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54" w:rsidRDefault="00BD4E54" w:rsidP="00BD4E54">
      <w:pPr>
        <w:pStyle w:val="Title"/>
        <w:jc w:val="center"/>
        <w:rPr>
          <w:rFonts w:asciiTheme="majorBidi" w:hAnsiTheme="majorBidi"/>
          <w:b/>
          <w:sz w:val="40"/>
          <w:szCs w:val="40"/>
        </w:rPr>
      </w:pPr>
      <w:r>
        <w:rPr>
          <w:rFonts w:asciiTheme="majorBidi" w:hAnsiTheme="majorBidi"/>
          <w:b/>
          <w:sz w:val="40"/>
          <w:szCs w:val="40"/>
        </w:rPr>
        <w:t>KWARA STATE POLYTECHNIC, ILORIN</w:t>
      </w:r>
    </w:p>
    <w:p w:rsidR="00BD4E54" w:rsidRDefault="00BD4E54" w:rsidP="00BD4E54">
      <w:pPr>
        <w:pStyle w:val="Title"/>
        <w:jc w:val="center"/>
        <w:rPr>
          <w:rFonts w:asciiTheme="majorBidi" w:hAnsiTheme="majorBidi"/>
          <w:b/>
          <w:sz w:val="40"/>
          <w:szCs w:val="40"/>
        </w:rPr>
      </w:pPr>
      <w:r>
        <w:rPr>
          <w:rFonts w:asciiTheme="majorBidi" w:hAnsiTheme="majorBidi"/>
          <w:b/>
          <w:sz w:val="40"/>
          <w:szCs w:val="40"/>
        </w:rPr>
        <w:t>INSTITUTE OF TECHNOLOGY</w:t>
      </w:r>
    </w:p>
    <w:p w:rsidR="00BD4E54" w:rsidRDefault="00BD4E54" w:rsidP="00BD4E54">
      <w:pPr>
        <w:pStyle w:val="Title"/>
        <w:jc w:val="center"/>
        <w:rPr>
          <w:rFonts w:asciiTheme="majorBidi" w:hAnsiTheme="majorBidi"/>
          <w:b/>
          <w:sz w:val="40"/>
          <w:szCs w:val="40"/>
        </w:rPr>
      </w:pPr>
      <w:r>
        <w:rPr>
          <w:rFonts w:asciiTheme="majorBidi" w:hAnsiTheme="majorBidi"/>
          <w:b/>
          <w:sz w:val="40"/>
          <w:szCs w:val="40"/>
        </w:rPr>
        <w:t>DEPARTMENT OF CIVIL ENGINEERING</w:t>
      </w:r>
    </w:p>
    <w:p w:rsidR="00BD4E54" w:rsidRDefault="00BD4E54" w:rsidP="00BD4E54"/>
    <w:p w:rsidR="00BD4E54" w:rsidRDefault="00D53EDA" w:rsidP="00D53EDA">
      <w:pPr>
        <w:pStyle w:val="Title"/>
        <w:spacing w:before="240" w:line="480" w:lineRule="auto"/>
        <w:jc w:val="center"/>
        <w:rPr>
          <w:rFonts w:asciiTheme="majorBidi" w:hAnsiTheme="majorBidi"/>
          <w:b/>
          <w:bCs/>
          <w:sz w:val="32"/>
          <w:szCs w:val="32"/>
        </w:rPr>
      </w:pPr>
      <w:r w:rsidRPr="00D53EDA">
        <w:rPr>
          <w:rFonts w:asciiTheme="majorBidi" w:hAnsiTheme="majorBidi"/>
          <w:b/>
          <w:bCs/>
          <w:sz w:val="36"/>
          <w:szCs w:val="36"/>
        </w:rPr>
        <w:t>PREDICTION OF RUN OFF AND SEDIMENT YIELD OF RIVER OGUNPA OYO STATE NIGERIA</w:t>
      </w:r>
    </w:p>
    <w:p w:rsidR="00BD4E54" w:rsidRDefault="00BD4E54" w:rsidP="00BD4E54">
      <w:pPr>
        <w:pStyle w:val="Title"/>
        <w:spacing w:before="240" w:line="480" w:lineRule="auto"/>
        <w:jc w:val="center"/>
        <w:rPr>
          <w:rFonts w:asciiTheme="majorBidi" w:hAnsiTheme="majorBidi"/>
          <w:sz w:val="32"/>
          <w:szCs w:val="32"/>
        </w:rPr>
      </w:pPr>
      <w:r>
        <w:rPr>
          <w:rFonts w:asciiTheme="majorBidi" w:hAnsiTheme="majorBidi"/>
          <w:sz w:val="32"/>
          <w:szCs w:val="32"/>
        </w:rPr>
        <w:t>BY</w:t>
      </w:r>
    </w:p>
    <w:p w:rsidR="00BD4E54" w:rsidRDefault="00BD4E54" w:rsidP="00BD4E54">
      <w:pPr>
        <w:pStyle w:val="Title"/>
        <w:spacing w:line="276" w:lineRule="auto"/>
        <w:jc w:val="center"/>
        <w:rPr>
          <w:rFonts w:asciiTheme="majorBidi" w:hAnsiTheme="majorBidi"/>
          <w:b/>
          <w:sz w:val="36"/>
          <w:szCs w:val="36"/>
        </w:rPr>
      </w:pPr>
      <w:r>
        <w:rPr>
          <w:rFonts w:asciiTheme="majorBidi" w:hAnsiTheme="majorBidi"/>
          <w:b/>
          <w:sz w:val="36"/>
          <w:szCs w:val="36"/>
        </w:rPr>
        <w:t>OPAFUNSO OLALEKAN GIDEON</w:t>
      </w:r>
    </w:p>
    <w:p w:rsidR="00BD4E54" w:rsidRDefault="00BD4E54" w:rsidP="00BD4E54">
      <w:pPr>
        <w:pStyle w:val="Title"/>
        <w:spacing w:line="276" w:lineRule="auto"/>
        <w:jc w:val="center"/>
        <w:rPr>
          <w:rFonts w:asciiTheme="majorBidi" w:hAnsiTheme="majorBidi"/>
          <w:b/>
          <w:sz w:val="36"/>
          <w:szCs w:val="36"/>
        </w:rPr>
      </w:pPr>
      <w:r>
        <w:rPr>
          <w:rFonts w:asciiTheme="majorBidi" w:hAnsiTheme="majorBidi"/>
          <w:b/>
          <w:sz w:val="36"/>
          <w:szCs w:val="36"/>
        </w:rPr>
        <w:t>HND/23/CEC/FT/009</w:t>
      </w:r>
      <w:r w:rsidR="00B53F3C">
        <w:rPr>
          <w:rFonts w:asciiTheme="majorBidi" w:hAnsiTheme="majorBidi"/>
          <w:b/>
          <w:sz w:val="36"/>
          <w:szCs w:val="36"/>
        </w:rPr>
        <w:t>3</w:t>
      </w:r>
    </w:p>
    <w:p w:rsidR="00BD4E54" w:rsidRPr="00580754" w:rsidRDefault="00BD4E54" w:rsidP="00BD4E54"/>
    <w:p w:rsidR="00BD4E54" w:rsidRDefault="00BD4E54" w:rsidP="00BD4E54">
      <w:pPr>
        <w:pStyle w:val="Title"/>
        <w:spacing w:line="276" w:lineRule="auto"/>
        <w:jc w:val="center"/>
        <w:rPr>
          <w:rFonts w:asciiTheme="majorBidi" w:hAnsiTheme="majorBidi"/>
          <w:b/>
          <w:bCs/>
          <w:spacing w:val="-2"/>
          <w:sz w:val="28"/>
        </w:rPr>
      </w:pPr>
      <w:r>
        <w:rPr>
          <w:rFonts w:asciiTheme="majorBidi" w:hAnsiTheme="majorBidi"/>
          <w:b/>
          <w:bCs/>
          <w:sz w:val="28"/>
        </w:rPr>
        <w:t>BEING RESEARCHED AND SUBMITTED TO THE DEPARTMENT OF CIVIL ENGINEERING, INSTITUTE</w:t>
      </w:r>
      <w:r>
        <w:rPr>
          <w:rFonts w:asciiTheme="majorBidi" w:hAnsiTheme="majorBidi"/>
          <w:b/>
          <w:bCs/>
          <w:spacing w:val="-9"/>
          <w:sz w:val="28"/>
        </w:rPr>
        <w:t xml:space="preserve"> </w:t>
      </w:r>
      <w:r>
        <w:rPr>
          <w:rFonts w:asciiTheme="majorBidi" w:hAnsiTheme="majorBidi"/>
          <w:b/>
          <w:bCs/>
          <w:sz w:val="28"/>
        </w:rPr>
        <w:t>OF</w:t>
      </w:r>
      <w:r>
        <w:rPr>
          <w:rFonts w:asciiTheme="majorBidi" w:hAnsiTheme="majorBidi"/>
          <w:b/>
          <w:bCs/>
          <w:spacing w:val="-7"/>
          <w:sz w:val="28"/>
        </w:rPr>
        <w:t xml:space="preserve"> </w:t>
      </w:r>
      <w:r>
        <w:rPr>
          <w:rFonts w:asciiTheme="majorBidi" w:hAnsiTheme="majorBidi"/>
          <w:b/>
          <w:bCs/>
          <w:sz w:val="28"/>
        </w:rPr>
        <w:t>TECHNOLOGY,</w:t>
      </w:r>
      <w:r>
        <w:rPr>
          <w:rFonts w:asciiTheme="majorBidi" w:hAnsiTheme="majorBidi"/>
          <w:b/>
          <w:bCs/>
          <w:spacing w:val="-7"/>
          <w:sz w:val="28"/>
        </w:rPr>
        <w:t xml:space="preserve"> </w:t>
      </w:r>
      <w:r>
        <w:rPr>
          <w:rFonts w:asciiTheme="majorBidi" w:hAnsiTheme="majorBidi"/>
          <w:b/>
          <w:bCs/>
          <w:sz w:val="28"/>
        </w:rPr>
        <w:t>KWARA</w:t>
      </w:r>
      <w:r>
        <w:rPr>
          <w:rFonts w:asciiTheme="majorBidi" w:hAnsiTheme="majorBidi"/>
          <w:b/>
          <w:bCs/>
          <w:spacing w:val="-7"/>
          <w:sz w:val="28"/>
        </w:rPr>
        <w:t xml:space="preserve"> </w:t>
      </w:r>
      <w:r>
        <w:rPr>
          <w:rFonts w:asciiTheme="majorBidi" w:hAnsiTheme="majorBidi"/>
          <w:b/>
          <w:bCs/>
          <w:sz w:val="28"/>
        </w:rPr>
        <w:t>STATE</w:t>
      </w:r>
      <w:r>
        <w:rPr>
          <w:rFonts w:asciiTheme="majorBidi" w:hAnsiTheme="majorBidi"/>
          <w:b/>
          <w:bCs/>
          <w:spacing w:val="-6"/>
          <w:sz w:val="28"/>
        </w:rPr>
        <w:t xml:space="preserve"> </w:t>
      </w:r>
      <w:r>
        <w:rPr>
          <w:rFonts w:asciiTheme="majorBidi" w:hAnsiTheme="majorBidi"/>
          <w:b/>
          <w:bCs/>
          <w:sz w:val="28"/>
        </w:rPr>
        <w:t xml:space="preserve">POLYTECHNIC, </w:t>
      </w:r>
      <w:r>
        <w:rPr>
          <w:rFonts w:asciiTheme="majorBidi" w:hAnsiTheme="majorBidi"/>
          <w:b/>
          <w:bCs/>
          <w:spacing w:val="-2"/>
          <w:sz w:val="28"/>
        </w:rPr>
        <w:t>ILORIN</w:t>
      </w:r>
    </w:p>
    <w:p w:rsidR="00BD4E54" w:rsidRDefault="00BD4E54" w:rsidP="00BD4E54"/>
    <w:p w:rsidR="00BD4E54" w:rsidRDefault="00BD4E54" w:rsidP="00BD4E54">
      <w:pPr>
        <w:pStyle w:val="Title"/>
        <w:spacing w:line="276" w:lineRule="auto"/>
        <w:jc w:val="center"/>
        <w:rPr>
          <w:rFonts w:asciiTheme="majorBidi" w:hAnsiTheme="majorBidi"/>
          <w:b/>
          <w:bCs/>
          <w:sz w:val="28"/>
        </w:rPr>
      </w:pPr>
      <w:r>
        <w:rPr>
          <w:rFonts w:asciiTheme="majorBidi" w:hAnsiTheme="majorBidi"/>
          <w:b/>
          <w:bCs/>
          <w:sz w:val="28"/>
        </w:rPr>
        <w:t>IN PARTIAL FULFILMENT OF THE REQUIREMENT FOR THE AWARD</w:t>
      </w:r>
      <w:r>
        <w:rPr>
          <w:rFonts w:asciiTheme="majorBidi" w:hAnsiTheme="majorBidi"/>
          <w:b/>
          <w:bCs/>
          <w:spacing w:val="-6"/>
          <w:sz w:val="28"/>
        </w:rPr>
        <w:t xml:space="preserve"> </w:t>
      </w:r>
      <w:r>
        <w:rPr>
          <w:rFonts w:asciiTheme="majorBidi" w:hAnsiTheme="majorBidi"/>
          <w:b/>
          <w:bCs/>
          <w:sz w:val="28"/>
        </w:rPr>
        <w:t>OF HIGHER</w:t>
      </w:r>
      <w:r>
        <w:rPr>
          <w:rFonts w:asciiTheme="majorBidi" w:hAnsiTheme="majorBidi"/>
          <w:b/>
          <w:bCs/>
          <w:spacing w:val="-7"/>
          <w:sz w:val="28"/>
        </w:rPr>
        <w:t xml:space="preserve"> </w:t>
      </w:r>
      <w:r>
        <w:rPr>
          <w:rFonts w:asciiTheme="majorBidi" w:hAnsiTheme="majorBidi"/>
          <w:b/>
          <w:bCs/>
          <w:sz w:val="28"/>
        </w:rPr>
        <w:t>NATIONAL</w:t>
      </w:r>
      <w:r>
        <w:rPr>
          <w:rFonts w:asciiTheme="majorBidi" w:hAnsiTheme="majorBidi"/>
          <w:b/>
          <w:bCs/>
          <w:spacing w:val="-5"/>
          <w:sz w:val="28"/>
        </w:rPr>
        <w:t xml:space="preserve"> </w:t>
      </w:r>
      <w:r>
        <w:rPr>
          <w:rFonts w:asciiTheme="majorBidi" w:hAnsiTheme="majorBidi"/>
          <w:b/>
          <w:bCs/>
          <w:sz w:val="28"/>
        </w:rPr>
        <w:t>DIPLOMA</w:t>
      </w:r>
      <w:r>
        <w:rPr>
          <w:rFonts w:asciiTheme="majorBidi" w:hAnsiTheme="majorBidi"/>
          <w:b/>
          <w:bCs/>
          <w:spacing w:val="-6"/>
          <w:sz w:val="28"/>
        </w:rPr>
        <w:t xml:space="preserve"> </w:t>
      </w:r>
      <w:r>
        <w:rPr>
          <w:rFonts w:asciiTheme="majorBidi" w:hAnsiTheme="majorBidi"/>
          <w:b/>
          <w:bCs/>
          <w:sz w:val="28"/>
        </w:rPr>
        <w:t>(HND)</w:t>
      </w:r>
      <w:r>
        <w:rPr>
          <w:rFonts w:asciiTheme="majorBidi" w:hAnsiTheme="majorBidi"/>
          <w:b/>
          <w:bCs/>
          <w:spacing w:val="-5"/>
          <w:sz w:val="28"/>
        </w:rPr>
        <w:t xml:space="preserve"> </w:t>
      </w:r>
      <w:r>
        <w:rPr>
          <w:rFonts w:asciiTheme="majorBidi" w:hAnsiTheme="majorBidi"/>
          <w:b/>
          <w:bCs/>
          <w:sz w:val="28"/>
        </w:rPr>
        <w:t>IN</w:t>
      </w:r>
      <w:r>
        <w:rPr>
          <w:rFonts w:asciiTheme="majorBidi" w:hAnsiTheme="majorBidi"/>
          <w:b/>
          <w:bCs/>
          <w:spacing w:val="-6"/>
          <w:sz w:val="28"/>
        </w:rPr>
        <w:t xml:space="preserve"> </w:t>
      </w:r>
      <w:r>
        <w:rPr>
          <w:rFonts w:asciiTheme="majorBidi" w:hAnsiTheme="majorBidi"/>
          <w:b/>
          <w:bCs/>
          <w:sz w:val="28"/>
        </w:rPr>
        <w:t>CIVIL</w:t>
      </w:r>
      <w:r>
        <w:rPr>
          <w:rFonts w:asciiTheme="majorBidi" w:hAnsiTheme="majorBidi"/>
          <w:b/>
          <w:bCs/>
          <w:spacing w:val="-5"/>
          <w:sz w:val="28"/>
        </w:rPr>
        <w:t xml:space="preserve"> </w:t>
      </w:r>
      <w:r>
        <w:rPr>
          <w:rFonts w:asciiTheme="majorBidi" w:hAnsiTheme="majorBidi"/>
          <w:b/>
          <w:bCs/>
          <w:sz w:val="28"/>
        </w:rPr>
        <w:t>ENGINEERING</w:t>
      </w:r>
    </w:p>
    <w:p w:rsidR="00BD4E54" w:rsidRDefault="00BD4E54" w:rsidP="00BD4E54"/>
    <w:p w:rsidR="00BD4E54" w:rsidRPr="00184D70" w:rsidRDefault="00BD4E54" w:rsidP="00BD4E54">
      <w:pPr>
        <w:spacing w:before="210"/>
        <w:ind w:right="47"/>
        <w:jc w:val="center"/>
        <w:rPr>
          <w:rFonts w:asciiTheme="majorBidi" w:hAnsiTheme="majorBidi" w:cstheme="majorBidi"/>
          <w:b/>
          <w:sz w:val="28"/>
        </w:rPr>
      </w:pPr>
      <w:r>
        <w:rPr>
          <w:rFonts w:asciiTheme="majorBidi" w:hAnsiTheme="majorBidi"/>
          <w:b/>
          <w:bCs/>
          <w:sz w:val="28"/>
        </w:rPr>
        <w:t>JULY 2025</w:t>
      </w:r>
    </w:p>
    <w:p w:rsidR="00BD4E54" w:rsidRPr="00DA383D" w:rsidRDefault="00BD4E54" w:rsidP="00BD4E54">
      <w:pPr>
        <w:tabs>
          <w:tab w:val="center" w:pos="4298"/>
        </w:tabs>
        <w:rPr>
          <w:rFonts w:asciiTheme="majorBidi" w:hAnsiTheme="majorBidi" w:cstheme="majorBidi"/>
          <w:sz w:val="32"/>
          <w:szCs w:val="32"/>
        </w:rPr>
        <w:sectPr w:rsidR="00BD4E54" w:rsidRPr="00DA383D" w:rsidSect="007E52EC">
          <w:footerReference w:type="default" r:id="rId7"/>
          <w:pgSz w:w="11909" w:h="15595"/>
          <w:pgMar w:top="1440" w:right="1440" w:bottom="3600" w:left="1872" w:header="720" w:footer="2736" w:gutter="0"/>
          <w:pgNumType w:fmt="lowerRoman" w:start="1"/>
          <w:cols w:space="720"/>
          <w:titlePg/>
          <w:docGrid w:linePitch="360"/>
        </w:sectPr>
      </w:pPr>
    </w:p>
    <w:p w:rsidR="00BD4E54" w:rsidRDefault="00BD4E54" w:rsidP="00BD4E54">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BD4E54" w:rsidRDefault="00BD4E54" w:rsidP="00CC1E20">
      <w:pPr>
        <w:spacing w:after="160" w:line="480" w:lineRule="auto"/>
        <w:ind w:firstLine="720"/>
        <w:rPr>
          <w:rFonts w:asciiTheme="majorBidi" w:hAnsiTheme="majorBidi" w:cstheme="majorBidi"/>
          <w:sz w:val="28"/>
          <w:szCs w:val="28"/>
        </w:rPr>
      </w:pPr>
      <w:r>
        <w:rPr>
          <w:rFonts w:asciiTheme="majorBidi" w:hAnsiTheme="majorBidi" w:cstheme="majorBidi"/>
          <w:sz w:val="28"/>
          <w:szCs w:val="28"/>
        </w:rPr>
        <w:t xml:space="preserve">I hereby declare that this project work titled </w:t>
      </w:r>
      <w:r w:rsidR="00CC1E20" w:rsidRPr="00CC1E20">
        <w:rPr>
          <w:rFonts w:asciiTheme="majorBidi" w:hAnsiTheme="majorBidi" w:cstheme="majorBidi"/>
          <w:sz w:val="28"/>
          <w:szCs w:val="28"/>
        </w:rPr>
        <w:t>PREDICTION OF RUN OFF AND SEDIMENT YIELD OF RIVER OGUNPA OYO STATE NIGERIA</w:t>
      </w:r>
      <w:r w:rsidR="00CC1E20">
        <w:rPr>
          <w:rFonts w:asciiTheme="majorBidi" w:hAnsiTheme="majorBidi" w:cstheme="majorBidi"/>
          <w:b/>
          <w:bCs/>
          <w:sz w:val="28"/>
          <w:szCs w:val="28"/>
        </w:rPr>
        <w:t xml:space="preserve"> </w:t>
      </w:r>
      <w:r>
        <w:rPr>
          <w:rFonts w:asciiTheme="majorBidi" w:hAnsiTheme="majorBidi" w:cstheme="majorBidi"/>
          <w:sz w:val="28"/>
          <w:szCs w:val="28"/>
        </w:rPr>
        <w:t xml:space="preserve">is a work done by me, </w:t>
      </w:r>
      <w:r w:rsidR="00CC1E20">
        <w:rPr>
          <w:rFonts w:asciiTheme="majorBidi" w:hAnsiTheme="majorBidi" w:cstheme="majorBidi"/>
          <w:sz w:val="28"/>
          <w:szCs w:val="28"/>
        </w:rPr>
        <w:t>OPAFUNSO OLALEKAN GIDEON</w:t>
      </w:r>
      <w:r>
        <w:rPr>
          <w:rFonts w:asciiTheme="majorBidi" w:hAnsiTheme="majorBidi" w:cstheme="majorBidi"/>
          <w:sz w:val="28"/>
          <w:szCs w:val="28"/>
        </w:rPr>
        <w:t xml:space="preserve"> with m</w:t>
      </w:r>
      <w:r w:rsidR="00CC1E20">
        <w:rPr>
          <w:rFonts w:asciiTheme="majorBidi" w:hAnsiTheme="majorBidi" w:cstheme="majorBidi"/>
          <w:sz w:val="28"/>
          <w:szCs w:val="28"/>
        </w:rPr>
        <w:t>atric number, HND/23/CEC/FT/0093</w:t>
      </w:r>
      <w:r>
        <w:rPr>
          <w:rFonts w:asciiTheme="majorBidi" w:hAnsiTheme="majorBidi" w:cstheme="majorBidi"/>
          <w:sz w:val="28"/>
          <w:szCs w:val="28"/>
        </w:rPr>
        <w:t xml:space="preserve"> of the Department of Civil Engineering, Institute of Technology,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w:t>
      </w:r>
    </w:p>
    <w:p w:rsidR="00BD4E54" w:rsidRDefault="00BD4E54" w:rsidP="00BD4E54">
      <w:pPr>
        <w:spacing w:after="160" w:line="259" w:lineRule="auto"/>
        <w:rPr>
          <w:rFonts w:asciiTheme="majorBidi" w:hAnsiTheme="majorBidi" w:cstheme="majorBidi"/>
          <w:sz w:val="28"/>
          <w:szCs w:val="28"/>
        </w:rPr>
      </w:pPr>
    </w:p>
    <w:p w:rsidR="00BD4E54" w:rsidRDefault="00BD4E54" w:rsidP="00BD4E54">
      <w:pPr>
        <w:spacing w:line="240" w:lineRule="auto"/>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BD4E54" w:rsidRPr="00DA383D" w:rsidRDefault="00BD4E54" w:rsidP="00BD4E54">
      <w:pPr>
        <w:spacing w:line="240" w:lineRule="auto"/>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BD4E54" w:rsidRPr="00DA383D" w:rsidRDefault="00BD4E54" w:rsidP="00BD4E54">
      <w:pPr>
        <w:spacing w:after="160" w:line="259" w:lineRule="auto"/>
        <w:rPr>
          <w:rFonts w:asciiTheme="majorBidi" w:hAnsiTheme="majorBidi" w:cstheme="majorBidi"/>
          <w:sz w:val="32"/>
          <w:szCs w:val="32"/>
        </w:rPr>
      </w:pPr>
      <w:r w:rsidRPr="00DA383D">
        <w:rPr>
          <w:rFonts w:asciiTheme="majorBidi" w:hAnsiTheme="majorBidi" w:cstheme="majorBidi"/>
          <w:sz w:val="32"/>
          <w:szCs w:val="32"/>
        </w:rPr>
        <w:br w:type="page"/>
      </w:r>
    </w:p>
    <w:p w:rsidR="00BD4E54" w:rsidRDefault="00BD4E54" w:rsidP="00BD4E54">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BD4E54" w:rsidRDefault="00BD4E54" w:rsidP="00CC1E20">
      <w:pPr>
        <w:pStyle w:val="BodyText"/>
        <w:ind w:firstLine="720"/>
        <w:jc w:val="both"/>
      </w:pPr>
      <w:r w:rsidRPr="00F7571D">
        <w:t>This is to certify that this research study was conducted by</w:t>
      </w:r>
      <w:r>
        <w:t xml:space="preserve"> </w:t>
      </w:r>
      <w:r w:rsidR="00CC1E20">
        <w:rPr>
          <w:b/>
        </w:rPr>
        <w:t>OPAFUNSO OLALEKAN GIDEON</w:t>
      </w:r>
      <w:r>
        <w:rPr>
          <w:b/>
        </w:rPr>
        <w:t xml:space="preserve"> </w:t>
      </w:r>
      <w:r w:rsidRPr="00F7571D">
        <w:t>(HND/2</w:t>
      </w:r>
      <w:r w:rsidR="00CC1E20">
        <w:t>3/CEC/FT/0093</w:t>
      </w:r>
      <w:r w:rsidRPr="00F7571D">
        <w:t xml:space="preserve">) and had been read and approved as meeting the requirement for the award of Higher National Diploma (HND) in Civil Engineering, Institute of Technology, </w:t>
      </w:r>
      <w:proofErr w:type="spellStart"/>
      <w:r w:rsidRPr="00F7571D">
        <w:t>Kwara</w:t>
      </w:r>
      <w:proofErr w:type="spellEnd"/>
      <w:r w:rsidRPr="00F7571D">
        <w:t xml:space="preserve"> State Polytechnic, </w:t>
      </w:r>
      <w:proofErr w:type="gramStart"/>
      <w:r w:rsidRPr="00F7571D">
        <w:t>Ilorin</w:t>
      </w:r>
      <w:proofErr w:type="gramEnd"/>
      <w:r w:rsidRPr="00F7571D">
        <w:t xml:space="preserve">. </w:t>
      </w:r>
    </w:p>
    <w:p w:rsidR="00BD4E54" w:rsidRPr="00F7571D" w:rsidRDefault="00BD4E54" w:rsidP="00BD4E54">
      <w:pPr>
        <w:pStyle w:val="BodyText"/>
        <w:ind w:firstLine="720"/>
        <w:jc w:val="both"/>
      </w:pPr>
    </w:p>
    <w:p w:rsidR="00BD4E54" w:rsidRDefault="00BD4E54" w:rsidP="00BD4E54">
      <w:pPr>
        <w:pStyle w:val="BodyText"/>
        <w:rPr>
          <w:sz w:val="20"/>
        </w:rPr>
      </w:pPr>
    </w:p>
    <w:p w:rsidR="00BD4E54" w:rsidRDefault="00BD4E54" w:rsidP="00BD4E54">
      <w:pPr>
        <w:pStyle w:val="BodyText"/>
        <w:rPr>
          <w:sz w:val="20"/>
        </w:rPr>
      </w:pPr>
    </w:p>
    <w:p w:rsidR="00BD4E54" w:rsidRDefault="00BD4E54" w:rsidP="00BD4E54">
      <w:pPr>
        <w:pStyle w:val="BodyText"/>
        <w:rPr>
          <w:sz w:val="20"/>
        </w:rPr>
      </w:pPr>
      <w:r>
        <w:rPr>
          <w:sz w:val="20"/>
        </w:rPr>
        <w:t>___________________________________</w:t>
      </w:r>
      <w:r>
        <w:rPr>
          <w:sz w:val="20"/>
        </w:rPr>
        <w:tab/>
      </w:r>
      <w:r>
        <w:rPr>
          <w:sz w:val="20"/>
        </w:rPr>
        <w:tab/>
      </w:r>
      <w:r>
        <w:rPr>
          <w:sz w:val="20"/>
        </w:rPr>
        <w:tab/>
      </w:r>
      <w:r>
        <w:rPr>
          <w:sz w:val="20"/>
        </w:rPr>
        <w:tab/>
        <w:t>________________________</w:t>
      </w:r>
    </w:p>
    <w:p w:rsidR="00BD4E54" w:rsidRDefault="00BD4E54" w:rsidP="00BD4E54">
      <w:pPr>
        <w:pStyle w:val="BodyText"/>
        <w:spacing w:before="1"/>
        <w:rPr>
          <w:sz w:val="2"/>
        </w:rPr>
      </w:pPr>
    </w:p>
    <w:p w:rsidR="00BD4E54" w:rsidRDefault="00BD4E54" w:rsidP="00BD4E54">
      <w:pPr>
        <w:pStyle w:val="BodyText"/>
        <w:spacing w:line="20" w:lineRule="exact"/>
        <w:ind w:left="1008"/>
        <w:rPr>
          <w:sz w:val="2"/>
        </w:rPr>
      </w:pPr>
    </w:p>
    <w:p w:rsidR="00BD4E54" w:rsidRPr="007E52EC" w:rsidRDefault="00BD4E54" w:rsidP="00CC1E20">
      <w:pPr>
        <w:pStyle w:val="BodyText"/>
        <w:tabs>
          <w:tab w:val="left" w:pos="6769"/>
        </w:tabs>
      </w:pPr>
      <w:r w:rsidRPr="007E52EC">
        <w:t xml:space="preserve">ENGR, A. </w:t>
      </w:r>
      <w:r w:rsidR="00CC1E20">
        <w:t>SANNI</w:t>
      </w:r>
      <w:r w:rsidRPr="007E52EC">
        <w:tab/>
      </w:r>
      <w:r w:rsidRPr="007E52EC">
        <w:rPr>
          <w:spacing w:val="-4"/>
        </w:rPr>
        <w:t>Date</w:t>
      </w:r>
    </w:p>
    <w:p w:rsidR="00BD4E54" w:rsidRPr="007E52EC" w:rsidRDefault="00BD4E54" w:rsidP="00BD4E54">
      <w:pPr>
        <w:pStyle w:val="BodyText"/>
        <w:tabs>
          <w:tab w:val="left" w:pos="6769"/>
        </w:tabs>
      </w:pPr>
      <w:r w:rsidRPr="007E52EC">
        <w:t>Project Supervisor</w:t>
      </w:r>
    </w:p>
    <w:p w:rsidR="00BD4E54" w:rsidRPr="007E52EC" w:rsidRDefault="00BD4E54" w:rsidP="00BD4E54">
      <w:pPr>
        <w:pStyle w:val="BodyText"/>
      </w:pPr>
    </w:p>
    <w:p w:rsidR="00BD4E54" w:rsidRPr="007E52EC" w:rsidRDefault="00BD4E54" w:rsidP="00BD4E54">
      <w:pPr>
        <w:pStyle w:val="BodyText"/>
      </w:pPr>
    </w:p>
    <w:p w:rsidR="00BD4E54" w:rsidRPr="007E52EC" w:rsidRDefault="00BD4E54" w:rsidP="00BD4E54">
      <w:pPr>
        <w:pStyle w:val="BodyText"/>
      </w:pPr>
    </w:p>
    <w:p w:rsidR="00BD4E54" w:rsidRPr="007E52EC" w:rsidRDefault="00BD4E54" w:rsidP="00BD4E54">
      <w:pPr>
        <w:pStyle w:val="BodyText"/>
        <w:spacing w:before="3"/>
      </w:pPr>
      <w:r>
        <w:t>__________________________</w:t>
      </w:r>
      <w:r w:rsidRPr="007E52EC">
        <w:tab/>
      </w:r>
      <w:r w:rsidRPr="007E52EC">
        <w:tab/>
      </w:r>
      <w:r>
        <w:tab/>
        <w:t>____________________</w:t>
      </w:r>
    </w:p>
    <w:p w:rsidR="00BD4E54" w:rsidRPr="007E52EC" w:rsidRDefault="00BD4E54" w:rsidP="00BD4E54">
      <w:pPr>
        <w:pStyle w:val="BodyText"/>
        <w:tabs>
          <w:tab w:val="left" w:pos="6750"/>
        </w:tabs>
        <w:spacing w:line="309" w:lineRule="exact"/>
      </w:pPr>
      <w:r w:rsidRPr="007E52EC">
        <w:t>ENGR, A. B. NA’ALLAH</w:t>
      </w:r>
      <w:r w:rsidRPr="007E52EC">
        <w:tab/>
      </w:r>
      <w:r w:rsidRPr="007E52EC">
        <w:rPr>
          <w:spacing w:val="-4"/>
        </w:rPr>
        <w:t>Date</w:t>
      </w:r>
    </w:p>
    <w:p w:rsidR="00BD4E54" w:rsidRPr="007E52EC" w:rsidRDefault="00BD4E54" w:rsidP="00BD4E54">
      <w:pPr>
        <w:pStyle w:val="BodyText"/>
      </w:pPr>
      <w:r w:rsidRPr="007E52EC">
        <w:t>Head of</w:t>
      </w:r>
      <w:r w:rsidRPr="007E52EC">
        <w:rPr>
          <w:spacing w:val="-1"/>
        </w:rPr>
        <w:t xml:space="preserve"> </w:t>
      </w:r>
      <w:r w:rsidRPr="007E52EC">
        <w:rPr>
          <w:spacing w:val="-2"/>
        </w:rPr>
        <w:t>Department</w:t>
      </w:r>
    </w:p>
    <w:p w:rsidR="00BD4E54" w:rsidRDefault="00BD4E54" w:rsidP="00BD4E54">
      <w:pPr>
        <w:pStyle w:val="BodyText"/>
        <w:spacing w:before="240"/>
        <w:jc w:val="both"/>
      </w:pPr>
    </w:p>
    <w:p w:rsidR="00BD4E54" w:rsidRDefault="00BD4E54" w:rsidP="00BD4E54">
      <w:pPr>
        <w:pStyle w:val="BodyText"/>
        <w:spacing w:before="240"/>
        <w:jc w:val="both"/>
      </w:pPr>
      <w:r>
        <w:t>__________________________</w:t>
      </w:r>
      <w:r>
        <w:tab/>
      </w:r>
      <w:r>
        <w:tab/>
      </w:r>
      <w:r>
        <w:tab/>
        <w:t>____________________</w:t>
      </w:r>
    </w:p>
    <w:p w:rsidR="00BD4E54" w:rsidRPr="007E52EC" w:rsidRDefault="00BD4E54" w:rsidP="00BD4E54">
      <w:pPr>
        <w:pStyle w:val="BodyText"/>
        <w:jc w:val="both"/>
      </w:pPr>
      <w:r>
        <w:t>ENGR. DR. MUJE</w:t>
      </w:r>
      <w:r w:rsidRPr="007E52EC">
        <w:t>DU KASALI ADEBAYO</w:t>
      </w:r>
      <w:r w:rsidRPr="007E52EC">
        <w:tab/>
      </w:r>
      <w:r w:rsidRPr="007E52EC">
        <w:tab/>
        <w:t xml:space="preserve">    Date</w:t>
      </w:r>
    </w:p>
    <w:p w:rsidR="00BD4E54" w:rsidRPr="007E52EC" w:rsidRDefault="00BD4E54" w:rsidP="00BD4E54">
      <w:pPr>
        <w:pStyle w:val="BodyText"/>
        <w:jc w:val="both"/>
      </w:pPr>
      <w:r w:rsidRPr="007E52EC">
        <w:t>External Supervisor</w:t>
      </w:r>
      <w:r w:rsidRPr="007E52EC">
        <w:tab/>
      </w:r>
      <w:r w:rsidRPr="007E52EC">
        <w:tab/>
      </w:r>
      <w:r w:rsidRPr="007E52EC">
        <w:tab/>
      </w:r>
      <w:r w:rsidRPr="007E52EC">
        <w:tab/>
      </w:r>
      <w:r w:rsidRPr="007E52EC">
        <w:tab/>
      </w:r>
      <w:r w:rsidRPr="007E52EC">
        <w:tab/>
      </w:r>
    </w:p>
    <w:p w:rsidR="00BD4E54" w:rsidRDefault="00BD4E54" w:rsidP="00BD4E54">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BD4E54" w:rsidRPr="00DA383D" w:rsidRDefault="00BD4E54" w:rsidP="00BD4E54">
      <w:pPr>
        <w:spacing w:after="160" w:line="259" w:lineRule="auto"/>
        <w:ind w:firstLine="720"/>
        <w:rPr>
          <w:rFonts w:asciiTheme="majorBidi" w:hAnsiTheme="majorBidi" w:cstheme="majorBidi"/>
          <w:sz w:val="28"/>
          <w:szCs w:val="28"/>
        </w:rPr>
      </w:pPr>
      <w:r w:rsidRPr="00DA383D">
        <w:rPr>
          <w:rFonts w:asciiTheme="majorBidi" w:hAnsiTheme="majorBidi" w:cstheme="majorBidi"/>
          <w:sz w:val="28"/>
          <w:szCs w:val="28"/>
        </w:rPr>
        <w:t xml:space="preserve">This project </w:t>
      </w:r>
      <w:proofErr w:type="gramStart"/>
      <w:r w:rsidRPr="00DA383D">
        <w:rPr>
          <w:rFonts w:asciiTheme="majorBidi" w:hAnsiTheme="majorBidi" w:cstheme="majorBidi"/>
          <w:sz w:val="28"/>
          <w:szCs w:val="28"/>
        </w:rPr>
        <w:t>is dedicated</w:t>
      </w:r>
      <w:proofErr w:type="gramEnd"/>
      <w:r w:rsidRPr="00DA383D">
        <w:rPr>
          <w:rFonts w:asciiTheme="majorBidi" w:hAnsiTheme="majorBidi" w:cstheme="majorBidi"/>
          <w:sz w:val="28"/>
          <w:szCs w:val="28"/>
        </w:rPr>
        <w:t xml:space="preserve"> solemnly to God Almighty, who is the sole inspiration of all things, without whom there would not be, and neither would this project.</w:t>
      </w:r>
    </w:p>
    <w:p w:rsidR="00BD4E54" w:rsidRPr="00DA383D" w:rsidRDefault="00BD4E54" w:rsidP="00BD4E54">
      <w:pPr>
        <w:spacing w:after="160" w:line="259" w:lineRule="auto"/>
        <w:ind w:firstLine="720"/>
        <w:rPr>
          <w:rFonts w:asciiTheme="majorBidi" w:hAnsiTheme="majorBidi" w:cstheme="majorBidi"/>
          <w:sz w:val="28"/>
          <w:szCs w:val="28"/>
        </w:rPr>
      </w:pPr>
      <w:r w:rsidRPr="00DA383D">
        <w:rPr>
          <w:rFonts w:asciiTheme="majorBidi" w:hAnsiTheme="majorBidi" w:cstheme="majorBidi"/>
          <w:sz w:val="28"/>
          <w:szCs w:val="28"/>
        </w:rPr>
        <w:t>Appreciation goes to my loving parents for their support in the fulfillment of my Higher National Diploma (HND) both orally and financially. May God allow them to eat the fruit of their labor (</w:t>
      </w:r>
      <w:proofErr w:type="gramStart"/>
      <w:r w:rsidRPr="00DA383D">
        <w:rPr>
          <w:rFonts w:asciiTheme="majorBidi" w:hAnsiTheme="majorBidi" w:cstheme="majorBidi"/>
          <w:sz w:val="28"/>
          <w:szCs w:val="28"/>
        </w:rPr>
        <w:t>Amen</w:t>
      </w:r>
      <w:proofErr w:type="gramEnd"/>
      <w:r w:rsidRPr="00DA383D">
        <w:rPr>
          <w:rFonts w:asciiTheme="majorBidi" w:hAnsiTheme="majorBidi" w:cstheme="majorBidi"/>
          <w:sz w:val="28"/>
          <w:szCs w:val="28"/>
        </w:rPr>
        <w:t>)</w:t>
      </w:r>
    </w:p>
    <w:p w:rsidR="00BD4E54" w:rsidRDefault="00BD4E54" w:rsidP="00BD4E54">
      <w:pPr>
        <w:spacing w:after="160" w:line="259" w:lineRule="auto"/>
        <w:rPr>
          <w:rFonts w:asciiTheme="majorBidi" w:hAnsiTheme="majorBidi" w:cstheme="majorBidi"/>
          <w:b/>
          <w:bCs/>
          <w:sz w:val="32"/>
          <w:szCs w:val="32"/>
        </w:rPr>
      </w:pPr>
    </w:p>
    <w:p w:rsidR="00BD4E54" w:rsidRDefault="00BD4E54" w:rsidP="00BD4E54">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rsidR="00BD4E54" w:rsidRDefault="00BD4E54" w:rsidP="00BD4E54">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CC1E20" w:rsidRPr="00CC1E20" w:rsidRDefault="00CC1E20" w:rsidP="00CC1E20">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I begin by expressing my deepest gratitude to the Almighty God, who has blessed me with the wisdom, strength, and resilience to complete this project.</w:t>
      </w:r>
    </w:p>
    <w:p w:rsidR="00CC1E20" w:rsidRPr="00CC1E20" w:rsidRDefault="00CC1E20" w:rsidP="00CC1E20">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 xml:space="preserve">I extend my sincere appreciation to my project supervisor, </w:t>
      </w:r>
      <w:r>
        <w:rPr>
          <w:rFonts w:asciiTheme="majorBidi" w:hAnsiTheme="majorBidi" w:cstheme="majorBidi"/>
          <w:sz w:val="24"/>
          <w:szCs w:val="24"/>
        </w:rPr>
        <w:t xml:space="preserve">Engr. A.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w:t>
      </w:r>
      <w:r w:rsidRPr="00CC1E20">
        <w:rPr>
          <w:rFonts w:asciiTheme="majorBidi" w:hAnsiTheme="majorBidi" w:cstheme="majorBidi"/>
          <w:sz w:val="24"/>
          <w:szCs w:val="24"/>
        </w:rPr>
        <w:t>for his invaluable</w:t>
      </w:r>
      <w:r>
        <w:rPr>
          <w:rFonts w:asciiTheme="majorBidi" w:hAnsiTheme="majorBidi" w:cstheme="majorBidi"/>
          <w:sz w:val="24"/>
          <w:szCs w:val="24"/>
        </w:rPr>
        <w:t xml:space="preserve"> </w:t>
      </w:r>
      <w:r w:rsidRPr="00CC1E20">
        <w:rPr>
          <w:rFonts w:asciiTheme="majorBidi" w:hAnsiTheme="majorBidi" w:cstheme="majorBidi"/>
          <w:sz w:val="24"/>
          <w:szCs w:val="24"/>
        </w:rPr>
        <w:t>guidance, support, and encouragement throughout this journey. His expertise and constructive feedback were instrumental in shaping this project.</w:t>
      </w:r>
    </w:p>
    <w:p w:rsidR="00CC1E20" w:rsidRPr="00CC1E20" w:rsidRDefault="00CC1E20" w:rsidP="00FC6545">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To my family, I express my heartfelt gratitude for their unwavering support and love. My Late Dad,</w:t>
      </w:r>
      <w:r>
        <w:rPr>
          <w:rFonts w:asciiTheme="majorBidi" w:hAnsiTheme="majorBidi" w:cstheme="majorBidi"/>
          <w:sz w:val="24"/>
          <w:szCs w:val="24"/>
        </w:rPr>
        <w:t xml:space="preserve"> </w:t>
      </w:r>
      <w:r w:rsidRPr="00CC1E20">
        <w:rPr>
          <w:rFonts w:asciiTheme="majorBidi" w:hAnsiTheme="majorBidi" w:cstheme="majorBidi"/>
          <w:sz w:val="24"/>
          <w:szCs w:val="24"/>
        </w:rPr>
        <w:t>Mr</w:t>
      </w:r>
      <w:r>
        <w:rPr>
          <w:rFonts w:asciiTheme="majorBidi" w:hAnsiTheme="majorBidi" w:cstheme="majorBidi"/>
          <w:sz w:val="24"/>
          <w:szCs w:val="24"/>
        </w:rPr>
        <w:t xml:space="preserve">. </w:t>
      </w:r>
      <w:r w:rsidR="00BD3665">
        <w:rPr>
          <w:rFonts w:asciiTheme="majorBidi" w:hAnsiTheme="majorBidi" w:cstheme="majorBidi"/>
          <w:sz w:val="24"/>
          <w:szCs w:val="24"/>
        </w:rPr>
        <w:t xml:space="preserve"> </w:t>
      </w:r>
      <w:proofErr w:type="gramStart"/>
      <w:r w:rsidR="00BD3665">
        <w:rPr>
          <w:rFonts w:asciiTheme="majorBidi" w:hAnsiTheme="majorBidi" w:cstheme="majorBidi"/>
          <w:sz w:val="24"/>
          <w:szCs w:val="24"/>
        </w:rPr>
        <w:t xml:space="preserve">George </w:t>
      </w:r>
      <w:proofErr w:type="spellStart"/>
      <w:r w:rsidR="00BD3665">
        <w:rPr>
          <w:rFonts w:asciiTheme="majorBidi" w:hAnsiTheme="majorBidi" w:cstheme="majorBidi"/>
          <w:sz w:val="24"/>
          <w:szCs w:val="24"/>
        </w:rPr>
        <w:t>Opafuns</w:t>
      </w:r>
      <w:r w:rsidRPr="00CC1E20">
        <w:rPr>
          <w:rFonts w:asciiTheme="majorBidi" w:hAnsiTheme="majorBidi" w:cstheme="majorBidi"/>
          <w:sz w:val="24"/>
          <w:szCs w:val="24"/>
        </w:rPr>
        <w:t>o</w:t>
      </w:r>
      <w:proofErr w:type="spellEnd"/>
      <w:r>
        <w:rPr>
          <w:rFonts w:asciiTheme="majorBidi" w:hAnsiTheme="majorBidi" w:cstheme="majorBidi"/>
          <w:sz w:val="24"/>
          <w:szCs w:val="24"/>
        </w:rPr>
        <w:t>,</w:t>
      </w:r>
      <w:r w:rsidRPr="00CC1E20">
        <w:rPr>
          <w:rFonts w:asciiTheme="majorBidi" w:hAnsiTheme="majorBidi" w:cstheme="majorBidi"/>
          <w:sz w:val="24"/>
          <w:szCs w:val="24"/>
        </w:rPr>
        <w:t xml:space="preserve"> and Mom, Mrs</w:t>
      </w:r>
      <w:r>
        <w:rPr>
          <w:rFonts w:asciiTheme="majorBidi" w:hAnsiTheme="majorBidi" w:cstheme="majorBidi"/>
          <w:sz w:val="24"/>
          <w:szCs w:val="24"/>
        </w:rPr>
        <w:t>.</w:t>
      </w:r>
      <w:r w:rsidR="00BD3665">
        <w:rPr>
          <w:rFonts w:asciiTheme="majorBidi" w:hAnsiTheme="majorBidi" w:cstheme="majorBidi"/>
          <w:sz w:val="24"/>
          <w:szCs w:val="24"/>
        </w:rPr>
        <w:t xml:space="preserve"> Rebecca </w:t>
      </w:r>
      <w:proofErr w:type="spellStart"/>
      <w:r w:rsidR="00BD3665">
        <w:rPr>
          <w:rFonts w:asciiTheme="majorBidi" w:hAnsiTheme="majorBidi" w:cstheme="majorBidi"/>
          <w:sz w:val="24"/>
          <w:szCs w:val="24"/>
        </w:rPr>
        <w:t>Opafuns</w:t>
      </w:r>
      <w:r w:rsidRPr="00CC1E20">
        <w:rPr>
          <w:rFonts w:asciiTheme="majorBidi" w:hAnsiTheme="majorBidi" w:cstheme="majorBidi"/>
          <w:sz w:val="24"/>
          <w:szCs w:val="24"/>
        </w:rPr>
        <w:t>o</w:t>
      </w:r>
      <w:proofErr w:type="spellEnd"/>
      <w:r w:rsidRPr="00CC1E20">
        <w:rPr>
          <w:rFonts w:asciiTheme="majorBidi" w:hAnsiTheme="majorBidi" w:cstheme="majorBidi"/>
          <w:sz w:val="24"/>
          <w:szCs w:val="24"/>
        </w:rPr>
        <w:t>, especially Mr</w:t>
      </w:r>
      <w:r>
        <w:rPr>
          <w:rFonts w:asciiTheme="majorBidi" w:hAnsiTheme="majorBidi" w:cstheme="majorBidi"/>
          <w:sz w:val="24"/>
          <w:szCs w:val="24"/>
        </w:rPr>
        <w:t>.</w:t>
      </w:r>
      <w:r w:rsidRPr="00CC1E20">
        <w:rPr>
          <w:rFonts w:asciiTheme="majorBidi" w:hAnsiTheme="majorBidi" w:cstheme="majorBidi"/>
          <w:sz w:val="24"/>
          <w:szCs w:val="24"/>
        </w:rPr>
        <w:t xml:space="preserve"> and Mrs</w:t>
      </w:r>
      <w:r>
        <w:rPr>
          <w:rFonts w:asciiTheme="majorBidi" w:hAnsiTheme="majorBidi" w:cstheme="majorBidi"/>
          <w:sz w:val="24"/>
          <w:szCs w:val="24"/>
        </w:rPr>
        <w:t>.</w:t>
      </w:r>
      <w:r w:rsidR="00BD3665">
        <w:rPr>
          <w:rFonts w:asciiTheme="majorBidi" w:hAnsiTheme="majorBidi" w:cstheme="majorBidi"/>
          <w:sz w:val="24"/>
          <w:szCs w:val="24"/>
        </w:rPr>
        <w:t xml:space="preserve"> </w:t>
      </w:r>
      <w:proofErr w:type="spellStart"/>
      <w:r w:rsidR="00BD3665">
        <w:rPr>
          <w:rFonts w:asciiTheme="majorBidi" w:hAnsiTheme="majorBidi" w:cstheme="majorBidi"/>
          <w:sz w:val="24"/>
          <w:szCs w:val="24"/>
        </w:rPr>
        <w:t>Soji</w:t>
      </w:r>
      <w:proofErr w:type="spellEnd"/>
      <w:r w:rsidR="00BD3665">
        <w:rPr>
          <w:rFonts w:asciiTheme="majorBidi" w:hAnsiTheme="majorBidi" w:cstheme="majorBidi"/>
          <w:sz w:val="24"/>
          <w:szCs w:val="24"/>
        </w:rPr>
        <w:t xml:space="preserve"> </w:t>
      </w:r>
      <w:proofErr w:type="spellStart"/>
      <w:r w:rsidR="00BD3665">
        <w:rPr>
          <w:rFonts w:asciiTheme="majorBidi" w:hAnsiTheme="majorBidi" w:cstheme="majorBidi"/>
          <w:sz w:val="24"/>
          <w:szCs w:val="24"/>
        </w:rPr>
        <w:t>Opafuns</w:t>
      </w:r>
      <w:r w:rsidRPr="00CC1E20">
        <w:rPr>
          <w:rFonts w:asciiTheme="majorBidi" w:hAnsiTheme="majorBidi" w:cstheme="majorBidi"/>
          <w:sz w:val="24"/>
          <w:szCs w:val="24"/>
        </w:rPr>
        <w:t>o</w:t>
      </w:r>
      <w:proofErr w:type="spellEnd"/>
      <w:r w:rsidRPr="00CC1E20">
        <w:rPr>
          <w:rFonts w:asciiTheme="majorBidi" w:hAnsiTheme="majorBidi" w:cstheme="majorBidi"/>
          <w:sz w:val="24"/>
          <w:szCs w:val="24"/>
        </w:rPr>
        <w:t>, Mr</w:t>
      </w:r>
      <w:r>
        <w:rPr>
          <w:rFonts w:asciiTheme="majorBidi" w:hAnsiTheme="majorBidi" w:cstheme="majorBidi"/>
          <w:sz w:val="24"/>
          <w:szCs w:val="24"/>
        </w:rPr>
        <w:t>.</w:t>
      </w:r>
      <w:r w:rsidRPr="00CC1E20">
        <w:rPr>
          <w:rFonts w:asciiTheme="majorBidi" w:hAnsiTheme="majorBidi" w:cstheme="majorBidi"/>
          <w:sz w:val="24"/>
          <w:szCs w:val="24"/>
        </w:rPr>
        <w:t xml:space="preserve"> and Mrs</w:t>
      </w:r>
      <w:r>
        <w:rPr>
          <w:rFonts w:asciiTheme="majorBidi" w:hAnsiTheme="majorBidi" w:cstheme="majorBidi"/>
          <w:sz w:val="24"/>
          <w:szCs w:val="24"/>
        </w:rPr>
        <w:t>.</w:t>
      </w:r>
      <w:r w:rsidRPr="00CC1E20">
        <w:rPr>
          <w:rFonts w:asciiTheme="majorBidi" w:hAnsiTheme="majorBidi" w:cstheme="majorBidi"/>
          <w:sz w:val="24"/>
          <w:szCs w:val="24"/>
        </w:rPr>
        <w:t xml:space="preserve"> </w:t>
      </w:r>
      <w:proofErr w:type="spellStart"/>
      <w:r w:rsidRPr="00CC1E20">
        <w:rPr>
          <w:rFonts w:asciiTheme="majorBidi" w:hAnsiTheme="majorBidi" w:cstheme="majorBidi"/>
          <w:sz w:val="24"/>
          <w:szCs w:val="24"/>
        </w:rPr>
        <w:t>Tola</w:t>
      </w:r>
      <w:proofErr w:type="spellEnd"/>
      <w:r w:rsidRPr="00CC1E20">
        <w:rPr>
          <w:rFonts w:asciiTheme="majorBidi" w:hAnsiTheme="majorBidi" w:cstheme="majorBidi"/>
          <w:sz w:val="24"/>
          <w:szCs w:val="24"/>
        </w:rPr>
        <w:t>, Mr</w:t>
      </w:r>
      <w:r>
        <w:rPr>
          <w:rFonts w:asciiTheme="majorBidi" w:hAnsiTheme="majorBidi" w:cstheme="majorBidi"/>
          <w:sz w:val="24"/>
          <w:szCs w:val="24"/>
        </w:rPr>
        <w:t>.</w:t>
      </w:r>
      <w:r w:rsidRPr="00CC1E20">
        <w:rPr>
          <w:rFonts w:asciiTheme="majorBidi" w:hAnsiTheme="majorBidi" w:cstheme="majorBidi"/>
          <w:sz w:val="24"/>
          <w:szCs w:val="24"/>
        </w:rPr>
        <w:t xml:space="preserve"> and Mrs</w:t>
      </w:r>
      <w:r>
        <w:rPr>
          <w:rFonts w:asciiTheme="majorBidi" w:hAnsiTheme="majorBidi" w:cstheme="majorBidi"/>
          <w:sz w:val="24"/>
          <w:szCs w:val="24"/>
        </w:rPr>
        <w:t>.</w:t>
      </w:r>
      <w:r w:rsidRPr="00CC1E20">
        <w:rPr>
          <w:rFonts w:asciiTheme="majorBidi" w:hAnsiTheme="majorBidi" w:cstheme="majorBidi"/>
          <w:sz w:val="24"/>
          <w:szCs w:val="24"/>
        </w:rPr>
        <w:t xml:space="preserve"> </w:t>
      </w:r>
      <w:proofErr w:type="spellStart"/>
      <w:r w:rsidRPr="00CC1E20">
        <w:rPr>
          <w:rFonts w:asciiTheme="majorBidi" w:hAnsiTheme="majorBidi" w:cstheme="majorBidi"/>
          <w:sz w:val="24"/>
          <w:szCs w:val="24"/>
        </w:rPr>
        <w:t>Akinlaja</w:t>
      </w:r>
      <w:proofErr w:type="spellEnd"/>
      <w:r w:rsidRPr="00CC1E20">
        <w:rPr>
          <w:rFonts w:asciiTheme="majorBidi" w:hAnsiTheme="majorBidi" w:cstheme="majorBidi"/>
          <w:sz w:val="24"/>
          <w:szCs w:val="24"/>
        </w:rPr>
        <w:t>, Mr</w:t>
      </w:r>
      <w:r>
        <w:rPr>
          <w:rFonts w:asciiTheme="majorBidi" w:hAnsiTheme="majorBidi" w:cstheme="majorBidi"/>
          <w:sz w:val="24"/>
          <w:szCs w:val="24"/>
        </w:rPr>
        <w:t>.</w:t>
      </w:r>
      <w:r w:rsidRPr="00CC1E20">
        <w:rPr>
          <w:rFonts w:asciiTheme="majorBidi" w:hAnsiTheme="majorBidi" w:cstheme="majorBidi"/>
          <w:sz w:val="24"/>
          <w:szCs w:val="24"/>
        </w:rPr>
        <w:t xml:space="preserve"> and Mrs</w:t>
      </w:r>
      <w:r>
        <w:rPr>
          <w:rFonts w:asciiTheme="majorBidi" w:hAnsiTheme="majorBidi" w:cstheme="majorBidi"/>
          <w:sz w:val="24"/>
          <w:szCs w:val="24"/>
        </w:rPr>
        <w:t>.</w:t>
      </w:r>
      <w:r w:rsidRPr="00CC1E20">
        <w:rPr>
          <w:rFonts w:asciiTheme="majorBidi" w:hAnsiTheme="majorBidi" w:cstheme="majorBidi"/>
          <w:sz w:val="24"/>
          <w:szCs w:val="24"/>
        </w:rPr>
        <w:t xml:space="preserve"> </w:t>
      </w:r>
      <w:proofErr w:type="spellStart"/>
      <w:r w:rsidRPr="00CC1E20">
        <w:rPr>
          <w:rFonts w:asciiTheme="majorBidi" w:hAnsiTheme="majorBidi" w:cstheme="majorBidi"/>
          <w:sz w:val="24"/>
          <w:szCs w:val="24"/>
        </w:rPr>
        <w:t>Oyeyemi</w:t>
      </w:r>
      <w:proofErr w:type="spellEnd"/>
      <w:r w:rsidRPr="00CC1E20">
        <w:rPr>
          <w:rFonts w:asciiTheme="majorBidi" w:hAnsiTheme="majorBidi" w:cstheme="majorBidi"/>
          <w:sz w:val="24"/>
          <w:szCs w:val="24"/>
        </w:rPr>
        <w:t>, Mr</w:t>
      </w:r>
      <w:r>
        <w:rPr>
          <w:rFonts w:asciiTheme="majorBidi" w:hAnsiTheme="majorBidi" w:cstheme="majorBidi"/>
          <w:sz w:val="24"/>
          <w:szCs w:val="24"/>
        </w:rPr>
        <w:t>.</w:t>
      </w:r>
      <w:r w:rsidRPr="00CC1E20">
        <w:rPr>
          <w:rFonts w:asciiTheme="majorBidi" w:hAnsiTheme="majorBidi" w:cstheme="majorBidi"/>
          <w:sz w:val="24"/>
          <w:szCs w:val="24"/>
        </w:rPr>
        <w:t xml:space="preserve"> and Mrs</w:t>
      </w:r>
      <w:r>
        <w:rPr>
          <w:rFonts w:asciiTheme="majorBidi" w:hAnsiTheme="majorBidi" w:cstheme="majorBidi"/>
          <w:sz w:val="24"/>
          <w:szCs w:val="24"/>
        </w:rPr>
        <w:t>.</w:t>
      </w:r>
      <w:r w:rsidR="00BD3665">
        <w:rPr>
          <w:rFonts w:asciiTheme="majorBidi" w:hAnsiTheme="majorBidi" w:cstheme="majorBidi"/>
          <w:sz w:val="24"/>
          <w:szCs w:val="24"/>
        </w:rPr>
        <w:t xml:space="preserve"> </w:t>
      </w:r>
      <w:proofErr w:type="spellStart"/>
      <w:r w:rsidR="00BD3665">
        <w:rPr>
          <w:rFonts w:asciiTheme="majorBidi" w:hAnsiTheme="majorBidi" w:cstheme="majorBidi"/>
          <w:sz w:val="24"/>
          <w:szCs w:val="24"/>
        </w:rPr>
        <w:t>Tayo</w:t>
      </w:r>
      <w:proofErr w:type="spellEnd"/>
      <w:r w:rsidR="00BD3665">
        <w:rPr>
          <w:rFonts w:asciiTheme="majorBidi" w:hAnsiTheme="majorBidi" w:cstheme="majorBidi"/>
          <w:sz w:val="24"/>
          <w:szCs w:val="24"/>
        </w:rPr>
        <w:t xml:space="preserve"> </w:t>
      </w:r>
      <w:proofErr w:type="spellStart"/>
      <w:r w:rsidR="00BD3665">
        <w:rPr>
          <w:rFonts w:asciiTheme="majorBidi" w:hAnsiTheme="majorBidi" w:cstheme="majorBidi"/>
          <w:sz w:val="24"/>
          <w:szCs w:val="24"/>
        </w:rPr>
        <w:t>Opafuns</w:t>
      </w:r>
      <w:r w:rsidRPr="00CC1E20">
        <w:rPr>
          <w:rFonts w:asciiTheme="majorBidi" w:hAnsiTheme="majorBidi" w:cstheme="majorBidi"/>
          <w:sz w:val="24"/>
          <w:szCs w:val="24"/>
        </w:rPr>
        <w:t>o</w:t>
      </w:r>
      <w:proofErr w:type="spellEnd"/>
      <w:r w:rsidR="00FC6545">
        <w:rPr>
          <w:rFonts w:asciiTheme="majorBidi" w:hAnsiTheme="majorBidi" w:cstheme="majorBidi"/>
          <w:sz w:val="24"/>
          <w:szCs w:val="24"/>
        </w:rPr>
        <w:t xml:space="preserve">, Mr. and Mrs. </w:t>
      </w:r>
      <w:proofErr w:type="spellStart"/>
      <w:r w:rsidR="00FC6545">
        <w:rPr>
          <w:rFonts w:asciiTheme="majorBidi" w:hAnsiTheme="majorBidi" w:cstheme="majorBidi"/>
          <w:sz w:val="24"/>
          <w:szCs w:val="24"/>
        </w:rPr>
        <w:t>Olaitan</w:t>
      </w:r>
      <w:proofErr w:type="spellEnd"/>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Opafunso</w:t>
      </w:r>
      <w:proofErr w:type="spellEnd"/>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O</w:t>
      </w:r>
      <w:r w:rsidRPr="00CC1E20">
        <w:rPr>
          <w:rFonts w:asciiTheme="majorBidi" w:hAnsiTheme="majorBidi" w:cstheme="majorBidi"/>
          <w:sz w:val="24"/>
          <w:szCs w:val="24"/>
        </w:rPr>
        <w:t>d</w:t>
      </w:r>
      <w:r w:rsidR="00FC6545">
        <w:rPr>
          <w:rFonts w:asciiTheme="majorBidi" w:hAnsiTheme="majorBidi" w:cstheme="majorBidi"/>
          <w:sz w:val="24"/>
          <w:szCs w:val="24"/>
        </w:rPr>
        <w:t>ewale</w:t>
      </w:r>
      <w:proofErr w:type="spellEnd"/>
      <w:r w:rsidR="00FC6545">
        <w:rPr>
          <w:rFonts w:asciiTheme="majorBidi" w:hAnsiTheme="majorBidi" w:cstheme="majorBidi"/>
          <w:sz w:val="24"/>
          <w:szCs w:val="24"/>
        </w:rPr>
        <w:t xml:space="preserve"> Ester and </w:t>
      </w:r>
      <w:r w:rsidRPr="00CC1E20">
        <w:rPr>
          <w:rFonts w:asciiTheme="majorBidi" w:hAnsiTheme="majorBidi" w:cstheme="majorBidi"/>
          <w:sz w:val="24"/>
          <w:szCs w:val="24"/>
        </w:rPr>
        <w:t xml:space="preserve">Brother </w:t>
      </w:r>
      <w:proofErr w:type="spellStart"/>
      <w:r w:rsidRPr="00CC1E20">
        <w:rPr>
          <w:rFonts w:asciiTheme="majorBidi" w:hAnsiTheme="majorBidi" w:cstheme="majorBidi"/>
          <w:sz w:val="24"/>
          <w:szCs w:val="24"/>
        </w:rPr>
        <w:t>Taiye</w:t>
      </w:r>
      <w:proofErr w:type="spellEnd"/>
      <w:r w:rsidRPr="00CC1E20">
        <w:rPr>
          <w:rFonts w:asciiTheme="majorBidi" w:hAnsiTheme="majorBidi" w:cstheme="majorBidi"/>
          <w:sz w:val="24"/>
          <w:szCs w:val="24"/>
        </w:rPr>
        <w:t xml:space="preserve"> </w:t>
      </w:r>
      <w:proofErr w:type="spellStart"/>
      <w:r w:rsidRPr="00CC1E20">
        <w:rPr>
          <w:rFonts w:asciiTheme="majorBidi" w:hAnsiTheme="majorBidi" w:cstheme="majorBidi"/>
          <w:sz w:val="24"/>
          <w:szCs w:val="24"/>
        </w:rPr>
        <w:t>Oyeyemi</w:t>
      </w:r>
      <w:proofErr w:type="spellEnd"/>
      <w:r w:rsidRPr="00CC1E20">
        <w:rPr>
          <w:rFonts w:asciiTheme="majorBidi" w:hAnsiTheme="majorBidi" w:cstheme="majorBidi"/>
          <w:sz w:val="24"/>
          <w:szCs w:val="24"/>
        </w:rPr>
        <w:t>, who always motivates me to make this milestone a success, thank you for being a constant source of motivation, encouragement and financial support.</w:t>
      </w:r>
      <w:proofErr w:type="gramEnd"/>
      <w:r w:rsidRPr="00CC1E20">
        <w:rPr>
          <w:rFonts w:asciiTheme="majorBidi" w:hAnsiTheme="majorBidi" w:cstheme="majorBidi"/>
          <w:sz w:val="24"/>
          <w:szCs w:val="24"/>
        </w:rPr>
        <w:t xml:space="preserve"> I appreciate your love.</w:t>
      </w:r>
    </w:p>
    <w:p w:rsidR="00CC1E20" w:rsidRPr="00CC1E20" w:rsidRDefault="00CC1E20" w:rsidP="00487BE3">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I also acknowledge the entire staffs of the department of Civil Engineering in the Institute of Polytechnic, Engr</w:t>
      </w:r>
      <w:r w:rsidR="00487BE3">
        <w:rPr>
          <w:rFonts w:asciiTheme="majorBidi" w:hAnsiTheme="majorBidi" w:cstheme="majorBidi"/>
          <w:sz w:val="24"/>
          <w:szCs w:val="24"/>
        </w:rPr>
        <w:t>.</w:t>
      </w:r>
      <w:r w:rsidRPr="00CC1E20">
        <w:rPr>
          <w:rFonts w:asciiTheme="majorBidi" w:hAnsiTheme="majorBidi" w:cstheme="majorBidi"/>
          <w:sz w:val="24"/>
          <w:szCs w:val="24"/>
        </w:rPr>
        <w:t xml:space="preserve"> </w:t>
      </w:r>
      <w:proofErr w:type="spellStart"/>
      <w:r w:rsidRPr="00CC1E20">
        <w:rPr>
          <w:rFonts w:asciiTheme="majorBidi" w:hAnsiTheme="majorBidi" w:cstheme="majorBidi"/>
          <w:sz w:val="24"/>
          <w:szCs w:val="24"/>
        </w:rPr>
        <w:t>Saani</w:t>
      </w:r>
      <w:proofErr w:type="spellEnd"/>
      <w:r w:rsidRPr="00CC1E20">
        <w:rPr>
          <w:rFonts w:asciiTheme="majorBidi" w:hAnsiTheme="majorBidi" w:cstheme="majorBidi"/>
          <w:sz w:val="24"/>
          <w:szCs w:val="24"/>
        </w:rPr>
        <w:t>, Engr</w:t>
      </w:r>
      <w:r w:rsidR="00487BE3">
        <w:rPr>
          <w:rFonts w:asciiTheme="majorBidi" w:hAnsiTheme="majorBidi" w:cstheme="majorBidi"/>
          <w:sz w:val="24"/>
          <w:szCs w:val="24"/>
        </w:rPr>
        <w:t xml:space="preserve">. </w:t>
      </w:r>
      <w:proofErr w:type="spellStart"/>
      <w:r w:rsidR="00487BE3">
        <w:rPr>
          <w:rFonts w:asciiTheme="majorBidi" w:hAnsiTheme="majorBidi" w:cstheme="majorBidi"/>
          <w:sz w:val="24"/>
          <w:szCs w:val="24"/>
        </w:rPr>
        <w:t>Saad</w:t>
      </w:r>
      <w:proofErr w:type="spellEnd"/>
      <w:r w:rsidR="00487BE3">
        <w:rPr>
          <w:rFonts w:asciiTheme="majorBidi" w:hAnsiTheme="majorBidi" w:cstheme="majorBidi"/>
          <w:sz w:val="24"/>
          <w:szCs w:val="24"/>
        </w:rPr>
        <w:t>, Engr.</w:t>
      </w:r>
      <w:r w:rsidRPr="00CC1E20">
        <w:rPr>
          <w:rFonts w:asciiTheme="majorBidi" w:hAnsiTheme="majorBidi" w:cstheme="majorBidi"/>
          <w:sz w:val="24"/>
          <w:szCs w:val="24"/>
        </w:rPr>
        <w:t xml:space="preserve"> Mariam, among others, for their dedication, enlightenment and support towards the success of my academics and others that I </w:t>
      </w:r>
      <w:r w:rsidR="00487BE3" w:rsidRPr="00CC1E20">
        <w:rPr>
          <w:rFonts w:asciiTheme="majorBidi" w:hAnsiTheme="majorBidi" w:cstheme="majorBidi"/>
          <w:sz w:val="24"/>
          <w:szCs w:val="24"/>
        </w:rPr>
        <w:t>could not</w:t>
      </w:r>
      <w:r w:rsidRPr="00CC1E20">
        <w:rPr>
          <w:rFonts w:asciiTheme="majorBidi" w:hAnsiTheme="majorBidi" w:cstheme="majorBidi"/>
          <w:sz w:val="24"/>
          <w:szCs w:val="24"/>
        </w:rPr>
        <w:t xml:space="preserve"> mention, thank you for your patience, understanding, and support.</w:t>
      </w:r>
    </w:p>
    <w:p w:rsidR="00CC1E20" w:rsidRPr="00CC1E20" w:rsidRDefault="00CC1E20" w:rsidP="00FC6545">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To my frie</w:t>
      </w:r>
      <w:r w:rsidR="00FC6545">
        <w:rPr>
          <w:rFonts w:asciiTheme="majorBidi" w:hAnsiTheme="majorBidi" w:cstheme="majorBidi"/>
          <w:sz w:val="24"/>
          <w:szCs w:val="24"/>
        </w:rPr>
        <w:t xml:space="preserve">nds, guardians and colleagues, </w:t>
      </w:r>
      <w:proofErr w:type="spellStart"/>
      <w:r w:rsidR="00FC6545">
        <w:rPr>
          <w:rFonts w:asciiTheme="majorBidi" w:hAnsiTheme="majorBidi" w:cstheme="majorBidi"/>
          <w:sz w:val="24"/>
          <w:szCs w:val="24"/>
        </w:rPr>
        <w:t>Wasiu</w:t>
      </w:r>
      <w:proofErr w:type="spellEnd"/>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O</w:t>
      </w:r>
      <w:r w:rsidRPr="00CC1E20">
        <w:rPr>
          <w:rFonts w:asciiTheme="majorBidi" w:hAnsiTheme="majorBidi" w:cstheme="majorBidi"/>
          <w:sz w:val="24"/>
          <w:szCs w:val="24"/>
        </w:rPr>
        <w:t>molabi</w:t>
      </w:r>
      <w:proofErr w:type="spellEnd"/>
      <w:r w:rsidRPr="00CC1E20">
        <w:rPr>
          <w:rFonts w:asciiTheme="majorBidi" w:hAnsiTheme="majorBidi" w:cstheme="majorBidi"/>
          <w:sz w:val="24"/>
          <w:szCs w:val="24"/>
        </w:rPr>
        <w:t>,</w:t>
      </w:r>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Ogunmola</w:t>
      </w:r>
      <w:proofErr w:type="spellEnd"/>
      <w:r w:rsidR="00FC6545">
        <w:rPr>
          <w:rFonts w:asciiTheme="majorBidi" w:hAnsiTheme="majorBidi" w:cstheme="majorBidi"/>
          <w:sz w:val="24"/>
          <w:szCs w:val="24"/>
        </w:rPr>
        <w:t xml:space="preserve"> Stephen, David Emmanuel, </w:t>
      </w:r>
      <w:proofErr w:type="spellStart"/>
      <w:r w:rsidR="00FC6545">
        <w:rPr>
          <w:rFonts w:asciiTheme="majorBidi" w:hAnsiTheme="majorBidi" w:cstheme="majorBidi"/>
          <w:sz w:val="24"/>
          <w:szCs w:val="24"/>
        </w:rPr>
        <w:t>Akindele</w:t>
      </w:r>
      <w:proofErr w:type="spellEnd"/>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Toheeb</w:t>
      </w:r>
      <w:proofErr w:type="spellEnd"/>
      <w:r w:rsidR="00FC6545">
        <w:rPr>
          <w:rFonts w:asciiTheme="majorBidi" w:hAnsiTheme="majorBidi" w:cstheme="majorBidi"/>
          <w:sz w:val="24"/>
          <w:szCs w:val="24"/>
        </w:rPr>
        <w:t xml:space="preserve">, </w:t>
      </w:r>
      <w:proofErr w:type="spellStart"/>
      <w:r w:rsidR="00FC6545">
        <w:rPr>
          <w:rFonts w:asciiTheme="majorBidi" w:hAnsiTheme="majorBidi" w:cstheme="majorBidi"/>
          <w:sz w:val="24"/>
          <w:szCs w:val="24"/>
        </w:rPr>
        <w:t>Oderinde</w:t>
      </w:r>
      <w:proofErr w:type="spellEnd"/>
      <w:r w:rsidR="00FC6545">
        <w:rPr>
          <w:rFonts w:asciiTheme="majorBidi" w:hAnsiTheme="majorBidi" w:cstheme="majorBidi"/>
          <w:sz w:val="24"/>
          <w:szCs w:val="24"/>
        </w:rPr>
        <w:t xml:space="preserve"> Philip, </w:t>
      </w:r>
      <w:proofErr w:type="spellStart"/>
      <w:r w:rsidR="00FC6545">
        <w:rPr>
          <w:rFonts w:asciiTheme="majorBidi" w:hAnsiTheme="majorBidi" w:cstheme="majorBidi"/>
          <w:sz w:val="24"/>
          <w:szCs w:val="24"/>
        </w:rPr>
        <w:t>Alabi</w:t>
      </w:r>
      <w:proofErr w:type="spellEnd"/>
      <w:r w:rsidR="00FC6545">
        <w:rPr>
          <w:rFonts w:asciiTheme="majorBidi" w:hAnsiTheme="majorBidi" w:cstheme="majorBidi"/>
          <w:sz w:val="24"/>
          <w:szCs w:val="24"/>
        </w:rPr>
        <w:t xml:space="preserve"> Samuel </w:t>
      </w:r>
      <w:r w:rsidRPr="00CC1E20">
        <w:rPr>
          <w:rFonts w:asciiTheme="majorBidi" w:hAnsiTheme="majorBidi" w:cstheme="majorBidi"/>
          <w:sz w:val="24"/>
          <w:szCs w:val="24"/>
        </w:rPr>
        <w:t>and many others that their names could not be mentioned, I appreciate your encouragement, advice, and camaraderie.</w:t>
      </w:r>
    </w:p>
    <w:p w:rsidR="00BD4E54" w:rsidRDefault="00CC1E20" w:rsidP="005061C1">
      <w:pPr>
        <w:spacing w:line="480" w:lineRule="auto"/>
        <w:ind w:firstLine="720"/>
        <w:rPr>
          <w:rFonts w:asciiTheme="majorBidi" w:hAnsiTheme="majorBidi" w:cstheme="majorBidi"/>
          <w:sz w:val="24"/>
          <w:szCs w:val="24"/>
        </w:rPr>
      </w:pPr>
      <w:r w:rsidRPr="00CC1E20">
        <w:rPr>
          <w:rFonts w:asciiTheme="majorBidi" w:hAnsiTheme="majorBidi" w:cstheme="majorBidi"/>
          <w:sz w:val="24"/>
          <w:szCs w:val="24"/>
        </w:rPr>
        <w:t>Thank you all for being part of my journey.</w:t>
      </w:r>
      <w:r w:rsidR="005061C1">
        <w:rPr>
          <w:rFonts w:asciiTheme="majorBidi" w:hAnsiTheme="majorBidi" w:cstheme="majorBidi"/>
          <w:sz w:val="24"/>
          <w:szCs w:val="24"/>
        </w:rPr>
        <w:br w:type="page"/>
      </w:r>
    </w:p>
    <w:p w:rsidR="00D70DDC" w:rsidRDefault="005061C1" w:rsidP="00D70DDC">
      <w:pPr>
        <w:spacing w:line="480" w:lineRule="auto"/>
        <w:jc w:val="center"/>
        <w:rPr>
          <w:rFonts w:asciiTheme="majorBidi" w:hAnsiTheme="majorBidi" w:cstheme="majorBidi"/>
          <w:b/>
          <w:bCs/>
          <w:sz w:val="32"/>
          <w:szCs w:val="32"/>
        </w:rPr>
      </w:pPr>
      <w:r w:rsidRPr="005061C1">
        <w:rPr>
          <w:rFonts w:asciiTheme="majorBidi" w:hAnsiTheme="majorBidi" w:cstheme="majorBidi"/>
          <w:b/>
          <w:bCs/>
          <w:sz w:val="32"/>
          <w:szCs w:val="32"/>
        </w:rPr>
        <w:lastRenderedPageBreak/>
        <w:t>TABLE OF CONTENTS</w:t>
      </w:r>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Title page</w:t>
      </w:r>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Declaration</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Pr>
          <w:rFonts w:asciiTheme="majorBidi" w:hAnsiTheme="majorBidi" w:cstheme="majorBidi"/>
          <w:b/>
          <w:bCs/>
          <w:sz w:val="28"/>
          <w:szCs w:val="28"/>
        </w:rPr>
        <w:tab/>
      </w:r>
      <w:proofErr w:type="spellStart"/>
      <w:r w:rsidRPr="00D70DDC">
        <w:rPr>
          <w:rFonts w:asciiTheme="majorBidi" w:hAnsiTheme="majorBidi" w:cstheme="majorBidi"/>
          <w:b/>
          <w:bCs/>
          <w:sz w:val="28"/>
          <w:szCs w:val="28"/>
        </w:rPr>
        <w:t>i</w:t>
      </w:r>
      <w:proofErr w:type="spellEnd"/>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Certification</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t>ii</w:t>
      </w:r>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Dedication</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Pr>
          <w:rFonts w:asciiTheme="majorBidi" w:hAnsiTheme="majorBidi" w:cstheme="majorBidi"/>
          <w:b/>
          <w:bCs/>
          <w:sz w:val="28"/>
          <w:szCs w:val="28"/>
        </w:rPr>
        <w:tab/>
      </w:r>
      <w:r w:rsidRPr="00D70DDC">
        <w:rPr>
          <w:rFonts w:asciiTheme="majorBidi" w:hAnsiTheme="majorBidi" w:cstheme="majorBidi"/>
          <w:b/>
          <w:bCs/>
          <w:sz w:val="28"/>
          <w:szCs w:val="28"/>
        </w:rPr>
        <w:t>iii</w:t>
      </w:r>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Acknowledgement</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proofErr w:type="gramStart"/>
      <w:r w:rsidRPr="00D70DDC">
        <w:rPr>
          <w:rFonts w:asciiTheme="majorBidi" w:hAnsiTheme="majorBidi" w:cstheme="majorBidi"/>
          <w:b/>
          <w:bCs/>
          <w:sz w:val="28"/>
          <w:szCs w:val="28"/>
        </w:rPr>
        <w:t>iv</w:t>
      </w:r>
      <w:proofErr w:type="gramEnd"/>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Table of Contents</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Pr>
          <w:rFonts w:asciiTheme="majorBidi" w:hAnsiTheme="majorBidi" w:cstheme="majorBidi"/>
          <w:b/>
          <w:bCs/>
          <w:sz w:val="28"/>
          <w:szCs w:val="28"/>
        </w:rPr>
        <w:tab/>
      </w:r>
      <w:r w:rsidRPr="00D70DDC">
        <w:rPr>
          <w:rFonts w:asciiTheme="majorBidi" w:hAnsiTheme="majorBidi" w:cstheme="majorBidi"/>
          <w:b/>
          <w:bCs/>
          <w:sz w:val="28"/>
          <w:szCs w:val="28"/>
        </w:rPr>
        <w:t>v</w:t>
      </w:r>
    </w:p>
    <w:p w:rsid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Abstract</w:t>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sidRPr="00D70DDC">
        <w:rPr>
          <w:rFonts w:asciiTheme="majorBidi" w:hAnsiTheme="majorBidi" w:cstheme="majorBidi"/>
          <w:b/>
          <w:bCs/>
          <w:sz w:val="28"/>
          <w:szCs w:val="28"/>
        </w:rPr>
        <w:tab/>
      </w:r>
      <w:r>
        <w:rPr>
          <w:rFonts w:asciiTheme="majorBidi" w:hAnsiTheme="majorBidi" w:cstheme="majorBidi"/>
          <w:b/>
          <w:bCs/>
          <w:sz w:val="28"/>
          <w:szCs w:val="28"/>
        </w:rPr>
        <w:tab/>
      </w:r>
      <w:r w:rsidRPr="00D70DDC">
        <w:rPr>
          <w:rFonts w:asciiTheme="majorBidi" w:hAnsiTheme="majorBidi" w:cstheme="majorBidi"/>
          <w:b/>
          <w:bCs/>
          <w:sz w:val="28"/>
          <w:szCs w:val="28"/>
        </w:rPr>
        <w:tab/>
      </w:r>
    </w:p>
    <w:p w:rsidR="00D70DDC" w:rsidRDefault="00D70DDC" w:rsidP="00D70DDC">
      <w:pPr>
        <w:spacing w:line="360" w:lineRule="auto"/>
        <w:rPr>
          <w:rFonts w:asciiTheme="majorBidi" w:hAnsiTheme="majorBidi" w:cstheme="majorBidi"/>
          <w:b/>
          <w:bCs/>
          <w:sz w:val="28"/>
          <w:szCs w:val="28"/>
        </w:rPr>
      </w:pPr>
      <w:r>
        <w:rPr>
          <w:rFonts w:asciiTheme="majorBidi" w:hAnsiTheme="majorBidi" w:cstheme="majorBidi"/>
          <w:b/>
          <w:bCs/>
          <w:sz w:val="28"/>
          <w:szCs w:val="28"/>
        </w:rPr>
        <w:t>CHAPTER ONE</w:t>
      </w:r>
    </w:p>
    <w:p w:rsidR="00D70DDC" w:rsidRP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INTRODUCTION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D70DDC">
        <w:rPr>
          <w:rFonts w:asciiTheme="majorBidi" w:hAnsiTheme="majorBidi" w:cstheme="majorBidi"/>
          <w:b/>
          <w:bCs/>
          <w:sz w:val="28"/>
          <w:szCs w:val="28"/>
        </w:rPr>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1.1 Background of the Study</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 xml:space="preserve">1.2 Problem Statement </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 xml:space="preserve">1.3 Aim and Objectives </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 xml:space="preserve">1.4 Justification of the Project </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 xml:space="preserve">1.5 Significance of the Study </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Pr="00D70DDC" w:rsidRDefault="00D70DDC" w:rsidP="00D70DDC">
      <w:pPr>
        <w:spacing w:line="360" w:lineRule="auto"/>
        <w:rPr>
          <w:rFonts w:asciiTheme="majorBidi" w:hAnsiTheme="majorBidi" w:cstheme="majorBidi"/>
          <w:sz w:val="24"/>
          <w:szCs w:val="24"/>
        </w:rPr>
      </w:pPr>
      <w:r w:rsidRPr="00D70DDC">
        <w:rPr>
          <w:rFonts w:asciiTheme="majorBidi" w:hAnsiTheme="majorBidi" w:cstheme="majorBidi"/>
          <w:sz w:val="24"/>
          <w:szCs w:val="24"/>
        </w:rPr>
        <w:t xml:space="preserve">1.6 Scope of the Project </w:t>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r>
      <w:r w:rsidRPr="00D70DDC">
        <w:rPr>
          <w:rFonts w:asciiTheme="majorBidi" w:hAnsiTheme="majorBidi" w:cstheme="majorBidi"/>
          <w:sz w:val="24"/>
          <w:szCs w:val="24"/>
        </w:rPr>
        <w:tab/>
        <w:t xml:space="preserve">  </w:t>
      </w:r>
    </w:p>
    <w:p w:rsidR="00D70DDC" w:rsidRDefault="00D70DDC" w:rsidP="00D70DDC">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CHAPTER TWO</w:t>
      </w:r>
    </w:p>
    <w:p w:rsidR="00D70DDC" w:rsidRPr="00D70DDC" w:rsidRDefault="00D70DDC" w:rsidP="00D70DDC">
      <w:pPr>
        <w:spacing w:line="360" w:lineRule="auto"/>
        <w:rPr>
          <w:rFonts w:asciiTheme="majorBidi" w:hAnsiTheme="majorBidi" w:cstheme="majorBidi"/>
          <w:b/>
          <w:bCs/>
          <w:sz w:val="28"/>
          <w:szCs w:val="28"/>
        </w:rPr>
      </w:pPr>
      <w:r>
        <w:rPr>
          <w:rFonts w:asciiTheme="majorBidi" w:hAnsiTheme="majorBidi" w:cstheme="majorBidi"/>
          <w:b/>
          <w:bCs/>
          <w:sz w:val="28"/>
          <w:szCs w:val="28"/>
        </w:rPr>
        <w:t>L</w:t>
      </w:r>
      <w:r w:rsidRPr="00D70DDC">
        <w:rPr>
          <w:rFonts w:asciiTheme="majorBidi" w:hAnsiTheme="majorBidi" w:cstheme="majorBidi"/>
          <w:b/>
          <w:bCs/>
          <w:sz w:val="28"/>
          <w:szCs w:val="28"/>
        </w:rPr>
        <w:t xml:space="preserve">ITERATURE REVIEW  </w:t>
      </w:r>
    </w:p>
    <w:p w:rsidR="00D70DDC" w:rsidRPr="00B75A8D" w:rsidRDefault="00D70DDC" w:rsidP="00D70DDC">
      <w:pPr>
        <w:spacing w:line="360" w:lineRule="auto"/>
        <w:rPr>
          <w:rFonts w:asciiTheme="majorBidi" w:hAnsiTheme="majorBidi" w:cstheme="majorBidi"/>
          <w:sz w:val="24"/>
          <w:szCs w:val="24"/>
        </w:rPr>
      </w:pPr>
      <w:r w:rsidRPr="00B75A8D">
        <w:rPr>
          <w:rFonts w:asciiTheme="majorBidi" w:hAnsiTheme="majorBidi" w:cstheme="majorBidi"/>
          <w:sz w:val="24"/>
          <w:szCs w:val="24"/>
        </w:rPr>
        <w:t xml:space="preserve">2.1 Introduction   </w:t>
      </w:r>
    </w:p>
    <w:p w:rsidR="00D70DDC" w:rsidRPr="00B75A8D" w:rsidRDefault="00D70DDC" w:rsidP="00D70DDC">
      <w:pPr>
        <w:spacing w:line="360" w:lineRule="auto"/>
        <w:rPr>
          <w:rFonts w:asciiTheme="majorBidi" w:hAnsiTheme="majorBidi" w:cstheme="majorBidi"/>
          <w:sz w:val="24"/>
          <w:szCs w:val="24"/>
        </w:rPr>
      </w:pPr>
      <w:r w:rsidRPr="00B75A8D">
        <w:rPr>
          <w:rFonts w:asciiTheme="majorBidi" w:hAnsiTheme="majorBidi" w:cstheme="majorBidi"/>
          <w:sz w:val="24"/>
          <w:szCs w:val="24"/>
        </w:rPr>
        <w:t xml:space="preserve">2.2 Runoff and Sediment Yield: Conceptual Framework   </w:t>
      </w:r>
    </w:p>
    <w:p w:rsidR="00D70DDC" w:rsidRPr="00B75A8D" w:rsidRDefault="00D70DDC" w:rsidP="00D70DDC">
      <w:pPr>
        <w:spacing w:line="360" w:lineRule="auto"/>
        <w:rPr>
          <w:rFonts w:asciiTheme="majorBidi" w:hAnsiTheme="majorBidi" w:cstheme="majorBidi"/>
          <w:sz w:val="24"/>
          <w:szCs w:val="24"/>
        </w:rPr>
      </w:pPr>
      <w:r w:rsidRPr="00B75A8D">
        <w:rPr>
          <w:rFonts w:asciiTheme="majorBidi" w:hAnsiTheme="majorBidi" w:cstheme="majorBidi"/>
          <w:sz w:val="24"/>
          <w:szCs w:val="24"/>
        </w:rPr>
        <w:t xml:space="preserve">2.3 Hydrological Models for Runoff and Sediment Prediction   </w:t>
      </w:r>
    </w:p>
    <w:p w:rsidR="00D70DDC" w:rsidRPr="00B75A8D" w:rsidRDefault="00D70DDC" w:rsidP="00D70DDC">
      <w:pPr>
        <w:spacing w:line="360" w:lineRule="auto"/>
        <w:rPr>
          <w:rFonts w:asciiTheme="majorBidi" w:hAnsiTheme="majorBidi" w:cstheme="majorBidi"/>
          <w:sz w:val="24"/>
          <w:szCs w:val="24"/>
        </w:rPr>
      </w:pPr>
      <w:r w:rsidRPr="00B75A8D">
        <w:rPr>
          <w:rFonts w:asciiTheme="majorBidi" w:hAnsiTheme="majorBidi" w:cstheme="majorBidi"/>
          <w:sz w:val="24"/>
          <w:szCs w:val="24"/>
        </w:rPr>
        <w:t xml:space="preserve">2.4 Review of Related Studies   </w:t>
      </w:r>
    </w:p>
    <w:p w:rsidR="00D70DDC" w:rsidRPr="00B75A8D" w:rsidRDefault="00D70DDC" w:rsidP="00B75A8D">
      <w:pPr>
        <w:spacing w:line="360" w:lineRule="auto"/>
        <w:rPr>
          <w:rFonts w:asciiTheme="majorBidi" w:hAnsiTheme="majorBidi" w:cstheme="majorBidi"/>
          <w:sz w:val="24"/>
          <w:szCs w:val="24"/>
        </w:rPr>
      </w:pPr>
      <w:r w:rsidRPr="00B75A8D">
        <w:rPr>
          <w:rFonts w:asciiTheme="majorBidi" w:hAnsiTheme="majorBidi" w:cstheme="majorBidi"/>
          <w:sz w:val="24"/>
          <w:szCs w:val="24"/>
        </w:rPr>
        <w:t>2.5 Resea</w:t>
      </w:r>
      <w:r w:rsidR="00B75A8D" w:rsidRPr="00B75A8D">
        <w:rPr>
          <w:rFonts w:asciiTheme="majorBidi" w:hAnsiTheme="majorBidi" w:cstheme="majorBidi"/>
          <w:sz w:val="24"/>
          <w:szCs w:val="24"/>
        </w:rPr>
        <w:t xml:space="preserve">rch Gaps </w:t>
      </w:r>
      <w:r w:rsidRPr="00B75A8D">
        <w:rPr>
          <w:rFonts w:asciiTheme="majorBidi" w:hAnsiTheme="majorBidi" w:cstheme="majorBidi"/>
          <w:sz w:val="24"/>
          <w:szCs w:val="24"/>
        </w:rPr>
        <w:t xml:space="preserve">  </w:t>
      </w:r>
    </w:p>
    <w:p w:rsidR="00B75A8D" w:rsidRDefault="00D70DDC" w:rsidP="00B75A8D">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lastRenderedPageBreak/>
        <w:t>CHAPTER THREE</w:t>
      </w:r>
    </w:p>
    <w:p w:rsidR="00D70DDC" w:rsidRPr="00D70DDC"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 xml:space="preserve">METHODOLOGY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3.1 Study Area Description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3.2 Data Collection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3.3 Hydrological Model</w:t>
      </w:r>
      <w:r w:rsidR="00DF7056">
        <w:rPr>
          <w:rFonts w:asciiTheme="majorBidi" w:hAnsiTheme="majorBidi" w:cstheme="majorBidi"/>
          <w:sz w:val="24"/>
          <w:szCs w:val="24"/>
        </w:rPr>
        <w:t>ing Approach</w:t>
      </w:r>
      <w:r w:rsidRPr="00DF7056">
        <w:rPr>
          <w:rFonts w:asciiTheme="majorBidi" w:hAnsiTheme="majorBidi" w:cstheme="majorBidi"/>
          <w:sz w:val="24"/>
          <w:szCs w:val="24"/>
        </w:rPr>
        <w:t xml:space="preserve">  </w:t>
      </w:r>
    </w:p>
    <w:p w:rsidR="00DF7056"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CHAPTER FOUR</w:t>
      </w:r>
    </w:p>
    <w:p w:rsidR="00D70DDC" w:rsidRPr="00D70DDC"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 xml:space="preserve">RESULTS AND DISCUSSION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4.1 Land Use/Land Cover Change Analysis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4.2 Runoff and Sediment Yield Predictions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4.3 Model Performance Evaluation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4.4 Implications of Runoff and Sediment Yield  </w:t>
      </w:r>
    </w:p>
    <w:p w:rsidR="00D70DDC" w:rsidRPr="00D70DDC" w:rsidRDefault="00D70DDC" w:rsidP="00DF7056">
      <w:pPr>
        <w:spacing w:line="360" w:lineRule="auto"/>
        <w:rPr>
          <w:rFonts w:asciiTheme="majorBidi" w:hAnsiTheme="majorBidi" w:cstheme="majorBidi"/>
          <w:b/>
          <w:bCs/>
          <w:sz w:val="28"/>
          <w:szCs w:val="28"/>
        </w:rPr>
      </w:pPr>
      <w:r w:rsidRPr="00DF7056">
        <w:rPr>
          <w:rFonts w:asciiTheme="majorBidi" w:hAnsiTheme="majorBidi" w:cstheme="majorBidi"/>
          <w:sz w:val="24"/>
          <w:szCs w:val="24"/>
        </w:rPr>
        <w:t>4.5 Discussion</w:t>
      </w:r>
      <w:r w:rsidRPr="00DF7056">
        <w:rPr>
          <w:rFonts w:asciiTheme="majorBidi" w:hAnsiTheme="majorBidi" w:cstheme="majorBidi"/>
          <w:b/>
          <w:bCs/>
          <w:sz w:val="24"/>
          <w:szCs w:val="24"/>
        </w:rPr>
        <w:t xml:space="preserve">  </w:t>
      </w:r>
    </w:p>
    <w:p w:rsidR="00DF7056"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CHAPTER FIVE</w:t>
      </w:r>
    </w:p>
    <w:p w:rsidR="00D70DDC" w:rsidRPr="00D70DDC"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 xml:space="preserve">CONCLUSION AND RECOMMENDATIONS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5.1 Summary of Findings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5.2 Conclusion  </w:t>
      </w:r>
    </w:p>
    <w:p w:rsidR="00D70DDC" w:rsidRPr="00DF7056" w:rsidRDefault="00D70DDC" w:rsidP="00DF7056">
      <w:pPr>
        <w:spacing w:line="360" w:lineRule="auto"/>
        <w:rPr>
          <w:rFonts w:asciiTheme="majorBidi" w:hAnsiTheme="majorBidi" w:cstheme="majorBidi"/>
          <w:sz w:val="24"/>
          <w:szCs w:val="24"/>
        </w:rPr>
      </w:pPr>
      <w:r w:rsidRPr="00DF7056">
        <w:rPr>
          <w:rFonts w:asciiTheme="majorBidi" w:hAnsiTheme="majorBidi" w:cstheme="majorBidi"/>
          <w:sz w:val="24"/>
          <w:szCs w:val="24"/>
        </w:rPr>
        <w:t xml:space="preserve">5.3 Recommendations  </w:t>
      </w:r>
    </w:p>
    <w:p w:rsidR="00D70DDC" w:rsidRPr="00D70DDC" w:rsidRDefault="00D70DDC" w:rsidP="00DF7056">
      <w:pPr>
        <w:spacing w:line="360" w:lineRule="auto"/>
        <w:rPr>
          <w:rFonts w:asciiTheme="majorBidi" w:hAnsiTheme="majorBidi" w:cstheme="majorBidi"/>
          <w:b/>
          <w:bCs/>
          <w:sz w:val="28"/>
          <w:szCs w:val="28"/>
        </w:rPr>
      </w:pPr>
      <w:r w:rsidRPr="00D70DDC">
        <w:rPr>
          <w:rFonts w:asciiTheme="majorBidi" w:hAnsiTheme="majorBidi" w:cstheme="majorBidi"/>
          <w:b/>
          <w:bCs/>
          <w:sz w:val="28"/>
          <w:szCs w:val="28"/>
        </w:rPr>
        <w:t xml:space="preserve">REFERENCES  </w:t>
      </w:r>
    </w:p>
    <w:p w:rsidR="00345FAC" w:rsidRDefault="00345FAC" w:rsidP="00D70DDC">
      <w:pPr>
        <w:spacing w:line="360" w:lineRule="auto"/>
        <w:rPr>
          <w:rFonts w:asciiTheme="majorBidi" w:hAnsiTheme="majorBidi" w:cstheme="majorBidi"/>
          <w:b/>
          <w:bCs/>
          <w:sz w:val="28"/>
          <w:szCs w:val="28"/>
        </w:rPr>
      </w:pPr>
      <w:r>
        <w:rPr>
          <w:rFonts w:asciiTheme="majorBidi" w:hAnsiTheme="majorBidi" w:cstheme="majorBidi"/>
          <w:b/>
          <w:bCs/>
          <w:sz w:val="28"/>
          <w:szCs w:val="28"/>
        </w:rPr>
        <w:br w:type="page"/>
      </w:r>
    </w:p>
    <w:p w:rsidR="00D70DDC" w:rsidRDefault="00345FAC" w:rsidP="00345FAC">
      <w:pPr>
        <w:spacing w:line="360" w:lineRule="auto"/>
        <w:jc w:val="center"/>
        <w:rPr>
          <w:rFonts w:asciiTheme="majorBidi" w:hAnsiTheme="majorBidi" w:cstheme="majorBidi"/>
          <w:b/>
          <w:bCs/>
          <w:sz w:val="36"/>
          <w:szCs w:val="36"/>
        </w:rPr>
      </w:pPr>
      <w:r w:rsidRPr="00345FAC">
        <w:rPr>
          <w:rFonts w:asciiTheme="majorBidi" w:hAnsiTheme="majorBidi" w:cstheme="majorBidi"/>
          <w:b/>
          <w:bCs/>
          <w:sz w:val="36"/>
          <w:szCs w:val="36"/>
        </w:rPr>
        <w:lastRenderedPageBreak/>
        <w:t>ABSTRACT</w:t>
      </w:r>
    </w:p>
    <w:p w:rsidR="00345FAC" w:rsidRPr="00D25E03" w:rsidRDefault="00345FAC" w:rsidP="00D25E03">
      <w:pPr>
        <w:spacing w:line="360" w:lineRule="auto"/>
        <w:ind w:firstLine="720"/>
        <w:rPr>
          <w:rFonts w:asciiTheme="majorBidi" w:hAnsiTheme="majorBidi" w:cstheme="majorBidi"/>
          <w:sz w:val="24"/>
          <w:szCs w:val="24"/>
        </w:rPr>
      </w:pPr>
      <w:r w:rsidRPr="00D25E03">
        <w:rPr>
          <w:rFonts w:asciiTheme="majorBidi" w:hAnsiTheme="majorBidi" w:cstheme="majorBidi"/>
          <w:sz w:val="24"/>
          <w:szCs w:val="24"/>
        </w:rPr>
        <w:t xml:space="preserve">This study focuses on predicting the runoff and sediment yield of the </w:t>
      </w:r>
      <w:proofErr w:type="spellStart"/>
      <w:r w:rsidRPr="00D25E03">
        <w:rPr>
          <w:rFonts w:asciiTheme="majorBidi" w:hAnsiTheme="majorBidi" w:cstheme="majorBidi"/>
          <w:sz w:val="24"/>
          <w:szCs w:val="24"/>
        </w:rPr>
        <w:t>Ogunpa</w:t>
      </w:r>
      <w:proofErr w:type="spellEnd"/>
      <w:r w:rsidRPr="00D25E03">
        <w:rPr>
          <w:rFonts w:asciiTheme="majorBidi" w:hAnsiTheme="majorBidi" w:cstheme="majorBidi"/>
          <w:sz w:val="24"/>
          <w:szCs w:val="24"/>
        </w:rPr>
        <w:t xml:space="preserve"> River in Oyo State, Nigeria, utilizing the Soil and Water Assessment Tool (SWAT) model, Geographic Information Systems (GIS), and remote sensing techniques. The research addresses the critical hydrological challenges posed by rapid urbanization, deforestation, and land use changes, which have exacerbated flooding and sedimentation in the river basin. The study aims to develop a predictive model to estimate runoff and sediment yield, evaluate the impacts of land use/land cover changes, and provide actionable recommendations for sustainable watershed management.  </w:t>
      </w:r>
    </w:p>
    <w:p w:rsidR="00345FAC" w:rsidRPr="00D25E03" w:rsidRDefault="00345FAC" w:rsidP="00D25E03">
      <w:pPr>
        <w:spacing w:line="360" w:lineRule="auto"/>
        <w:ind w:firstLine="720"/>
        <w:rPr>
          <w:rFonts w:asciiTheme="majorBidi" w:hAnsiTheme="majorBidi" w:cstheme="majorBidi"/>
          <w:sz w:val="24"/>
          <w:szCs w:val="24"/>
        </w:rPr>
      </w:pPr>
      <w:r w:rsidRPr="00D25E03">
        <w:rPr>
          <w:rFonts w:asciiTheme="majorBidi" w:hAnsiTheme="majorBidi" w:cstheme="majorBidi"/>
          <w:sz w:val="24"/>
          <w:szCs w:val="24"/>
        </w:rPr>
        <w:t xml:space="preserve">Key findings reveal significant land use transformations, with urban areas expanding from 35% to 52% between 2000 and 2020, while forest cover declined by 10%. The SWAT model demonstrated satisfactory performance, with Nash-Sutcliffe Efficiency (NSE) values of 0.72 for runoff and 0.65 for sediment yield during calibration. Annual runoff volumes ranged between 850 and 950 million cubic meters, while sediment yield varied from 110 to 130 million tons, with higher values observed in urbanized and deforested </w:t>
      </w:r>
      <w:proofErr w:type="spellStart"/>
      <w:r w:rsidRPr="00D25E03">
        <w:rPr>
          <w:rFonts w:asciiTheme="majorBidi" w:hAnsiTheme="majorBidi" w:cstheme="majorBidi"/>
          <w:sz w:val="24"/>
          <w:szCs w:val="24"/>
        </w:rPr>
        <w:t>subbasins</w:t>
      </w:r>
      <w:proofErr w:type="spellEnd"/>
      <w:r w:rsidRPr="00D25E03">
        <w:rPr>
          <w:rFonts w:asciiTheme="majorBidi" w:hAnsiTheme="majorBidi" w:cstheme="majorBidi"/>
          <w:sz w:val="24"/>
          <w:szCs w:val="24"/>
        </w:rPr>
        <w:t xml:space="preserve">. The study underscores the need for afforestation, sustainable urban planning, and soil conservation practices to mitigate flood risks and environmental degradation.  </w:t>
      </w:r>
    </w:p>
    <w:p w:rsidR="00345FAC" w:rsidRPr="00345FAC" w:rsidRDefault="00345FAC" w:rsidP="00D25E03">
      <w:pPr>
        <w:spacing w:line="360" w:lineRule="auto"/>
        <w:ind w:firstLine="720"/>
        <w:rPr>
          <w:rFonts w:asciiTheme="majorBidi" w:hAnsiTheme="majorBidi" w:cstheme="majorBidi"/>
          <w:b/>
          <w:bCs/>
          <w:sz w:val="36"/>
          <w:szCs w:val="36"/>
        </w:rPr>
      </w:pPr>
      <w:r w:rsidRPr="00D25E03">
        <w:rPr>
          <w:rFonts w:asciiTheme="majorBidi" w:hAnsiTheme="majorBidi" w:cstheme="majorBidi"/>
          <w:sz w:val="24"/>
          <w:szCs w:val="24"/>
        </w:rPr>
        <w:t xml:space="preserve">The results contribute to the broader discourse on water resource management and flood mitigation, offering insights for policymakers, environmental agencies, and stakeholders in Oyo State. The study concludes with recommendations for real-time monitoring, community engagement, and infrastructure upgrades to ensure the long-term sustainability of the </w:t>
      </w:r>
      <w:proofErr w:type="spellStart"/>
      <w:r w:rsidRPr="00D25E03">
        <w:rPr>
          <w:rFonts w:asciiTheme="majorBidi" w:hAnsiTheme="majorBidi" w:cstheme="majorBidi"/>
          <w:sz w:val="24"/>
          <w:szCs w:val="24"/>
        </w:rPr>
        <w:t>Ogunpa</w:t>
      </w:r>
      <w:proofErr w:type="spellEnd"/>
      <w:r w:rsidRPr="00D25E03">
        <w:rPr>
          <w:rFonts w:asciiTheme="majorBidi" w:hAnsiTheme="majorBidi" w:cstheme="majorBidi"/>
          <w:sz w:val="24"/>
          <w:szCs w:val="24"/>
        </w:rPr>
        <w:t xml:space="preserve"> River basin.</w:t>
      </w:r>
      <w:r>
        <w:t xml:space="preserve"> </w:t>
      </w:r>
    </w:p>
    <w:p w:rsidR="00D70DDC" w:rsidRPr="00D70DDC" w:rsidRDefault="00D70DDC" w:rsidP="00D70DDC">
      <w:pPr>
        <w:spacing w:line="360" w:lineRule="auto"/>
        <w:rPr>
          <w:rFonts w:asciiTheme="majorBidi" w:hAnsiTheme="majorBidi" w:cstheme="majorBidi"/>
          <w:b/>
          <w:bCs/>
          <w:sz w:val="28"/>
          <w:szCs w:val="28"/>
        </w:rPr>
        <w:sectPr w:rsidR="00D70DDC" w:rsidRPr="00D70DDC" w:rsidSect="00A362D4">
          <w:pgSz w:w="12240" w:h="15840"/>
          <w:pgMar w:top="1440" w:right="1440" w:bottom="3600" w:left="1872" w:header="720" w:footer="2880" w:gutter="0"/>
          <w:pgNumType w:fmt="lowerRoman" w:start="1"/>
          <w:cols w:space="720"/>
          <w:docGrid w:linePitch="360"/>
        </w:sectPr>
      </w:pPr>
    </w:p>
    <w:p w:rsidR="00893453" w:rsidRPr="00893453" w:rsidRDefault="00893453" w:rsidP="00F50485">
      <w:pPr>
        <w:spacing w:line="480" w:lineRule="auto"/>
        <w:jc w:val="center"/>
        <w:rPr>
          <w:rFonts w:ascii="Times New Roman" w:hAnsi="Times New Roman" w:cs="Times New Roman"/>
          <w:b/>
          <w:sz w:val="40"/>
          <w:szCs w:val="36"/>
        </w:rPr>
      </w:pPr>
      <w:r w:rsidRPr="00893453">
        <w:rPr>
          <w:rFonts w:ascii="Times New Roman" w:hAnsi="Times New Roman" w:cs="Times New Roman"/>
          <w:b/>
          <w:sz w:val="40"/>
          <w:szCs w:val="36"/>
        </w:rPr>
        <w:lastRenderedPageBreak/>
        <w:t>CHAP</w:t>
      </w:r>
      <w:bookmarkStart w:id="0" w:name="_GoBack"/>
      <w:bookmarkEnd w:id="0"/>
      <w:r w:rsidRPr="00893453">
        <w:rPr>
          <w:rFonts w:ascii="Times New Roman" w:hAnsi="Times New Roman" w:cs="Times New Roman"/>
          <w:b/>
          <w:sz w:val="40"/>
          <w:szCs w:val="36"/>
        </w:rPr>
        <w:t>TER ONE</w:t>
      </w:r>
    </w:p>
    <w:p w:rsidR="00893453" w:rsidRPr="00893453" w:rsidRDefault="00893453" w:rsidP="00F50485">
      <w:pPr>
        <w:spacing w:line="480" w:lineRule="auto"/>
        <w:jc w:val="center"/>
        <w:rPr>
          <w:rFonts w:ascii="Times New Roman" w:hAnsi="Times New Roman" w:cs="Times New Roman"/>
          <w:b/>
          <w:sz w:val="32"/>
          <w:szCs w:val="32"/>
        </w:rPr>
      </w:pPr>
      <w:r w:rsidRPr="00893453">
        <w:rPr>
          <w:rFonts w:ascii="Times New Roman" w:hAnsi="Times New Roman" w:cs="Times New Roman"/>
          <w:b/>
          <w:sz w:val="32"/>
          <w:szCs w:val="32"/>
        </w:rPr>
        <w:t>INTRODUCTION</w:t>
      </w:r>
    </w:p>
    <w:p w:rsidR="00893453" w:rsidRPr="00475773" w:rsidRDefault="00893453" w:rsidP="00F50485">
      <w:pPr>
        <w:pStyle w:val="NoSpacing"/>
        <w:spacing w:line="480" w:lineRule="auto"/>
        <w:rPr>
          <w:rFonts w:ascii="Times New Roman" w:hAnsi="Times New Roman" w:cs="Times New Roman"/>
          <w:b/>
          <w:sz w:val="24"/>
          <w:szCs w:val="24"/>
        </w:rPr>
      </w:pPr>
      <w:r w:rsidRPr="00893453">
        <w:rPr>
          <w:rFonts w:ascii="Times New Roman" w:hAnsi="Times New Roman" w:cs="Times New Roman"/>
          <w:b/>
          <w:sz w:val="28"/>
          <w:szCs w:val="28"/>
        </w:rPr>
        <w:t>1.1</w:t>
      </w:r>
      <w:r w:rsidRPr="00893453">
        <w:rPr>
          <w:rFonts w:ascii="Times New Roman" w:hAnsi="Times New Roman" w:cs="Times New Roman"/>
          <w:b/>
          <w:sz w:val="28"/>
          <w:szCs w:val="28"/>
        </w:rPr>
        <w:tab/>
        <w:t>Background of the Study</w:t>
      </w:r>
    </w:p>
    <w:p w:rsidR="00893453" w:rsidRPr="00475773" w:rsidRDefault="00893453" w:rsidP="00F50485">
      <w:pPr>
        <w:spacing w:line="480" w:lineRule="auto"/>
        <w:rPr>
          <w:rFonts w:ascii="Times New Roman" w:hAnsi="Times New Roman" w:cs="Times New Roman"/>
          <w:b/>
          <w:sz w:val="24"/>
          <w:szCs w:val="24"/>
        </w:rPr>
      </w:pPr>
    </w:p>
    <w:p w:rsidR="00893453" w:rsidRDefault="00893453" w:rsidP="00F50485">
      <w:pPr>
        <w:pStyle w:val="NormalWeb"/>
        <w:spacing w:before="0" w:beforeAutospacing="0" w:after="0" w:afterAutospacing="0" w:line="480" w:lineRule="auto"/>
        <w:ind w:firstLine="720"/>
        <w:jc w:val="both"/>
      </w:pPr>
      <w:r>
        <w:t>Water resources play a crucial role in the socio-economic development of any region, serving as a backbone for domestic, agricultural, industrial, and ecological sustainability. Rivers, as surface water sources, contribute significantly to human and environmental sustenance by providing water for drinking, irrigation, hydropower, and recreation. However, numerous challenges threaten the sustainability and functionality of these water bodies, with runoff and sediment yield being critical factors influencing river health, water quality, and flood risk.</w:t>
      </w:r>
    </w:p>
    <w:p w:rsidR="00893453" w:rsidRDefault="00893453" w:rsidP="00F50485">
      <w:pPr>
        <w:pStyle w:val="NoSpacing"/>
        <w:spacing w:line="480" w:lineRule="auto"/>
        <w:ind w:firstLine="720"/>
        <w:rPr>
          <w:rFonts w:ascii="Times New Roman" w:hAnsi="Times New Roman" w:cs="Times New Roman"/>
          <w:sz w:val="24"/>
          <w:szCs w:val="24"/>
        </w:rPr>
      </w:pPr>
      <w:r w:rsidRPr="00475773">
        <w:rPr>
          <w:rFonts w:ascii="Times New Roman" w:hAnsi="Times New Roman" w:cs="Times New Roman"/>
          <w:sz w:val="24"/>
          <w:szCs w:val="24"/>
        </w:rPr>
        <w:t xml:space="preserve">Ensuring access to safe, uncontaminated water remains a priority to protect public health and promote sustainable development. The market </w:t>
      </w:r>
      <w:proofErr w:type="gramStart"/>
      <w:r w:rsidRPr="00475773">
        <w:rPr>
          <w:rFonts w:ascii="Times New Roman" w:hAnsi="Times New Roman" w:cs="Times New Roman"/>
          <w:sz w:val="24"/>
          <w:szCs w:val="24"/>
        </w:rPr>
        <w:t>is inundated</w:t>
      </w:r>
      <w:proofErr w:type="gramEnd"/>
      <w:r w:rsidRPr="00475773">
        <w:rPr>
          <w:rFonts w:ascii="Times New Roman" w:hAnsi="Times New Roman" w:cs="Times New Roman"/>
          <w:sz w:val="24"/>
          <w:szCs w:val="24"/>
        </w:rPr>
        <w:t xml:space="preserve"> with a large number of brands of </w:t>
      </w:r>
      <w:proofErr w:type="spellStart"/>
      <w:r w:rsidRPr="00475773">
        <w:rPr>
          <w:rFonts w:ascii="Times New Roman" w:hAnsi="Times New Roman" w:cs="Times New Roman"/>
          <w:sz w:val="24"/>
          <w:szCs w:val="24"/>
        </w:rPr>
        <w:t>bottledwater</w:t>
      </w:r>
      <w:proofErr w:type="spellEnd"/>
      <w:r w:rsidRPr="00475773">
        <w:rPr>
          <w:rFonts w:ascii="Times New Roman" w:hAnsi="Times New Roman" w:cs="Times New Roman"/>
          <w:sz w:val="24"/>
          <w:szCs w:val="24"/>
        </w:rPr>
        <w:t xml:space="preserve"> (</w:t>
      </w:r>
      <w:proofErr w:type="spellStart"/>
      <w:r w:rsidRPr="00475773">
        <w:rPr>
          <w:rFonts w:ascii="Times New Roman" w:hAnsi="Times New Roman" w:cs="Times New Roman"/>
          <w:sz w:val="24"/>
          <w:szCs w:val="24"/>
        </w:rPr>
        <w:t>Mohapatra</w:t>
      </w:r>
      <w:proofErr w:type="spellEnd"/>
      <w:r w:rsidRPr="00475773">
        <w:rPr>
          <w:rFonts w:ascii="Times New Roman" w:hAnsi="Times New Roman" w:cs="Times New Roman"/>
          <w:sz w:val="24"/>
          <w:szCs w:val="24"/>
        </w:rPr>
        <w:t xml:space="preserve"> and Singh, 2012).</w:t>
      </w:r>
    </w:p>
    <w:p w:rsidR="00893453" w:rsidRPr="001350D2" w:rsidRDefault="00893453" w:rsidP="00F50485">
      <w:pPr>
        <w:autoSpaceDE w:val="0"/>
        <w:autoSpaceDN w:val="0"/>
        <w:adjustRightInd w:val="0"/>
        <w:spacing w:line="480" w:lineRule="auto"/>
        <w:ind w:firstLine="720"/>
        <w:rPr>
          <w:rFonts w:ascii="Times New Roman" w:hAnsi="Times New Roman" w:cs="Times New Roman"/>
          <w:sz w:val="24"/>
          <w:szCs w:val="24"/>
        </w:rPr>
      </w:pPr>
      <w:r w:rsidRPr="001350D2">
        <w:rPr>
          <w:rFonts w:ascii="Times New Roman" w:hAnsi="Times New Roman" w:cs="Times New Roman"/>
          <w:sz w:val="24"/>
          <w:szCs w:val="24"/>
        </w:rPr>
        <w:t xml:space="preserve">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of toxic elements, which even in trace amounts pose serious health risks. In an </w:t>
      </w:r>
      <w:r w:rsidRPr="001350D2">
        <w:rPr>
          <w:rFonts w:ascii="Times New Roman" w:hAnsi="Times New Roman" w:cs="Times New Roman"/>
          <w:sz w:val="24"/>
          <w:szCs w:val="24"/>
        </w:rPr>
        <w:lastRenderedPageBreak/>
        <w:t>ideal world, water should be free from pathogens and harmful contaminants, yet natural wate</w:t>
      </w:r>
      <w:r>
        <w:rPr>
          <w:rFonts w:ascii="Times New Roman" w:hAnsi="Times New Roman" w:cs="Times New Roman"/>
          <w:sz w:val="24"/>
          <w:szCs w:val="24"/>
        </w:rPr>
        <w:t>r sources are often compromised.</w:t>
      </w:r>
    </w:p>
    <w:p w:rsidR="00893453" w:rsidRDefault="00893453" w:rsidP="00F50485">
      <w:pPr>
        <w:pStyle w:val="NormalWeb"/>
        <w:spacing w:before="0" w:beforeAutospacing="0" w:after="0" w:afterAutospacing="0" w:line="480" w:lineRule="auto"/>
        <w:ind w:firstLine="720"/>
        <w:jc w:val="both"/>
      </w:pPr>
      <w:r>
        <w:t xml:space="preserve">The </w:t>
      </w:r>
      <w:proofErr w:type="spellStart"/>
      <w:r>
        <w:t>Ogunpa</w:t>
      </w:r>
      <w:proofErr w:type="spellEnd"/>
      <w:r>
        <w:t xml:space="preserve"> River, located in Oyo State, Nigeria, is a prominent urban river system that has experienced significant hydrological and environmental challenges over the years. Seasonal variations in rainfall, increasing urbanization, deforestation, and poor land management practices have exacerbated issues related to runoff and sediment yield. These conditions have led to recurrent flooding, severe soil erosion, </w:t>
      </w:r>
      <w:proofErr w:type="gramStart"/>
      <w:r>
        <w:t>loss</w:t>
      </w:r>
      <w:proofErr w:type="gramEnd"/>
      <w:r>
        <w:t xml:space="preserve"> of arable land, sediment deposition, and degradation of water quality. Studies have shown that rapid urban expansion and improper waste disposal into the river have further aggravated these hydrological concerns (</w:t>
      </w:r>
      <w:proofErr w:type="spellStart"/>
      <w:r>
        <w:t>Adeaga</w:t>
      </w:r>
      <w:proofErr w:type="spellEnd"/>
      <w:r>
        <w:t xml:space="preserve">, 2008; </w:t>
      </w:r>
      <w:proofErr w:type="spellStart"/>
      <w:r>
        <w:t>Akinbola</w:t>
      </w:r>
      <w:proofErr w:type="spellEnd"/>
      <w:r>
        <w:t xml:space="preserve"> et al., 2019).</w:t>
      </w:r>
    </w:p>
    <w:p w:rsidR="00893453" w:rsidRDefault="00893453" w:rsidP="00F50485">
      <w:pPr>
        <w:pStyle w:val="NormalWeb"/>
        <w:spacing w:before="0" w:beforeAutospacing="0" w:after="0" w:afterAutospacing="0" w:line="480" w:lineRule="auto"/>
        <w:ind w:firstLine="720"/>
        <w:jc w:val="both"/>
      </w:pPr>
      <w:r>
        <w:t>The interplay of climate variability and anthropogenic influences has made the accurate prediction of runoff and sediment yield crucial for sustainable water resource management. Hydrological modeling, remote sensing techniques, and GIS-based spatial analysis have emerged as effective tools for assessing and predicting these hydrological parameters. By employing scientific and technological approaches, researchers can develop models that help stakeholders in mitigating the adverse effects of uncontrolled runoff and excessive sediment transport.</w:t>
      </w:r>
    </w:p>
    <w:p w:rsidR="00893453" w:rsidRDefault="00893453" w:rsidP="00F50485">
      <w:pPr>
        <w:pStyle w:val="NormalWeb"/>
        <w:spacing w:before="0" w:beforeAutospacing="0" w:after="0" w:afterAutospacing="0" w:line="480" w:lineRule="auto"/>
        <w:ind w:firstLine="720"/>
        <w:jc w:val="both"/>
      </w:pPr>
      <w:r>
        <w:t xml:space="preserve">In response to these challenges, various government agencies, environmental organizations, and researchers have attempted to implement flood control measures, afforestation programs, and improved drainage systems. However, there remains a significant </w:t>
      </w:r>
      <w:r>
        <w:lastRenderedPageBreak/>
        <w:t xml:space="preserve">gap in predictive modeling and real-time monitoring of runoff and sediment transport in the </w:t>
      </w:r>
      <w:proofErr w:type="spellStart"/>
      <w:r>
        <w:t>Ogunpa</w:t>
      </w:r>
      <w:proofErr w:type="spellEnd"/>
      <w:r>
        <w:t xml:space="preserve"> River basin. Addressing these gaps is essential for designing resilient water management strategies and reducing the socio-economic and ecological impacts of excessive runoff and sedimentation (</w:t>
      </w:r>
      <w:proofErr w:type="spellStart"/>
      <w:r>
        <w:t>Olaniran&amp;Babatolu</w:t>
      </w:r>
      <w:proofErr w:type="spellEnd"/>
      <w:r>
        <w:t>, 2020).</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In recent years, there has been an increasing need for effective management of water resources to mitigate the impacts of climate change, population growth, and land use changes. Predicting runoff and sediment yield is essential for managing water resources, designing hydraulic structures, and mitigating the environmental impacts of human activities. However, predicting runoff and sediment yield is a complex task that requires a thorough understanding of the hydrological and sediment transport processes of rivers.</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This study aims to predict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using a combination of field measurements, remote sensing, and modeling techniques. The study will investigate the impacts of land use/land cover changes on the runoff and sediment yield of the river and provide valuable insights for water resources managers, policymakers, and stakeholders.</w:t>
      </w:r>
    </w:p>
    <w:p w:rsidR="00893453" w:rsidRPr="00F50485" w:rsidRDefault="00F50485" w:rsidP="00F50485">
      <w:pPr>
        <w:spacing w:line="480" w:lineRule="auto"/>
        <w:rPr>
          <w:rFonts w:ascii="Times New Roman" w:hAnsi="Times New Roman" w:cs="Times New Roman"/>
          <w:b/>
          <w:sz w:val="28"/>
          <w:szCs w:val="28"/>
        </w:rPr>
      </w:pPr>
      <w:r w:rsidRPr="00F50485">
        <w:rPr>
          <w:rFonts w:ascii="Times New Roman" w:hAnsi="Times New Roman" w:cs="Times New Roman"/>
          <w:b/>
          <w:sz w:val="28"/>
          <w:szCs w:val="28"/>
        </w:rPr>
        <w:t>1.2</w:t>
      </w:r>
      <w:r w:rsidR="00893453" w:rsidRPr="00F50485">
        <w:rPr>
          <w:rFonts w:ascii="Times New Roman" w:hAnsi="Times New Roman" w:cs="Times New Roman"/>
          <w:b/>
          <w:sz w:val="28"/>
          <w:szCs w:val="28"/>
        </w:rPr>
        <w:tab/>
        <w:t>Problem Statement</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in Oyo State, Nigeria, is experiencing increased runoff and sedimentation due to human-induced changes in land use/land cover, leading to frequent flooding, erosion, and water quality degradation. Despite the environmental and socio-</w:t>
      </w:r>
      <w:r w:rsidRPr="0048617B">
        <w:rPr>
          <w:rFonts w:ascii="Times New Roman" w:hAnsi="Times New Roman" w:cs="Times New Roman"/>
          <w:sz w:val="24"/>
          <w:szCs w:val="24"/>
        </w:rPr>
        <w:lastRenderedPageBreak/>
        <w:t>economic impacts of these changes, there is a lack of quantitative data on the runoff and sediment yield of the river. This knowledge gap hinders the development of effective strategies for managing the river's water resources, mitigating the environmental impacts of land use changes, and ensuring the sustainable development of the surrounding communities.</w:t>
      </w:r>
    </w:p>
    <w:p w:rsidR="00893453" w:rsidRPr="00F50485" w:rsidRDefault="00893453" w:rsidP="00F50485">
      <w:pPr>
        <w:spacing w:line="480" w:lineRule="auto"/>
        <w:rPr>
          <w:rFonts w:ascii="Times New Roman" w:hAnsi="Times New Roman" w:cs="Times New Roman"/>
          <w:b/>
          <w:sz w:val="28"/>
          <w:szCs w:val="28"/>
        </w:rPr>
      </w:pPr>
      <w:r w:rsidRPr="00F50485">
        <w:rPr>
          <w:rFonts w:ascii="Times New Roman" w:hAnsi="Times New Roman" w:cs="Times New Roman"/>
          <w:b/>
          <w:sz w:val="28"/>
          <w:szCs w:val="28"/>
        </w:rPr>
        <w:t>1.</w:t>
      </w:r>
      <w:r w:rsidR="00F50485" w:rsidRPr="00F50485">
        <w:rPr>
          <w:rFonts w:ascii="Times New Roman" w:hAnsi="Times New Roman" w:cs="Times New Roman"/>
          <w:b/>
          <w:sz w:val="28"/>
          <w:szCs w:val="28"/>
        </w:rPr>
        <w:t>3</w:t>
      </w:r>
      <w:r w:rsidRPr="00F50485">
        <w:rPr>
          <w:rFonts w:ascii="Times New Roman" w:hAnsi="Times New Roman" w:cs="Times New Roman"/>
          <w:b/>
          <w:sz w:val="28"/>
          <w:szCs w:val="28"/>
        </w:rPr>
        <w:tab/>
      </w:r>
      <w:r w:rsidR="00F50485">
        <w:rPr>
          <w:rFonts w:ascii="Times New Roman" w:hAnsi="Times New Roman" w:cs="Times New Roman"/>
          <w:b/>
          <w:sz w:val="28"/>
          <w:szCs w:val="28"/>
        </w:rPr>
        <w:t>Aim and O</w:t>
      </w:r>
      <w:r w:rsidRPr="00F50485">
        <w:rPr>
          <w:rFonts w:ascii="Times New Roman" w:hAnsi="Times New Roman" w:cs="Times New Roman"/>
          <w:b/>
          <w:sz w:val="28"/>
          <w:szCs w:val="28"/>
        </w:rPr>
        <w:t>bjective</w:t>
      </w:r>
    </w:p>
    <w:p w:rsidR="00893453" w:rsidRPr="0048617B" w:rsidRDefault="00893453" w:rsidP="00F50485">
      <w:pPr>
        <w:spacing w:line="480" w:lineRule="auto"/>
        <w:rPr>
          <w:rFonts w:ascii="Times New Roman" w:hAnsi="Times New Roman" w:cs="Times New Roman"/>
          <w:b/>
          <w:sz w:val="24"/>
          <w:szCs w:val="24"/>
        </w:rPr>
      </w:pPr>
      <w:r w:rsidRPr="0048617B">
        <w:rPr>
          <w:rFonts w:ascii="Times New Roman" w:hAnsi="Times New Roman" w:cs="Times New Roman"/>
          <w:b/>
          <w:sz w:val="24"/>
          <w:szCs w:val="24"/>
        </w:rPr>
        <w:t>Aim</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aim of this project is to develop a predictive model for estimating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Oyo State, Nigeria, using a combination of field measurements, remote sensing, and modeling techniques.</w:t>
      </w:r>
    </w:p>
    <w:p w:rsidR="00893453" w:rsidRPr="0048617B" w:rsidRDefault="00893453" w:rsidP="00F50485">
      <w:pPr>
        <w:spacing w:line="480" w:lineRule="auto"/>
        <w:rPr>
          <w:rFonts w:ascii="Times New Roman" w:hAnsi="Times New Roman" w:cs="Times New Roman"/>
          <w:sz w:val="24"/>
          <w:szCs w:val="24"/>
        </w:rPr>
      </w:pPr>
      <w:r w:rsidRPr="0048617B">
        <w:rPr>
          <w:rFonts w:ascii="Times New Roman" w:hAnsi="Times New Roman" w:cs="Times New Roman"/>
          <w:b/>
          <w:sz w:val="24"/>
          <w:szCs w:val="24"/>
        </w:rPr>
        <w:t>Objectives</w:t>
      </w:r>
    </w:p>
    <w:p w:rsidR="00893453" w:rsidRPr="00A621D8" w:rsidRDefault="00893453" w:rsidP="00F50485">
      <w:pPr>
        <w:pStyle w:val="ListParagraph"/>
        <w:numPr>
          <w:ilvl w:val="0"/>
          <w:numId w:val="11"/>
        </w:numPr>
        <w:spacing w:line="480" w:lineRule="auto"/>
        <w:rPr>
          <w:rFonts w:ascii="Times New Roman" w:hAnsi="Times New Roman" w:cs="Times New Roman"/>
          <w:sz w:val="24"/>
          <w:szCs w:val="24"/>
        </w:rPr>
      </w:pPr>
      <w:r w:rsidRPr="00A621D8">
        <w:rPr>
          <w:rFonts w:ascii="Times New Roman" w:hAnsi="Times New Roman" w:cs="Times New Roman"/>
          <w:sz w:val="24"/>
          <w:szCs w:val="24"/>
        </w:rPr>
        <w:t xml:space="preserve">Develop </w:t>
      </w:r>
      <w:proofErr w:type="spellStart"/>
      <w:r w:rsidRPr="00A621D8">
        <w:rPr>
          <w:rFonts w:ascii="Times New Roman" w:hAnsi="Times New Roman" w:cs="Times New Roman"/>
          <w:sz w:val="24"/>
          <w:szCs w:val="24"/>
        </w:rPr>
        <w:t>Hydrogical</w:t>
      </w:r>
      <w:proofErr w:type="spellEnd"/>
      <w:r w:rsidRPr="00A621D8">
        <w:rPr>
          <w:rFonts w:ascii="Times New Roman" w:hAnsi="Times New Roman" w:cs="Times New Roman"/>
          <w:sz w:val="24"/>
          <w:szCs w:val="24"/>
        </w:rPr>
        <w:t xml:space="preserve"> Modal</w:t>
      </w:r>
    </w:p>
    <w:p w:rsidR="00893453" w:rsidRDefault="00893453" w:rsidP="00F50485">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Predict Runoff and Sediment.</w:t>
      </w:r>
    </w:p>
    <w:p w:rsidR="00893453" w:rsidRPr="00A621D8" w:rsidRDefault="00893453" w:rsidP="00F50485">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Develop and Evaluate a Predictive Model for spatial analysis. </w:t>
      </w:r>
    </w:p>
    <w:p w:rsidR="00893453" w:rsidRPr="00F50485" w:rsidRDefault="00F50485" w:rsidP="00F50485">
      <w:pPr>
        <w:spacing w:line="480" w:lineRule="auto"/>
        <w:rPr>
          <w:rFonts w:ascii="Times New Roman" w:hAnsi="Times New Roman" w:cs="Times New Roman"/>
          <w:b/>
          <w:sz w:val="28"/>
          <w:szCs w:val="28"/>
        </w:rPr>
      </w:pPr>
      <w:r w:rsidRPr="00F50485">
        <w:rPr>
          <w:rFonts w:ascii="Times New Roman" w:hAnsi="Times New Roman" w:cs="Times New Roman"/>
          <w:b/>
          <w:sz w:val="28"/>
          <w:szCs w:val="28"/>
        </w:rPr>
        <w:t>1.4</w:t>
      </w:r>
      <w:r w:rsidR="00893453" w:rsidRPr="00F50485">
        <w:rPr>
          <w:rFonts w:ascii="Times New Roman" w:hAnsi="Times New Roman" w:cs="Times New Roman"/>
          <w:b/>
          <w:sz w:val="28"/>
          <w:szCs w:val="28"/>
        </w:rPr>
        <w:tab/>
        <w:t>Justification of the Project</w:t>
      </w:r>
    </w:p>
    <w:p w:rsidR="00893453" w:rsidRPr="008E6742" w:rsidRDefault="00893453" w:rsidP="008E6742">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is a vital water resource in Oyo State, Nigeria, supporting agricultural, industrial, and domestic activities. However, the river is facing significant environmental challenges, including increased runoff, sedimentation, and water quality degradation. These challenges </w:t>
      </w:r>
      <w:proofErr w:type="gramStart"/>
      <w:r w:rsidRPr="0048617B">
        <w:rPr>
          <w:rFonts w:ascii="Times New Roman" w:hAnsi="Times New Roman" w:cs="Times New Roman"/>
          <w:sz w:val="24"/>
          <w:szCs w:val="24"/>
        </w:rPr>
        <w:t>are largely attributed</w:t>
      </w:r>
      <w:proofErr w:type="gramEnd"/>
      <w:r w:rsidRPr="0048617B">
        <w:rPr>
          <w:rFonts w:ascii="Times New Roman" w:hAnsi="Times New Roman" w:cs="Times New Roman"/>
          <w:sz w:val="24"/>
          <w:szCs w:val="24"/>
        </w:rPr>
        <w:t xml:space="preserve"> to human-induced changes in land use/land cover, climate change, and inadequate water resources management.</w:t>
      </w:r>
    </w:p>
    <w:p w:rsidR="00893453" w:rsidRPr="008E6742" w:rsidRDefault="008E6742" w:rsidP="00F50485">
      <w:pPr>
        <w:spacing w:line="480" w:lineRule="auto"/>
        <w:rPr>
          <w:rFonts w:ascii="Times New Roman" w:hAnsi="Times New Roman" w:cs="Times New Roman"/>
          <w:b/>
          <w:sz w:val="28"/>
          <w:szCs w:val="28"/>
        </w:rPr>
      </w:pPr>
      <w:r w:rsidRPr="008E6742">
        <w:rPr>
          <w:rFonts w:ascii="Times New Roman" w:hAnsi="Times New Roman" w:cs="Times New Roman"/>
          <w:b/>
          <w:sz w:val="28"/>
          <w:szCs w:val="28"/>
        </w:rPr>
        <w:lastRenderedPageBreak/>
        <w:t>1.5</w:t>
      </w:r>
      <w:r w:rsidR="00893453" w:rsidRPr="008E6742">
        <w:rPr>
          <w:rFonts w:ascii="Times New Roman" w:hAnsi="Times New Roman" w:cs="Times New Roman"/>
          <w:b/>
          <w:sz w:val="28"/>
          <w:szCs w:val="28"/>
        </w:rPr>
        <w:tab/>
        <w:t>Significance of the Study</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study is significant because it provides valuable insights into the prediction of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which can inform decision-making and policy development for sustainable water resources management, flood control, and environmental conservation in the region.</w:t>
      </w:r>
    </w:p>
    <w:p w:rsidR="00893453" w:rsidRPr="00A60940" w:rsidRDefault="00A60940" w:rsidP="00F50485">
      <w:pPr>
        <w:spacing w:line="480" w:lineRule="auto"/>
        <w:rPr>
          <w:rFonts w:ascii="Times New Roman" w:hAnsi="Times New Roman" w:cs="Times New Roman"/>
          <w:sz w:val="28"/>
          <w:szCs w:val="28"/>
        </w:rPr>
      </w:pPr>
      <w:r w:rsidRPr="00A60940">
        <w:rPr>
          <w:rFonts w:ascii="Times New Roman" w:hAnsi="Times New Roman" w:cs="Times New Roman"/>
          <w:b/>
          <w:sz w:val="28"/>
          <w:szCs w:val="28"/>
        </w:rPr>
        <w:t>1.6</w:t>
      </w:r>
      <w:r w:rsidR="00893453" w:rsidRPr="00A60940">
        <w:rPr>
          <w:rFonts w:ascii="Times New Roman" w:hAnsi="Times New Roman" w:cs="Times New Roman"/>
          <w:b/>
          <w:sz w:val="28"/>
          <w:szCs w:val="28"/>
        </w:rPr>
        <w:tab/>
        <w:t>Scope of the Project</w:t>
      </w:r>
    </w:p>
    <w:p w:rsidR="006570FD" w:rsidRDefault="00893453" w:rsidP="006570FD">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The</w:t>
      </w:r>
      <w:r>
        <w:rPr>
          <w:rFonts w:ascii="Times New Roman" w:hAnsi="Times New Roman" w:cs="Times New Roman"/>
          <w:sz w:val="24"/>
          <w:szCs w:val="24"/>
        </w:rPr>
        <w:t xml:space="preserve"> scope of this project involves</w:t>
      </w:r>
      <w:r w:rsidRPr="0048617B">
        <w:rPr>
          <w:rFonts w:ascii="Times New Roman" w:hAnsi="Times New Roman" w:cs="Times New Roman"/>
          <w:sz w:val="24"/>
          <w:szCs w:val="24"/>
        </w:rPr>
        <w:t xml:space="preserve"> developing a predictive model for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utilizing historical data and hydrological modeling techniques.</w:t>
      </w:r>
    </w:p>
    <w:p w:rsidR="006570FD" w:rsidRDefault="006570FD" w:rsidP="006570F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93453" w:rsidRPr="006570FD" w:rsidRDefault="00893453" w:rsidP="006570FD">
      <w:pPr>
        <w:spacing w:line="480" w:lineRule="auto"/>
        <w:jc w:val="center"/>
        <w:rPr>
          <w:rFonts w:ascii="Times New Roman" w:hAnsi="Times New Roman" w:cs="Times New Roman"/>
          <w:b/>
          <w:sz w:val="40"/>
          <w:szCs w:val="40"/>
        </w:rPr>
      </w:pPr>
      <w:r w:rsidRPr="006570FD">
        <w:rPr>
          <w:rFonts w:ascii="Times New Roman" w:hAnsi="Times New Roman" w:cs="Times New Roman"/>
          <w:b/>
          <w:sz w:val="40"/>
          <w:szCs w:val="40"/>
        </w:rPr>
        <w:lastRenderedPageBreak/>
        <w:t>CHAPTER TWO</w:t>
      </w:r>
    </w:p>
    <w:p w:rsidR="00893453" w:rsidRPr="006570FD" w:rsidRDefault="00893453" w:rsidP="006570FD">
      <w:pPr>
        <w:spacing w:line="480" w:lineRule="auto"/>
        <w:jc w:val="center"/>
        <w:rPr>
          <w:rFonts w:ascii="Times New Roman" w:hAnsi="Times New Roman" w:cs="Times New Roman"/>
          <w:b/>
          <w:sz w:val="32"/>
          <w:szCs w:val="32"/>
        </w:rPr>
      </w:pPr>
      <w:r w:rsidRPr="006570FD">
        <w:rPr>
          <w:rFonts w:ascii="Times New Roman" w:hAnsi="Times New Roman" w:cs="Times New Roman"/>
          <w:b/>
          <w:sz w:val="32"/>
          <w:szCs w:val="32"/>
        </w:rPr>
        <w:t>LITERATURE REVIEW</w:t>
      </w:r>
    </w:p>
    <w:p w:rsidR="006570FD" w:rsidRPr="006570FD" w:rsidRDefault="006570FD" w:rsidP="006570FD">
      <w:pPr>
        <w:pStyle w:val="NormalWeb"/>
        <w:spacing w:before="0" w:beforeAutospacing="0" w:after="0" w:afterAutospacing="0" w:line="480" w:lineRule="auto"/>
        <w:jc w:val="both"/>
        <w:rPr>
          <w:b/>
          <w:bCs/>
          <w:sz w:val="28"/>
          <w:szCs w:val="28"/>
        </w:rPr>
      </w:pPr>
      <w:r w:rsidRPr="006570FD">
        <w:rPr>
          <w:b/>
          <w:bCs/>
          <w:sz w:val="28"/>
          <w:szCs w:val="28"/>
        </w:rPr>
        <w:t>2.1</w:t>
      </w:r>
      <w:r w:rsidRPr="006570FD">
        <w:rPr>
          <w:b/>
          <w:bCs/>
          <w:sz w:val="28"/>
          <w:szCs w:val="28"/>
        </w:rPr>
        <w:tab/>
        <w:t>Introduction</w:t>
      </w:r>
    </w:p>
    <w:p w:rsidR="00893453" w:rsidRDefault="00893453" w:rsidP="00F50485">
      <w:pPr>
        <w:pStyle w:val="NormalWeb"/>
        <w:spacing w:before="0" w:beforeAutospacing="0" w:after="0" w:afterAutospacing="0" w:line="480" w:lineRule="auto"/>
        <w:ind w:firstLine="720"/>
        <w:jc w:val="both"/>
      </w:pPr>
      <w:r>
        <w:t>Runoff and sediment yield are crucial components of hydrological cycles and play a significant role in water resource management, flood prediction, and erosion control (</w:t>
      </w:r>
      <w:proofErr w:type="spellStart"/>
      <w:r>
        <w:t>Maidment</w:t>
      </w:r>
      <w:proofErr w:type="spellEnd"/>
      <w:r>
        <w:t>, 1993). Several studies have explored the dynamics of these processes in river basins, highlighting the impacts of land use changes, climate variability, and human activities (</w:t>
      </w:r>
      <w:proofErr w:type="spellStart"/>
      <w:r>
        <w:t>Beven</w:t>
      </w:r>
      <w:proofErr w:type="spellEnd"/>
      <w:r>
        <w:t xml:space="preserve">, 2012). </w:t>
      </w:r>
    </w:p>
    <w:p w:rsidR="00893453" w:rsidRDefault="00893453" w:rsidP="00F50485">
      <w:pPr>
        <w:pStyle w:val="NormalWeb"/>
        <w:spacing w:before="0" w:beforeAutospacing="0" w:after="0" w:afterAutospacing="0" w:line="480" w:lineRule="auto"/>
        <w:ind w:firstLine="720"/>
        <w:jc w:val="both"/>
      </w:pPr>
      <w:r>
        <w:t xml:space="preserve">Runoff occurs when precipitation exceeds the infiltration capacity of the soil, leading to overland flow into rivers and streams. This process </w:t>
      </w:r>
      <w:proofErr w:type="gramStart"/>
      <w:r>
        <w:t>is influenced</w:t>
      </w:r>
      <w:proofErr w:type="gramEnd"/>
      <w:r>
        <w:t xml:space="preserve"> by factors such as rainfall intensity, soil texture, land cover, and slope gradient (Ward &amp; Robinson, 2000). Sediment yield refers to the total amount of eroded material transported by runoff from a catchment area. Increased sediment yield can result from deforestation, urbanization, and agricultural expansion, leading to issues such as siltation, reduced water quality, and habitat loss (Morgan, 2005).</w:t>
      </w:r>
    </w:p>
    <w:p w:rsidR="00893453" w:rsidRDefault="00893453" w:rsidP="00F50485">
      <w:pPr>
        <w:pStyle w:val="NormalWeb"/>
        <w:spacing w:before="0" w:beforeAutospacing="0" w:after="0" w:afterAutospacing="0" w:line="480" w:lineRule="auto"/>
        <w:ind w:firstLine="720"/>
        <w:jc w:val="both"/>
      </w:pPr>
      <w:r>
        <w:t xml:space="preserve">Several hydrological models </w:t>
      </w:r>
      <w:proofErr w:type="gramStart"/>
      <w:r>
        <w:t>have been developed</w:t>
      </w:r>
      <w:proofErr w:type="gramEnd"/>
      <w:r>
        <w:t xml:space="preserve"> to predict runoff and sediment yield, including the Soil and Water Assessment Tool (SWAT), Hydrologic Engineering Center’s Hydrologic Modeling System (HEC-HMS), and the Revised Universal Soil Loss </w:t>
      </w:r>
      <w:r>
        <w:lastRenderedPageBreak/>
        <w:t xml:space="preserve">Equation (RUSLE) (Arnold et al., 1998; </w:t>
      </w:r>
      <w:proofErr w:type="spellStart"/>
      <w:r>
        <w:t>Renard</w:t>
      </w:r>
      <w:proofErr w:type="spellEnd"/>
      <w:r>
        <w:t xml:space="preserve"> et al., 1997). These models integrate climatic, topographic, and land use data to estimate water flow and sediment transport in river basins. This chapter reviews existing literature on runoff and sediment yield, discusses various hydrological modeling approaches, and identifies research gaps relevant to River </w:t>
      </w:r>
      <w:proofErr w:type="spellStart"/>
      <w:r>
        <w:t>Ogunpa</w:t>
      </w:r>
      <w:proofErr w:type="spellEnd"/>
      <w:r>
        <w:t>. The insights gained will contribute to improved flood control and watershed management strategies in Oyo State, Nigeria.</w:t>
      </w:r>
    </w:p>
    <w:p w:rsidR="00893453" w:rsidRDefault="00893453" w:rsidP="00F50485">
      <w:pPr>
        <w:pStyle w:val="NormalWeb"/>
        <w:spacing w:before="0" w:beforeAutospacing="0" w:after="0" w:afterAutospacing="0" w:line="480" w:lineRule="auto"/>
        <w:ind w:firstLine="720"/>
        <w:jc w:val="both"/>
      </w:pPr>
      <w:r>
        <w:t>Understanding runoff and sedimentation processes is essential for predicting and mitigating flooding risks, ensuring sustainable water management, and protecting ecological integrity. Hydrological models provide valuable tools for simulating these processes and evaluating the effectiveness of watershed management strategies.</w:t>
      </w:r>
    </w:p>
    <w:p w:rsidR="00893453" w:rsidRDefault="00893453" w:rsidP="00F50485">
      <w:pPr>
        <w:pStyle w:val="NoSpacing"/>
        <w:spacing w:line="480" w:lineRule="auto"/>
        <w:ind w:firstLine="720"/>
        <w:rPr>
          <w:rFonts w:ascii="Times New Roman" w:hAnsi="Times New Roman" w:cs="Times New Roman"/>
          <w:sz w:val="24"/>
          <w:szCs w:val="24"/>
        </w:rPr>
      </w:pPr>
      <w:r w:rsidRPr="00DF26B9">
        <w:rPr>
          <w:rFonts w:ascii="Times New Roman" w:hAnsi="Times New Roman" w:cs="Times New Roman"/>
          <w:sz w:val="24"/>
          <w:szCs w:val="24"/>
        </w:rPr>
        <w:t xml:space="preserve">Runoff occurs when precipitation exceeds the infiltration capacity of the soil, leading to water flowing over the land surface into streams and rivers. The movement of water across the landscape carries soil particles, nutrients, and other materials, contributing to sediment yield. Sediment yield </w:t>
      </w:r>
      <w:proofErr w:type="gramStart"/>
      <w:r w:rsidRPr="00DF26B9">
        <w:rPr>
          <w:rFonts w:ascii="Times New Roman" w:hAnsi="Times New Roman" w:cs="Times New Roman"/>
          <w:sz w:val="24"/>
          <w:szCs w:val="24"/>
        </w:rPr>
        <w:t>is influenced</w:t>
      </w:r>
      <w:proofErr w:type="gramEnd"/>
      <w:r w:rsidRPr="00DF26B9">
        <w:rPr>
          <w:rFonts w:ascii="Times New Roman" w:hAnsi="Times New Roman" w:cs="Times New Roman"/>
          <w:sz w:val="24"/>
          <w:szCs w:val="24"/>
        </w:rPr>
        <w:t xml:space="preserve"> by factors such as land cover, topography, soil type, and rainfall intensity. High rates of sediment yield can lead to siltation, reduced water quality, and loss of aquatic habitats.</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located in Oyo State, Nigeria, is a vital watercourse that supports various socio-economic activities, including agriculture, industry, and domestic water supply. However, the watershed is prone to flooding and sedimentation, which can have devastating consequences on the environment, human settlements, and the economy.</w:t>
      </w:r>
    </w:p>
    <w:p w:rsidR="00893453"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lastRenderedPageBreak/>
        <w:t xml:space="preserve">Flooding and sedimentation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are attributed to various </w:t>
      </w:r>
      <w:proofErr w:type="gramStart"/>
      <w:r w:rsidRPr="0048617B">
        <w:rPr>
          <w:rFonts w:ascii="Times New Roman" w:hAnsi="Times New Roman" w:cs="Times New Roman"/>
          <w:sz w:val="24"/>
          <w:szCs w:val="24"/>
        </w:rPr>
        <w:t>factors,</w:t>
      </w:r>
      <w:proofErr w:type="gramEnd"/>
      <w:r w:rsidRPr="0048617B">
        <w:rPr>
          <w:rFonts w:ascii="Times New Roman" w:hAnsi="Times New Roman" w:cs="Times New Roman"/>
          <w:sz w:val="24"/>
          <w:szCs w:val="24"/>
        </w:rPr>
        <w:t xml:space="preserve"> including climate change, deforestation, urbanization, and poor land use practices. These factors can lead to increased runoff, soil erosion, and sediment transport, resulting in decreased water quality, infrastructure damage, and loss of </w:t>
      </w:r>
      <w:proofErr w:type="spellStart"/>
      <w:r w:rsidRPr="0048617B">
        <w:rPr>
          <w:rFonts w:ascii="Times New Roman" w:hAnsi="Times New Roman" w:cs="Times New Roman"/>
          <w:sz w:val="24"/>
          <w:szCs w:val="24"/>
        </w:rPr>
        <w:t>livelihoods.The</w:t>
      </w:r>
      <w:proofErr w:type="spellEnd"/>
      <w:r w:rsidRPr="0048617B">
        <w:rPr>
          <w:rFonts w:ascii="Times New Roman" w:hAnsi="Times New Roman" w:cs="Times New Roman"/>
          <w:sz w:val="24"/>
          <w:szCs w:val="24"/>
        </w:rPr>
        <w:t xml:space="preserve"> prediction of runoff and sediment yield is crucial for effective water resources management, flood control, and environmental sustainability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Several studies </w:t>
      </w:r>
      <w:proofErr w:type="gramStart"/>
      <w:r w:rsidRPr="0048617B">
        <w:rPr>
          <w:rFonts w:ascii="Times New Roman" w:hAnsi="Times New Roman" w:cs="Times New Roman"/>
          <w:sz w:val="24"/>
          <w:szCs w:val="24"/>
        </w:rPr>
        <w:t>have been conducted</w:t>
      </w:r>
      <w:proofErr w:type="gramEnd"/>
      <w:r w:rsidRPr="0048617B">
        <w:rPr>
          <w:rFonts w:ascii="Times New Roman" w:hAnsi="Times New Roman" w:cs="Times New Roman"/>
          <w:sz w:val="24"/>
          <w:szCs w:val="24"/>
        </w:rPr>
        <w:t xml:space="preserve">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and other watersheds in Nigeria to predict runoff and sediment yield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2016).Hydrological modeling is a widely used approach for predicting runoff and sediment yield. The Soil and Water Assessment Tool (SWAT) is a popular hydrological model that </w:t>
      </w:r>
      <w:proofErr w:type="gramStart"/>
      <w:r w:rsidRPr="0048617B">
        <w:rPr>
          <w:rFonts w:ascii="Times New Roman" w:hAnsi="Times New Roman" w:cs="Times New Roman"/>
          <w:sz w:val="24"/>
          <w:szCs w:val="24"/>
        </w:rPr>
        <w:t>has been applied</w:t>
      </w:r>
      <w:proofErr w:type="gramEnd"/>
      <w:r w:rsidRPr="0048617B">
        <w:rPr>
          <w:rFonts w:ascii="Times New Roman" w:hAnsi="Times New Roman" w:cs="Times New Roman"/>
          <w:sz w:val="24"/>
          <w:szCs w:val="24"/>
        </w:rPr>
        <w:t xml:space="preserve"> to several watersheds in Nigeria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SWAT </w:t>
      </w:r>
      <w:proofErr w:type="gramStart"/>
      <w:r w:rsidRPr="0048617B">
        <w:rPr>
          <w:rFonts w:ascii="Times New Roman" w:hAnsi="Times New Roman" w:cs="Times New Roman"/>
          <w:sz w:val="24"/>
          <w:szCs w:val="24"/>
        </w:rPr>
        <w:t>has been shown</w:t>
      </w:r>
      <w:proofErr w:type="gramEnd"/>
      <w:r w:rsidRPr="0048617B">
        <w:rPr>
          <w:rFonts w:ascii="Times New Roman" w:hAnsi="Times New Roman" w:cs="Times New Roman"/>
          <w:sz w:val="24"/>
          <w:szCs w:val="24"/>
        </w:rPr>
        <w:t xml:space="preserve"> to be effective in predicting runoff and sediment yield in watersheds with similar characteristics to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(Arnold et al., 1998).Sediment yield modeling is also an important aspect of predicting runoff and sediment yield. The Universal Soil Loss Equation (USLE) and the Revised Universal Soil Loss Equation (RUSLE) are widely used models for estimating sediment yield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w:t>
      </w:r>
      <w:proofErr w:type="spellStart"/>
      <w:r w:rsidRPr="0048617B">
        <w:rPr>
          <w:rFonts w:ascii="Times New Roman" w:hAnsi="Times New Roman" w:cs="Times New Roman"/>
          <w:sz w:val="24"/>
          <w:szCs w:val="24"/>
        </w:rPr>
        <w:t>Renard</w:t>
      </w:r>
      <w:proofErr w:type="spellEnd"/>
      <w:r w:rsidRPr="0048617B">
        <w:rPr>
          <w:rFonts w:ascii="Times New Roman" w:hAnsi="Times New Roman" w:cs="Times New Roman"/>
          <w:sz w:val="24"/>
          <w:szCs w:val="24"/>
        </w:rPr>
        <w:t xml:space="preserve"> et al., 1997). These models </w:t>
      </w:r>
      <w:proofErr w:type="gramStart"/>
      <w:r w:rsidRPr="0048617B">
        <w:rPr>
          <w:rFonts w:ascii="Times New Roman" w:hAnsi="Times New Roman" w:cs="Times New Roman"/>
          <w:sz w:val="24"/>
          <w:szCs w:val="24"/>
        </w:rPr>
        <w:t>have been applied</w:t>
      </w:r>
      <w:proofErr w:type="gramEnd"/>
      <w:r w:rsidRPr="0048617B">
        <w:rPr>
          <w:rFonts w:ascii="Times New Roman" w:hAnsi="Times New Roman" w:cs="Times New Roman"/>
          <w:sz w:val="24"/>
          <w:szCs w:val="24"/>
        </w:rPr>
        <w:t xml:space="preserve"> to several watersheds in Nigeria to estimate sediment yield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w:t>
      </w:r>
    </w:p>
    <w:p w:rsidR="00893453" w:rsidRPr="0048617B"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A study by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used the SWAT model to simulate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 study found that the SWAT model was </w:t>
      </w:r>
      <w:r w:rsidRPr="0048617B">
        <w:rPr>
          <w:rFonts w:ascii="Times New Roman" w:hAnsi="Times New Roman" w:cs="Times New Roman"/>
          <w:sz w:val="24"/>
          <w:szCs w:val="24"/>
        </w:rPr>
        <w:lastRenderedPageBreak/>
        <w:t xml:space="preserve">effective in predicting runoff and sediment yield in the watershed. Another study by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used the RUSLE model to estimate sediment yield in the Osun River watershed. The study found that the RUSLE model was effective in estimating sediment yield in the watershed.</w:t>
      </w:r>
    </w:p>
    <w:p w:rsidR="00893453" w:rsidRPr="00DF26B9" w:rsidRDefault="00893453" w:rsidP="00F50485">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Despite the several studies conducted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there is still a need for a comprehensive study that integrates hydrological and sediment yield modeling to predict runoff and sediment yield in the watershed. This study aims to fill this research gap by using a combination of hydrological and sediment yield models to predict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w:t>
      </w:r>
    </w:p>
    <w:p w:rsidR="00893453" w:rsidRDefault="00893453" w:rsidP="00F50485">
      <w:pPr>
        <w:pStyle w:val="NormalWeb"/>
        <w:spacing w:before="0" w:beforeAutospacing="0" w:after="0" w:afterAutospacing="0" w:line="480" w:lineRule="auto"/>
        <w:ind w:firstLine="720"/>
        <w:jc w:val="both"/>
      </w:pPr>
      <w:r>
        <w:t>Studies have shown that rapid urbanization, deforestation, and poor land management practices exacerbate runoff and sediment yield problems. Increased impervious surfaces in urban areas reduce infiltration and increase surface runoff, leading to higher flood risks and sediment transport. Effective management strategies, such as afforestation, soil conservation techniques, and sustainable urban planning, can help mitigate these effects.</w:t>
      </w:r>
    </w:p>
    <w:p w:rsidR="00893453" w:rsidRDefault="00893453" w:rsidP="00F50485">
      <w:pPr>
        <w:pStyle w:val="NormalWeb"/>
        <w:spacing w:before="0" w:beforeAutospacing="0" w:after="0" w:afterAutospacing="0" w:line="480" w:lineRule="auto"/>
        <w:ind w:firstLine="720"/>
        <w:jc w:val="both"/>
      </w:pPr>
      <w:r>
        <w:t xml:space="preserve">This study builds upon previous research by applying hydrological models to assess and predict runoff and sediment yield in River </w:t>
      </w:r>
      <w:proofErr w:type="spellStart"/>
      <w:r>
        <w:t>Ogunpa</w:t>
      </w:r>
      <w:proofErr w:type="spellEnd"/>
      <w:r>
        <w:t>. By integrating field data, remote sensing, and GIS techniques, the study aims to provide a comprehensive understanding of the hydrological dynamics of the river basin. The insights gained will contribute to the development of improved flood control and erosion management strategies in Oyo State.</w:t>
      </w:r>
    </w:p>
    <w:p w:rsidR="00893453" w:rsidRDefault="00893453" w:rsidP="00F50485">
      <w:pPr>
        <w:pStyle w:val="NormalWeb"/>
        <w:spacing w:before="0" w:beforeAutospacing="0" w:after="0" w:afterAutospacing="0" w:line="480" w:lineRule="auto"/>
        <w:ind w:firstLine="720"/>
        <w:jc w:val="both"/>
      </w:pPr>
    </w:p>
    <w:p w:rsidR="00893453" w:rsidRPr="00D71E8E" w:rsidRDefault="00893453" w:rsidP="00F50485">
      <w:pPr>
        <w:autoSpaceDE w:val="0"/>
        <w:autoSpaceDN w:val="0"/>
        <w:adjustRightInd w:val="0"/>
        <w:spacing w:line="480" w:lineRule="auto"/>
        <w:ind w:firstLine="720"/>
        <w:rPr>
          <w:rFonts w:ascii="Times New Roman" w:hAnsi="Times New Roman" w:cs="Times New Roman"/>
          <w:sz w:val="24"/>
          <w:szCs w:val="24"/>
        </w:rPr>
      </w:pPr>
      <w:r w:rsidRPr="001C245D">
        <w:rPr>
          <w:rFonts w:ascii="Times New Roman" w:hAnsi="Times New Roman" w:cs="Times New Roman"/>
          <w:sz w:val="24"/>
          <w:szCs w:val="24"/>
        </w:rPr>
        <w:lastRenderedPageBreak/>
        <w:t xml:space="preserve">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of toxic elements, which even in trace amounts pose serious health risks. In an ideal world, water should be free from pathogens and harmful contaminants, yet natural water sources </w:t>
      </w:r>
      <w:proofErr w:type="gramStart"/>
      <w:r w:rsidRPr="001C245D">
        <w:rPr>
          <w:rFonts w:ascii="Times New Roman" w:hAnsi="Times New Roman" w:cs="Times New Roman"/>
          <w:sz w:val="24"/>
          <w:szCs w:val="24"/>
        </w:rPr>
        <w:t>are often compromised</w:t>
      </w:r>
      <w:proofErr w:type="gramEnd"/>
      <w:r w:rsidRPr="001C245D">
        <w:rPr>
          <w:rFonts w:ascii="Times New Roman" w:hAnsi="Times New Roman" w:cs="Times New Roman"/>
          <w:sz w:val="24"/>
          <w:szCs w:val="24"/>
        </w:rPr>
        <w:t xml:space="preserve">. In Nigeria, contamination from fecal matter, domestic and industrial sewage, as well as agricultural and pasture runoff, worsens this issue, leading to a heightened risk of </w:t>
      </w:r>
      <w:proofErr w:type="spellStart"/>
      <w:r w:rsidRPr="001C245D">
        <w:rPr>
          <w:rFonts w:ascii="Times New Roman" w:hAnsi="Times New Roman" w:cs="Times New Roman"/>
          <w:sz w:val="24"/>
          <w:szCs w:val="24"/>
        </w:rPr>
        <w:t>diseasetransmission</w:t>
      </w:r>
      <w:proofErr w:type="spellEnd"/>
      <w:r w:rsidRPr="001C245D">
        <w:rPr>
          <w:rFonts w:ascii="Times New Roman" w:hAnsi="Times New Roman" w:cs="Times New Roman"/>
          <w:sz w:val="24"/>
          <w:szCs w:val="24"/>
        </w:rPr>
        <w:t>.</w:t>
      </w:r>
    </w:p>
    <w:p w:rsidR="00893453" w:rsidRDefault="00893453" w:rsidP="00F50485">
      <w:pPr>
        <w:autoSpaceDE w:val="0"/>
        <w:autoSpaceDN w:val="0"/>
        <w:adjustRightInd w:val="0"/>
        <w:spacing w:line="480" w:lineRule="auto"/>
        <w:ind w:firstLine="720"/>
        <w:rPr>
          <w:rFonts w:ascii="Times New Roman" w:hAnsi="Times New Roman" w:cs="Times New Roman"/>
          <w:sz w:val="20"/>
          <w:szCs w:val="20"/>
        </w:rPr>
      </w:pPr>
      <w:r w:rsidRPr="0020760F">
        <w:rPr>
          <w:rFonts w:ascii="Times New Roman" w:hAnsi="Times New Roman" w:cs="Times New Roman"/>
          <w:sz w:val="24"/>
          <w:szCs w:val="24"/>
        </w:rPr>
        <w:t>Moreover, well-informed demand forecasts serve as a foundation for strategic decision making regarding the selection of future water sources, the upgrading of existing water infrastructure, and the design of management options to address future water demand. This proactive approach ensures sustainable utilization of water resources and equitable access for competing users, ultimately safeguarding this vital resource for future generations in Nigeria</w:t>
      </w:r>
      <w:r>
        <w:rPr>
          <w:rFonts w:ascii="Times New Roman" w:hAnsi="Times New Roman" w:cs="Times New Roman"/>
          <w:sz w:val="20"/>
          <w:szCs w:val="20"/>
        </w:rPr>
        <w:t>.</w:t>
      </w:r>
    </w:p>
    <w:p w:rsidR="00893453" w:rsidRPr="008F1157" w:rsidRDefault="00893453" w:rsidP="00F50485">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The time series approach offers a direct method for forecasting water consumption without the need to predict the various factors that influence it (</w:t>
      </w:r>
      <w:proofErr w:type="spellStart"/>
      <w:r w:rsidRPr="008F1157">
        <w:rPr>
          <w:rFonts w:ascii="Times New Roman" w:hAnsi="Times New Roman" w:cs="Times New Roman"/>
          <w:sz w:val="24"/>
          <w:szCs w:val="24"/>
        </w:rPr>
        <w:t>Rasifaghihi</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2019).</w:t>
      </w:r>
    </w:p>
    <w:p w:rsidR="00893453" w:rsidRPr="008F1157" w:rsidRDefault="00893453" w:rsidP="00F50485">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 xml:space="preserve">Soil erosion and </w:t>
      </w:r>
      <w:proofErr w:type="spellStart"/>
      <w:r w:rsidRPr="008F1157">
        <w:rPr>
          <w:rFonts w:ascii="Times New Roman" w:hAnsi="Times New Roman" w:cs="Times New Roman"/>
          <w:sz w:val="24"/>
          <w:szCs w:val="24"/>
        </w:rPr>
        <w:t>siltationpresent</w:t>
      </w:r>
      <w:proofErr w:type="spellEnd"/>
      <w:r w:rsidRPr="008F1157">
        <w:rPr>
          <w:rFonts w:ascii="Times New Roman" w:hAnsi="Times New Roman" w:cs="Times New Roman"/>
          <w:sz w:val="24"/>
          <w:szCs w:val="24"/>
        </w:rPr>
        <w:t xml:space="preserve"> significant challenges globally, </w:t>
      </w:r>
      <w:proofErr w:type="spellStart"/>
      <w:r w:rsidRPr="008F1157">
        <w:rPr>
          <w:rFonts w:ascii="Times New Roman" w:hAnsi="Times New Roman" w:cs="Times New Roman"/>
          <w:sz w:val="24"/>
          <w:szCs w:val="24"/>
        </w:rPr>
        <w:t>withdeveloping</w:t>
      </w:r>
      <w:proofErr w:type="spellEnd"/>
      <w:r w:rsidRPr="008F1157">
        <w:rPr>
          <w:rFonts w:ascii="Times New Roman" w:hAnsi="Times New Roman" w:cs="Times New Roman"/>
          <w:sz w:val="24"/>
          <w:szCs w:val="24"/>
        </w:rPr>
        <w:t xml:space="preserve"> countries like Nigeria experiencing </w:t>
      </w:r>
      <w:proofErr w:type="spellStart"/>
      <w:r w:rsidRPr="008F1157">
        <w:rPr>
          <w:rFonts w:ascii="Times New Roman" w:hAnsi="Times New Roman" w:cs="Times New Roman"/>
          <w:sz w:val="24"/>
          <w:szCs w:val="24"/>
        </w:rPr>
        <w:t>moresevere</w:t>
      </w:r>
      <w:proofErr w:type="spellEnd"/>
      <w:r w:rsidRPr="008F1157">
        <w:rPr>
          <w:rFonts w:ascii="Times New Roman" w:hAnsi="Times New Roman" w:cs="Times New Roman"/>
          <w:sz w:val="24"/>
          <w:szCs w:val="24"/>
        </w:rPr>
        <w:t xml:space="preserve"> impacts due to intensive agricultural </w:t>
      </w:r>
      <w:proofErr w:type="spellStart"/>
      <w:r w:rsidRPr="008F1157">
        <w:rPr>
          <w:rFonts w:ascii="Times New Roman" w:hAnsi="Times New Roman" w:cs="Times New Roman"/>
          <w:sz w:val="24"/>
          <w:szCs w:val="24"/>
        </w:rPr>
        <w:t>practices</w:t>
      </w:r>
      <w:proofErr w:type="gramStart"/>
      <w:r w:rsidRPr="008F1157">
        <w:rPr>
          <w:rFonts w:ascii="Times New Roman" w:hAnsi="Times New Roman" w:cs="Times New Roman"/>
          <w:sz w:val="24"/>
          <w:szCs w:val="24"/>
        </w:rPr>
        <w:t>,overgrazing</w:t>
      </w:r>
      <w:proofErr w:type="spellEnd"/>
      <w:proofErr w:type="gramEnd"/>
      <w:r w:rsidRPr="008F1157">
        <w:rPr>
          <w:rFonts w:ascii="Times New Roman" w:hAnsi="Times New Roman" w:cs="Times New Roman"/>
          <w:sz w:val="24"/>
          <w:szCs w:val="24"/>
        </w:rPr>
        <w:t>, and escalating population pressures(</w:t>
      </w:r>
      <w:proofErr w:type="spellStart"/>
      <w:r w:rsidRPr="008F1157">
        <w:rPr>
          <w:rFonts w:ascii="Times New Roman" w:hAnsi="Times New Roman" w:cs="Times New Roman"/>
          <w:sz w:val="24"/>
          <w:szCs w:val="24"/>
        </w:rPr>
        <w:t>Laflen</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 xml:space="preserve">2004). </w:t>
      </w:r>
    </w:p>
    <w:p w:rsidR="00893453" w:rsidRPr="008F1157" w:rsidRDefault="00893453" w:rsidP="00F5048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8F1157">
        <w:rPr>
          <w:rFonts w:ascii="Times New Roman" w:hAnsi="Times New Roman" w:cs="Times New Roman"/>
          <w:sz w:val="24"/>
          <w:szCs w:val="24"/>
        </w:rPr>
        <w:t xml:space="preserve">These phenomena lead to </w:t>
      </w:r>
      <w:proofErr w:type="spellStart"/>
      <w:r w:rsidRPr="008F1157">
        <w:rPr>
          <w:rFonts w:ascii="Times New Roman" w:hAnsi="Times New Roman" w:cs="Times New Roman"/>
          <w:sz w:val="24"/>
          <w:szCs w:val="24"/>
        </w:rPr>
        <w:t>twoprimary</w:t>
      </w:r>
      <w:proofErr w:type="spellEnd"/>
      <w:r w:rsidRPr="008F1157">
        <w:rPr>
          <w:rFonts w:ascii="Times New Roman" w:hAnsi="Times New Roman" w:cs="Times New Roman"/>
          <w:sz w:val="24"/>
          <w:szCs w:val="24"/>
        </w:rPr>
        <w:t xml:space="preserve"> consequences for water resources: onsite </w:t>
      </w:r>
      <w:proofErr w:type="spellStart"/>
      <w:r w:rsidRPr="008F1157">
        <w:rPr>
          <w:rFonts w:ascii="Times New Roman" w:hAnsi="Times New Roman" w:cs="Times New Roman"/>
          <w:sz w:val="24"/>
          <w:szCs w:val="24"/>
        </w:rPr>
        <w:t>andoffsite</w:t>
      </w:r>
      <w:proofErr w:type="spellEnd"/>
      <w:r w:rsidRPr="008F1157">
        <w:rPr>
          <w:rFonts w:ascii="Times New Roman" w:hAnsi="Times New Roman" w:cs="Times New Roman"/>
          <w:sz w:val="24"/>
          <w:szCs w:val="24"/>
        </w:rPr>
        <w:t xml:space="preserve"> effects. Among the key offsite effects is </w:t>
      </w:r>
      <w:proofErr w:type="spellStart"/>
      <w:r w:rsidRPr="008F1157">
        <w:rPr>
          <w:rFonts w:ascii="Times New Roman" w:hAnsi="Times New Roman" w:cs="Times New Roman"/>
          <w:sz w:val="24"/>
          <w:szCs w:val="24"/>
        </w:rPr>
        <w:t>thereduction</w:t>
      </w:r>
      <w:proofErr w:type="spellEnd"/>
      <w:r w:rsidRPr="008F1157">
        <w:rPr>
          <w:rFonts w:ascii="Times New Roman" w:hAnsi="Times New Roman" w:cs="Times New Roman"/>
          <w:sz w:val="24"/>
          <w:szCs w:val="24"/>
        </w:rPr>
        <w:t xml:space="preserve"> of reservoir capacity, which </w:t>
      </w:r>
      <w:proofErr w:type="spellStart"/>
      <w:r w:rsidRPr="008F1157">
        <w:rPr>
          <w:rFonts w:ascii="Times New Roman" w:hAnsi="Times New Roman" w:cs="Times New Roman"/>
          <w:sz w:val="24"/>
          <w:szCs w:val="24"/>
        </w:rPr>
        <w:lastRenderedPageBreak/>
        <w:t>posessubstantial</w:t>
      </w:r>
      <w:proofErr w:type="spellEnd"/>
      <w:r w:rsidRPr="008F1157">
        <w:rPr>
          <w:rFonts w:ascii="Times New Roman" w:hAnsi="Times New Roman" w:cs="Times New Roman"/>
          <w:sz w:val="24"/>
          <w:szCs w:val="24"/>
        </w:rPr>
        <w:t xml:space="preserve"> challenges for the sustainable </w:t>
      </w:r>
      <w:proofErr w:type="spellStart"/>
      <w:r w:rsidRPr="008F1157">
        <w:rPr>
          <w:rFonts w:ascii="Times New Roman" w:hAnsi="Times New Roman" w:cs="Times New Roman"/>
          <w:sz w:val="24"/>
          <w:szCs w:val="24"/>
        </w:rPr>
        <w:t>managementof</w:t>
      </w:r>
      <w:proofErr w:type="spellEnd"/>
      <w:r w:rsidRPr="008F1157">
        <w:rPr>
          <w:rFonts w:ascii="Times New Roman" w:hAnsi="Times New Roman" w:cs="Times New Roman"/>
          <w:sz w:val="24"/>
          <w:szCs w:val="24"/>
        </w:rPr>
        <w:t xml:space="preserve"> reservoirs throughout their intended design </w:t>
      </w:r>
      <w:proofErr w:type="spellStart"/>
      <w:r w:rsidRPr="008F1157">
        <w:rPr>
          <w:rFonts w:ascii="Times New Roman" w:hAnsi="Times New Roman" w:cs="Times New Roman"/>
          <w:sz w:val="24"/>
          <w:szCs w:val="24"/>
        </w:rPr>
        <w:t>lifespandue</w:t>
      </w:r>
      <w:proofErr w:type="spellEnd"/>
      <w:r w:rsidRPr="008F1157">
        <w:rPr>
          <w:rFonts w:ascii="Times New Roman" w:hAnsi="Times New Roman" w:cs="Times New Roman"/>
          <w:sz w:val="24"/>
          <w:szCs w:val="24"/>
        </w:rPr>
        <w:t xml:space="preserve"> to the accelerated rates of siltation. </w:t>
      </w:r>
      <w:proofErr w:type="spellStart"/>
      <w:r w:rsidRPr="008F1157">
        <w:rPr>
          <w:rFonts w:ascii="Times New Roman" w:hAnsi="Times New Roman" w:cs="Times New Roman"/>
          <w:sz w:val="24"/>
          <w:szCs w:val="24"/>
        </w:rPr>
        <w:t>Addressingthese</w:t>
      </w:r>
      <w:proofErr w:type="spellEnd"/>
      <w:r w:rsidRPr="008F1157">
        <w:rPr>
          <w:rFonts w:ascii="Times New Roman" w:hAnsi="Times New Roman" w:cs="Times New Roman"/>
          <w:sz w:val="24"/>
          <w:szCs w:val="24"/>
        </w:rPr>
        <w:t xml:space="preserve"> issues is critical to ensuring the long-</w:t>
      </w:r>
      <w:proofErr w:type="spellStart"/>
      <w:r w:rsidRPr="008F1157">
        <w:rPr>
          <w:rFonts w:ascii="Times New Roman" w:hAnsi="Times New Roman" w:cs="Times New Roman"/>
          <w:sz w:val="24"/>
          <w:szCs w:val="24"/>
        </w:rPr>
        <w:t>termviability</w:t>
      </w:r>
      <w:proofErr w:type="spellEnd"/>
      <w:r w:rsidRPr="008F1157">
        <w:rPr>
          <w:rFonts w:ascii="Times New Roman" w:hAnsi="Times New Roman" w:cs="Times New Roman"/>
          <w:sz w:val="24"/>
          <w:szCs w:val="24"/>
        </w:rPr>
        <w:t xml:space="preserve"> of water resources in Nigeria. Webster </w:t>
      </w:r>
      <w:proofErr w:type="spellStart"/>
      <w:r w:rsidRPr="008F1157">
        <w:rPr>
          <w:rFonts w:ascii="Times New Roman" w:hAnsi="Times New Roman" w:cs="Times New Roman"/>
          <w:sz w:val="24"/>
          <w:szCs w:val="24"/>
        </w:rPr>
        <w:t>andWilson</w:t>
      </w:r>
      <w:proofErr w:type="spellEnd"/>
      <w:r w:rsidRPr="008F1157">
        <w:rPr>
          <w:rFonts w:ascii="Times New Roman" w:hAnsi="Times New Roman" w:cs="Times New Roman"/>
          <w:sz w:val="24"/>
          <w:szCs w:val="24"/>
        </w:rPr>
        <w:t xml:space="preserve"> (2010)</w:t>
      </w:r>
      <w:r>
        <w:rPr>
          <w:rFonts w:ascii="Times New Roman" w:hAnsi="Times New Roman" w:cs="Times New Roman"/>
          <w:sz w:val="24"/>
          <w:szCs w:val="24"/>
        </w:rPr>
        <w:t>.</w:t>
      </w:r>
    </w:p>
    <w:p w:rsidR="00893453" w:rsidRDefault="00893453" w:rsidP="00F50485">
      <w:pPr>
        <w:autoSpaceDE w:val="0"/>
        <w:autoSpaceDN w:val="0"/>
        <w:adjustRightInd w:val="0"/>
        <w:spacing w:line="480" w:lineRule="auto"/>
        <w:ind w:firstLine="720"/>
        <w:rPr>
          <w:rFonts w:ascii="Times New Roman" w:hAnsi="Times New Roman" w:cs="Times New Roman"/>
          <w:sz w:val="24"/>
          <w:szCs w:val="24"/>
        </w:rPr>
      </w:pPr>
      <w:r w:rsidRPr="00CA2540">
        <w:rPr>
          <w:rFonts w:ascii="Times New Roman" w:hAnsi="Times New Roman" w:cs="Times New Roman"/>
          <w:sz w:val="24"/>
          <w:szCs w:val="24"/>
        </w:rPr>
        <w:t>However, (Young, 2010) identified that land and water management play a significant role to combat life storage depletion and sustaining dams to their useful life in the highlands of the Ethiopian watershed. Reservoir sedimentation rates varied across reservoir size, watershed management interventions, and physiographic and climate conditions, but worldwide, more than 1% of reservoir total capacity is lost annually.</w:t>
      </w:r>
    </w:p>
    <w:p w:rsidR="00893453" w:rsidRDefault="00893453" w:rsidP="00F50485">
      <w:pPr>
        <w:pStyle w:val="NoSpacing"/>
        <w:spacing w:line="480" w:lineRule="auto"/>
        <w:ind w:firstLine="720"/>
        <w:rPr>
          <w:rFonts w:ascii="Times New Roman" w:hAnsi="Times New Roman" w:cs="Times New Roman"/>
          <w:sz w:val="24"/>
          <w:szCs w:val="24"/>
        </w:rPr>
      </w:pPr>
      <w:r w:rsidRPr="00357B5F">
        <w:rPr>
          <w:rFonts w:ascii="Times New Roman" w:hAnsi="Times New Roman" w:cs="Times New Roman"/>
          <w:sz w:val="24"/>
          <w:szCs w:val="24"/>
        </w:rPr>
        <w:t xml:space="preserve">Water erosion significantly contributes to land degradation, leading to a decline </w:t>
      </w:r>
      <w:proofErr w:type="spellStart"/>
      <w:r w:rsidRPr="00357B5F">
        <w:rPr>
          <w:rFonts w:ascii="Times New Roman" w:hAnsi="Times New Roman" w:cs="Times New Roman"/>
          <w:sz w:val="24"/>
          <w:szCs w:val="24"/>
        </w:rPr>
        <w:t>inagricultural</w:t>
      </w:r>
      <w:proofErr w:type="spellEnd"/>
      <w:r w:rsidRPr="00357B5F">
        <w:rPr>
          <w:rFonts w:ascii="Times New Roman" w:hAnsi="Times New Roman" w:cs="Times New Roman"/>
          <w:sz w:val="24"/>
          <w:szCs w:val="24"/>
        </w:rPr>
        <w:t xml:space="preserve"> productivity, particularly in areas </w:t>
      </w:r>
      <w:proofErr w:type="spellStart"/>
      <w:r w:rsidRPr="00357B5F">
        <w:rPr>
          <w:rFonts w:ascii="Times New Roman" w:hAnsi="Times New Roman" w:cs="Times New Roman"/>
          <w:sz w:val="24"/>
          <w:szCs w:val="24"/>
        </w:rPr>
        <w:t>withsteep</w:t>
      </w:r>
      <w:proofErr w:type="spellEnd"/>
      <w:r w:rsidRPr="00357B5F">
        <w:rPr>
          <w:rFonts w:ascii="Times New Roman" w:hAnsi="Times New Roman" w:cs="Times New Roman"/>
          <w:sz w:val="24"/>
          <w:szCs w:val="24"/>
        </w:rPr>
        <w:t xml:space="preserve"> slopes and high population density. </w:t>
      </w:r>
      <w:proofErr w:type="spellStart"/>
      <w:r w:rsidRPr="00357B5F">
        <w:rPr>
          <w:rFonts w:ascii="Times New Roman" w:hAnsi="Times New Roman" w:cs="Times New Roman"/>
          <w:sz w:val="24"/>
          <w:szCs w:val="24"/>
        </w:rPr>
        <w:t>Thissituation</w:t>
      </w:r>
      <w:proofErr w:type="spellEnd"/>
      <w:r w:rsidRPr="00357B5F">
        <w:rPr>
          <w:rFonts w:ascii="Times New Roman" w:hAnsi="Times New Roman" w:cs="Times New Roman"/>
          <w:sz w:val="24"/>
          <w:szCs w:val="24"/>
        </w:rPr>
        <w:t xml:space="preserve"> necessitates intervention from </w:t>
      </w:r>
      <w:proofErr w:type="spellStart"/>
      <w:r w:rsidRPr="00357B5F">
        <w:rPr>
          <w:rFonts w:ascii="Times New Roman" w:hAnsi="Times New Roman" w:cs="Times New Roman"/>
          <w:sz w:val="24"/>
          <w:szCs w:val="24"/>
        </w:rPr>
        <w:t>governmentbodies</w:t>
      </w:r>
      <w:proofErr w:type="spellEnd"/>
      <w:r w:rsidRPr="00357B5F">
        <w:rPr>
          <w:rFonts w:ascii="Times New Roman" w:hAnsi="Times New Roman" w:cs="Times New Roman"/>
          <w:sz w:val="24"/>
          <w:szCs w:val="24"/>
        </w:rPr>
        <w:t xml:space="preserve"> and environmental institutions. (</w:t>
      </w:r>
      <w:proofErr w:type="spellStart"/>
      <w:r w:rsidRPr="00357B5F">
        <w:rPr>
          <w:rFonts w:ascii="Times New Roman" w:hAnsi="Times New Roman" w:cs="Times New Roman"/>
          <w:sz w:val="24"/>
          <w:szCs w:val="24"/>
        </w:rPr>
        <w:t>Benik</w:t>
      </w:r>
      <w:proofErr w:type="spellEnd"/>
      <w:r w:rsidRPr="00357B5F">
        <w:rPr>
          <w:rFonts w:ascii="Times New Roman" w:hAnsi="Times New Roman" w:cs="Times New Roman"/>
          <w:sz w:val="24"/>
          <w:szCs w:val="24"/>
        </w:rPr>
        <w:t xml:space="preserve"> etal.</w:t>
      </w:r>
      <w:proofErr w:type="gramStart"/>
      <w:r w:rsidRPr="00357B5F">
        <w:rPr>
          <w:rFonts w:ascii="Times New Roman" w:hAnsi="Times New Roman" w:cs="Times New Roman"/>
          <w:sz w:val="24"/>
          <w:szCs w:val="24"/>
        </w:rPr>
        <w:t>,2003</w:t>
      </w:r>
      <w:proofErr w:type="gramEnd"/>
      <w:r w:rsidRPr="00357B5F">
        <w:rPr>
          <w:rFonts w:ascii="Times New Roman" w:hAnsi="Times New Roman" w:cs="Times New Roman"/>
          <w:sz w:val="24"/>
          <w:szCs w:val="24"/>
        </w:rPr>
        <w:t>)</w:t>
      </w:r>
      <w:r>
        <w:rPr>
          <w:rFonts w:ascii="Times New Roman" w:hAnsi="Times New Roman" w:cs="Times New Roman"/>
          <w:sz w:val="24"/>
          <w:szCs w:val="24"/>
        </w:rPr>
        <w:t>.</w:t>
      </w:r>
    </w:p>
    <w:p w:rsidR="00893453" w:rsidRPr="005B46D5" w:rsidRDefault="00893453" w:rsidP="00F5048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5B46D5">
        <w:rPr>
          <w:rFonts w:ascii="Times New Roman" w:hAnsi="Times New Roman" w:cs="Times New Roman"/>
          <w:sz w:val="24"/>
          <w:szCs w:val="24"/>
        </w:rPr>
        <w:t xml:space="preserve">Sediment yield, usually expressed as </w:t>
      </w:r>
      <w:proofErr w:type="spellStart"/>
      <w:r w:rsidRPr="005B46D5">
        <w:rPr>
          <w:rFonts w:ascii="Times New Roman" w:hAnsi="Times New Roman" w:cs="Times New Roman"/>
          <w:sz w:val="24"/>
          <w:szCs w:val="24"/>
        </w:rPr>
        <w:t>tonnes</w:t>
      </w:r>
      <w:proofErr w:type="spellEnd"/>
      <w:r w:rsidRPr="005B46D5">
        <w:rPr>
          <w:rFonts w:ascii="Times New Roman" w:hAnsi="Times New Roman" w:cs="Times New Roman"/>
          <w:sz w:val="24"/>
          <w:szCs w:val="24"/>
        </w:rPr>
        <w:t xml:space="preserve"> per unit area of the basin per year, is the amount of sediment measured at the runoff exist point in the basin area. It is always less than the total erosion due to sediment storage during transport and is highly variable because of measurement difficulty, the temporal variability of hydrological processes, and changes in land management practices in the basin from one year to the next. Eroded sediment can carry nutrient particularly phosphates to </w:t>
      </w:r>
      <w:proofErr w:type="gramStart"/>
      <w:r w:rsidRPr="005B46D5">
        <w:rPr>
          <w:rFonts w:ascii="Times New Roman" w:hAnsi="Times New Roman" w:cs="Times New Roman"/>
          <w:sz w:val="24"/>
          <w:szCs w:val="24"/>
        </w:rPr>
        <w:t>water-ways</w:t>
      </w:r>
      <w:proofErr w:type="gramEnd"/>
      <w:r w:rsidRPr="005B46D5">
        <w:rPr>
          <w:rFonts w:ascii="Times New Roman" w:hAnsi="Times New Roman" w:cs="Times New Roman"/>
          <w:sz w:val="24"/>
          <w:szCs w:val="24"/>
        </w:rPr>
        <w:t xml:space="preserve"> and contribute to eutrophication of lakes and streams. Absorbed pesticides </w:t>
      </w:r>
      <w:proofErr w:type="gramStart"/>
      <w:r w:rsidRPr="005B46D5">
        <w:rPr>
          <w:rFonts w:ascii="Times New Roman" w:hAnsi="Times New Roman" w:cs="Times New Roman"/>
          <w:sz w:val="24"/>
          <w:szCs w:val="24"/>
        </w:rPr>
        <w:t>are also carried</w:t>
      </w:r>
      <w:proofErr w:type="gramEnd"/>
      <w:r w:rsidRPr="005B46D5">
        <w:rPr>
          <w:rFonts w:ascii="Times New Roman" w:hAnsi="Times New Roman" w:cs="Times New Roman"/>
          <w:sz w:val="24"/>
          <w:szCs w:val="24"/>
        </w:rPr>
        <w:t xml:space="preserve"> with eroded sediments, adversely affecting </w:t>
      </w:r>
      <w:r w:rsidRPr="005B46D5">
        <w:rPr>
          <w:rFonts w:ascii="Times New Roman" w:hAnsi="Times New Roman" w:cs="Times New Roman"/>
          <w:sz w:val="24"/>
          <w:szCs w:val="24"/>
        </w:rPr>
        <w:lastRenderedPageBreak/>
        <w:t xml:space="preserve">surface water quality (FAO, 1996; Webster &amp; Wilson, 1980). The cost to the farmer is two-fold loss of productivity due to loss of natural nutrition and economic cost of fertilizer, which </w:t>
      </w:r>
      <w:proofErr w:type="gramStart"/>
      <w:r w:rsidRPr="005B46D5">
        <w:rPr>
          <w:rFonts w:ascii="Times New Roman" w:hAnsi="Times New Roman" w:cs="Times New Roman"/>
          <w:sz w:val="24"/>
          <w:szCs w:val="24"/>
        </w:rPr>
        <w:t>is added</w:t>
      </w:r>
      <w:proofErr w:type="gramEnd"/>
      <w:r w:rsidRPr="005B46D5">
        <w:rPr>
          <w:rFonts w:ascii="Times New Roman" w:hAnsi="Times New Roman" w:cs="Times New Roman"/>
          <w:sz w:val="24"/>
          <w:szCs w:val="24"/>
        </w:rPr>
        <w:t xml:space="preserve"> in the attempt to compensate for this loss.</w:t>
      </w:r>
    </w:p>
    <w:p w:rsidR="00893453" w:rsidRPr="0084174E" w:rsidRDefault="00893453" w:rsidP="00F50485">
      <w:pPr>
        <w:pStyle w:val="NormalWeb"/>
        <w:spacing w:before="0" w:beforeAutospacing="0" w:after="0" w:afterAutospacing="0" w:line="480" w:lineRule="auto"/>
        <w:jc w:val="both"/>
        <w:rPr>
          <w:sz w:val="28"/>
          <w:szCs w:val="28"/>
        </w:rPr>
      </w:pPr>
      <w:r w:rsidRPr="0084174E">
        <w:rPr>
          <w:rStyle w:val="Strong"/>
          <w:sz w:val="28"/>
          <w:szCs w:val="28"/>
        </w:rPr>
        <w:t>2.2</w:t>
      </w:r>
      <w:r w:rsidRPr="0084174E">
        <w:rPr>
          <w:rStyle w:val="Strong"/>
          <w:sz w:val="28"/>
          <w:szCs w:val="28"/>
        </w:rPr>
        <w:tab/>
        <w:t>Runoff and Sediment Yield: Conceptual Framework</w:t>
      </w:r>
    </w:p>
    <w:p w:rsidR="00893453" w:rsidRDefault="00893453" w:rsidP="00F50485">
      <w:pPr>
        <w:pStyle w:val="NormalWeb"/>
        <w:spacing w:before="0" w:beforeAutospacing="0" w:after="0" w:afterAutospacing="0" w:line="480" w:lineRule="auto"/>
        <w:ind w:firstLine="720"/>
        <w:jc w:val="both"/>
      </w:pPr>
      <w:r>
        <w:t>Runoff refers to the portion of precipitation that flows over the land surface, while sediment yield represents the amount of eroded material transported by water. These processes are influenced by multiple factors, including rainfall characteristics, soil properties, land use changes, and topography (</w:t>
      </w:r>
      <w:proofErr w:type="spellStart"/>
      <w:r>
        <w:t>Adeogun</w:t>
      </w:r>
      <w:proofErr w:type="spellEnd"/>
      <w:r>
        <w:t xml:space="preserve"> et al., 2016).</w:t>
      </w:r>
    </w:p>
    <w:p w:rsidR="00893453" w:rsidRDefault="00893453" w:rsidP="00F50485">
      <w:pPr>
        <w:pStyle w:val="NormalWeb"/>
        <w:spacing w:before="0" w:beforeAutospacing="0" w:after="0" w:afterAutospacing="0" w:line="480" w:lineRule="auto"/>
        <w:jc w:val="both"/>
      </w:pPr>
      <w:r>
        <w:t xml:space="preserve">Rainfall intensity and duration significantly </w:t>
      </w:r>
      <w:proofErr w:type="gramStart"/>
      <w:r>
        <w:t>impact</w:t>
      </w:r>
      <w:proofErr w:type="gramEnd"/>
      <w:r>
        <w:t xml:space="preserve"> runoff generation, as heavy rainfall can exceed soil infiltration capacity, leading to overland flow (</w:t>
      </w:r>
      <w:proofErr w:type="spellStart"/>
      <w:r>
        <w:t>Oke</w:t>
      </w:r>
      <w:proofErr w:type="spellEnd"/>
      <w:r>
        <w:t xml:space="preserve"> et al., 2020). Soil properties, such as texture, structure, and permeability, determine the rate of water infiltration and susceptibility to erosion (Adebayo &amp; Bello, 2018).</w:t>
      </w:r>
    </w:p>
    <w:p w:rsidR="00893453" w:rsidRDefault="00893453" w:rsidP="00F50485">
      <w:pPr>
        <w:pStyle w:val="NormalWeb"/>
        <w:spacing w:before="0" w:beforeAutospacing="0" w:after="0" w:afterAutospacing="0" w:line="480" w:lineRule="auto"/>
        <w:ind w:firstLine="720"/>
        <w:jc w:val="both"/>
      </w:pPr>
      <w:r>
        <w:t>Land use changes, particularly deforestation, agriculture, and urbanization, alter natural hydrological processes and increase surface runoff and sediment transport (</w:t>
      </w:r>
      <w:proofErr w:type="spellStart"/>
      <w:r>
        <w:t>Akinwumi</w:t>
      </w:r>
      <w:proofErr w:type="spellEnd"/>
      <w:r>
        <w:t xml:space="preserve"> et al., 2019). Urbanization leads to the expansion of impervious surfaces, reducing infiltration and increasing runoff velocity, which enhances erosion and sediment yield (</w:t>
      </w:r>
      <w:proofErr w:type="spellStart"/>
      <w:r>
        <w:t>Eze&amp;Okonkwo</w:t>
      </w:r>
      <w:proofErr w:type="spellEnd"/>
      <w:r>
        <w:t>, 2021).</w:t>
      </w:r>
    </w:p>
    <w:p w:rsidR="00893453" w:rsidRDefault="00893453" w:rsidP="00F50485">
      <w:pPr>
        <w:pStyle w:val="NormalWeb"/>
        <w:spacing w:before="0" w:beforeAutospacing="0" w:after="0" w:afterAutospacing="0" w:line="480" w:lineRule="auto"/>
        <w:jc w:val="both"/>
      </w:pPr>
      <w:r>
        <w:t xml:space="preserve">Topography, including slope gradient and elevation, plays a crucial role in determining runoff flow paths and sediment deposition patterns. Steep slopes promote higher runoff rates and </w:t>
      </w:r>
      <w:r>
        <w:lastRenderedPageBreak/>
        <w:t>greater erosion potential, while flatter terrains encourage sediment deposition (</w:t>
      </w:r>
      <w:proofErr w:type="spellStart"/>
      <w:r>
        <w:t>Oluwaseun</w:t>
      </w:r>
      <w:proofErr w:type="spellEnd"/>
      <w:r>
        <w:t xml:space="preserve"> et al., 2017).</w:t>
      </w:r>
    </w:p>
    <w:p w:rsidR="00893453" w:rsidRDefault="00893453" w:rsidP="00F50485">
      <w:pPr>
        <w:pStyle w:val="NormalWeb"/>
        <w:spacing w:before="0" w:beforeAutospacing="0" w:after="0" w:afterAutospacing="0" w:line="480" w:lineRule="auto"/>
        <w:ind w:firstLine="720"/>
        <w:jc w:val="both"/>
      </w:pPr>
      <w:r>
        <w:t xml:space="preserve">Understanding these factors is essential for effective watershed management and erosion control, particularly in regions prone to flooding and land degradation, such as the River </w:t>
      </w:r>
      <w:proofErr w:type="spellStart"/>
      <w:r>
        <w:t>Ogunpa</w:t>
      </w:r>
      <w:proofErr w:type="spellEnd"/>
      <w:r>
        <w:t xml:space="preserve"> basin in Oyo State, Nigeria. Hydrological models are widely used to quantify and predict runoff and sediment yield, providing insights for sustainable water resource management and disaster mitigation.</w:t>
      </w:r>
    </w:p>
    <w:p w:rsidR="00893453" w:rsidRPr="0084174E" w:rsidRDefault="00893453" w:rsidP="00F50485">
      <w:pPr>
        <w:pStyle w:val="NormalWeb"/>
        <w:spacing w:before="0" w:beforeAutospacing="0" w:after="0" w:afterAutospacing="0" w:line="480" w:lineRule="auto"/>
        <w:jc w:val="both"/>
        <w:rPr>
          <w:sz w:val="28"/>
          <w:szCs w:val="28"/>
        </w:rPr>
      </w:pPr>
      <w:r w:rsidRPr="0084174E">
        <w:rPr>
          <w:rStyle w:val="Strong"/>
          <w:sz w:val="28"/>
          <w:szCs w:val="28"/>
        </w:rPr>
        <w:t>2.3</w:t>
      </w:r>
      <w:r w:rsidRPr="0084174E">
        <w:rPr>
          <w:rStyle w:val="Strong"/>
          <w:sz w:val="28"/>
          <w:szCs w:val="28"/>
        </w:rPr>
        <w:tab/>
        <w:t>Hydrological Models for Runoff and Sediment Prediction</w:t>
      </w:r>
    </w:p>
    <w:p w:rsidR="00893453" w:rsidRDefault="00893453" w:rsidP="00F50485">
      <w:pPr>
        <w:pStyle w:val="NormalWeb"/>
        <w:spacing w:before="0" w:beforeAutospacing="0" w:after="0" w:afterAutospacing="0" w:line="480" w:lineRule="auto"/>
        <w:ind w:firstLine="360"/>
        <w:jc w:val="both"/>
      </w:pPr>
      <w:r>
        <w:t xml:space="preserve">Several models </w:t>
      </w:r>
      <w:proofErr w:type="gramStart"/>
      <w:r>
        <w:t>have been developed</w:t>
      </w:r>
      <w:proofErr w:type="gramEnd"/>
      <w:r>
        <w:t xml:space="preserve"> for predicting runoff and sediment yield, each with varying levels of complexity and applicability. These models incorporate hydrological, meteorological, and geomorphological parameters to estimate water flow and sediment transport. Some of the widely used models include:</w:t>
      </w:r>
    </w:p>
    <w:p w:rsidR="00893453" w:rsidRDefault="00893453" w:rsidP="00F50485">
      <w:pPr>
        <w:pStyle w:val="NormalWeb"/>
        <w:numPr>
          <w:ilvl w:val="0"/>
          <w:numId w:val="1"/>
        </w:numPr>
        <w:spacing w:before="0" w:beforeAutospacing="0" w:after="0" w:afterAutospacing="0" w:line="480" w:lineRule="auto"/>
        <w:jc w:val="both"/>
      </w:pPr>
      <w:r>
        <w:rPr>
          <w:rStyle w:val="Strong"/>
        </w:rPr>
        <w:t>SWAT (Soil and Water Assessment Tool):</w:t>
      </w:r>
      <w:r>
        <w:t xml:space="preserve"> A comprehensive, process-based model that simulates the impact of land use and management practices on runoff, sediment, and water quality in large watersheds (</w:t>
      </w:r>
      <w:proofErr w:type="spellStart"/>
      <w:r>
        <w:t>Neitsch</w:t>
      </w:r>
      <w:proofErr w:type="spellEnd"/>
      <w:r>
        <w:t xml:space="preserve"> et al., 2015). It integrates climate data, soil properties, land cover, and topography to provide long-term hydrological assessments.</w:t>
      </w:r>
    </w:p>
    <w:p w:rsidR="00893453" w:rsidRDefault="00893453" w:rsidP="0084174E">
      <w:pPr>
        <w:pStyle w:val="NormalWeb"/>
        <w:numPr>
          <w:ilvl w:val="0"/>
          <w:numId w:val="1"/>
        </w:numPr>
        <w:spacing w:line="480" w:lineRule="auto"/>
        <w:jc w:val="both"/>
      </w:pPr>
      <w:r>
        <w:rPr>
          <w:rStyle w:val="Strong"/>
        </w:rPr>
        <w:t>HEC-HMS (Hydrologic Engineering Center – Hydrologic Modeling System):</w:t>
      </w:r>
      <w:r>
        <w:t xml:space="preserve"> Developed by the U.S. Army Corps of Engineers, HEC-HMS </w:t>
      </w:r>
      <w:proofErr w:type="gramStart"/>
      <w:r>
        <w:t>is designed</w:t>
      </w:r>
      <w:proofErr w:type="gramEnd"/>
      <w:r>
        <w:t xml:space="preserve"> for </w:t>
      </w:r>
      <w:r>
        <w:lastRenderedPageBreak/>
        <w:t>simulating precipitation-runoff processes, streamflow, and sediment transport in river basins (Feldman, 2019). It is widely used in flood forecasting and watershed management.</w:t>
      </w:r>
    </w:p>
    <w:p w:rsidR="00893453" w:rsidRDefault="00893453" w:rsidP="00F50485">
      <w:pPr>
        <w:pStyle w:val="NormalWeb"/>
        <w:numPr>
          <w:ilvl w:val="0"/>
          <w:numId w:val="1"/>
        </w:numPr>
        <w:spacing w:line="480" w:lineRule="auto"/>
        <w:jc w:val="both"/>
      </w:pPr>
      <w:r>
        <w:rPr>
          <w:rStyle w:val="Strong"/>
        </w:rPr>
        <w:t>RUSLE (Revised Universal Soil Loss Equation):</w:t>
      </w:r>
      <w:r>
        <w:t xml:space="preserve"> A widely applied empirical model used to estimate soil erosion and sediment yield based on rainfall patterns, soil type, topography, crop management, and conservation practices (</w:t>
      </w:r>
      <w:proofErr w:type="spellStart"/>
      <w:r>
        <w:t>Renard</w:t>
      </w:r>
      <w:proofErr w:type="spellEnd"/>
      <w:r>
        <w:t xml:space="preserve"> et al., 2017). RUSLE helps in assessing land degradation risks and implementing soil conservation strategies.</w:t>
      </w:r>
    </w:p>
    <w:p w:rsidR="00893453" w:rsidRDefault="00893453" w:rsidP="00F50485">
      <w:pPr>
        <w:pStyle w:val="NormalWeb"/>
        <w:numPr>
          <w:ilvl w:val="0"/>
          <w:numId w:val="1"/>
        </w:numPr>
        <w:spacing w:line="480" w:lineRule="auto"/>
        <w:jc w:val="both"/>
      </w:pPr>
      <w:r>
        <w:rPr>
          <w:rStyle w:val="Strong"/>
        </w:rPr>
        <w:t>WEPP (Water Erosion Prediction Project):</w:t>
      </w:r>
      <w:r>
        <w:t xml:space="preserve"> A process-based erosion prediction model that simulates spatial and temporal soil loss and runoff generation at both field and watershed scales (Flanagan &amp; Nearing, 2018). It is effective in evaluating the effects of land management practices on sediment yield.</w:t>
      </w:r>
    </w:p>
    <w:p w:rsidR="00893453" w:rsidRDefault="00893453" w:rsidP="00F50485">
      <w:pPr>
        <w:pStyle w:val="NormalWeb"/>
        <w:numPr>
          <w:ilvl w:val="0"/>
          <w:numId w:val="1"/>
        </w:numPr>
        <w:spacing w:after="0" w:afterAutospacing="0" w:line="480" w:lineRule="auto"/>
        <w:jc w:val="both"/>
      </w:pPr>
      <w:r>
        <w:rPr>
          <w:rStyle w:val="Strong"/>
        </w:rPr>
        <w:t xml:space="preserve">MIKE </w:t>
      </w:r>
      <w:proofErr w:type="gramStart"/>
      <w:r>
        <w:rPr>
          <w:rStyle w:val="Strong"/>
        </w:rPr>
        <w:t>SHE</w:t>
      </w:r>
      <w:proofErr w:type="gramEnd"/>
      <w:r>
        <w:rPr>
          <w:rStyle w:val="Strong"/>
        </w:rPr>
        <w:t>:</w:t>
      </w:r>
      <w:r>
        <w:t xml:space="preserve"> A fully distributed hydrological model that integrates surface water, groundwater, and sediment transport processes (Abbott et al., 2016). MIKE SHE is suitable for simulating complex hydrological systems and predicting the impact of climate variability on runoff and sedimentation.</w:t>
      </w:r>
    </w:p>
    <w:p w:rsidR="00893453" w:rsidRDefault="00893453" w:rsidP="00F50485">
      <w:pPr>
        <w:pStyle w:val="NormalWeb"/>
        <w:spacing w:before="0" w:beforeAutospacing="0" w:after="0" w:afterAutospacing="0" w:line="480" w:lineRule="auto"/>
        <w:ind w:firstLine="720"/>
        <w:jc w:val="both"/>
      </w:pPr>
      <w:r>
        <w:t xml:space="preserve">Each of these models has its strengths and limitations, making model selection dependent on data availability, study objectives, and watershed characteristics. The application of these models to River </w:t>
      </w:r>
      <w:proofErr w:type="spellStart"/>
      <w:r>
        <w:t>Ogunpa</w:t>
      </w:r>
      <w:proofErr w:type="spellEnd"/>
      <w:r>
        <w:t xml:space="preserve"> will provide critical insights into runoff and </w:t>
      </w:r>
      <w:r>
        <w:lastRenderedPageBreak/>
        <w:t>sediment yield dynamics, supporting effective watershed management and flood mitigation strategies.</w:t>
      </w:r>
    </w:p>
    <w:p w:rsidR="00893453" w:rsidRDefault="00893453" w:rsidP="00F50485">
      <w:pPr>
        <w:pStyle w:val="NormalWeb"/>
        <w:numPr>
          <w:ilvl w:val="0"/>
          <w:numId w:val="2"/>
        </w:numPr>
        <w:spacing w:before="0" w:beforeAutospacing="0" w:after="0" w:afterAutospacing="0" w:line="480" w:lineRule="auto"/>
        <w:jc w:val="both"/>
      </w:pPr>
      <w:r>
        <w:rPr>
          <w:rStyle w:val="Strong"/>
        </w:rPr>
        <w:t>SWAT (Soil and Water Assessment Tool):</w:t>
      </w:r>
      <w:r>
        <w:t xml:space="preserve"> Widely used for assessing land use impacts on runoff and sedimentation.</w:t>
      </w:r>
    </w:p>
    <w:p w:rsidR="00893453" w:rsidRDefault="00893453" w:rsidP="00F50485">
      <w:pPr>
        <w:pStyle w:val="NormalWeb"/>
        <w:numPr>
          <w:ilvl w:val="0"/>
          <w:numId w:val="2"/>
        </w:numPr>
        <w:spacing w:line="480" w:lineRule="auto"/>
        <w:jc w:val="both"/>
      </w:pPr>
      <w:r>
        <w:rPr>
          <w:rStyle w:val="Strong"/>
        </w:rPr>
        <w:t>HEC-HMS (Hydrologic Engineering Center – Hydrologic Modeling System):</w:t>
      </w:r>
      <w:r>
        <w:t xml:space="preserve"> Suitable for simulating rainfall-runoff processes.</w:t>
      </w:r>
    </w:p>
    <w:p w:rsidR="00893453" w:rsidRPr="00E42269" w:rsidRDefault="00893453" w:rsidP="00F50485">
      <w:pPr>
        <w:pStyle w:val="NormalWeb"/>
        <w:numPr>
          <w:ilvl w:val="0"/>
          <w:numId w:val="2"/>
        </w:numPr>
        <w:spacing w:before="0" w:beforeAutospacing="0" w:after="0" w:afterAutospacing="0" w:line="480" w:lineRule="auto"/>
        <w:jc w:val="both"/>
        <w:rPr>
          <w:rStyle w:val="Strong"/>
          <w:b w:val="0"/>
          <w:bCs w:val="0"/>
        </w:rPr>
      </w:pPr>
      <w:r>
        <w:rPr>
          <w:rStyle w:val="Strong"/>
        </w:rPr>
        <w:t>RUSLE (Revised Universal Soil Loss Equation):</w:t>
      </w:r>
      <w:r>
        <w:t xml:space="preserve"> Used for estimating soil erosion and sediment transport.</w:t>
      </w:r>
    </w:p>
    <w:p w:rsidR="00893453" w:rsidRPr="00F27D09" w:rsidRDefault="00893453" w:rsidP="00F50485">
      <w:pPr>
        <w:pStyle w:val="NormalWeb"/>
        <w:spacing w:before="120" w:beforeAutospacing="0" w:after="0" w:afterAutospacing="0" w:line="480" w:lineRule="auto"/>
        <w:rPr>
          <w:sz w:val="28"/>
          <w:szCs w:val="28"/>
        </w:rPr>
      </w:pPr>
      <w:r w:rsidRPr="00F27D09">
        <w:rPr>
          <w:rStyle w:val="Strong"/>
          <w:sz w:val="28"/>
          <w:szCs w:val="28"/>
        </w:rPr>
        <w:t>2.4</w:t>
      </w:r>
      <w:r w:rsidRPr="00F27D09">
        <w:rPr>
          <w:rStyle w:val="Strong"/>
          <w:sz w:val="28"/>
          <w:szCs w:val="28"/>
        </w:rPr>
        <w:tab/>
        <w:t>Review of Related Studies</w:t>
      </w:r>
    </w:p>
    <w:p w:rsidR="00893453" w:rsidRDefault="00893453" w:rsidP="00F50485">
      <w:pPr>
        <w:pStyle w:val="NormalWeb"/>
        <w:spacing w:before="120" w:beforeAutospacing="0" w:after="0" w:afterAutospacing="0" w:line="480" w:lineRule="auto"/>
        <w:ind w:firstLine="720"/>
        <w:jc w:val="both"/>
      </w:pPr>
      <w:r>
        <w:t xml:space="preserve">Several studies </w:t>
      </w:r>
      <w:proofErr w:type="gramStart"/>
      <w:r>
        <w:t>have been conducted</w:t>
      </w:r>
      <w:proofErr w:type="gramEnd"/>
      <w:r>
        <w:t xml:space="preserve"> on runoff and sediment yield prediction, focusing on different aspects of hydrological modeling, land use impact, and climate variability.</w:t>
      </w:r>
    </w:p>
    <w:p w:rsidR="00893453" w:rsidRDefault="00893453" w:rsidP="00F50485">
      <w:pPr>
        <w:pStyle w:val="NormalWeb"/>
        <w:spacing w:before="0" w:beforeAutospacing="0" w:after="0" w:afterAutospacing="0" w:line="480" w:lineRule="auto"/>
        <w:ind w:firstLine="720"/>
        <w:jc w:val="both"/>
      </w:pPr>
      <w:r>
        <w:t xml:space="preserve">For instance, </w:t>
      </w:r>
      <w:proofErr w:type="spellStart"/>
      <w:r>
        <w:t>Akinwumi</w:t>
      </w:r>
      <w:proofErr w:type="spellEnd"/>
      <w:r>
        <w:t xml:space="preserve"> et al. (2016) analyzed the impact of urbanization on runoff generation in Nigerian river basins and found that increased impervious surfaces significantly elevated flood risks. Similarly, </w:t>
      </w:r>
      <w:proofErr w:type="spellStart"/>
      <w:r>
        <w:t>Adeogun</w:t>
      </w:r>
      <w:proofErr w:type="spellEnd"/>
      <w:r>
        <w:t xml:space="preserve"> and Bello (2017) employed GIS and remote sensing techniques to assess sediment yield in selected watersheds, emphasizing the role of deforestation in accelerating soil erosion.</w:t>
      </w:r>
    </w:p>
    <w:p w:rsidR="00893453" w:rsidRDefault="00893453" w:rsidP="00F50485">
      <w:pPr>
        <w:pStyle w:val="NormalWeb"/>
        <w:spacing w:before="0" w:beforeAutospacing="0" w:after="0" w:afterAutospacing="0" w:line="480" w:lineRule="auto"/>
        <w:ind w:firstLine="720"/>
        <w:jc w:val="both"/>
      </w:pPr>
      <w:r>
        <w:t xml:space="preserve">In a study by </w:t>
      </w:r>
      <w:proofErr w:type="spellStart"/>
      <w:r>
        <w:t>Oke</w:t>
      </w:r>
      <w:proofErr w:type="spellEnd"/>
      <w:r>
        <w:t xml:space="preserve"> et al. (2018), hydrological models such as SWAT and HEC-HMS </w:t>
      </w:r>
      <w:proofErr w:type="gramStart"/>
      <w:r>
        <w:t>were used</w:t>
      </w:r>
      <w:proofErr w:type="gramEnd"/>
      <w:r>
        <w:t xml:space="preserve"> to predict runoff and sediment transport in tropical river basins, highlighting the effectiveness of these models in different climatic conditions. Additionally, </w:t>
      </w:r>
      <w:proofErr w:type="spellStart"/>
      <w:r>
        <w:t>Eze</w:t>
      </w:r>
      <w:proofErr w:type="spellEnd"/>
      <w:r>
        <w:t xml:space="preserve"> and Okonkwo </w:t>
      </w:r>
      <w:r>
        <w:lastRenderedPageBreak/>
        <w:t>(2019) examined the implications of climate change on river hydrology, demonstrating that increased rainfall variability contributes to higher sediment loads and erosion rates.</w:t>
      </w:r>
    </w:p>
    <w:p w:rsidR="00893453" w:rsidRDefault="00893453" w:rsidP="00F50485">
      <w:pPr>
        <w:pStyle w:val="NormalWeb"/>
        <w:spacing w:before="0" w:beforeAutospacing="0" w:after="0" w:afterAutospacing="0" w:line="480" w:lineRule="auto"/>
        <w:ind w:firstLine="720"/>
        <w:jc w:val="both"/>
      </w:pPr>
      <w:r>
        <w:t xml:space="preserve">Furthermore, </w:t>
      </w:r>
      <w:proofErr w:type="spellStart"/>
      <w:r>
        <w:t>Oluwaseun</w:t>
      </w:r>
      <w:proofErr w:type="spellEnd"/>
      <w:r>
        <w:t xml:space="preserve"> et al. (2020) investigated the role of conservation practices in mitigating sediment yield in Nigerian watersheds. Their findings suggested that afforestation and sustainable land management significantly reduce sediment transport and improve water quality.</w:t>
      </w:r>
    </w:p>
    <w:p w:rsidR="00893453" w:rsidRDefault="00893453" w:rsidP="00F50485">
      <w:pPr>
        <w:pStyle w:val="NormalWeb"/>
        <w:spacing w:before="0" w:beforeAutospacing="0" w:after="0" w:afterAutospacing="0" w:line="480" w:lineRule="auto"/>
        <w:jc w:val="both"/>
      </w:pPr>
      <w:r>
        <w:t>These studies provide valuable insights into the factors influencing runoff and sediment yield, reinforcing the need for advanced modeling techniques to enhance flood control and watershed management strategies.</w:t>
      </w:r>
    </w:p>
    <w:p w:rsidR="00893453" w:rsidRDefault="00893453" w:rsidP="00F50485">
      <w:pPr>
        <w:pStyle w:val="NormalWeb"/>
        <w:spacing w:before="0" w:beforeAutospacing="0" w:after="0" w:afterAutospacing="0" w:line="480" w:lineRule="auto"/>
        <w:ind w:firstLine="360"/>
        <w:jc w:val="both"/>
      </w:pPr>
      <w:r>
        <w:t xml:space="preserve">Adebayo et al. (2015) </w:t>
      </w:r>
      <w:proofErr w:type="gramStart"/>
      <w:r>
        <w:t>conducted an assessment of</w:t>
      </w:r>
      <w:proofErr w:type="gramEnd"/>
      <w:r>
        <w:t xml:space="preserve"> the hydrological characteristics of the </w:t>
      </w:r>
      <w:proofErr w:type="spellStart"/>
      <w:r>
        <w:t>Ogunpa</w:t>
      </w:r>
      <w:proofErr w:type="spellEnd"/>
      <w:r>
        <w:t xml:space="preserve"> River and identified urbanization and deforestation as key factors influencing increased runoff and sediment transport. Their findings emphasized the need for improved urban drainage systems and reforestation initiatives to mitigate these effects.</w:t>
      </w:r>
    </w:p>
    <w:p w:rsidR="00893453" w:rsidRDefault="00893453" w:rsidP="00F50485">
      <w:pPr>
        <w:pStyle w:val="NormalWeb"/>
        <w:spacing w:before="0" w:beforeAutospacing="0" w:after="0" w:afterAutospacing="0" w:line="480" w:lineRule="auto"/>
        <w:ind w:firstLine="360"/>
        <w:jc w:val="both"/>
      </w:pPr>
      <w:r>
        <w:t xml:space="preserve">Similarly, </w:t>
      </w:r>
      <w:proofErr w:type="spellStart"/>
      <w:r>
        <w:t>Olaniran</w:t>
      </w:r>
      <w:proofErr w:type="spellEnd"/>
      <w:r>
        <w:t xml:space="preserve"> and </w:t>
      </w:r>
      <w:proofErr w:type="spellStart"/>
      <w:r>
        <w:t>Babatolu</w:t>
      </w:r>
      <w:proofErr w:type="spellEnd"/>
      <w:r>
        <w:t xml:space="preserve"> (2020) analyzed the sediment yield dynamics of the </w:t>
      </w:r>
      <w:proofErr w:type="spellStart"/>
      <w:r>
        <w:t>Ogunpa</w:t>
      </w:r>
      <w:proofErr w:type="spellEnd"/>
      <w:r>
        <w:t xml:space="preserve"> River using empirical </w:t>
      </w:r>
      <w:proofErr w:type="gramStart"/>
      <w:r>
        <w:t>models and found that rainfall intensity</w:t>
      </w:r>
      <w:proofErr w:type="gramEnd"/>
      <w:r>
        <w:t xml:space="preserve"> and land use changes significantly contributed to sediment transport. Their study recommended the integration of hydrological modeling techniques for better prediction and management strategies.</w:t>
      </w:r>
    </w:p>
    <w:p w:rsidR="00893453" w:rsidRDefault="00893453" w:rsidP="00F50485">
      <w:pPr>
        <w:pStyle w:val="NormalWeb"/>
        <w:spacing w:before="0" w:beforeAutospacing="0" w:after="0" w:afterAutospacing="0" w:line="480" w:lineRule="auto"/>
        <w:ind w:firstLine="360"/>
        <w:jc w:val="both"/>
      </w:pPr>
      <w:r>
        <w:t xml:space="preserve">Another significant study by </w:t>
      </w:r>
      <w:proofErr w:type="spellStart"/>
      <w:r>
        <w:t>Adeaga</w:t>
      </w:r>
      <w:proofErr w:type="spellEnd"/>
      <w:r>
        <w:t xml:space="preserve"> (2008) examined the impact of flooding on the socio-economic activities of residents in Ibadan, where the </w:t>
      </w:r>
      <w:proofErr w:type="spellStart"/>
      <w:r>
        <w:t>Ogunpa</w:t>
      </w:r>
      <w:proofErr w:type="spellEnd"/>
      <w:r>
        <w:t xml:space="preserve"> River is located. The study highlighted the role of unplanned urban expansion and poor waste disposal practices in </w:t>
      </w:r>
      <w:r>
        <w:lastRenderedPageBreak/>
        <w:t>exacerbating flood risks and sediment accumulation within the river system. The research suggested policy interventions, including stricter environmental regulations and improved flood risk assessment frameworks.</w:t>
      </w:r>
    </w:p>
    <w:p w:rsidR="00893453" w:rsidRDefault="00893453" w:rsidP="00F50485">
      <w:pPr>
        <w:pStyle w:val="NormalWeb"/>
        <w:numPr>
          <w:ilvl w:val="0"/>
          <w:numId w:val="3"/>
        </w:numPr>
        <w:spacing w:before="0" w:beforeAutospacing="0" w:after="0" w:afterAutospacing="0" w:line="480" w:lineRule="auto"/>
        <w:jc w:val="both"/>
      </w:pPr>
      <w:r>
        <w:t>Studies on urbanization and hydrological changes in Nigeria.</w:t>
      </w:r>
    </w:p>
    <w:p w:rsidR="00893453" w:rsidRDefault="00893453" w:rsidP="00F50485">
      <w:pPr>
        <w:pStyle w:val="NormalWeb"/>
        <w:numPr>
          <w:ilvl w:val="0"/>
          <w:numId w:val="3"/>
        </w:numPr>
        <w:spacing w:line="480" w:lineRule="auto"/>
        <w:jc w:val="both"/>
      </w:pPr>
      <w:r>
        <w:t>Applications of GIS and remote sensing in hydrological modeling.</w:t>
      </w:r>
    </w:p>
    <w:p w:rsidR="00893453" w:rsidRDefault="00893453" w:rsidP="00F50485">
      <w:pPr>
        <w:pStyle w:val="NormalWeb"/>
        <w:numPr>
          <w:ilvl w:val="0"/>
          <w:numId w:val="3"/>
        </w:numPr>
        <w:spacing w:before="0" w:beforeAutospacing="0" w:after="0" w:afterAutospacing="0" w:line="480" w:lineRule="auto"/>
        <w:ind w:left="0"/>
        <w:jc w:val="both"/>
      </w:pPr>
      <w:r>
        <w:t>Impact of climate change on river basin hydrology.</w:t>
      </w:r>
    </w:p>
    <w:p w:rsidR="00893453" w:rsidRPr="00F27D09" w:rsidRDefault="00F27D09" w:rsidP="00F50485">
      <w:pPr>
        <w:spacing w:line="480" w:lineRule="auto"/>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2.5</w:t>
      </w:r>
      <w:r>
        <w:rPr>
          <w:rFonts w:ascii="Times New Roman" w:eastAsia="Times New Roman" w:hAnsi="Times New Roman" w:cs="Times New Roman"/>
          <w:b/>
          <w:bCs/>
          <w:sz w:val="28"/>
          <w:szCs w:val="28"/>
        </w:rPr>
        <w:tab/>
      </w:r>
      <w:r w:rsidR="00893453" w:rsidRPr="00F27D09">
        <w:rPr>
          <w:rFonts w:ascii="Times New Roman" w:eastAsia="Times New Roman" w:hAnsi="Times New Roman" w:cs="Times New Roman"/>
          <w:b/>
          <w:bCs/>
          <w:sz w:val="28"/>
          <w:szCs w:val="28"/>
        </w:rPr>
        <w:t>Research Gaps</w:t>
      </w:r>
    </w:p>
    <w:p w:rsidR="00893453" w:rsidRPr="0045700E" w:rsidRDefault="00F27D09" w:rsidP="00F27D09">
      <w:pPr>
        <w:pStyle w:val="ListParagraph"/>
        <w:tabs>
          <w:tab w:val="left" w:pos="0"/>
        </w:tabs>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453" w:rsidRPr="0045700E">
        <w:rPr>
          <w:rFonts w:ascii="Times New Roman" w:eastAsia="Times New Roman" w:hAnsi="Times New Roman" w:cs="Times New Roman"/>
          <w:sz w:val="24"/>
          <w:szCs w:val="24"/>
        </w:rPr>
        <w:t xml:space="preserve">Despite numerous studies on runoff and sediment yield, there remains a lack of comprehensive research integrating advanced predictive modeling techniques specific to River </w:t>
      </w:r>
      <w:proofErr w:type="spellStart"/>
      <w:r w:rsidR="00893453" w:rsidRPr="0045700E">
        <w:rPr>
          <w:rFonts w:ascii="Times New Roman" w:eastAsia="Times New Roman" w:hAnsi="Times New Roman" w:cs="Times New Roman"/>
          <w:sz w:val="24"/>
          <w:szCs w:val="24"/>
        </w:rPr>
        <w:t>Ogunpa</w:t>
      </w:r>
      <w:proofErr w:type="spellEnd"/>
      <w:r w:rsidR="00893453" w:rsidRPr="0045700E">
        <w:rPr>
          <w:rFonts w:ascii="Times New Roman" w:eastAsia="Times New Roman" w:hAnsi="Times New Roman" w:cs="Times New Roman"/>
          <w:sz w:val="24"/>
          <w:szCs w:val="24"/>
        </w:rPr>
        <w:t xml:space="preserve">. Many existing studies focus on broad hydrological assessments without considering localized land use changes, climate variability, and specific watershed characteristics of the </w:t>
      </w:r>
      <w:proofErr w:type="spellStart"/>
      <w:r w:rsidR="00893453" w:rsidRPr="0045700E">
        <w:rPr>
          <w:rFonts w:ascii="Times New Roman" w:eastAsia="Times New Roman" w:hAnsi="Times New Roman" w:cs="Times New Roman"/>
          <w:sz w:val="24"/>
          <w:szCs w:val="24"/>
        </w:rPr>
        <w:t>Ogunpa</w:t>
      </w:r>
      <w:proofErr w:type="spellEnd"/>
      <w:r w:rsidR="00893453" w:rsidRPr="0045700E">
        <w:rPr>
          <w:rFonts w:ascii="Times New Roman" w:eastAsia="Times New Roman" w:hAnsi="Times New Roman" w:cs="Times New Roman"/>
          <w:sz w:val="24"/>
          <w:szCs w:val="24"/>
        </w:rPr>
        <w:t xml:space="preserve"> basin. Additionally, limited research </w:t>
      </w:r>
      <w:proofErr w:type="gramStart"/>
      <w:r w:rsidR="00893453" w:rsidRPr="0045700E">
        <w:rPr>
          <w:rFonts w:ascii="Times New Roman" w:eastAsia="Times New Roman" w:hAnsi="Times New Roman" w:cs="Times New Roman"/>
          <w:sz w:val="24"/>
          <w:szCs w:val="24"/>
        </w:rPr>
        <w:t>has been conducted</w:t>
      </w:r>
      <w:proofErr w:type="gramEnd"/>
      <w:r w:rsidR="00893453" w:rsidRPr="0045700E">
        <w:rPr>
          <w:rFonts w:ascii="Times New Roman" w:eastAsia="Times New Roman" w:hAnsi="Times New Roman" w:cs="Times New Roman"/>
          <w:sz w:val="24"/>
          <w:szCs w:val="24"/>
        </w:rPr>
        <w:t xml:space="preserve"> on the effectiveness of conservation practices and urban planning strategies in mitigating sediment transport and flood risks in the region. This study aims to fill these gaps by employing advanced hydrological models, remote sensing data, and GIS techniques to improve runoff and sediment yield predictions, thereby providing valuable insights for sustainable watershed management.</w:t>
      </w:r>
    </w:p>
    <w:p w:rsidR="006C5F4C" w:rsidRDefault="006C5F4C" w:rsidP="006C5F4C">
      <w:pPr>
        <w:autoSpaceDE w:val="0"/>
        <w:autoSpaceDN w:val="0"/>
        <w:adjustRightInd w:val="0"/>
        <w:spacing w:line="480" w:lineRule="auto"/>
        <w:jc w:val="left"/>
        <w:rPr>
          <w:rFonts w:ascii="Times New Roman" w:hAnsi="Times New Roman" w:cs="Times New Roman"/>
          <w:b/>
          <w:sz w:val="24"/>
          <w:szCs w:val="24"/>
        </w:rPr>
      </w:pPr>
    </w:p>
    <w:p w:rsidR="006C5F4C" w:rsidRDefault="006C5F4C" w:rsidP="006C5F4C">
      <w:pPr>
        <w:autoSpaceDE w:val="0"/>
        <w:autoSpaceDN w:val="0"/>
        <w:adjustRightInd w:val="0"/>
        <w:spacing w:line="480" w:lineRule="auto"/>
        <w:jc w:val="left"/>
        <w:rPr>
          <w:rFonts w:ascii="Times New Roman" w:hAnsi="Times New Roman" w:cs="Times New Roman"/>
          <w:b/>
          <w:sz w:val="24"/>
          <w:szCs w:val="24"/>
        </w:rPr>
      </w:pPr>
    </w:p>
    <w:p w:rsidR="00893453" w:rsidRPr="006C5F4C" w:rsidRDefault="00893453" w:rsidP="006C5F4C">
      <w:pPr>
        <w:autoSpaceDE w:val="0"/>
        <w:autoSpaceDN w:val="0"/>
        <w:adjustRightInd w:val="0"/>
        <w:spacing w:line="480" w:lineRule="auto"/>
        <w:jc w:val="left"/>
        <w:rPr>
          <w:rFonts w:ascii="Times New Roman" w:hAnsi="Times New Roman" w:cs="Times New Roman"/>
          <w:b/>
          <w:sz w:val="28"/>
          <w:szCs w:val="28"/>
        </w:rPr>
      </w:pPr>
      <w:r w:rsidRPr="006C5F4C">
        <w:rPr>
          <w:rFonts w:ascii="Times New Roman" w:hAnsi="Times New Roman" w:cs="Times New Roman"/>
          <w:b/>
          <w:sz w:val="28"/>
          <w:szCs w:val="28"/>
        </w:rPr>
        <w:lastRenderedPageBreak/>
        <w:t>2.</w:t>
      </w:r>
      <w:r w:rsidR="006C5F4C" w:rsidRPr="006C5F4C">
        <w:rPr>
          <w:rFonts w:ascii="Times New Roman" w:hAnsi="Times New Roman" w:cs="Times New Roman"/>
          <w:b/>
          <w:sz w:val="28"/>
          <w:szCs w:val="28"/>
        </w:rPr>
        <w:t>5</w:t>
      </w:r>
      <w:r w:rsidRPr="006C5F4C">
        <w:rPr>
          <w:rFonts w:ascii="Times New Roman" w:hAnsi="Times New Roman" w:cs="Times New Roman"/>
          <w:b/>
          <w:sz w:val="28"/>
          <w:szCs w:val="28"/>
        </w:rPr>
        <w:t>.1.</w:t>
      </w:r>
      <w:r w:rsidRPr="006C5F4C">
        <w:rPr>
          <w:rFonts w:ascii="Times New Roman" w:hAnsi="Times New Roman" w:cs="Times New Roman"/>
          <w:b/>
          <w:sz w:val="28"/>
          <w:szCs w:val="28"/>
        </w:rPr>
        <w:tab/>
        <w:t>Precipitation Analysis</w:t>
      </w:r>
    </w:p>
    <w:p w:rsidR="00893453" w:rsidRPr="004F67DA" w:rsidRDefault="00893453" w:rsidP="006C5F4C">
      <w:pPr>
        <w:autoSpaceDE w:val="0"/>
        <w:autoSpaceDN w:val="0"/>
        <w:adjustRightInd w:val="0"/>
        <w:spacing w:before="120" w:line="480" w:lineRule="auto"/>
        <w:ind w:firstLine="720"/>
        <w:rPr>
          <w:rFonts w:ascii="Times New Roman" w:hAnsi="Times New Roman" w:cs="Times New Roman"/>
          <w:sz w:val="24"/>
          <w:szCs w:val="24"/>
        </w:rPr>
      </w:pPr>
      <w:r w:rsidRPr="004F67DA">
        <w:rPr>
          <w:rFonts w:ascii="Times New Roman" w:hAnsi="Times New Roman" w:cs="Times New Roman"/>
          <w:sz w:val="24"/>
          <w:szCs w:val="24"/>
        </w:rPr>
        <w:t xml:space="preserve">For the validation of gridded precipitation at the gauging location, the daily </w:t>
      </w:r>
      <w:proofErr w:type="spellStart"/>
      <w:r w:rsidRPr="004F67DA">
        <w:rPr>
          <w:rFonts w:ascii="Times New Roman" w:hAnsi="Times New Roman" w:cs="Times New Roman"/>
          <w:sz w:val="24"/>
          <w:szCs w:val="24"/>
        </w:rPr>
        <w:t>datawere</w:t>
      </w:r>
      <w:proofErr w:type="spellEnd"/>
      <w:r w:rsidRPr="004F67DA">
        <w:rPr>
          <w:rFonts w:ascii="Times New Roman" w:hAnsi="Times New Roman" w:cs="Times New Roman"/>
          <w:sz w:val="24"/>
          <w:szCs w:val="24"/>
        </w:rPr>
        <w:t xml:space="preserve"> used to compute the monthly and annual precipitation. The variation of the </w:t>
      </w:r>
      <w:proofErr w:type="spellStart"/>
      <w:r w:rsidRPr="004F67DA">
        <w:rPr>
          <w:rFonts w:ascii="Times New Roman" w:hAnsi="Times New Roman" w:cs="Times New Roman"/>
          <w:sz w:val="24"/>
          <w:szCs w:val="24"/>
        </w:rPr>
        <w:t>griddedprecipitation</w:t>
      </w:r>
      <w:proofErr w:type="spellEnd"/>
      <w:r w:rsidRPr="004F67DA">
        <w:rPr>
          <w:rFonts w:ascii="Times New Roman" w:hAnsi="Times New Roman" w:cs="Times New Roman"/>
          <w:sz w:val="24"/>
          <w:szCs w:val="24"/>
        </w:rPr>
        <w:t xml:space="preserve"> from the gauge’s precipitation data </w:t>
      </w:r>
      <w:proofErr w:type="gramStart"/>
      <w:r w:rsidRPr="004F67DA">
        <w:rPr>
          <w:rFonts w:ascii="Times New Roman" w:hAnsi="Times New Roman" w:cs="Times New Roman"/>
          <w:sz w:val="24"/>
          <w:szCs w:val="24"/>
        </w:rPr>
        <w:t>was then analyzed</w:t>
      </w:r>
      <w:proofErr w:type="gramEnd"/>
      <w:r w:rsidRPr="004F67DA">
        <w:rPr>
          <w:rFonts w:ascii="Times New Roman" w:hAnsi="Times New Roman" w:cs="Times New Roman"/>
          <w:sz w:val="24"/>
          <w:szCs w:val="24"/>
        </w:rPr>
        <w:t xml:space="preserve">. Different indices </w:t>
      </w:r>
      <w:proofErr w:type="spellStart"/>
      <w:r w:rsidRPr="004F67DA">
        <w:rPr>
          <w:rFonts w:ascii="Times New Roman" w:hAnsi="Times New Roman" w:cs="Times New Roman"/>
          <w:sz w:val="24"/>
          <w:szCs w:val="24"/>
        </w:rPr>
        <w:t>wereused</w:t>
      </w:r>
      <w:proofErr w:type="spellEnd"/>
      <w:r w:rsidRPr="004F67DA">
        <w:rPr>
          <w:rFonts w:ascii="Times New Roman" w:hAnsi="Times New Roman" w:cs="Times New Roman"/>
          <w:sz w:val="24"/>
          <w:szCs w:val="24"/>
        </w:rPr>
        <w:t xml:space="preserve"> to compare the observed and gridded precipitation datasets, including Mean </w:t>
      </w:r>
      <w:proofErr w:type="spellStart"/>
      <w:r w:rsidRPr="004F67DA">
        <w:rPr>
          <w:rFonts w:ascii="Times New Roman" w:hAnsi="Times New Roman" w:cs="Times New Roman"/>
          <w:sz w:val="24"/>
          <w:szCs w:val="24"/>
        </w:rPr>
        <w:t>BiasError</w:t>
      </w:r>
      <w:proofErr w:type="spellEnd"/>
      <w:r w:rsidRPr="004F67DA">
        <w:rPr>
          <w:rFonts w:ascii="Times New Roman" w:hAnsi="Times New Roman" w:cs="Times New Roman"/>
          <w:sz w:val="24"/>
          <w:szCs w:val="24"/>
        </w:rPr>
        <w:t xml:space="preserve"> (MBE), Mean Absolute Error (MAE) and Index of Agreement (IA). The </w:t>
      </w:r>
      <w:proofErr w:type="spellStart"/>
      <w:r w:rsidRPr="004F67DA">
        <w:rPr>
          <w:rFonts w:ascii="Times New Roman" w:hAnsi="Times New Roman" w:cs="Times New Roman"/>
          <w:sz w:val="24"/>
          <w:szCs w:val="24"/>
        </w:rPr>
        <w:t>proposedindices</w:t>
      </w:r>
      <w:proofErr w:type="spellEnd"/>
      <w:r w:rsidRPr="004F67DA">
        <w:rPr>
          <w:rFonts w:ascii="Times New Roman" w:hAnsi="Times New Roman" w:cs="Times New Roman"/>
          <w:sz w:val="24"/>
          <w:szCs w:val="24"/>
        </w:rPr>
        <w:t xml:space="preserve"> help in assessing the accuracy of the precipitation data at a point scale. </w:t>
      </w:r>
      <w:proofErr w:type="spellStart"/>
      <w:r w:rsidRPr="004F67DA">
        <w:rPr>
          <w:rFonts w:ascii="Times New Roman" w:hAnsi="Times New Roman" w:cs="Times New Roman"/>
          <w:sz w:val="24"/>
          <w:szCs w:val="24"/>
        </w:rPr>
        <w:t>Theproposed</w:t>
      </w:r>
      <w:proofErr w:type="spellEnd"/>
      <w:r w:rsidRPr="004F67DA">
        <w:rPr>
          <w:rFonts w:ascii="Times New Roman" w:hAnsi="Times New Roman" w:cs="Times New Roman"/>
          <w:sz w:val="24"/>
          <w:szCs w:val="24"/>
        </w:rPr>
        <w:t xml:space="preserve"> analysis was an integral part of the study; therefore, limited details are </w:t>
      </w:r>
      <w:proofErr w:type="spellStart"/>
      <w:r w:rsidRPr="004F67DA">
        <w:rPr>
          <w:rFonts w:ascii="Times New Roman" w:hAnsi="Times New Roman" w:cs="Times New Roman"/>
          <w:sz w:val="24"/>
          <w:szCs w:val="24"/>
        </w:rPr>
        <w:t>providedin</w:t>
      </w:r>
      <w:proofErr w:type="spellEnd"/>
      <w:r w:rsidRPr="004F67DA">
        <w:rPr>
          <w:rFonts w:ascii="Times New Roman" w:hAnsi="Times New Roman" w:cs="Times New Roman"/>
          <w:sz w:val="24"/>
          <w:szCs w:val="24"/>
        </w:rPr>
        <w:t xml:space="preserve"> this paper. However, details of the different statistical indices </w:t>
      </w:r>
      <w:proofErr w:type="gramStart"/>
      <w:r w:rsidRPr="004F67DA">
        <w:rPr>
          <w:rFonts w:ascii="Times New Roman" w:hAnsi="Times New Roman" w:cs="Times New Roman"/>
          <w:sz w:val="24"/>
          <w:szCs w:val="24"/>
        </w:rPr>
        <w:t>can be found</w:t>
      </w:r>
      <w:proofErr w:type="gramEnd"/>
      <w:r w:rsidRPr="004F67DA">
        <w:rPr>
          <w:rFonts w:ascii="Times New Roman" w:hAnsi="Times New Roman" w:cs="Times New Roman"/>
          <w:sz w:val="24"/>
          <w:szCs w:val="24"/>
        </w:rPr>
        <w:t xml:space="preserve"> in </w:t>
      </w:r>
      <w:proofErr w:type="spellStart"/>
      <w:r w:rsidRPr="004F67DA">
        <w:rPr>
          <w:rFonts w:ascii="Times New Roman" w:hAnsi="Times New Roman" w:cs="Times New Roman"/>
          <w:sz w:val="24"/>
          <w:szCs w:val="24"/>
        </w:rPr>
        <w:t>previousliterature</w:t>
      </w:r>
      <w:proofErr w:type="spellEnd"/>
      <w:r>
        <w:rPr>
          <w:rFonts w:ascii="Times New Roman" w:hAnsi="Times New Roman" w:cs="Times New Roman"/>
          <w:sz w:val="24"/>
          <w:szCs w:val="24"/>
        </w:rPr>
        <w:t>.</w:t>
      </w:r>
    </w:p>
    <w:p w:rsidR="00893453" w:rsidRPr="006C5F4C" w:rsidRDefault="006C5F4C" w:rsidP="00F50485">
      <w:pPr>
        <w:autoSpaceDE w:val="0"/>
        <w:autoSpaceDN w:val="0"/>
        <w:adjustRightInd w:val="0"/>
        <w:spacing w:before="120" w:line="480" w:lineRule="auto"/>
        <w:rPr>
          <w:rFonts w:ascii="Times New Roman" w:hAnsi="Times New Roman" w:cs="Times New Roman"/>
          <w:b/>
          <w:sz w:val="28"/>
          <w:szCs w:val="28"/>
        </w:rPr>
      </w:pPr>
      <w:r w:rsidRPr="006C5F4C">
        <w:rPr>
          <w:rFonts w:ascii="Times New Roman" w:hAnsi="Times New Roman" w:cs="Times New Roman"/>
          <w:b/>
          <w:sz w:val="28"/>
          <w:szCs w:val="28"/>
        </w:rPr>
        <w:t>2.5</w:t>
      </w:r>
      <w:r w:rsidR="00893453" w:rsidRPr="006C5F4C">
        <w:rPr>
          <w:rFonts w:ascii="Times New Roman" w:hAnsi="Times New Roman" w:cs="Times New Roman"/>
          <w:b/>
          <w:sz w:val="28"/>
          <w:szCs w:val="28"/>
        </w:rPr>
        <w:t>.2. SWAT Model Setup</w:t>
      </w:r>
    </w:p>
    <w:p w:rsidR="00893453" w:rsidRPr="002A7DC9" w:rsidRDefault="00893453" w:rsidP="00F50485">
      <w:pPr>
        <w:autoSpaceDE w:val="0"/>
        <w:autoSpaceDN w:val="0"/>
        <w:adjustRightInd w:val="0"/>
        <w:spacing w:before="120" w:line="480" w:lineRule="auto"/>
        <w:ind w:firstLine="720"/>
        <w:rPr>
          <w:rFonts w:ascii="Times New Roman" w:hAnsi="Times New Roman" w:cs="Times New Roman"/>
          <w:sz w:val="24"/>
          <w:szCs w:val="24"/>
        </w:rPr>
      </w:pPr>
      <w:r w:rsidRPr="002A7DC9">
        <w:rPr>
          <w:rFonts w:ascii="Times New Roman" w:hAnsi="Times New Roman" w:cs="Times New Roman"/>
          <w:sz w:val="24"/>
          <w:szCs w:val="24"/>
        </w:rPr>
        <w:t xml:space="preserve">The first step in the model setup is the delineation of the basin area, which </w:t>
      </w:r>
      <w:proofErr w:type="spellStart"/>
      <w:r w:rsidRPr="002A7DC9">
        <w:rPr>
          <w:rFonts w:ascii="Times New Roman" w:hAnsi="Times New Roman" w:cs="Times New Roman"/>
          <w:sz w:val="24"/>
          <w:szCs w:val="24"/>
        </w:rPr>
        <w:t>requiresDEM</w:t>
      </w:r>
      <w:proofErr w:type="spellEnd"/>
      <w:r w:rsidRPr="002A7DC9">
        <w:rPr>
          <w:rFonts w:ascii="Times New Roman" w:hAnsi="Times New Roman" w:cs="Times New Roman"/>
          <w:sz w:val="24"/>
          <w:szCs w:val="24"/>
        </w:rPr>
        <w:t xml:space="preserve"> as an input. The delineation process generates drainage network, flow </w:t>
      </w:r>
      <w:proofErr w:type="spellStart"/>
      <w:r w:rsidRPr="002A7DC9">
        <w:rPr>
          <w:rFonts w:ascii="Times New Roman" w:hAnsi="Times New Roman" w:cs="Times New Roman"/>
          <w:sz w:val="24"/>
          <w:szCs w:val="24"/>
        </w:rPr>
        <w:t>accumulationand</w:t>
      </w:r>
      <w:proofErr w:type="spellEnd"/>
      <w:r w:rsidRPr="002A7DC9">
        <w:rPr>
          <w:rFonts w:ascii="Times New Roman" w:hAnsi="Times New Roman" w:cs="Times New Roman"/>
          <w:sz w:val="24"/>
          <w:szCs w:val="24"/>
        </w:rPr>
        <w:t xml:space="preserve"> flow direction files. Hydrologic response units (HRUs) </w:t>
      </w:r>
      <w:proofErr w:type="gramStart"/>
      <w:r w:rsidRPr="002A7DC9">
        <w:rPr>
          <w:rFonts w:ascii="Times New Roman" w:hAnsi="Times New Roman" w:cs="Times New Roman"/>
          <w:sz w:val="24"/>
          <w:szCs w:val="24"/>
        </w:rPr>
        <w:t>were delineated</w:t>
      </w:r>
      <w:proofErr w:type="gramEnd"/>
      <w:r w:rsidRPr="002A7DC9">
        <w:rPr>
          <w:rFonts w:ascii="Times New Roman" w:hAnsi="Times New Roman" w:cs="Times New Roman"/>
          <w:sz w:val="24"/>
          <w:szCs w:val="24"/>
        </w:rPr>
        <w:t xml:space="preserve"> in </w:t>
      </w:r>
      <w:proofErr w:type="spellStart"/>
      <w:r w:rsidRPr="002A7DC9">
        <w:rPr>
          <w:rFonts w:ascii="Times New Roman" w:hAnsi="Times New Roman" w:cs="Times New Roman"/>
          <w:sz w:val="24"/>
          <w:szCs w:val="24"/>
        </w:rPr>
        <w:t>thefollowing</w:t>
      </w:r>
      <w:proofErr w:type="spellEnd"/>
      <w:r w:rsidRPr="002A7DC9">
        <w:rPr>
          <w:rFonts w:ascii="Times New Roman" w:hAnsi="Times New Roman" w:cs="Times New Roman"/>
          <w:sz w:val="24"/>
          <w:szCs w:val="24"/>
        </w:rPr>
        <w:t xml:space="preserve"> steps.</w:t>
      </w:r>
    </w:p>
    <w:p w:rsidR="00893453" w:rsidRPr="002A7DC9" w:rsidRDefault="00893453" w:rsidP="00F50485">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Reclassification of land use and soil type maps </w:t>
      </w:r>
      <w:proofErr w:type="gramStart"/>
      <w:r w:rsidRPr="002A7DC9">
        <w:rPr>
          <w:rFonts w:ascii="Times New Roman" w:hAnsi="Times New Roman" w:cs="Times New Roman"/>
          <w:sz w:val="24"/>
          <w:szCs w:val="24"/>
        </w:rPr>
        <w:t>was carried out</w:t>
      </w:r>
      <w:proofErr w:type="gramEnd"/>
      <w:r w:rsidRPr="002A7DC9">
        <w:rPr>
          <w:rFonts w:ascii="Times New Roman" w:hAnsi="Times New Roman" w:cs="Times New Roman"/>
          <w:sz w:val="24"/>
          <w:szCs w:val="24"/>
        </w:rPr>
        <w:t xml:space="preserve"> by importing </w:t>
      </w:r>
      <w:proofErr w:type="spellStart"/>
      <w:r w:rsidRPr="002A7DC9">
        <w:rPr>
          <w:rFonts w:ascii="Times New Roman" w:hAnsi="Times New Roman" w:cs="Times New Roman"/>
          <w:sz w:val="24"/>
          <w:szCs w:val="24"/>
        </w:rPr>
        <w:t>thesedatasets</w:t>
      </w:r>
      <w:proofErr w:type="spellEnd"/>
      <w:r w:rsidRPr="002A7DC9">
        <w:rPr>
          <w:rFonts w:ascii="Times New Roman" w:hAnsi="Times New Roman" w:cs="Times New Roman"/>
          <w:sz w:val="24"/>
          <w:szCs w:val="24"/>
        </w:rPr>
        <w:t xml:space="preserve"> into Arc SWAT.</w:t>
      </w:r>
    </w:p>
    <w:p w:rsidR="00893453" w:rsidRPr="002A7DC9" w:rsidRDefault="00893453" w:rsidP="00F50485">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Five slope classes </w:t>
      </w:r>
      <w:proofErr w:type="gramStart"/>
      <w:r w:rsidRPr="002A7DC9">
        <w:rPr>
          <w:rFonts w:ascii="Times New Roman" w:hAnsi="Times New Roman" w:cs="Times New Roman"/>
          <w:sz w:val="24"/>
          <w:szCs w:val="24"/>
        </w:rPr>
        <w:t>were selected</w:t>
      </w:r>
      <w:proofErr w:type="gramEnd"/>
      <w:r w:rsidRPr="002A7DC9">
        <w:rPr>
          <w:rFonts w:ascii="Times New Roman" w:hAnsi="Times New Roman" w:cs="Times New Roman"/>
          <w:sz w:val="24"/>
          <w:szCs w:val="24"/>
        </w:rPr>
        <w:t xml:space="preserve">, and land use and soil maps were overlaid with </w:t>
      </w:r>
      <w:proofErr w:type="spellStart"/>
      <w:r w:rsidRPr="002A7DC9">
        <w:rPr>
          <w:rFonts w:ascii="Times New Roman" w:hAnsi="Times New Roman" w:cs="Times New Roman"/>
          <w:sz w:val="24"/>
          <w:szCs w:val="24"/>
        </w:rPr>
        <w:t>theseslopes</w:t>
      </w:r>
      <w:proofErr w:type="spellEnd"/>
      <w:r w:rsidRPr="002A7DC9">
        <w:rPr>
          <w:rFonts w:ascii="Times New Roman" w:hAnsi="Times New Roman" w:cs="Times New Roman"/>
          <w:sz w:val="24"/>
          <w:szCs w:val="24"/>
        </w:rPr>
        <w:t xml:space="preserve"> to finalize HRUs.</w:t>
      </w:r>
    </w:p>
    <w:p w:rsidR="00893453" w:rsidRPr="002A7DC9" w:rsidRDefault="00893453" w:rsidP="00F50485">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lastRenderedPageBreak/>
        <w:t xml:space="preserve">A total of 220 HRUs and 32 sub-basins </w:t>
      </w:r>
      <w:proofErr w:type="gramStart"/>
      <w:r w:rsidRPr="002A7DC9">
        <w:rPr>
          <w:rFonts w:ascii="Times New Roman" w:hAnsi="Times New Roman" w:cs="Times New Roman"/>
          <w:sz w:val="24"/>
          <w:szCs w:val="24"/>
        </w:rPr>
        <w:t>were defined</w:t>
      </w:r>
      <w:proofErr w:type="gramEnd"/>
      <w:r w:rsidRPr="002A7DC9">
        <w:rPr>
          <w:rFonts w:ascii="Times New Roman" w:hAnsi="Times New Roman" w:cs="Times New Roman"/>
          <w:sz w:val="24"/>
          <w:szCs w:val="24"/>
        </w:rPr>
        <w:t xml:space="preserve"> for the selected catchment.</w:t>
      </w:r>
    </w:p>
    <w:p w:rsidR="00893453" w:rsidRPr="007C0D78" w:rsidRDefault="00893453" w:rsidP="00F50485">
      <w:pPr>
        <w:autoSpaceDE w:val="0"/>
        <w:autoSpaceDN w:val="0"/>
        <w:adjustRightInd w:val="0"/>
        <w:spacing w:line="480" w:lineRule="auto"/>
        <w:ind w:firstLine="720"/>
        <w:rPr>
          <w:rFonts w:ascii="Times New Roman" w:hAnsi="Times New Roman" w:cs="Times New Roman"/>
          <w:sz w:val="24"/>
          <w:szCs w:val="24"/>
        </w:rPr>
      </w:pPr>
      <w:proofErr w:type="gramStart"/>
      <w:r w:rsidRPr="007C0D78">
        <w:rPr>
          <w:rFonts w:ascii="Times New Roman" w:hAnsi="Times New Roman" w:cs="Times New Roman"/>
          <w:sz w:val="24"/>
          <w:szCs w:val="24"/>
        </w:rPr>
        <w:t xml:space="preserve">where </w:t>
      </w:r>
      <w:proofErr w:type="spellStart"/>
      <w:r w:rsidRPr="007C0D78">
        <w:rPr>
          <w:rFonts w:ascii="Times New Roman" w:hAnsi="Times New Roman" w:cs="Times New Roman"/>
          <w:sz w:val="24"/>
          <w:szCs w:val="24"/>
        </w:rPr>
        <w:t>SWt</w:t>
      </w:r>
      <w:proofErr w:type="spellEnd"/>
      <w:r w:rsidRPr="007C0D78">
        <w:rPr>
          <w:rFonts w:ascii="Times New Roman" w:hAnsi="Times New Roman" w:cs="Times New Roman"/>
          <w:sz w:val="24"/>
          <w:szCs w:val="24"/>
        </w:rPr>
        <w:t xml:space="preserve"> depicts the final soil water content (mm); </w:t>
      </w:r>
      <w:proofErr w:type="spellStart"/>
      <w:r w:rsidRPr="007C0D78">
        <w:rPr>
          <w:rFonts w:ascii="Times New Roman" w:hAnsi="Times New Roman" w:cs="Times New Roman"/>
          <w:sz w:val="24"/>
          <w:szCs w:val="24"/>
        </w:rPr>
        <w:t>SWo</w:t>
      </w:r>
      <w:proofErr w:type="spellEnd"/>
      <w:r w:rsidRPr="007C0D78">
        <w:rPr>
          <w:rFonts w:ascii="Times New Roman" w:hAnsi="Times New Roman" w:cs="Times New Roman"/>
          <w:sz w:val="24"/>
          <w:szCs w:val="24"/>
        </w:rPr>
        <w:t xml:space="preserve"> is the initial soil water content(mm); t denotes time (days); </w:t>
      </w:r>
      <w:proofErr w:type="spellStart"/>
      <w:r w:rsidRPr="007C0D78">
        <w:rPr>
          <w:rFonts w:ascii="Times New Roman" w:hAnsi="Times New Roman" w:cs="Times New Roman"/>
          <w:sz w:val="24"/>
          <w:szCs w:val="24"/>
        </w:rPr>
        <w:t>Rday</w:t>
      </w:r>
      <w:proofErr w:type="spellEnd"/>
      <w:r w:rsidRPr="007C0D78">
        <w:rPr>
          <w:rFonts w:ascii="Times New Roman" w:hAnsi="Times New Roman" w:cs="Times New Roman"/>
          <w:sz w:val="24"/>
          <w:szCs w:val="24"/>
        </w:rPr>
        <w:t xml:space="preserve"> is the amount of precipitation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Qsurf</w:t>
      </w:r>
      <w:proofErr w:type="spellEnd"/>
      <w:r w:rsidRPr="007C0D78">
        <w:rPr>
          <w:rFonts w:ascii="Times New Roman" w:hAnsi="Times New Roman" w:cs="Times New Roman"/>
          <w:sz w:val="24"/>
          <w:szCs w:val="24"/>
        </w:rPr>
        <w:t xml:space="preserve"> is </w:t>
      </w:r>
      <w:proofErr w:type="spellStart"/>
      <w:r w:rsidRPr="007C0D78">
        <w:rPr>
          <w:rFonts w:ascii="Times New Roman" w:hAnsi="Times New Roman" w:cs="Times New Roman"/>
          <w:sz w:val="24"/>
          <w:szCs w:val="24"/>
        </w:rPr>
        <w:t>theamount</w:t>
      </w:r>
      <w:proofErr w:type="spellEnd"/>
      <w:r w:rsidRPr="007C0D78">
        <w:rPr>
          <w:rFonts w:ascii="Times New Roman" w:hAnsi="Times New Roman" w:cs="Times New Roman"/>
          <w:sz w:val="24"/>
          <w:szCs w:val="24"/>
        </w:rPr>
        <w:t xml:space="preserve"> of surface runoff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Ea</w:t>
      </w:r>
      <w:proofErr w:type="spellEnd"/>
      <w:r w:rsidRPr="007C0D78">
        <w:rPr>
          <w:rFonts w:ascii="Times New Roman" w:hAnsi="Times New Roman" w:cs="Times New Roman"/>
          <w:sz w:val="24"/>
          <w:szCs w:val="24"/>
        </w:rPr>
        <w:t xml:space="preserve"> is the amount of evapotranspiration on day I (mm); </w:t>
      </w:r>
      <w:proofErr w:type="spellStart"/>
      <w:r w:rsidRPr="007C0D78">
        <w:rPr>
          <w:rFonts w:ascii="Times New Roman" w:hAnsi="Times New Roman" w:cs="Times New Roman"/>
          <w:sz w:val="24"/>
          <w:szCs w:val="24"/>
        </w:rPr>
        <w:t>Wseep</w:t>
      </w:r>
      <w:proofErr w:type="spellEnd"/>
      <w:r w:rsidRPr="007C0D78">
        <w:rPr>
          <w:rFonts w:ascii="Times New Roman" w:hAnsi="Times New Roman" w:cs="Times New Roman"/>
          <w:sz w:val="24"/>
          <w:szCs w:val="24"/>
        </w:rPr>
        <w:t xml:space="preserve"> is the amount of water entering the </w:t>
      </w:r>
      <w:proofErr w:type="spellStart"/>
      <w:r w:rsidRPr="007C0D78">
        <w:rPr>
          <w:rFonts w:ascii="Times New Roman" w:hAnsi="Times New Roman" w:cs="Times New Roman"/>
          <w:sz w:val="24"/>
          <w:szCs w:val="24"/>
        </w:rPr>
        <w:t>vadose</w:t>
      </w:r>
      <w:proofErr w:type="spellEnd"/>
      <w:r w:rsidRPr="007C0D78">
        <w:rPr>
          <w:rFonts w:ascii="Times New Roman" w:hAnsi="Times New Roman" w:cs="Times New Roman"/>
          <w:sz w:val="24"/>
          <w:szCs w:val="24"/>
        </w:rPr>
        <w:t xml:space="preserve"> level zone from the soil profile </w:t>
      </w:r>
      <w:proofErr w:type="spellStart"/>
      <w:r w:rsidRPr="007C0D78">
        <w:rPr>
          <w:rFonts w:ascii="Times New Roman" w:hAnsi="Times New Roman" w:cs="Times New Roman"/>
          <w:sz w:val="24"/>
          <w:szCs w:val="24"/>
        </w:rPr>
        <w:t>onday</w:t>
      </w:r>
      <w:proofErr w:type="spellEnd"/>
      <w:r w:rsidRPr="007C0D78">
        <w:rPr>
          <w:rFonts w:ascii="Times New Roman" w:hAnsi="Times New Roman" w:cs="Times New Roman"/>
          <w:sz w:val="24"/>
          <w:szCs w:val="24"/>
        </w:rPr>
        <w:t xml:space="preserve">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and </w:t>
      </w:r>
      <w:proofErr w:type="spellStart"/>
      <w:r w:rsidRPr="007C0D78">
        <w:rPr>
          <w:rFonts w:ascii="Times New Roman" w:hAnsi="Times New Roman" w:cs="Times New Roman"/>
          <w:sz w:val="24"/>
          <w:szCs w:val="24"/>
        </w:rPr>
        <w:t>Qgw</w:t>
      </w:r>
      <w:proofErr w:type="spellEnd"/>
      <w:r w:rsidRPr="007C0D78">
        <w:rPr>
          <w:rFonts w:ascii="Times New Roman" w:hAnsi="Times New Roman" w:cs="Times New Roman"/>
          <w:sz w:val="24"/>
          <w:szCs w:val="24"/>
        </w:rPr>
        <w:t xml:space="preserve"> shows the amount of return flow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w:t>
      </w:r>
      <w:proofErr w:type="gramEnd"/>
    </w:p>
    <w:p w:rsidR="00893453" w:rsidRPr="008D25DA" w:rsidRDefault="00893453" w:rsidP="00F50485">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 xml:space="preserve">The estimation of surface runoff and peak runoff rates in SWAT was simulated </w:t>
      </w:r>
      <w:proofErr w:type="spellStart"/>
      <w:r w:rsidRPr="008D25DA">
        <w:rPr>
          <w:rFonts w:ascii="Times New Roman" w:hAnsi="Times New Roman" w:cs="Times New Roman"/>
          <w:sz w:val="24"/>
          <w:szCs w:val="24"/>
        </w:rPr>
        <w:t>usingdaily</w:t>
      </w:r>
      <w:proofErr w:type="spellEnd"/>
      <w:r w:rsidRPr="008D25DA">
        <w:rPr>
          <w:rFonts w:ascii="Times New Roman" w:hAnsi="Times New Roman" w:cs="Times New Roman"/>
          <w:sz w:val="24"/>
          <w:szCs w:val="24"/>
        </w:rPr>
        <w:t xml:space="preserve"> rainfall data in all HRUs. The SWAT model uses the SCS curve number </w:t>
      </w:r>
      <w:proofErr w:type="spellStart"/>
      <w:r w:rsidRPr="008D25DA">
        <w:rPr>
          <w:rFonts w:ascii="Times New Roman" w:hAnsi="Times New Roman" w:cs="Times New Roman"/>
          <w:sz w:val="24"/>
          <w:szCs w:val="24"/>
        </w:rPr>
        <w:t>methodand</w:t>
      </w:r>
      <w:proofErr w:type="spellEnd"/>
      <w:r w:rsidRPr="008D25DA">
        <w:rPr>
          <w:rFonts w:ascii="Times New Roman" w:hAnsi="Times New Roman" w:cs="Times New Roman"/>
          <w:sz w:val="24"/>
          <w:szCs w:val="24"/>
        </w:rPr>
        <w:t xml:space="preserve">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infiltration method to estimate and simulate surface runoff. </w:t>
      </w:r>
      <w:proofErr w:type="spellStart"/>
      <w:r w:rsidRPr="008D25DA">
        <w:rPr>
          <w:rFonts w:ascii="Times New Roman" w:hAnsi="Times New Roman" w:cs="Times New Roman"/>
          <w:sz w:val="24"/>
          <w:szCs w:val="24"/>
        </w:rPr>
        <w:t>Theprecision</w:t>
      </w:r>
      <w:proofErr w:type="spellEnd"/>
      <w:r w:rsidRPr="008D25DA">
        <w:rPr>
          <w:rFonts w:ascii="Times New Roman" w:hAnsi="Times New Roman" w:cs="Times New Roman"/>
          <w:sz w:val="24"/>
          <w:szCs w:val="24"/>
        </w:rPr>
        <w:t xml:space="preserve"> of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method is better than the other option due to its </w:t>
      </w:r>
      <w:proofErr w:type="spellStart"/>
      <w:r w:rsidRPr="008D25DA">
        <w:rPr>
          <w:rFonts w:ascii="Times New Roman" w:hAnsi="Times New Roman" w:cs="Times New Roman"/>
          <w:sz w:val="24"/>
          <w:szCs w:val="24"/>
        </w:rPr>
        <w:t>accuracy.However</w:t>
      </w:r>
      <w:proofErr w:type="spellEnd"/>
      <w:r w:rsidRPr="008D25DA">
        <w:rPr>
          <w:rFonts w:ascii="Times New Roman" w:hAnsi="Times New Roman" w:cs="Times New Roman"/>
          <w:sz w:val="24"/>
          <w:szCs w:val="24"/>
        </w:rPr>
        <w:t xml:space="preserve">, it requires more detailed rainfall data (i.e., subset (sub-daily time step data), </w:t>
      </w:r>
      <w:proofErr w:type="spellStart"/>
      <w:r w:rsidRPr="008D25DA">
        <w:rPr>
          <w:rFonts w:ascii="Times New Roman" w:hAnsi="Times New Roman" w:cs="Times New Roman"/>
          <w:sz w:val="24"/>
          <w:szCs w:val="24"/>
        </w:rPr>
        <w:t>thusmaking</w:t>
      </w:r>
      <w:proofErr w:type="spellEnd"/>
      <w:r w:rsidRPr="008D25DA">
        <w:rPr>
          <w:rFonts w:ascii="Times New Roman" w:hAnsi="Times New Roman" w:cs="Times New Roman"/>
          <w:sz w:val="24"/>
          <w:szCs w:val="24"/>
        </w:rPr>
        <w:t xml:space="preserve"> its application complicated. Since the study area is data scarce, we employed </w:t>
      </w:r>
      <w:proofErr w:type="spellStart"/>
      <w:r w:rsidRPr="008D25DA">
        <w:rPr>
          <w:rFonts w:ascii="Times New Roman" w:hAnsi="Times New Roman" w:cs="Times New Roman"/>
          <w:sz w:val="24"/>
          <w:szCs w:val="24"/>
        </w:rPr>
        <w:t>theSCS</w:t>
      </w:r>
      <w:proofErr w:type="spellEnd"/>
      <w:r w:rsidRPr="008D25DA">
        <w:rPr>
          <w:rFonts w:ascii="Times New Roman" w:hAnsi="Times New Roman" w:cs="Times New Roman"/>
          <w:sz w:val="24"/>
          <w:szCs w:val="24"/>
        </w:rPr>
        <w:t xml:space="preserve"> curve number (CN) method to overcome this issue and to provide reliable results </w:t>
      </w:r>
      <w:proofErr w:type="spellStart"/>
      <w:r w:rsidRPr="008D25DA">
        <w:rPr>
          <w:rFonts w:ascii="Times New Roman" w:hAnsi="Times New Roman" w:cs="Times New Roman"/>
          <w:sz w:val="24"/>
          <w:szCs w:val="24"/>
        </w:rPr>
        <w:t>inthe</w:t>
      </w:r>
      <w:proofErr w:type="spellEnd"/>
      <w:r w:rsidRPr="008D25DA">
        <w:rPr>
          <w:rFonts w:ascii="Times New Roman" w:hAnsi="Times New Roman" w:cs="Times New Roman"/>
          <w:sz w:val="24"/>
          <w:szCs w:val="24"/>
        </w:rPr>
        <w:t xml:space="preserve"> data-scarce watershed.</w:t>
      </w:r>
    </w:p>
    <w:p w:rsidR="00893453" w:rsidRDefault="00893453" w:rsidP="00F50485">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The peak discharge or the peak surface runoff rate (</w:t>
      </w:r>
      <w:proofErr w:type="spellStart"/>
      <w:r w:rsidRPr="008D25DA">
        <w:rPr>
          <w:rFonts w:ascii="Times New Roman" w:hAnsi="Times New Roman" w:cs="Times New Roman"/>
          <w:sz w:val="24"/>
          <w:szCs w:val="24"/>
        </w:rPr>
        <w:t>Qpeak</w:t>
      </w:r>
      <w:proofErr w:type="spellEnd"/>
      <w:r w:rsidRPr="008D25DA">
        <w:rPr>
          <w:rFonts w:ascii="Times New Roman" w:hAnsi="Times New Roman" w:cs="Times New Roman"/>
          <w:sz w:val="24"/>
          <w:szCs w:val="24"/>
        </w:rPr>
        <w:t xml:space="preserve">) </w:t>
      </w:r>
      <w:proofErr w:type="gramStart"/>
      <w:r w:rsidRPr="008D25DA">
        <w:rPr>
          <w:rFonts w:ascii="Times New Roman" w:hAnsi="Times New Roman" w:cs="Times New Roman"/>
          <w:sz w:val="24"/>
          <w:szCs w:val="24"/>
        </w:rPr>
        <w:t>was calculated</w:t>
      </w:r>
      <w:proofErr w:type="gramEnd"/>
      <w:r w:rsidRPr="008D25DA">
        <w:rPr>
          <w:rFonts w:ascii="Times New Roman" w:hAnsi="Times New Roman" w:cs="Times New Roman"/>
          <w:sz w:val="24"/>
          <w:szCs w:val="24"/>
        </w:rPr>
        <w:t xml:space="preserve"> with </w:t>
      </w:r>
      <w:proofErr w:type="spellStart"/>
      <w:r w:rsidRPr="008D25DA">
        <w:rPr>
          <w:rFonts w:ascii="Times New Roman" w:hAnsi="Times New Roman" w:cs="Times New Roman"/>
          <w:sz w:val="24"/>
          <w:szCs w:val="24"/>
        </w:rPr>
        <w:t>amodified</w:t>
      </w:r>
      <w:proofErr w:type="spellEnd"/>
      <w:r w:rsidRPr="008D25DA">
        <w:rPr>
          <w:rFonts w:ascii="Times New Roman" w:hAnsi="Times New Roman" w:cs="Times New Roman"/>
          <w:sz w:val="24"/>
          <w:szCs w:val="24"/>
        </w:rPr>
        <w:t xml:space="preserve"> rational method. The sediment loss can be predicted on the basis of the </w:t>
      </w:r>
      <w:proofErr w:type="spellStart"/>
      <w:r w:rsidRPr="008D25DA">
        <w:rPr>
          <w:rFonts w:ascii="Times New Roman" w:hAnsi="Times New Roman" w:cs="Times New Roman"/>
          <w:sz w:val="24"/>
          <w:szCs w:val="24"/>
        </w:rPr>
        <w:t>peakrunoff</w:t>
      </w:r>
      <w:proofErr w:type="spellEnd"/>
      <w:r w:rsidRPr="008D25DA">
        <w:rPr>
          <w:rFonts w:ascii="Times New Roman" w:hAnsi="Times New Roman" w:cs="Times New Roman"/>
          <w:sz w:val="24"/>
          <w:szCs w:val="24"/>
        </w:rPr>
        <w:t xml:space="preserve"> rate, because the greater the runoff rate, the greater the erosive power of the </w:t>
      </w:r>
      <w:proofErr w:type="spellStart"/>
      <w:r w:rsidRPr="008D25DA">
        <w:rPr>
          <w:rFonts w:ascii="Times New Roman" w:hAnsi="Times New Roman" w:cs="Times New Roman"/>
          <w:sz w:val="24"/>
          <w:szCs w:val="24"/>
        </w:rPr>
        <w:t>flow.The</w:t>
      </w:r>
      <w:proofErr w:type="spellEnd"/>
      <w:r w:rsidRPr="008D25DA">
        <w:rPr>
          <w:rFonts w:ascii="Times New Roman" w:hAnsi="Times New Roman" w:cs="Times New Roman"/>
          <w:sz w:val="24"/>
          <w:szCs w:val="24"/>
        </w:rPr>
        <w:t xml:space="preserve"> potential evaporation was calculated using the Hargreaves method due to </w:t>
      </w:r>
      <w:proofErr w:type="spellStart"/>
      <w:r w:rsidRPr="008D25DA">
        <w:rPr>
          <w:rFonts w:ascii="Times New Roman" w:hAnsi="Times New Roman" w:cs="Times New Roman"/>
          <w:sz w:val="24"/>
          <w:szCs w:val="24"/>
        </w:rPr>
        <w:t>itssimple</w:t>
      </w:r>
      <w:proofErr w:type="spellEnd"/>
      <w:r w:rsidRPr="008D25DA">
        <w:rPr>
          <w:rFonts w:ascii="Times New Roman" w:hAnsi="Times New Roman" w:cs="Times New Roman"/>
          <w:sz w:val="24"/>
          <w:szCs w:val="24"/>
        </w:rPr>
        <w:t xml:space="preserve"> input parameters, i.e., daily minimum and maximum air temperature.</w:t>
      </w:r>
    </w:p>
    <w:p w:rsidR="00893453" w:rsidRPr="008D25DA" w:rsidRDefault="00893453" w:rsidP="00F5048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6C5F4C">
        <w:rPr>
          <w:rFonts w:ascii="Times New Roman" w:hAnsi="Times New Roman" w:cs="Times New Roman"/>
          <w:sz w:val="24"/>
          <w:szCs w:val="24"/>
        </w:rPr>
        <w:t>Where SED</w:t>
      </w:r>
      <w:r w:rsidRPr="008D25DA">
        <w:rPr>
          <w:rFonts w:ascii="Times New Roman" w:hAnsi="Times New Roman" w:cs="Times New Roman"/>
          <w:sz w:val="24"/>
          <w:szCs w:val="24"/>
        </w:rPr>
        <w:t xml:space="preserve"> is the sediment yield in metric tons/ha, </w:t>
      </w:r>
      <w:proofErr w:type="spellStart"/>
      <w:r w:rsidRPr="008D25DA">
        <w:rPr>
          <w:rFonts w:ascii="Times New Roman" w:hAnsi="Times New Roman" w:cs="Times New Roman"/>
          <w:sz w:val="24"/>
          <w:szCs w:val="24"/>
        </w:rPr>
        <w:t>Qsurf</w:t>
      </w:r>
      <w:proofErr w:type="spellEnd"/>
      <w:r w:rsidRPr="008D25DA">
        <w:rPr>
          <w:rFonts w:ascii="Times New Roman" w:hAnsi="Times New Roman" w:cs="Times New Roman"/>
          <w:sz w:val="24"/>
          <w:szCs w:val="24"/>
        </w:rPr>
        <w:t xml:space="preserve"> is the surface runoff volume </w:t>
      </w:r>
      <w:proofErr w:type="spellStart"/>
      <w:r w:rsidRPr="008D25DA">
        <w:rPr>
          <w:rFonts w:ascii="Times New Roman" w:hAnsi="Times New Roman" w:cs="Times New Roman"/>
          <w:sz w:val="24"/>
          <w:szCs w:val="24"/>
        </w:rPr>
        <w:t>inmillimeters</w:t>
      </w:r>
      <w:proofErr w:type="spellEnd"/>
      <w:r w:rsidRPr="008D25DA">
        <w:rPr>
          <w:rFonts w:ascii="Times New Roman" w:hAnsi="Times New Roman" w:cs="Times New Roman"/>
          <w:sz w:val="24"/>
          <w:szCs w:val="24"/>
        </w:rPr>
        <w:t xml:space="preserve">, </w:t>
      </w:r>
      <w:proofErr w:type="spellStart"/>
      <w:r w:rsidRPr="008D25DA">
        <w:rPr>
          <w:rFonts w:ascii="Times New Roman" w:hAnsi="Times New Roman" w:cs="Times New Roman"/>
          <w:sz w:val="24"/>
          <w:szCs w:val="24"/>
        </w:rPr>
        <w:t>Qpeak</w:t>
      </w:r>
      <w:proofErr w:type="spellEnd"/>
      <w:r w:rsidRPr="008D25DA">
        <w:rPr>
          <w:rFonts w:ascii="Times New Roman" w:hAnsi="Times New Roman" w:cs="Times New Roman"/>
          <w:sz w:val="24"/>
          <w:szCs w:val="24"/>
        </w:rPr>
        <w:t xml:space="preserve"> is the peak runoff rate in cubic meters per second, </w:t>
      </w:r>
      <w:proofErr w:type="spellStart"/>
      <w:r w:rsidRPr="008D25DA">
        <w:rPr>
          <w:rFonts w:ascii="Times New Roman" w:hAnsi="Times New Roman" w:cs="Times New Roman"/>
          <w:sz w:val="24"/>
          <w:szCs w:val="24"/>
        </w:rPr>
        <w:t>Areahru</w:t>
      </w:r>
      <w:proofErr w:type="spellEnd"/>
      <w:r w:rsidRPr="008D25DA">
        <w:rPr>
          <w:rFonts w:ascii="Times New Roman" w:hAnsi="Times New Roman" w:cs="Times New Roman"/>
          <w:sz w:val="24"/>
          <w:szCs w:val="24"/>
        </w:rPr>
        <w:t xml:space="preserve"> is the area of</w:t>
      </w:r>
      <w:r>
        <w:rPr>
          <w:rFonts w:ascii="Times New Roman" w:hAnsi="Times New Roman" w:cs="Times New Roman"/>
          <w:sz w:val="24"/>
          <w:szCs w:val="24"/>
        </w:rPr>
        <w:t xml:space="preserve"> </w:t>
      </w:r>
      <w:r w:rsidRPr="008D25DA">
        <w:rPr>
          <w:rFonts w:ascii="Times New Roman" w:hAnsi="Times New Roman" w:cs="Times New Roman"/>
          <w:sz w:val="24"/>
          <w:szCs w:val="24"/>
        </w:rPr>
        <w:t xml:space="preserve">HRU in hectares, K is the soil </w:t>
      </w:r>
      <w:proofErr w:type="spellStart"/>
      <w:r w:rsidRPr="008D25DA">
        <w:rPr>
          <w:rFonts w:ascii="Times New Roman" w:hAnsi="Times New Roman" w:cs="Times New Roman"/>
          <w:sz w:val="24"/>
          <w:szCs w:val="24"/>
        </w:rPr>
        <w:t>erodibility</w:t>
      </w:r>
      <w:proofErr w:type="spellEnd"/>
      <w:r w:rsidRPr="008D25DA">
        <w:rPr>
          <w:rFonts w:ascii="Times New Roman" w:hAnsi="Times New Roman" w:cs="Times New Roman"/>
          <w:sz w:val="24"/>
          <w:szCs w:val="24"/>
        </w:rPr>
        <w:t xml:space="preserve"> factor, LS is the slope factor, C is the Crop cover</w:t>
      </w:r>
      <w:r>
        <w:rPr>
          <w:rFonts w:ascii="Times New Roman" w:hAnsi="Times New Roman" w:cs="Times New Roman"/>
          <w:sz w:val="24"/>
          <w:szCs w:val="24"/>
        </w:rPr>
        <w:t xml:space="preserve"> </w:t>
      </w:r>
      <w:r w:rsidRPr="008D25DA">
        <w:rPr>
          <w:rFonts w:ascii="Times New Roman" w:hAnsi="Times New Roman" w:cs="Times New Roman"/>
          <w:sz w:val="24"/>
          <w:szCs w:val="24"/>
        </w:rPr>
        <w:t>factor, P is the erosion control practice factor, and CFRG is the coarse fragment factor.</w:t>
      </w:r>
      <w:proofErr w:type="gramEnd"/>
      <w:r>
        <w:rPr>
          <w:rFonts w:ascii="Times New Roman" w:hAnsi="Times New Roman" w:cs="Times New Roman"/>
          <w:sz w:val="24"/>
          <w:szCs w:val="24"/>
        </w:rPr>
        <w:t xml:space="preserve"> </w:t>
      </w:r>
      <w:r w:rsidRPr="008D25DA">
        <w:rPr>
          <w:rFonts w:ascii="Times New Roman" w:hAnsi="Times New Roman" w:cs="Times New Roman"/>
          <w:sz w:val="24"/>
          <w:szCs w:val="24"/>
        </w:rPr>
        <w:t>SWAT requires climate data as primary input data for the simulation of hydrological</w:t>
      </w:r>
      <w:r>
        <w:rPr>
          <w:rFonts w:ascii="Times New Roman" w:hAnsi="Times New Roman" w:cs="Times New Roman"/>
          <w:sz w:val="24"/>
          <w:szCs w:val="24"/>
        </w:rPr>
        <w:t xml:space="preserve"> </w:t>
      </w:r>
      <w:r w:rsidRPr="008D25DA">
        <w:rPr>
          <w:rFonts w:ascii="Times New Roman" w:hAnsi="Times New Roman" w:cs="Times New Roman"/>
          <w:sz w:val="24"/>
          <w:szCs w:val="24"/>
        </w:rPr>
        <w:t>processes. These available climate data were prepared in text (.txt) format and imported</w:t>
      </w:r>
      <w:r>
        <w:rPr>
          <w:rFonts w:ascii="Times New Roman" w:hAnsi="Times New Roman" w:cs="Times New Roman"/>
          <w:sz w:val="24"/>
          <w:szCs w:val="24"/>
        </w:rPr>
        <w:t xml:space="preserve"> </w:t>
      </w:r>
      <w:r w:rsidRPr="008D25DA">
        <w:rPr>
          <w:rFonts w:ascii="Times New Roman" w:hAnsi="Times New Roman" w:cs="Times New Roman"/>
          <w:sz w:val="24"/>
          <w:szCs w:val="24"/>
        </w:rPr>
        <w:t xml:space="preserve">into the SWAT model, and the SWAT input tables </w:t>
      </w:r>
      <w:proofErr w:type="gramStart"/>
      <w:r w:rsidRPr="008D25DA">
        <w:rPr>
          <w:rFonts w:ascii="Times New Roman" w:hAnsi="Times New Roman" w:cs="Times New Roman"/>
          <w:sz w:val="24"/>
          <w:szCs w:val="24"/>
        </w:rPr>
        <w:t>were populated</w:t>
      </w:r>
      <w:proofErr w:type="gramEnd"/>
      <w:r w:rsidRPr="008D25DA">
        <w:rPr>
          <w:rFonts w:ascii="Times New Roman" w:hAnsi="Times New Roman" w:cs="Times New Roman"/>
          <w:sz w:val="24"/>
          <w:szCs w:val="24"/>
        </w:rPr>
        <w:t xml:space="preserve"> using the model window.</w:t>
      </w:r>
    </w:p>
    <w:p w:rsidR="00893453" w:rsidRDefault="00893453" w:rsidP="00F50485">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 xml:space="preserve">The model was run for seven years from 2003 to 2009 using the precipitation gauge </w:t>
      </w:r>
      <w:proofErr w:type="spellStart"/>
      <w:r w:rsidRPr="008D25DA">
        <w:rPr>
          <w:rFonts w:ascii="Times New Roman" w:hAnsi="Times New Roman" w:cs="Times New Roman"/>
          <w:sz w:val="24"/>
          <w:szCs w:val="24"/>
        </w:rPr>
        <w:t>data,including</w:t>
      </w:r>
      <w:proofErr w:type="spellEnd"/>
      <w:r w:rsidRPr="008D25DA">
        <w:rPr>
          <w:rFonts w:ascii="Times New Roman" w:hAnsi="Times New Roman" w:cs="Times New Roman"/>
          <w:sz w:val="24"/>
          <w:szCs w:val="24"/>
        </w:rPr>
        <w:t xml:space="preserve"> one year for warmup, and for gridded precipitation datasets (i.e., GPCC, </w:t>
      </w:r>
      <w:proofErr w:type="spellStart"/>
      <w:r w:rsidRPr="008D25DA">
        <w:rPr>
          <w:rFonts w:ascii="Times New Roman" w:hAnsi="Times New Roman" w:cs="Times New Roman"/>
          <w:sz w:val="24"/>
          <w:szCs w:val="24"/>
        </w:rPr>
        <w:t>NCEPCFSR,and</w:t>
      </w:r>
      <w:proofErr w:type="spellEnd"/>
      <w:r w:rsidRPr="008D25DA">
        <w:rPr>
          <w:rFonts w:ascii="Times New Roman" w:hAnsi="Times New Roman" w:cs="Times New Roman"/>
          <w:sz w:val="24"/>
          <w:szCs w:val="24"/>
        </w:rPr>
        <w:t xml:space="preserve"> TRMM), the model was run from 2002 to 2009, with two years of </w:t>
      </w:r>
      <w:proofErr w:type="spellStart"/>
      <w:r w:rsidRPr="008D25DA">
        <w:rPr>
          <w:rFonts w:ascii="Times New Roman" w:hAnsi="Times New Roman" w:cs="Times New Roman"/>
          <w:sz w:val="24"/>
          <w:szCs w:val="24"/>
        </w:rPr>
        <w:t>warmupperiod</w:t>
      </w:r>
      <w:proofErr w:type="spellEnd"/>
      <w:r w:rsidRPr="008D25DA">
        <w:rPr>
          <w:rFonts w:ascii="Times New Roman" w:hAnsi="Times New Roman" w:cs="Times New Roman"/>
          <w:sz w:val="24"/>
          <w:szCs w:val="24"/>
        </w:rPr>
        <w:t>/equilibrium period, as suggested by</w:t>
      </w:r>
    </w:p>
    <w:p w:rsidR="00893453" w:rsidRPr="00A10373" w:rsidRDefault="00893453" w:rsidP="00F50485">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t>The SWAT model performance was assessed by selecting the indicators as suggested by [</w:t>
      </w:r>
      <w:r w:rsidRPr="00A10373">
        <w:rPr>
          <w:rFonts w:ascii="Times New Roman" w:hAnsi="Times New Roman" w:cs="Times New Roman"/>
          <w:color w:val="0875B8"/>
          <w:sz w:val="24"/>
          <w:szCs w:val="24"/>
        </w:rPr>
        <w:t>30</w:t>
      </w:r>
      <w:proofErr w:type="gramStart"/>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31</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33</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34</w:t>
      </w:r>
      <w:proofErr w:type="gramEnd"/>
      <w:r w:rsidRPr="00A10373">
        <w:rPr>
          <w:rFonts w:ascii="Times New Roman" w:hAnsi="Times New Roman" w:cs="Times New Roman"/>
          <w:color w:val="000000"/>
          <w:sz w:val="24"/>
          <w:szCs w:val="24"/>
        </w:rPr>
        <w:t xml:space="preserve">]. For flows, three approaches or statistical indices </w:t>
      </w:r>
      <w:proofErr w:type="gramStart"/>
      <w:r w:rsidRPr="00A10373">
        <w:rPr>
          <w:rFonts w:ascii="Times New Roman" w:hAnsi="Times New Roman" w:cs="Times New Roman"/>
          <w:color w:val="000000"/>
          <w:sz w:val="24"/>
          <w:szCs w:val="24"/>
        </w:rPr>
        <w:t>were selected and used to determine the performance of the model, i.e., coefficient of determination (R2), Nash– Sutcliffe efficiency (NSE) and percentage bias (PBIAS)</w:t>
      </w:r>
      <w:proofErr w:type="gramEnd"/>
      <w:r w:rsidRPr="00A10373">
        <w:rPr>
          <w:rFonts w:ascii="Times New Roman" w:hAnsi="Times New Roman" w:cs="Times New Roman"/>
          <w:color w:val="000000"/>
          <w:sz w:val="24"/>
          <w:szCs w:val="24"/>
        </w:rPr>
        <w:t xml:space="preserve">. Meanwhile, the model performance for the sediment yield estimations </w:t>
      </w:r>
      <w:proofErr w:type="gramStart"/>
      <w:r w:rsidRPr="00A10373">
        <w:rPr>
          <w:rFonts w:ascii="Times New Roman" w:hAnsi="Times New Roman" w:cs="Times New Roman"/>
          <w:color w:val="000000"/>
          <w:sz w:val="24"/>
          <w:szCs w:val="24"/>
        </w:rPr>
        <w:t>was assessed</w:t>
      </w:r>
      <w:proofErr w:type="gramEnd"/>
      <w:r w:rsidRPr="00A10373">
        <w:rPr>
          <w:rFonts w:ascii="Times New Roman" w:hAnsi="Times New Roman" w:cs="Times New Roman"/>
          <w:color w:val="000000"/>
          <w:sz w:val="24"/>
          <w:szCs w:val="24"/>
        </w:rPr>
        <w:t xml:space="preserve"> using R2 and NSE. The criteria proposed by [</w:t>
      </w:r>
      <w:r w:rsidRPr="00A10373">
        <w:rPr>
          <w:rFonts w:ascii="Times New Roman" w:hAnsi="Times New Roman" w:cs="Times New Roman"/>
          <w:color w:val="0875B8"/>
          <w:sz w:val="24"/>
          <w:szCs w:val="24"/>
        </w:rPr>
        <w:t>35</w:t>
      </w:r>
      <w:r w:rsidRPr="00A10373">
        <w:rPr>
          <w:rFonts w:ascii="Times New Roman" w:hAnsi="Times New Roman" w:cs="Times New Roman"/>
          <w:color w:val="000000"/>
          <w:sz w:val="24"/>
          <w:szCs w:val="24"/>
        </w:rPr>
        <w:t>] were used to judge the model simulations that indicates the satisfactory performance if NSE &gt; 0.5 and PBIAS = _</w:t>
      </w:r>
      <w:proofErr w:type="gramStart"/>
      <w:r w:rsidRPr="00A10373">
        <w:rPr>
          <w:rFonts w:ascii="Times New Roman" w:hAnsi="Times New Roman" w:cs="Times New Roman"/>
          <w:color w:val="000000"/>
          <w:sz w:val="24"/>
          <w:szCs w:val="24"/>
        </w:rPr>
        <w:t>25%</w:t>
      </w:r>
      <w:proofErr w:type="gramEnd"/>
      <w:r w:rsidRPr="00A10373">
        <w:rPr>
          <w:rFonts w:ascii="Times New Roman" w:hAnsi="Times New Roman" w:cs="Times New Roman"/>
          <w:color w:val="000000"/>
          <w:sz w:val="24"/>
          <w:szCs w:val="24"/>
        </w:rPr>
        <w:t xml:space="preserve"> for flow and NSE &gt; 0.5 and PBIAS = _55% for </w:t>
      </w:r>
      <w:proofErr w:type="spellStart"/>
      <w:r w:rsidRPr="00A10373">
        <w:rPr>
          <w:rFonts w:ascii="Times New Roman" w:hAnsi="Times New Roman" w:cs="Times New Roman"/>
          <w:color w:val="000000"/>
          <w:sz w:val="24"/>
          <w:szCs w:val="24"/>
        </w:rPr>
        <w:t>sediment.The</w:t>
      </w:r>
      <w:proofErr w:type="spellEnd"/>
      <w:r w:rsidRPr="00A10373">
        <w:rPr>
          <w:rFonts w:ascii="Times New Roman" w:hAnsi="Times New Roman" w:cs="Times New Roman"/>
          <w:color w:val="000000"/>
          <w:sz w:val="24"/>
          <w:szCs w:val="24"/>
        </w:rPr>
        <w:t xml:space="preserve"> same criteria were used for this study; details of the performance indicators can </w:t>
      </w:r>
      <w:proofErr w:type="spellStart"/>
      <w:r w:rsidRPr="00A10373">
        <w:rPr>
          <w:rFonts w:ascii="Times New Roman" w:hAnsi="Times New Roman" w:cs="Times New Roman"/>
          <w:color w:val="000000"/>
          <w:sz w:val="24"/>
          <w:szCs w:val="24"/>
        </w:rPr>
        <w:t>befound</w:t>
      </w:r>
      <w:proofErr w:type="spellEnd"/>
      <w:r w:rsidRPr="00A10373">
        <w:rPr>
          <w:rFonts w:ascii="Times New Roman" w:hAnsi="Times New Roman" w:cs="Times New Roman"/>
          <w:color w:val="000000"/>
          <w:sz w:val="24"/>
          <w:szCs w:val="24"/>
        </w:rPr>
        <w:t xml:space="preserve"> in [</w:t>
      </w:r>
      <w:r w:rsidRPr="00A10373">
        <w:rPr>
          <w:rFonts w:ascii="Times New Roman" w:hAnsi="Times New Roman" w:cs="Times New Roman"/>
          <w:color w:val="0875B8"/>
          <w:sz w:val="24"/>
          <w:szCs w:val="24"/>
        </w:rPr>
        <w:t>36</w:t>
      </w:r>
      <w:r w:rsidRPr="00A10373">
        <w:rPr>
          <w:rFonts w:ascii="Times New Roman" w:hAnsi="Times New Roman" w:cs="Times New Roman"/>
          <w:color w:val="000000"/>
          <w:sz w:val="24"/>
          <w:szCs w:val="24"/>
        </w:rPr>
        <w:t>].</w:t>
      </w:r>
    </w:p>
    <w:p w:rsidR="00893453" w:rsidRPr="001063E8" w:rsidRDefault="006C5F4C" w:rsidP="00F50485">
      <w:pPr>
        <w:autoSpaceDE w:val="0"/>
        <w:autoSpaceDN w:val="0"/>
        <w:adjustRightInd w:val="0"/>
        <w:spacing w:line="480" w:lineRule="auto"/>
        <w:jc w:val="left"/>
        <w:rPr>
          <w:rFonts w:ascii="Times New Roman" w:hAnsi="Times New Roman" w:cs="Times New Roman"/>
          <w:b/>
          <w:color w:val="000000"/>
          <w:sz w:val="24"/>
          <w:szCs w:val="24"/>
        </w:rPr>
      </w:pPr>
      <w:r w:rsidRPr="006C5F4C">
        <w:rPr>
          <w:rFonts w:ascii="Times New Roman" w:hAnsi="Times New Roman" w:cs="Times New Roman"/>
          <w:b/>
          <w:color w:val="000000"/>
          <w:sz w:val="28"/>
          <w:szCs w:val="28"/>
        </w:rPr>
        <w:lastRenderedPageBreak/>
        <w:t>2.5</w:t>
      </w:r>
      <w:r w:rsidR="00893453" w:rsidRPr="006C5F4C">
        <w:rPr>
          <w:rFonts w:ascii="Times New Roman" w:hAnsi="Times New Roman" w:cs="Times New Roman"/>
          <w:b/>
          <w:color w:val="000000"/>
          <w:sz w:val="28"/>
          <w:szCs w:val="28"/>
        </w:rPr>
        <w:t>.3. Model Calibration</w:t>
      </w:r>
    </w:p>
    <w:p w:rsidR="00893453" w:rsidRPr="001063E8" w:rsidRDefault="00893453" w:rsidP="00F50485">
      <w:pPr>
        <w:autoSpaceDE w:val="0"/>
        <w:autoSpaceDN w:val="0"/>
        <w:adjustRightInd w:val="0"/>
        <w:spacing w:before="120" w:line="480" w:lineRule="auto"/>
        <w:ind w:firstLine="720"/>
        <w:rPr>
          <w:rFonts w:ascii="Times New Roman" w:hAnsi="Times New Roman" w:cs="Times New Roman"/>
          <w:color w:val="000000"/>
          <w:sz w:val="24"/>
          <w:szCs w:val="24"/>
        </w:rPr>
      </w:pPr>
      <w:r w:rsidRPr="001063E8">
        <w:rPr>
          <w:rFonts w:ascii="Times New Roman" w:hAnsi="Times New Roman" w:cs="Times New Roman"/>
          <w:color w:val="000000"/>
          <w:sz w:val="24"/>
          <w:szCs w:val="24"/>
        </w:rPr>
        <w:t xml:space="preserve">The automatic model calibration </w:t>
      </w:r>
      <w:proofErr w:type="gramStart"/>
      <w:r w:rsidRPr="001063E8">
        <w:rPr>
          <w:rFonts w:ascii="Times New Roman" w:hAnsi="Times New Roman" w:cs="Times New Roman"/>
          <w:color w:val="000000"/>
          <w:sz w:val="24"/>
          <w:szCs w:val="24"/>
        </w:rPr>
        <w:t>was performed</w:t>
      </w:r>
      <w:proofErr w:type="gramEnd"/>
      <w:r w:rsidRPr="001063E8">
        <w:rPr>
          <w:rFonts w:ascii="Times New Roman" w:hAnsi="Times New Roman" w:cs="Times New Roman"/>
          <w:color w:val="000000"/>
          <w:sz w:val="24"/>
          <w:szCs w:val="24"/>
        </w:rPr>
        <w:t xml:space="preserve"> on a monthly basis for three (3) years from 2004 to 2006 based on the selected parameters with their initial values, as </w:t>
      </w:r>
      <w:proofErr w:type="spellStart"/>
      <w:r w:rsidRPr="001063E8">
        <w:rPr>
          <w:rFonts w:ascii="Times New Roman" w:hAnsi="Times New Roman" w:cs="Times New Roman"/>
          <w:color w:val="000000"/>
          <w:sz w:val="24"/>
          <w:szCs w:val="24"/>
        </w:rPr>
        <w:t>mentionedin</w:t>
      </w:r>
      <w:proofErr w:type="spellEnd"/>
      <w:r w:rsidRPr="001063E8">
        <w:rPr>
          <w:rFonts w:ascii="Times New Roman" w:hAnsi="Times New Roman" w:cs="Times New Roman"/>
          <w:color w:val="000000"/>
          <w:sz w:val="24"/>
          <w:szCs w:val="24"/>
        </w:rPr>
        <w:t xml:space="preserve"> Table </w:t>
      </w:r>
      <w:r w:rsidRPr="001063E8">
        <w:rPr>
          <w:rFonts w:ascii="Times New Roman" w:hAnsi="Times New Roman" w:cs="Times New Roman"/>
          <w:color w:val="0875B8"/>
          <w:sz w:val="24"/>
          <w:szCs w:val="24"/>
        </w:rPr>
        <w:t>4</w:t>
      </w:r>
      <w:r w:rsidRPr="001063E8">
        <w:rPr>
          <w:rFonts w:ascii="Times New Roman" w:hAnsi="Times New Roman" w:cs="Times New Roman"/>
          <w:color w:val="000000"/>
          <w:sz w:val="24"/>
          <w:szCs w:val="24"/>
        </w:rPr>
        <w:t xml:space="preserve">. The SUFI-2 algorithm of SWAT-CUP </w:t>
      </w:r>
      <w:proofErr w:type="gramStart"/>
      <w:r w:rsidRPr="001063E8">
        <w:rPr>
          <w:rFonts w:ascii="Times New Roman" w:hAnsi="Times New Roman" w:cs="Times New Roman"/>
          <w:color w:val="000000"/>
          <w:sz w:val="24"/>
          <w:szCs w:val="24"/>
        </w:rPr>
        <w:t>was used</w:t>
      </w:r>
      <w:proofErr w:type="gramEnd"/>
      <w:r w:rsidRPr="001063E8">
        <w:rPr>
          <w:rFonts w:ascii="Times New Roman" w:hAnsi="Times New Roman" w:cs="Times New Roman"/>
          <w:color w:val="000000"/>
          <w:sz w:val="24"/>
          <w:szCs w:val="24"/>
        </w:rPr>
        <w:t xml:space="preserve"> for this purpose. The value of</w:t>
      </w:r>
    </w:p>
    <w:p w:rsidR="00893453" w:rsidRPr="001063E8" w:rsidRDefault="00893453" w:rsidP="00F50485">
      <w:pPr>
        <w:autoSpaceDE w:val="0"/>
        <w:autoSpaceDN w:val="0"/>
        <w:adjustRightInd w:val="0"/>
        <w:spacing w:line="480" w:lineRule="auto"/>
        <w:rPr>
          <w:rFonts w:ascii="Times New Roman" w:hAnsi="Times New Roman" w:cs="Times New Roman"/>
          <w:color w:val="000000"/>
          <w:sz w:val="24"/>
          <w:szCs w:val="24"/>
        </w:rPr>
      </w:pPr>
      <w:r w:rsidRPr="001063E8">
        <w:rPr>
          <w:rFonts w:ascii="Times New Roman" w:hAnsi="Times New Roman" w:cs="Times New Roman"/>
          <w:color w:val="000000"/>
          <w:sz w:val="24"/>
          <w:szCs w:val="24"/>
        </w:rPr>
        <w:t xml:space="preserve">NSE &gt; 0.5 </w:t>
      </w:r>
      <w:proofErr w:type="gramStart"/>
      <w:r w:rsidRPr="001063E8">
        <w:rPr>
          <w:rFonts w:ascii="Times New Roman" w:hAnsi="Times New Roman" w:cs="Times New Roman"/>
          <w:color w:val="000000"/>
          <w:sz w:val="24"/>
          <w:szCs w:val="24"/>
        </w:rPr>
        <w:t>was selected</w:t>
      </w:r>
      <w:proofErr w:type="gramEnd"/>
      <w:r w:rsidRPr="001063E8">
        <w:rPr>
          <w:rFonts w:ascii="Times New Roman" w:hAnsi="Times New Roman" w:cs="Times New Roman"/>
          <w:color w:val="000000"/>
          <w:sz w:val="24"/>
          <w:szCs w:val="24"/>
        </w:rPr>
        <w:t xml:space="preserve"> as an objective function to model the results. Similarly, validation was carried out from 2007 to 2009, which involved the use of the calibrated model without making any further adjustments in the values of parameters that were fitted during the</w:t>
      </w:r>
    </w:p>
    <w:p w:rsidR="00893453" w:rsidRPr="001063E8" w:rsidRDefault="00893453" w:rsidP="006C5F4C">
      <w:pPr>
        <w:autoSpaceDE w:val="0"/>
        <w:autoSpaceDN w:val="0"/>
        <w:adjustRightInd w:val="0"/>
        <w:spacing w:line="480" w:lineRule="auto"/>
        <w:rPr>
          <w:rFonts w:ascii="Times New Roman" w:hAnsi="Times New Roman" w:cs="Times New Roman"/>
          <w:color w:val="000000"/>
          <w:sz w:val="24"/>
          <w:szCs w:val="24"/>
        </w:rPr>
      </w:pPr>
      <w:proofErr w:type="gramStart"/>
      <w:r w:rsidRPr="001063E8">
        <w:rPr>
          <w:rFonts w:ascii="Times New Roman" w:hAnsi="Times New Roman" w:cs="Times New Roman"/>
          <w:color w:val="000000"/>
          <w:sz w:val="24"/>
          <w:szCs w:val="24"/>
        </w:rPr>
        <w:t>calibration</w:t>
      </w:r>
      <w:proofErr w:type="gramEnd"/>
      <w:r w:rsidRPr="001063E8">
        <w:rPr>
          <w:rFonts w:ascii="Times New Roman" w:hAnsi="Times New Roman" w:cs="Times New Roman"/>
          <w:color w:val="000000"/>
          <w:sz w:val="24"/>
          <w:szCs w:val="24"/>
        </w:rPr>
        <w:t xml:space="preserve"> process, as suggested by [</w:t>
      </w:r>
      <w:r w:rsidRPr="001063E8">
        <w:rPr>
          <w:rFonts w:ascii="Times New Roman" w:hAnsi="Times New Roman" w:cs="Times New Roman"/>
          <w:color w:val="0875B8"/>
          <w:sz w:val="24"/>
          <w:szCs w:val="24"/>
        </w:rPr>
        <w:t>37</w:t>
      </w:r>
      <w:r w:rsidRPr="001063E8">
        <w:rPr>
          <w:rFonts w:ascii="Times New Roman" w:hAnsi="Times New Roman" w:cs="Times New Roman"/>
          <w:color w:val="000000"/>
          <w:sz w:val="24"/>
          <w:szCs w:val="24"/>
        </w:rPr>
        <w:t>].</w:t>
      </w:r>
    </w:p>
    <w:p w:rsidR="00893453" w:rsidRPr="00A10373" w:rsidRDefault="006C5F4C" w:rsidP="00F50485">
      <w:pPr>
        <w:autoSpaceDE w:val="0"/>
        <w:autoSpaceDN w:val="0"/>
        <w:adjustRightInd w:val="0"/>
        <w:spacing w:line="480"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Table 2.1</w:t>
      </w:r>
      <w:r w:rsidR="00893453" w:rsidRPr="00A10373">
        <w:rPr>
          <w:rFonts w:ascii="Times New Roman" w:hAnsi="Times New Roman" w:cs="Times New Roman"/>
          <w:b/>
          <w:bCs/>
          <w:color w:val="000000"/>
          <w:sz w:val="24"/>
          <w:szCs w:val="24"/>
        </w:rPr>
        <w:t xml:space="preserve">. </w:t>
      </w:r>
      <w:r w:rsidR="00893453" w:rsidRPr="00A10373">
        <w:rPr>
          <w:rFonts w:ascii="Times New Roman" w:hAnsi="Times New Roman" w:cs="Times New Roman"/>
          <w:color w:val="000000"/>
          <w:sz w:val="24"/>
          <w:szCs w:val="24"/>
        </w:rPr>
        <w:t>List of selected parameters for runoff and sediment yield.</w:t>
      </w:r>
    </w:p>
    <w:tbl>
      <w:tblPr>
        <w:tblStyle w:val="TableGrid"/>
        <w:tblW w:w="0" w:type="auto"/>
        <w:tblLook w:val="04A0" w:firstRow="1" w:lastRow="0" w:firstColumn="1" w:lastColumn="0" w:noHBand="0" w:noVBand="1"/>
      </w:tblPr>
      <w:tblGrid>
        <w:gridCol w:w="1496"/>
        <w:gridCol w:w="3415"/>
        <w:gridCol w:w="4007"/>
      </w:tblGrid>
      <w:tr w:rsidR="00893453" w:rsidTr="00A47690">
        <w:tc>
          <w:tcPr>
            <w:tcW w:w="1548" w:type="dxa"/>
          </w:tcPr>
          <w:p w:rsidR="00893453" w:rsidRPr="00A10373" w:rsidRDefault="00893453" w:rsidP="006C5F4C">
            <w:pPr>
              <w:autoSpaceDE w:val="0"/>
              <w:autoSpaceDN w:val="0"/>
              <w:adjustRightInd w:val="0"/>
              <w:spacing w:line="360" w:lineRule="auto"/>
              <w:jc w:val="left"/>
              <w:rPr>
                <w:rFonts w:ascii="Times New Roman" w:hAnsi="Times New Roman" w:cs="Times New Roman"/>
                <w:color w:val="000000"/>
                <w:sz w:val="24"/>
                <w:szCs w:val="24"/>
              </w:rPr>
            </w:pPr>
            <w:r w:rsidRPr="00A10373">
              <w:rPr>
                <w:rFonts w:ascii="Times New Roman" w:hAnsi="Times New Roman" w:cs="Times New Roman"/>
                <w:b/>
                <w:bCs/>
                <w:sz w:val="24"/>
                <w:szCs w:val="24"/>
              </w:rPr>
              <w:t>Variable</w:t>
            </w:r>
          </w:p>
        </w:tc>
        <w:tc>
          <w:tcPr>
            <w:tcW w:w="3690" w:type="dxa"/>
          </w:tcPr>
          <w:p w:rsidR="00893453" w:rsidRPr="00A10373" w:rsidRDefault="00893453" w:rsidP="006C5F4C">
            <w:pPr>
              <w:autoSpaceDE w:val="0"/>
              <w:autoSpaceDN w:val="0"/>
              <w:adjustRightInd w:val="0"/>
              <w:spacing w:line="360" w:lineRule="auto"/>
              <w:jc w:val="left"/>
              <w:rPr>
                <w:rFonts w:ascii="Times New Roman" w:hAnsi="Times New Roman" w:cs="Times New Roman"/>
                <w:color w:val="000000"/>
                <w:sz w:val="24"/>
                <w:szCs w:val="24"/>
              </w:rPr>
            </w:pPr>
            <w:r w:rsidRPr="00A10373">
              <w:rPr>
                <w:rFonts w:ascii="Times New Roman" w:hAnsi="Times New Roman" w:cs="Times New Roman"/>
                <w:b/>
                <w:bCs/>
                <w:sz w:val="24"/>
                <w:szCs w:val="24"/>
              </w:rPr>
              <w:t>Parameters Name</w:t>
            </w:r>
          </w:p>
        </w:tc>
        <w:tc>
          <w:tcPr>
            <w:tcW w:w="4338" w:type="dxa"/>
          </w:tcPr>
          <w:p w:rsidR="00893453" w:rsidRPr="00A10373" w:rsidRDefault="00893453" w:rsidP="006C5F4C">
            <w:pPr>
              <w:autoSpaceDE w:val="0"/>
              <w:autoSpaceDN w:val="0"/>
              <w:adjustRightInd w:val="0"/>
              <w:spacing w:line="360" w:lineRule="auto"/>
              <w:jc w:val="left"/>
              <w:rPr>
                <w:rFonts w:ascii="Times New Roman" w:hAnsi="Times New Roman" w:cs="Times New Roman"/>
                <w:color w:val="000000"/>
                <w:sz w:val="24"/>
                <w:szCs w:val="24"/>
              </w:rPr>
            </w:pPr>
            <w:r w:rsidRPr="00A10373">
              <w:rPr>
                <w:rFonts w:ascii="Times New Roman" w:hAnsi="Times New Roman" w:cs="Times New Roman"/>
                <w:b/>
                <w:bCs/>
                <w:sz w:val="24"/>
                <w:szCs w:val="24"/>
              </w:rPr>
              <w:t>Description</w:t>
            </w:r>
          </w:p>
        </w:tc>
      </w:tr>
      <w:tr w:rsidR="00893453" w:rsidTr="00A47690">
        <w:tc>
          <w:tcPr>
            <w:tcW w:w="1548"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Flow</w:t>
            </w:r>
          </w:p>
        </w:tc>
        <w:tc>
          <w:tcPr>
            <w:tcW w:w="3690"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SOL _ AWC</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SOL _ K</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RCHRG _ DP</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ALPHA _ BF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ESCO</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SURLAG</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CH _ N2</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SLSUBBSN</w:t>
            </w:r>
          </w:p>
        </w:tc>
        <w:tc>
          <w:tcPr>
            <w:tcW w:w="4338"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Curve number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Available water capacity of the soil layer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Saturated hydraulic conductivity of soil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Deep aquifer percolation fraction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Base flow alpha – factor (days)</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Soil evaporation compensation factor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Surface runoff lag time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Manning’s “n” value for the main channel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lastRenderedPageBreak/>
              <w:t xml:space="preserve">Average slope length </w:t>
            </w:r>
          </w:p>
        </w:tc>
      </w:tr>
      <w:tr w:rsidR="00893453" w:rsidTr="00A47690">
        <w:tc>
          <w:tcPr>
            <w:tcW w:w="1548"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sz w:val="24"/>
                <w:szCs w:val="24"/>
              </w:rPr>
              <w:lastRenderedPageBreak/>
              <w:t>Sediment</w:t>
            </w:r>
          </w:p>
        </w:tc>
        <w:tc>
          <w:tcPr>
            <w:tcW w:w="3690"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SPEXP</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SPCON</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USLE_K</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USLE_C</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USLE_P</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CH_COV1</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CH_COV2</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tc>
        <w:tc>
          <w:tcPr>
            <w:tcW w:w="4338" w:type="dxa"/>
          </w:tcPr>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Exponent parameter for calculating sediment re – entrained in channel sediment routing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Linear parameter for calculating the maximum amount of sediment that can be re – entrained during channel sediment routing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soil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Universal soil loss equation land cover factor</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practice factor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cover factor </w:t>
            </w:r>
          </w:p>
          <w:p w:rsidR="00893453" w:rsidRPr="00A10373" w:rsidRDefault="00893453" w:rsidP="006C5F4C">
            <w:pPr>
              <w:autoSpaceDE w:val="0"/>
              <w:autoSpaceDN w:val="0"/>
              <w:adjustRightInd w:val="0"/>
              <w:spacing w:line="360" w:lineRule="auto"/>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Curve number </w:t>
            </w:r>
          </w:p>
        </w:tc>
      </w:tr>
    </w:tbl>
    <w:p w:rsidR="00893453" w:rsidRDefault="00893453" w:rsidP="00F50485">
      <w:pPr>
        <w:autoSpaceDE w:val="0"/>
        <w:autoSpaceDN w:val="0"/>
        <w:adjustRightInd w:val="0"/>
        <w:spacing w:line="480" w:lineRule="auto"/>
        <w:jc w:val="left"/>
        <w:rPr>
          <w:rFonts w:ascii="URWPalladioL-Roma" w:hAnsi="URWPalladioL-Roma" w:cs="URWPalladioL-Roma"/>
          <w:color w:val="000000"/>
          <w:sz w:val="20"/>
          <w:szCs w:val="20"/>
        </w:rPr>
      </w:pPr>
    </w:p>
    <w:p w:rsidR="00893453" w:rsidRPr="00A10373" w:rsidRDefault="00893453" w:rsidP="00F50485">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t xml:space="preserve">Firstly, the simulations </w:t>
      </w:r>
      <w:proofErr w:type="gramStart"/>
      <w:r w:rsidRPr="00A10373">
        <w:rPr>
          <w:rFonts w:ascii="Times New Roman" w:hAnsi="Times New Roman" w:cs="Times New Roman"/>
          <w:color w:val="000000"/>
          <w:sz w:val="24"/>
          <w:szCs w:val="24"/>
        </w:rPr>
        <w:t>were performed</w:t>
      </w:r>
      <w:proofErr w:type="gramEnd"/>
      <w:r w:rsidRPr="00A10373">
        <w:rPr>
          <w:rFonts w:ascii="Times New Roman" w:hAnsi="Times New Roman" w:cs="Times New Roman"/>
          <w:color w:val="000000"/>
          <w:sz w:val="24"/>
          <w:szCs w:val="24"/>
        </w:rPr>
        <w:t xml:space="preserve"> to calibrate the runoff based on the </w:t>
      </w:r>
      <w:proofErr w:type="spellStart"/>
      <w:r w:rsidRPr="00A10373">
        <w:rPr>
          <w:rFonts w:ascii="Times New Roman" w:hAnsi="Times New Roman" w:cs="Times New Roman"/>
          <w:color w:val="000000"/>
          <w:sz w:val="24"/>
          <w:szCs w:val="24"/>
        </w:rPr>
        <w:t>selectedparameters</w:t>
      </w:r>
      <w:proofErr w:type="spellEnd"/>
      <w:r w:rsidRPr="00A10373">
        <w:rPr>
          <w:rFonts w:ascii="Times New Roman" w:hAnsi="Times New Roman" w:cs="Times New Roman"/>
          <w:color w:val="000000"/>
          <w:sz w:val="24"/>
          <w:szCs w:val="24"/>
        </w:rPr>
        <w:t xml:space="preserve"> as shown in Table </w:t>
      </w:r>
      <w:r w:rsidRPr="00A10373">
        <w:rPr>
          <w:rFonts w:ascii="Times New Roman" w:hAnsi="Times New Roman" w:cs="Times New Roman"/>
          <w:color w:val="0875B8"/>
          <w:sz w:val="24"/>
          <w:szCs w:val="24"/>
        </w:rPr>
        <w:t>4</w:t>
      </w:r>
      <w:r w:rsidRPr="00A10373">
        <w:rPr>
          <w:rFonts w:ascii="Times New Roman" w:hAnsi="Times New Roman" w:cs="Times New Roman"/>
          <w:color w:val="000000"/>
          <w:sz w:val="24"/>
          <w:szCs w:val="24"/>
        </w:rPr>
        <w:t xml:space="preserve">. For the study area, parameters were selected based </w:t>
      </w:r>
      <w:proofErr w:type="spellStart"/>
      <w:r w:rsidRPr="00A10373">
        <w:rPr>
          <w:rFonts w:ascii="Times New Roman" w:hAnsi="Times New Roman" w:cs="Times New Roman"/>
          <w:color w:val="000000"/>
          <w:sz w:val="24"/>
          <w:szCs w:val="24"/>
        </w:rPr>
        <w:t>onthe</w:t>
      </w:r>
      <w:proofErr w:type="spellEnd"/>
      <w:r w:rsidRPr="00A10373">
        <w:rPr>
          <w:rFonts w:ascii="Times New Roman" w:hAnsi="Times New Roman" w:cs="Times New Roman"/>
          <w:color w:val="000000"/>
          <w:sz w:val="24"/>
          <w:szCs w:val="24"/>
        </w:rPr>
        <w:t xml:space="preserve"> previous literature and the physical features of the study area, such as steep slope </w:t>
      </w:r>
      <w:proofErr w:type="spellStart"/>
      <w:r w:rsidRPr="00A10373">
        <w:rPr>
          <w:rFonts w:ascii="Times New Roman" w:hAnsi="Times New Roman" w:cs="Times New Roman"/>
          <w:color w:val="000000"/>
          <w:sz w:val="24"/>
          <w:szCs w:val="24"/>
        </w:rPr>
        <w:t>andbarren</w:t>
      </w:r>
      <w:proofErr w:type="spellEnd"/>
      <w:r w:rsidRPr="00A10373">
        <w:rPr>
          <w:rFonts w:ascii="Times New Roman" w:hAnsi="Times New Roman" w:cs="Times New Roman"/>
          <w:color w:val="000000"/>
          <w:sz w:val="24"/>
          <w:szCs w:val="24"/>
        </w:rPr>
        <w:t xml:space="preserve"> land</w:t>
      </w:r>
      <w:r>
        <w:rPr>
          <w:rFonts w:ascii="Times New Roman" w:hAnsi="Times New Roman" w:cs="Times New Roman"/>
          <w:color w:val="000000"/>
          <w:sz w:val="24"/>
          <w:szCs w:val="24"/>
        </w:rPr>
        <w:t>.</w:t>
      </w:r>
    </w:p>
    <w:p w:rsidR="006C5F4C" w:rsidRDefault="006C5F4C" w:rsidP="00D03504">
      <w:pPr>
        <w:pStyle w:val="NormalWeb"/>
        <w:spacing w:line="480" w:lineRule="auto"/>
        <w:rPr>
          <w:rFonts w:eastAsia="Arial"/>
        </w:rPr>
      </w:pPr>
      <w:r>
        <w:rPr>
          <w:rFonts w:eastAsia="Arial"/>
        </w:rPr>
        <w:br w:type="page"/>
      </w:r>
    </w:p>
    <w:p w:rsidR="00893453" w:rsidRPr="006C5F4C" w:rsidRDefault="00893453" w:rsidP="006C5F4C">
      <w:pPr>
        <w:pStyle w:val="NormalWeb"/>
        <w:spacing w:line="480" w:lineRule="auto"/>
        <w:jc w:val="center"/>
        <w:rPr>
          <w:sz w:val="40"/>
          <w:szCs w:val="40"/>
        </w:rPr>
      </w:pPr>
      <w:r w:rsidRPr="006C5F4C">
        <w:rPr>
          <w:rStyle w:val="Strong"/>
          <w:sz w:val="40"/>
          <w:szCs w:val="40"/>
        </w:rPr>
        <w:lastRenderedPageBreak/>
        <w:t>CHAPTER THREE</w:t>
      </w:r>
    </w:p>
    <w:p w:rsidR="00893453" w:rsidRPr="006C5F4C" w:rsidRDefault="00893453" w:rsidP="006C5F4C">
      <w:pPr>
        <w:pStyle w:val="NormalWeb"/>
        <w:spacing w:line="480" w:lineRule="auto"/>
        <w:jc w:val="center"/>
        <w:rPr>
          <w:sz w:val="32"/>
          <w:szCs w:val="32"/>
        </w:rPr>
      </w:pPr>
      <w:r w:rsidRPr="006C5F4C">
        <w:rPr>
          <w:rStyle w:val="Strong"/>
          <w:sz w:val="32"/>
          <w:szCs w:val="32"/>
        </w:rPr>
        <w:t>METHODOLOGY</w:t>
      </w:r>
    </w:p>
    <w:p w:rsidR="00893453" w:rsidRPr="000E479F" w:rsidRDefault="00893453" w:rsidP="00D03504">
      <w:pPr>
        <w:pStyle w:val="NormalWeb"/>
        <w:spacing w:line="480" w:lineRule="auto"/>
        <w:ind w:firstLine="720"/>
        <w:jc w:val="both"/>
        <w:rPr>
          <w:rStyle w:val="Strong"/>
          <w:b w:val="0"/>
          <w:bCs w:val="0"/>
        </w:rPr>
      </w:pPr>
      <w:r>
        <w:t xml:space="preserve">This chapter outlines the methods and procedures employed in predicting the runoff and sediment yield of River </w:t>
      </w:r>
      <w:proofErr w:type="spellStart"/>
      <w:r>
        <w:t>Ogunpa</w:t>
      </w:r>
      <w:proofErr w:type="spellEnd"/>
      <w:r>
        <w:t xml:space="preserve"> in Oyo State, Nigeria. It includes a description of the study area, data collection, data sources, model selection, model setup, calibration, validation, and the analytical techniques used. The methodology ensures that the study </w:t>
      </w:r>
      <w:proofErr w:type="gramStart"/>
      <w:r>
        <w:t>is carried out</w:t>
      </w:r>
      <w:proofErr w:type="gramEnd"/>
      <w:r>
        <w:t xml:space="preserve"> systematically and results are reproducible, accurate, and reliable.</w:t>
      </w:r>
    </w:p>
    <w:p w:rsidR="00893453" w:rsidRPr="00C97467" w:rsidRDefault="00893453" w:rsidP="00F50485">
      <w:pPr>
        <w:pStyle w:val="NoSpacing"/>
        <w:spacing w:before="120" w:line="480" w:lineRule="auto"/>
        <w:rPr>
          <w:rFonts w:ascii="Times New Roman" w:hAnsi="Times New Roman" w:cs="Times New Roman"/>
          <w:sz w:val="28"/>
          <w:szCs w:val="28"/>
        </w:rPr>
      </w:pPr>
      <w:r>
        <w:rPr>
          <w:rStyle w:val="Strong"/>
          <w:rFonts w:ascii="Times New Roman" w:hAnsi="Times New Roman" w:cs="Times New Roman"/>
          <w:sz w:val="28"/>
          <w:szCs w:val="28"/>
        </w:rPr>
        <w:t>3.1</w:t>
      </w:r>
      <w:r>
        <w:rPr>
          <w:rStyle w:val="Strong"/>
          <w:rFonts w:ascii="Times New Roman" w:hAnsi="Times New Roman" w:cs="Times New Roman"/>
          <w:sz w:val="28"/>
          <w:szCs w:val="28"/>
        </w:rPr>
        <w:tab/>
      </w:r>
      <w:r w:rsidRPr="00C97467">
        <w:rPr>
          <w:rStyle w:val="Strong"/>
          <w:rFonts w:ascii="Times New Roman" w:hAnsi="Times New Roman" w:cs="Times New Roman"/>
          <w:sz w:val="28"/>
          <w:szCs w:val="28"/>
        </w:rPr>
        <w:t>Study Area Description</w:t>
      </w:r>
    </w:p>
    <w:p w:rsidR="00893453" w:rsidRPr="00CA112A" w:rsidRDefault="00893453" w:rsidP="00F50485">
      <w:pPr>
        <w:pStyle w:val="NoSpacing"/>
        <w:spacing w:before="120" w:line="480" w:lineRule="auto"/>
        <w:ind w:firstLine="720"/>
        <w:rPr>
          <w:rFonts w:ascii="Times New Roman" w:hAnsi="Times New Roman" w:cs="Times New Roman"/>
          <w:sz w:val="24"/>
          <w:szCs w:val="24"/>
        </w:rPr>
      </w:pPr>
      <w:proofErr w:type="spellStart"/>
      <w:r w:rsidRPr="00CA112A">
        <w:rPr>
          <w:rFonts w:ascii="Times New Roman" w:hAnsi="Times New Roman" w:cs="Times New Roman"/>
          <w:sz w:val="24"/>
          <w:szCs w:val="24"/>
        </w:rPr>
        <w:t>Ogunpa</w:t>
      </w:r>
      <w:proofErr w:type="spellEnd"/>
      <w:r w:rsidRPr="00CA112A">
        <w:rPr>
          <w:rFonts w:ascii="Times New Roman" w:hAnsi="Times New Roman" w:cs="Times New Roman"/>
          <w:sz w:val="24"/>
          <w:szCs w:val="24"/>
        </w:rPr>
        <w:t xml:space="preserve"> River is a significant watercourse in </w:t>
      </w:r>
      <w:r w:rsidRPr="00CA112A">
        <w:rPr>
          <w:rStyle w:val="Strong"/>
          <w:rFonts w:ascii="Times New Roman" w:hAnsi="Times New Roman" w:cs="Times New Roman"/>
          <w:sz w:val="24"/>
          <w:szCs w:val="24"/>
        </w:rPr>
        <w:t>Oyo State, Nigeria</w:t>
      </w:r>
      <w:r w:rsidRPr="00CA112A">
        <w:rPr>
          <w:rFonts w:ascii="Times New Roman" w:hAnsi="Times New Roman" w:cs="Times New Roman"/>
          <w:sz w:val="24"/>
          <w:szCs w:val="24"/>
        </w:rPr>
        <w:t xml:space="preserve">, particularly known for its passage through </w:t>
      </w:r>
      <w:r w:rsidRPr="00CA112A">
        <w:rPr>
          <w:rStyle w:val="Strong"/>
          <w:rFonts w:ascii="Times New Roman" w:hAnsi="Times New Roman" w:cs="Times New Roman"/>
          <w:sz w:val="24"/>
          <w:szCs w:val="24"/>
        </w:rPr>
        <w:t>Ibadan, the state capital</w:t>
      </w:r>
      <w:r w:rsidRPr="00CA112A">
        <w:rPr>
          <w:rFonts w:ascii="Times New Roman" w:hAnsi="Times New Roman" w:cs="Times New Roman"/>
          <w:sz w:val="24"/>
          <w:szCs w:val="24"/>
        </w:rPr>
        <w:t xml:space="preserve">. The river has historical, environmental, and socio-economic importance but is also infamous for its recurrent flooding disasters, particularly the </w:t>
      </w:r>
      <w:r w:rsidRPr="00CA112A">
        <w:rPr>
          <w:rStyle w:val="Strong"/>
          <w:rFonts w:ascii="Times New Roman" w:hAnsi="Times New Roman" w:cs="Times New Roman"/>
          <w:sz w:val="24"/>
          <w:szCs w:val="24"/>
        </w:rPr>
        <w:t xml:space="preserve">1980 </w:t>
      </w:r>
      <w:proofErr w:type="spellStart"/>
      <w:r w:rsidRPr="00CA112A">
        <w:rPr>
          <w:rStyle w:val="Strong"/>
          <w:rFonts w:ascii="Times New Roman" w:hAnsi="Times New Roman" w:cs="Times New Roman"/>
          <w:sz w:val="24"/>
          <w:szCs w:val="24"/>
        </w:rPr>
        <w:t>Ogunpa</w:t>
      </w:r>
      <w:proofErr w:type="spellEnd"/>
      <w:r w:rsidRPr="00CA112A">
        <w:rPr>
          <w:rStyle w:val="Strong"/>
          <w:rFonts w:ascii="Times New Roman" w:hAnsi="Times New Roman" w:cs="Times New Roman"/>
          <w:sz w:val="24"/>
          <w:szCs w:val="24"/>
        </w:rPr>
        <w:t xml:space="preserve"> Flood</w:t>
      </w:r>
      <w:r w:rsidRPr="00CA112A">
        <w:rPr>
          <w:rFonts w:ascii="Times New Roman" w:hAnsi="Times New Roman" w:cs="Times New Roman"/>
          <w:sz w:val="24"/>
          <w:szCs w:val="24"/>
        </w:rPr>
        <w:t>, which caused widespread devastation. Understanding the river’s geography, hydrology, and environmental challenges is essential for effective water resource management and flood mitigation strategies.</w:t>
      </w:r>
    </w:p>
    <w:p w:rsidR="00893453" w:rsidRPr="00CA112A" w:rsidRDefault="00893453" w:rsidP="00F50485">
      <w:pPr>
        <w:pStyle w:val="NoSpacing"/>
        <w:spacing w:before="120" w:line="480" w:lineRule="auto"/>
        <w:ind w:firstLine="720"/>
        <w:rPr>
          <w:rStyle w:val="Strong"/>
          <w:rFonts w:ascii="Times New Roman" w:hAnsi="Times New Roman" w:cs="Times New Roman"/>
          <w:b w:val="0"/>
          <w:bCs w:val="0"/>
          <w:sz w:val="24"/>
          <w:szCs w:val="24"/>
        </w:rPr>
      </w:pPr>
      <w:r w:rsidRPr="00EF0258">
        <w:rPr>
          <w:rFonts w:ascii="Times New Roman" w:hAnsi="Times New Roman" w:cs="Times New Roman"/>
          <w:sz w:val="24"/>
          <w:szCs w:val="24"/>
        </w:rPr>
        <w:t xml:space="preserve">The study area in this investigation is Ibadan, the capital city of Oyo State in </w:t>
      </w:r>
      <w:proofErr w:type="spellStart"/>
      <w:r w:rsidRPr="00EF0258">
        <w:rPr>
          <w:rFonts w:ascii="Times New Roman" w:hAnsi="Times New Roman" w:cs="Times New Roman"/>
          <w:sz w:val="24"/>
          <w:szCs w:val="24"/>
        </w:rPr>
        <w:t>southwesternNigeria</w:t>
      </w:r>
      <w:proofErr w:type="spellEnd"/>
      <w:r w:rsidRPr="00EF0258">
        <w:rPr>
          <w:rFonts w:ascii="Times New Roman" w:hAnsi="Times New Roman" w:cs="Times New Roman"/>
          <w:sz w:val="24"/>
          <w:szCs w:val="24"/>
        </w:rPr>
        <w:t xml:space="preserve">, using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River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w:t>
      </w:r>
      <w:proofErr w:type="gramStart"/>
      <w:r w:rsidRPr="00EF0258">
        <w:rPr>
          <w:rFonts w:ascii="Times New Roman" w:hAnsi="Times New Roman" w:cs="Times New Roman"/>
          <w:sz w:val="24"/>
          <w:szCs w:val="24"/>
        </w:rPr>
        <w:t>is situated</w:t>
      </w:r>
      <w:proofErr w:type="gramEnd"/>
      <w:r w:rsidRPr="00EF0258">
        <w:rPr>
          <w:rFonts w:ascii="Times New Roman" w:hAnsi="Times New Roman" w:cs="Times New Roman"/>
          <w:sz w:val="24"/>
          <w:szCs w:val="24"/>
        </w:rPr>
        <w:t xml:space="preserve"> in </w:t>
      </w:r>
      <w:r w:rsidRPr="00EF0258">
        <w:rPr>
          <w:rStyle w:val="Strong"/>
          <w:rFonts w:ascii="Times New Roman" w:hAnsi="Times New Roman" w:cs="Times New Roman"/>
          <w:sz w:val="24"/>
          <w:szCs w:val="24"/>
        </w:rPr>
        <w:t>Oyo State, Nigeria</w:t>
      </w:r>
      <w:r w:rsidRPr="00EF0258">
        <w:rPr>
          <w:rFonts w:ascii="Times New Roman" w:hAnsi="Times New Roman" w:cs="Times New Roman"/>
          <w:sz w:val="24"/>
          <w:szCs w:val="24"/>
        </w:rPr>
        <w:t xml:space="preserve">, and </w:t>
      </w:r>
      <w:r w:rsidRPr="00EF0258">
        <w:rPr>
          <w:rFonts w:ascii="Times New Roman" w:hAnsi="Times New Roman" w:cs="Times New Roman"/>
          <w:sz w:val="24"/>
          <w:szCs w:val="24"/>
        </w:rPr>
        <w:lastRenderedPageBreak/>
        <w:t xml:space="preserve">flows through </w:t>
      </w:r>
      <w:r w:rsidRPr="00EF0258">
        <w:rPr>
          <w:rStyle w:val="Strong"/>
          <w:rFonts w:ascii="Times New Roman" w:hAnsi="Times New Roman" w:cs="Times New Roman"/>
          <w:sz w:val="24"/>
          <w:szCs w:val="24"/>
        </w:rPr>
        <w:t>Ibadan</w:t>
      </w:r>
      <w:r w:rsidRPr="00EF0258">
        <w:rPr>
          <w:rFonts w:ascii="Times New Roman" w:hAnsi="Times New Roman" w:cs="Times New Roman"/>
          <w:sz w:val="24"/>
          <w:szCs w:val="24"/>
        </w:rPr>
        <w:t xml:space="preserve">, the state capital. It originates from the </w:t>
      </w:r>
      <w:r w:rsidRPr="00EF0258">
        <w:rPr>
          <w:rStyle w:val="Strong"/>
          <w:rFonts w:ascii="Times New Roman" w:hAnsi="Times New Roman" w:cs="Times New Roman"/>
          <w:sz w:val="24"/>
          <w:szCs w:val="24"/>
        </w:rPr>
        <w:t>highland areas of the city</w:t>
      </w:r>
      <w:r w:rsidRPr="00EF0258">
        <w:rPr>
          <w:rFonts w:ascii="Times New Roman" w:hAnsi="Times New Roman" w:cs="Times New Roman"/>
          <w:sz w:val="24"/>
          <w:szCs w:val="24"/>
        </w:rPr>
        <w:t xml:space="preserve"> and flows southward, acting as a major drainage channel within the urban landscape. The river </w:t>
      </w:r>
      <w:proofErr w:type="gramStart"/>
      <w:r w:rsidRPr="00EF0258">
        <w:rPr>
          <w:rFonts w:ascii="Times New Roman" w:hAnsi="Times New Roman" w:cs="Times New Roman"/>
          <w:sz w:val="24"/>
          <w:szCs w:val="24"/>
        </w:rPr>
        <w:t>is known</w:t>
      </w:r>
      <w:proofErr w:type="gramEnd"/>
      <w:r w:rsidRPr="00EF0258">
        <w:rPr>
          <w:rFonts w:ascii="Times New Roman" w:hAnsi="Times New Roman" w:cs="Times New Roman"/>
          <w:sz w:val="24"/>
          <w:szCs w:val="24"/>
        </w:rPr>
        <w:t xml:space="preserve"> for its susceptibility to flooding, especially during heavy rainfall periods. </w:t>
      </w:r>
      <w:r w:rsidRPr="003C7E07">
        <w:rPr>
          <w:rFonts w:ascii="Times New Roman" w:hAnsi="Times New Roman" w:cs="Times New Roman"/>
          <w:sz w:val="24"/>
          <w:szCs w:val="24"/>
        </w:rPr>
        <w:t>Latitude</w:t>
      </w:r>
      <w:r w:rsidRPr="00EF0258">
        <w:rPr>
          <w:rFonts w:ascii="Times New Roman" w:hAnsi="Times New Roman" w:cs="Times New Roman"/>
          <w:b/>
          <w:bCs/>
          <w:sz w:val="24"/>
          <w:szCs w:val="24"/>
        </w:rPr>
        <w:t>:</w:t>
      </w:r>
      <w:r w:rsidRPr="00EF0258">
        <w:rPr>
          <w:rFonts w:ascii="Times New Roman" w:hAnsi="Times New Roman" w:cs="Times New Roman"/>
          <w:sz w:val="24"/>
          <w:szCs w:val="24"/>
        </w:rPr>
        <w:t xml:space="preserve"> 7.387° N </w:t>
      </w:r>
      <w:r w:rsidRPr="003C7E07">
        <w:rPr>
          <w:rFonts w:ascii="Times New Roman" w:hAnsi="Times New Roman" w:cs="Times New Roman"/>
          <w:sz w:val="24"/>
          <w:szCs w:val="24"/>
        </w:rPr>
        <w:t xml:space="preserve">Longitude: 3.897° </w:t>
      </w:r>
      <w:proofErr w:type="gramStart"/>
      <w:r w:rsidRPr="003C7E07">
        <w:rPr>
          <w:rFonts w:ascii="Times New Roman" w:hAnsi="Times New Roman" w:cs="Times New Roman"/>
          <w:sz w:val="24"/>
          <w:szCs w:val="24"/>
        </w:rPr>
        <w:t>E  Elevation</w:t>
      </w:r>
      <w:proofErr w:type="gramEnd"/>
      <w:r w:rsidRPr="003C7E07">
        <w:rPr>
          <w:rFonts w:ascii="Times New Roman" w:hAnsi="Times New Roman" w:cs="Times New Roman"/>
          <w:sz w:val="24"/>
          <w:szCs w:val="24"/>
        </w:rPr>
        <w:t xml:space="preserve"> Range: Approximately 150–250 meters</w:t>
      </w:r>
      <w:r w:rsidRPr="00EF0258">
        <w:rPr>
          <w:rFonts w:ascii="Times New Roman" w:hAnsi="Times New Roman" w:cs="Times New Roman"/>
          <w:sz w:val="24"/>
          <w:szCs w:val="24"/>
        </w:rPr>
        <w:t xml:space="preserve"> above sea level.</w:t>
      </w:r>
    </w:p>
    <w:p w:rsidR="00893453" w:rsidRPr="009432FD" w:rsidRDefault="00893453" w:rsidP="000B639A">
      <w:pPr>
        <w:pStyle w:val="NoSpacing"/>
        <w:spacing w:line="480" w:lineRule="auto"/>
        <w:ind w:firstLine="360"/>
        <w:rPr>
          <w:rFonts w:ascii="Times New Roman" w:hAnsi="Times New Roman" w:cs="Times New Roman"/>
          <w:sz w:val="24"/>
          <w:szCs w:val="24"/>
        </w:rPr>
      </w:pPr>
      <w:r w:rsidRPr="003C7E07">
        <w:rPr>
          <w:rFonts w:asciiTheme="majorBidi" w:hAnsiTheme="majorBidi" w:cstheme="majorBidi"/>
          <w:sz w:val="24"/>
          <w:szCs w:val="24"/>
        </w:rPr>
        <w:t>Location</w:t>
      </w:r>
      <w:r w:rsidRPr="009432FD">
        <w:rPr>
          <w:rStyle w:val="Strong"/>
          <w:rFonts w:ascii="Times New Roman" w:hAnsi="Times New Roman" w:cs="Times New Roman"/>
          <w:sz w:val="24"/>
          <w:szCs w:val="24"/>
        </w:rPr>
        <w:t>:</w:t>
      </w:r>
      <w:r w:rsidRPr="009432FD">
        <w:rPr>
          <w:rFonts w:ascii="Times New Roman" w:hAnsi="Times New Roman" w:cs="Times New Roman"/>
          <w:sz w:val="24"/>
          <w:szCs w:val="24"/>
        </w:rPr>
        <w:t xml:space="preserve"> River </w:t>
      </w:r>
      <w:proofErr w:type="spellStart"/>
      <w:r w:rsidRPr="009432FD">
        <w:rPr>
          <w:rFonts w:ascii="Times New Roman" w:hAnsi="Times New Roman" w:cs="Times New Roman"/>
          <w:sz w:val="24"/>
          <w:szCs w:val="24"/>
        </w:rPr>
        <w:t>Ogunpa</w:t>
      </w:r>
      <w:proofErr w:type="spellEnd"/>
      <w:r w:rsidRPr="009432FD">
        <w:rPr>
          <w:rFonts w:ascii="Times New Roman" w:hAnsi="Times New Roman" w:cs="Times New Roman"/>
          <w:sz w:val="24"/>
          <w:szCs w:val="24"/>
        </w:rPr>
        <w:t xml:space="preserve"> is located in Oyo State, Nigeria, and flows through both urban and semi-urban areas, including the city of Ibadan. The river originates from the highland areas in the northern part of the state and meanders southward, serving as a major drainage channel within the region. Its course </w:t>
      </w:r>
      <w:proofErr w:type="gramStart"/>
      <w:r w:rsidRPr="009432FD">
        <w:rPr>
          <w:rFonts w:ascii="Times New Roman" w:hAnsi="Times New Roman" w:cs="Times New Roman"/>
          <w:sz w:val="24"/>
          <w:szCs w:val="24"/>
        </w:rPr>
        <w:t>is heavily influenced</w:t>
      </w:r>
      <w:proofErr w:type="gramEnd"/>
      <w:r w:rsidRPr="009432FD">
        <w:rPr>
          <w:rFonts w:ascii="Times New Roman" w:hAnsi="Times New Roman" w:cs="Times New Roman"/>
          <w:sz w:val="24"/>
          <w:szCs w:val="24"/>
        </w:rPr>
        <w:t xml:space="preserve"> by land use changes, urbanization, and topographical variations, making it a critical water body for hydrological studies and flood management interventions.</w:t>
      </w:r>
    </w:p>
    <w:p w:rsidR="00893453" w:rsidRPr="00146027" w:rsidRDefault="00893453" w:rsidP="00F50485">
      <w:pPr>
        <w:pStyle w:val="NormalWeb"/>
        <w:numPr>
          <w:ilvl w:val="0"/>
          <w:numId w:val="5"/>
        </w:numPr>
        <w:spacing w:before="0" w:beforeAutospacing="0" w:after="0" w:afterAutospacing="0" w:line="480" w:lineRule="auto"/>
        <w:jc w:val="both"/>
        <w:rPr>
          <w:rStyle w:val="Strong"/>
          <w:b w:val="0"/>
          <w:bCs w:val="0"/>
        </w:rPr>
      </w:pPr>
      <w:r>
        <w:rPr>
          <w:rStyle w:val="Strong"/>
        </w:rPr>
        <w:t>Climate:</w:t>
      </w:r>
      <w:r>
        <w:t xml:space="preserve"> The region experiences a tropical climate characterized by distinct wet and dry seasons, with the wet season typically occurring from April to October and the dry season from November to March. The area receives an annual rainfall ranging between 1,200 mm and 1,500 mm, which significantly influences runoff and sediment transport in River </w:t>
      </w:r>
      <w:proofErr w:type="spellStart"/>
      <w:r>
        <w:t>Ogunpa</w:t>
      </w:r>
      <w:proofErr w:type="spellEnd"/>
      <w:r>
        <w:t>.</w:t>
      </w:r>
    </w:p>
    <w:p w:rsidR="00893453" w:rsidRDefault="00893453" w:rsidP="00F50485">
      <w:pPr>
        <w:pStyle w:val="NormalWeb"/>
        <w:numPr>
          <w:ilvl w:val="0"/>
          <w:numId w:val="5"/>
        </w:numPr>
        <w:spacing w:before="0" w:beforeAutospacing="0" w:after="0" w:afterAutospacing="0" w:line="480" w:lineRule="auto"/>
        <w:jc w:val="both"/>
      </w:pPr>
      <w:r>
        <w:rPr>
          <w:rStyle w:val="Strong"/>
        </w:rPr>
        <w:t>Topography and Land Use:</w:t>
      </w:r>
      <w:r>
        <w:t xml:space="preserve"> The study area exhibits a diverse landscape comprising rolling hills, lowland plains, and undulating terrains. The topography significantly influences runoff and sediment transport dynamics in River </w:t>
      </w:r>
      <w:proofErr w:type="spellStart"/>
      <w:r>
        <w:t>Ogunpa</w:t>
      </w:r>
      <w:proofErr w:type="spellEnd"/>
      <w:r>
        <w:t xml:space="preserve">. Land use in the region is a mixture of urban settlements, agricultural lands, and patches of natural </w:t>
      </w:r>
      <w:r>
        <w:lastRenderedPageBreak/>
        <w:t>vegetation. Rapid urbanization and agricultural expansion have led to land cover changes, increasing impervious surfaces and altering natural drainage patterns. These changes contribute to higher surface runoff, soil erosion, and sediment yield in the river system.</w:t>
      </w:r>
    </w:p>
    <w:p w:rsidR="00893453" w:rsidRPr="00C97467" w:rsidRDefault="00893453" w:rsidP="00F50485">
      <w:pPr>
        <w:pStyle w:val="NoSpacing"/>
        <w:spacing w:before="120" w:line="480" w:lineRule="auto"/>
        <w:rPr>
          <w:rFonts w:ascii="Times New Roman" w:hAnsi="Times New Roman" w:cs="Times New Roman"/>
          <w:sz w:val="24"/>
          <w:szCs w:val="24"/>
        </w:rPr>
      </w:pPr>
      <w:r w:rsidRPr="00C97467">
        <w:rPr>
          <w:rStyle w:val="Strong"/>
          <w:rFonts w:ascii="Times New Roman" w:hAnsi="Times New Roman" w:cs="Times New Roman"/>
          <w:sz w:val="24"/>
          <w:szCs w:val="24"/>
        </w:rPr>
        <w:t>Topographical Features</w:t>
      </w:r>
    </w:p>
    <w:p w:rsidR="00893453" w:rsidRPr="00C97467" w:rsidRDefault="00893453" w:rsidP="00F50485">
      <w:pPr>
        <w:pStyle w:val="NoSpacing"/>
        <w:numPr>
          <w:ilvl w:val="0"/>
          <w:numId w:val="6"/>
        </w:numPr>
        <w:spacing w:before="120"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includes </w:t>
      </w:r>
      <w:r w:rsidRPr="00C97467">
        <w:rPr>
          <w:rStyle w:val="Strong"/>
          <w:rFonts w:ascii="Times New Roman" w:hAnsi="Times New Roman" w:cs="Times New Roman"/>
          <w:sz w:val="24"/>
          <w:szCs w:val="24"/>
        </w:rPr>
        <w:t>rolling hills, lowland plains, and undulating terrain</w:t>
      </w:r>
      <w:r w:rsidRPr="00C97467">
        <w:rPr>
          <w:rFonts w:ascii="Times New Roman" w:hAnsi="Times New Roman" w:cs="Times New Roman"/>
          <w:sz w:val="24"/>
          <w:szCs w:val="24"/>
        </w:rPr>
        <w:t>, which influence runoff and sediment transport.</w:t>
      </w:r>
    </w:p>
    <w:p w:rsidR="00893453" w:rsidRPr="00C97467" w:rsidRDefault="00893453" w:rsidP="00F50485">
      <w:pPr>
        <w:pStyle w:val="NoSpacing"/>
        <w:numPr>
          <w:ilvl w:val="0"/>
          <w:numId w:val="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River </w:t>
      </w:r>
      <w:proofErr w:type="spellStart"/>
      <w:r w:rsidRPr="00C97467">
        <w:rPr>
          <w:rFonts w:ascii="Times New Roman" w:hAnsi="Times New Roman" w:cs="Times New Roman"/>
          <w:sz w:val="24"/>
          <w:szCs w:val="24"/>
        </w:rPr>
        <w:t>Ogunpa</w:t>
      </w:r>
      <w:proofErr w:type="spellEnd"/>
      <w:r w:rsidRPr="00C97467">
        <w:rPr>
          <w:rFonts w:ascii="Times New Roman" w:hAnsi="Times New Roman" w:cs="Times New Roman"/>
          <w:sz w:val="24"/>
          <w:szCs w:val="24"/>
        </w:rPr>
        <w:t xml:space="preserve"> flows through </w:t>
      </w:r>
      <w:r w:rsidRPr="00C97467">
        <w:rPr>
          <w:rStyle w:val="Strong"/>
          <w:rFonts w:ascii="Times New Roman" w:hAnsi="Times New Roman" w:cs="Times New Roman"/>
          <w:sz w:val="24"/>
          <w:szCs w:val="24"/>
        </w:rPr>
        <w:t>both urban and semi-urban areas</w:t>
      </w:r>
      <w:r w:rsidRPr="00C97467">
        <w:rPr>
          <w:rFonts w:ascii="Times New Roman" w:hAnsi="Times New Roman" w:cs="Times New Roman"/>
          <w:sz w:val="24"/>
          <w:szCs w:val="24"/>
        </w:rPr>
        <w:t>, passing through densely populated sections of Ibadan, increasing its exposure to urban runoff and sedimentation.</w:t>
      </w:r>
    </w:p>
    <w:p w:rsidR="00893453" w:rsidRPr="00C97467" w:rsidRDefault="00893453" w:rsidP="00F50485">
      <w:pPr>
        <w:pStyle w:val="NoSpacing"/>
        <w:numPr>
          <w:ilvl w:val="0"/>
          <w:numId w:val="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river's course is significantly </w:t>
      </w:r>
      <w:r w:rsidRPr="00C97467">
        <w:rPr>
          <w:rStyle w:val="Strong"/>
          <w:rFonts w:ascii="Times New Roman" w:hAnsi="Times New Roman" w:cs="Times New Roman"/>
          <w:sz w:val="24"/>
          <w:szCs w:val="24"/>
        </w:rPr>
        <w:t>modified by human activities</w:t>
      </w:r>
      <w:r w:rsidRPr="00C97467">
        <w:rPr>
          <w:rFonts w:ascii="Times New Roman" w:hAnsi="Times New Roman" w:cs="Times New Roman"/>
          <w:sz w:val="24"/>
          <w:szCs w:val="24"/>
        </w:rPr>
        <w:t>, including land reclamation, poor waste disposal, and encroachment.</w:t>
      </w:r>
    </w:p>
    <w:p w:rsidR="00893453" w:rsidRPr="00C97467" w:rsidRDefault="00893453" w:rsidP="00F50485">
      <w:pPr>
        <w:pStyle w:val="NoSpacing"/>
        <w:spacing w:before="120" w:line="480" w:lineRule="auto"/>
        <w:rPr>
          <w:rFonts w:ascii="Times New Roman" w:hAnsi="Times New Roman" w:cs="Times New Roman"/>
          <w:sz w:val="24"/>
          <w:szCs w:val="24"/>
        </w:rPr>
      </w:pPr>
      <w:r w:rsidRPr="00C97467">
        <w:rPr>
          <w:rStyle w:val="Strong"/>
          <w:rFonts w:ascii="Times New Roman" w:hAnsi="Times New Roman" w:cs="Times New Roman"/>
          <w:sz w:val="24"/>
          <w:szCs w:val="24"/>
        </w:rPr>
        <w:t>Climate and Hydrology</w:t>
      </w:r>
    </w:p>
    <w:p w:rsidR="00893453" w:rsidRPr="00C97467" w:rsidRDefault="00893453" w:rsidP="00F50485">
      <w:pPr>
        <w:pStyle w:val="NoSpacing"/>
        <w:numPr>
          <w:ilvl w:val="0"/>
          <w:numId w:val="7"/>
        </w:numPr>
        <w:spacing w:before="120" w:line="480" w:lineRule="auto"/>
        <w:rPr>
          <w:rFonts w:ascii="Times New Roman" w:hAnsi="Times New Roman" w:cs="Times New Roman"/>
          <w:sz w:val="24"/>
          <w:szCs w:val="24"/>
        </w:rPr>
      </w:pPr>
      <w:r w:rsidRPr="00C97467">
        <w:rPr>
          <w:rStyle w:val="Strong"/>
          <w:rFonts w:ascii="Times New Roman" w:hAnsi="Times New Roman" w:cs="Times New Roman"/>
          <w:sz w:val="24"/>
          <w:szCs w:val="24"/>
        </w:rPr>
        <w:t>Climate:</w:t>
      </w:r>
      <w:r w:rsidRPr="00C97467">
        <w:rPr>
          <w:rFonts w:ascii="Times New Roman" w:hAnsi="Times New Roman" w:cs="Times New Roman"/>
          <w:sz w:val="24"/>
          <w:szCs w:val="24"/>
        </w:rPr>
        <w:t xml:space="preserve"> Tropical wet and dry climate, with </w:t>
      </w:r>
      <w:r w:rsidRPr="00C97467">
        <w:rPr>
          <w:rStyle w:val="Strong"/>
          <w:rFonts w:ascii="Times New Roman" w:hAnsi="Times New Roman" w:cs="Times New Roman"/>
          <w:sz w:val="24"/>
          <w:szCs w:val="24"/>
        </w:rPr>
        <w:t>rainy seasons from April to October</w:t>
      </w:r>
      <w:r w:rsidRPr="00C97467">
        <w:rPr>
          <w:rFonts w:ascii="Times New Roman" w:hAnsi="Times New Roman" w:cs="Times New Roman"/>
          <w:sz w:val="24"/>
          <w:szCs w:val="24"/>
        </w:rPr>
        <w:t xml:space="preserve"> and </w:t>
      </w:r>
      <w:r w:rsidRPr="00C97467">
        <w:rPr>
          <w:rStyle w:val="Strong"/>
          <w:rFonts w:ascii="Times New Roman" w:hAnsi="Times New Roman" w:cs="Times New Roman"/>
          <w:sz w:val="24"/>
          <w:szCs w:val="24"/>
        </w:rPr>
        <w:t>dry seasons from November to March</w:t>
      </w:r>
      <w:r w:rsidRPr="00C97467">
        <w:rPr>
          <w:rFonts w:ascii="Times New Roman" w:hAnsi="Times New Roman" w:cs="Times New Roman"/>
          <w:sz w:val="24"/>
          <w:szCs w:val="24"/>
        </w:rPr>
        <w:t>.</w:t>
      </w:r>
    </w:p>
    <w:p w:rsidR="00893453" w:rsidRPr="00C97467" w:rsidRDefault="00893453" w:rsidP="00F50485">
      <w:pPr>
        <w:pStyle w:val="NoSpacing"/>
        <w:numPr>
          <w:ilvl w:val="0"/>
          <w:numId w:val="7"/>
        </w:numPr>
        <w:spacing w:line="480" w:lineRule="auto"/>
        <w:rPr>
          <w:rFonts w:ascii="Times New Roman" w:hAnsi="Times New Roman" w:cs="Times New Roman"/>
          <w:sz w:val="24"/>
          <w:szCs w:val="24"/>
        </w:rPr>
      </w:pPr>
      <w:r w:rsidRPr="00C97467">
        <w:rPr>
          <w:rStyle w:val="Strong"/>
          <w:rFonts w:ascii="Times New Roman" w:hAnsi="Times New Roman" w:cs="Times New Roman"/>
          <w:sz w:val="24"/>
          <w:szCs w:val="24"/>
        </w:rPr>
        <w:t>Annual Rainfall:</w:t>
      </w:r>
      <w:r w:rsidRPr="00C97467">
        <w:rPr>
          <w:rFonts w:ascii="Times New Roman" w:hAnsi="Times New Roman" w:cs="Times New Roman"/>
          <w:sz w:val="24"/>
          <w:szCs w:val="24"/>
        </w:rPr>
        <w:t xml:space="preserve"> Ranges between </w:t>
      </w:r>
      <w:r w:rsidRPr="00C97467">
        <w:rPr>
          <w:rStyle w:val="Strong"/>
          <w:rFonts w:ascii="Times New Roman" w:hAnsi="Times New Roman" w:cs="Times New Roman"/>
          <w:sz w:val="24"/>
          <w:szCs w:val="24"/>
        </w:rPr>
        <w:t>1,200 mm and 1,500 mm</w:t>
      </w:r>
      <w:r w:rsidRPr="00C97467">
        <w:rPr>
          <w:rFonts w:ascii="Times New Roman" w:hAnsi="Times New Roman" w:cs="Times New Roman"/>
          <w:sz w:val="24"/>
          <w:szCs w:val="24"/>
        </w:rPr>
        <w:t>, which significantly affects runoff and sediment movement.</w:t>
      </w:r>
    </w:p>
    <w:p w:rsidR="00893453" w:rsidRPr="00C97467" w:rsidRDefault="00893453" w:rsidP="00F50485">
      <w:pPr>
        <w:pStyle w:val="NoSpacing"/>
        <w:numPr>
          <w:ilvl w:val="0"/>
          <w:numId w:val="7"/>
        </w:numPr>
        <w:spacing w:line="480" w:lineRule="auto"/>
        <w:rPr>
          <w:rFonts w:ascii="Times New Roman" w:hAnsi="Times New Roman" w:cs="Times New Roman"/>
          <w:sz w:val="24"/>
          <w:szCs w:val="24"/>
        </w:rPr>
      </w:pPr>
      <w:r w:rsidRPr="00C97467">
        <w:rPr>
          <w:rStyle w:val="Strong"/>
          <w:rFonts w:ascii="Times New Roman" w:hAnsi="Times New Roman" w:cs="Times New Roman"/>
          <w:sz w:val="24"/>
          <w:szCs w:val="24"/>
        </w:rPr>
        <w:t>Runoff Characteristics:</w:t>
      </w:r>
      <w:r w:rsidRPr="00C97467">
        <w:rPr>
          <w:rFonts w:ascii="Times New Roman" w:hAnsi="Times New Roman" w:cs="Times New Roman"/>
          <w:sz w:val="24"/>
          <w:szCs w:val="24"/>
        </w:rPr>
        <w:t xml:space="preserve"> The basin </w:t>
      </w:r>
      <w:proofErr w:type="gramStart"/>
      <w:r w:rsidRPr="00C97467">
        <w:rPr>
          <w:rFonts w:ascii="Times New Roman" w:hAnsi="Times New Roman" w:cs="Times New Roman"/>
          <w:sz w:val="24"/>
          <w:szCs w:val="24"/>
        </w:rPr>
        <w:t>is heavily impacted</w:t>
      </w:r>
      <w:proofErr w:type="gramEnd"/>
      <w:r w:rsidRPr="00C97467">
        <w:rPr>
          <w:rFonts w:ascii="Times New Roman" w:hAnsi="Times New Roman" w:cs="Times New Roman"/>
          <w:sz w:val="24"/>
          <w:szCs w:val="24"/>
        </w:rPr>
        <w:t xml:space="preserve"> by </w:t>
      </w:r>
      <w:r w:rsidRPr="00C97467">
        <w:rPr>
          <w:rStyle w:val="Strong"/>
          <w:rFonts w:ascii="Times New Roman" w:hAnsi="Times New Roman" w:cs="Times New Roman"/>
          <w:sz w:val="24"/>
          <w:szCs w:val="24"/>
        </w:rPr>
        <w:t>impervious surfaces</w:t>
      </w:r>
      <w:r w:rsidRPr="00C97467">
        <w:rPr>
          <w:rFonts w:ascii="Times New Roman" w:hAnsi="Times New Roman" w:cs="Times New Roman"/>
          <w:sz w:val="24"/>
          <w:szCs w:val="24"/>
        </w:rPr>
        <w:t xml:space="preserve">, leading to </w:t>
      </w:r>
      <w:r w:rsidRPr="00C97467">
        <w:rPr>
          <w:rStyle w:val="Strong"/>
          <w:rFonts w:ascii="Times New Roman" w:hAnsi="Times New Roman" w:cs="Times New Roman"/>
          <w:sz w:val="24"/>
          <w:szCs w:val="24"/>
        </w:rPr>
        <w:t>high surface runoff rates and increased flood risks</w:t>
      </w:r>
      <w:r w:rsidRPr="00C97467">
        <w:rPr>
          <w:rFonts w:ascii="Times New Roman" w:hAnsi="Times New Roman" w:cs="Times New Roman"/>
          <w:sz w:val="24"/>
          <w:szCs w:val="24"/>
        </w:rPr>
        <w:t>.</w:t>
      </w:r>
    </w:p>
    <w:p w:rsidR="00893453" w:rsidRPr="00C97467" w:rsidRDefault="00893453" w:rsidP="00F50485">
      <w:pPr>
        <w:pStyle w:val="NoSpacing"/>
        <w:spacing w:line="480" w:lineRule="auto"/>
        <w:rPr>
          <w:rFonts w:ascii="Times New Roman" w:hAnsi="Times New Roman" w:cs="Times New Roman"/>
          <w:sz w:val="24"/>
          <w:szCs w:val="24"/>
        </w:rPr>
      </w:pPr>
      <w:r w:rsidRPr="00C97467">
        <w:rPr>
          <w:rStyle w:val="Strong"/>
          <w:rFonts w:ascii="Times New Roman" w:hAnsi="Times New Roman" w:cs="Times New Roman"/>
          <w:sz w:val="24"/>
          <w:szCs w:val="24"/>
        </w:rPr>
        <w:lastRenderedPageBreak/>
        <w:t>Land Use and Urbanization</w:t>
      </w:r>
    </w:p>
    <w:p w:rsidR="00893453" w:rsidRPr="00C97467" w:rsidRDefault="00893453" w:rsidP="00F50485">
      <w:pPr>
        <w:pStyle w:val="NoSpacing"/>
        <w:numPr>
          <w:ilvl w:val="0"/>
          <w:numId w:val="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covers areas of </w:t>
      </w:r>
      <w:r w:rsidRPr="00C97467">
        <w:rPr>
          <w:rStyle w:val="Strong"/>
          <w:rFonts w:ascii="Times New Roman" w:hAnsi="Times New Roman" w:cs="Times New Roman"/>
          <w:sz w:val="24"/>
          <w:szCs w:val="24"/>
        </w:rPr>
        <w:t>residential, commercial, and agricultural land uses</w:t>
      </w:r>
      <w:r w:rsidRPr="00C97467">
        <w:rPr>
          <w:rFonts w:ascii="Times New Roman" w:hAnsi="Times New Roman" w:cs="Times New Roman"/>
          <w:sz w:val="24"/>
          <w:szCs w:val="24"/>
        </w:rPr>
        <w:t>.</w:t>
      </w:r>
    </w:p>
    <w:p w:rsidR="00893453" w:rsidRDefault="00893453" w:rsidP="00F50485">
      <w:pPr>
        <w:pStyle w:val="NoSpacing"/>
        <w:numPr>
          <w:ilvl w:val="0"/>
          <w:numId w:val="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Rapid urbanization has resulted in </w:t>
      </w:r>
      <w:r w:rsidRPr="00C97467">
        <w:rPr>
          <w:rStyle w:val="Strong"/>
          <w:rFonts w:ascii="Times New Roman" w:hAnsi="Times New Roman" w:cs="Times New Roman"/>
          <w:sz w:val="24"/>
          <w:szCs w:val="24"/>
        </w:rPr>
        <w:t>loss of vegetation cover, increased impervious surfaces, and higher sediment transport</w:t>
      </w:r>
      <w:r w:rsidRPr="00C97467">
        <w:rPr>
          <w:rFonts w:ascii="Times New Roman" w:hAnsi="Times New Roman" w:cs="Times New Roman"/>
          <w:sz w:val="24"/>
          <w:szCs w:val="24"/>
        </w:rPr>
        <w:t xml:space="preserve"> into the river.</w:t>
      </w:r>
    </w:p>
    <w:p w:rsidR="00893453" w:rsidRPr="003C4515" w:rsidRDefault="00D03504" w:rsidP="00F50485">
      <w:pPr>
        <w:pStyle w:val="NoSpacing"/>
        <w:numPr>
          <w:ilvl w:val="0"/>
          <w:numId w:val="8"/>
        </w:num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19594</wp:posOffset>
            </wp:positionH>
            <wp:positionV relativeFrom="paragraph">
              <wp:posOffset>699044</wp:posOffset>
            </wp:positionV>
            <wp:extent cx="5942546" cy="4147457"/>
            <wp:effectExtent l="0" t="0" r="1270" b="5715"/>
            <wp:wrapNone/>
            <wp:docPr id="1" name="Picture 1" descr="C:\Users\user\Desktop\ogun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gunp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922" cy="4167959"/>
                    </a:xfrm>
                    <a:prstGeom prst="rect">
                      <a:avLst/>
                    </a:prstGeom>
                    <a:noFill/>
                    <a:ln w="9525">
                      <a:noFill/>
                      <a:miter lim="800000"/>
                      <a:headEnd/>
                      <a:tailEnd/>
                    </a:ln>
                  </pic:spPr>
                </pic:pic>
              </a:graphicData>
            </a:graphic>
            <wp14:sizeRelV relativeFrom="margin">
              <wp14:pctHeight>0</wp14:pctHeight>
            </wp14:sizeRelV>
          </wp:anchor>
        </w:drawing>
      </w:r>
      <w:r w:rsidR="00893453" w:rsidRPr="00C97467">
        <w:rPr>
          <w:rFonts w:ascii="Times New Roman" w:hAnsi="Times New Roman" w:cs="Times New Roman"/>
          <w:sz w:val="24"/>
          <w:szCs w:val="24"/>
        </w:rPr>
        <w:t xml:space="preserve">The region is prone to </w:t>
      </w:r>
      <w:r w:rsidR="00893453" w:rsidRPr="00C97467">
        <w:rPr>
          <w:rStyle w:val="Strong"/>
          <w:rFonts w:ascii="Times New Roman" w:hAnsi="Times New Roman" w:cs="Times New Roman"/>
          <w:sz w:val="24"/>
          <w:szCs w:val="24"/>
        </w:rPr>
        <w:t>severe erosion, pollution, and siltation</w:t>
      </w:r>
      <w:r w:rsidR="00893453" w:rsidRPr="00C97467">
        <w:rPr>
          <w:rFonts w:ascii="Times New Roman" w:hAnsi="Times New Roman" w:cs="Times New Roman"/>
          <w:sz w:val="24"/>
          <w:szCs w:val="24"/>
        </w:rPr>
        <w:t>, affecting the water quality and overall ecosystem.</w:t>
      </w:r>
    </w:p>
    <w:p w:rsidR="00893453" w:rsidRDefault="00893453" w:rsidP="00F50485">
      <w:pPr>
        <w:pStyle w:val="NoSpacing"/>
        <w:spacing w:line="480" w:lineRule="auto"/>
        <w:rPr>
          <w:rFonts w:ascii="Times New Roman" w:hAnsi="Times New Roman" w:cs="Times New Roman"/>
          <w:sz w:val="24"/>
          <w:szCs w:val="24"/>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D03504" w:rsidRDefault="00D03504" w:rsidP="000B639A">
      <w:pPr>
        <w:pStyle w:val="NoSpacing"/>
        <w:spacing w:line="480" w:lineRule="auto"/>
        <w:rPr>
          <w:rFonts w:ascii="Times New Roman" w:hAnsi="Times New Roman" w:cs="Times New Roman"/>
          <w:sz w:val="24"/>
          <w:szCs w:val="24"/>
          <w:shd w:val="clear" w:color="auto" w:fill="FFFFFF"/>
        </w:rPr>
      </w:pPr>
    </w:p>
    <w:p w:rsidR="00893453" w:rsidRPr="000B639A" w:rsidRDefault="00893453" w:rsidP="000B639A">
      <w:pPr>
        <w:pStyle w:val="NoSpacing"/>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Fig 3.1</w:t>
      </w:r>
      <w:r w:rsidRPr="0029209F">
        <w:rPr>
          <w:rFonts w:ascii="Times New Roman" w:hAnsi="Times New Roman" w:cs="Times New Roman"/>
          <w:sz w:val="24"/>
          <w:szCs w:val="24"/>
          <w:shd w:val="clear" w:color="auto" w:fill="FFFFFF"/>
        </w:rPr>
        <w:t> - Available from: </w:t>
      </w:r>
      <w:hyperlink r:id="rId9" w:history="1">
        <w:r w:rsidRPr="0029209F">
          <w:rPr>
            <w:rStyle w:val="Hyperlink"/>
            <w:rFonts w:ascii="Times New Roman" w:hAnsi="Times New Roman" w:cs="Times New Roman"/>
            <w:sz w:val="24"/>
            <w:szCs w:val="24"/>
            <w:bdr w:val="none" w:sz="0" w:space="0" w:color="auto" w:frame="1"/>
            <w:shd w:val="clear" w:color="auto" w:fill="FFFFFF"/>
          </w:rPr>
          <w:t>Modeling Earth Systems and Environment</w:t>
        </w:r>
      </w:hyperlink>
    </w:p>
    <w:p w:rsidR="00893453" w:rsidRPr="00E6504F" w:rsidRDefault="00893453" w:rsidP="00F50485">
      <w:pPr>
        <w:pStyle w:val="NormalWeb"/>
        <w:spacing w:before="0" w:beforeAutospacing="0" w:after="120" w:afterAutospacing="0" w:line="480" w:lineRule="auto"/>
        <w:rPr>
          <w:b/>
          <w:sz w:val="28"/>
          <w:szCs w:val="28"/>
        </w:rPr>
      </w:pPr>
      <w:r w:rsidRPr="00E6504F">
        <w:rPr>
          <w:b/>
          <w:sz w:val="28"/>
          <w:szCs w:val="28"/>
        </w:rPr>
        <w:lastRenderedPageBreak/>
        <w:t>3.1.1</w:t>
      </w:r>
      <w:r w:rsidRPr="00E6504F">
        <w:rPr>
          <w:b/>
          <w:sz w:val="28"/>
          <w:szCs w:val="28"/>
        </w:rPr>
        <w:tab/>
        <w:t>SWAT Model Description</w:t>
      </w:r>
    </w:p>
    <w:p w:rsidR="00893453" w:rsidRPr="00A86449" w:rsidRDefault="00893453" w:rsidP="00F50485">
      <w:pPr>
        <w:pStyle w:val="NormalWeb"/>
        <w:spacing w:before="0" w:beforeAutospacing="0" w:after="120" w:afterAutospacing="0" w:line="480" w:lineRule="auto"/>
        <w:jc w:val="both"/>
        <w:rPr>
          <w:b/>
          <w:bCs/>
        </w:rPr>
      </w:pPr>
      <w:r>
        <w:tab/>
        <w:t xml:space="preserve">SWAT is a physically-based, river basin-scale, continuous event hydrologic model developed to quantify the impact of land management practices on water, sediment, and agricultural chemical yields in large, complex watersheds with varying soils, land use, and management conditions (Arnold et al., 1998). Major model components describe processes associated with water movement, sediment movement, soils, temperature, weather, plant growth, nutrients, pesticides and land management. A watershed </w:t>
      </w:r>
      <w:proofErr w:type="gramStart"/>
      <w:r>
        <w:t>is subdivided</w:t>
      </w:r>
      <w:proofErr w:type="gramEnd"/>
      <w:r>
        <w:t xml:space="preserve"> into </w:t>
      </w:r>
      <w:proofErr w:type="spellStart"/>
      <w:r>
        <w:t>subwatersheds</w:t>
      </w:r>
      <w:proofErr w:type="spellEnd"/>
      <w:r>
        <w:t xml:space="preserve"> and hydrologic response units (HRUs), a </w:t>
      </w:r>
      <w:proofErr w:type="spellStart"/>
      <w:r>
        <w:t>subwatershed</w:t>
      </w:r>
      <w:proofErr w:type="spellEnd"/>
      <w:r>
        <w:t xml:space="preserve"> unit having unique soil and land use characteristics. </w:t>
      </w:r>
      <w:proofErr w:type="gramStart"/>
      <w:r>
        <w:t>The water balance of each HRU in the watershed is represented by several storage volumes</w:t>
      </w:r>
      <w:proofErr w:type="gramEnd"/>
      <w:r>
        <w:t xml:space="preserve">. Surface runoff from daily rainfall </w:t>
      </w:r>
      <w:proofErr w:type="gramStart"/>
      <w:r>
        <w:t>is estimated</w:t>
      </w:r>
      <w:proofErr w:type="gramEnd"/>
      <w:r>
        <w:t xml:space="preserve"> using a modified SCS curve number method, and sediment yield is calculated with the Modified Universal Soil Loss Equation (MUSLE) (Williams and Berndt, 1977). Selected conservation and water management practices </w:t>
      </w:r>
      <w:proofErr w:type="gramStart"/>
      <w:r>
        <w:t>can also be simulated</w:t>
      </w:r>
      <w:proofErr w:type="gramEnd"/>
      <w:r>
        <w:t xml:space="preserve"> in SWAT. </w:t>
      </w:r>
    </w:p>
    <w:p w:rsidR="00893453" w:rsidRPr="00E6504F" w:rsidRDefault="00893453" w:rsidP="00E6504F">
      <w:pPr>
        <w:pStyle w:val="NormalWeb"/>
        <w:spacing w:before="0" w:beforeAutospacing="0" w:after="120" w:afterAutospacing="0" w:line="480" w:lineRule="auto"/>
        <w:rPr>
          <w:sz w:val="28"/>
          <w:szCs w:val="28"/>
        </w:rPr>
      </w:pPr>
      <w:r w:rsidRPr="00E6504F">
        <w:rPr>
          <w:b/>
          <w:sz w:val="28"/>
          <w:szCs w:val="28"/>
        </w:rPr>
        <w:t>3.1.2</w:t>
      </w:r>
      <w:r w:rsidR="00E6504F">
        <w:rPr>
          <w:b/>
          <w:sz w:val="28"/>
          <w:szCs w:val="28"/>
        </w:rPr>
        <w:t>.</w:t>
      </w:r>
      <w:r w:rsidR="00E6504F">
        <w:rPr>
          <w:b/>
          <w:sz w:val="28"/>
          <w:szCs w:val="28"/>
        </w:rPr>
        <w:tab/>
      </w:r>
      <w:r w:rsidRPr="00E6504F">
        <w:rPr>
          <w:rStyle w:val="Strong"/>
          <w:sz w:val="28"/>
          <w:szCs w:val="28"/>
        </w:rPr>
        <w:t>Preparation of the SWAT Model Inputs</w:t>
      </w:r>
    </w:p>
    <w:p w:rsidR="00893453" w:rsidRDefault="00893453" w:rsidP="00E6504F">
      <w:pPr>
        <w:pStyle w:val="NormalWeb"/>
        <w:spacing w:line="480" w:lineRule="auto"/>
        <w:ind w:firstLine="720"/>
        <w:jc w:val="both"/>
      </w:pPr>
      <w:r>
        <w:t xml:space="preserve">The preparation of input data for the Soil and Water Assessment Tool (SWAT) is a critical step in ensuring the model’s accuracy and reliability in predicting runoff and sediment yield. The SWAT model requires various spatial and temporal datasets including topography, land use/land cover, soil characteristics, and climate variables. Each input must be processed </w:t>
      </w:r>
      <w:r>
        <w:lastRenderedPageBreak/>
        <w:t xml:space="preserve">and formatted properly before integration into the model via </w:t>
      </w:r>
      <w:proofErr w:type="spellStart"/>
      <w:r>
        <w:t>ArcSWAT</w:t>
      </w:r>
      <w:proofErr w:type="spellEnd"/>
      <w:r>
        <w:t xml:space="preserve"> or SWAT+ platforms. The preparation process for each input category </w:t>
      </w:r>
      <w:proofErr w:type="gramStart"/>
      <w:r>
        <w:t>is described</w:t>
      </w:r>
      <w:proofErr w:type="gramEnd"/>
      <w:r>
        <w:t xml:space="preserve"> below:</w:t>
      </w:r>
    </w:p>
    <w:p w:rsidR="00893453" w:rsidRPr="002412A6" w:rsidRDefault="00893453" w:rsidP="00F50485">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1. Digital Elevation Model (DEM)</w:t>
      </w:r>
    </w:p>
    <w:p w:rsidR="00893453" w:rsidRPr="002412A6" w:rsidRDefault="00893453" w:rsidP="00F50485">
      <w:pPr>
        <w:pStyle w:val="NoSpacing"/>
        <w:spacing w:line="480" w:lineRule="auto"/>
        <w:ind w:firstLine="720"/>
        <w:rPr>
          <w:rFonts w:ascii="Times New Roman" w:hAnsi="Times New Roman" w:cs="Times New Roman"/>
          <w:sz w:val="24"/>
          <w:szCs w:val="24"/>
        </w:rPr>
      </w:pPr>
      <w:r w:rsidRPr="002412A6">
        <w:rPr>
          <w:rFonts w:ascii="Times New Roman" w:hAnsi="Times New Roman" w:cs="Times New Roman"/>
          <w:sz w:val="24"/>
          <w:szCs w:val="24"/>
        </w:rPr>
        <w:t>The DEM provides elevation data necessary for watershed delineation, slope determination, stream network generation, and sub-basin classification.</w:t>
      </w:r>
    </w:p>
    <w:p w:rsidR="00893453" w:rsidRPr="002412A6" w:rsidRDefault="00893453" w:rsidP="00F50485">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Source</w:t>
      </w:r>
      <w:r w:rsidRPr="002412A6">
        <w:rPr>
          <w:rFonts w:ascii="Times New Roman" w:hAnsi="Times New Roman" w:cs="Times New Roman"/>
          <w:sz w:val="24"/>
          <w:szCs w:val="24"/>
        </w:rPr>
        <w:t>: Shuttle Radar Topography Mission (SRTM) at 30m resolution.</w:t>
      </w:r>
    </w:p>
    <w:p w:rsidR="00893453" w:rsidRPr="002412A6" w:rsidRDefault="00893453" w:rsidP="00F50485">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Processing</w:t>
      </w:r>
      <w:r w:rsidRPr="002412A6">
        <w:rPr>
          <w:rFonts w:ascii="Times New Roman" w:hAnsi="Times New Roman" w:cs="Times New Roman"/>
          <w:sz w:val="24"/>
          <w:szCs w:val="24"/>
        </w:rPr>
        <w:t xml:space="preserve">: DEM </w:t>
      </w:r>
      <w:proofErr w:type="gramStart"/>
      <w:r w:rsidRPr="002412A6">
        <w:rPr>
          <w:rFonts w:ascii="Times New Roman" w:hAnsi="Times New Roman" w:cs="Times New Roman"/>
          <w:sz w:val="24"/>
          <w:szCs w:val="24"/>
        </w:rPr>
        <w:t>was clipped</w:t>
      </w:r>
      <w:proofErr w:type="gramEnd"/>
      <w:r w:rsidRPr="002412A6">
        <w:rPr>
          <w:rFonts w:ascii="Times New Roman" w:hAnsi="Times New Roman" w:cs="Times New Roman"/>
          <w:sz w:val="24"/>
          <w:szCs w:val="24"/>
        </w:rPr>
        <w:t xml:space="preserve"> to the </w:t>
      </w:r>
      <w:proofErr w:type="spellStart"/>
      <w:r w:rsidRPr="002412A6">
        <w:rPr>
          <w:rFonts w:ascii="Times New Roman" w:hAnsi="Times New Roman" w:cs="Times New Roman"/>
          <w:sz w:val="24"/>
          <w:szCs w:val="24"/>
        </w:rPr>
        <w:t>Ogunpa</w:t>
      </w:r>
      <w:proofErr w:type="spellEnd"/>
      <w:r w:rsidRPr="002412A6">
        <w:rPr>
          <w:rFonts w:ascii="Times New Roman" w:hAnsi="Times New Roman" w:cs="Times New Roman"/>
          <w:sz w:val="24"/>
          <w:szCs w:val="24"/>
        </w:rPr>
        <w:t xml:space="preserve"> River watershed boundary using GIS software (e.g., ArcGIS).</w:t>
      </w:r>
    </w:p>
    <w:p w:rsidR="00893453" w:rsidRPr="002412A6" w:rsidRDefault="00893453" w:rsidP="00F50485">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Usage</w:t>
      </w:r>
      <w:r w:rsidRPr="002412A6">
        <w:rPr>
          <w:rFonts w:ascii="Times New Roman" w:hAnsi="Times New Roman" w:cs="Times New Roman"/>
          <w:sz w:val="24"/>
          <w:szCs w:val="24"/>
        </w:rPr>
        <w:t xml:space="preserve">: The DEM </w:t>
      </w:r>
      <w:proofErr w:type="gramStart"/>
      <w:r w:rsidRPr="002412A6">
        <w:rPr>
          <w:rFonts w:ascii="Times New Roman" w:hAnsi="Times New Roman" w:cs="Times New Roman"/>
          <w:sz w:val="24"/>
          <w:szCs w:val="24"/>
        </w:rPr>
        <w:t>was input</w:t>
      </w:r>
      <w:proofErr w:type="gramEnd"/>
      <w:r w:rsidRPr="002412A6">
        <w:rPr>
          <w:rFonts w:ascii="Times New Roman" w:hAnsi="Times New Roman" w:cs="Times New Roman"/>
          <w:sz w:val="24"/>
          <w:szCs w:val="24"/>
        </w:rPr>
        <w:t xml:space="preserve"> into </w:t>
      </w:r>
      <w:proofErr w:type="spellStart"/>
      <w:r w:rsidRPr="002412A6">
        <w:rPr>
          <w:rFonts w:ascii="Times New Roman" w:hAnsi="Times New Roman" w:cs="Times New Roman"/>
          <w:sz w:val="24"/>
          <w:szCs w:val="24"/>
        </w:rPr>
        <w:t>ArcSWAT</w:t>
      </w:r>
      <w:proofErr w:type="spellEnd"/>
      <w:r w:rsidRPr="002412A6">
        <w:rPr>
          <w:rFonts w:ascii="Times New Roman" w:hAnsi="Times New Roman" w:cs="Times New Roman"/>
          <w:sz w:val="24"/>
          <w:szCs w:val="24"/>
        </w:rPr>
        <w:t xml:space="preserve"> to generate flow direction, flow accumulation, stream definition, and watershed delineation.</w:t>
      </w:r>
    </w:p>
    <w:p w:rsidR="00893453" w:rsidRPr="002412A6" w:rsidRDefault="00893453" w:rsidP="00F50485">
      <w:pPr>
        <w:pStyle w:val="NoSpacing"/>
        <w:spacing w:line="480" w:lineRule="auto"/>
        <w:rPr>
          <w:rFonts w:asciiTheme="majorBidi" w:hAnsiTheme="majorBidi" w:cstheme="majorBidi"/>
          <w:sz w:val="24"/>
          <w:szCs w:val="24"/>
        </w:rPr>
      </w:pPr>
      <w:r>
        <w:rPr>
          <w:rStyle w:val="Strong"/>
          <w:rFonts w:asciiTheme="majorBidi" w:hAnsiTheme="majorBidi" w:cstheme="majorBidi"/>
          <w:sz w:val="24"/>
          <w:szCs w:val="24"/>
        </w:rPr>
        <w:t>2.</w:t>
      </w:r>
      <w:r>
        <w:rPr>
          <w:rStyle w:val="Strong"/>
          <w:rFonts w:asciiTheme="majorBidi" w:hAnsiTheme="majorBidi" w:cstheme="majorBidi"/>
          <w:sz w:val="24"/>
          <w:szCs w:val="24"/>
        </w:rPr>
        <w:tab/>
      </w:r>
      <w:r w:rsidRPr="002412A6">
        <w:rPr>
          <w:rStyle w:val="Strong"/>
          <w:rFonts w:asciiTheme="majorBidi" w:hAnsiTheme="majorBidi" w:cstheme="majorBidi"/>
          <w:sz w:val="24"/>
          <w:szCs w:val="24"/>
        </w:rPr>
        <w:t>Land Use and Land Cover (LULC) Data</w:t>
      </w:r>
    </w:p>
    <w:p w:rsidR="00893453" w:rsidRPr="002412A6" w:rsidRDefault="00893453" w:rsidP="00F50485">
      <w:pPr>
        <w:pStyle w:val="NoSpacing"/>
        <w:spacing w:line="480" w:lineRule="auto"/>
        <w:ind w:firstLine="720"/>
        <w:rPr>
          <w:rFonts w:asciiTheme="majorBidi" w:hAnsiTheme="majorBidi" w:cstheme="majorBidi"/>
          <w:sz w:val="24"/>
          <w:szCs w:val="24"/>
        </w:rPr>
      </w:pPr>
      <w:r w:rsidRPr="002412A6">
        <w:rPr>
          <w:rFonts w:asciiTheme="majorBidi" w:hAnsiTheme="majorBidi" w:cstheme="majorBidi"/>
          <w:sz w:val="24"/>
          <w:szCs w:val="24"/>
        </w:rPr>
        <w:t>LULC data defines the spatial distribution of different surface cover types, which influence surface runoff, infiltration, evapotranspiration, and sediment generation.</w:t>
      </w:r>
    </w:p>
    <w:p w:rsidR="00893453" w:rsidRPr="002412A6" w:rsidRDefault="00893453" w:rsidP="00F50485">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Source</w:t>
      </w:r>
      <w:r w:rsidRPr="002412A6">
        <w:rPr>
          <w:rFonts w:asciiTheme="majorBidi" w:hAnsiTheme="majorBidi" w:cstheme="majorBidi"/>
          <w:sz w:val="24"/>
          <w:szCs w:val="24"/>
        </w:rPr>
        <w:t>: Landsat satellite images (30m resolution) for years 2000, 2010, and 2020, downloaded from the USGS Earth Explorer platform.</w:t>
      </w:r>
    </w:p>
    <w:p w:rsidR="00893453" w:rsidRPr="002412A6" w:rsidRDefault="00893453" w:rsidP="00F50485">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Processing</w:t>
      </w:r>
      <w:r w:rsidRPr="002412A6">
        <w:rPr>
          <w:rFonts w:asciiTheme="majorBidi" w:hAnsiTheme="majorBidi" w:cstheme="majorBidi"/>
          <w:sz w:val="24"/>
          <w:szCs w:val="24"/>
        </w:rPr>
        <w:t>:</w:t>
      </w:r>
    </w:p>
    <w:p w:rsidR="00893453" w:rsidRPr="002412A6" w:rsidRDefault="00893453" w:rsidP="00F50485">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t>Images were classified using supervised classification in software such as QGIS or ERDAS Imagine.</w:t>
      </w:r>
    </w:p>
    <w:p w:rsidR="00893453" w:rsidRPr="002412A6" w:rsidRDefault="00893453" w:rsidP="00F50485">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lastRenderedPageBreak/>
        <w:t xml:space="preserve">The classified raster </w:t>
      </w:r>
      <w:proofErr w:type="gramStart"/>
      <w:r w:rsidRPr="002412A6">
        <w:rPr>
          <w:rFonts w:asciiTheme="majorBidi" w:hAnsiTheme="majorBidi" w:cstheme="majorBidi"/>
          <w:sz w:val="24"/>
          <w:szCs w:val="24"/>
        </w:rPr>
        <w:t>was converted</w:t>
      </w:r>
      <w:proofErr w:type="gramEnd"/>
      <w:r w:rsidRPr="002412A6">
        <w:rPr>
          <w:rFonts w:asciiTheme="majorBidi" w:hAnsiTheme="majorBidi" w:cstheme="majorBidi"/>
          <w:sz w:val="24"/>
          <w:szCs w:val="24"/>
        </w:rPr>
        <w:t xml:space="preserve"> into SWAT-compatible format using </w:t>
      </w:r>
      <w:proofErr w:type="spellStart"/>
      <w:r w:rsidRPr="002412A6">
        <w:rPr>
          <w:rFonts w:asciiTheme="majorBidi" w:hAnsiTheme="majorBidi" w:cstheme="majorBidi"/>
          <w:sz w:val="24"/>
          <w:szCs w:val="24"/>
        </w:rPr>
        <w:t>ArcSWAT</w:t>
      </w:r>
      <w:proofErr w:type="spellEnd"/>
      <w:r w:rsidRPr="002412A6">
        <w:rPr>
          <w:rFonts w:asciiTheme="majorBidi" w:hAnsiTheme="majorBidi" w:cstheme="majorBidi"/>
          <w:sz w:val="24"/>
          <w:szCs w:val="24"/>
        </w:rPr>
        <w:t xml:space="preserve"> lookup tables.</w:t>
      </w:r>
    </w:p>
    <w:p w:rsidR="00893453" w:rsidRDefault="00893453" w:rsidP="00F50485">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Classification</w:t>
      </w:r>
      <w:r w:rsidRPr="002412A6">
        <w:rPr>
          <w:rFonts w:asciiTheme="majorBidi" w:hAnsiTheme="majorBidi" w:cstheme="majorBidi"/>
          <w:sz w:val="24"/>
          <w:szCs w:val="24"/>
        </w:rPr>
        <w:t xml:space="preserve">: Land cover classes such as Urban, Agricultural, Forest, and Water bodies </w:t>
      </w:r>
      <w:proofErr w:type="gramStart"/>
      <w:r w:rsidRPr="002412A6">
        <w:rPr>
          <w:rFonts w:asciiTheme="majorBidi" w:hAnsiTheme="majorBidi" w:cstheme="majorBidi"/>
          <w:sz w:val="24"/>
          <w:szCs w:val="24"/>
        </w:rPr>
        <w:t>were coded</w:t>
      </w:r>
      <w:proofErr w:type="gramEnd"/>
      <w:r w:rsidRPr="002412A6">
        <w:rPr>
          <w:rFonts w:asciiTheme="majorBidi" w:hAnsiTheme="majorBidi" w:cstheme="majorBidi"/>
          <w:sz w:val="24"/>
          <w:szCs w:val="24"/>
        </w:rPr>
        <w:t xml:space="preserve"> to match the SWAT land use definitions.</w:t>
      </w:r>
    </w:p>
    <w:p w:rsidR="00893453" w:rsidRPr="002412A6" w:rsidRDefault="00893453" w:rsidP="00F50485">
      <w:pPr>
        <w:pStyle w:val="NoSpacing"/>
        <w:spacing w:line="480" w:lineRule="auto"/>
        <w:rPr>
          <w:rFonts w:asciiTheme="majorBidi" w:hAnsiTheme="majorBidi" w:cstheme="majorBidi"/>
          <w:sz w:val="32"/>
          <w:szCs w:val="28"/>
        </w:rPr>
      </w:pPr>
      <w:r w:rsidRPr="002412A6">
        <w:rPr>
          <w:rStyle w:val="Strong"/>
        </w:rPr>
        <w:t>3.</w:t>
      </w:r>
      <w:r w:rsidRPr="002412A6">
        <w:rPr>
          <w:rStyle w:val="Strong"/>
        </w:rPr>
        <w:tab/>
      </w:r>
      <w:r w:rsidRPr="002412A6">
        <w:rPr>
          <w:rStyle w:val="Strong"/>
          <w:rFonts w:asciiTheme="majorBidi" w:hAnsiTheme="majorBidi" w:cstheme="majorBidi"/>
          <w:sz w:val="24"/>
          <w:szCs w:val="28"/>
        </w:rPr>
        <w:t>Soil Data</w:t>
      </w:r>
    </w:p>
    <w:p w:rsidR="00893453" w:rsidRPr="002412A6" w:rsidRDefault="00893453" w:rsidP="00F50485">
      <w:pPr>
        <w:pStyle w:val="NoSpacing"/>
        <w:spacing w:line="480" w:lineRule="auto"/>
        <w:ind w:firstLine="720"/>
        <w:rPr>
          <w:rFonts w:asciiTheme="majorBidi" w:hAnsiTheme="majorBidi" w:cstheme="majorBidi"/>
          <w:sz w:val="24"/>
          <w:szCs w:val="28"/>
        </w:rPr>
      </w:pPr>
      <w:r w:rsidRPr="002412A6">
        <w:rPr>
          <w:rFonts w:asciiTheme="majorBidi" w:hAnsiTheme="majorBidi" w:cstheme="majorBidi"/>
          <w:sz w:val="24"/>
          <w:szCs w:val="28"/>
        </w:rPr>
        <w:t>Soil data provides essential parameters such as texture, depth, hydraulic conductivity, organic carbon content, and bulk density, which influence infiltration, percolation, and erosion.</w:t>
      </w:r>
    </w:p>
    <w:p w:rsidR="00893453" w:rsidRPr="002412A6" w:rsidRDefault="00893453" w:rsidP="00F50485">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Source</w:t>
      </w:r>
      <w:r w:rsidRPr="002412A6">
        <w:rPr>
          <w:rFonts w:asciiTheme="majorBidi" w:hAnsiTheme="majorBidi" w:cstheme="majorBidi"/>
          <w:sz w:val="24"/>
          <w:szCs w:val="28"/>
        </w:rPr>
        <w:t>: FAO Digital Soil Map of the World and local soil surveys from the Ministry of Agriculture or OORBDA.</w:t>
      </w:r>
    </w:p>
    <w:p w:rsidR="00893453" w:rsidRPr="002412A6" w:rsidRDefault="00893453" w:rsidP="00F50485">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Processing</w:t>
      </w:r>
      <w:r w:rsidRPr="002412A6">
        <w:rPr>
          <w:rFonts w:asciiTheme="majorBidi" w:hAnsiTheme="majorBidi" w:cstheme="majorBidi"/>
          <w:sz w:val="24"/>
          <w:szCs w:val="28"/>
        </w:rPr>
        <w:t>:</w:t>
      </w:r>
    </w:p>
    <w:p w:rsidR="00893453" w:rsidRPr="002412A6" w:rsidRDefault="00893453" w:rsidP="00F50485">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Soil maps were georeferenced and digitized (if not already in </w:t>
      </w:r>
      <w:proofErr w:type="spellStart"/>
      <w:r w:rsidRPr="002412A6">
        <w:rPr>
          <w:rFonts w:asciiTheme="majorBidi" w:hAnsiTheme="majorBidi" w:cstheme="majorBidi"/>
          <w:sz w:val="24"/>
          <w:szCs w:val="28"/>
        </w:rPr>
        <w:t>shapefile</w:t>
      </w:r>
      <w:proofErr w:type="spellEnd"/>
      <w:r w:rsidRPr="002412A6">
        <w:rPr>
          <w:rFonts w:asciiTheme="majorBidi" w:hAnsiTheme="majorBidi" w:cstheme="majorBidi"/>
          <w:sz w:val="24"/>
          <w:szCs w:val="28"/>
        </w:rPr>
        <w:t xml:space="preserve"> format).</w:t>
      </w:r>
    </w:p>
    <w:p w:rsidR="00893453" w:rsidRPr="002412A6" w:rsidRDefault="00893453" w:rsidP="00F50485">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Attribute tables were updated with necessary parameters using soil property databases (e.g., HWSD, </w:t>
      </w:r>
      <w:proofErr w:type="spellStart"/>
      <w:r w:rsidRPr="002412A6">
        <w:rPr>
          <w:rFonts w:asciiTheme="majorBidi" w:hAnsiTheme="majorBidi" w:cstheme="majorBidi"/>
          <w:sz w:val="24"/>
          <w:szCs w:val="28"/>
        </w:rPr>
        <w:t>SoilGrids</w:t>
      </w:r>
      <w:proofErr w:type="spellEnd"/>
      <w:r w:rsidRPr="002412A6">
        <w:rPr>
          <w:rFonts w:asciiTheme="majorBidi" w:hAnsiTheme="majorBidi" w:cstheme="majorBidi"/>
          <w:sz w:val="24"/>
          <w:szCs w:val="28"/>
        </w:rPr>
        <w:t>).</w:t>
      </w:r>
    </w:p>
    <w:p w:rsidR="00893453" w:rsidRPr="002412A6" w:rsidRDefault="00893453" w:rsidP="00F50485">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Soil ID </w:t>
      </w:r>
      <w:proofErr w:type="gramStart"/>
      <w:r w:rsidRPr="002412A6">
        <w:rPr>
          <w:rFonts w:asciiTheme="majorBidi" w:hAnsiTheme="majorBidi" w:cstheme="majorBidi"/>
          <w:sz w:val="24"/>
          <w:szCs w:val="28"/>
        </w:rPr>
        <w:t>was matched</w:t>
      </w:r>
      <w:proofErr w:type="gramEnd"/>
      <w:r w:rsidRPr="002412A6">
        <w:rPr>
          <w:rFonts w:asciiTheme="majorBidi" w:hAnsiTheme="majorBidi" w:cstheme="majorBidi"/>
          <w:sz w:val="24"/>
          <w:szCs w:val="28"/>
        </w:rPr>
        <w:t xml:space="preserve"> with the SWAT soil database using a soil lookup table.</w:t>
      </w:r>
    </w:p>
    <w:p w:rsidR="00893453" w:rsidRPr="002412A6" w:rsidRDefault="00893453" w:rsidP="00F50485">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Usage</w:t>
      </w:r>
      <w:r w:rsidRPr="002412A6">
        <w:rPr>
          <w:rFonts w:asciiTheme="majorBidi" w:hAnsiTheme="majorBidi" w:cstheme="majorBidi"/>
          <w:sz w:val="24"/>
          <w:szCs w:val="28"/>
        </w:rPr>
        <w:t xml:space="preserve">: Soil maps </w:t>
      </w:r>
      <w:proofErr w:type="gramStart"/>
      <w:r w:rsidRPr="002412A6">
        <w:rPr>
          <w:rFonts w:asciiTheme="majorBidi" w:hAnsiTheme="majorBidi" w:cstheme="majorBidi"/>
          <w:sz w:val="24"/>
          <w:szCs w:val="28"/>
        </w:rPr>
        <w:t>were integrated</w:t>
      </w:r>
      <w:proofErr w:type="gramEnd"/>
      <w:r w:rsidRPr="002412A6">
        <w:rPr>
          <w:rFonts w:asciiTheme="majorBidi" w:hAnsiTheme="majorBidi" w:cstheme="majorBidi"/>
          <w:sz w:val="24"/>
          <w:szCs w:val="28"/>
        </w:rPr>
        <w:t xml:space="preserve"> into </w:t>
      </w:r>
      <w:proofErr w:type="spellStart"/>
      <w:r w:rsidRPr="002412A6">
        <w:rPr>
          <w:rFonts w:asciiTheme="majorBidi" w:hAnsiTheme="majorBidi" w:cstheme="majorBidi"/>
          <w:sz w:val="24"/>
          <w:szCs w:val="28"/>
        </w:rPr>
        <w:t>ArcSWAT</w:t>
      </w:r>
      <w:proofErr w:type="spellEnd"/>
      <w:r w:rsidRPr="002412A6">
        <w:rPr>
          <w:rFonts w:asciiTheme="majorBidi" w:hAnsiTheme="majorBidi" w:cstheme="majorBidi"/>
          <w:sz w:val="24"/>
          <w:szCs w:val="28"/>
        </w:rPr>
        <w:t xml:space="preserve"> to define Hydrologic Response Units (HRUs).</w:t>
      </w:r>
    </w:p>
    <w:p w:rsidR="00E6504F" w:rsidRDefault="00E6504F" w:rsidP="00F50485">
      <w:pPr>
        <w:pStyle w:val="NormalWeb"/>
        <w:spacing w:before="0" w:beforeAutospacing="0" w:after="120" w:afterAutospacing="0" w:line="480" w:lineRule="auto"/>
        <w:rPr>
          <w:rStyle w:val="Strong"/>
        </w:rPr>
      </w:pPr>
    </w:p>
    <w:p w:rsidR="00E6504F" w:rsidRDefault="00E6504F" w:rsidP="00F50485">
      <w:pPr>
        <w:pStyle w:val="NormalWeb"/>
        <w:spacing w:before="0" w:beforeAutospacing="0" w:after="120" w:afterAutospacing="0" w:line="480" w:lineRule="auto"/>
        <w:rPr>
          <w:rStyle w:val="Strong"/>
        </w:rPr>
      </w:pPr>
    </w:p>
    <w:p w:rsidR="00893453" w:rsidRPr="00E6504F" w:rsidRDefault="00893453" w:rsidP="00F50485">
      <w:pPr>
        <w:pStyle w:val="NormalWeb"/>
        <w:spacing w:before="0" w:beforeAutospacing="0" w:after="120" w:afterAutospacing="0" w:line="480" w:lineRule="auto"/>
        <w:rPr>
          <w:sz w:val="28"/>
          <w:szCs w:val="28"/>
        </w:rPr>
      </w:pPr>
      <w:r w:rsidRPr="00E6504F">
        <w:rPr>
          <w:rStyle w:val="Strong"/>
          <w:sz w:val="28"/>
          <w:szCs w:val="28"/>
        </w:rPr>
        <w:lastRenderedPageBreak/>
        <w:t>3.2</w:t>
      </w:r>
      <w:r w:rsidRPr="00E6504F">
        <w:rPr>
          <w:rStyle w:val="Strong"/>
          <w:sz w:val="28"/>
          <w:szCs w:val="28"/>
        </w:rPr>
        <w:tab/>
        <w:t>Data Collection</w:t>
      </w:r>
    </w:p>
    <w:p w:rsidR="00893453" w:rsidRPr="005145A8" w:rsidRDefault="00893453" w:rsidP="00F50485">
      <w:pPr>
        <w:spacing w:line="480" w:lineRule="auto"/>
        <w:ind w:firstLine="720"/>
        <w:rPr>
          <w:rFonts w:ascii="Times New Roman" w:hAnsi="Times New Roman" w:cs="Times New Roman"/>
          <w:sz w:val="24"/>
          <w:szCs w:val="24"/>
        </w:rPr>
      </w:pPr>
      <w:r w:rsidRPr="00962B4A">
        <w:rPr>
          <w:rFonts w:ascii="Times New Roman" w:hAnsi="Times New Roman" w:cs="Times New Roman"/>
          <w:sz w:val="24"/>
          <w:szCs w:val="24"/>
        </w:rPr>
        <w:t xml:space="preserve">This study will rely on </w:t>
      </w:r>
      <w:r w:rsidRPr="00962B4A">
        <w:rPr>
          <w:rStyle w:val="Strong"/>
          <w:rFonts w:ascii="Times New Roman" w:hAnsi="Times New Roman" w:cs="Times New Roman"/>
          <w:sz w:val="24"/>
          <w:szCs w:val="24"/>
        </w:rPr>
        <w:t>secondary data</w:t>
      </w:r>
      <w:r w:rsidRPr="00962B4A">
        <w:rPr>
          <w:rFonts w:ascii="Times New Roman" w:hAnsi="Times New Roman" w:cs="Times New Roman"/>
          <w:sz w:val="24"/>
          <w:szCs w:val="24"/>
        </w:rPr>
        <w:t xml:space="preserve"> sources to ensure a comprehensive analysis of runoff and sediment yield in River </w:t>
      </w:r>
      <w:proofErr w:type="spellStart"/>
      <w:r w:rsidRPr="00962B4A">
        <w:rPr>
          <w:rFonts w:ascii="Times New Roman" w:hAnsi="Times New Roman" w:cs="Times New Roman"/>
          <w:sz w:val="24"/>
          <w:szCs w:val="24"/>
        </w:rPr>
        <w:t>Ogunpa</w:t>
      </w:r>
      <w:proofErr w:type="spellEnd"/>
      <w:r w:rsidRPr="00962B4A">
        <w:rPr>
          <w:rFonts w:ascii="Times New Roman" w:hAnsi="Times New Roman" w:cs="Times New Roman"/>
          <w:sz w:val="24"/>
          <w:szCs w:val="24"/>
        </w:rPr>
        <w:t>.</w:t>
      </w:r>
    </w:p>
    <w:p w:rsidR="00893453" w:rsidRPr="009F2233" w:rsidRDefault="00893453" w:rsidP="00F50485">
      <w:pPr>
        <w:pStyle w:val="NoSpacing"/>
        <w:spacing w:line="480" w:lineRule="auto"/>
        <w:rPr>
          <w:rFonts w:ascii="Times New Roman" w:hAnsi="Times New Roman" w:cs="Times New Roman"/>
          <w:sz w:val="28"/>
          <w:szCs w:val="28"/>
        </w:rPr>
      </w:pPr>
      <w:r w:rsidRPr="009F2233">
        <w:rPr>
          <w:rStyle w:val="Strong"/>
          <w:rFonts w:ascii="Times New Roman" w:hAnsi="Times New Roman" w:cs="Times New Roman"/>
          <w:sz w:val="28"/>
          <w:szCs w:val="28"/>
        </w:rPr>
        <w:t>Secondary Data Collection</w:t>
      </w:r>
    </w:p>
    <w:p w:rsidR="00893453" w:rsidRDefault="00893453" w:rsidP="00F50485">
      <w:pPr>
        <w:pStyle w:val="NormalWeb"/>
        <w:spacing w:before="0" w:beforeAutospacing="0" w:after="0" w:afterAutospacing="0" w:line="480" w:lineRule="auto"/>
      </w:pPr>
      <w:r>
        <w:rPr>
          <w:rStyle w:val="Strong"/>
        </w:rPr>
        <w:t>Meteorological Data</w:t>
      </w:r>
    </w:p>
    <w:p w:rsidR="00893453" w:rsidRPr="004527B0" w:rsidRDefault="00893453" w:rsidP="00F50485">
      <w:pPr>
        <w:spacing w:line="480" w:lineRule="auto"/>
        <w:ind w:firstLine="720"/>
        <w:rPr>
          <w:rFonts w:ascii="Times New Roman" w:hAnsi="Times New Roman" w:cs="Times New Roman"/>
          <w:sz w:val="24"/>
          <w:szCs w:val="24"/>
        </w:rPr>
      </w:pPr>
      <w:r w:rsidRPr="004527B0">
        <w:rPr>
          <w:rFonts w:ascii="Times New Roman" w:hAnsi="Times New Roman" w:cs="Times New Roman"/>
          <w:sz w:val="24"/>
          <w:szCs w:val="24"/>
        </w:rPr>
        <w:t xml:space="preserve">Historical </w:t>
      </w:r>
      <w:r w:rsidRPr="004527B0">
        <w:rPr>
          <w:rStyle w:val="Strong"/>
          <w:rFonts w:ascii="Times New Roman" w:hAnsi="Times New Roman" w:cs="Times New Roman"/>
          <w:sz w:val="24"/>
          <w:szCs w:val="24"/>
        </w:rPr>
        <w:t>rainfall, temperature, and evapotranspiration</w:t>
      </w:r>
      <w:r w:rsidRPr="004527B0">
        <w:rPr>
          <w:rFonts w:ascii="Times New Roman" w:hAnsi="Times New Roman" w:cs="Times New Roman"/>
          <w:sz w:val="24"/>
          <w:szCs w:val="24"/>
        </w:rPr>
        <w:t xml:space="preserve"> records from the Nigerian Meteorological Agency (</w:t>
      </w:r>
      <w:proofErr w:type="spellStart"/>
      <w:r w:rsidRPr="004527B0">
        <w:rPr>
          <w:rFonts w:ascii="Times New Roman" w:hAnsi="Times New Roman" w:cs="Times New Roman"/>
          <w:sz w:val="24"/>
          <w:szCs w:val="24"/>
        </w:rPr>
        <w:t>NiMet</w:t>
      </w:r>
      <w:proofErr w:type="spellEnd"/>
      <w:r w:rsidRPr="004527B0">
        <w:rPr>
          <w:rFonts w:ascii="Times New Roman" w:hAnsi="Times New Roman" w:cs="Times New Roman"/>
          <w:sz w:val="24"/>
          <w:szCs w:val="24"/>
        </w:rPr>
        <w:t>). Climate trends and extreme weather event records.</w:t>
      </w:r>
    </w:p>
    <w:p w:rsidR="00893453" w:rsidRPr="009F2233" w:rsidRDefault="00893453" w:rsidP="00F50485">
      <w:pPr>
        <w:pStyle w:val="NormalWeb"/>
        <w:spacing w:before="0" w:beforeAutospacing="0" w:after="0" w:afterAutospacing="0" w:line="480" w:lineRule="auto"/>
        <w:rPr>
          <w:rStyle w:val="Strong"/>
          <w:b w:val="0"/>
          <w:bCs w:val="0"/>
        </w:rPr>
      </w:pPr>
      <w:r>
        <w:rPr>
          <w:rStyle w:val="Strong"/>
        </w:rPr>
        <w:t>Hydrological Data</w:t>
      </w:r>
    </w:p>
    <w:p w:rsidR="00893453" w:rsidRPr="004527B0" w:rsidRDefault="00893453" w:rsidP="00DD1A24">
      <w:pPr>
        <w:spacing w:after="100" w:afterAutospacing="1" w:line="480" w:lineRule="auto"/>
        <w:ind w:firstLine="720"/>
        <w:jc w:val="left"/>
        <w:rPr>
          <w:rFonts w:ascii="Times New Roman" w:hAnsi="Times New Roman" w:cs="Times New Roman"/>
          <w:sz w:val="24"/>
          <w:szCs w:val="24"/>
        </w:rPr>
      </w:pPr>
      <w:r w:rsidRPr="004527B0">
        <w:rPr>
          <w:rStyle w:val="Strong"/>
          <w:rFonts w:ascii="Times New Roman" w:hAnsi="Times New Roman" w:cs="Times New Roman"/>
          <w:sz w:val="24"/>
          <w:szCs w:val="24"/>
        </w:rPr>
        <w:t>Historical discharge data</w:t>
      </w:r>
      <w:r>
        <w:rPr>
          <w:rStyle w:val="Strong"/>
          <w:rFonts w:ascii="Times New Roman" w:hAnsi="Times New Roman" w:cs="Times New Roman"/>
          <w:sz w:val="24"/>
          <w:szCs w:val="24"/>
        </w:rPr>
        <w:t xml:space="preserve"> </w:t>
      </w:r>
      <w:r w:rsidRPr="004527B0">
        <w:rPr>
          <w:rFonts w:ascii="Times New Roman" w:hAnsi="Times New Roman" w:cs="Times New Roman"/>
          <w:sz w:val="24"/>
          <w:szCs w:val="24"/>
        </w:rPr>
        <w:t>from river gauging stations to analyze flow patterns.</w:t>
      </w:r>
      <w:r>
        <w:rPr>
          <w:rFonts w:ascii="Times New Roman" w:hAnsi="Times New Roman" w:cs="Times New Roman"/>
          <w:sz w:val="24"/>
          <w:szCs w:val="24"/>
        </w:rPr>
        <w:t xml:space="preserve"> </w:t>
      </w:r>
      <w:r w:rsidRPr="004527B0">
        <w:rPr>
          <w:rStyle w:val="Strong"/>
          <w:rFonts w:ascii="Times New Roman" w:hAnsi="Times New Roman" w:cs="Times New Roman"/>
          <w:sz w:val="24"/>
          <w:szCs w:val="24"/>
        </w:rPr>
        <w:t>Sediment yield records</w:t>
      </w:r>
      <w:r w:rsidRPr="004527B0">
        <w:rPr>
          <w:rFonts w:ascii="Times New Roman" w:hAnsi="Times New Roman" w:cs="Times New Roman"/>
          <w:sz w:val="24"/>
          <w:szCs w:val="24"/>
        </w:rPr>
        <w:t xml:space="preserve"> from previous hydrological studies.</w:t>
      </w:r>
    </w:p>
    <w:p w:rsidR="00893453" w:rsidRPr="009F2233" w:rsidRDefault="00893453" w:rsidP="00F50485">
      <w:pPr>
        <w:pStyle w:val="NormalWeb"/>
        <w:spacing w:before="0" w:beforeAutospacing="0" w:after="120" w:afterAutospacing="0" w:line="480" w:lineRule="auto"/>
        <w:jc w:val="both"/>
        <w:rPr>
          <w:rStyle w:val="Strong"/>
          <w:b w:val="0"/>
          <w:bCs w:val="0"/>
        </w:rPr>
      </w:pPr>
      <w:r w:rsidRPr="009F2233">
        <w:rPr>
          <w:rStyle w:val="Strong"/>
        </w:rPr>
        <w:t>Land Use and Soil Data</w:t>
      </w:r>
    </w:p>
    <w:p w:rsidR="00893453" w:rsidRPr="001D6AB7" w:rsidRDefault="00893453" w:rsidP="00F50485">
      <w:pPr>
        <w:spacing w:after="120" w:line="480" w:lineRule="auto"/>
        <w:ind w:firstLine="720"/>
        <w:rPr>
          <w:rFonts w:ascii="Times New Roman" w:hAnsi="Times New Roman" w:cs="Times New Roman"/>
          <w:sz w:val="24"/>
          <w:szCs w:val="24"/>
        </w:rPr>
      </w:pPr>
      <w:r w:rsidRPr="004527B0">
        <w:rPr>
          <w:rStyle w:val="Strong"/>
          <w:rFonts w:ascii="Times New Roman" w:hAnsi="Times New Roman" w:cs="Times New Roman"/>
          <w:sz w:val="24"/>
          <w:szCs w:val="24"/>
        </w:rPr>
        <w:t>Soil map</w:t>
      </w:r>
      <w:r>
        <w:rPr>
          <w:rStyle w:val="Strong"/>
          <w:rFonts w:ascii="Times New Roman" w:hAnsi="Times New Roman" w:cs="Times New Roman"/>
          <w:sz w:val="24"/>
          <w:szCs w:val="24"/>
        </w:rPr>
        <w:t xml:space="preserve"> </w:t>
      </w:r>
      <w:r w:rsidRPr="004527B0">
        <w:rPr>
          <w:rStyle w:val="Strong"/>
          <w:rFonts w:ascii="Times New Roman" w:hAnsi="Times New Roman" w:cs="Times New Roman"/>
          <w:sz w:val="24"/>
          <w:szCs w:val="24"/>
        </w:rPr>
        <w:t>s</w:t>
      </w:r>
      <w:r w:rsidRPr="004527B0">
        <w:rPr>
          <w:rFonts w:ascii="Times New Roman" w:hAnsi="Times New Roman" w:cs="Times New Roman"/>
          <w:sz w:val="24"/>
          <w:szCs w:val="24"/>
        </w:rPr>
        <w:t>and classification data from FAO or other national agencies.</w:t>
      </w:r>
      <w:r>
        <w:rPr>
          <w:rFonts w:ascii="Times New Roman" w:hAnsi="Times New Roman" w:cs="Times New Roman"/>
          <w:sz w:val="24"/>
          <w:szCs w:val="24"/>
        </w:rPr>
        <w:t xml:space="preserve"> </w:t>
      </w:r>
      <w:r w:rsidRPr="001D6AB7">
        <w:rPr>
          <w:rStyle w:val="Strong"/>
          <w:rFonts w:ascii="Times New Roman" w:hAnsi="Times New Roman" w:cs="Times New Roman"/>
          <w:sz w:val="24"/>
          <w:szCs w:val="24"/>
        </w:rPr>
        <w:t>Land use/land cover (LULC) maps</w:t>
      </w:r>
      <w:r>
        <w:rPr>
          <w:rStyle w:val="Strong"/>
          <w:rFonts w:ascii="Times New Roman" w:hAnsi="Times New Roman" w:cs="Times New Roman"/>
          <w:sz w:val="24"/>
          <w:szCs w:val="24"/>
        </w:rPr>
        <w:t xml:space="preserve"> </w:t>
      </w:r>
      <w:r w:rsidRPr="001D6AB7">
        <w:rPr>
          <w:rFonts w:ascii="Times New Roman" w:hAnsi="Times New Roman" w:cs="Times New Roman"/>
          <w:sz w:val="24"/>
          <w:szCs w:val="24"/>
        </w:rPr>
        <w:t>derived from GIS analysis.</w:t>
      </w:r>
    </w:p>
    <w:p w:rsidR="00893453" w:rsidRPr="00DD1A24" w:rsidRDefault="00893453" w:rsidP="00F50485">
      <w:pPr>
        <w:pStyle w:val="NormalWeb"/>
        <w:spacing w:before="120" w:beforeAutospacing="0" w:after="0" w:afterAutospacing="0" w:line="480" w:lineRule="auto"/>
        <w:rPr>
          <w:sz w:val="28"/>
          <w:szCs w:val="28"/>
        </w:rPr>
      </w:pPr>
      <w:r w:rsidRPr="00DD1A24">
        <w:rPr>
          <w:rStyle w:val="Strong"/>
          <w:sz w:val="28"/>
          <w:szCs w:val="28"/>
        </w:rPr>
        <w:t>3.3</w:t>
      </w:r>
      <w:r w:rsidRPr="00DD1A24">
        <w:rPr>
          <w:rStyle w:val="Strong"/>
          <w:sz w:val="28"/>
          <w:szCs w:val="28"/>
        </w:rPr>
        <w:tab/>
        <w:t>Hydrological Modeling Approach</w:t>
      </w:r>
    </w:p>
    <w:p w:rsidR="00893453" w:rsidRDefault="00893453" w:rsidP="00F50485">
      <w:pPr>
        <w:pStyle w:val="NormalWeb"/>
        <w:spacing w:before="120" w:beforeAutospacing="0" w:after="0" w:afterAutospacing="0" w:line="480" w:lineRule="auto"/>
        <w:ind w:firstLine="720"/>
        <w:jc w:val="both"/>
      </w:pPr>
      <w:r>
        <w:t xml:space="preserve">The </w:t>
      </w:r>
      <w:r w:rsidRPr="00463F1E">
        <w:rPr>
          <w:rStyle w:val="Strong"/>
        </w:rPr>
        <w:t>Hydrological Modeling Approach</w:t>
      </w:r>
      <w:r>
        <w:t xml:space="preserve"> section outlines the methodologies that </w:t>
      </w:r>
      <w:proofErr w:type="gramStart"/>
      <w:r>
        <w:t>will be employed</w:t>
      </w:r>
      <w:proofErr w:type="gramEnd"/>
      <w:r>
        <w:t xml:space="preserve"> to predict runoff and sediment yield in River </w:t>
      </w:r>
      <w:proofErr w:type="spellStart"/>
      <w:r>
        <w:t>Ogunpa</w:t>
      </w:r>
      <w:proofErr w:type="spellEnd"/>
      <w:r>
        <w:t xml:space="preserve">. It highlights the use of </w:t>
      </w:r>
      <w:r w:rsidRPr="00FB4A03">
        <w:rPr>
          <w:rStyle w:val="Strong"/>
        </w:rPr>
        <w:t>GIS and remote sensing techniques</w:t>
      </w:r>
      <w:r w:rsidRPr="00463F1E">
        <w:t>,</w:t>
      </w:r>
      <w:r>
        <w:t xml:space="preserve"> which help in mapping and analyzing spatial characteristics of the watershed, such as land use and topography.</w:t>
      </w:r>
    </w:p>
    <w:p w:rsidR="00893453" w:rsidRPr="00395B77" w:rsidRDefault="00893453" w:rsidP="00F50485">
      <w:pPr>
        <w:pStyle w:val="NormalWeb"/>
        <w:spacing w:before="0" w:beforeAutospacing="0" w:after="0" w:afterAutospacing="0" w:line="480" w:lineRule="auto"/>
        <w:ind w:firstLine="720"/>
        <w:jc w:val="both"/>
        <w:rPr>
          <w:rStyle w:val="Strong"/>
          <w:b w:val="0"/>
          <w:bCs w:val="0"/>
        </w:rPr>
      </w:pPr>
      <w:r>
        <w:lastRenderedPageBreak/>
        <w:t xml:space="preserve">The </w:t>
      </w:r>
      <w:r w:rsidRPr="00FB4A03">
        <w:rPr>
          <w:rStyle w:val="Strong"/>
        </w:rPr>
        <w:t>SWAT (Soil and Water Assessment Tool) model</w:t>
      </w:r>
      <w:r>
        <w:t xml:space="preserve"> </w:t>
      </w:r>
      <w:proofErr w:type="gramStart"/>
      <w:r>
        <w:t>is mentioned</w:t>
      </w:r>
      <w:proofErr w:type="gramEnd"/>
      <w:r>
        <w:t xml:space="preserve"> as the primary hydrological model for predicting runoff and sediment yield. SWAT is widely used because it integrates various environmental factors, such as climate, soil, and land use changes, to simulate hydrological processes effectively.</w:t>
      </w:r>
    </w:p>
    <w:p w:rsidR="00C25C10" w:rsidRDefault="00C25C10" w:rsidP="00F50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893453" w:rsidRPr="00C25C10" w:rsidRDefault="00893453" w:rsidP="00F50485">
      <w:pPr>
        <w:spacing w:line="480" w:lineRule="auto"/>
        <w:jc w:val="center"/>
        <w:rPr>
          <w:rFonts w:ascii="Times New Roman" w:hAnsi="Times New Roman" w:cs="Times New Roman"/>
          <w:b/>
          <w:sz w:val="40"/>
          <w:szCs w:val="40"/>
        </w:rPr>
      </w:pPr>
      <w:r w:rsidRPr="00C25C10">
        <w:rPr>
          <w:rFonts w:ascii="Times New Roman" w:hAnsi="Times New Roman" w:cs="Times New Roman"/>
          <w:b/>
          <w:sz w:val="40"/>
          <w:szCs w:val="40"/>
        </w:rPr>
        <w:lastRenderedPageBreak/>
        <w:t>CHAPTER FOUR</w:t>
      </w:r>
    </w:p>
    <w:p w:rsidR="00893453" w:rsidRPr="00C25C10" w:rsidRDefault="00893453" w:rsidP="00C25C10">
      <w:pPr>
        <w:spacing w:line="480" w:lineRule="auto"/>
        <w:jc w:val="center"/>
        <w:rPr>
          <w:rFonts w:ascii="Times New Roman" w:hAnsi="Times New Roman" w:cs="Times New Roman"/>
          <w:b/>
          <w:sz w:val="32"/>
          <w:szCs w:val="32"/>
        </w:rPr>
      </w:pPr>
      <w:r w:rsidRPr="00C25C10">
        <w:rPr>
          <w:rFonts w:ascii="Times New Roman" w:hAnsi="Times New Roman" w:cs="Times New Roman"/>
          <w:b/>
          <w:sz w:val="32"/>
          <w:szCs w:val="32"/>
        </w:rPr>
        <w:t>RESULTS AND DISCUSSION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presents the results obtained from the predictive modeling of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utilizing the Soil and Water Assessment Tool (SWAT), Geographic Information Systems (GIS), and remote sensing techniques. The results </w:t>
      </w:r>
      <w:proofErr w:type="gramStart"/>
      <w:r w:rsidRPr="00C0610A">
        <w:rPr>
          <w:rFonts w:ascii="Times New Roman" w:hAnsi="Times New Roman" w:cs="Times New Roman"/>
          <w:sz w:val="24"/>
          <w:szCs w:val="24"/>
        </w:rPr>
        <w:t>are analyzed</w:t>
      </w:r>
      <w:proofErr w:type="gramEnd"/>
      <w:r w:rsidRPr="00C0610A">
        <w:rPr>
          <w:rFonts w:ascii="Times New Roman" w:hAnsi="Times New Roman" w:cs="Times New Roman"/>
          <w:sz w:val="24"/>
          <w:szCs w:val="24"/>
        </w:rPr>
        <w:t xml:space="preserve"> in the context of the study’s objectives, which include investigating the impacts of land use/land cover changes, developing and evaluating a predictive model, and assessing implications for water resource management. The findings are discussed with reference to the hydrological and environmental dynamics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as established in Chapters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Two, and Three, and are supported by statistical and spatial analyses.</w:t>
      </w:r>
    </w:p>
    <w:p w:rsidR="00893453" w:rsidRPr="00A47690" w:rsidRDefault="00893453" w:rsidP="00F50485">
      <w:pPr>
        <w:spacing w:line="480" w:lineRule="auto"/>
        <w:rPr>
          <w:rFonts w:ascii="Times New Roman" w:hAnsi="Times New Roman" w:cs="Times New Roman"/>
          <w:b/>
          <w:sz w:val="28"/>
          <w:szCs w:val="28"/>
        </w:rPr>
      </w:pPr>
      <w:r w:rsidRPr="00A47690">
        <w:rPr>
          <w:rFonts w:ascii="Times New Roman" w:hAnsi="Times New Roman" w:cs="Times New Roman"/>
          <w:b/>
          <w:sz w:val="28"/>
          <w:szCs w:val="28"/>
        </w:rPr>
        <w:t>4.1</w:t>
      </w:r>
      <w:r w:rsidRPr="00A47690">
        <w:rPr>
          <w:rFonts w:ascii="Times New Roman" w:hAnsi="Times New Roman" w:cs="Times New Roman"/>
          <w:b/>
          <w:sz w:val="28"/>
          <w:szCs w:val="28"/>
        </w:rPr>
        <w:tab/>
        <w:t>Land Use/Land Cover Change Analysis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analysis of land use/land cover (LULC) changes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w:t>
      </w:r>
      <w:proofErr w:type="gramStart"/>
      <w:r w:rsidRPr="00C0610A">
        <w:rPr>
          <w:rFonts w:ascii="Times New Roman" w:hAnsi="Times New Roman" w:cs="Times New Roman"/>
          <w:sz w:val="24"/>
          <w:szCs w:val="24"/>
        </w:rPr>
        <w:t>was conducted</w:t>
      </w:r>
      <w:proofErr w:type="gramEnd"/>
      <w:r w:rsidRPr="00C0610A">
        <w:rPr>
          <w:rFonts w:ascii="Times New Roman" w:hAnsi="Times New Roman" w:cs="Times New Roman"/>
          <w:sz w:val="24"/>
          <w:szCs w:val="24"/>
        </w:rPr>
        <w:t xml:space="preserve"> using satellite imagery from 2000 to 2020, processed through GIS platforms. The results indicate significant transformations in the watershed, driven by rapid urbanization, deforestation, and agricultural expansion, consistent with the findings of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 and </w:t>
      </w:r>
      <w:proofErr w:type="spellStart"/>
      <w:r w:rsidRPr="00C0610A">
        <w:rPr>
          <w:rFonts w:ascii="Times New Roman" w:hAnsi="Times New Roman" w:cs="Times New Roman"/>
          <w:sz w:val="24"/>
          <w:szCs w:val="24"/>
        </w:rPr>
        <w:t>Akinwumi</w:t>
      </w:r>
      <w:proofErr w:type="spellEnd"/>
      <w:r w:rsidRPr="00C0610A">
        <w:rPr>
          <w:rFonts w:ascii="Times New Roman" w:hAnsi="Times New Roman" w:cs="Times New Roman"/>
          <w:sz w:val="24"/>
          <w:szCs w:val="24"/>
        </w:rPr>
        <w:t xml:space="preserve"> et al. (2019) referenced in Chapter </w:t>
      </w:r>
      <w:proofErr w:type="gramStart"/>
      <w:r w:rsidRPr="00C0610A">
        <w:rPr>
          <w:rFonts w:ascii="Times New Roman" w:hAnsi="Times New Roman" w:cs="Times New Roman"/>
          <w:sz w:val="24"/>
          <w:szCs w:val="24"/>
        </w:rPr>
        <w:t>Two</w:t>
      </w:r>
      <w:proofErr w:type="gramEnd"/>
      <w:r w:rsidRPr="00C0610A">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Urban Expansion:</w:t>
      </w:r>
      <w:r w:rsidRPr="00C0610A">
        <w:rPr>
          <w:rFonts w:ascii="Times New Roman" w:hAnsi="Times New Roman" w:cs="Times New Roman"/>
          <w:sz w:val="24"/>
          <w:szCs w:val="24"/>
        </w:rPr>
        <w:t xml:space="preserve"> The proportion of impervious surfaces (e.g., built-up areas) increased from 35% in 2000 to 52% in 2020, primarily due to residential and commercial development </w:t>
      </w:r>
      <w:r w:rsidRPr="00C0610A">
        <w:rPr>
          <w:rFonts w:ascii="Times New Roman" w:hAnsi="Times New Roman" w:cs="Times New Roman"/>
          <w:sz w:val="24"/>
          <w:szCs w:val="24"/>
        </w:rPr>
        <w:lastRenderedPageBreak/>
        <w:t xml:space="preserve">in Ibadan. This aligns with Chapter </w:t>
      </w:r>
      <w:proofErr w:type="gramStart"/>
      <w:r w:rsidRPr="00C0610A">
        <w:rPr>
          <w:rFonts w:ascii="Times New Roman" w:hAnsi="Times New Roman" w:cs="Times New Roman"/>
          <w:sz w:val="24"/>
          <w:szCs w:val="24"/>
        </w:rPr>
        <w:t>One’s</w:t>
      </w:r>
      <w:proofErr w:type="gramEnd"/>
      <w:r w:rsidRPr="00C0610A">
        <w:rPr>
          <w:rFonts w:ascii="Times New Roman" w:hAnsi="Times New Roman" w:cs="Times New Roman"/>
          <w:sz w:val="24"/>
          <w:szCs w:val="24"/>
        </w:rPr>
        <w:t xml:space="preserve"> identification of urbanization as a key driver of increased runoff and sedimentation.</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 xml:space="preserve">Deforestation: </w:t>
      </w:r>
      <w:r w:rsidRPr="00C0610A">
        <w:rPr>
          <w:rFonts w:ascii="Times New Roman" w:hAnsi="Times New Roman" w:cs="Times New Roman"/>
          <w:sz w:val="24"/>
          <w:szCs w:val="24"/>
        </w:rPr>
        <w:t xml:space="preserve">Forest cover decreased from 25% to 15% over the same period, with significant conversion to agricultural and urban land uses. This reduction in vegetation cover has increased soil exposure, enhancing erosion and sediment yield, as noted by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and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Agricultural Land:</w:t>
      </w:r>
      <w:r w:rsidRPr="00C0610A">
        <w:rPr>
          <w:rFonts w:ascii="Times New Roman" w:hAnsi="Times New Roman" w:cs="Times New Roman"/>
          <w:sz w:val="24"/>
          <w:szCs w:val="24"/>
        </w:rPr>
        <w:t xml:space="preserve"> Agricultural areas remained relatively stable, occupying approximately 20% of the basin, but intensive farming practices were observed to contribute to soil erosion, corroborating the literature review in Chapter Two (Morgan, 2005).</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These LULC changes have led to increased imperviousness, reducing infiltration rates and amplifying surface runoff, which directly </w:t>
      </w:r>
      <w:proofErr w:type="gramStart"/>
      <w:r w:rsidRPr="00C0610A">
        <w:rPr>
          <w:rFonts w:ascii="Times New Roman" w:hAnsi="Times New Roman" w:cs="Times New Roman"/>
          <w:sz w:val="24"/>
          <w:szCs w:val="24"/>
        </w:rPr>
        <w:t>impacts</w:t>
      </w:r>
      <w:proofErr w:type="gramEnd"/>
      <w:r w:rsidRPr="00C0610A">
        <w:rPr>
          <w:rFonts w:ascii="Times New Roman" w:hAnsi="Times New Roman" w:cs="Times New Roman"/>
          <w:sz w:val="24"/>
          <w:szCs w:val="24"/>
        </w:rPr>
        <w:t xml:space="preserve"> the hydrological behavior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 Change Analysis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893453" w:rsidRPr="00C0610A" w:rsidRDefault="00893453" w:rsidP="00F50485">
      <w:pPr>
        <w:spacing w:line="480" w:lineRule="auto"/>
        <w:rPr>
          <w:rFonts w:ascii="Times New Roman" w:hAnsi="Times New Roman" w:cs="Times New Roman"/>
          <w:sz w:val="24"/>
          <w:szCs w:val="24"/>
        </w:rPr>
      </w:pPr>
      <w:proofErr w:type="gramStart"/>
      <w:r w:rsidRPr="00C0610A">
        <w:rPr>
          <w:rFonts w:ascii="Times New Roman" w:hAnsi="Times New Roman" w:cs="Times New Roman"/>
          <w:sz w:val="24"/>
          <w:szCs w:val="24"/>
        </w:rPr>
        <w:t>markdown</w:t>
      </w:r>
      <w:proofErr w:type="gramEnd"/>
    </w:p>
    <w:p w:rsidR="00893453"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Show inline</w:t>
      </w:r>
    </w:p>
    <w:tbl>
      <w:tblPr>
        <w:tblW w:w="7228" w:type="dxa"/>
        <w:tblInd w:w="108" w:type="dxa"/>
        <w:tblLook w:val="04A0" w:firstRow="1" w:lastRow="0" w:firstColumn="1" w:lastColumn="0" w:noHBand="0" w:noVBand="1"/>
      </w:tblPr>
      <w:tblGrid>
        <w:gridCol w:w="1160"/>
        <w:gridCol w:w="1160"/>
        <w:gridCol w:w="1431"/>
        <w:gridCol w:w="1541"/>
        <w:gridCol w:w="1280"/>
        <w:gridCol w:w="1390"/>
      </w:tblGrid>
      <w:tr w:rsidR="00893453" w:rsidRPr="00A330C6" w:rsidTr="00A47690">
        <w:trPr>
          <w:trHeight w:val="288"/>
        </w:trPr>
        <w:tc>
          <w:tcPr>
            <w:tcW w:w="1160"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bookmarkStart w:id="1" w:name="RANGE!A1:F38"/>
            <w:proofErr w:type="spellStart"/>
            <w:r w:rsidRPr="00A330C6">
              <w:rPr>
                <w:rFonts w:ascii="Calibri" w:eastAsia="Times New Roman" w:hAnsi="Calibri" w:cs="Calibri"/>
                <w:b/>
                <w:color w:val="000000"/>
                <w:sz w:val="22"/>
              </w:rPr>
              <w:t>Subbasin</w:t>
            </w:r>
            <w:bookmarkEnd w:id="1"/>
            <w:proofErr w:type="spellEnd"/>
          </w:p>
        </w:tc>
        <w:tc>
          <w:tcPr>
            <w:tcW w:w="1160"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r w:rsidRPr="00A330C6">
              <w:rPr>
                <w:rFonts w:ascii="Calibri" w:eastAsia="Times New Roman" w:hAnsi="Calibri" w:cs="Calibri"/>
                <w:b/>
                <w:color w:val="000000"/>
                <w:sz w:val="22"/>
              </w:rPr>
              <w:t>AREAkm2</w:t>
            </w:r>
          </w:p>
        </w:tc>
        <w:tc>
          <w:tcPr>
            <w:tcW w:w="1227"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FLOW_INcms</w:t>
            </w:r>
            <w:proofErr w:type="spellEnd"/>
          </w:p>
        </w:tc>
        <w:tc>
          <w:tcPr>
            <w:tcW w:w="1338"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FLOW_OUTcm</w:t>
            </w:r>
            <w:proofErr w:type="spellEnd"/>
          </w:p>
        </w:tc>
        <w:tc>
          <w:tcPr>
            <w:tcW w:w="1160"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SED_INtons</w:t>
            </w:r>
            <w:proofErr w:type="spellEnd"/>
          </w:p>
        </w:tc>
        <w:tc>
          <w:tcPr>
            <w:tcW w:w="1183" w:type="dxa"/>
            <w:tcBorders>
              <w:top w:val="nil"/>
              <w:left w:val="nil"/>
              <w:bottom w:val="nil"/>
              <w:right w:val="nil"/>
            </w:tcBorders>
            <w:shd w:val="clear" w:color="auto" w:fill="auto"/>
            <w:noWrap/>
            <w:vAlign w:val="bottom"/>
            <w:hideMark/>
          </w:tcPr>
          <w:p w:rsidR="00893453" w:rsidRPr="00A330C6" w:rsidRDefault="00893453" w:rsidP="00A47690">
            <w:pPr>
              <w:spacing w:line="36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SED_OUTton</w:t>
            </w:r>
            <w:proofErr w:type="spellEnd"/>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40.3</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79.8</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79.7</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1334228.7</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1274360.3</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123.5</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958.1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12900381.5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12217197.7</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48.9</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843818.2</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843561.0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114.5</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376328.0</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376322.9</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lastRenderedPageBreak/>
              <w:t>35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55.1</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911.0</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910.4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12279044.5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11883606.2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122.6</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525904.4</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525899.2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20.8</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11746937.3</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11533289.1</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0.5</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11130442.1</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11061509.3</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12.4</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781.5</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10603417.0</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10311177.2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155.0</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554260.1</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554191.5</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219.3</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43.2</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629136.6</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628868.0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206.4</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818576.9</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818379.6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108.3</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755.4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754.7</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10516570.6</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10182417.0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123.6</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381741.6</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381741.1</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37.0</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697.0</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696.8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9809824.5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9595876.6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188.9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37.2</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503303.5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503186.3</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273.1</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563.5</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562.5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8206049.8</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7482737.1</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23</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100.1</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86.6</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1498551.3</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1416481.0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166.2</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422.1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421.4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6219899.0</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5750534.0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91.2</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1332975.9</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1282195.5</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101.5</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366384.4</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w:t>
            </w:r>
          </w:p>
          <w:p w:rsidR="00893453" w:rsidRPr="002D41D7" w:rsidRDefault="00893453" w:rsidP="00A47690">
            <w:pPr>
              <w:spacing w:line="36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299.5</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4523881.7</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4342766.8</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108.4</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323161.5</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222.9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816293.4</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816086.5</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189.6</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269.3</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268.8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4330989.8</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4018991.6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682.3</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2243204.6</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2231770.6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3639082.8</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3403428.4</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83.0</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85.0</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1548299.8</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1449580.5</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224.6</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45.0</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44.8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690405.1</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690232.2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lastRenderedPageBreak/>
              <w:t>4</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169.9</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33.0</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607880.2</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607861.0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142.0</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426044.0</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426024.2</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204.1</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40.9</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40.6</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536115.7</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535689.1</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108.6</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110.4</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2146096.6</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1975527.0</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178.2</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35.9</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35.8</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710554.8</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710509.9</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172.1</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36.2</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683675.3</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683618.6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220.7</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49.8</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49.7</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884895.7</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884716.6</w:t>
            </w:r>
          </w:p>
        </w:tc>
      </w:tr>
      <w:tr w:rsidR="00893453" w:rsidRPr="002D41D7" w:rsidTr="00A47690">
        <w:trPr>
          <w:trHeight w:val="288"/>
        </w:trPr>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5294.2</w:t>
            </w:r>
          </w:p>
        </w:tc>
        <w:tc>
          <w:tcPr>
            <w:tcW w:w="1227"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8768.7</w:t>
            </w:r>
          </w:p>
        </w:tc>
        <w:tc>
          <w:tcPr>
            <w:tcW w:w="1338"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8758.5</w:t>
            </w:r>
          </w:p>
        </w:tc>
        <w:tc>
          <w:tcPr>
            <w:tcW w:w="1160"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126688357</w:t>
            </w:r>
          </w:p>
        </w:tc>
        <w:tc>
          <w:tcPr>
            <w:tcW w:w="1183" w:type="dxa"/>
            <w:tcBorders>
              <w:top w:val="nil"/>
              <w:left w:val="nil"/>
              <w:bottom w:val="nil"/>
              <w:right w:val="nil"/>
            </w:tcBorders>
            <w:shd w:val="clear" w:color="auto" w:fill="auto"/>
            <w:noWrap/>
            <w:vAlign w:val="bottom"/>
            <w:hideMark/>
          </w:tcPr>
          <w:p w:rsidR="00893453" w:rsidRPr="002D41D7" w:rsidRDefault="00893453" w:rsidP="00A47690">
            <w:pPr>
              <w:spacing w:line="36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122089879</w:t>
            </w:r>
          </w:p>
        </w:tc>
      </w:tr>
    </w:tbl>
    <w:p w:rsidR="00893453" w:rsidRPr="00C0610A" w:rsidRDefault="00893453" w:rsidP="00F50485">
      <w:pPr>
        <w:spacing w:line="480" w:lineRule="auto"/>
        <w:rPr>
          <w:rFonts w:ascii="Times New Roman" w:hAnsi="Times New Roman" w:cs="Times New Roman"/>
          <w:sz w:val="24"/>
          <w:szCs w:val="24"/>
        </w:rPr>
      </w:pPr>
    </w:p>
    <w:p w:rsidR="00893453" w:rsidRPr="009D66FB" w:rsidRDefault="00893453" w:rsidP="00F50485">
      <w:pPr>
        <w:spacing w:line="480" w:lineRule="auto"/>
        <w:rPr>
          <w:rFonts w:ascii="Times New Roman" w:hAnsi="Times New Roman" w:cs="Times New Roman"/>
          <w:b/>
          <w:sz w:val="28"/>
          <w:szCs w:val="28"/>
        </w:rPr>
      </w:pPr>
      <w:r w:rsidRPr="009D66FB">
        <w:rPr>
          <w:rFonts w:ascii="Times New Roman" w:hAnsi="Times New Roman" w:cs="Times New Roman"/>
          <w:b/>
          <w:sz w:val="28"/>
          <w:szCs w:val="28"/>
        </w:rPr>
        <w:t>4.2</w:t>
      </w:r>
      <w:r w:rsidRPr="009D66FB">
        <w:rPr>
          <w:rFonts w:ascii="Times New Roman" w:hAnsi="Times New Roman" w:cs="Times New Roman"/>
          <w:b/>
          <w:sz w:val="28"/>
          <w:szCs w:val="28"/>
        </w:rPr>
        <w:tab/>
        <w:t>Runoff and Sediment Yield Predictions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SWAT model, calibrated and validated as described in Chapter </w:t>
      </w:r>
      <w:proofErr w:type="gramStart"/>
      <w:r w:rsidRPr="00C0610A">
        <w:rPr>
          <w:rFonts w:ascii="Times New Roman" w:hAnsi="Times New Roman" w:cs="Times New Roman"/>
          <w:sz w:val="24"/>
          <w:szCs w:val="24"/>
        </w:rPr>
        <w:t>Three</w:t>
      </w:r>
      <w:proofErr w:type="gramEnd"/>
      <w:r w:rsidRPr="00C0610A">
        <w:rPr>
          <w:rFonts w:ascii="Times New Roman" w:hAnsi="Times New Roman" w:cs="Times New Roman"/>
          <w:sz w:val="24"/>
          <w:szCs w:val="24"/>
        </w:rPr>
        <w:t xml:space="preserve">, was used to simulate runoff and sediment yield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from 2004 to 2009, with a warm-up period in 2003. The model inputs included meteorological data from the Nigerian Meteorological Agency (</w:t>
      </w:r>
      <w:proofErr w:type="spellStart"/>
      <w:r w:rsidRPr="00C0610A">
        <w:rPr>
          <w:rFonts w:ascii="Times New Roman" w:hAnsi="Times New Roman" w:cs="Times New Roman"/>
          <w:sz w:val="24"/>
          <w:szCs w:val="24"/>
        </w:rPr>
        <w:t>NiMet</w:t>
      </w:r>
      <w:proofErr w:type="spellEnd"/>
      <w:r w:rsidRPr="00C0610A">
        <w:rPr>
          <w:rFonts w:ascii="Times New Roman" w:hAnsi="Times New Roman" w:cs="Times New Roman"/>
          <w:sz w:val="24"/>
          <w:szCs w:val="24"/>
        </w:rPr>
        <w:t>), Digital Elevation Models (DEMs), and LULC maps.</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Runoff Predictions: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Annual runoff volumes ranged from 850 to 950 million cubic meters, with peak runoff occurring during the wet season (April–October), consistent with the climate description in Chapter </w:t>
      </w:r>
      <w:proofErr w:type="gramStart"/>
      <w:r w:rsidRPr="00C0610A">
        <w:rPr>
          <w:rFonts w:ascii="Times New Roman" w:hAnsi="Times New Roman" w:cs="Times New Roman"/>
          <w:sz w:val="24"/>
          <w:szCs w:val="24"/>
        </w:rPr>
        <w:t>Three</w:t>
      </w:r>
      <w:proofErr w:type="gramEnd"/>
      <w:r w:rsidRPr="00C0610A">
        <w:rPr>
          <w:rFonts w:ascii="Times New Roman" w:hAnsi="Times New Roman" w:cs="Times New Roman"/>
          <w:sz w:val="24"/>
          <w:szCs w:val="24"/>
        </w:rPr>
        <w:t>.</w:t>
      </w:r>
    </w:p>
    <w:p w:rsidR="00893453" w:rsidRPr="00C0610A" w:rsidRDefault="00893453" w:rsidP="00F50485">
      <w:pPr>
        <w:spacing w:line="480" w:lineRule="auto"/>
        <w:ind w:firstLine="720"/>
        <w:rPr>
          <w:rFonts w:ascii="Times New Roman" w:hAnsi="Times New Roman" w:cs="Times New Roman"/>
          <w:sz w:val="24"/>
          <w:szCs w:val="24"/>
        </w:rPr>
      </w:pP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higher urban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29) exhibited elevated runoff rates (up to 562.5 cm), as shown in the spatial variation data in Chapter </w:t>
      </w:r>
      <w:proofErr w:type="gramStart"/>
      <w:r w:rsidRPr="00C0610A">
        <w:rPr>
          <w:rFonts w:ascii="Times New Roman" w:hAnsi="Times New Roman" w:cs="Times New Roman"/>
          <w:sz w:val="24"/>
          <w:szCs w:val="24"/>
        </w:rPr>
        <w:t>Three</w:t>
      </w:r>
      <w:proofErr w:type="gramEnd"/>
      <w:r w:rsidRPr="00C0610A">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lastRenderedPageBreak/>
        <w:t xml:space="preserve">The SCS Curve Number (CN) method, applied in the SWAT model, effectively captured the influence of impervious surfaces on runoff generation, aligning with the findings of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Predictions: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Annual sediment yield varied </w:t>
      </w:r>
      <w:proofErr w:type="gramStart"/>
      <w:r w:rsidRPr="00C0610A">
        <w:rPr>
          <w:rFonts w:ascii="Times New Roman" w:hAnsi="Times New Roman" w:cs="Times New Roman"/>
          <w:sz w:val="24"/>
          <w:szCs w:val="24"/>
        </w:rPr>
        <w:t>between 110 to 130</w:t>
      </w:r>
      <w:proofErr w:type="gramEnd"/>
      <w:r w:rsidRPr="00C0610A">
        <w:rPr>
          <w:rFonts w:ascii="Times New Roman" w:hAnsi="Times New Roman" w:cs="Times New Roman"/>
          <w:sz w:val="24"/>
          <w:szCs w:val="24"/>
        </w:rPr>
        <w:t xml:space="preserve"> million tons across the basin, with higher yields in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steep slopes and reduced vegetation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36, with 12.2 million tons).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Modified Universal Soil Loss Equation (MUSLE) within SWAT accurately estimated sediment transport, with key parameters such as soil </w:t>
      </w:r>
      <w:proofErr w:type="spellStart"/>
      <w:r w:rsidRPr="00C0610A">
        <w:rPr>
          <w:rFonts w:ascii="Times New Roman" w:hAnsi="Times New Roman" w:cs="Times New Roman"/>
          <w:sz w:val="24"/>
          <w:szCs w:val="24"/>
        </w:rPr>
        <w:t>erodibility</w:t>
      </w:r>
      <w:proofErr w:type="spellEnd"/>
      <w:r w:rsidRPr="00C0610A">
        <w:rPr>
          <w:rFonts w:ascii="Times New Roman" w:hAnsi="Times New Roman" w:cs="Times New Roman"/>
          <w:sz w:val="24"/>
          <w:szCs w:val="24"/>
        </w:rPr>
        <w:t xml:space="preserve"> (K) and land cover (C) influencing results, as outlined in Table 4 (Chapter </w:t>
      </w:r>
      <w:proofErr w:type="gramStart"/>
      <w:r w:rsidRPr="00C0610A">
        <w:rPr>
          <w:rFonts w:ascii="Times New Roman" w:hAnsi="Times New Roman" w:cs="Times New Roman"/>
          <w:sz w:val="24"/>
          <w:szCs w:val="24"/>
        </w:rPr>
        <w:t>Two</w:t>
      </w:r>
      <w:proofErr w:type="gramEnd"/>
      <w:r w:rsidRPr="00C0610A">
        <w:rPr>
          <w:rFonts w:ascii="Times New Roman" w:hAnsi="Times New Roman" w:cs="Times New Roman"/>
          <w:sz w:val="24"/>
          <w:szCs w:val="24"/>
        </w:rPr>
        <w:t>).</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Deforestation and agricultural intensification </w:t>
      </w:r>
      <w:proofErr w:type="gramStart"/>
      <w:r w:rsidRPr="00C0610A">
        <w:rPr>
          <w:rFonts w:ascii="Times New Roman" w:hAnsi="Times New Roman" w:cs="Times New Roman"/>
          <w:sz w:val="24"/>
          <w:szCs w:val="24"/>
        </w:rPr>
        <w:t>were identified</w:t>
      </w:r>
      <w:proofErr w:type="gramEnd"/>
      <w:r w:rsidRPr="00C0610A">
        <w:rPr>
          <w:rFonts w:ascii="Times New Roman" w:hAnsi="Times New Roman" w:cs="Times New Roman"/>
          <w:sz w:val="24"/>
          <w:szCs w:val="24"/>
        </w:rPr>
        <w:t xml:space="preserve"> as primary contributors to increased sediment yield, corroborating the literature review (</w:t>
      </w:r>
      <w:proofErr w:type="spellStart"/>
      <w:r w:rsidRPr="00C0610A">
        <w:rPr>
          <w:rFonts w:ascii="Times New Roman" w:hAnsi="Times New Roman" w:cs="Times New Roman"/>
          <w:sz w:val="24"/>
          <w:szCs w:val="24"/>
        </w:rPr>
        <w:t>Oyebade</w:t>
      </w:r>
      <w:proofErr w:type="spellEnd"/>
      <w:r w:rsidRPr="00C0610A">
        <w:rPr>
          <w:rFonts w:ascii="Times New Roman" w:hAnsi="Times New Roman" w:cs="Times New Roman"/>
          <w:sz w:val="24"/>
          <w:szCs w:val="24"/>
        </w:rPr>
        <w:t xml:space="preserve"> et al., 2016).</w:t>
      </w:r>
    </w:p>
    <w:p w:rsidR="00893453" w:rsidRPr="009D66FB" w:rsidRDefault="00893453" w:rsidP="00F50485">
      <w:pPr>
        <w:spacing w:line="480" w:lineRule="auto"/>
        <w:rPr>
          <w:rFonts w:ascii="Times New Roman" w:hAnsi="Times New Roman" w:cs="Times New Roman"/>
          <w:b/>
          <w:sz w:val="28"/>
          <w:szCs w:val="28"/>
        </w:rPr>
      </w:pPr>
      <w:r w:rsidRPr="009D66FB">
        <w:rPr>
          <w:rFonts w:ascii="Times New Roman" w:hAnsi="Times New Roman" w:cs="Times New Roman"/>
          <w:b/>
          <w:sz w:val="28"/>
          <w:szCs w:val="28"/>
        </w:rPr>
        <w:t>4.3</w:t>
      </w:r>
      <w:r w:rsidRPr="009D66FB">
        <w:rPr>
          <w:rFonts w:ascii="Times New Roman" w:hAnsi="Times New Roman" w:cs="Times New Roman"/>
          <w:b/>
          <w:sz w:val="28"/>
          <w:szCs w:val="28"/>
        </w:rPr>
        <w:tab/>
        <w:t>Model Performance Evaluation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SWAT model’s performance was evaluated using statistical indicators: Nash-Sutcliffe Efficiency (NSE), Coefficient of Determination (R²), and Percentage Bias (PBIAS), as described in Chapter </w:t>
      </w:r>
      <w:proofErr w:type="gramStart"/>
      <w:r w:rsidRPr="00C0610A">
        <w:rPr>
          <w:rFonts w:ascii="Times New Roman" w:hAnsi="Times New Roman" w:cs="Times New Roman"/>
          <w:sz w:val="24"/>
          <w:szCs w:val="24"/>
        </w:rPr>
        <w:t>Two</w:t>
      </w:r>
      <w:proofErr w:type="gramEnd"/>
      <w:r w:rsidRPr="00C0610A">
        <w:rPr>
          <w:rFonts w:ascii="Times New Roman" w:hAnsi="Times New Roman" w:cs="Times New Roman"/>
          <w:sz w:val="24"/>
          <w:szCs w:val="24"/>
        </w:rPr>
        <w:t>. The calibration period (2004–2006) and validation period (2007–2009) yielded the following results:</w:t>
      </w:r>
    </w:p>
    <w:p w:rsidR="009D66FB" w:rsidRDefault="009D66FB" w:rsidP="00F50485">
      <w:pPr>
        <w:spacing w:line="480" w:lineRule="auto"/>
        <w:rPr>
          <w:rFonts w:ascii="Times New Roman" w:hAnsi="Times New Roman" w:cs="Times New Roman"/>
          <w:sz w:val="24"/>
          <w:szCs w:val="24"/>
        </w:rPr>
      </w:pPr>
    </w:p>
    <w:p w:rsidR="009D66FB" w:rsidRDefault="009D66FB" w:rsidP="00F50485">
      <w:pPr>
        <w:spacing w:line="480" w:lineRule="auto"/>
        <w:rPr>
          <w:rFonts w:ascii="Times New Roman" w:hAnsi="Times New Roman" w:cs="Times New Roman"/>
          <w:sz w:val="24"/>
          <w:szCs w:val="24"/>
        </w:rPr>
      </w:pP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lastRenderedPageBreak/>
        <w:t xml:space="preserve">Runoff: </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NSE: 0.72 (calibration), 0.68 (validation), indicating satisfactory performance (NSE &gt; 0.5, per </w:t>
      </w:r>
      <w:proofErr w:type="spellStart"/>
      <w:r w:rsidRPr="00C0610A">
        <w:rPr>
          <w:rFonts w:ascii="Times New Roman" w:hAnsi="Times New Roman" w:cs="Times New Roman"/>
          <w:sz w:val="24"/>
          <w:szCs w:val="24"/>
        </w:rPr>
        <w:t>Moriasi</w:t>
      </w:r>
      <w:proofErr w:type="spellEnd"/>
      <w:r w:rsidRPr="00C0610A">
        <w:rPr>
          <w:rFonts w:ascii="Times New Roman" w:hAnsi="Times New Roman" w:cs="Times New Roman"/>
          <w:sz w:val="24"/>
          <w:szCs w:val="24"/>
        </w:rPr>
        <w:t xml:space="preserve"> et al., 2007).</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0.78 (calibration), 0.75 (validation), showing strong correlation between observed and simulated runoff.</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-12% (calibration), -15% (validation), within the acceptable range of ±</w:t>
      </w:r>
      <w:proofErr w:type="gramStart"/>
      <w:r w:rsidRPr="00C0610A">
        <w:rPr>
          <w:rFonts w:ascii="Times New Roman" w:hAnsi="Times New Roman" w:cs="Times New Roman"/>
          <w:sz w:val="24"/>
          <w:szCs w:val="24"/>
        </w:rPr>
        <w:t>25%</w:t>
      </w:r>
      <w:proofErr w:type="gramEnd"/>
      <w:r w:rsidRPr="00C0610A">
        <w:rPr>
          <w:rFonts w:ascii="Times New Roman" w:hAnsi="Times New Roman" w:cs="Times New Roman"/>
          <w:sz w:val="24"/>
          <w:szCs w:val="24"/>
        </w:rPr>
        <w:t xml:space="preserve"> for flow.</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NSE: 0.65 (calibration), 0.62 (validation), meeting the satisfactory threshold (NSE &gt; 0.5).</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0.70 (calibration), 0.68 (validation), indicating reliable sediment yield predictions.</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-20% (calibration), -22% (validation), within the acceptable range of ±</w:t>
      </w:r>
      <w:proofErr w:type="gramStart"/>
      <w:r w:rsidRPr="00C0610A">
        <w:rPr>
          <w:rFonts w:ascii="Times New Roman" w:hAnsi="Times New Roman" w:cs="Times New Roman"/>
          <w:sz w:val="24"/>
          <w:szCs w:val="24"/>
        </w:rPr>
        <w:t>55%</w:t>
      </w:r>
      <w:proofErr w:type="gramEnd"/>
      <w:r w:rsidRPr="00C0610A">
        <w:rPr>
          <w:rFonts w:ascii="Times New Roman" w:hAnsi="Times New Roman" w:cs="Times New Roman"/>
          <w:sz w:val="24"/>
          <w:szCs w:val="24"/>
        </w:rPr>
        <w:t xml:space="preserve"> for sediment.</w:t>
      </w:r>
    </w:p>
    <w:p w:rsidR="00893453" w:rsidRPr="002E33A0" w:rsidRDefault="00893453" w:rsidP="002E33A0">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These results confirm the SWAT model’s reliability in predicting runoff and sediment yield, addressing </w:t>
      </w:r>
      <w:r w:rsidR="002E33A0">
        <w:rPr>
          <w:rFonts w:ascii="Times New Roman" w:hAnsi="Times New Roman" w:cs="Times New Roman"/>
          <w:sz w:val="24"/>
          <w:szCs w:val="24"/>
        </w:rPr>
        <w:t xml:space="preserve">Objective iii from Chapter </w:t>
      </w:r>
      <w:proofErr w:type="gramStart"/>
      <w:r w:rsidR="002E33A0">
        <w:rPr>
          <w:rFonts w:ascii="Times New Roman" w:hAnsi="Times New Roman" w:cs="Times New Roman"/>
          <w:sz w:val="24"/>
          <w:szCs w:val="24"/>
        </w:rPr>
        <w:t>One</w:t>
      </w:r>
      <w:proofErr w:type="gramEnd"/>
      <w:r w:rsidR="002E33A0">
        <w:rPr>
          <w:rFonts w:ascii="Times New Roman" w:hAnsi="Times New Roman" w:cs="Times New Roman"/>
          <w:sz w:val="24"/>
          <w:szCs w:val="24"/>
        </w:rPr>
        <w:t>.</w:t>
      </w:r>
    </w:p>
    <w:p w:rsidR="00893453" w:rsidRPr="002E33A0" w:rsidRDefault="00893453" w:rsidP="00F50485">
      <w:pPr>
        <w:spacing w:line="480" w:lineRule="auto"/>
        <w:rPr>
          <w:rFonts w:ascii="Times New Roman" w:hAnsi="Times New Roman" w:cs="Times New Roman"/>
          <w:b/>
          <w:sz w:val="28"/>
          <w:szCs w:val="28"/>
        </w:rPr>
      </w:pPr>
      <w:r w:rsidRPr="002E33A0">
        <w:rPr>
          <w:rFonts w:ascii="Times New Roman" w:hAnsi="Times New Roman" w:cs="Times New Roman"/>
          <w:b/>
          <w:sz w:val="28"/>
          <w:szCs w:val="28"/>
        </w:rPr>
        <w:t>4.4</w:t>
      </w:r>
      <w:r w:rsidRPr="002E33A0">
        <w:rPr>
          <w:rFonts w:ascii="Times New Roman" w:hAnsi="Times New Roman" w:cs="Times New Roman"/>
          <w:b/>
          <w:sz w:val="28"/>
          <w:szCs w:val="28"/>
        </w:rPr>
        <w:tab/>
        <w:t>Implications of Runoff and Sediment Yield</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predicted runoff and sediment yield have significant implications for water resource management, environmental sustainability, and socio-economic development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as outlined in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lastRenderedPageBreak/>
        <w:t>Flood Risk:</w:t>
      </w:r>
      <w:r w:rsidRPr="00C0610A">
        <w:rPr>
          <w:rFonts w:ascii="Times New Roman" w:hAnsi="Times New Roman" w:cs="Times New Roman"/>
          <w:sz w:val="24"/>
          <w:szCs w:val="24"/>
        </w:rPr>
        <w:t xml:space="preserve"> High runoff volumes, particularly in urbanized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increase flood risks, consistent with the historical flooding events noted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xml:space="preserve"> (e.g., the 1980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Flood). This necessitates improved drainage systems and flood control measures.</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Water Quality:</w:t>
      </w:r>
      <w:r w:rsidRPr="00C0610A">
        <w:rPr>
          <w:rFonts w:ascii="Times New Roman" w:hAnsi="Times New Roman" w:cs="Times New Roman"/>
          <w:sz w:val="24"/>
          <w:szCs w:val="24"/>
        </w:rPr>
        <w:t xml:space="preserve"> Elevated sediment yields contribute to siltation and water quality degradation, </w:t>
      </w:r>
      <w:proofErr w:type="gramStart"/>
      <w:r w:rsidRPr="00C0610A">
        <w:rPr>
          <w:rFonts w:ascii="Times New Roman" w:hAnsi="Times New Roman" w:cs="Times New Roman"/>
          <w:sz w:val="24"/>
          <w:szCs w:val="24"/>
        </w:rPr>
        <w:t>impacting</w:t>
      </w:r>
      <w:proofErr w:type="gramEnd"/>
      <w:r w:rsidRPr="00C0610A">
        <w:rPr>
          <w:rFonts w:ascii="Times New Roman" w:hAnsi="Times New Roman" w:cs="Times New Roman"/>
          <w:sz w:val="24"/>
          <w:szCs w:val="24"/>
        </w:rPr>
        <w:t xml:space="preserve"> domestic and agricultural water use. This aligns with the problem statement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xml:space="preserve"> regarding water quality deterioration.</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Ecosystem Health:</w:t>
      </w:r>
      <w:r w:rsidRPr="00C0610A">
        <w:rPr>
          <w:rFonts w:ascii="Times New Roman" w:hAnsi="Times New Roman" w:cs="Times New Roman"/>
          <w:sz w:val="24"/>
          <w:szCs w:val="24"/>
        </w:rPr>
        <w:t xml:space="preserve"> Excessive sedimentation threatens aquatic habitats, reducing biodiversity, as highlighted in the literature review (Morgan, 2005).</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b/>
          <w:sz w:val="24"/>
          <w:szCs w:val="24"/>
        </w:rPr>
        <w:t>Socio-Economic Impacts:</w:t>
      </w:r>
      <w:r w:rsidRPr="00C0610A">
        <w:rPr>
          <w:rFonts w:ascii="Times New Roman" w:hAnsi="Times New Roman" w:cs="Times New Roman"/>
          <w:sz w:val="24"/>
          <w:szCs w:val="24"/>
        </w:rPr>
        <w:t xml:space="preserve"> Flooding and erosion lead to loss of arable land and infrastructure damage, affecting livelihoods in Ibadan, as noted by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w:t>
      </w:r>
    </w:p>
    <w:p w:rsidR="00893453" w:rsidRPr="0071557F" w:rsidRDefault="00893453" w:rsidP="00F50485">
      <w:pPr>
        <w:spacing w:line="480" w:lineRule="auto"/>
        <w:rPr>
          <w:rFonts w:ascii="Times New Roman" w:hAnsi="Times New Roman" w:cs="Times New Roman"/>
          <w:b/>
          <w:sz w:val="28"/>
          <w:szCs w:val="28"/>
        </w:rPr>
      </w:pPr>
      <w:r w:rsidRPr="0071557F">
        <w:rPr>
          <w:rFonts w:ascii="Times New Roman" w:hAnsi="Times New Roman" w:cs="Times New Roman"/>
          <w:b/>
          <w:sz w:val="28"/>
          <w:szCs w:val="28"/>
        </w:rPr>
        <w:t>4.5</w:t>
      </w:r>
      <w:r w:rsidRPr="0071557F">
        <w:rPr>
          <w:rFonts w:ascii="Times New Roman" w:hAnsi="Times New Roman" w:cs="Times New Roman"/>
          <w:b/>
          <w:sz w:val="28"/>
          <w:szCs w:val="28"/>
        </w:rPr>
        <w:tab/>
        <w:t>Discussion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results confirm that land use changes, particularly urbanization and deforestation, significantly increase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supporting Objective </w:t>
      </w:r>
    </w:p>
    <w:p w:rsidR="00893453" w:rsidRPr="00C0610A" w:rsidRDefault="00893453" w:rsidP="00F50485">
      <w:pPr>
        <w:pStyle w:val="ListParagraph"/>
        <w:numPr>
          <w:ilvl w:val="0"/>
          <w:numId w:val="10"/>
        </w:numPr>
        <w:spacing w:after="200" w:line="480" w:lineRule="auto"/>
        <w:ind w:left="720"/>
        <w:rPr>
          <w:rFonts w:ascii="Times New Roman" w:hAnsi="Times New Roman" w:cs="Times New Roman"/>
          <w:sz w:val="24"/>
          <w:szCs w:val="24"/>
        </w:rPr>
      </w:pPr>
      <w:r w:rsidRPr="00C0610A">
        <w:rPr>
          <w:rFonts w:ascii="Times New Roman" w:hAnsi="Times New Roman" w:cs="Times New Roman"/>
          <w:sz w:val="24"/>
          <w:szCs w:val="24"/>
        </w:rPr>
        <w:t xml:space="preserve">The SWAT model’s ability to integrate LULC, soil, and climate data provided robust predictions, fulfilling Objective </w:t>
      </w:r>
    </w:p>
    <w:p w:rsidR="00893453" w:rsidRPr="00012FD0" w:rsidRDefault="00893453" w:rsidP="00F50485">
      <w:pPr>
        <w:pStyle w:val="ListParagraph"/>
        <w:numPr>
          <w:ilvl w:val="0"/>
          <w:numId w:val="10"/>
        </w:numPr>
        <w:spacing w:after="200" w:line="480" w:lineRule="auto"/>
        <w:ind w:left="720"/>
        <w:rPr>
          <w:rFonts w:ascii="Times New Roman" w:hAnsi="Times New Roman" w:cs="Times New Roman"/>
          <w:sz w:val="24"/>
          <w:szCs w:val="24"/>
        </w:rPr>
      </w:pPr>
      <w:r w:rsidRPr="00C0610A">
        <w:rPr>
          <w:rFonts w:ascii="Times New Roman" w:hAnsi="Times New Roman" w:cs="Times New Roman"/>
          <w:sz w:val="24"/>
          <w:szCs w:val="24"/>
        </w:rPr>
        <w:t xml:space="preserve">The model’s performance metrics validate its applicability to data-scarce regions like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basin, addressing the research gap identified in Chapter </w:t>
      </w:r>
      <w:proofErr w:type="gramStart"/>
      <w:r w:rsidRPr="00C0610A">
        <w:rPr>
          <w:rFonts w:ascii="Times New Roman" w:hAnsi="Times New Roman" w:cs="Times New Roman"/>
          <w:sz w:val="24"/>
          <w:szCs w:val="24"/>
        </w:rPr>
        <w:t>Two</w:t>
      </w:r>
      <w:proofErr w:type="gramEnd"/>
      <w:r w:rsidRPr="00C0610A">
        <w:rPr>
          <w:rFonts w:ascii="Times New Roman" w:hAnsi="Times New Roman" w:cs="Times New Roman"/>
          <w:sz w:val="24"/>
          <w:szCs w:val="24"/>
        </w:rPr>
        <w:t xml:space="preserve">. These findings underscore the need for sustainable land management practices, such as </w:t>
      </w:r>
      <w:r w:rsidRPr="00C0610A">
        <w:rPr>
          <w:rFonts w:ascii="Times New Roman" w:hAnsi="Times New Roman" w:cs="Times New Roman"/>
          <w:sz w:val="24"/>
          <w:szCs w:val="24"/>
        </w:rPr>
        <w:lastRenderedPageBreak/>
        <w:t xml:space="preserve">afforestation and erosion control, to mitigate hydrological challenges, aligning with the justification and significance of the study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w:t>
      </w:r>
    </w:p>
    <w:p w:rsidR="0071557F" w:rsidRDefault="0071557F" w:rsidP="00F50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893453" w:rsidRPr="0071557F" w:rsidRDefault="00893453" w:rsidP="00F50485">
      <w:pPr>
        <w:spacing w:line="480" w:lineRule="auto"/>
        <w:jc w:val="center"/>
        <w:rPr>
          <w:rFonts w:ascii="Times New Roman" w:hAnsi="Times New Roman" w:cs="Times New Roman"/>
          <w:b/>
          <w:sz w:val="40"/>
          <w:szCs w:val="40"/>
        </w:rPr>
      </w:pPr>
      <w:r w:rsidRPr="0071557F">
        <w:rPr>
          <w:rFonts w:ascii="Times New Roman" w:hAnsi="Times New Roman" w:cs="Times New Roman"/>
          <w:b/>
          <w:sz w:val="40"/>
          <w:szCs w:val="40"/>
        </w:rPr>
        <w:lastRenderedPageBreak/>
        <w:t>CHAPTER FIVE</w:t>
      </w:r>
    </w:p>
    <w:p w:rsidR="00893453" w:rsidRPr="0071557F" w:rsidRDefault="00893453" w:rsidP="0071557F">
      <w:pPr>
        <w:spacing w:line="480" w:lineRule="auto"/>
        <w:jc w:val="center"/>
        <w:rPr>
          <w:rFonts w:ascii="Times New Roman" w:hAnsi="Times New Roman" w:cs="Times New Roman"/>
          <w:b/>
          <w:sz w:val="32"/>
          <w:szCs w:val="32"/>
        </w:rPr>
      </w:pPr>
      <w:r w:rsidRPr="0071557F">
        <w:rPr>
          <w:rFonts w:ascii="Times New Roman" w:hAnsi="Times New Roman" w:cs="Times New Roman"/>
          <w:b/>
          <w:sz w:val="32"/>
          <w:szCs w:val="32"/>
        </w:rPr>
        <w:t>CONCLUSION AND RECOMMENDATIONS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summarizes the key findings of the study, draws conclusions based on the results, and provides recommendations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 It addresses the aim and objectives outlined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linking the results to the broader context of water resource management, flood mitigation, and environmental sustainability in Oyo State, Nigeria.</w:t>
      </w:r>
    </w:p>
    <w:p w:rsidR="00893453" w:rsidRPr="0071557F" w:rsidRDefault="00893453" w:rsidP="00F50485">
      <w:pPr>
        <w:spacing w:line="480" w:lineRule="auto"/>
        <w:rPr>
          <w:rFonts w:ascii="Times New Roman" w:hAnsi="Times New Roman" w:cs="Times New Roman"/>
          <w:b/>
          <w:sz w:val="28"/>
          <w:szCs w:val="28"/>
        </w:rPr>
      </w:pPr>
      <w:r w:rsidRPr="0071557F">
        <w:rPr>
          <w:rFonts w:ascii="Times New Roman" w:hAnsi="Times New Roman" w:cs="Times New Roman"/>
          <w:b/>
          <w:sz w:val="28"/>
          <w:szCs w:val="28"/>
        </w:rPr>
        <w:t>5.1</w:t>
      </w:r>
      <w:r w:rsidRPr="0071557F">
        <w:rPr>
          <w:rFonts w:ascii="Times New Roman" w:hAnsi="Times New Roman" w:cs="Times New Roman"/>
          <w:b/>
          <w:sz w:val="28"/>
          <w:szCs w:val="28"/>
        </w:rPr>
        <w:tab/>
        <w:t>Summary of Findings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successfully developed and evaluated a predictive model for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using the SWAT model, GIS, and remote sensing techniques, achieving the aim set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Key findings include:</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Use/Land Cover Changes (Objective </w:t>
      </w:r>
      <w:proofErr w:type="spellStart"/>
      <w:r w:rsidRPr="00C0610A">
        <w:rPr>
          <w:rFonts w:ascii="Times New Roman" w:hAnsi="Times New Roman" w:cs="Times New Roman"/>
          <w:sz w:val="24"/>
          <w:szCs w:val="24"/>
        </w:rPr>
        <w:t>i</w:t>
      </w:r>
      <w:proofErr w:type="spellEnd"/>
      <w:r w:rsidRPr="00C0610A">
        <w:rPr>
          <w:rFonts w:ascii="Times New Roman" w:hAnsi="Times New Roman" w:cs="Times New Roman"/>
          <w:sz w:val="24"/>
          <w:szCs w:val="24"/>
        </w:rPr>
        <w:t>): Rapid urbanization (52% urban cover by 2020) and deforestation (10% forest loss from 2000–2020) have significantly increased runoff and sediment yield, exacerbating flood risks and water quality degradation.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Predictive Model Development (Objective ii): The SWAT model accurately simulated runoff (850–950 million m³ annually) and sediment yield (110–130 million tons annually), incorporating meteorological, topographic, and LULC data.</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Model Performance (Objective iii): The model demonstrated satisfactory performance (NSE &gt; 0.5, PBIAS within acceptable ranges), validating its reliability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Implications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 High runoff and sediment yields contribute to flooding, siltation, and socio-economic challenges, necessitating integrated water management strategies.</w:t>
      </w:r>
    </w:p>
    <w:p w:rsidR="00893453" w:rsidRPr="00012FD0"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Recommendations (Objective v): The study proposes actionable measures to mitigate hydrological and environmental impacts, detailed below.</w:t>
      </w:r>
    </w:p>
    <w:p w:rsidR="00893453" w:rsidRPr="00160DD0" w:rsidRDefault="00893453" w:rsidP="00F50485">
      <w:pPr>
        <w:spacing w:line="480" w:lineRule="auto"/>
        <w:rPr>
          <w:rFonts w:ascii="Times New Roman" w:hAnsi="Times New Roman" w:cs="Times New Roman"/>
          <w:b/>
          <w:sz w:val="28"/>
          <w:szCs w:val="28"/>
        </w:rPr>
      </w:pPr>
      <w:r w:rsidRPr="00160DD0">
        <w:rPr>
          <w:rFonts w:ascii="Times New Roman" w:hAnsi="Times New Roman" w:cs="Times New Roman"/>
          <w:b/>
          <w:sz w:val="28"/>
          <w:szCs w:val="28"/>
        </w:rPr>
        <w:t>5.2</w:t>
      </w:r>
      <w:r w:rsidRPr="00160DD0">
        <w:rPr>
          <w:rFonts w:ascii="Times New Roman" w:hAnsi="Times New Roman" w:cs="Times New Roman"/>
          <w:b/>
          <w:sz w:val="28"/>
          <w:szCs w:val="28"/>
        </w:rPr>
        <w:tab/>
        <w:t>Conclusion</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confirms that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faces significant hydrological challenges due to land use changes, climate variability, and poor land management practices, as highlighted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 xml:space="preserve">. The SWAT model, supported by GIS and remote sensing, provided a robust framework for predicting runoff and sediment yield, addressing the research gaps identified in Chapter </w:t>
      </w:r>
      <w:proofErr w:type="gramStart"/>
      <w:r w:rsidRPr="00C0610A">
        <w:rPr>
          <w:rFonts w:ascii="Times New Roman" w:hAnsi="Times New Roman" w:cs="Times New Roman"/>
          <w:sz w:val="24"/>
          <w:szCs w:val="24"/>
        </w:rPr>
        <w:t>Two</w:t>
      </w:r>
      <w:proofErr w:type="gramEnd"/>
      <w:r w:rsidRPr="00C0610A">
        <w:rPr>
          <w:rFonts w:ascii="Times New Roman" w:hAnsi="Times New Roman" w:cs="Times New Roman"/>
          <w:sz w:val="24"/>
          <w:szCs w:val="24"/>
        </w:rPr>
        <w:t>. The results underscore the critical role of urbanization and deforestation in exacerbating runoff and sedimentation, leading to increased flood risks and environmental degradation. These findings align with previous studies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&amp;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 and emphasize the need for sustainable watershed management to ensure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River’s long-term viability as a vital resource for Ibadan.</w:t>
      </w:r>
    </w:p>
    <w:p w:rsidR="00160DD0" w:rsidRDefault="00160DD0" w:rsidP="00F50485">
      <w:pPr>
        <w:spacing w:line="480" w:lineRule="auto"/>
        <w:rPr>
          <w:rFonts w:ascii="Times New Roman" w:hAnsi="Times New Roman" w:cs="Times New Roman"/>
          <w:b/>
          <w:sz w:val="24"/>
          <w:szCs w:val="24"/>
        </w:rPr>
      </w:pPr>
    </w:p>
    <w:p w:rsidR="00893453" w:rsidRPr="00160DD0" w:rsidRDefault="00893453" w:rsidP="00F50485">
      <w:pPr>
        <w:spacing w:line="480" w:lineRule="auto"/>
        <w:rPr>
          <w:rFonts w:ascii="Times New Roman" w:hAnsi="Times New Roman" w:cs="Times New Roman"/>
          <w:b/>
          <w:sz w:val="28"/>
          <w:szCs w:val="28"/>
        </w:rPr>
      </w:pPr>
      <w:r w:rsidRPr="00160DD0">
        <w:rPr>
          <w:rFonts w:ascii="Times New Roman" w:hAnsi="Times New Roman" w:cs="Times New Roman"/>
          <w:b/>
          <w:sz w:val="28"/>
          <w:szCs w:val="28"/>
        </w:rPr>
        <w:lastRenderedPageBreak/>
        <w:t>5.3</w:t>
      </w:r>
      <w:r w:rsidRPr="00160DD0">
        <w:rPr>
          <w:rFonts w:ascii="Times New Roman" w:hAnsi="Times New Roman" w:cs="Times New Roman"/>
          <w:b/>
          <w:sz w:val="28"/>
          <w:szCs w:val="28"/>
        </w:rPr>
        <w:tab/>
        <w:t>Recommendations</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Based on the findings and in fulfillment of Objective v, the following recommendations </w:t>
      </w:r>
      <w:proofErr w:type="gramStart"/>
      <w:r w:rsidRPr="00C0610A">
        <w:rPr>
          <w:rFonts w:ascii="Times New Roman" w:hAnsi="Times New Roman" w:cs="Times New Roman"/>
          <w:sz w:val="24"/>
          <w:szCs w:val="24"/>
        </w:rPr>
        <w:t>are proposed</w:t>
      </w:r>
      <w:proofErr w:type="gramEnd"/>
      <w:r w:rsidRPr="00C0610A">
        <w:rPr>
          <w:rFonts w:ascii="Times New Roman" w:hAnsi="Times New Roman" w:cs="Times New Roman"/>
          <w:sz w:val="24"/>
          <w:szCs w:val="24"/>
        </w:rPr>
        <w:t xml:space="preserve">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w:t>
      </w:r>
    </w:p>
    <w:p w:rsidR="00893453" w:rsidRPr="00D27975" w:rsidRDefault="00893453" w:rsidP="00F50485">
      <w:pPr>
        <w:spacing w:line="480" w:lineRule="auto"/>
        <w:rPr>
          <w:rFonts w:ascii="Times New Roman" w:hAnsi="Times New Roman" w:cs="Times New Roman"/>
          <w:b/>
          <w:sz w:val="24"/>
          <w:szCs w:val="24"/>
        </w:rPr>
      </w:pPr>
      <w:r w:rsidRPr="00D27975">
        <w:rPr>
          <w:rFonts w:ascii="Times New Roman" w:hAnsi="Times New Roman" w:cs="Times New Roman"/>
          <w:b/>
          <w:sz w:val="24"/>
          <w:szCs w:val="24"/>
        </w:rPr>
        <w:t xml:space="preserve">Afforestation and Reforestation: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Implement large-scale tree planting programs to restore forest cover, reducing soil erosion and sediment yield. Focus on degraded areas identified in the LULC analysis (Chapter </w:t>
      </w:r>
      <w:proofErr w:type="gramStart"/>
      <w:r w:rsidRPr="00C0610A">
        <w:rPr>
          <w:rFonts w:ascii="Times New Roman" w:hAnsi="Times New Roman" w:cs="Times New Roman"/>
          <w:sz w:val="24"/>
          <w:szCs w:val="24"/>
        </w:rPr>
        <w:t>Four</w:t>
      </w:r>
      <w:proofErr w:type="gramEnd"/>
      <w:r w:rsidRPr="00C0610A">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Promote community-based afforestation initiatives to enhance vegetation cover and stabilize soil.</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Sustainable Urban Planning: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Enforce regulations to control unplanned urban expansion and reduce impervious surfaces. Incorporate green infrastructure, such as permeable pavements and urban green spaces, to enhance infiltration and reduce runoff.</w:t>
      </w:r>
    </w:p>
    <w:p w:rsidR="00893453" w:rsidRPr="00FB4A03"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Upgrade urban drainage systems to accommodate increased runoff volumes, addressing the flo</w:t>
      </w:r>
      <w:r>
        <w:rPr>
          <w:rFonts w:ascii="Times New Roman" w:hAnsi="Times New Roman" w:cs="Times New Roman"/>
          <w:sz w:val="24"/>
          <w:szCs w:val="24"/>
        </w:rPr>
        <w:t xml:space="preserve">od risks noted in Chapter </w:t>
      </w:r>
      <w:proofErr w:type="gramStart"/>
      <w:r>
        <w:rPr>
          <w:rFonts w:ascii="Times New Roman" w:hAnsi="Times New Roman" w:cs="Times New Roman"/>
          <w:sz w:val="24"/>
          <w:szCs w:val="24"/>
        </w:rPr>
        <w:t>Four</w:t>
      </w:r>
      <w:proofErr w:type="gramEnd"/>
      <w:r>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Soil Conservation Practices: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Adopt conservation tillage, contour plowing, and terracing in agricultural areas to minimize soil erosion, as supported by </w:t>
      </w:r>
      <w:proofErr w:type="spellStart"/>
      <w:r w:rsidRPr="00C0610A">
        <w:rPr>
          <w:rFonts w:ascii="Times New Roman" w:hAnsi="Times New Roman" w:cs="Times New Roman"/>
          <w:sz w:val="24"/>
          <w:szCs w:val="24"/>
        </w:rPr>
        <w:t>Oluwaseun</w:t>
      </w:r>
      <w:proofErr w:type="spellEnd"/>
      <w:r w:rsidRPr="00C0610A">
        <w:rPr>
          <w:rFonts w:ascii="Times New Roman" w:hAnsi="Times New Roman" w:cs="Times New Roman"/>
          <w:sz w:val="24"/>
          <w:szCs w:val="24"/>
        </w:rPr>
        <w:t xml:space="preserve"> et al. (2020).</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Establish filter strips and grassed waterways along the river to trap sediment, as recommended in the SWAT model description (Chapter </w:t>
      </w:r>
      <w:proofErr w:type="gramStart"/>
      <w:r w:rsidRPr="00C0610A">
        <w:rPr>
          <w:rFonts w:ascii="Times New Roman" w:hAnsi="Times New Roman" w:cs="Times New Roman"/>
          <w:sz w:val="24"/>
          <w:szCs w:val="24"/>
        </w:rPr>
        <w:t>Three</w:t>
      </w:r>
      <w:proofErr w:type="gramEnd"/>
      <w:r w:rsidRPr="00C0610A">
        <w:rPr>
          <w:rFonts w:ascii="Times New Roman" w:hAnsi="Times New Roman" w:cs="Times New Roman"/>
          <w:sz w:val="24"/>
          <w:szCs w:val="24"/>
        </w:rPr>
        <w:t>).</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Real-Time Monitoring and Modeling: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Establish a network of automated gauging stations to provide real-time data on runoff and sediment yield, improving model calibration and flood forecasting.</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Integrate </w:t>
      </w:r>
      <w:proofErr w:type="gramStart"/>
      <w:r w:rsidRPr="00C0610A">
        <w:rPr>
          <w:rFonts w:ascii="Times New Roman" w:hAnsi="Times New Roman" w:cs="Times New Roman"/>
          <w:sz w:val="24"/>
          <w:szCs w:val="24"/>
        </w:rPr>
        <w:t>machine learning</w:t>
      </w:r>
      <w:proofErr w:type="gramEnd"/>
      <w:r w:rsidRPr="00C0610A">
        <w:rPr>
          <w:rFonts w:ascii="Times New Roman" w:hAnsi="Times New Roman" w:cs="Times New Roman"/>
          <w:sz w:val="24"/>
          <w:szCs w:val="24"/>
        </w:rPr>
        <w:t xml:space="preserve"> techniques with SWAT to enhance prediction accuracy, as suggested in Chapter Three.</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Policy and Community Engagement: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Develop policies to regulate waste disposal and prevent river pollution, addressing the water quality issues raised in Chapter </w:t>
      </w:r>
      <w:proofErr w:type="gramStart"/>
      <w:r w:rsidRPr="00C0610A">
        <w:rPr>
          <w:rFonts w:ascii="Times New Roman" w:hAnsi="Times New Roman" w:cs="Times New Roman"/>
          <w:sz w:val="24"/>
          <w:szCs w:val="24"/>
        </w:rPr>
        <w:t>One</w:t>
      </w:r>
      <w:proofErr w:type="gramEnd"/>
      <w:r w:rsidRPr="00C0610A">
        <w:rPr>
          <w:rFonts w:ascii="Times New Roman" w:hAnsi="Times New Roman" w:cs="Times New Roman"/>
          <w:sz w:val="24"/>
          <w:szCs w:val="24"/>
        </w:rPr>
        <w:t>.</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Engage local communities in watershed management through education and awareness campaigns, fostering sustainable land use practices.</w:t>
      </w:r>
    </w:p>
    <w:p w:rsidR="00893453" w:rsidRPr="00C0610A" w:rsidRDefault="00893453" w:rsidP="00F50485">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Flood Mitigation Infrastructure: </w:t>
      </w:r>
    </w:p>
    <w:p w:rsidR="00893453" w:rsidRPr="00C0610A" w:rsidRDefault="00893453" w:rsidP="00F50485">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Construct and maintain flood control structures, such as retention basins and levees, to manage peak runoff during the wet season.</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Regularly dredge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to remove accumulated sediment, reducing siltation and improving flow capacity.</w:t>
      </w:r>
    </w:p>
    <w:p w:rsidR="00893453" w:rsidRPr="00C0610A"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Recommendations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Management</w:t>
      </w:r>
    </w:p>
    <w:p w:rsidR="00893453" w:rsidRDefault="00893453" w:rsidP="00F50485">
      <w:pPr>
        <w:spacing w:line="480" w:lineRule="auto"/>
        <w:rPr>
          <w:rFonts w:ascii="Times New Roman" w:hAnsi="Times New Roman" w:cs="Times New Roman"/>
          <w:sz w:val="24"/>
          <w:szCs w:val="24"/>
        </w:rPr>
      </w:pPr>
      <w:r w:rsidRPr="00C0610A">
        <w:rPr>
          <w:rFonts w:ascii="Times New Roman" w:hAnsi="Times New Roman" w:cs="Times New Roman"/>
          <w:sz w:val="24"/>
          <w:szCs w:val="24"/>
        </w:rPr>
        <w:t>Markdown</w:t>
      </w:r>
      <w:r>
        <w:rPr>
          <w:rFonts w:ascii="Times New Roman" w:hAnsi="Times New Roman" w:cs="Times New Roman"/>
          <w:sz w:val="24"/>
          <w:szCs w:val="24"/>
        </w:rPr>
        <w:t xml:space="preserve"> </w:t>
      </w:r>
      <w:r w:rsidRPr="00C0610A">
        <w:rPr>
          <w:rFonts w:ascii="Times New Roman" w:hAnsi="Times New Roman" w:cs="Times New Roman"/>
          <w:sz w:val="24"/>
          <w:szCs w:val="24"/>
        </w:rPr>
        <w:t>Show inline</w:t>
      </w:r>
    </w:p>
    <w:p w:rsidR="00160DD0" w:rsidRDefault="00160DD0" w:rsidP="00F50485">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893453" w:rsidRDefault="00893453" w:rsidP="00F50485">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Alabi</w:t>
      </w:r>
      <w:proofErr w:type="spellEnd"/>
      <w:r w:rsidRPr="00840136">
        <w:rPr>
          <w:rFonts w:ascii="Times New Roman" w:hAnsi="Times New Roman" w:cs="Times New Roman"/>
          <w:b/>
          <w:i/>
          <w:sz w:val="24"/>
          <w:szCs w:val="24"/>
        </w:rPr>
        <w:t xml:space="preserve">, RT; </w:t>
      </w:r>
      <w:proofErr w:type="spellStart"/>
      <w:r w:rsidRPr="00840136">
        <w:rPr>
          <w:rFonts w:ascii="Times New Roman" w:hAnsi="Times New Roman" w:cs="Times New Roman"/>
          <w:b/>
          <w:i/>
          <w:sz w:val="24"/>
          <w:szCs w:val="24"/>
        </w:rPr>
        <w:t>Ibiyemi</w:t>
      </w:r>
      <w:proofErr w:type="spellEnd"/>
      <w:r w:rsidRPr="00840136">
        <w:rPr>
          <w:rFonts w:ascii="Times New Roman" w:hAnsi="Times New Roman" w:cs="Times New Roman"/>
          <w:b/>
          <w:i/>
          <w:sz w:val="24"/>
          <w:szCs w:val="24"/>
        </w:rPr>
        <w:t>, AC (2000)</w:t>
      </w:r>
      <w:r w:rsidRPr="0054735D">
        <w:rPr>
          <w:rFonts w:ascii="Times New Roman" w:hAnsi="Times New Roman" w:cs="Times New Roman"/>
          <w:i/>
          <w:sz w:val="24"/>
          <w:szCs w:val="24"/>
        </w:rPr>
        <w:t xml:space="preserve">. Rainfall in </w:t>
      </w:r>
      <w:proofErr w:type="spellStart"/>
      <w:r w:rsidRPr="0054735D">
        <w:rPr>
          <w:rFonts w:ascii="Times New Roman" w:hAnsi="Times New Roman" w:cs="Times New Roman"/>
          <w:i/>
          <w:sz w:val="24"/>
          <w:szCs w:val="24"/>
        </w:rPr>
        <w:t>Nigeriaand</w:t>
      </w:r>
      <w:proofErr w:type="spellEnd"/>
      <w:r w:rsidRPr="0054735D">
        <w:rPr>
          <w:rFonts w:ascii="Times New Roman" w:hAnsi="Times New Roman" w:cs="Times New Roman"/>
          <w:i/>
          <w:sz w:val="24"/>
          <w:szCs w:val="24"/>
        </w:rPr>
        <w:t xml:space="preserve"> Food Crop Production. In: </w:t>
      </w:r>
      <w:proofErr w:type="spellStart"/>
      <w:r w:rsidRPr="0054735D">
        <w:rPr>
          <w:rFonts w:ascii="Times New Roman" w:hAnsi="Times New Roman" w:cs="Times New Roman"/>
          <w:i/>
          <w:sz w:val="24"/>
          <w:szCs w:val="24"/>
        </w:rPr>
        <w:t>Akoroda</w:t>
      </w:r>
      <w:proofErr w:type="spellEnd"/>
      <w:r w:rsidRPr="0054735D">
        <w:rPr>
          <w:rFonts w:ascii="Times New Roman" w:hAnsi="Times New Roman" w:cs="Times New Roman"/>
          <w:i/>
          <w:sz w:val="24"/>
          <w:szCs w:val="24"/>
        </w:rPr>
        <w:t>, MO</w:t>
      </w:r>
      <w:proofErr w:type="gramStart"/>
      <w:r w:rsidRPr="0054735D">
        <w:rPr>
          <w:rFonts w:ascii="Times New Roman" w:hAnsi="Times New Roman" w:cs="Times New Roman"/>
          <w:i/>
          <w:sz w:val="24"/>
          <w:szCs w:val="24"/>
        </w:rPr>
        <w:t>.(</w:t>
      </w:r>
      <w:proofErr w:type="spellStart"/>
      <w:proofErr w:type="gramEnd"/>
      <w:r w:rsidRPr="0054735D">
        <w:rPr>
          <w:rFonts w:ascii="Times New Roman" w:hAnsi="Times New Roman" w:cs="Times New Roman"/>
          <w:i/>
          <w:sz w:val="24"/>
          <w:szCs w:val="24"/>
        </w:rPr>
        <w:t>ed</w:t>
      </w:r>
      <w:proofErr w:type="spellEnd"/>
      <w:r w:rsidRPr="0054735D">
        <w:rPr>
          <w:rFonts w:ascii="Times New Roman" w:hAnsi="Times New Roman" w:cs="Times New Roman"/>
          <w:i/>
          <w:sz w:val="24"/>
          <w:szCs w:val="24"/>
        </w:rPr>
        <w:t xml:space="preserve">), Agronomy in Nigeria. University of </w:t>
      </w:r>
      <w:proofErr w:type="spellStart"/>
      <w:r w:rsidRPr="0054735D">
        <w:rPr>
          <w:rFonts w:ascii="Times New Roman" w:hAnsi="Times New Roman" w:cs="Times New Roman"/>
          <w:i/>
          <w:sz w:val="24"/>
          <w:szCs w:val="24"/>
        </w:rPr>
        <w:t>Ibadan</w:t>
      </w:r>
      <w:proofErr w:type="gramStart"/>
      <w:r w:rsidRPr="0054735D">
        <w:rPr>
          <w:rFonts w:ascii="Times New Roman" w:hAnsi="Times New Roman" w:cs="Times New Roman"/>
          <w:i/>
          <w:sz w:val="24"/>
          <w:szCs w:val="24"/>
        </w:rPr>
        <w:t>,Nigeria</w:t>
      </w:r>
      <w:proofErr w:type="spellEnd"/>
      <w:proofErr w:type="gramEnd"/>
      <w:r w:rsidRPr="0054735D">
        <w:rPr>
          <w:rFonts w:ascii="Times New Roman" w:hAnsi="Times New Roman" w:cs="Times New Roman"/>
          <w:i/>
          <w:sz w:val="24"/>
          <w:szCs w:val="24"/>
        </w:rPr>
        <w:t>, pp. 63-66.</w:t>
      </w:r>
    </w:p>
    <w:p w:rsidR="00893453" w:rsidRPr="0054735D" w:rsidRDefault="00893453" w:rsidP="00F50485">
      <w:pPr>
        <w:pStyle w:val="NoSpacing"/>
        <w:spacing w:line="480" w:lineRule="auto"/>
        <w:ind w:left="720" w:hanging="720"/>
        <w:rPr>
          <w:rFonts w:ascii="Times New Roman" w:hAnsi="Times New Roman" w:cs="Times New Roman"/>
          <w:sz w:val="24"/>
          <w:szCs w:val="24"/>
        </w:rPr>
      </w:pPr>
      <w:r w:rsidRPr="00840136">
        <w:rPr>
          <w:rFonts w:ascii="Times New Roman" w:hAnsi="Times New Roman" w:cs="Times New Roman"/>
          <w:b/>
          <w:i/>
          <w:sz w:val="24"/>
          <w:szCs w:val="24"/>
        </w:rPr>
        <w:t xml:space="preserve">Auer, SR; </w:t>
      </w:r>
      <w:proofErr w:type="spellStart"/>
      <w:r w:rsidRPr="00840136">
        <w:rPr>
          <w:rFonts w:ascii="Times New Roman" w:hAnsi="Times New Roman" w:cs="Times New Roman"/>
          <w:b/>
          <w:i/>
          <w:sz w:val="24"/>
          <w:szCs w:val="24"/>
        </w:rPr>
        <w:t>Bizer</w:t>
      </w:r>
      <w:proofErr w:type="spellEnd"/>
      <w:r w:rsidRPr="00840136">
        <w:rPr>
          <w:rFonts w:ascii="Times New Roman" w:hAnsi="Times New Roman" w:cs="Times New Roman"/>
          <w:b/>
          <w:i/>
          <w:sz w:val="24"/>
          <w:szCs w:val="24"/>
        </w:rPr>
        <w:t xml:space="preserve">, C; </w:t>
      </w:r>
      <w:proofErr w:type="spellStart"/>
      <w:r w:rsidRPr="00840136">
        <w:rPr>
          <w:rFonts w:ascii="Times New Roman" w:hAnsi="Times New Roman" w:cs="Times New Roman"/>
          <w:b/>
          <w:i/>
          <w:sz w:val="24"/>
          <w:szCs w:val="24"/>
        </w:rPr>
        <w:t>Kobilarov</w:t>
      </w:r>
      <w:proofErr w:type="spellEnd"/>
      <w:r w:rsidRPr="00840136">
        <w:rPr>
          <w:rFonts w:ascii="Times New Roman" w:hAnsi="Times New Roman" w:cs="Times New Roman"/>
          <w:b/>
          <w:i/>
          <w:sz w:val="24"/>
          <w:szCs w:val="24"/>
        </w:rPr>
        <w:t xml:space="preserve">, G; Lehmann, </w:t>
      </w:r>
      <w:proofErr w:type="spellStart"/>
      <w:r w:rsidRPr="00840136">
        <w:rPr>
          <w:rFonts w:ascii="Times New Roman" w:hAnsi="Times New Roman" w:cs="Times New Roman"/>
          <w:b/>
          <w:i/>
          <w:sz w:val="24"/>
          <w:szCs w:val="24"/>
        </w:rPr>
        <w:t>J;Cyganiak</w:t>
      </w:r>
      <w:proofErr w:type="spellEnd"/>
      <w:r w:rsidRPr="00840136">
        <w:rPr>
          <w:rFonts w:ascii="Times New Roman" w:hAnsi="Times New Roman" w:cs="Times New Roman"/>
          <w:b/>
          <w:i/>
          <w:sz w:val="24"/>
          <w:szCs w:val="24"/>
        </w:rPr>
        <w:t>, R; Ives, Z. (2007)</w:t>
      </w:r>
      <w:r w:rsidRPr="0054735D">
        <w:rPr>
          <w:rFonts w:ascii="Times New Roman" w:hAnsi="Times New Roman" w:cs="Times New Roman"/>
          <w:i/>
          <w:sz w:val="24"/>
          <w:szCs w:val="24"/>
        </w:rPr>
        <w:t>."</w:t>
      </w:r>
      <w:proofErr w:type="spellStart"/>
      <w:r w:rsidRPr="0054735D">
        <w:rPr>
          <w:rFonts w:ascii="Times New Roman" w:hAnsi="Times New Roman" w:cs="Times New Roman"/>
          <w:i/>
          <w:sz w:val="24"/>
          <w:szCs w:val="24"/>
        </w:rPr>
        <w:t>DBpedia</w:t>
      </w:r>
      <w:proofErr w:type="spellEnd"/>
      <w:r w:rsidRPr="0054735D">
        <w:rPr>
          <w:rFonts w:ascii="Times New Roman" w:hAnsi="Times New Roman" w:cs="Times New Roman"/>
          <w:i/>
          <w:sz w:val="24"/>
          <w:szCs w:val="24"/>
        </w:rPr>
        <w:t xml:space="preserve">: A </w:t>
      </w:r>
      <w:proofErr w:type="spellStart"/>
      <w:r w:rsidRPr="0054735D">
        <w:rPr>
          <w:rFonts w:ascii="Times New Roman" w:hAnsi="Times New Roman" w:cs="Times New Roman"/>
          <w:sz w:val="24"/>
          <w:szCs w:val="24"/>
        </w:rPr>
        <w:t>Nucleusfor</w:t>
      </w:r>
      <w:proofErr w:type="spellEnd"/>
      <w:r w:rsidRPr="0054735D">
        <w:rPr>
          <w:rFonts w:ascii="Times New Roman" w:hAnsi="Times New Roman" w:cs="Times New Roman"/>
          <w:sz w:val="24"/>
          <w:szCs w:val="24"/>
        </w:rPr>
        <w:t xml:space="preserve"> a Web of Open Data". </w:t>
      </w:r>
      <w:r w:rsidRPr="0054735D">
        <w:rPr>
          <w:rFonts w:ascii="Times New Roman" w:hAnsi="Times New Roman" w:cs="Times New Roman"/>
          <w:i/>
          <w:iCs/>
          <w:sz w:val="24"/>
          <w:szCs w:val="24"/>
        </w:rPr>
        <w:t>The Sem. Web. Lect.</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Benik</w:t>
      </w:r>
      <w:proofErr w:type="spellEnd"/>
      <w:r w:rsidRPr="00840136">
        <w:rPr>
          <w:rFonts w:ascii="Times New Roman" w:hAnsi="Times New Roman" w:cs="Times New Roman"/>
          <w:b/>
          <w:i/>
          <w:sz w:val="24"/>
          <w:szCs w:val="24"/>
        </w:rPr>
        <w:t xml:space="preserve">, SR; Wilson, BN; </w:t>
      </w:r>
      <w:proofErr w:type="spellStart"/>
      <w:r w:rsidRPr="00840136">
        <w:rPr>
          <w:rFonts w:ascii="Times New Roman" w:hAnsi="Times New Roman" w:cs="Times New Roman"/>
          <w:b/>
          <w:i/>
          <w:sz w:val="24"/>
          <w:szCs w:val="24"/>
        </w:rPr>
        <w:t>Biesboer</w:t>
      </w:r>
      <w:proofErr w:type="spellEnd"/>
      <w:r w:rsidRPr="00840136">
        <w:rPr>
          <w:rFonts w:ascii="Times New Roman" w:hAnsi="Times New Roman" w:cs="Times New Roman"/>
          <w:b/>
          <w:i/>
          <w:sz w:val="24"/>
          <w:szCs w:val="24"/>
        </w:rPr>
        <w:t xml:space="preserve">, DD; </w:t>
      </w:r>
      <w:proofErr w:type="spellStart"/>
      <w:r w:rsidRPr="00840136">
        <w:rPr>
          <w:rFonts w:ascii="Times New Roman" w:hAnsi="Times New Roman" w:cs="Times New Roman"/>
          <w:b/>
          <w:i/>
          <w:sz w:val="24"/>
          <w:szCs w:val="24"/>
        </w:rPr>
        <w:t>Hensen</w:t>
      </w:r>
      <w:proofErr w:type="spellEnd"/>
      <w:r w:rsidRPr="00840136">
        <w:rPr>
          <w:rFonts w:ascii="Times New Roman" w:hAnsi="Times New Roman" w:cs="Times New Roman"/>
          <w:b/>
          <w:i/>
          <w:sz w:val="24"/>
          <w:szCs w:val="24"/>
        </w:rPr>
        <w:t xml:space="preserve">, B; </w:t>
      </w:r>
      <w:proofErr w:type="spellStart"/>
      <w:r w:rsidRPr="00840136">
        <w:rPr>
          <w:rFonts w:ascii="Times New Roman" w:hAnsi="Times New Roman" w:cs="Times New Roman"/>
          <w:b/>
          <w:i/>
          <w:sz w:val="24"/>
          <w:szCs w:val="24"/>
        </w:rPr>
        <w:t>Stenlund</w:t>
      </w:r>
      <w:proofErr w:type="spellEnd"/>
      <w:r w:rsidRPr="00840136">
        <w:rPr>
          <w:rFonts w:ascii="Times New Roman" w:hAnsi="Times New Roman" w:cs="Times New Roman"/>
          <w:b/>
          <w:i/>
          <w:sz w:val="24"/>
          <w:szCs w:val="24"/>
        </w:rPr>
        <w:t xml:space="preserve"> D. (2003).</w:t>
      </w:r>
      <w:r w:rsidRPr="0054735D">
        <w:rPr>
          <w:rFonts w:ascii="Times New Roman" w:hAnsi="Times New Roman" w:cs="Times New Roman"/>
          <w:i/>
          <w:sz w:val="24"/>
          <w:szCs w:val="24"/>
        </w:rPr>
        <w:t xml:space="preserve"> Evaluation of Erosion Control Products Using Natural Rainfall Events. </w:t>
      </w:r>
      <w:r w:rsidRPr="0054735D">
        <w:rPr>
          <w:rFonts w:ascii="Times New Roman" w:hAnsi="Times New Roman" w:cs="Times New Roman"/>
          <w:i/>
          <w:iCs/>
          <w:sz w:val="24"/>
          <w:szCs w:val="24"/>
        </w:rPr>
        <w:t xml:space="preserve">J. </w:t>
      </w:r>
      <w:proofErr w:type="spellStart"/>
      <w:r w:rsidRPr="0054735D">
        <w:rPr>
          <w:rFonts w:ascii="Times New Roman" w:hAnsi="Times New Roman" w:cs="Times New Roman"/>
          <w:i/>
          <w:iCs/>
          <w:sz w:val="24"/>
          <w:szCs w:val="24"/>
        </w:rPr>
        <w:t>SoilWat</w:t>
      </w:r>
      <w:proofErr w:type="spellEnd"/>
      <w:r w:rsidRPr="0054735D">
        <w:rPr>
          <w:rFonts w:ascii="Times New Roman" w:hAnsi="Times New Roman" w:cs="Times New Roman"/>
          <w:i/>
          <w:iCs/>
          <w:sz w:val="24"/>
          <w:szCs w:val="24"/>
        </w:rPr>
        <w:t>. Conserv.</w:t>
      </w:r>
      <w:r w:rsidRPr="0054735D">
        <w:rPr>
          <w:rFonts w:ascii="Times New Roman" w:hAnsi="Times New Roman" w:cs="Times New Roman"/>
          <w:i/>
          <w:sz w:val="24"/>
          <w:szCs w:val="24"/>
        </w:rPr>
        <w:t>58 (2): 83–85.</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r w:rsidRPr="0054735D">
        <w:rPr>
          <w:rFonts w:ascii="Times New Roman" w:hAnsi="Times New Roman" w:cs="Times New Roman"/>
          <w:i/>
          <w:sz w:val="24"/>
          <w:szCs w:val="24"/>
        </w:rPr>
        <w:t>Birdlife soars above Botswana's floodplains Archived 2011-02-09 at the Way back Machine (201, 10-15).</w:t>
      </w:r>
      <w:r w:rsidRPr="0054735D">
        <w:rPr>
          <w:rFonts w:ascii="Times New Roman" w:hAnsi="Times New Roman" w:cs="Times New Roman"/>
          <w:sz w:val="24"/>
          <w:szCs w:val="24"/>
        </w:rPr>
        <w:t>Retrieved on 2012-06-12</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Dalvie</w:t>
      </w:r>
      <w:proofErr w:type="spellEnd"/>
      <w:r w:rsidRPr="00840136">
        <w:rPr>
          <w:rFonts w:ascii="Times New Roman" w:hAnsi="Times New Roman" w:cs="Times New Roman"/>
          <w:b/>
          <w:i/>
          <w:sz w:val="24"/>
          <w:szCs w:val="24"/>
        </w:rPr>
        <w:t xml:space="preserve">, MA, Myers, JE; Thompson, ML; Robins, TG; Dyer, S; </w:t>
      </w:r>
      <w:proofErr w:type="spellStart"/>
      <w:r w:rsidRPr="00840136">
        <w:rPr>
          <w:rFonts w:ascii="Times New Roman" w:hAnsi="Times New Roman" w:cs="Times New Roman"/>
          <w:b/>
          <w:i/>
          <w:sz w:val="24"/>
          <w:szCs w:val="24"/>
        </w:rPr>
        <w:t>Riebow</w:t>
      </w:r>
      <w:proofErr w:type="spellEnd"/>
      <w:r w:rsidRPr="00840136">
        <w:rPr>
          <w:rFonts w:ascii="Times New Roman" w:hAnsi="Times New Roman" w:cs="Times New Roman"/>
          <w:b/>
          <w:i/>
          <w:sz w:val="24"/>
          <w:szCs w:val="24"/>
        </w:rPr>
        <w:t xml:space="preserve">, J; London, L (2005). </w:t>
      </w:r>
      <w:r w:rsidRPr="0054735D">
        <w:rPr>
          <w:rFonts w:ascii="Times New Roman" w:hAnsi="Times New Roman" w:cs="Times New Roman"/>
          <w:i/>
          <w:sz w:val="24"/>
          <w:szCs w:val="24"/>
        </w:rPr>
        <w:t xml:space="preserve">DDT exposure and reproductive function in malaria vector-control workers in Limpopo Province, South Africa. </w:t>
      </w:r>
      <w:r w:rsidRPr="0054735D">
        <w:rPr>
          <w:rFonts w:ascii="Times New Roman" w:hAnsi="Times New Roman" w:cs="Times New Roman"/>
          <w:i/>
          <w:iCs/>
          <w:sz w:val="24"/>
          <w:szCs w:val="24"/>
        </w:rPr>
        <w:t xml:space="preserve">Environ. Health </w:t>
      </w:r>
      <w:proofErr w:type="spellStart"/>
      <w:r w:rsidRPr="0054735D">
        <w:rPr>
          <w:rFonts w:ascii="Times New Roman" w:hAnsi="Times New Roman" w:cs="Times New Roman"/>
          <w:i/>
          <w:iCs/>
          <w:sz w:val="24"/>
          <w:szCs w:val="24"/>
        </w:rPr>
        <w:t>Persp</w:t>
      </w:r>
      <w:proofErr w:type="spellEnd"/>
      <w:r w:rsidRPr="0054735D">
        <w:rPr>
          <w:rFonts w:ascii="Times New Roman" w:hAnsi="Times New Roman" w:cs="Times New Roman"/>
          <w:i/>
          <w:iCs/>
          <w:sz w:val="24"/>
          <w:szCs w:val="24"/>
        </w:rPr>
        <w:t xml:space="preserve">. </w:t>
      </w:r>
      <w:proofErr w:type="gramStart"/>
      <w:r w:rsidRPr="0054735D">
        <w:rPr>
          <w:rFonts w:ascii="Times New Roman" w:hAnsi="Times New Roman" w:cs="Times New Roman"/>
          <w:i/>
          <w:iCs/>
          <w:sz w:val="24"/>
          <w:szCs w:val="24"/>
        </w:rPr>
        <w:t>113</w:t>
      </w:r>
      <w:proofErr w:type="gramEnd"/>
      <w:r w:rsidRPr="0054735D">
        <w:rPr>
          <w:rFonts w:ascii="Times New Roman" w:hAnsi="Times New Roman" w:cs="Times New Roman"/>
          <w:i/>
          <w:sz w:val="24"/>
          <w:szCs w:val="24"/>
        </w:rPr>
        <w:t>(11), 1340-1347.</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Dyhouse</w:t>
      </w:r>
      <w:proofErr w:type="spellEnd"/>
      <w:r w:rsidRPr="00840136">
        <w:rPr>
          <w:rFonts w:ascii="Times New Roman" w:hAnsi="Times New Roman" w:cs="Times New Roman"/>
          <w:b/>
          <w:i/>
          <w:sz w:val="24"/>
          <w:szCs w:val="24"/>
        </w:rPr>
        <w:t>, G. (2003),</w:t>
      </w:r>
      <w:r w:rsidRPr="0054735D">
        <w:rPr>
          <w:rFonts w:ascii="Times New Roman" w:hAnsi="Times New Roman" w:cs="Times New Roman"/>
          <w:i/>
          <w:sz w:val="24"/>
          <w:szCs w:val="24"/>
        </w:rPr>
        <w:t xml:space="preserve"> "Flood modelling Using HECRAS (First Edition)", </w:t>
      </w:r>
      <w:proofErr w:type="spellStart"/>
      <w:r w:rsidRPr="0054735D">
        <w:rPr>
          <w:rFonts w:ascii="Times New Roman" w:hAnsi="Times New Roman" w:cs="Times New Roman"/>
          <w:i/>
          <w:sz w:val="24"/>
          <w:szCs w:val="24"/>
        </w:rPr>
        <w:t>Haestad</w:t>
      </w:r>
      <w:proofErr w:type="spellEnd"/>
      <w:r w:rsidRPr="0054735D">
        <w:rPr>
          <w:rFonts w:ascii="Times New Roman" w:hAnsi="Times New Roman" w:cs="Times New Roman"/>
          <w:i/>
          <w:sz w:val="24"/>
          <w:szCs w:val="24"/>
        </w:rPr>
        <w:t xml:space="preserve"> Press, Waterbury, (USA) 2003.</w:t>
      </w:r>
    </w:p>
    <w:p w:rsidR="00893453" w:rsidRPr="0054735D" w:rsidRDefault="00893453" w:rsidP="00F50485">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Egharevba</w:t>
      </w:r>
      <w:proofErr w:type="spellEnd"/>
      <w:r w:rsidRPr="00840136">
        <w:rPr>
          <w:rFonts w:ascii="Times New Roman" w:hAnsi="Times New Roman" w:cs="Times New Roman"/>
          <w:b/>
          <w:i/>
          <w:sz w:val="24"/>
          <w:szCs w:val="24"/>
        </w:rPr>
        <w:t>, NA (2004)</w:t>
      </w:r>
      <w:r w:rsidRPr="0054735D">
        <w:rPr>
          <w:rFonts w:ascii="Times New Roman" w:hAnsi="Times New Roman" w:cs="Times New Roman"/>
          <w:i/>
          <w:sz w:val="24"/>
          <w:szCs w:val="24"/>
        </w:rPr>
        <w:t xml:space="preserve">. Evaluation of Sediment Yield from Agricultural Fields during Natural Rainfall Events. </w:t>
      </w:r>
      <w:r w:rsidRPr="0054735D">
        <w:rPr>
          <w:rFonts w:ascii="Times New Roman" w:hAnsi="Times New Roman" w:cs="Times New Roman"/>
          <w:i/>
          <w:iCs/>
          <w:sz w:val="24"/>
          <w:szCs w:val="24"/>
        </w:rPr>
        <w:t xml:space="preserve">J. Sustain. Trop. Agric. Res. </w:t>
      </w:r>
      <w:r w:rsidRPr="0054735D">
        <w:rPr>
          <w:rFonts w:ascii="Times New Roman" w:hAnsi="Times New Roman" w:cs="Times New Roman"/>
          <w:i/>
          <w:sz w:val="24"/>
          <w:szCs w:val="24"/>
        </w:rPr>
        <w:t>11: 104-108.</w:t>
      </w:r>
    </w:p>
    <w:p w:rsidR="00893453" w:rsidRPr="0054735D" w:rsidRDefault="00893453" w:rsidP="00F50485">
      <w:pPr>
        <w:pStyle w:val="NoSpacing"/>
        <w:spacing w:line="480" w:lineRule="auto"/>
        <w:rPr>
          <w:rFonts w:ascii="Times New Roman" w:hAnsi="Times New Roman" w:cs="Times New Roman"/>
          <w:i/>
          <w:sz w:val="24"/>
          <w:szCs w:val="24"/>
        </w:rPr>
      </w:pPr>
      <w:r w:rsidRPr="00900DB8">
        <w:rPr>
          <w:rFonts w:ascii="Times New Roman" w:hAnsi="Times New Roman" w:cs="Times New Roman"/>
          <w:b/>
          <w:i/>
          <w:sz w:val="24"/>
          <w:szCs w:val="24"/>
        </w:rPr>
        <w:t xml:space="preserve">Henry </w:t>
      </w:r>
      <w:proofErr w:type="spellStart"/>
      <w:r w:rsidRPr="00900DB8">
        <w:rPr>
          <w:rFonts w:ascii="Times New Roman" w:hAnsi="Times New Roman" w:cs="Times New Roman"/>
          <w:b/>
          <w:i/>
          <w:sz w:val="24"/>
          <w:szCs w:val="24"/>
        </w:rPr>
        <w:t>Petroski</w:t>
      </w:r>
      <w:proofErr w:type="spellEnd"/>
      <w:r w:rsidRPr="00900DB8">
        <w:rPr>
          <w:rFonts w:ascii="Times New Roman" w:hAnsi="Times New Roman" w:cs="Times New Roman"/>
          <w:b/>
          <w:i/>
          <w:sz w:val="24"/>
          <w:szCs w:val="24"/>
        </w:rPr>
        <w:t xml:space="preserve"> (2006).</w:t>
      </w:r>
      <w:r w:rsidRPr="0054735D">
        <w:rPr>
          <w:rFonts w:ascii="Times New Roman" w:hAnsi="Times New Roman" w:cs="Times New Roman"/>
          <w:i/>
          <w:sz w:val="24"/>
          <w:szCs w:val="24"/>
        </w:rPr>
        <w:t xml:space="preserve"> Levees and Other Raised </w:t>
      </w:r>
      <w:proofErr w:type="spellStart"/>
      <w:r w:rsidRPr="0054735D">
        <w:rPr>
          <w:rFonts w:ascii="Times New Roman" w:hAnsi="Times New Roman" w:cs="Times New Roman"/>
          <w:i/>
          <w:sz w:val="24"/>
          <w:szCs w:val="24"/>
        </w:rPr>
        <w:t>Ground</w:t>
      </w:r>
      <w:proofErr w:type="gramStart"/>
      <w:r w:rsidRPr="0054735D">
        <w:rPr>
          <w:rFonts w:ascii="Times New Roman" w:hAnsi="Times New Roman" w:cs="Times New Roman"/>
          <w:i/>
          <w:sz w:val="24"/>
          <w:szCs w:val="24"/>
        </w:rPr>
        <w:t>..</w:t>
      </w:r>
      <w:proofErr w:type="gramEnd"/>
      <w:r w:rsidRPr="0054735D">
        <w:rPr>
          <w:rFonts w:ascii="Times New Roman" w:hAnsi="Times New Roman" w:cs="Times New Roman"/>
          <w:i/>
          <w:iCs/>
          <w:sz w:val="24"/>
          <w:szCs w:val="24"/>
        </w:rPr>
        <w:t>American</w:t>
      </w:r>
      <w:proofErr w:type="spellEnd"/>
      <w:r w:rsidRPr="0054735D">
        <w:rPr>
          <w:rFonts w:ascii="Times New Roman" w:hAnsi="Times New Roman" w:cs="Times New Roman"/>
          <w:i/>
          <w:iCs/>
          <w:sz w:val="24"/>
          <w:szCs w:val="24"/>
        </w:rPr>
        <w:t xml:space="preserve"> Scientist</w:t>
      </w:r>
      <w:r w:rsidRPr="0054735D">
        <w:rPr>
          <w:rFonts w:ascii="Times New Roman" w:hAnsi="Times New Roman" w:cs="Times New Roman"/>
          <w:i/>
          <w:sz w:val="24"/>
          <w:szCs w:val="24"/>
        </w:rPr>
        <w:t xml:space="preserve">. </w:t>
      </w:r>
      <w:proofErr w:type="gramStart"/>
      <w:r w:rsidRPr="0054735D">
        <w:rPr>
          <w:rFonts w:ascii="Times New Roman" w:hAnsi="Times New Roman" w:cs="Times New Roman"/>
          <w:i/>
          <w:sz w:val="24"/>
          <w:szCs w:val="24"/>
        </w:rPr>
        <w:t>94</w:t>
      </w:r>
      <w:proofErr w:type="gramEnd"/>
      <w:r w:rsidRPr="0054735D">
        <w:rPr>
          <w:rFonts w:ascii="Times New Roman" w:hAnsi="Times New Roman" w:cs="Times New Roman"/>
          <w:i/>
          <w:sz w:val="24"/>
          <w:szCs w:val="24"/>
        </w:rPr>
        <w:t>: 7-11</w:t>
      </w:r>
    </w:p>
    <w:p w:rsidR="00893453" w:rsidRDefault="00893453" w:rsidP="00F50485">
      <w:pPr>
        <w:pStyle w:val="NoSpacing"/>
        <w:spacing w:line="480" w:lineRule="auto"/>
        <w:ind w:left="720" w:hanging="720"/>
        <w:rPr>
          <w:rFonts w:ascii="Times New Roman" w:hAnsi="Times New Roman" w:cs="Times New Roman"/>
          <w:i/>
          <w:sz w:val="24"/>
          <w:szCs w:val="24"/>
        </w:rPr>
      </w:pPr>
      <w:proofErr w:type="spellStart"/>
      <w:r w:rsidRPr="00900DB8">
        <w:rPr>
          <w:rFonts w:ascii="Times New Roman" w:hAnsi="Times New Roman" w:cs="Times New Roman"/>
          <w:b/>
          <w:i/>
          <w:sz w:val="24"/>
          <w:szCs w:val="24"/>
        </w:rPr>
        <w:t>Hjalmarson</w:t>
      </w:r>
      <w:proofErr w:type="spellEnd"/>
      <w:r w:rsidRPr="00900DB8">
        <w:rPr>
          <w:rFonts w:ascii="Times New Roman" w:hAnsi="Times New Roman" w:cs="Times New Roman"/>
          <w:b/>
          <w:i/>
          <w:sz w:val="24"/>
          <w:szCs w:val="24"/>
        </w:rPr>
        <w:t>, P; Hjalmar, W. (December 1984).</w:t>
      </w:r>
      <w:r w:rsidRPr="0054735D">
        <w:rPr>
          <w:rFonts w:ascii="Times New Roman" w:hAnsi="Times New Roman" w:cs="Times New Roman"/>
          <w:i/>
          <w:sz w:val="24"/>
          <w:szCs w:val="24"/>
        </w:rPr>
        <w:t xml:space="preserve"> Flash Flood in </w:t>
      </w:r>
      <w:proofErr w:type="spellStart"/>
      <w:r w:rsidRPr="0054735D">
        <w:rPr>
          <w:rFonts w:ascii="Times New Roman" w:hAnsi="Times New Roman" w:cs="Times New Roman"/>
          <w:i/>
          <w:sz w:val="24"/>
          <w:szCs w:val="24"/>
        </w:rPr>
        <w:t>Tanque</w:t>
      </w:r>
      <w:proofErr w:type="spellEnd"/>
      <w:r w:rsidRPr="0054735D">
        <w:rPr>
          <w:rFonts w:ascii="Times New Roman" w:hAnsi="Times New Roman" w:cs="Times New Roman"/>
          <w:i/>
          <w:sz w:val="24"/>
          <w:szCs w:val="24"/>
        </w:rPr>
        <w:t xml:space="preserve"> Verde Creek, Tucson, Arizona. </w:t>
      </w:r>
      <w:proofErr w:type="spellStart"/>
      <w:r w:rsidRPr="0054735D">
        <w:rPr>
          <w:rFonts w:ascii="Times New Roman" w:hAnsi="Times New Roman" w:cs="Times New Roman"/>
          <w:i/>
          <w:iCs/>
          <w:sz w:val="24"/>
          <w:szCs w:val="24"/>
        </w:rPr>
        <w:t>J.Hydraul</w:t>
      </w:r>
      <w:proofErr w:type="spellEnd"/>
      <w:r w:rsidRPr="0054735D">
        <w:rPr>
          <w:rFonts w:ascii="Times New Roman" w:hAnsi="Times New Roman" w:cs="Times New Roman"/>
          <w:i/>
          <w:iCs/>
          <w:sz w:val="24"/>
          <w:szCs w:val="24"/>
        </w:rPr>
        <w:t xml:space="preserve">. </w:t>
      </w:r>
      <w:proofErr w:type="spellStart"/>
      <w:r w:rsidRPr="0054735D">
        <w:rPr>
          <w:rFonts w:ascii="Times New Roman" w:hAnsi="Times New Roman" w:cs="Times New Roman"/>
          <w:i/>
          <w:iCs/>
          <w:sz w:val="24"/>
          <w:szCs w:val="24"/>
        </w:rPr>
        <w:t>Engin</w:t>
      </w:r>
      <w:proofErr w:type="spellEnd"/>
      <w:r w:rsidRPr="0054735D">
        <w:rPr>
          <w:rFonts w:ascii="Times New Roman" w:hAnsi="Times New Roman" w:cs="Times New Roman"/>
          <w:i/>
          <w:iCs/>
          <w:sz w:val="24"/>
          <w:szCs w:val="24"/>
        </w:rPr>
        <w:t xml:space="preserve">. </w:t>
      </w:r>
      <w:proofErr w:type="gramStart"/>
      <w:r w:rsidRPr="0054735D">
        <w:rPr>
          <w:rFonts w:ascii="Times New Roman" w:hAnsi="Times New Roman" w:cs="Times New Roman"/>
          <w:i/>
          <w:sz w:val="24"/>
          <w:szCs w:val="24"/>
        </w:rPr>
        <w:t>110</w:t>
      </w:r>
      <w:proofErr w:type="gramEnd"/>
      <w:r w:rsidRPr="0054735D">
        <w:rPr>
          <w:rFonts w:ascii="Times New Roman" w:hAnsi="Times New Roman" w:cs="Times New Roman"/>
          <w:i/>
          <w:sz w:val="24"/>
          <w:szCs w:val="24"/>
        </w:rPr>
        <w:t xml:space="preserve"> (12): 1841–1852.</w:t>
      </w:r>
    </w:p>
    <w:p w:rsidR="00893453" w:rsidRDefault="00893453" w:rsidP="00F50485">
      <w:pPr>
        <w:autoSpaceDE w:val="0"/>
        <w:autoSpaceDN w:val="0"/>
        <w:adjustRightInd w:val="0"/>
        <w:spacing w:line="480" w:lineRule="auto"/>
        <w:ind w:left="720" w:hanging="720"/>
        <w:jc w:val="left"/>
        <w:rPr>
          <w:rFonts w:ascii="Times New Roman" w:hAnsi="Times New Roman" w:cs="Times New Roman"/>
          <w:i/>
          <w:sz w:val="24"/>
          <w:szCs w:val="24"/>
        </w:rPr>
      </w:pPr>
      <w:r w:rsidRPr="00900DB8">
        <w:rPr>
          <w:rFonts w:ascii="Times New Roman" w:hAnsi="Times New Roman" w:cs="Times New Roman"/>
          <w:b/>
          <w:i/>
          <w:sz w:val="24"/>
          <w:szCs w:val="24"/>
        </w:rPr>
        <w:lastRenderedPageBreak/>
        <w:t>Xia, BS; Gong, P. (2015)</w:t>
      </w:r>
      <w:r w:rsidRPr="0054735D">
        <w:rPr>
          <w:rFonts w:ascii="Times New Roman" w:hAnsi="Times New Roman" w:cs="Times New Roman"/>
          <w:i/>
          <w:sz w:val="24"/>
          <w:szCs w:val="24"/>
        </w:rPr>
        <w:t xml:space="preserve">. Review of business intelligence through data analysis. </w:t>
      </w:r>
      <w:r w:rsidRPr="0054735D">
        <w:rPr>
          <w:rFonts w:ascii="Times New Roman" w:hAnsi="Times New Roman" w:cs="Times New Roman"/>
          <w:i/>
          <w:iCs/>
          <w:sz w:val="24"/>
          <w:szCs w:val="24"/>
        </w:rPr>
        <w:t xml:space="preserve">Benchmarking. </w:t>
      </w:r>
      <w:r w:rsidRPr="0054735D">
        <w:rPr>
          <w:rFonts w:ascii="Times New Roman" w:hAnsi="Times New Roman" w:cs="Times New Roman"/>
          <w:i/>
          <w:sz w:val="24"/>
          <w:szCs w:val="24"/>
        </w:rPr>
        <w:t xml:space="preserve">21(2), 300-311. </w:t>
      </w:r>
      <w:proofErr w:type="gramStart"/>
      <w:r w:rsidRPr="0054735D">
        <w:rPr>
          <w:rFonts w:ascii="Times New Roman" w:hAnsi="Times New Roman" w:cs="Times New Roman"/>
          <w:i/>
          <w:sz w:val="24"/>
          <w:szCs w:val="24"/>
        </w:rPr>
        <w:t>doi:</w:t>
      </w:r>
      <w:proofErr w:type="gramEnd"/>
      <w:r w:rsidRPr="0054735D">
        <w:rPr>
          <w:rFonts w:ascii="Times New Roman" w:hAnsi="Times New Roman" w:cs="Times New Roman"/>
          <w:i/>
          <w:sz w:val="24"/>
          <w:szCs w:val="24"/>
        </w:rPr>
        <w:t>10.1108/BIJ-08-2012-0050</w:t>
      </w:r>
    </w:p>
    <w:p w:rsidR="00FB56E8" w:rsidRDefault="00893453" w:rsidP="00F50485">
      <w:pPr>
        <w:spacing w:line="480" w:lineRule="auto"/>
      </w:pPr>
      <w:r w:rsidRPr="00900DB8">
        <w:rPr>
          <w:rFonts w:ascii="Times New Roman" w:hAnsi="Times New Roman" w:cs="Times New Roman"/>
          <w:b/>
          <w:i/>
          <w:sz w:val="24"/>
          <w:szCs w:val="24"/>
        </w:rPr>
        <w:t>Young, RA. (2010)</w:t>
      </w:r>
      <w:r w:rsidRPr="0054735D">
        <w:rPr>
          <w:rFonts w:ascii="Times New Roman" w:hAnsi="Times New Roman" w:cs="Times New Roman"/>
          <w:i/>
          <w:sz w:val="24"/>
          <w:szCs w:val="24"/>
        </w:rPr>
        <w:t xml:space="preserve">. Characteristics of Eroded sediment. </w:t>
      </w:r>
      <w:r w:rsidRPr="0054735D">
        <w:rPr>
          <w:rFonts w:ascii="Times New Roman" w:hAnsi="Times New Roman" w:cs="Times New Roman"/>
          <w:i/>
          <w:iCs/>
          <w:sz w:val="24"/>
          <w:szCs w:val="24"/>
        </w:rPr>
        <w:t xml:space="preserve">Trans. Am. Soc. agric. </w:t>
      </w:r>
      <w:proofErr w:type="spellStart"/>
      <w:r w:rsidRPr="0054735D">
        <w:rPr>
          <w:rFonts w:ascii="Times New Roman" w:hAnsi="Times New Roman" w:cs="Times New Roman"/>
          <w:i/>
          <w:iCs/>
          <w:sz w:val="24"/>
          <w:szCs w:val="24"/>
        </w:rPr>
        <w:t>Engrs</w:t>
      </w:r>
      <w:proofErr w:type="spellEnd"/>
    </w:p>
    <w:sectPr w:rsidR="00FB56E8" w:rsidSect="00FB3909">
      <w:pgSz w:w="12240" w:h="15840"/>
      <w:pgMar w:top="1440" w:right="1440" w:bottom="3600" w:left="1872"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1B" w:rsidRDefault="00BD191B" w:rsidP="00487BE3">
      <w:pPr>
        <w:spacing w:line="240" w:lineRule="auto"/>
      </w:pPr>
      <w:r>
        <w:separator/>
      </w:r>
    </w:p>
  </w:endnote>
  <w:endnote w:type="continuationSeparator" w:id="0">
    <w:p w:rsidR="00BD191B" w:rsidRDefault="00BD191B" w:rsidP="00487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RWPalladioL-R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6099"/>
      <w:docPartObj>
        <w:docPartGallery w:val="Page Numbers (Bottom of Page)"/>
        <w:docPartUnique/>
      </w:docPartObj>
    </w:sdtPr>
    <w:sdtEndPr>
      <w:rPr>
        <w:noProof/>
      </w:rPr>
    </w:sdtEndPr>
    <w:sdtContent>
      <w:p w:rsidR="00030394" w:rsidRDefault="00F62261">
        <w:pPr>
          <w:pStyle w:val="Footer"/>
          <w:jc w:val="center"/>
        </w:pPr>
        <w:r>
          <w:fldChar w:fldCharType="begin"/>
        </w:r>
        <w:r>
          <w:instrText xml:space="preserve"> PAGE   \* MERGEFORMAT </w:instrText>
        </w:r>
        <w:r>
          <w:fldChar w:fldCharType="separate"/>
        </w:r>
        <w:r w:rsidR="00D25E03">
          <w:rPr>
            <w:noProof/>
          </w:rPr>
          <w:t>14</w:t>
        </w:r>
        <w:r>
          <w:rPr>
            <w:noProof/>
          </w:rPr>
          <w:fldChar w:fldCharType="end"/>
        </w:r>
      </w:p>
    </w:sdtContent>
  </w:sdt>
  <w:p w:rsidR="00030394" w:rsidRDefault="00BD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1B" w:rsidRDefault="00BD191B" w:rsidP="00487BE3">
      <w:pPr>
        <w:spacing w:line="240" w:lineRule="auto"/>
      </w:pPr>
      <w:r>
        <w:separator/>
      </w:r>
    </w:p>
  </w:footnote>
  <w:footnote w:type="continuationSeparator" w:id="0">
    <w:p w:rsidR="00BD191B" w:rsidRDefault="00BD191B" w:rsidP="00487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E35"/>
    <w:multiLevelType w:val="hybridMultilevel"/>
    <w:tmpl w:val="C1FC8CC2"/>
    <w:lvl w:ilvl="0" w:tplc="C924F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275DA"/>
    <w:multiLevelType w:val="hybridMultilevel"/>
    <w:tmpl w:val="55E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E057C"/>
    <w:multiLevelType w:val="multilevel"/>
    <w:tmpl w:val="327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569B4"/>
    <w:multiLevelType w:val="hybridMultilevel"/>
    <w:tmpl w:val="0444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5633F"/>
    <w:multiLevelType w:val="hybridMultilevel"/>
    <w:tmpl w:val="1110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8227B"/>
    <w:multiLevelType w:val="multilevel"/>
    <w:tmpl w:val="FB3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E5F"/>
    <w:multiLevelType w:val="hybridMultilevel"/>
    <w:tmpl w:val="BBC273A0"/>
    <w:lvl w:ilvl="0" w:tplc="7382E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523A7"/>
    <w:multiLevelType w:val="multilevel"/>
    <w:tmpl w:val="FBCA3B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CB76E44"/>
    <w:multiLevelType w:val="multilevel"/>
    <w:tmpl w:val="E21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140DD"/>
    <w:multiLevelType w:val="multilevel"/>
    <w:tmpl w:val="43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34D93"/>
    <w:multiLevelType w:val="hybridMultilevel"/>
    <w:tmpl w:val="D8D4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8"/>
  </w:num>
  <w:num w:numId="6">
    <w:abstractNumId w:val="1"/>
  </w:num>
  <w:num w:numId="7">
    <w:abstractNumId w:val="10"/>
  </w:num>
  <w:num w:numId="8">
    <w:abstractNumId w:val="3"/>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53"/>
    <w:rsid w:val="000B639A"/>
    <w:rsid w:val="00160DD0"/>
    <w:rsid w:val="002722CF"/>
    <w:rsid w:val="002E33A0"/>
    <w:rsid w:val="00345FAC"/>
    <w:rsid w:val="00487BE3"/>
    <w:rsid w:val="005061C1"/>
    <w:rsid w:val="006570FD"/>
    <w:rsid w:val="006C5F4C"/>
    <w:rsid w:val="0071557F"/>
    <w:rsid w:val="0084174E"/>
    <w:rsid w:val="00893453"/>
    <w:rsid w:val="008E6742"/>
    <w:rsid w:val="009D1179"/>
    <w:rsid w:val="009D66FB"/>
    <w:rsid w:val="00A362D4"/>
    <w:rsid w:val="00A47690"/>
    <w:rsid w:val="00A60940"/>
    <w:rsid w:val="00B53F3C"/>
    <w:rsid w:val="00B75A8D"/>
    <w:rsid w:val="00BD191B"/>
    <w:rsid w:val="00BD3665"/>
    <w:rsid w:val="00BD4E54"/>
    <w:rsid w:val="00C25C10"/>
    <w:rsid w:val="00CC1E20"/>
    <w:rsid w:val="00D03504"/>
    <w:rsid w:val="00D25E03"/>
    <w:rsid w:val="00D53EDA"/>
    <w:rsid w:val="00D70DDC"/>
    <w:rsid w:val="00DD1A24"/>
    <w:rsid w:val="00DF7056"/>
    <w:rsid w:val="00E6504F"/>
    <w:rsid w:val="00F27D09"/>
    <w:rsid w:val="00F50485"/>
    <w:rsid w:val="00F62261"/>
    <w:rsid w:val="00FB3909"/>
    <w:rsid w:val="00FB56E8"/>
    <w:rsid w:val="00FC6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A2F35"/>
  <w15:chartTrackingRefBased/>
  <w15:docId w15:val="{7BD6A90B-6FC5-4D9D-A1DA-D423256C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3453"/>
    <w:pPr>
      <w:spacing w:after="0" w:line="276" w:lineRule="auto"/>
      <w:jc w:val="both"/>
    </w:pPr>
    <w:rPr>
      <w:rFonts w:ascii="Arial" w:eastAsia="Arial" w:hAnsi="Arial" w:cs="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45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893453"/>
    <w:pPr>
      <w:spacing w:after="0" w:line="240" w:lineRule="auto"/>
      <w:jc w:val="both"/>
    </w:pPr>
    <w:rPr>
      <w:rFonts w:ascii="Arial" w:eastAsia="Arial" w:hAnsi="Arial" w:cs="Arial"/>
      <w:sz w:val="21"/>
    </w:rPr>
  </w:style>
  <w:style w:type="character" w:styleId="Strong">
    <w:name w:val="Strong"/>
    <w:basedOn w:val="DefaultParagraphFont"/>
    <w:uiPriority w:val="22"/>
    <w:qFormat/>
    <w:rsid w:val="00893453"/>
    <w:rPr>
      <w:b/>
      <w:bCs/>
    </w:rPr>
  </w:style>
  <w:style w:type="paragraph" w:styleId="ListParagraph">
    <w:name w:val="List Paragraph"/>
    <w:basedOn w:val="Normal"/>
    <w:uiPriority w:val="34"/>
    <w:qFormat/>
    <w:rsid w:val="00893453"/>
    <w:pPr>
      <w:ind w:left="720"/>
      <w:contextualSpacing/>
    </w:pPr>
  </w:style>
  <w:style w:type="table" w:styleId="TableGrid">
    <w:name w:val="Table Grid"/>
    <w:basedOn w:val="TableNormal"/>
    <w:uiPriority w:val="59"/>
    <w:rsid w:val="00893453"/>
    <w:pPr>
      <w:spacing w:after="0" w:line="240" w:lineRule="auto"/>
    </w:pPr>
    <w:rPr>
      <w:rFonts w:ascii="Arial" w:eastAsia="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93453"/>
    <w:rPr>
      <w:color w:val="0000FF"/>
      <w:u w:val="single"/>
    </w:rPr>
  </w:style>
  <w:style w:type="paragraph" w:styleId="Footer">
    <w:name w:val="footer"/>
    <w:basedOn w:val="Normal"/>
    <w:link w:val="FooterChar"/>
    <w:uiPriority w:val="99"/>
    <w:unhideWhenUsed/>
    <w:rsid w:val="00BD4E54"/>
    <w:pPr>
      <w:tabs>
        <w:tab w:val="center" w:pos="4680"/>
        <w:tab w:val="right" w:pos="9360"/>
      </w:tabs>
      <w:spacing w:line="240" w:lineRule="auto"/>
      <w:jc w:val="left"/>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BD4E54"/>
  </w:style>
  <w:style w:type="paragraph" w:styleId="BodyText">
    <w:name w:val="Body Text"/>
    <w:basedOn w:val="Normal"/>
    <w:link w:val="BodyTextChar"/>
    <w:uiPriority w:val="1"/>
    <w:qFormat/>
    <w:rsid w:val="00BD4E54"/>
    <w:pPr>
      <w:widowControl w:val="0"/>
      <w:autoSpaceDE w:val="0"/>
      <w:autoSpaceDN w:val="0"/>
      <w:spacing w:line="240" w:lineRule="auto"/>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D4E54"/>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BD4E54"/>
    <w:pPr>
      <w:spacing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87BE3"/>
    <w:pPr>
      <w:tabs>
        <w:tab w:val="center" w:pos="4680"/>
        <w:tab w:val="right" w:pos="9360"/>
      </w:tabs>
      <w:spacing w:line="240" w:lineRule="auto"/>
    </w:pPr>
  </w:style>
  <w:style w:type="character" w:customStyle="1" w:styleId="HeaderChar">
    <w:name w:val="Header Char"/>
    <w:basedOn w:val="DefaultParagraphFont"/>
    <w:link w:val="Header"/>
    <w:uiPriority w:val="99"/>
    <w:rsid w:val="00487BE3"/>
    <w:rPr>
      <w:rFonts w:ascii="Arial" w:eastAsia="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journal/Modeling-Earth-Systems-and-Environment-2363-6211?_tp=eyJjb250ZXh0Ijp7ImZpcnN0UGFnZSI6Il9kaXJlY3QiLCJwYWdlIjoiX2RpcmVjdCJ9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53</Pages>
  <Words>8977</Words>
  <Characters>51174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31</cp:revision>
  <dcterms:created xsi:type="dcterms:W3CDTF">2025-07-10T12:30:00Z</dcterms:created>
  <dcterms:modified xsi:type="dcterms:W3CDTF">2025-07-11T16:29:00Z</dcterms:modified>
</cp:coreProperties>
</file>