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42E" w:rsidRPr="00CA5AC0" w:rsidRDefault="00EF242E" w:rsidP="000E659F">
      <w:pPr>
        <w:spacing w:line="240" w:lineRule="auto"/>
        <w:jc w:val="center"/>
        <w:rPr>
          <w:rFonts w:ascii="Berlin Sans FB" w:hAnsi="Berlin Sans FB" w:cstheme="minorHAnsi"/>
          <w:sz w:val="46"/>
          <w:szCs w:val="26"/>
        </w:rPr>
      </w:pPr>
      <w:r>
        <w:rPr>
          <w:rFonts w:ascii="Berlin Sans FB" w:hAnsi="Berlin Sans FB" w:cstheme="minorHAnsi"/>
          <w:sz w:val="46"/>
          <w:szCs w:val="26"/>
        </w:rPr>
        <w:t>IMPACT OF CORPORATE SOCIAL RESPONSIBILITY ON THE FINANCIAL PERFROMANCE OF AN ORGANIZATION</w:t>
      </w:r>
    </w:p>
    <w:p w:rsidR="00EF242E" w:rsidRPr="00CA5AC0" w:rsidRDefault="00EF242E" w:rsidP="000E659F">
      <w:pPr>
        <w:spacing w:line="240" w:lineRule="auto"/>
        <w:jc w:val="center"/>
        <w:rPr>
          <w:rFonts w:ascii="Berlin Sans FB" w:hAnsi="Berlin Sans FB" w:cstheme="minorHAnsi"/>
          <w:szCs w:val="26"/>
        </w:rPr>
      </w:pPr>
    </w:p>
    <w:p w:rsidR="00EF242E" w:rsidRPr="00132896" w:rsidRDefault="00EF242E" w:rsidP="000E659F">
      <w:pPr>
        <w:spacing w:line="240" w:lineRule="auto"/>
        <w:jc w:val="center"/>
        <w:rPr>
          <w:rFonts w:ascii="Agency FB" w:hAnsi="Agency FB"/>
          <w:b/>
          <w:sz w:val="26"/>
          <w:szCs w:val="26"/>
        </w:rPr>
      </w:pPr>
      <w:r w:rsidRPr="00132896">
        <w:rPr>
          <w:rFonts w:ascii="Agency FB" w:hAnsi="Agency FB"/>
          <w:b/>
          <w:sz w:val="26"/>
          <w:szCs w:val="26"/>
        </w:rPr>
        <w:t xml:space="preserve">(A CASE STUDY OF </w:t>
      </w:r>
      <w:r>
        <w:rPr>
          <w:rFonts w:ascii="Agency FB" w:hAnsi="Agency FB"/>
          <w:b/>
          <w:sz w:val="26"/>
          <w:szCs w:val="26"/>
        </w:rPr>
        <w:t>FIRST BANK PLC, ILORIN</w:t>
      </w:r>
      <w:r w:rsidRPr="00132896">
        <w:rPr>
          <w:rFonts w:ascii="Agency FB" w:hAnsi="Agency FB" w:cs="Arial"/>
          <w:b/>
          <w:sz w:val="26"/>
          <w:szCs w:val="26"/>
        </w:rPr>
        <w:t>)</w:t>
      </w:r>
      <w:r w:rsidRPr="00132896">
        <w:rPr>
          <w:rFonts w:ascii="Agency FB" w:hAnsi="Agency FB"/>
          <w:b/>
          <w:bCs/>
          <w:sz w:val="30"/>
          <w:szCs w:val="28"/>
        </w:rPr>
        <w:t xml:space="preserve"> </w:t>
      </w:r>
    </w:p>
    <w:p w:rsidR="00EF242E" w:rsidRDefault="00EF242E" w:rsidP="000E659F">
      <w:pPr>
        <w:spacing w:line="240" w:lineRule="auto"/>
        <w:jc w:val="both"/>
        <w:rPr>
          <w:rFonts w:ascii="Bookman Old Style" w:hAnsi="Bookman Old Style"/>
          <w:sz w:val="26"/>
          <w:szCs w:val="26"/>
        </w:rPr>
      </w:pPr>
    </w:p>
    <w:p w:rsidR="00EF242E" w:rsidRPr="004C2D6B" w:rsidRDefault="00EF242E" w:rsidP="000E659F">
      <w:pPr>
        <w:spacing w:line="240" w:lineRule="auto"/>
        <w:jc w:val="center"/>
        <w:rPr>
          <w:rFonts w:ascii="Monotype Corsiva" w:hAnsi="Monotype Corsiva"/>
          <w:b/>
          <w:sz w:val="44"/>
          <w:szCs w:val="26"/>
        </w:rPr>
      </w:pPr>
      <w:r w:rsidRPr="004C2D6B">
        <w:rPr>
          <w:rFonts w:ascii="Monotype Corsiva" w:hAnsi="Monotype Corsiva"/>
          <w:b/>
          <w:sz w:val="52"/>
          <w:szCs w:val="26"/>
        </w:rPr>
        <w:t>BY</w:t>
      </w:r>
    </w:p>
    <w:p w:rsidR="00EF242E" w:rsidRPr="00B26829" w:rsidRDefault="00EF242E" w:rsidP="000E659F">
      <w:pPr>
        <w:spacing w:line="240" w:lineRule="auto"/>
        <w:jc w:val="center"/>
        <w:rPr>
          <w:rFonts w:asciiTheme="majorHAnsi" w:hAnsiTheme="majorHAnsi"/>
          <w:b/>
          <w:sz w:val="44"/>
          <w:szCs w:val="26"/>
        </w:rPr>
      </w:pPr>
      <w:r>
        <w:rPr>
          <w:rFonts w:asciiTheme="majorHAnsi" w:hAnsiTheme="majorHAnsi"/>
          <w:b/>
          <w:sz w:val="52"/>
          <w:szCs w:val="26"/>
        </w:rPr>
        <w:t>SHUAIB KAMALDEEN</w:t>
      </w:r>
    </w:p>
    <w:p w:rsidR="00EF242E" w:rsidRPr="00B26829" w:rsidRDefault="00EF242E" w:rsidP="000E659F">
      <w:pPr>
        <w:spacing w:line="240" w:lineRule="auto"/>
        <w:jc w:val="center"/>
        <w:rPr>
          <w:rFonts w:asciiTheme="majorHAnsi" w:hAnsiTheme="majorHAnsi"/>
          <w:b/>
          <w:i/>
          <w:sz w:val="44"/>
          <w:szCs w:val="26"/>
        </w:rPr>
      </w:pPr>
      <w:bookmarkStart w:id="0" w:name="_GoBack"/>
      <w:r w:rsidRPr="00B26829">
        <w:rPr>
          <w:rFonts w:asciiTheme="majorHAnsi" w:hAnsiTheme="majorHAnsi"/>
          <w:b/>
          <w:i/>
          <w:sz w:val="44"/>
          <w:szCs w:val="26"/>
        </w:rPr>
        <w:t>ND/2</w:t>
      </w:r>
      <w:r>
        <w:rPr>
          <w:rFonts w:asciiTheme="majorHAnsi" w:hAnsiTheme="majorHAnsi"/>
          <w:b/>
          <w:i/>
          <w:sz w:val="44"/>
          <w:szCs w:val="26"/>
        </w:rPr>
        <w:t>3</w:t>
      </w:r>
      <w:r w:rsidRPr="00B26829">
        <w:rPr>
          <w:rFonts w:asciiTheme="majorHAnsi" w:hAnsiTheme="majorHAnsi"/>
          <w:b/>
          <w:i/>
          <w:sz w:val="44"/>
          <w:szCs w:val="26"/>
        </w:rPr>
        <w:t>/ACC/</w:t>
      </w:r>
      <w:r>
        <w:rPr>
          <w:rFonts w:asciiTheme="majorHAnsi" w:hAnsiTheme="majorHAnsi"/>
          <w:b/>
          <w:i/>
          <w:sz w:val="44"/>
          <w:szCs w:val="26"/>
        </w:rPr>
        <w:t>PT</w:t>
      </w:r>
      <w:r w:rsidRPr="00B26829">
        <w:rPr>
          <w:rFonts w:asciiTheme="majorHAnsi" w:hAnsiTheme="majorHAnsi"/>
          <w:b/>
          <w:i/>
          <w:sz w:val="44"/>
          <w:szCs w:val="26"/>
        </w:rPr>
        <w:t>/</w:t>
      </w:r>
      <w:r>
        <w:rPr>
          <w:rFonts w:asciiTheme="majorHAnsi" w:hAnsiTheme="majorHAnsi"/>
          <w:b/>
          <w:i/>
          <w:sz w:val="44"/>
          <w:szCs w:val="26"/>
        </w:rPr>
        <w:t>0041</w:t>
      </w:r>
    </w:p>
    <w:bookmarkEnd w:id="0"/>
    <w:p w:rsidR="00EF242E" w:rsidRPr="000E659F" w:rsidRDefault="00EF242E" w:rsidP="000E659F">
      <w:pPr>
        <w:pStyle w:val="NoSpacing"/>
        <w:rPr>
          <w:b/>
          <w:sz w:val="20"/>
          <w:szCs w:val="28"/>
          <w:lang w:val="en-GB"/>
        </w:rPr>
      </w:pPr>
    </w:p>
    <w:p w:rsidR="00EF242E" w:rsidRPr="001E45C2" w:rsidRDefault="00EF242E" w:rsidP="000E659F">
      <w:pPr>
        <w:pStyle w:val="NoSpacing"/>
        <w:jc w:val="center"/>
        <w:rPr>
          <w:b/>
          <w:sz w:val="28"/>
          <w:szCs w:val="28"/>
          <w:lang w:val="en-GB"/>
        </w:rPr>
      </w:pPr>
      <w:r>
        <w:rPr>
          <w:b/>
          <w:sz w:val="28"/>
          <w:szCs w:val="28"/>
          <w:lang w:val="en-GB"/>
        </w:rPr>
        <w:t xml:space="preserve">SUBMITTED TO THE </w:t>
      </w:r>
    </w:p>
    <w:p w:rsidR="00EF242E" w:rsidRPr="00B26829" w:rsidRDefault="00EF242E" w:rsidP="000E659F">
      <w:pPr>
        <w:pStyle w:val="NoSpacing"/>
        <w:jc w:val="center"/>
        <w:rPr>
          <w:rFonts w:ascii="Times New Roman" w:hAnsi="Times New Roman" w:cs="Times New Roman"/>
          <w:b/>
          <w:sz w:val="30"/>
          <w:szCs w:val="28"/>
          <w:lang w:val="en-GB"/>
        </w:rPr>
      </w:pPr>
      <w:r w:rsidRPr="00B26829">
        <w:rPr>
          <w:rFonts w:ascii="Times New Roman" w:hAnsi="Times New Roman" w:cs="Times New Roman"/>
          <w:b/>
          <w:sz w:val="30"/>
          <w:szCs w:val="28"/>
          <w:lang w:val="en-GB"/>
        </w:rPr>
        <w:t>DEPARTMENT OF ACCOUNTANCY,</w:t>
      </w:r>
    </w:p>
    <w:p w:rsidR="00EF242E" w:rsidRDefault="00EF242E" w:rsidP="000E659F">
      <w:pPr>
        <w:pStyle w:val="NoSpacing"/>
        <w:jc w:val="center"/>
        <w:rPr>
          <w:rFonts w:ascii="Times New Roman" w:hAnsi="Times New Roman" w:cs="Times New Roman"/>
          <w:b/>
          <w:sz w:val="30"/>
          <w:szCs w:val="28"/>
          <w:lang w:val="en-GB"/>
        </w:rPr>
      </w:pPr>
      <w:r w:rsidRPr="00B26829">
        <w:rPr>
          <w:rFonts w:ascii="Times New Roman" w:hAnsi="Times New Roman" w:cs="Times New Roman"/>
          <w:b/>
          <w:sz w:val="30"/>
          <w:szCs w:val="28"/>
          <w:lang w:val="en-GB"/>
        </w:rPr>
        <w:t>INSTITUTE OF FINANCE AND MANAGEMENT STUDIES,</w:t>
      </w:r>
      <w:r>
        <w:rPr>
          <w:rFonts w:ascii="Times New Roman" w:hAnsi="Times New Roman" w:cs="Times New Roman"/>
          <w:b/>
          <w:sz w:val="30"/>
          <w:szCs w:val="28"/>
          <w:lang w:val="en-GB"/>
        </w:rPr>
        <w:t xml:space="preserve"> </w:t>
      </w:r>
    </w:p>
    <w:p w:rsidR="00EF242E" w:rsidRPr="00B26829" w:rsidRDefault="00EF242E" w:rsidP="000E659F">
      <w:pPr>
        <w:pStyle w:val="NoSpacing"/>
        <w:jc w:val="center"/>
        <w:rPr>
          <w:rFonts w:ascii="Times New Roman" w:hAnsi="Times New Roman" w:cs="Times New Roman"/>
          <w:b/>
          <w:sz w:val="30"/>
          <w:szCs w:val="28"/>
          <w:lang w:val="en-GB"/>
        </w:rPr>
      </w:pPr>
      <w:r w:rsidRPr="00B26829">
        <w:rPr>
          <w:rFonts w:ascii="Times New Roman" w:hAnsi="Times New Roman" w:cs="Times New Roman"/>
          <w:b/>
          <w:sz w:val="30"/>
          <w:szCs w:val="28"/>
          <w:lang w:val="en-GB"/>
        </w:rPr>
        <w:t>KWARA STATE POLYTECHNIC, ILORIN</w:t>
      </w:r>
    </w:p>
    <w:p w:rsidR="00EF242E" w:rsidRDefault="00EF242E" w:rsidP="000E659F">
      <w:pPr>
        <w:pStyle w:val="NoSpacing"/>
        <w:jc w:val="center"/>
        <w:rPr>
          <w:rFonts w:ascii="Times New Roman" w:hAnsi="Times New Roman" w:cs="Times New Roman"/>
          <w:b/>
          <w:sz w:val="30"/>
          <w:szCs w:val="28"/>
          <w:lang w:val="en-GB"/>
        </w:rPr>
      </w:pPr>
    </w:p>
    <w:p w:rsidR="00EF242E" w:rsidRDefault="00EF242E" w:rsidP="000E659F">
      <w:pPr>
        <w:pStyle w:val="NoSpacing"/>
        <w:jc w:val="center"/>
        <w:rPr>
          <w:rFonts w:ascii="Times New Roman" w:hAnsi="Times New Roman" w:cs="Times New Roman"/>
          <w:b/>
          <w:sz w:val="30"/>
          <w:szCs w:val="28"/>
          <w:lang w:val="en-GB"/>
        </w:rPr>
      </w:pPr>
    </w:p>
    <w:p w:rsidR="00EF242E" w:rsidRPr="000E659F" w:rsidRDefault="00EF242E" w:rsidP="000E659F">
      <w:pPr>
        <w:pStyle w:val="NoSpacing"/>
        <w:jc w:val="center"/>
        <w:rPr>
          <w:rFonts w:ascii="Times New Roman" w:hAnsi="Times New Roman" w:cs="Times New Roman"/>
          <w:b/>
          <w:sz w:val="2"/>
          <w:szCs w:val="28"/>
          <w:lang w:val="en-GB"/>
        </w:rPr>
      </w:pPr>
    </w:p>
    <w:p w:rsidR="00EF242E" w:rsidRPr="00B26829" w:rsidRDefault="00EF242E" w:rsidP="000E659F">
      <w:pPr>
        <w:pStyle w:val="NoSpacing"/>
        <w:jc w:val="center"/>
        <w:rPr>
          <w:rFonts w:ascii="Times New Roman" w:hAnsi="Times New Roman" w:cs="Times New Roman"/>
          <w:b/>
          <w:sz w:val="30"/>
          <w:szCs w:val="28"/>
          <w:lang w:val="en-GB"/>
        </w:rPr>
      </w:pPr>
      <w:r w:rsidRPr="00B26829">
        <w:rPr>
          <w:rFonts w:ascii="Times New Roman" w:hAnsi="Times New Roman" w:cs="Times New Roman"/>
          <w:b/>
          <w:sz w:val="30"/>
          <w:szCs w:val="28"/>
          <w:lang w:val="en-GB"/>
        </w:rPr>
        <w:t xml:space="preserve">IN PARTIAL FULFILMENT OF THE REQUIREMENT FOR THE AWARD OF </w:t>
      </w:r>
      <w:r>
        <w:rPr>
          <w:rFonts w:ascii="Times New Roman" w:hAnsi="Times New Roman" w:cs="Times New Roman"/>
          <w:b/>
          <w:sz w:val="30"/>
          <w:szCs w:val="28"/>
          <w:lang w:val="en-GB"/>
        </w:rPr>
        <w:t>NATIONAL DIPLOMA (</w:t>
      </w:r>
      <w:r w:rsidRPr="00B26829">
        <w:rPr>
          <w:rFonts w:ascii="Times New Roman" w:hAnsi="Times New Roman" w:cs="Times New Roman"/>
          <w:b/>
          <w:sz w:val="30"/>
          <w:szCs w:val="28"/>
          <w:lang w:val="en-GB"/>
        </w:rPr>
        <w:t>ND)</w:t>
      </w:r>
      <w:r>
        <w:rPr>
          <w:rFonts w:ascii="Times New Roman" w:hAnsi="Times New Roman" w:cs="Times New Roman"/>
          <w:b/>
          <w:sz w:val="30"/>
          <w:szCs w:val="28"/>
          <w:lang w:val="en-GB"/>
        </w:rPr>
        <w:t xml:space="preserve"> </w:t>
      </w:r>
      <w:r w:rsidRPr="00B26829">
        <w:rPr>
          <w:rFonts w:ascii="Times New Roman" w:hAnsi="Times New Roman" w:cs="Times New Roman"/>
          <w:b/>
          <w:sz w:val="30"/>
          <w:szCs w:val="28"/>
          <w:lang w:val="en-GB"/>
        </w:rPr>
        <w:t>IN ACCOUNTANCY DEPARTMENT</w:t>
      </w:r>
    </w:p>
    <w:p w:rsidR="00EF242E" w:rsidRPr="001E45C2" w:rsidRDefault="00EF242E" w:rsidP="000E659F">
      <w:pPr>
        <w:spacing w:line="240" w:lineRule="auto"/>
        <w:rPr>
          <w:rFonts w:ascii="Comic Sans MS" w:hAnsi="Comic Sans MS"/>
          <w:b/>
          <w:i/>
          <w:sz w:val="28"/>
          <w:szCs w:val="26"/>
        </w:rPr>
      </w:pPr>
    </w:p>
    <w:p w:rsidR="00EF242E" w:rsidRPr="000E659F" w:rsidRDefault="00EF242E" w:rsidP="000E659F">
      <w:pPr>
        <w:spacing w:line="240" w:lineRule="auto"/>
        <w:jc w:val="right"/>
        <w:rPr>
          <w:rFonts w:ascii="Comic Sans MS" w:hAnsi="Comic Sans MS"/>
          <w:b/>
          <w:i/>
          <w:sz w:val="2"/>
          <w:szCs w:val="26"/>
        </w:rPr>
      </w:pPr>
    </w:p>
    <w:p w:rsidR="00EF242E" w:rsidRPr="001E45C2" w:rsidRDefault="00EF242E" w:rsidP="000E659F">
      <w:pPr>
        <w:spacing w:line="240" w:lineRule="auto"/>
        <w:jc w:val="right"/>
        <w:rPr>
          <w:rFonts w:ascii="Comic Sans MS" w:hAnsi="Comic Sans MS"/>
          <w:b/>
          <w:i/>
          <w:sz w:val="28"/>
          <w:szCs w:val="26"/>
        </w:rPr>
      </w:pPr>
    </w:p>
    <w:p w:rsidR="00EF242E" w:rsidRPr="00FE0E55" w:rsidRDefault="00467D27" w:rsidP="000E659F">
      <w:pPr>
        <w:spacing w:line="240" w:lineRule="auto"/>
        <w:jc w:val="right"/>
        <w:rPr>
          <w:b/>
          <w:i/>
          <w:sz w:val="30"/>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2676525</wp:posOffset>
                </wp:positionH>
                <wp:positionV relativeFrom="paragraph">
                  <wp:posOffset>1911985</wp:posOffset>
                </wp:positionV>
                <wp:extent cx="171450" cy="190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0.75pt;margin-top:150.55pt;width:1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" strokecolor="white [3212]"/>
            </w:pict>
          </mc:Fallback>
        </mc:AlternateContent>
      </w:r>
      <w:r w:rsidR="000E659F">
        <w:rPr>
          <w:b/>
          <w:i/>
          <w:sz w:val="30"/>
          <w:szCs w:val="26"/>
        </w:rPr>
        <w:t>JUNE</w:t>
      </w:r>
      <w:r w:rsidR="00EF242E" w:rsidRPr="00FE0E55">
        <w:rPr>
          <w:b/>
          <w:i/>
          <w:sz w:val="30"/>
          <w:szCs w:val="26"/>
        </w:rPr>
        <w:t>, 202</w:t>
      </w:r>
      <w:r w:rsidR="000E659F">
        <w:rPr>
          <w:b/>
          <w:i/>
          <w:sz w:val="30"/>
          <w:szCs w:val="26"/>
        </w:rPr>
        <w:t>5</w:t>
      </w:r>
    </w:p>
    <w:p w:rsidR="00EF242E" w:rsidRDefault="00EF242E" w:rsidP="00EF242E">
      <w:pPr>
        <w:rPr>
          <w:rFonts w:ascii="Bookman Old Style" w:hAnsi="Bookman Old Style"/>
          <w:b/>
          <w:sz w:val="28"/>
          <w:szCs w:val="28"/>
        </w:rPr>
      </w:pPr>
      <w:r>
        <w:rPr>
          <w:rFonts w:ascii="Bookman Old Style" w:hAnsi="Bookman Old Style"/>
          <w:b/>
          <w:sz w:val="28"/>
          <w:szCs w:val="28"/>
        </w:rPr>
        <w:br w:type="page"/>
      </w:r>
    </w:p>
    <w:p w:rsidR="00EF242E" w:rsidRPr="00672C41" w:rsidRDefault="00EF242E" w:rsidP="00EF242E">
      <w:pPr>
        <w:spacing w:line="360" w:lineRule="auto"/>
        <w:jc w:val="center"/>
        <w:rPr>
          <w:rFonts w:ascii="Bookman Old Style" w:hAnsi="Bookman Old Style"/>
          <w:b/>
          <w:sz w:val="28"/>
          <w:szCs w:val="28"/>
        </w:rPr>
      </w:pPr>
      <w:r w:rsidRPr="00672C41">
        <w:rPr>
          <w:rFonts w:ascii="Bookman Old Style" w:hAnsi="Bookman Old Style"/>
          <w:b/>
          <w:sz w:val="28"/>
          <w:szCs w:val="28"/>
        </w:rPr>
        <w:lastRenderedPageBreak/>
        <w:t>CERTIFICATION</w:t>
      </w:r>
    </w:p>
    <w:p w:rsidR="00EF242E" w:rsidRPr="002757C7" w:rsidRDefault="00EF242E" w:rsidP="00EF242E">
      <w:pPr>
        <w:jc w:val="both"/>
        <w:rPr>
          <w:rFonts w:ascii="Times New Roman" w:hAnsi="Times New Roman" w:cs="Times New Roman"/>
          <w:b/>
          <w:sz w:val="16"/>
          <w:szCs w:val="26"/>
        </w:rPr>
      </w:pPr>
      <w:r w:rsidRPr="00132896">
        <w:rPr>
          <w:sz w:val="26"/>
          <w:szCs w:val="28"/>
        </w:rPr>
        <w:t xml:space="preserve">This is to certify that this project </w:t>
      </w:r>
      <w:r>
        <w:rPr>
          <w:sz w:val="26"/>
          <w:szCs w:val="28"/>
        </w:rPr>
        <w:t xml:space="preserve">has </w:t>
      </w:r>
      <w:r w:rsidRPr="00132896">
        <w:rPr>
          <w:sz w:val="26"/>
          <w:szCs w:val="28"/>
        </w:rPr>
        <w:t xml:space="preserve">been </w:t>
      </w:r>
      <w:r>
        <w:rPr>
          <w:sz w:val="26"/>
          <w:szCs w:val="28"/>
        </w:rPr>
        <w:t xml:space="preserve">written by </w:t>
      </w:r>
      <w:r w:rsidRPr="002757C7">
        <w:rPr>
          <w:rFonts w:ascii="Times New Roman" w:hAnsi="Times New Roman" w:cs="Times New Roman"/>
          <w:b/>
          <w:sz w:val="24"/>
          <w:szCs w:val="26"/>
        </w:rPr>
        <w:t>SHUAIB KAMALDEEN</w:t>
      </w:r>
    </w:p>
    <w:p w:rsidR="00EF242E" w:rsidRPr="00132896" w:rsidRDefault="00EF242E" w:rsidP="00EF242E">
      <w:pPr>
        <w:spacing w:line="360" w:lineRule="auto"/>
        <w:jc w:val="both"/>
        <w:rPr>
          <w:sz w:val="26"/>
          <w:szCs w:val="28"/>
        </w:rPr>
      </w:pPr>
      <w:r>
        <w:rPr>
          <w:sz w:val="26"/>
          <w:szCs w:val="28"/>
        </w:rPr>
        <w:t xml:space="preserve">ND/23/ACC/PT/00041 and has been </w:t>
      </w:r>
      <w:r w:rsidRPr="00132896">
        <w:rPr>
          <w:sz w:val="26"/>
          <w:szCs w:val="28"/>
        </w:rPr>
        <w:t xml:space="preserve">read and approved as meeting part of the requirements </w:t>
      </w:r>
      <w:r>
        <w:rPr>
          <w:sz w:val="26"/>
          <w:szCs w:val="28"/>
        </w:rPr>
        <w:t xml:space="preserve">for the award of National Diploma (ND) in the </w:t>
      </w:r>
      <w:r w:rsidRPr="00132896">
        <w:rPr>
          <w:sz w:val="26"/>
          <w:szCs w:val="28"/>
        </w:rPr>
        <w:t xml:space="preserve">Department of Accountancy, Institute of Finance and Management Studies (IFMS), Kwara State Polytechnic, Ilorin </w:t>
      </w:r>
      <w:r>
        <w:rPr>
          <w:sz w:val="26"/>
          <w:szCs w:val="28"/>
        </w:rPr>
        <w:t>Kwara state.</w:t>
      </w:r>
    </w:p>
    <w:p w:rsidR="00EF242E" w:rsidRDefault="00EF242E" w:rsidP="00EF242E">
      <w:pPr>
        <w:jc w:val="both"/>
        <w:rPr>
          <w:sz w:val="26"/>
          <w:szCs w:val="28"/>
        </w:rPr>
      </w:pPr>
    </w:p>
    <w:p w:rsidR="00EF242E" w:rsidRDefault="00EF242E" w:rsidP="00EF242E">
      <w:pPr>
        <w:jc w:val="both"/>
        <w:rPr>
          <w:sz w:val="26"/>
          <w:szCs w:val="28"/>
        </w:rPr>
      </w:pPr>
    </w:p>
    <w:p w:rsidR="00EF242E" w:rsidRPr="00132896" w:rsidRDefault="00EF242E" w:rsidP="00EF242E">
      <w:pPr>
        <w:jc w:val="both"/>
        <w:rPr>
          <w:sz w:val="26"/>
          <w:szCs w:val="28"/>
        </w:rPr>
      </w:pPr>
    </w:p>
    <w:p w:rsidR="00EF242E" w:rsidRPr="00132896" w:rsidRDefault="00EF242E" w:rsidP="00EF242E">
      <w:pPr>
        <w:jc w:val="both"/>
        <w:rPr>
          <w:sz w:val="26"/>
          <w:szCs w:val="28"/>
        </w:rPr>
      </w:pPr>
    </w:p>
    <w:p w:rsidR="00EF242E" w:rsidRPr="00B75193" w:rsidRDefault="00EF242E" w:rsidP="00EF242E">
      <w:pPr>
        <w:jc w:val="both"/>
        <w:rPr>
          <w:szCs w:val="28"/>
        </w:rPr>
      </w:pPr>
      <w:r w:rsidRPr="00B75193">
        <w:rPr>
          <w:szCs w:val="28"/>
        </w:rPr>
        <w:t>________________________</w:t>
      </w:r>
      <w:r w:rsidRPr="00B75193">
        <w:rPr>
          <w:szCs w:val="28"/>
        </w:rPr>
        <w:tab/>
      </w:r>
      <w:r w:rsidRPr="00B75193">
        <w:rPr>
          <w:szCs w:val="28"/>
        </w:rPr>
        <w:tab/>
      </w:r>
      <w:r>
        <w:rPr>
          <w:szCs w:val="28"/>
        </w:rPr>
        <w:tab/>
      </w:r>
      <w:r>
        <w:rPr>
          <w:szCs w:val="28"/>
        </w:rPr>
        <w:tab/>
      </w:r>
      <w:r w:rsidRPr="00B75193">
        <w:rPr>
          <w:szCs w:val="28"/>
        </w:rPr>
        <w:t>___________________</w:t>
      </w:r>
    </w:p>
    <w:p w:rsidR="00EF242E" w:rsidRPr="00B75193" w:rsidRDefault="00EF242E" w:rsidP="00EF242E">
      <w:pPr>
        <w:jc w:val="both"/>
        <w:rPr>
          <w:b/>
          <w:szCs w:val="28"/>
        </w:rPr>
      </w:pPr>
      <w:r w:rsidRPr="00B75193">
        <w:rPr>
          <w:b/>
          <w:szCs w:val="28"/>
        </w:rPr>
        <w:t xml:space="preserve">MR. </w:t>
      </w:r>
      <w:r>
        <w:rPr>
          <w:b/>
          <w:szCs w:val="28"/>
        </w:rPr>
        <w:t>ABDULRAHAMAN A.</w:t>
      </w:r>
      <w:r w:rsidRPr="00B75193">
        <w:rPr>
          <w:b/>
          <w:szCs w:val="28"/>
        </w:rPr>
        <w:tab/>
      </w:r>
      <w:r w:rsidRPr="00B75193">
        <w:rPr>
          <w:b/>
          <w:szCs w:val="28"/>
        </w:rPr>
        <w:tab/>
      </w:r>
      <w:r w:rsidRPr="00B75193">
        <w:rPr>
          <w:b/>
          <w:szCs w:val="28"/>
        </w:rPr>
        <w:tab/>
      </w:r>
      <w:r w:rsidRPr="00B75193">
        <w:rPr>
          <w:b/>
          <w:szCs w:val="28"/>
        </w:rPr>
        <w:tab/>
      </w:r>
      <w:r w:rsidRPr="00B75193">
        <w:rPr>
          <w:b/>
          <w:szCs w:val="28"/>
        </w:rPr>
        <w:tab/>
        <w:t>DATE</w:t>
      </w:r>
    </w:p>
    <w:p w:rsidR="00EF242E" w:rsidRPr="00B75193" w:rsidRDefault="00EF242E" w:rsidP="00EF242E">
      <w:pPr>
        <w:jc w:val="both"/>
        <w:rPr>
          <w:b/>
          <w:szCs w:val="28"/>
        </w:rPr>
      </w:pPr>
      <w:r w:rsidRPr="00B75193">
        <w:rPr>
          <w:b/>
          <w:i/>
          <w:szCs w:val="28"/>
        </w:rPr>
        <w:t>PROJECT SUPERVISOR</w:t>
      </w:r>
    </w:p>
    <w:p w:rsidR="00EF242E" w:rsidRDefault="00EF242E" w:rsidP="00EF242E">
      <w:pPr>
        <w:jc w:val="both"/>
        <w:rPr>
          <w:szCs w:val="28"/>
        </w:rPr>
      </w:pPr>
    </w:p>
    <w:p w:rsidR="00EF242E" w:rsidRPr="00B75193" w:rsidRDefault="00EF242E" w:rsidP="00EF242E">
      <w:pPr>
        <w:jc w:val="both"/>
        <w:rPr>
          <w:szCs w:val="28"/>
        </w:rPr>
      </w:pPr>
    </w:p>
    <w:p w:rsidR="00EF242E" w:rsidRDefault="00EF242E" w:rsidP="00EF242E">
      <w:pPr>
        <w:jc w:val="both"/>
        <w:rPr>
          <w:szCs w:val="28"/>
        </w:rPr>
      </w:pPr>
      <w:r w:rsidRPr="00B75193">
        <w:rPr>
          <w:szCs w:val="28"/>
        </w:rPr>
        <w:tab/>
      </w:r>
    </w:p>
    <w:p w:rsidR="00EF242E" w:rsidRDefault="00EF242E" w:rsidP="00EF242E">
      <w:pPr>
        <w:jc w:val="both"/>
        <w:rPr>
          <w:szCs w:val="28"/>
        </w:rPr>
      </w:pPr>
    </w:p>
    <w:p w:rsidR="00EF242E" w:rsidRPr="00B75193" w:rsidRDefault="00EF242E" w:rsidP="00EF242E">
      <w:pPr>
        <w:jc w:val="both"/>
        <w:rPr>
          <w:szCs w:val="28"/>
        </w:rPr>
      </w:pPr>
    </w:p>
    <w:p w:rsidR="00EF242E" w:rsidRPr="00B75193" w:rsidRDefault="00EF242E" w:rsidP="00EF242E">
      <w:pPr>
        <w:jc w:val="both"/>
        <w:rPr>
          <w:szCs w:val="28"/>
        </w:rPr>
      </w:pPr>
      <w:r w:rsidRPr="00B75193">
        <w:rPr>
          <w:szCs w:val="28"/>
        </w:rPr>
        <w:t>_________________________</w:t>
      </w:r>
      <w:r w:rsidRPr="00B75193">
        <w:rPr>
          <w:szCs w:val="28"/>
        </w:rPr>
        <w:tab/>
      </w:r>
      <w:r w:rsidRPr="00B75193">
        <w:rPr>
          <w:szCs w:val="28"/>
        </w:rPr>
        <w:tab/>
      </w:r>
      <w:r>
        <w:rPr>
          <w:szCs w:val="28"/>
        </w:rPr>
        <w:tab/>
      </w:r>
      <w:r>
        <w:rPr>
          <w:szCs w:val="28"/>
        </w:rPr>
        <w:tab/>
      </w:r>
      <w:r w:rsidRPr="00B75193">
        <w:rPr>
          <w:szCs w:val="28"/>
        </w:rPr>
        <w:t>___________________</w:t>
      </w:r>
    </w:p>
    <w:p w:rsidR="00EF242E" w:rsidRPr="00B75193" w:rsidRDefault="00EF242E" w:rsidP="00EF242E">
      <w:pPr>
        <w:jc w:val="both"/>
        <w:rPr>
          <w:szCs w:val="28"/>
        </w:rPr>
      </w:pPr>
      <w:r w:rsidRPr="00B75193">
        <w:rPr>
          <w:b/>
          <w:szCs w:val="28"/>
        </w:rPr>
        <w:t xml:space="preserve">MR. </w:t>
      </w:r>
      <w:r>
        <w:rPr>
          <w:b/>
          <w:szCs w:val="28"/>
        </w:rPr>
        <w:t>HASSAN A.O</w:t>
      </w:r>
      <w:r w:rsidRPr="00B75193">
        <w:rPr>
          <w:b/>
          <w:szCs w:val="28"/>
        </w:rPr>
        <w:tab/>
      </w:r>
      <w:r w:rsidRPr="00B75193">
        <w:rPr>
          <w:b/>
          <w:szCs w:val="28"/>
        </w:rPr>
        <w:tab/>
      </w:r>
      <w:r w:rsidRPr="00B75193">
        <w:rPr>
          <w:b/>
          <w:szCs w:val="28"/>
        </w:rPr>
        <w:tab/>
      </w:r>
      <w:r w:rsidRPr="00B75193">
        <w:rPr>
          <w:b/>
          <w:szCs w:val="28"/>
        </w:rPr>
        <w:tab/>
      </w:r>
      <w:r>
        <w:rPr>
          <w:b/>
          <w:szCs w:val="28"/>
        </w:rPr>
        <w:tab/>
      </w:r>
      <w:r>
        <w:rPr>
          <w:b/>
          <w:szCs w:val="28"/>
        </w:rPr>
        <w:tab/>
      </w:r>
      <w:r>
        <w:rPr>
          <w:b/>
          <w:szCs w:val="28"/>
        </w:rPr>
        <w:tab/>
      </w:r>
      <w:r>
        <w:rPr>
          <w:b/>
          <w:szCs w:val="28"/>
        </w:rPr>
        <w:tab/>
      </w:r>
      <w:r w:rsidRPr="00B75193">
        <w:rPr>
          <w:b/>
          <w:szCs w:val="28"/>
        </w:rPr>
        <w:t>DATE</w:t>
      </w:r>
    </w:p>
    <w:p w:rsidR="00EF242E" w:rsidRPr="00B75193" w:rsidRDefault="00EF242E" w:rsidP="00EF242E">
      <w:pPr>
        <w:jc w:val="both"/>
        <w:rPr>
          <w:szCs w:val="28"/>
        </w:rPr>
      </w:pPr>
      <w:r w:rsidRPr="00B75193">
        <w:rPr>
          <w:b/>
          <w:i/>
          <w:szCs w:val="28"/>
        </w:rPr>
        <w:t>PROJECT COORDINATOR</w:t>
      </w:r>
    </w:p>
    <w:p w:rsidR="00EF242E" w:rsidRPr="00B75193" w:rsidRDefault="00EF242E" w:rsidP="00EF242E">
      <w:pPr>
        <w:jc w:val="both"/>
        <w:rPr>
          <w:szCs w:val="28"/>
        </w:rPr>
      </w:pPr>
    </w:p>
    <w:p w:rsidR="00EF242E" w:rsidRDefault="00EF242E" w:rsidP="00EF242E">
      <w:pPr>
        <w:jc w:val="both"/>
        <w:rPr>
          <w:szCs w:val="28"/>
        </w:rPr>
      </w:pPr>
    </w:p>
    <w:p w:rsidR="00EF242E" w:rsidRDefault="00EF242E" w:rsidP="00EF242E">
      <w:pPr>
        <w:jc w:val="both"/>
        <w:rPr>
          <w:szCs w:val="28"/>
        </w:rPr>
      </w:pPr>
    </w:p>
    <w:p w:rsidR="00EF242E" w:rsidRPr="00B75193" w:rsidRDefault="00EF242E" w:rsidP="00EF242E">
      <w:pPr>
        <w:jc w:val="both"/>
        <w:rPr>
          <w:szCs w:val="28"/>
        </w:rPr>
      </w:pPr>
    </w:p>
    <w:p w:rsidR="00EF242E" w:rsidRPr="00B75193" w:rsidRDefault="00EF242E" w:rsidP="00EF242E">
      <w:pPr>
        <w:jc w:val="both"/>
        <w:rPr>
          <w:szCs w:val="28"/>
        </w:rPr>
      </w:pPr>
      <w:r w:rsidRPr="00B75193">
        <w:rPr>
          <w:szCs w:val="28"/>
        </w:rPr>
        <w:lastRenderedPageBreak/>
        <w:t>_________________________</w:t>
      </w:r>
      <w:r w:rsidRPr="00B75193">
        <w:rPr>
          <w:szCs w:val="28"/>
        </w:rPr>
        <w:tab/>
      </w:r>
      <w:r w:rsidRPr="00B75193">
        <w:rPr>
          <w:szCs w:val="28"/>
        </w:rPr>
        <w:tab/>
      </w:r>
      <w:r>
        <w:rPr>
          <w:szCs w:val="28"/>
        </w:rPr>
        <w:tab/>
      </w:r>
      <w:r>
        <w:rPr>
          <w:szCs w:val="28"/>
        </w:rPr>
        <w:tab/>
      </w:r>
      <w:r w:rsidRPr="00B75193">
        <w:rPr>
          <w:szCs w:val="28"/>
        </w:rPr>
        <w:t>_________________</w:t>
      </w:r>
    </w:p>
    <w:p w:rsidR="00EF242E" w:rsidRPr="00B75193" w:rsidRDefault="00EF242E" w:rsidP="00EF242E">
      <w:pPr>
        <w:jc w:val="both"/>
        <w:rPr>
          <w:szCs w:val="28"/>
        </w:rPr>
      </w:pPr>
      <w:r w:rsidRPr="00B75193">
        <w:rPr>
          <w:b/>
          <w:szCs w:val="28"/>
        </w:rPr>
        <w:t>MR</w:t>
      </w:r>
      <w:r>
        <w:rPr>
          <w:b/>
          <w:szCs w:val="28"/>
        </w:rPr>
        <w:t>.</w:t>
      </w:r>
      <w:r w:rsidRPr="00B75193">
        <w:rPr>
          <w:b/>
          <w:szCs w:val="28"/>
        </w:rPr>
        <w:t xml:space="preserve"> </w:t>
      </w:r>
      <w:r>
        <w:rPr>
          <w:b/>
          <w:szCs w:val="28"/>
        </w:rPr>
        <w:t>ELELU M.O</w:t>
      </w:r>
      <w:r w:rsidRPr="00B75193">
        <w:rPr>
          <w:b/>
          <w:szCs w:val="28"/>
        </w:rPr>
        <w:tab/>
      </w:r>
      <w:r w:rsidRPr="00B75193">
        <w:rPr>
          <w:b/>
          <w:szCs w:val="28"/>
        </w:rPr>
        <w:tab/>
      </w:r>
      <w:r w:rsidRPr="00B75193">
        <w:rPr>
          <w:b/>
          <w:szCs w:val="28"/>
        </w:rPr>
        <w:tab/>
      </w:r>
      <w:r w:rsidRPr="00B75193">
        <w:rPr>
          <w:b/>
          <w:szCs w:val="28"/>
        </w:rPr>
        <w:tab/>
      </w:r>
      <w:r w:rsidRPr="00B75193">
        <w:rPr>
          <w:b/>
          <w:szCs w:val="28"/>
        </w:rPr>
        <w:tab/>
      </w:r>
      <w:r w:rsidRPr="00B75193">
        <w:rPr>
          <w:b/>
          <w:szCs w:val="28"/>
        </w:rPr>
        <w:tab/>
      </w:r>
      <w:r>
        <w:rPr>
          <w:b/>
          <w:szCs w:val="28"/>
        </w:rPr>
        <w:tab/>
      </w:r>
      <w:r w:rsidRPr="00B75193">
        <w:rPr>
          <w:b/>
          <w:szCs w:val="28"/>
        </w:rPr>
        <w:t>DATE</w:t>
      </w:r>
      <w:r w:rsidRPr="00B75193">
        <w:rPr>
          <w:szCs w:val="28"/>
        </w:rPr>
        <w:t xml:space="preserve"> </w:t>
      </w:r>
    </w:p>
    <w:p w:rsidR="00EF242E" w:rsidRPr="00B75193" w:rsidRDefault="00EF242E" w:rsidP="00EF242E">
      <w:pPr>
        <w:jc w:val="both"/>
        <w:rPr>
          <w:b/>
          <w:szCs w:val="28"/>
        </w:rPr>
      </w:pPr>
      <w:r w:rsidRPr="00B75193">
        <w:rPr>
          <w:b/>
          <w:i/>
          <w:szCs w:val="28"/>
        </w:rPr>
        <w:t>HEAD OF DEPARTMENT</w:t>
      </w:r>
    </w:p>
    <w:p w:rsidR="00EF242E" w:rsidRPr="00B75193" w:rsidRDefault="00EF242E" w:rsidP="00EF242E">
      <w:pPr>
        <w:jc w:val="both"/>
        <w:rPr>
          <w:b/>
          <w:szCs w:val="28"/>
        </w:rPr>
      </w:pPr>
    </w:p>
    <w:p w:rsidR="00EF242E" w:rsidRPr="00B75193" w:rsidRDefault="00EF242E" w:rsidP="00EF242E">
      <w:pPr>
        <w:jc w:val="both"/>
        <w:rPr>
          <w:b/>
          <w:szCs w:val="28"/>
        </w:rPr>
      </w:pPr>
    </w:p>
    <w:p w:rsidR="00EF242E" w:rsidRDefault="00EF242E" w:rsidP="00EF242E">
      <w:pPr>
        <w:jc w:val="both"/>
        <w:rPr>
          <w:b/>
          <w:szCs w:val="28"/>
        </w:rPr>
      </w:pPr>
    </w:p>
    <w:p w:rsidR="00EF242E" w:rsidRPr="00B75193" w:rsidRDefault="00EF242E" w:rsidP="00EF242E">
      <w:pPr>
        <w:jc w:val="both"/>
        <w:rPr>
          <w:b/>
          <w:szCs w:val="28"/>
        </w:rPr>
      </w:pPr>
    </w:p>
    <w:p w:rsidR="00EF242E" w:rsidRPr="00B75193" w:rsidRDefault="00EF242E" w:rsidP="00EF242E">
      <w:pPr>
        <w:jc w:val="both"/>
        <w:rPr>
          <w:b/>
          <w:szCs w:val="28"/>
        </w:rPr>
      </w:pPr>
      <w:r w:rsidRPr="00B75193">
        <w:rPr>
          <w:b/>
          <w:szCs w:val="28"/>
        </w:rPr>
        <w:t>_________________________</w:t>
      </w:r>
      <w:r w:rsidRPr="00B75193">
        <w:rPr>
          <w:b/>
          <w:szCs w:val="28"/>
        </w:rPr>
        <w:tab/>
      </w:r>
      <w:r w:rsidRPr="00B75193">
        <w:rPr>
          <w:b/>
          <w:szCs w:val="28"/>
        </w:rPr>
        <w:tab/>
      </w:r>
      <w:r>
        <w:rPr>
          <w:b/>
          <w:szCs w:val="28"/>
        </w:rPr>
        <w:tab/>
      </w:r>
      <w:r>
        <w:rPr>
          <w:b/>
          <w:szCs w:val="28"/>
        </w:rPr>
        <w:tab/>
      </w:r>
      <w:r w:rsidRPr="00B75193">
        <w:rPr>
          <w:b/>
          <w:szCs w:val="28"/>
        </w:rPr>
        <w:t>_________________</w:t>
      </w:r>
    </w:p>
    <w:p w:rsidR="00EF242E" w:rsidRPr="00B75193" w:rsidRDefault="00EF242E" w:rsidP="00EF242E">
      <w:pPr>
        <w:jc w:val="both"/>
        <w:rPr>
          <w:b/>
          <w:szCs w:val="28"/>
        </w:rPr>
      </w:pPr>
      <w:r>
        <w:rPr>
          <w:b/>
          <w:szCs w:val="28"/>
        </w:rPr>
        <w:t>ABDULRAHAMAN ABDULLATEEF (FCA)</w:t>
      </w:r>
      <w:r>
        <w:rPr>
          <w:b/>
          <w:szCs w:val="28"/>
        </w:rPr>
        <w:tab/>
      </w:r>
      <w:r>
        <w:rPr>
          <w:b/>
          <w:szCs w:val="28"/>
        </w:rPr>
        <w:tab/>
      </w:r>
      <w:r>
        <w:rPr>
          <w:b/>
          <w:szCs w:val="28"/>
        </w:rPr>
        <w:tab/>
      </w:r>
      <w:r w:rsidRPr="00B75193">
        <w:rPr>
          <w:b/>
          <w:szCs w:val="28"/>
        </w:rPr>
        <w:t>DATE</w:t>
      </w:r>
    </w:p>
    <w:p w:rsidR="00EF242E" w:rsidRPr="00B75193" w:rsidRDefault="00EF242E" w:rsidP="00EF242E">
      <w:pPr>
        <w:jc w:val="both"/>
        <w:rPr>
          <w:i/>
          <w:szCs w:val="28"/>
        </w:rPr>
      </w:pPr>
      <w:r w:rsidRPr="00B75193">
        <w:rPr>
          <w:b/>
          <w:i/>
          <w:szCs w:val="28"/>
        </w:rPr>
        <w:t>EXTERNAL EXAMINER</w:t>
      </w:r>
      <w:r w:rsidRPr="00B75193">
        <w:rPr>
          <w:i/>
          <w:szCs w:val="28"/>
        </w:rPr>
        <w:t xml:space="preserve"> </w:t>
      </w:r>
      <w:r w:rsidRPr="00B75193">
        <w:rPr>
          <w:i/>
          <w:szCs w:val="28"/>
        </w:rPr>
        <w:tab/>
      </w:r>
      <w:r w:rsidRPr="00B75193">
        <w:rPr>
          <w:i/>
          <w:szCs w:val="28"/>
        </w:rPr>
        <w:tab/>
      </w:r>
      <w:r w:rsidRPr="00B75193">
        <w:rPr>
          <w:i/>
          <w:szCs w:val="28"/>
        </w:rPr>
        <w:tab/>
      </w:r>
      <w:r w:rsidRPr="00B75193">
        <w:rPr>
          <w:i/>
          <w:szCs w:val="28"/>
        </w:rPr>
        <w:tab/>
      </w:r>
      <w:r w:rsidRPr="00B75193">
        <w:rPr>
          <w:i/>
          <w:szCs w:val="28"/>
        </w:rPr>
        <w:tab/>
      </w:r>
    </w:p>
    <w:p w:rsidR="00EF242E" w:rsidRDefault="00EF242E" w:rsidP="00EF242E">
      <w:pPr>
        <w:spacing w:line="480" w:lineRule="auto"/>
        <w:jc w:val="center"/>
        <w:rPr>
          <w:b/>
          <w:sz w:val="28"/>
          <w:szCs w:val="28"/>
        </w:rPr>
      </w:pPr>
    </w:p>
    <w:p w:rsidR="00EF242E" w:rsidRDefault="00EF242E" w:rsidP="00EF242E">
      <w:pPr>
        <w:rPr>
          <w:b/>
        </w:rPr>
      </w:pPr>
      <w:r>
        <w:rPr>
          <w:b/>
        </w:rPr>
        <w:br w:type="page"/>
      </w:r>
    </w:p>
    <w:p w:rsidR="00EF242E" w:rsidRPr="00C4001C" w:rsidRDefault="00EF242E" w:rsidP="00EF242E">
      <w:pPr>
        <w:spacing w:line="360" w:lineRule="auto"/>
        <w:jc w:val="center"/>
        <w:rPr>
          <w:b/>
        </w:rPr>
      </w:pPr>
      <w:r w:rsidRPr="00C4001C">
        <w:rPr>
          <w:b/>
        </w:rPr>
        <w:lastRenderedPageBreak/>
        <w:t>DEDICATION</w:t>
      </w:r>
    </w:p>
    <w:p w:rsidR="00EF242E" w:rsidRPr="00C4001C" w:rsidRDefault="00EF242E" w:rsidP="00EF242E">
      <w:pPr>
        <w:spacing w:line="360" w:lineRule="auto"/>
        <w:ind w:firstLine="720"/>
        <w:jc w:val="both"/>
      </w:pPr>
      <w:r w:rsidRPr="00C4001C">
        <w:t>This project is dedicated to the Almighty Allah, and my lovely parent for their parental care and support.</w:t>
      </w:r>
    </w:p>
    <w:p w:rsidR="00EF242E" w:rsidRDefault="00EF242E" w:rsidP="00EF242E">
      <w:pPr>
        <w:spacing w:line="360" w:lineRule="auto"/>
        <w:jc w:val="both"/>
        <w:rPr>
          <w:b/>
        </w:rPr>
      </w:pPr>
      <w:r>
        <w:rPr>
          <w:b/>
        </w:rPr>
        <w:br w:type="page"/>
      </w:r>
    </w:p>
    <w:p w:rsidR="00EF242E" w:rsidRPr="00C4001C" w:rsidRDefault="00EF242E" w:rsidP="00EF242E">
      <w:pPr>
        <w:spacing w:line="360" w:lineRule="auto"/>
        <w:jc w:val="center"/>
        <w:rPr>
          <w:b/>
        </w:rPr>
      </w:pPr>
      <w:r w:rsidRPr="00C4001C">
        <w:rPr>
          <w:b/>
        </w:rPr>
        <w:lastRenderedPageBreak/>
        <w:t>ACKNOWLEDGEMENT</w:t>
      </w:r>
    </w:p>
    <w:p w:rsidR="00EF242E" w:rsidRPr="00C4001C" w:rsidRDefault="00EF242E" w:rsidP="00EF242E">
      <w:pPr>
        <w:spacing w:line="360" w:lineRule="auto"/>
        <w:ind w:firstLine="720"/>
        <w:jc w:val="both"/>
      </w:pPr>
      <w:r w:rsidRPr="00C4001C">
        <w:t xml:space="preserve">All praise and adoration is due to Almighty Allah, the giver of the </w:t>
      </w:r>
      <w:r>
        <w:t xml:space="preserve"> </w:t>
      </w:r>
      <w:r w:rsidRPr="00C4001C">
        <w:t>knowledge and guidance; for his infinite mercy upon me for the success and completion of my course of study.</w:t>
      </w:r>
    </w:p>
    <w:p w:rsidR="00EF242E" w:rsidRPr="00C4001C" w:rsidRDefault="00EF242E" w:rsidP="00EF242E">
      <w:pPr>
        <w:spacing w:line="360" w:lineRule="auto"/>
        <w:jc w:val="both"/>
      </w:pPr>
      <w:r w:rsidRPr="00C4001C">
        <w:t xml:space="preserve">       It is my pleasure and profound gratitude to express my appreciation to my able and amiable supervisor </w:t>
      </w:r>
      <w:r w:rsidRPr="00C4001C">
        <w:rPr>
          <w:b/>
        </w:rPr>
        <w:t xml:space="preserve">MR. </w:t>
      </w:r>
      <w:r>
        <w:rPr>
          <w:b/>
        </w:rPr>
        <w:t>ABDULRAHAMAN A.</w:t>
      </w:r>
      <w:r w:rsidRPr="00C4001C">
        <w:t xml:space="preserve"> who makes careful effort to see the project through by eliminating grammatically error of both content and presenting.</w:t>
      </w:r>
    </w:p>
    <w:p w:rsidR="00EF242E" w:rsidRPr="00C4001C" w:rsidRDefault="00EF242E" w:rsidP="00EF242E">
      <w:pPr>
        <w:spacing w:line="360" w:lineRule="auto"/>
        <w:ind w:firstLine="720"/>
        <w:jc w:val="both"/>
      </w:pPr>
      <w:r w:rsidRPr="00C4001C">
        <w:t xml:space="preserve">Also extend my greeting and appreciation to the Head of Department </w:t>
      </w:r>
      <w:r w:rsidRPr="00C4001C">
        <w:rPr>
          <w:b/>
        </w:rPr>
        <w:t xml:space="preserve">(HOD) MR. </w:t>
      </w:r>
      <w:r>
        <w:rPr>
          <w:b/>
        </w:rPr>
        <w:t xml:space="preserve">ELELU M.O </w:t>
      </w:r>
      <w:r w:rsidRPr="00C4001C">
        <w:t>and all the lecturers in the department for their impact on me I say a big thank you sir/ma.</w:t>
      </w:r>
    </w:p>
    <w:p w:rsidR="00EF242E" w:rsidRPr="00C4001C" w:rsidRDefault="00EF242E" w:rsidP="00EF242E">
      <w:pPr>
        <w:spacing w:line="360" w:lineRule="auto"/>
        <w:ind w:firstLine="720"/>
        <w:jc w:val="both"/>
      </w:pPr>
      <w:r w:rsidRPr="00C4001C">
        <w:t xml:space="preserve">To my parent in person </w:t>
      </w:r>
      <w:r w:rsidRPr="00C4001C">
        <w:rPr>
          <w:b/>
        </w:rPr>
        <w:t xml:space="preserve">MR&amp;MRS </w:t>
      </w:r>
      <w:r>
        <w:rPr>
          <w:b/>
        </w:rPr>
        <w:t>SHUAIB</w:t>
      </w:r>
      <w:r w:rsidRPr="00C4001C">
        <w:t xml:space="preserve"> Who has given me the opportunity of  being educated from basic up to this level also for their cares,</w:t>
      </w:r>
      <w:r>
        <w:t xml:space="preserve"> </w:t>
      </w:r>
      <w:r w:rsidRPr="00C4001C">
        <w:t>prayer and support financially,</w:t>
      </w:r>
      <w:r>
        <w:t xml:space="preserve"> </w:t>
      </w:r>
      <w:r w:rsidRPr="00C4001C">
        <w:t>morally throughout my studies, I say a big thank you.</w:t>
      </w:r>
    </w:p>
    <w:p w:rsidR="00EF242E" w:rsidRPr="00C4001C" w:rsidRDefault="00EF242E" w:rsidP="00EF242E">
      <w:pPr>
        <w:spacing w:line="360" w:lineRule="auto"/>
        <w:ind w:firstLine="720"/>
        <w:jc w:val="both"/>
      </w:pPr>
      <w:r>
        <w:t xml:space="preserve">To whom to much is given much expected my sincere </w:t>
      </w:r>
      <w:r w:rsidRPr="00C4001C">
        <w:t xml:space="preserve">gratitude goes to my </w:t>
      </w:r>
      <w:r>
        <w:t xml:space="preserve">brother and sisters in person of </w:t>
      </w:r>
      <w:r w:rsidRPr="002757C7">
        <w:rPr>
          <w:b/>
          <w:i/>
        </w:rPr>
        <w:t>Sis. Husseinat, Sis. Kabeerat, Bro. Jamiu and Bro Surajudeen</w:t>
      </w:r>
      <w:r>
        <w:t xml:space="preserve"> and those whose has contributed in way or the other towards to the success of this programme. I say a very big thanks to you all.</w:t>
      </w:r>
    </w:p>
    <w:p w:rsidR="00EF242E" w:rsidRPr="00C4001C" w:rsidRDefault="00EF242E" w:rsidP="00EF242E">
      <w:pPr>
        <w:spacing w:line="360" w:lineRule="auto"/>
        <w:ind w:firstLine="720"/>
        <w:jc w:val="both"/>
      </w:pPr>
      <w:r w:rsidRPr="00C4001C">
        <w:t>My appreciation is also extended to my friends whose their names were too n</w:t>
      </w:r>
      <w:r>
        <w:t>umerous to mention in person of</w:t>
      </w:r>
      <w:r w:rsidRPr="00C4001C">
        <w:t xml:space="preserve">, </w:t>
      </w:r>
      <w:r>
        <w:rPr>
          <w:b/>
        </w:rPr>
        <w:t>Abdullahi, Olayinka</w:t>
      </w:r>
      <w:r w:rsidRPr="00C4001C">
        <w:t xml:space="preserve"> and to those who I couldn't remember I say you are one in a million (kudos). </w:t>
      </w:r>
    </w:p>
    <w:p w:rsidR="00EF242E" w:rsidRPr="00C4001C" w:rsidRDefault="00EF242E" w:rsidP="00EF242E">
      <w:pPr>
        <w:spacing w:line="360" w:lineRule="auto"/>
        <w:ind w:firstLine="720"/>
        <w:jc w:val="both"/>
      </w:pPr>
      <w:r w:rsidRPr="00C4001C">
        <w:t xml:space="preserve">May the Almighty Allah </w:t>
      </w:r>
      <w:r w:rsidRPr="00C4001C">
        <w:rPr>
          <w:b/>
        </w:rPr>
        <w:t>(SWT)</w:t>
      </w:r>
      <w:r w:rsidRPr="00C4001C">
        <w:t xml:space="preserve"> continue to shower his infinite m</w:t>
      </w:r>
      <w:r>
        <w:t>ercy and blessing upon everyone.</w:t>
      </w:r>
    </w:p>
    <w:p w:rsidR="00EF242E" w:rsidRDefault="00EF242E" w:rsidP="00EF242E">
      <w:pPr>
        <w:rPr>
          <w:rFonts w:ascii="Bookman Old Style" w:hAnsi="Bookman Old Style"/>
          <w:b/>
        </w:rPr>
      </w:pPr>
      <w:r>
        <w:rPr>
          <w:rFonts w:ascii="Bookman Old Style" w:hAnsi="Bookman Old Style"/>
          <w:b/>
        </w:rPr>
        <w:br w:type="page"/>
      </w:r>
    </w:p>
    <w:p w:rsidR="00EF242E" w:rsidRPr="00764F42" w:rsidRDefault="00EF242E" w:rsidP="00EF242E">
      <w:pPr>
        <w:spacing w:line="360" w:lineRule="auto"/>
        <w:jc w:val="center"/>
        <w:rPr>
          <w:b/>
          <w:bCs/>
          <w:sz w:val="26"/>
          <w:szCs w:val="28"/>
        </w:rPr>
      </w:pPr>
      <w:r w:rsidRPr="00764F42">
        <w:rPr>
          <w:b/>
          <w:bCs/>
          <w:sz w:val="26"/>
          <w:szCs w:val="28"/>
        </w:rPr>
        <w:lastRenderedPageBreak/>
        <w:t>TABLE OF CONTENTS</w:t>
      </w:r>
    </w:p>
    <w:p w:rsidR="00EF242E" w:rsidRPr="00764F42" w:rsidRDefault="00EF242E" w:rsidP="00EF242E">
      <w:pPr>
        <w:spacing w:line="360" w:lineRule="auto"/>
        <w:jc w:val="both"/>
        <w:rPr>
          <w:szCs w:val="28"/>
        </w:rPr>
      </w:pPr>
      <w:r w:rsidRPr="00764F42">
        <w:rPr>
          <w:szCs w:val="28"/>
        </w:rPr>
        <w:t xml:space="preserve">Title Page </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i</w:t>
      </w:r>
    </w:p>
    <w:p w:rsidR="00EF242E" w:rsidRPr="00764F42" w:rsidRDefault="00EF242E" w:rsidP="00EF242E">
      <w:pPr>
        <w:spacing w:line="360" w:lineRule="auto"/>
        <w:jc w:val="both"/>
        <w:rPr>
          <w:szCs w:val="28"/>
        </w:rPr>
      </w:pPr>
      <w:r w:rsidRPr="00764F42">
        <w:rPr>
          <w:szCs w:val="28"/>
        </w:rPr>
        <w:t xml:space="preserve">Certification </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ii</w:t>
      </w:r>
    </w:p>
    <w:p w:rsidR="00EF242E" w:rsidRPr="00764F42" w:rsidRDefault="00EF242E" w:rsidP="00EF242E">
      <w:pPr>
        <w:spacing w:line="360" w:lineRule="auto"/>
        <w:jc w:val="both"/>
        <w:rPr>
          <w:szCs w:val="28"/>
        </w:rPr>
      </w:pPr>
      <w:r w:rsidRPr="00764F42">
        <w:rPr>
          <w:szCs w:val="28"/>
        </w:rPr>
        <w:t xml:space="preserve">Dedication </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iii</w:t>
      </w:r>
    </w:p>
    <w:p w:rsidR="00EF242E" w:rsidRPr="00764F42" w:rsidRDefault="00EF242E" w:rsidP="00EF242E">
      <w:pPr>
        <w:spacing w:line="360" w:lineRule="auto"/>
        <w:jc w:val="both"/>
        <w:rPr>
          <w:szCs w:val="28"/>
        </w:rPr>
      </w:pPr>
      <w:r w:rsidRPr="00764F42">
        <w:rPr>
          <w:szCs w:val="28"/>
        </w:rPr>
        <w:t>Acknowledgement</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iv</w:t>
      </w:r>
    </w:p>
    <w:p w:rsidR="00EF242E" w:rsidRPr="00764F42" w:rsidRDefault="00EF242E" w:rsidP="00EF242E">
      <w:pPr>
        <w:spacing w:line="360" w:lineRule="auto"/>
        <w:jc w:val="both"/>
        <w:rPr>
          <w:szCs w:val="28"/>
        </w:rPr>
      </w:pPr>
      <w:r w:rsidRPr="00764F42">
        <w:rPr>
          <w:szCs w:val="28"/>
        </w:rPr>
        <w:t xml:space="preserve">Table of Content </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v</w:t>
      </w:r>
    </w:p>
    <w:p w:rsidR="00EF242E" w:rsidRPr="00764F42" w:rsidRDefault="00EF242E" w:rsidP="00EF242E">
      <w:pPr>
        <w:spacing w:line="360" w:lineRule="auto"/>
        <w:jc w:val="both"/>
        <w:rPr>
          <w:b/>
          <w:bCs/>
          <w:szCs w:val="28"/>
        </w:rPr>
      </w:pPr>
      <w:r w:rsidRPr="00764F42">
        <w:rPr>
          <w:b/>
          <w:bCs/>
          <w:szCs w:val="28"/>
        </w:rPr>
        <w:t>CHAPTER ONE:</w:t>
      </w:r>
    </w:p>
    <w:p w:rsidR="00EF242E" w:rsidRPr="00764F42" w:rsidRDefault="00EF242E" w:rsidP="00EF242E">
      <w:pPr>
        <w:spacing w:line="360" w:lineRule="auto"/>
        <w:jc w:val="both"/>
        <w:rPr>
          <w:szCs w:val="28"/>
        </w:rPr>
      </w:pPr>
      <w:r w:rsidRPr="00764F42">
        <w:rPr>
          <w:bCs/>
          <w:szCs w:val="28"/>
        </w:rPr>
        <w:t>1.0</w:t>
      </w:r>
      <w:r w:rsidRPr="00764F42">
        <w:rPr>
          <w:b/>
          <w:bCs/>
          <w:szCs w:val="28"/>
        </w:rPr>
        <w:tab/>
      </w:r>
      <w:r w:rsidRPr="00764F42">
        <w:rPr>
          <w:bCs/>
          <w:szCs w:val="28"/>
        </w:rPr>
        <w:t>Introduction</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1</w:t>
      </w:r>
    </w:p>
    <w:p w:rsidR="00EF242E" w:rsidRPr="00764F42" w:rsidRDefault="00EF242E" w:rsidP="00EF242E">
      <w:pPr>
        <w:spacing w:line="360" w:lineRule="auto"/>
        <w:jc w:val="both"/>
        <w:rPr>
          <w:szCs w:val="28"/>
        </w:rPr>
      </w:pPr>
      <w:r w:rsidRPr="00764F42">
        <w:rPr>
          <w:szCs w:val="28"/>
        </w:rPr>
        <w:t>1.1</w:t>
      </w:r>
      <w:r w:rsidRPr="00764F42">
        <w:rPr>
          <w:szCs w:val="28"/>
        </w:rPr>
        <w:tab/>
        <w:t>Statement of the Study</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Pr>
          <w:szCs w:val="28"/>
        </w:rPr>
        <w:tab/>
      </w:r>
      <w:r w:rsidRPr="00764F42">
        <w:rPr>
          <w:szCs w:val="28"/>
        </w:rPr>
        <w:t>2</w:t>
      </w:r>
    </w:p>
    <w:p w:rsidR="00EF242E" w:rsidRPr="00764F42" w:rsidRDefault="00EF242E" w:rsidP="00EF242E">
      <w:pPr>
        <w:spacing w:line="360" w:lineRule="auto"/>
        <w:jc w:val="both"/>
        <w:rPr>
          <w:szCs w:val="28"/>
        </w:rPr>
      </w:pPr>
      <w:r w:rsidRPr="00764F42">
        <w:rPr>
          <w:szCs w:val="28"/>
        </w:rPr>
        <w:t>1.2</w:t>
      </w:r>
      <w:r w:rsidRPr="00764F42">
        <w:rPr>
          <w:szCs w:val="28"/>
        </w:rPr>
        <w:tab/>
        <w:t>Research Questions</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3</w:t>
      </w:r>
    </w:p>
    <w:p w:rsidR="00EF242E" w:rsidRPr="00764F42" w:rsidRDefault="00EF242E" w:rsidP="00EF242E">
      <w:pPr>
        <w:spacing w:line="360" w:lineRule="auto"/>
        <w:jc w:val="both"/>
        <w:rPr>
          <w:szCs w:val="28"/>
        </w:rPr>
      </w:pPr>
      <w:r w:rsidRPr="00764F42">
        <w:rPr>
          <w:szCs w:val="28"/>
        </w:rPr>
        <w:t>1.3</w:t>
      </w:r>
      <w:r w:rsidRPr="00764F42">
        <w:rPr>
          <w:szCs w:val="28"/>
        </w:rPr>
        <w:tab/>
        <w:t>Objective of the Study</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Pr>
          <w:szCs w:val="28"/>
        </w:rPr>
        <w:tab/>
      </w:r>
      <w:r w:rsidRPr="00764F42">
        <w:rPr>
          <w:szCs w:val="28"/>
        </w:rPr>
        <w:t>3</w:t>
      </w:r>
    </w:p>
    <w:p w:rsidR="00EF242E" w:rsidRPr="00764F42" w:rsidRDefault="00EF242E" w:rsidP="00EF242E">
      <w:pPr>
        <w:spacing w:line="360" w:lineRule="auto"/>
        <w:jc w:val="both"/>
        <w:rPr>
          <w:szCs w:val="28"/>
        </w:rPr>
      </w:pPr>
      <w:r w:rsidRPr="00764F42">
        <w:rPr>
          <w:szCs w:val="28"/>
        </w:rPr>
        <w:t>1.4</w:t>
      </w:r>
      <w:r w:rsidRPr="00764F42">
        <w:rPr>
          <w:szCs w:val="28"/>
        </w:rPr>
        <w:tab/>
        <w:t>Research Hypothesis</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3</w:t>
      </w:r>
    </w:p>
    <w:p w:rsidR="00EF242E" w:rsidRPr="00764F42" w:rsidRDefault="00EF242E" w:rsidP="00EF242E">
      <w:pPr>
        <w:spacing w:line="360" w:lineRule="auto"/>
        <w:jc w:val="both"/>
        <w:rPr>
          <w:szCs w:val="28"/>
        </w:rPr>
      </w:pPr>
      <w:r w:rsidRPr="00764F42">
        <w:rPr>
          <w:szCs w:val="28"/>
        </w:rPr>
        <w:t>1.5</w:t>
      </w:r>
      <w:r w:rsidRPr="00764F42">
        <w:rPr>
          <w:szCs w:val="28"/>
        </w:rPr>
        <w:tab/>
        <w:t>Significance of the Study</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4</w:t>
      </w:r>
    </w:p>
    <w:p w:rsidR="00EF242E" w:rsidRPr="00764F42" w:rsidRDefault="00EF242E" w:rsidP="00EF242E">
      <w:pPr>
        <w:spacing w:line="360" w:lineRule="auto"/>
        <w:jc w:val="both"/>
        <w:rPr>
          <w:szCs w:val="28"/>
        </w:rPr>
      </w:pPr>
      <w:r w:rsidRPr="00764F42">
        <w:rPr>
          <w:szCs w:val="28"/>
        </w:rPr>
        <w:t>1.6</w:t>
      </w:r>
      <w:r w:rsidRPr="00764F42">
        <w:rPr>
          <w:szCs w:val="28"/>
        </w:rPr>
        <w:tab/>
        <w:t>Scope and Limitation</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5</w:t>
      </w:r>
    </w:p>
    <w:p w:rsidR="00EF242E" w:rsidRPr="00764F42" w:rsidRDefault="00EF242E" w:rsidP="00EF242E">
      <w:pPr>
        <w:spacing w:line="360" w:lineRule="auto"/>
        <w:jc w:val="both"/>
        <w:rPr>
          <w:szCs w:val="28"/>
        </w:rPr>
      </w:pPr>
      <w:r w:rsidRPr="00764F42">
        <w:rPr>
          <w:szCs w:val="28"/>
        </w:rPr>
        <w:t>1.7</w:t>
      </w:r>
      <w:r w:rsidRPr="00764F42">
        <w:rPr>
          <w:szCs w:val="28"/>
        </w:rPr>
        <w:tab/>
        <w:t xml:space="preserve">Definition of terms </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6</w:t>
      </w:r>
    </w:p>
    <w:p w:rsidR="00EF242E" w:rsidRPr="00764F42" w:rsidRDefault="00EF242E" w:rsidP="00EF242E">
      <w:pPr>
        <w:spacing w:line="360" w:lineRule="auto"/>
        <w:jc w:val="both"/>
        <w:rPr>
          <w:b/>
          <w:szCs w:val="28"/>
        </w:rPr>
      </w:pPr>
      <w:r w:rsidRPr="00764F42">
        <w:rPr>
          <w:b/>
          <w:bCs/>
          <w:szCs w:val="28"/>
        </w:rPr>
        <w:t>CHAPTER TWO</w:t>
      </w:r>
      <w:r w:rsidRPr="00764F42">
        <w:rPr>
          <w:b/>
          <w:szCs w:val="28"/>
        </w:rPr>
        <w:t xml:space="preserve"> </w:t>
      </w:r>
    </w:p>
    <w:p w:rsidR="00EF242E" w:rsidRPr="00764F42" w:rsidRDefault="00EF242E" w:rsidP="00EF242E">
      <w:pPr>
        <w:spacing w:line="360" w:lineRule="auto"/>
        <w:jc w:val="both"/>
        <w:rPr>
          <w:b/>
          <w:bCs/>
          <w:szCs w:val="28"/>
        </w:rPr>
      </w:pPr>
      <w:r w:rsidRPr="00764F42">
        <w:rPr>
          <w:szCs w:val="28"/>
        </w:rPr>
        <w:t>2.0</w:t>
      </w:r>
      <w:r w:rsidRPr="00764F42">
        <w:rPr>
          <w:b/>
          <w:szCs w:val="28"/>
        </w:rPr>
        <w:tab/>
      </w:r>
      <w:r w:rsidRPr="00764F42">
        <w:rPr>
          <w:szCs w:val="28"/>
        </w:rPr>
        <w:t>Literature Review</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10</w:t>
      </w:r>
      <w:r w:rsidRPr="00764F42">
        <w:rPr>
          <w:szCs w:val="28"/>
        </w:rPr>
        <w:tab/>
      </w:r>
    </w:p>
    <w:p w:rsidR="00EF242E" w:rsidRPr="00764F42" w:rsidRDefault="00EF242E" w:rsidP="00EF242E">
      <w:pPr>
        <w:numPr>
          <w:ilvl w:val="1"/>
          <w:numId w:val="2"/>
        </w:numPr>
        <w:spacing w:after="0" w:line="360" w:lineRule="auto"/>
        <w:jc w:val="both"/>
        <w:rPr>
          <w:szCs w:val="28"/>
        </w:rPr>
      </w:pPr>
      <w:r w:rsidRPr="00764F42">
        <w:rPr>
          <w:szCs w:val="28"/>
        </w:rPr>
        <w:t>Conceptual Framework</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Pr>
          <w:szCs w:val="28"/>
        </w:rPr>
        <w:tab/>
      </w:r>
      <w:r w:rsidRPr="00764F42">
        <w:rPr>
          <w:szCs w:val="28"/>
        </w:rPr>
        <w:t>10</w:t>
      </w:r>
    </w:p>
    <w:p w:rsidR="00EF242E" w:rsidRPr="00764F42" w:rsidRDefault="00EF242E" w:rsidP="00EF242E">
      <w:pPr>
        <w:numPr>
          <w:ilvl w:val="1"/>
          <w:numId w:val="2"/>
        </w:numPr>
        <w:spacing w:after="0" w:line="360" w:lineRule="auto"/>
        <w:jc w:val="both"/>
        <w:rPr>
          <w:szCs w:val="28"/>
        </w:rPr>
      </w:pPr>
      <w:r w:rsidRPr="00764F42">
        <w:rPr>
          <w:szCs w:val="28"/>
        </w:rPr>
        <w:t>Theoretical Framework</w:t>
      </w:r>
      <w:r w:rsidRPr="00764F42">
        <w:rPr>
          <w:szCs w:val="28"/>
        </w:rPr>
        <w:tab/>
        <w:t xml:space="preserve"> </w:t>
      </w:r>
      <w:r w:rsidRPr="00764F42">
        <w:rPr>
          <w:szCs w:val="28"/>
        </w:rPr>
        <w:tab/>
      </w:r>
      <w:r w:rsidRPr="00764F42">
        <w:rPr>
          <w:szCs w:val="28"/>
        </w:rPr>
        <w:tab/>
      </w:r>
      <w:r w:rsidRPr="00764F42">
        <w:rPr>
          <w:szCs w:val="28"/>
        </w:rPr>
        <w:tab/>
      </w:r>
      <w:r w:rsidRPr="00764F42">
        <w:rPr>
          <w:szCs w:val="28"/>
        </w:rPr>
        <w:tab/>
      </w:r>
      <w:r w:rsidRPr="00764F42">
        <w:rPr>
          <w:szCs w:val="28"/>
        </w:rPr>
        <w:tab/>
      </w:r>
      <w:r>
        <w:rPr>
          <w:szCs w:val="28"/>
        </w:rPr>
        <w:tab/>
      </w:r>
      <w:r w:rsidRPr="00764F42">
        <w:rPr>
          <w:szCs w:val="28"/>
        </w:rPr>
        <w:t>18</w:t>
      </w:r>
    </w:p>
    <w:p w:rsidR="00EF242E" w:rsidRPr="00764F42" w:rsidRDefault="00EF242E" w:rsidP="00EF242E">
      <w:pPr>
        <w:numPr>
          <w:ilvl w:val="1"/>
          <w:numId w:val="2"/>
        </w:numPr>
        <w:spacing w:after="0" w:line="360" w:lineRule="auto"/>
        <w:jc w:val="both"/>
        <w:rPr>
          <w:szCs w:val="28"/>
        </w:rPr>
      </w:pPr>
      <w:r w:rsidRPr="00764F42">
        <w:rPr>
          <w:szCs w:val="28"/>
        </w:rPr>
        <w:t xml:space="preserve">Empirical Review </w:t>
      </w:r>
      <w:r w:rsidRPr="00764F42">
        <w:rPr>
          <w:szCs w:val="28"/>
        </w:rPr>
        <w:tab/>
      </w:r>
      <w:r w:rsidRPr="00764F42">
        <w:rPr>
          <w:szCs w:val="28"/>
        </w:rPr>
        <w:tab/>
      </w:r>
      <w:r w:rsidRPr="00764F42">
        <w:rPr>
          <w:szCs w:val="28"/>
        </w:rPr>
        <w:tab/>
        <w:t xml:space="preserve"> </w:t>
      </w:r>
      <w:r w:rsidRPr="00764F42">
        <w:rPr>
          <w:szCs w:val="28"/>
        </w:rPr>
        <w:tab/>
      </w:r>
      <w:r w:rsidRPr="00764F42">
        <w:rPr>
          <w:szCs w:val="28"/>
        </w:rPr>
        <w:tab/>
      </w:r>
      <w:r w:rsidRPr="00764F42">
        <w:rPr>
          <w:szCs w:val="28"/>
        </w:rPr>
        <w:tab/>
      </w:r>
      <w:r w:rsidRPr="00764F42">
        <w:rPr>
          <w:szCs w:val="28"/>
        </w:rPr>
        <w:tab/>
        <w:t>21</w:t>
      </w:r>
    </w:p>
    <w:p w:rsidR="00EF242E" w:rsidRPr="00764F42" w:rsidRDefault="00EF242E" w:rsidP="00EF242E">
      <w:pPr>
        <w:spacing w:line="360" w:lineRule="auto"/>
        <w:jc w:val="both"/>
        <w:rPr>
          <w:szCs w:val="28"/>
        </w:rPr>
      </w:pPr>
      <w:r w:rsidRPr="00764F42">
        <w:rPr>
          <w:b/>
          <w:bCs/>
          <w:szCs w:val="28"/>
        </w:rPr>
        <w:t>CHAPTER THREE</w:t>
      </w:r>
      <w:r w:rsidRPr="00764F42">
        <w:rPr>
          <w:szCs w:val="28"/>
        </w:rPr>
        <w:t>:</w:t>
      </w:r>
    </w:p>
    <w:p w:rsidR="00EF242E" w:rsidRPr="00764F42" w:rsidRDefault="00EF242E" w:rsidP="00EF242E">
      <w:pPr>
        <w:spacing w:line="360" w:lineRule="auto"/>
        <w:jc w:val="both"/>
        <w:rPr>
          <w:szCs w:val="28"/>
        </w:rPr>
      </w:pPr>
      <w:r w:rsidRPr="00764F42">
        <w:rPr>
          <w:szCs w:val="28"/>
        </w:rPr>
        <w:t>3.0</w:t>
      </w:r>
      <w:r w:rsidRPr="00764F42">
        <w:rPr>
          <w:szCs w:val="28"/>
        </w:rPr>
        <w:tab/>
        <w:t>RESEARCH METHODOLOGY</w:t>
      </w:r>
      <w:r w:rsidRPr="00764F42">
        <w:rPr>
          <w:szCs w:val="28"/>
        </w:rPr>
        <w:tab/>
      </w:r>
      <w:r w:rsidRPr="00764F42">
        <w:rPr>
          <w:szCs w:val="28"/>
        </w:rPr>
        <w:tab/>
      </w:r>
      <w:r w:rsidRPr="00764F42">
        <w:rPr>
          <w:szCs w:val="28"/>
        </w:rPr>
        <w:tab/>
      </w:r>
      <w:r w:rsidRPr="00764F42">
        <w:rPr>
          <w:szCs w:val="28"/>
        </w:rPr>
        <w:tab/>
      </w:r>
      <w:r w:rsidRPr="00764F42">
        <w:rPr>
          <w:szCs w:val="28"/>
        </w:rPr>
        <w:tab/>
        <w:t>23</w:t>
      </w:r>
    </w:p>
    <w:p w:rsidR="00EF242E" w:rsidRPr="00764F42" w:rsidRDefault="00EF242E" w:rsidP="00EF242E">
      <w:pPr>
        <w:numPr>
          <w:ilvl w:val="1"/>
          <w:numId w:val="3"/>
        </w:numPr>
        <w:spacing w:after="0" w:line="360" w:lineRule="auto"/>
        <w:jc w:val="both"/>
        <w:rPr>
          <w:szCs w:val="28"/>
        </w:rPr>
      </w:pPr>
      <w:r w:rsidRPr="00764F42">
        <w:rPr>
          <w:szCs w:val="28"/>
        </w:rPr>
        <w:t>Introduction</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23</w:t>
      </w:r>
    </w:p>
    <w:p w:rsidR="00EF242E" w:rsidRPr="00764F42" w:rsidRDefault="00EF242E" w:rsidP="00EF242E">
      <w:pPr>
        <w:numPr>
          <w:ilvl w:val="1"/>
          <w:numId w:val="3"/>
        </w:numPr>
        <w:spacing w:after="0" w:line="360" w:lineRule="auto"/>
        <w:jc w:val="both"/>
        <w:rPr>
          <w:szCs w:val="28"/>
        </w:rPr>
      </w:pPr>
      <w:r w:rsidRPr="00764F42">
        <w:rPr>
          <w:szCs w:val="28"/>
        </w:rPr>
        <w:lastRenderedPageBreak/>
        <w:t>Research Design</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23</w:t>
      </w:r>
    </w:p>
    <w:p w:rsidR="00EF242E" w:rsidRPr="00764F42" w:rsidRDefault="00EF242E" w:rsidP="00EF242E">
      <w:pPr>
        <w:numPr>
          <w:ilvl w:val="1"/>
          <w:numId w:val="3"/>
        </w:numPr>
        <w:spacing w:after="0" w:line="360" w:lineRule="auto"/>
        <w:jc w:val="both"/>
        <w:rPr>
          <w:szCs w:val="28"/>
        </w:rPr>
      </w:pPr>
      <w:r w:rsidRPr="00764F42">
        <w:rPr>
          <w:szCs w:val="28"/>
        </w:rPr>
        <w:t>Population of the Study</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Pr>
          <w:szCs w:val="28"/>
        </w:rPr>
        <w:tab/>
      </w:r>
      <w:r w:rsidRPr="00764F42">
        <w:rPr>
          <w:szCs w:val="28"/>
        </w:rPr>
        <w:t>23</w:t>
      </w:r>
    </w:p>
    <w:p w:rsidR="00EF242E" w:rsidRPr="00764F42" w:rsidRDefault="00EF242E" w:rsidP="00EF242E">
      <w:pPr>
        <w:numPr>
          <w:ilvl w:val="1"/>
          <w:numId w:val="3"/>
        </w:numPr>
        <w:spacing w:after="0" w:line="360" w:lineRule="auto"/>
        <w:jc w:val="both"/>
        <w:rPr>
          <w:szCs w:val="28"/>
        </w:rPr>
      </w:pPr>
      <w:r w:rsidRPr="00764F42">
        <w:rPr>
          <w:szCs w:val="28"/>
        </w:rPr>
        <w:t>Sample Size</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 xml:space="preserve">24  </w:t>
      </w:r>
    </w:p>
    <w:p w:rsidR="00EF242E" w:rsidRPr="00764F42" w:rsidRDefault="00EF242E" w:rsidP="00EF242E">
      <w:pPr>
        <w:numPr>
          <w:ilvl w:val="1"/>
          <w:numId w:val="3"/>
        </w:numPr>
        <w:spacing w:after="0" w:line="360" w:lineRule="auto"/>
        <w:jc w:val="both"/>
        <w:rPr>
          <w:szCs w:val="28"/>
        </w:rPr>
      </w:pPr>
      <w:r w:rsidRPr="00764F42">
        <w:rPr>
          <w:szCs w:val="28"/>
        </w:rPr>
        <w:t>Research Instrument</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25</w:t>
      </w:r>
    </w:p>
    <w:p w:rsidR="00EF242E" w:rsidRPr="00764F42" w:rsidRDefault="00EF242E" w:rsidP="00EF242E">
      <w:pPr>
        <w:numPr>
          <w:ilvl w:val="1"/>
          <w:numId w:val="3"/>
        </w:numPr>
        <w:spacing w:after="0" w:line="360" w:lineRule="auto"/>
        <w:jc w:val="both"/>
        <w:rPr>
          <w:szCs w:val="28"/>
        </w:rPr>
      </w:pPr>
      <w:r w:rsidRPr="00764F42">
        <w:rPr>
          <w:szCs w:val="28"/>
        </w:rPr>
        <w:t>Source of Data Collection</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 xml:space="preserve">25 </w:t>
      </w:r>
    </w:p>
    <w:p w:rsidR="00EF242E" w:rsidRPr="00764F42" w:rsidRDefault="00EF242E" w:rsidP="00EF242E">
      <w:pPr>
        <w:numPr>
          <w:ilvl w:val="1"/>
          <w:numId w:val="3"/>
        </w:numPr>
        <w:spacing w:after="0" w:line="360" w:lineRule="auto"/>
        <w:jc w:val="both"/>
        <w:rPr>
          <w:szCs w:val="28"/>
        </w:rPr>
      </w:pPr>
      <w:r w:rsidRPr="00764F42">
        <w:rPr>
          <w:szCs w:val="28"/>
        </w:rPr>
        <w:t xml:space="preserve">Method of Data Analysis </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26</w:t>
      </w:r>
    </w:p>
    <w:p w:rsidR="00EF242E" w:rsidRPr="00764F42" w:rsidRDefault="00EF242E" w:rsidP="00EF242E">
      <w:pPr>
        <w:numPr>
          <w:ilvl w:val="1"/>
          <w:numId w:val="3"/>
        </w:numPr>
        <w:spacing w:after="0" w:line="360" w:lineRule="auto"/>
        <w:jc w:val="both"/>
        <w:rPr>
          <w:szCs w:val="28"/>
        </w:rPr>
      </w:pPr>
      <w:r w:rsidRPr="00764F42">
        <w:rPr>
          <w:szCs w:val="28"/>
        </w:rPr>
        <w:t>Model Specification</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26</w:t>
      </w:r>
    </w:p>
    <w:p w:rsidR="00EF242E" w:rsidRPr="00764F42" w:rsidRDefault="00EF242E" w:rsidP="00EF242E">
      <w:pPr>
        <w:pStyle w:val="Heading2"/>
        <w:spacing w:before="0" w:line="360" w:lineRule="auto"/>
        <w:rPr>
          <w:rFonts w:ascii="Times New Roman" w:hAnsi="Times New Roman" w:cs="Times New Roman"/>
          <w:sz w:val="22"/>
          <w:szCs w:val="28"/>
        </w:rPr>
      </w:pPr>
      <w:r w:rsidRPr="00764F42">
        <w:rPr>
          <w:rFonts w:ascii="Times New Roman" w:hAnsi="Times New Roman" w:cs="Times New Roman"/>
          <w:sz w:val="22"/>
          <w:szCs w:val="28"/>
        </w:rPr>
        <w:t>CHAPTER FOUR</w:t>
      </w:r>
    </w:p>
    <w:p w:rsidR="00EF242E" w:rsidRPr="00764F42" w:rsidRDefault="00EF242E" w:rsidP="00EF242E">
      <w:pPr>
        <w:spacing w:line="360" w:lineRule="auto"/>
        <w:jc w:val="both"/>
        <w:rPr>
          <w:szCs w:val="28"/>
        </w:rPr>
      </w:pPr>
      <w:r w:rsidRPr="00764F42">
        <w:rPr>
          <w:szCs w:val="28"/>
        </w:rPr>
        <w:t>4.0</w:t>
      </w:r>
      <w:r w:rsidRPr="00764F42">
        <w:rPr>
          <w:szCs w:val="28"/>
        </w:rPr>
        <w:tab/>
        <w:t xml:space="preserve"> DATA PRESENTATION AND ANALYSIS </w:t>
      </w:r>
      <w:r w:rsidRPr="00764F42">
        <w:rPr>
          <w:szCs w:val="28"/>
        </w:rPr>
        <w:tab/>
      </w:r>
      <w:r w:rsidRPr="00764F42">
        <w:rPr>
          <w:szCs w:val="28"/>
        </w:rPr>
        <w:tab/>
      </w:r>
      <w:r w:rsidRPr="00764F42">
        <w:rPr>
          <w:szCs w:val="28"/>
        </w:rPr>
        <w:tab/>
      </w:r>
      <w:r>
        <w:rPr>
          <w:szCs w:val="28"/>
        </w:rPr>
        <w:tab/>
      </w:r>
      <w:r w:rsidRPr="00764F42">
        <w:rPr>
          <w:szCs w:val="28"/>
        </w:rPr>
        <w:t>27</w:t>
      </w:r>
    </w:p>
    <w:p w:rsidR="00EF242E" w:rsidRPr="00764F42" w:rsidRDefault="00EF242E" w:rsidP="00EF242E">
      <w:pPr>
        <w:numPr>
          <w:ilvl w:val="1"/>
          <w:numId w:val="4"/>
        </w:numPr>
        <w:spacing w:after="0" w:line="360" w:lineRule="auto"/>
        <w:jc w:val="both"/>
        <w:rPr>
          <w:szCs w:val="28"/>
        </w:rPr>
      </w:pPr>
      <w:r w:rsidRPr="00764F42">
        <w:rPr>
          <w:szCs w:val="28"/>
        </w:rPr>
        <w:t xml:space="preserve">Preamble </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27</w:t>
      </w:r>
    </w:p>
    <w:p w:rsidR="00EF242E" w:rsidRPr="00764F42" w:rsidRDefault="00EF242E" w:rsidP="00EF242E">
      <w:pPr>
        <w:numPr>
          <w:ilvl w:val="1"/>
          <w:numId w:val="4"/>
        </w:numPr>
        <w:spacing w:after="0" w:line="360" w:lineRule="auto"/>
        <w:jc w:val="both"/>
        <w:rPr>
          <w:szCs w:val="28"/>
        </w:rPr>
      </w:pPr>
      <w:r w:rsidRPr="00764F42">
        <w:rPr>
          <w:szCs w:val="28"/>
        </w:rPr>
        <w:t>Demographic Characteristic of Respondent</w:t>
      </w:r>
      <w:r w:rsidRPr="00764F42">
        <w:rPr>
          <w:szCs w:val="28"/>
        </w:rPr>
        <w:tab/>
      </w:r>
      <w:r w:rsidRPr="00764F42">
        <w:rPr>
          <w:szCs w:val="28"/>
        </w:rPr>
        <w:tab/>
      </w:r>
      <w:r w:rsidRPr="00764F42">
        <w:rPr>
          <w:szCs w:val="28"/>
        </w:rPr>
        <w:tab/>
      </w:r>
      <w:r w:rsidRPr="00764F42">
        <w:rPr>
          <w:szCs w:val="28"/>
        </w:rPr>
        <w:tab/>
        <w:t>27</w:t>
      </w:r>
      <w:r w:rsidRPr="00764F42">
        <w:rPr>
          <w:szCs w:val="28"/>
        </w:rPr>
        <w:tab/>
      </w:r>
    </w:p>
    <w:p w:rsidR="00EF242E" w:rsidRPr="00764F42" w:rsidRDefault="00EF242E" w:rsidP="00EF242E">
      <w:pPr>
        <w:numPr>
          <w:ilvl w:val="1"/>
          <w:numId w:val="4"/>
        </w:numPr>
        <w:spacing w:after="0" w:line="360" w:lineRule="auto"/>
        <w:jc w:val="both"/>
        <w:rPr>
          <w:szCs w:val="28"/>
        </w:rPr>
      </w:pPr>
      <w:r w:rsidRPr="00764F42">
        <w:rPr>
          <w:szCs w:val="28"/>
        </w:rPr>
        <w:t>Statistical Result</w:t>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r>
      <w:r w:rsidRPr="00764F42">
        <w:rPr>
          <w:szCs w:val="28"/>
        </w:rPr>
        <w:tab/>
        <w:t>32</w:t>
      </w:r>
    </w:p>
    <w:p w:rsidR="00EF242E" w:rsidRPr="00764F42" w:rsidRDefault="00EF242E" w:rsidP="00EF242E">
      <w:pPr>
        <w:numPr>
          <w:ilvl w:val="1"/>
          <w:numId w:val="4"/>
        </w:numPr>
        <w:spacing w:after="0" w:line="360" w:lineRule="auto"/>
        <w:jc w:val="both"/>
        <w:rPr>
          <w:szCs w:val="28"/>
        </w:rPr>
      </w:pPr>
      <w:r w:rsidRPr="00764F42">
        <w:rPr>
          <w:szCs w:val="28"/>
        </w:rPr>
        <w:t>Summary of Major Findings</w:t>
      </w:r>
      <w:r w:rsidRPr="00764F42">
        <w:rPr>
          <w:szCs w:val="28"/>
        </w:rPr>
        <w:tab/>
      </w:r>
      <w:r w:rsidRPr="00764F42">
        <w:rPr>
          <w:szCs w:val="28"/>
        </w:rPr>
        <w:tab/>
      </w:r>
      <w:r w:rsidRPr="00764F42">
        <w:rPr>
          <w:szCs w:val="28"/>
        </w:rPr>
        <w:tab/>
      </w:r>
      <w:r w:rsidRPr="00764F42">
        <w:rPr>
          <w:szCs w:val="28"/>
        </w:rPr>
        <w:tab/>
      </w:r>
      <w:r w:rsidRPr="00764F42">
        <w:rPr>
          <w:szCs w:val="28"/>
        </w:rPr>
        <w:tab/>
        <w:t xml:space="preserve"> </w:t>
      </w:r>
      <w:r w:rsidRPr="00764F42">
        <w:rPr>
          <w:szCs w:val="28"/>
        </w:rPr>
        <w:tab/>
        <w:t>40</w:t>
      </w:r>
    </w:p>
    <w:p w:rsidR="00EF242E" w:rsidRPr="00764F42" w:rsidRDefault="00EF242E" w:rsidP="00EF242E">
      <w:pPr>
        <w:pStyle w:val="Heading2"/>
        <w:spacing w:before="0" w:line="360" w:lineRule="auto"/>
        <w:rPr>
          <w:rFonts w:ascii="Times New Roman" w:hAnsi="Times New Roman" w:cs="Times New Roman"/>
          <w:sz w:val="22"/>
          <w:szCs w:val="28"/>
        </w:rPr>
      </w:pPr>
      <w:r w:rsidRPr="00764F42">
        <w:rPr>
          <w:rFonts w:ascii="Times New Roman" w:hAnsi="Times New Roman" w:cs="Times New Roman"/>
          <w:sz w:val="22"/>
          <w:szCs w:val="28"/>
        </w:rPr>
        <w:t>CHAPTER FIVE</w:t>
      </w:r>
    </w:p>
    <w:p w:rsidR="00EF242E" w:rsidRPr="00764F42" w:rsidRDefault="00EF242E" w:rsidP="00EF242E">
      <w:pPr>
        <w:pStyle w:val="ListParagraph"/>
        <w:numPr>
          <w:ilvl w:val="1"/>
          <w:numId w:val="5"/>
        </w:numPr>
        <w:spacing w:after="0" w:line="360" w:lineRule="auto"/>
        <w:jc w:val="both"/>
        <w:rPr>
          <w:rFonts w:ascii="Times New Roman" w:hAnsi="Times New Roman" w:cs="Times New Roman"/>
          <w:szCs w:val="24"/>
        </w:rPr>
      </w:pPr>
      <w:r w:rsidRPr="00764F42">
        <w:rPr>
          <w:rFonts w:ascii="Times New Roman" w:hAnsi="Times New Roman" w:cs="Times New Roman"/>
          <w:b/>
          <w:szCs w:val="24"/>
        </w:rPr>
        <w:t>SUMMARY, CONCLUSION AND RECOMMENDATION</w:t>
      </w:r>
      <w:r w:rsidRPr="00764F42">
        <w:rPr>
          <w:rFonts w:ascii="Times New Roman" w:hAnsi="Times New Roman" w:cs="Times New Roman"/>
          <w:szCs w:val="24"/>
        </w:rPr>
        <w:tab/>
        <w:t>42</w:t>
      </w:r>
    </w:p>
    <w:p w:rsidR="00EF242E" w:rsidRPr="00764F42" w:rsidRDefault="00EF242E" w:rsidP="00EF242E">
      <w:pPr>
        <w:numPr>
          <w:ilvl w:val="1"/>
          <w:numId w:val="5"/>
        </w:numPr>
        <w:spacing w:after="0" w:line="360" w:lineRule="auto"/>
        <w:jc w:val="both"/>
      </w:pPr>
      <w:r w:rsidRPr="00764F42">
        <w:t>Summary of Findings</w:t>
      </w:r>
      <w:r w:rsidRPr="00764F42">
        <w:tab/>
      </w:r>
      <w:r w:rsidRPr="00764F42">
        <w:tab/>
      </w:r>
      <w:r w:rsidRPr="00764F42">
        <w:tab/>
      </w:r>
      <w:r w:rsidRPr="00764F42">
        <w:tab/>
      </w:r>
      <w:r w:rsidRPr="00764F42">
        <w:tab/>
      </w:r>
      <w:r w:rsidRPr="00764F42">
        <w:tab/>
      </w:r>
      <w:r w:rsidRPr="00764F42">
        <w:tab/>
        <w:t>42</w:t>
      </w:r>
    </w:p>
    <w:p w:rsidR="00EF242E" w:rsidRPr="00764F42" w:rsidRDefault="00EF242E" w:rsidP="00EF242E">
      <w:pPr>
        <w:numPr>
          <w:ilvl w:val="1"/>
          <w:numId w:val="5"/>
        </w:numPr>
        <w:spacing w:after="0" w:line="360" w:lineRule="auto"/>
        <w:jc w:val="both"/>
      </w:pPr>
      <w:r w:rsidRPr="00764F42">
        <w:t xml:space="preserve">Conclusion </w:t>
      </w:r>
      <w:r w:rsidRPr="00764F42">
        <w:tab/>
      </w:r>
      <w:r w:rsidRPr="00764F42">
        <w:tab/>
      </w:r>
      <w:r w:rsidRPr="00764F42">
        <w:tab/>
      </w:r>
      <w:r w:rsidRPr="00764F42">
        <w:tab/>
      </w:r>
      <w:r w:rsidRPr="00764F42">
        <w:tab/>
      </w:r>
      <w:r w:rsidRPr="00764F42">
        <w:tab/>
      </w:r>
      <w:r w:rsidRPr="00764F42">
        <w:tab/>
      </w:r>
      <w:r w:rsidRPr="00764F42">
        <w:tab/>
        <w:t>42</w:t>
      </w:r>
    </w:p>
    <w:p w:rsidR="00EF242E" w:rsidRPr="00764F42" w:rsidRDefault="00EF242E" w:rsidP="00EF242E">
      <w:pPr>
        <w:numPr>
          <w:ilvl w:val="1"/>
          <w:numId w:val="5"/>
        </w:numPr>
        <w:spacing w:after="0" w:line="360" w:lineRule="auto"/>
        <w:jc w:val="both"/>
      </w:pPr>
      <w:r w:rsidRPr="00764F42">
        <w:t xml:space="preserve">Recommendation  </w:t>
      </w:r>
      <w:r w:rsidRPr="00764F42">
        <w:tab/>
      </w:r>
      <w:r w:rsidRPr="00764F42">
        <w:tab/>
      </w:r>
      <w:r w:rsidRPr="00764F42">
        <w:tab/>
      </w:r>
      <w:r w:rsidRPr="00764F42">
        <w:tab/>
      </w:r>
      <w:r w:rsidRPr="00764F42">
        <w:tab/>
      </w:r>
      <w:r w:rsidRPr="00764F42">
        <w:tab/>
      </w:r>
      <w:r w:rsidRPr="00764F42">
        <w:tab/>
        <w:t>45</w:t>
      </w:r>
    </w:p>
    <w:p w:rsidR="00EF242E" w:rsidRDefault="00EF242E" w:rsidP="00EF242E">
      <w:r w:rsidRPr="00FD0457">
        <w:t>References</w:t>
      </w:r>
    </w:p>
    <w:p w:rsidR="00EF242E" w:rsidRDefault="00EF242E">
      <w:pPr>
        <w:rPr>
          <w:rFonts w:ascii="Times New Roman" w:hAnsi="Times New Roman" w:cs="Times New Roman"/>
          <w:b/>
          <w:bCs/>
          <w:sz w:val="24"/>
          <w:szCs w:val="24"/>
        </w:rPr>
      </w:pPr>
    </w:p>
    <w:p w:rsidR="00FF47FB" w:rsidRDefault="00A277F1" w:rsidP="0092389E">
      <w:pPr>
        <w:autoSpaceDE w:val="0"/>
        <w:autoSpaceDN w:val="0"/>
        <w:adjustRightInd w:val="0"/>
        <w:spacing w:after="0" w:line="360" w:lineRule="auto"/>
        <w:jc w:val="center"/>
        <w:rPr>
          <w:rFonts w:ascii="Times New Roman" w:hAnsi="Times New Roman" w:cs="Times New Roman"/>
          <w:b/>
          <w:bCs/>
          <w:sz w:val="24"/>
          <w:szCs w:val="24"/>
        </w:rPr>
      </w:pPr>
      <w:r w:rsidRPr="001552DA">
        <w:rPr>
          <w:rFonts w:ascii="Times New Roman" w:hAnsi="Times New Roman" w:cs="Times New Roman"/>
          <w:b/>
          <w:bCs/>
          <w:sz w:val="24"/>
          <w:szCs w:val="24"/>
        </w:rPr>
        <w:t>CHAPTER ONE</w:t>
      </w:r>
    </w:p>
    <w:p w:rsidR="00AE444E" w:rsidRPr="001552DA" w:rsidRDefault="00AE444E" w:rsidP="0092389E">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FF47FB" w:rsidRPr="001552DA"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 xml:space="preserve">1.0 </w:t>
      </w:r>
      <w:r w:rsidR="007568B5" w:rsidRPr="001552DA">
        <w:rPr>
          <w:rFonts w:ascii="Times New Roman" w:hAnsi="Times New Roman" w:cs="Times New Roman"/>
          <w:b/>
          <w:bCs/>
          <w:sz w:val="24"/>
          <w:szCs w:val="24"/>
        </w:rPr>
        <w:t xml:space="preserve">Background </w:t>
      </w:r>
      <w:r w:rsidR="00AE444E">
        <w:rPr>
          <w:rFonts w:ascii="Times New Roman" w:hAnsi="Times New Roman" w:cs="Times New Roman"/>
          <w:b/>
          <w:bCs/>
          <w:sz w:val="24"/>
          <w:szCs w:val="24"/>
        </w:rPr>
        <w:t>to</w:t>
      </w:r>
      <w:r w:rsidR="007568B5" w:rsidRPr="001552DA">
        <w:rPr>
          <w:rFonts w:ascii="Times New Roman" w:hAnsi="Times New Roman" w:cs="Times New Roman"/>
          <w:b/>
          <w:bCs/>
          <w:sz w:val="24"/>
          <w:szCs w:val="24"/>
        </w:rPr>
        <w:t xml:space="preserve"> the Study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financial performance of a commercial bank is multifaceted, encompassing various metrics such as profitability, liquidity, asset quality, and capital adequacy. These metrics collectively indicate a bank's ability to generate income, manage risks, maintain sufficient funds for operations, and meet regulatory requirements. Essentially, a commercial bank's financial performance serves as a comprehensive reflection of its operational efficiency, risk management practices, and overall stability within the financial system.</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In recent years, Nigeria has witnessed a growing interest in exploring the intersection of corporate social responsibility (CSR) and financial performance, both within academic circles </w:t>
      </w:r>
      <w:r w:rsidRPr="001552DA">
        <w:rPr>
          <w:rFonts w:ascii="Times New Roman" w:hAnsi="Times New Roman" w:cs="Times New Roman"/>
          <w:sz w:val="24"/>
          <w:szCs w:val="24"/>
        </w:rPr>
        <w:lastRenderedPageBreak/>
        <w:t>and the business community. Given the Nigerian context, CSR has evolved into a significant issue with far-reaching implications for all stakeholders, including the government.</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banking sector plays a vital role in any nation's economy, and corporate social responsibility (CSR) is increasingly recognized as essential for banks' long-term success. By engaging in CSR initiatives, banks can enhance their reputation, gain a competitive advantage, and increase patronage, ultimately benefiting both businesses and society (Dianita&amp;Rahmawati, 2022). CSR embodies the concept that organizations must consider the impact of their operations and business practices on various stakeholders, including shareholders, customers, suppliers, employees, community members, and the environment.</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financial performance of commercial banks in Nigeria is influenced by various factors, including economic conditions, regulatory environment, competition, and technological advancements (Uadiale&amp;Fagbemi, 2019). Economic conditions, such as GDP growth, inflation rates, and exchange rate stability, impact loan demand, credit quality, and interest income. The regulatory environment set by the Central Bank of Nigeria (CBN) and other relevant authorities affects banks' operations, with regulations governing capital adequacy, reserve requirements, and lending practices impacting profitability and risk management strategies (Wagle, 2020).</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Competition within the Nigerian banking sector drives innovation and efficiency, while technological advancements have transformed the banking industry, with the adoption of digital banking platforms, mobile payments, and fin-tech solutions reshaping customer preferences and operational processes (Yu &amp; Choi, 2019). Key metrics, such as return on assets (ROA), return on equity (ROE), net interest margin (NIM), and non-performing loan (NPL) ratios, offer insights into banks' profitability, asset quality, and operational efficiency.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Despite the importance of CSR in the Nigerian banking sector, there is a significant gap in understanding the detailed analysis and disclosure of specific factors influencing banks' after-tax profits, credit risk management practices, and the impact of macroeconomic variables on asset quality (Chapagain, 2020). This gap highlights the need for more granular data and transparency regarding the composition and drivers of non-performing loans within Nigerian commercial banks.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Addressing this gap requires enhanced data collection, reporting standards, and regulatory oversight to ensure greater transparency and accountability in the Nigerian banking industry. </w:t>
      </w:r>
      <w:r w:rsidRPr="001552DA">
        <w:rPr>
          <w:rFonts w:ascii="Times New Roman" w:hAnsi="Times New Roman" w:cs="Times New Roman"/>
          <w:sz w:val="24"/>
          <w:szCs w:val="24"/>
        </w:rPr>
        <w:lastRenderedPageBreak/>
        <w:t>By promoting more detailed disclosures regarding non-performing loans and their underlying drivers, regulators, investors, and other stakeholders can gain deeper insights into banks' credit risk profiles and financial resilience.</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In terms of environmental expenditure, First Bank is committed to promoting sustainability and mitigating environmental impacts through eco-friendly practices and initiatives. The bank invests in environmental conservation efforts and integrates environmentally responsible practices into its operations, aiming to minimize its ecological footprint and contribute to a healthier environment.</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By allocating resources to both social and environmental expenditures, First Bank demonstrates its holistic approach to CSR, recognizing the interconnectedness of social, environmental, and economic factors in sustainable development.</w:t>
      </w:r>
    </w:p>
    <w:p w:rsidR="00FF47FB" w:rsidRPr="001552DA"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1.</w:t>
      </w:r>
      <w:r w:rsidR="007568B5">
        <w:rPr>
          <w:rFonts w:ascii="Times New Roman" w:hAnsi="Times New Roman" w:cs="Times New Roman"/>
          <w:b/>
          <w:bCs/>
          <w:sz w:val="24"/>
          <w:szCs w:val="24"/>
        </w:rPr>
        <w:t>1</w:t>
      </w:r>
      <w:r w:rsidRPr="001552DA">
        <w:rPr>
          <w:rFonts w:ascii="Times New Roman" w:hAnsi="Times New Roman" w:cs="Times New Roman"/>
          <w:b/>
          <w:bCs/>
          <w:sz w:val="24"/>
          <w:szCs w:val="24"/>
        </w:rPr>
        <w:t xml:space="preserve"> Statement of Problem</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financial performance of commercial banks in Nigeria, with profit after tax (PAT) as the dependent variable, presents a complex problem. This study aims to investigate the key factors influencing variations in PAT among Nigerian commercial banks, considering aspects such as: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1. Regulatory constraints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2. Economic fluctuations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3. Operational efficiency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4. Credit risk management practices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5. Market competition</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goal is to provide insights into enhancing profitability and sustainability within the Nigerian banking sector (Jitaree, 2019).</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PAT serves as a crucial indicator of a bank's overall profitability and financial health, reflecting its ability to generate income while managing costs and risks. However, the Nigerian banking sector faces various challenges that impact PAT and contribute to fluctuations in profitability (Aras et al., 2020).</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regulatory environment, economic fluctuations, operational efficiency, credit risk management practices, and market competition all significantly influence PAT. Understanding the relationships between these factors and PAT is essential for evaluating banks' resilience to economic shocks and identifying strategies to mitigate risks.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Specifically: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lastRenderedPageBreak/>
        <w:t>- Regulatory constraints imposed by the Central Bank of Nigeria (CBN) and other regulatory bodies can impact banks' profitability (Chauvey et al., 2019).</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Economic fluctuations, such as changes in oil prices, inflation rates, and exchange rate volatility, can influence loan demand, interest income, and operating expenses (Sharma &amp; Aggarwal, 2022).</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Operational efficiency, driven by technological advancements and process optimization, can improve banks' profitability.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Credit risk management practices, including loan portfolio quality and non-performing loan (NPL) management, significantly impact PAT.</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Market competition, driven by innovative product offerings and pricing strategies, can exert pressure on banks' margins.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By investigating these factors, this study aims to provide valuable insights into the financial performance of commercial banks in Nigeria and contribute to the development of strategies for sustainable growth and profitability.</w:t>
      </w:r>
    </w:p>
    <w:p w:rsidR="00FF47FB" w:rsidRPr="001552DA"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1.</w:t>
      </w:r>
      <w:r w:rsidR="007568B5">
        <w:rPr>
          <w:rFonts w:ascii="Times New Roman" w:hAnsi="Times New Roman" w:cs="Times New Roman"/>
          <w:b/>
          <w:bCs/>
          <w:sz w:val="24"/>
          <w:szCs w:val="24"/>
        </w:rPr>
        <w:t>2</w:t>
      </w:r>
      <w:r w:rsidRPr="001552DA">
        <w:rPr>
          <w:rFonts w:ascii="Times New Roman" w:hAnsi="Times New Roman" w:cs="Times New Roman"/>
          <w:b/>
          <w:bCs/>
          <w:sz w:val="24"/>
          <w:szCs w:val="24"/>
        </w:rPr>
        <w:t xml:space="preserve"> Research questions</w:t>
      </w:r>
    </w:p>
    <w:p w:rsidR="00FF47FB" w:rsidRPr="001552DA" w:rsidRDefault="007568B5" w:rsidP="009238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FF47FB" w:rsidRPr="001552DA">
        <w:rPr>
          <w:rFonts w:ascii="Times New Roman" w:hAnsi="Times New Roman" w:cs="Times New Roman"/>
          <w:sz w:val="24"/>
          <w:szCs w:val="24"/>
        </w:rPr>
        <w:t xml:space="preserve"> What is the impact of CSR on the overall sustainability of commercial banks in Nigeria?</w:t>
      </w:r>
    </w:p>
    <w:p w:rsidR="00FF47FB" w:rsidRPr="001552DA" w:rsidRDefault="007568B5" w:rsidP="009238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sidR="00FF47FB" w:rsidRPr="001552DA">
        <w:rPr>
          <w:rFonts w:ascii="Times New Roman" w:hAnsi="Times New Roman" w:cs="Times New Roman"/>
          <w:sz w:val="24"/>
          <w:szCs w:val="24"/>
        </w:rPr>
        <w:t xml:space="preserve">. </w:t>
      </w:r>
      <w:r>
        <w:rPr>
          <w:rFonts w:ascii="Times New Roman" w:hAnsi="Times New Roman" w:cs="Times New Roman"/>
          <w:sz w:val="24"/>
          <w:szCs w:val="24"/>
        </w:rPr>
        <w:t>To what extent</w:t>
      </w:r>
      <w:r w:rsidR="00FF47FB" w:rsidRPr="001552DA">
        <w:rPr>
          <w:rFonts w:ascii="Times New Roman" w:hAnsi="Times New Roman" w:cs="Times New Roman"/>
          <w:sz w:val="24"/>
          <w:szCs w:val="24"/>
        </w:rPr>
        <w:t xml:space="preserve"> can CSR initiatives contribute to the achievement of the United Nations' Sustainable Development Goals (SDGs) in Nigeria?</w:t>
      </w:r>
    </w:p>
    <w:p w:rsidR="00FF47FB" w:rsidRPr="001552DA" w:rsidRDefault="007568B5" w:rsidP="009238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sidR="00FF47FB" w:rsidRPr="001552DA">
        <w:rPr>
          <w:rFonts w:ascii="Times New Roman" w:hAnsi="Times New Roman" w:cs="Times New Roman"/>
          <w:sz w:val="24"/>
          <w:szCs w:val="24"/>
        </w:rPr>
        <w:t xml:space="preserve">. </w:t>
      </w:r>
      <w:r>
        <w:rPr>
          <w:rFonts w:ascii="Times New Roman" w:hAnsi="Times New Roman" w:cs="Times New Roman"/>
          <w:sz w:val="24"/>
          <w:szCs w:val="24"/>
        </w:rPr>
        <w:t xml:space="preserve">How does the </w:t>
      </w:r>
      <w:r w:rsidR="00FF47FB" w:rsidRPr="001552DA">
        <w:rPr>
          <w:rFonts w:ascii="Times New Roman" w:hAnsi="Times New Roman" w:cs="Times New Roman"/>
          <w:sz w:val="24"/>
          <w:szCs w:val="24"/>
        </w:rPr>
        <w:t>CSR play in enhancing the financial inclusion and economic empowerment of marginalized communities in Nigeria?</w:t>
      </w:r>
    </w:p>
    <w:p w:rsidR="00FF47FB" w:rsidRPr="001552DA"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1.</w:t>
      </w:r>
      <w:r w:rsidR="007568B5">
        <w:rPr>
          <w:rFonts w:ascii="Times New Roman" w:hAnsi="Times New Roman" w:cs="Times New Roman"/>
          <w:b/>
          <w:bCs/>
          <w:sz w:val="24"/>
          <w:szCs w:val="24"/>
        </w:rPr>
        <w:t>3</w:t>
      </w:r>
      <w:r w:rsidRPr="001552DA">
        <w:rPr>
          <w:rFonts w:ascii="Times New Roman" w:hAnsi="Times New Roman" w:cs="Times New Roman"/>
          <w:b/>
          <w:bCs/>
          <w:sz w:val="24"/>
          <w:szCs w:val="24"/>
        </w:rPr>
        <w:t xml:space="preserve"> Objectives of the Study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primary objective of this study is to investigate the impact of corporate social responsibility (CSR) expenditure on the financial performance of First Bank Limited in Nigeria.</w:t>
      </w:r>
    </w:p>
    <w:p w:rsidR="00FF47FB" w:rsidRPr="001552DA" w:rsidRDefault="007568B5" w:rsidP="0092389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sidR="00FF47FB" w:rsidRPr="001552DA">
        <w:rPr>
          <w:rFonts w:ascii="Times New Roman" w:hAnsi="Times New Roman" w:cs="Times New Roman"/>
          <w:sz w:val="24"/>
          <w:szCs w:val="24"/>
        </w:rPr>
        <w:t xml:space="preserve">. </w:t>
      </w:r>
      <w:r w:rsidR="00FF47FB" w:rsidRPr="001552DA">
        <w:rPr>
          <w:rFonts w:ascii="Times New Roman" w:hAnsi="Times New Roman" w:cs="Times New Roman"/>
          <w:sz w:val="24"/>
          <w:szCs w:val="24"/>
        </w:rPr>
        <w:tab/>
        <w:t>To examine the effect of social expenditure on the financial performance of First Bank Limited in Nigeria.</w:t>
      </w:r>
    </w:p>
    <w:p w:rsidR="00FF47FB" w:rsidRPr="001552DA" w:rsidRDefault="007568B5" w:rsidP="0092389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sidR="00FF47FB" w:rsidRPr="001552DA">
        <w:rPr>
          <w:rFonts w:ascii="Times New Roman" w:hAnsi="Times New Roman" w:cs="Times New Roman"/>
          <w:sz w:val="24"/>
          <w:szCs w:val="24"/>
        </w:rPr>
        <w:t xml:space="preserve">. </w:t>
      </w:r>
      <w:r w:rsidR="00FF47FB" w:rsidRPr="001552DA">
        <w:rPr>
          <w:rFonts w:ascii="Times New Roman" w:hAnsi="Times New Roman" w:cs="Times New Roman"/>
          <w:sz w:val="24"/>
          <w:szCs w:val="24"/>
        </w:rPr>
        <w:tab/>
        <w:t>To investigate the impact of environmental expenditure on the financial performance of First Bank Limited in Nigeria.</w:t>
      </w:r>
    </w:p>
    <w:p w:rsidR="00FF47FB" w:rsidRPr="001552DA" w:rsidRDefault="007568B5" w:rsidP="0092389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sidR="00FF47FB" w:rsidRPr="001552DA">
        <w:rPr>
          <w:rFonts w:ascii="Times New Roman" w:hAnsi="Times New Roman" w:cs="Times New Roman"/>
          <w:sz w:val="24"/>
          <w:szCs w:val="24"/>
        </w:rPr>
        <w:t xml:space="preserve">. </w:t>
      </w:r>
      <w:r w:rsidR="00FF47FB" w:rsidRPr="001552DA">
        <w:rPr>
          <w:rFonts w:ascii="Times New Roman" w:hAnsi="Times New Roman" w:cs="Times New Roman"/>
          <w:sz w:val="24"/>
          <w:szCs w:val="24"/>
        </w:rPr>
        <w:tab/>
        <w:t>To analyze the relationship between CSR expenditure and profit after tax (PAT) as a measure of financial performance.</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lastRenderedPageBreak/>
        <w:t>The research questions, hypotheses, literature review, methodology, results, discussion, and conclusions are presented in the subsequent sections of this article.</w:t>
      </w:r>
    </w:p>
    <w:p w:rsidR="00FF47FB" w:rsidRPr="001552DA"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1.</w:t>
      </w:r>
      <w:r w:rsidR="007568B5">
        <w:rPr>
          <w:rFonts w:ascii="Times New Roman" w:hAnsi="Times New Roman" w:cs="Times New Roman"/>
          <w:b/>
          <w:bCs/>
          <w:sz w:val="24"/>
          <w:szCs w:val="24"/>
        </w:rPr>
        <w:t>4</w:t>
      </w:r>
      <w:r w:rsidRPr="001552DA">
        <w:rPr>
          <w:rFonts w:ascii="Times New Roman" w:hAnsi="Times New Roman" w:cs="Times New Roman"/>
          <w:b/>
          <w:bCs/>
          <w:sz w:val="24"/>
          <w:szCs w:val="24"/>
        </w:rPr>
        <w:t xml:space="preserve"> Research Hypotheses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There is no significant relationship between Corporate Social Responsibility (CSR) expenditure and Profit After Tax (PAT) of First Bank.</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There is no significant relationship between Environmental Expenditure and Profit After Tax (PAT) of First Bank.</w:t>
      </w:r>
    </w:p>
    <w:p w:rsidR="005452CD" w:rsidRPr="001552DA" w:rsidRDefault="005452CD"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1.</w:t>
      </w:r>
      <w:r>
        <w:rPr>
          <w:rFonts w:ascii="Times New Roman" w:hAnsi="Times New Roman" w:cs="Times New Roman"/>
          <w:b/>
          <w:bCs/>
          <w:sz w:val="24"/>
          <w:szCs w:val="24"/>
        </w:rPr>
        <w:t>5</w:t>
      </w:r>
      <w:r w:rsidRPr="001552DA">
        <w:rPr>
          <w:rFonts w:ascii="Times New Roman" w:hAnsi="Times New Roman" w:cs="Times New Roman"/>
          <w:b/>
          <w:bCs/>
          <w:sz w:val="24"/>
          <w:szCs w:val="24"/>
        </w:rPr>
        <w:t xml:space="preserve"> Organizational Scope</w:t>
      </w:r>
    </w:p>
    <w:p w:rsidR="005452CD" w:rsidRPr="001552DA" w:rsidRDefault="005452CD"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This study focuses exclusively on First Bank's Corporate Social Responsibility (CSR) initiatives and their impact on the bank's financial performance. Specifically, it examines the relationship between CSR expenditure and profit after tax.</w:t>
      </w:r>
    </w:p>
    <w:p w:rsidR="005452CD" w:rsidRPr="001552DA" w:rsidRDefault="005452CD" w:rsidP="0092389E">
      <w:pPr>
        <w:autoSpaceDE w:val="0"/>
        <w:autoSpaceDN w:val="0"/>
        <w:adjustRightInd w:val="0"/>
        <w:spacing w:after="0" w:line="360" w:lineRule="auto"/>
        <w:jc w:val="both"/>
        <w:rPr>
          <w:rFonts w:ascii="Times New Roman" w:hAnsi="Times New Roman" w:cs="Times New Roman"/>
          <w:sz w:val="24"/>
          <w:szCs w:val="24"/>
        </w:rPr>
      </w:pPr>
      <w:r w:rsidRPr="005452CD">
        <w:rPr>
          <w:rFonts w:ascii="Times New Roman" w:hAnsi="Times New Roman" w:cs="Times New Roman"/>
          <w:b/>
          <w:sz w:val="24"/>
          <w:szCs w:val="24"/>
        </w:rPr>
        <w:t>VARIABLES</w:t>
      </w:r>
    </w:p>
    <w:p w:rsidR="005452CD" w:rsidRPr="001552DA" w:rsidRDefault="005452CD"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study explores the following key variables:</w:t>
      </w:r>
    </w:p>
    <w:p w:rsidR="005452CD" w:rsidRPr="001552DA" w:rsidRDefault="005452CD"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t>Corporate Social Responsibility (CSR): Measured by CSR expenditure.</w:t>
      </w:r>
    </w:p>
    <w:p w:rsidR="005452CD" w:rsidRPr="001552DA" w:rsidRDefault="005452CD"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ab/>
        <w:t>Financial Performance: Measured by profit after tax.</w:t>
      </w:r>
    </w:p>
    <w:p w:rsidR="005452CD" w:rsidRPr="001552DA" w:rsidRDefault="005452CD"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ab/>
        <w:t>Environmental Expenditure: A component of CSR expenditure.</w:t>
      </w:r>
    </w:p>
    <w:p w:rsidR="005452CD" w:rsidRPr="001552DA" w:rsidRDefault="005452CD" w:rsidP="0092389E">
      <w:pPr>
        <w:autoSpaceDE w:val="0"/>
        <w:autoSpaceDN w:val="0"/>
        <w:adjustRightInd w:val="0"/>
        <w:spacing w:after="0" w:line="360" w:lineRule="auto"/>
        <w:jc w:val="both"/>
        <w:rPr>
          <w:rFonts w:ascii="Times New Roman" w:hAnsi="Times New Roman" w:cs="Times New Roman"/>
          <w:sz w:val="24"/>
          <w:szCs w:val="24"/>
        </w:rPr>
      </w:pPr>
      <w:r w:rsidRPr="007568B5">
        <w:rPr>
          <w:rFonts w:ascii="Times New Roman" w:hAnsi="Times New Roman" w:cs="Times New Roman"/>
          <w:b/>
          <w:sz w:val="24"/>
          <w:szCs w:val="24"/>
        </w:rPr>
        <w:t>METHODOLOGY</w:t>
      </w:r>
    </w:p>
    <w:p w:rsidR="005452CD" w:rsidRPr="001552DA" w:rsidRDefault="005452CD"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This study employs a quantitative approach, utilizing annual reports and financial statements as primary data sources to analyze the relationship between CSR expenditure and financial performance.</w:t>
      </w:r>
    </w:p>
    <w:p w:rsidR="0092389E" w:rsidRDefault="0092389E" w:rsidP="0092389E">
      <w:pPr>
        <w:autoSpaceDE w:val="0"/>
        <w:autoSpaceDN w:val="0"/>
        <w:adjustRightInd w:val="0"/>
        <w:spacing w:after="0" w:line="360" w:lineRule="auto"/>
        <w:jc w:val="both"/>
        <w:rPr>
          <w:rFonts w:ascii="Times New Roman" w:hAnsi="Times New Roman" w:cs="Times New Roman"/>
          <w:b/>
          <w:bCs/>
          <w:sz w:val="24"/>
          <w:szCs w:val="24"/>
        </w:rPr>
      </w:pPr>
    </w:p>
    <w:p w:rsidR="00FF47FB" w:rsidRPr="001552DA"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1.</w:t>
      </w:r>
      <w:r w:rsidR="00BF7C46">
        <w:rPr>
          <w:rFonts w:ascii="Times New Roman" w:hAnsi="Times New Roman" w:cs="Times New Roman"/>
          <w:b/>
          <w:bCs/>
          <w:sz w:val="24"/>
          <w:szCs w:val="24"/>
        </w:rPr>
        <w:t>6</w:t>
      </w:r>
      <w:r w:rsidRPr="001552DA">
        <w:rPr>
          <w:rFonts w:ascii="Times New Roman" w:hAnsi="Times New Roman" w:cs="Times New Roman"/>
          <w:b/>
          <w:bCs/>
          <w:sz w:val="24"/>
          <w:szCs w:val="24"/>
        </w:rPr>
        <w:t xml:space="preserve"> </w:t>
      </w:r>
      <w:r w:rsidR="005452CD">
        <w:rPr>
          <w:rFonts w:ascii="Times New Roman" w:hAnsi="Times New Roman" w:cs="Times New Roman"/>
          <w:b/>
          <w:bCs/>
          <w:sz w:val="24"/>
          <w:szCs w:val="24"/>
        </w:rPr>
        <w:t xml:space="preserve">Significance </w:t>
      </w:r>
      <w:r w:rsidRPr="001552DA">
        <w:rPr>
          <w:rFonts w:ascii="Times New Roman" w:hAnsi="Times New Roman" w:cs="Times New Roman"/>
          <w:b/>
          <w:bCs/>
          <w:sz w:val="24"/>
          <w:szCs w:val="24"/>
        </w:rPr>
        <w:t>of the Study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ab/>
        <w:t>Contribution to Existing Literature: This study contributes to the existing body of knowledge on CSR and its impact on financial performance, specifically in the context of the Nigerian banking industry.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t>Informing CSR Strategies: The findings of this study can inform First Bank's CSR strategies, enabling the organization to make data-driven decisions that optimize its social and environmental investments.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t>Enhancing Financial Performance: By examining the relationship between CSR expenditure and financial performance, this study can provide insights into how First Bank can leverage CSR initiatives to improve its bottom line.</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lastRenderedPageBreak/>
        <w:t xml:space="preserve"> </w:t>
      </w:r>
      <w:r w:rsidRPr="001552DA">
        <w:rPr>
          <w:rFonts w:ascii="Times New Roman" w:hAnsi="Times New Roman" w:cs="Times New Roman"/>
          <w:sz w:val="24"/>
          <w:szCs w:val="24"/>
        </w:rPr>
        <w:tab/>
        <w:t>Stakeholder Value Creation: This study's focus on CSR's impact on financial performance can help First Bank create value for its stakeholders, including shareholders, customers, employees, and the wider community.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t>Regulatory Compliance: The study's findings can also inform regulatory bodies, such as the Central Bank of Nigeria, on the importance of CSR in the banking industry, potentially influencing future regulatory policies.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t>Benchmarking Best Practices: This study can serve as a benchmark for other Nigerian banks, providing insights into best practices for CSR implementation and measurement.</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t>Societal Impact: By examining the impact of CSR on First Bank's financial performance, this study can also shed light on the broader societal implications of CSR initiatives in the Nigerian banking industry.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significance of this study lies in its potential to contribute to the existing literature, inform CSR strategies, enhance financial performance, create stakeholder value, and promote regulatory compliance, while also providing a benchmark for best practices and shedding light on the societal impact of CSR initiatives.</w:t>
      </w:r>
    </w:p>
    <w:p w:rsidR="00FF47FB" w:rsidRPr="001552DA"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1.</w:t>
      </w:r>
      <w:r w:rsidR="00BF7C46">
        <w:rPr>
          <w:rFonts w:ascii="Times New Roman" w:hAnsi="Times New Roman" w:cs="Times New Roman"/>
          <w:b/>
          <w:bCs/>
          <w:sz w:val="24"/>
          <w:szCs w:val="24"/>
        </w:rPr>
        <w:t>7</w:t>
      </w:r>
      <w:r w:rsidRPr="001552DA">
        <w:rPr>
          <w:rFonts w:ascii="Times New Roman" w:hAnsi="Times New Roman" w:cs="Times New Roman"/>
          <w:b/>
          <w:bCs/>
          <w:sz w:val="24"/>
          <w:szCs w:val="24"/>
        </w:rPr>
        <w:t xml:space="preserve"> Limitations of the Study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Despite the best efforts to conduct a comprehensive study, several challenges were encountered that limited the scope and depth of the research. The following limitations were notable:</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r>
      <w:r w:rsidRPr="001552DA">
        <w:rPr>
          <w:rFonts w:ascii="Times New Roman" w:hAnsi="Times New Roman" w:cs="Times New Roman"/>
          <w:b/>
          <w:bCs/>
          <w:sz w:val="24"/>
          <w:szCs w:val="24"/>
        </w:rPr>
        <w:t>Financial Constraints</w:t>
      </w:r>
      <w:r w:rsidRPr="001552DA">
        <w:rPr>
          <w:rFonts w:ascii="Times New Roman" w:hAnsi="Times New Roman" w:cs="Times New Roman"/>
          <w:sz w:val="24"/>
          <w:szCs w:val="24"/>
        </w:rPr>
        <w:t>: Limited financial resources hindered the ability to access certain data sources, conduct extensive fieldwork, or employ advanced research tools.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r>
      <w:r w:rsidRPr="001552DA">
        <w:rPr>
          <w:rFonts w:ascii="Times New Roman" w:hAnsi="Times New Roman" w:cs="Times New Roman"/>
          <w:b/>
          <w:bCs/>
          <w:sz w:val="24"/>
          <w:szCs w:val="24"/>
        </w:rPr>
        <w:t>Respondent Cooperation</w:t>
      </w:r>
      <w:r w:rsidRPr="001552DA">
        <w:rPr>
          <w:rFonts w:ascii="Times New Roman" w:hAnsi="Times New Roman" w:cs="Times New Roman"/>
          <w:sz w:val="24"/>
          <w:szCs w:val="24"/>
        </w:rPr>
        <w:t>: Some respondents displayed a lack of cooperation, which affected the quality and quantity of data collected. This limited the ability to gather more comprehensive insights.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r>
      <w:r w:rsidRPr="001552DA">
        <w:rPr>
          <w:rFonts w:ascii="Times New Roman" w:hAnsi="Times New Roman" w:cs="Times New Roman"/>
          <w:b/>
          <w:bCs/>
          <w:sz w:val="24"/>
          <w:szCs w:val="24"/>
        </w:rPr>
        <w:t>Time Constraints</w:t>
      </w:r>
      <w:r w:rsidRPr="001552DA">
        <w:rPr>
          <w:rFonts w:ascii="Times New Roman" w:hAnsi="Times New Roman" w:cs="Times New Roman"/>
          <w:sz w:val="24"/>
          <w:szCs w:val="24"/>
        </w:rPr>
        <w:t>: The time allocated for the study was insufficient to conduct an exhaustive analysis of the topic. This limited the ability to explore certain aspects of CSR in greater depth.</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r>
      <w:r w:rsidRPr="001552DA">
        <w:rPr>
          <w:rFonts w:ascii="Times New Roman" w:hAnsi="Times New Roman" w:cs="Times New Roman"/>
          <w:b/>
          <w:bCs/>
          <w:sz w:val="24"/>
          <w:szCs w:val="24"/>
        </w:rPr>
        <w:t>Data Availability</w:t>
      </w:r>
      <w:r w:rsidRPr="001552DA">
        <w:rPr>
          <w:rFonts w:ascii="Times New Roman" w:hAnsi="Times New Roman" w:cs="Times New Roman"/>
          <w:sz w:val="24"/>
          <w:szCs w:val="24"/>
        </w:rPr>
        <w:t>: Limited access to CSR data and financial statements restricted the scope of the analysis.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w:t>
      </w:r>
      <w:r w:rsidRPr="001552DA">
        <w:rPr>
          <w:rFonts w:ascii="Times New Roman" w:hAnsi="Times New Roman" w:cs="Times New Roman"/>
          <w:sz w:val="24"/>
          <w:szCs w:val="24"/>
        </w:rPr>
        <w:tab/>
      </w:r>
      <w:r w:rsidRPr="001552DA">
        <w:rPr>
          <w:rFonts w:ascii="Times New Roman" w:hAnsi="Times New Roman" w:cs="Times New Roman"/>
          <w:b/>
          <w:bCs/>
          <w:sz w:val="24"/>
          <w:szCs w:val="24"/>
        </w:rPr>
        <w:t>Single-Case Study</w:t>
      </w:r>
      <w:r w:rsidRPr="001552DA">
        <w:rPr>
          <w:rFonts w:ascii="Times New Roman" w:hAnsi="Times New Roman" w:cs="Times New Roman"/>
          <w:sz w:val="24"/>
          <w:szCs w:val="24"/>
        </w:rPr>
        <w:t>: The study's focus on a single organization (First Bank) limits the generalizability of the findings.</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lastRenderedPageBreak/>
        <w:t xml:space="preserve"> </w:t>
      </w:r>
      <w:r w:rsidRPr="001552DA">
        <w:rPr>
          <w:rFonts w:ascii="Times New Roman" w:hAnsi="Times New Roman" w:cs="Times New Roman"/>
          <w:sz w:val="24"/>
          <w:szCs w:val="24"/>
        </w:rPr>
        <w:tab/>
      </w:r>
      <w:r w:rsidRPr="001552DA">
        <w:rPr>
          <w:rFonts w:ascii="Times New Roman" w:hAnsi="Times New Roman" w:cs="Times New Roman"/>
          <w:b/>
          <w:bCs/>
          <w:sz w:val="24"/>
          <w:szCs w:val="24"/>
        </w:rPr>
        <w:t>Quantitative Focus</w:t>
      </w:r>
      <w:r w:rsidRPr="001552DA">
        <w:rPr>
          <w:rFonts w:ascii="Times New Roman" w:hAnsi="Times New Roman" w:cs="Times New Roman"/>
          <w:sz w:val="24"/>
          <w:szCs w:val="24"/>
        </w:rPr>
        <w:t>: The study's quantitative approach may not capture the nuances and complexities of CSR initiatives.</w:t>
      </w:r>
    </w:p>
    <w:p w:rsidR="00FF47FB" w:rsidRPr="001552DA" w:rsidRDefault="00FF47FB" w:rsidP="0092389E">
      <w:pPr>
        <w:autoSpaceDE w:val="0"/>
        <w:autoSpaceDN w:val="0"/>
        <w:adjustRightInd w:val="0"/>
        <w:spacing w:after="0" w:line="360" w:lineRule="auto"/>
        <w:rPr>
          <w:rFonts w:ascii="Times New Roman" w:hAnsi="Times New Roman" w:cs="Times New Roman"/>
          <w:sz w:val="24"/>
          <w:szCs w:val="24"/>
        </w:rPr>
      </w:pPr>
    </w:p>
    <w:p w:rsidR="00FF47FB" w:rsidRPr="001552DA" w:rsidRDefault="00FF47FB" w:rsidP="0092389E">
      <w:pPr>
        <w:autoSpaceDE w:val="0"/>
        <w:autoSpaceDN w:val="0"/>
        <w:adjustRightInd w:val="0"/>
        <w:spacing w:after="0" w:line="360" w:lineRule="auto"/>
        <w:rPr>
          <w:rFonts w:ascii="Times New Roman" w:hAnsi="Times New Roman" w:cs="Times New Roman"/>
          <w:sz w:val="24"/>
          <w:szCs w:val="24"/>
        </w:rPr>
      </w:pPr>
      <w:r w:rsidRPr="001552DA">
        <w:rPr>
          <w:rFonts w:ascii="Times New Roman" w:hAnsi="Times New Roman" w:cs="Times New Roman"/>
          <w:sz w:val="24"/>
          <w:szCs w:val="24"/>
        </w:rPr>
        <w:br w:type="page"/>
      </w:r>
    </w:p>
    <w:p w:rsidR="00FF47FB" w:rsidRPr="001552DA" w:rsidRDefault="00A277F1" w:rsidP="0092389E">
      <w:pPr>
        <w:autoSpaceDE w:val="0"/>
        <w:autoSpaceDN w:val="0"/>
        <w:adjustRightInd w:val="0"/>
        <w:spacing w:after="0" w:line="360" w:lineRule="auto"/>
        <w:jc w:val="center"/>
        <w:rPr>
          <w:rFonts w:ascii="Times New Roman" w:hAnsi="Times New Roman" w:cs="Times New Roman"/>
          <w:b/>
          <w:bCs/>
          <w:sz w:val="24"/>
          <w:szCs w:val="24"/>
        </w:rPr>
      </w:pPr>
      <w:r w:rsidRPr="001552DA">
        <w:rPr>
          <w:rFonts w:ascii="Times New Roman" w:hAnsi="Times New Roman" w:cs="Times New Roman"/>
          <w:b/>
          <w:bCs/>
          <w:sz w:val="24"/>
          <w:szCs w:val="24"/>
        </w:rPr>
        <w:lastRenderedPageBreak/>
        <w:t>CHAPTER TWO</w:t>
      </w:r>
    </w:p>
    <w:p w:rsidR="00FF47FB" w:rsidRPr="001552DA" w:rsidRDefault="00FF47FB" w:rsidP="0092389E">
      <w:pPr>
        <w:autoSpaceDE w:val="0"/>
        <w:autoSpaceDN w:val="0"/>
        <w:adjustRightInd w:val="0"/>
        <w:spacing w:after="0" w:line="360" w:lineRule="auto"/>
        <w:rPr>
          <w:rFonts w:ascii="Times New Roman" w:hAnsi="Times New Roman" w:cs="Times New Roman"/>
          <w:b/>
          <w:bCs/>
          <w:sz w:val="24"/>
          <w:szCs w:val="24"/>
        </w:rPr>
      </w:pPr>
      <w:r w:rsidRPr="001552DA">
        <w:rPr>
          <w:rFonts w:ascii="Times New Roman" w:hAnsi="Times New Roman" w:cs="Times New Roman"/>
          <w:b/>
          <w:bCs/>
          <w:sz w:val="24"/>
          <w:szCs w:val="24"/>
        </w:rPr>
        <w:t>2.0</w:t>
      </w:r>
      <w:r w:rsidRPr="001552DA">
        <w:rPr>
          <w:rFonts w:ascii="Times New Roman" w:hAnsi="Times New Roman" w:cs="Times New Roman"/>
          <w:b/>
          <w:bCs/>
          <w:sz w:val="24"/>
          <w:szCs w:val="24"/>
        </w:rPr>
        <w:tab/>
        <w:t>Literature review</w:t>
      </w:r>
    </w:p>
    <w:p w:rsidR="00FF47FB" w:rsidRPr="001552DA" w:rsidRDefault="00FF47FB" w:rsidP="0092389E">
      <w:pPr>
        <w:autoSpaceDE w:val="0"/>
        <w:autoSpaceDN w:val="0"/>
        <w:adjustRightInd w:val="0"/>
        <w:spacing w:after="0" w:line="360" w:lineRule="auto"/>
        <w:rPr>
          <w:rFonts w:ascii="Times New Roman" w:hAnsi="Times New Roman" w:cs="Times New Roman"/>
          <w:b/>
          <w:bCs/>
          <w:sz w:val="24"/>
          <w:szCs w:val="24"/>
        </w:rPr>
      </w:pPr>
      <w:r w:rsidRPr="001552DA">
        <w:rPr>
          <w:rFonts w:ascii="Times New Roman" w:hAnsi="Times New Roman" w:cs="Times New Roman"/>
          <w:b/>
          <w:bCs/>
          <w:sz w:val="24"/>
          <w:szCs w:val="24"/>
        </w:rPr>
        <w:t>2.1</w:t>
      </w:r>
      <w:r w:rsidRPr="001552DA">
        <w:rPr>
          <w:rFonts w:ascii="Times New Roman" w:hAnsi="Times New Roman" w:cs="Times New Roman"/>
          <w:b/>
          <w:bCs/>
          <w:sz w:val="24"/>
          <w:szCs w:val="24"/>
        </w:rPr>
        <w:tab/>
        <w:t xml:space="preserve">Introduction </w:t>
      </w:r>
    </w:p>
    <w:p w:rsidR="00FF47FB" w:rsidRPr="001552DA" w:rsidRDefault="00FF47FB" w:rsidP="0092389E">
      <w:pPr>
        <w:autoSpaceDE w:val="0"/>
        <w:autoSpaceDN w:val="0"/>
        <w:adjustRightInd w:val="0"/>
        <w:spacing w:after="0" w:line="360" w:lineRule="auto"/>
        <w:rPr>
          <w:rFonts w:ascii="Times New Roman" w:hAnsi="Times New Roman" w:cs="Times New Roman"/>
          <w:b/>
          <w:bCs/>
          <w:sz w:val="24"/>
          <w:szCs w:val="24"/>
        </w:rPr>
      </w:pPr>
      <w:r w:rsidRPr="001552DA">
        <w:rPr>
          <w:rFonts w:ascii="Times New Roman" w:hAnsi="Times New Roman" w:cs="Times New Roman"/>
          <w:b/>
          <w:bCs/>
          <w:sz w:val="24"/>
          <w:szCs w:val="24"/>
        </w:rPr>
        <w:t>2.2</w:t>
      </w:r>
      <w:r w:rsidRPr="001552DA">
        <w:rPr>
          <w:rFonts w:ascii="Times New Roman" w:hAnsi="Times New Roman" w:cs="Times New Roman"/>
          <w:b/>
          <w:bCs/>
          <w:sz w:val="24"/>
          <w:szCs w:val="24"/>
        </w:rPr>
        <w:tab/>
        <w:t>Concept framework</w:t>
      </w:r>
    </w:p>
    <w:p w:rsidR="00FF47FB" w:rsidRPr="001552DA" w:rsidRDefault="00FF47FB" w:rsidP="0092389E">
      <w:pPr>
        <w:autoSpaceDE w:val="0"/>
        <w:autoSpaceDN w:val="0"/>
        <w:adjustRightInd w:val="0"/>
        <w:spacing w:after="0" w:line="360" w:lineRule="auto"/>
        <w:rPr>
          <w:rFonts w:ascii="Times New Roman" w:hAnsi="Times New Roman" w:cs="Times New Roman"/>
          <w:b/>
          <w:bCs/>
          <w:sz w:val="24"/>
          <w:szCs w:val="24"/>
        </w:rPr>
      </w:pPr>
      <w:r w:rsidRPr="001552DA">
        <w:rPr>
          <w:rFonts w:ascii="Times New Roman" w:hAnsi="Times New Roman" w:cs="Times New Roman"/>
          <w:b/>
          <w:bCs/>
          <w:sz w:val="24"/>
          <w:szCs w:val="24"/>
        </w:rPr>
        <w:t>Corporate Social Responsibility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Corporate Social Responsibility (CSR) has multiple definitions, leading to ambiguity and uncertainty about its meaning. Currently, CSR is the second most significant factor influencing a company's reputation, after product quality (Simionescu&amp;Dumitrescu, 2019). Also referred to as corporate conscience, corporate citizenship, social performance, or sustainable responsible business, CSR integrates social, environmental, ethical, and human rights concerns into a company's operations and core strategy, in collaboration with stake</w:t>
      </w:r>
      <w:r w:rsidR="00BF7C46">
        <w:rPr>
          <w:rFonts w:ascii="Times New Roman" w:hAnsi="Times New Roman" w:cs="Times New Roman"/>
          <w:sz w:val="24"/>
          <w:szCs w:val="24"/>
        </w:rPr>
        <w:t>holders (Uwalomwa&amp;Egbide, 2020),</w:t>
      </w:r>
      <w:r w:rsidRPr="001552DA">
        <w:rPr>
          <w:rFonts w:ascii="Times New Roman" w:hAnsi="Times New Roman" w:cs="Times New Roman"/>
          <w:sz w:val="24"/>
          <w:szCs w:val="24"/>
        </w:rPr>
        <w:t xml:space="preserve"> CSR activities encompass charitable contributions, fundraising, donations, community regeneration, and environmental protection within areas where a company operates.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According to the World Business Council for Sustainable Development (WBCSD), CSR entails a commitment by businesses to behave ethically, contribute to economic development, and improve the quality of life for employees, their families, local communities, and society at large (Upadhyay-Dhungel&amp;Dhungel, 2020). Schwartz and Saiia (2019) define CSR as a company's obligation to be accountable to all stakeholders in its operations and activities. Similarly, Business for Social Responsibility (BSR) defines CSR as achieving commercial success while upholding ethical values and respecting people, communities, and the natural environment (Yu &amp; Choi, 2019).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CSR also involves addressing society's legal, ethical, commercial, and other expectations of business, making decisions that balance the interests of all key stakeholders fairly. In essence, CSR encompasses a comprehensive set of policies, practices, and programs integrated into business operations, supply chains, and decision-making processes throughout a company, supported and rewarded by top management” (Gujarati, 2022). “Carroll (2016) describe CSR as encompassing economic, legal, ethical, and discretionary expectations society holds for organizations at a given time. Ramzan et al. (2021) view CSR as a concept wherein an organization voluntarily initiates actions that positively impact its host community, environment, and people at large. Across various definitions proposed by scholars, there is a </w:t>
      </w:r>
      <w:r w:rsidRPr="001552DA">
        <w:rPr>
          <w:rFonts w:ascii="Times New Roman" w:hAnsi="Times New Roman" w:cs="Times New Roman"/>
          <w:sz w:val="24"/>
          <w:szCs w:val="24"/>
        </w:rPr>
        <w:lastRenderedPageBreak/>
        <w:t>common thread emphasizing that corporate organizations play a vital role in addressing societal issues beyond solely maximizing” profits. However, it “can be asserted that CSR revolves around how companies strategically manage their business processes to generate a positive impact on society. Essentially, it entails companies voluntarily deciding to contribute to societal betterment.</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b/>
          <w:bCs/>
          <w:sz w:val="24"/>
          <w:szCs w:val="24"/>
        </w:rPr>
        <w:t>2.2.1</w:t>
      </w:r>
      <w:r w:rsidRPr="001552DA">
        <w:rPr>
          <w:rFonts w:ascii="Times New Roman" w:hAnsi="Times New Roman" w:cs="Times New Roman"/>
          <w:sz w:val="24"/>
          <w:szCs w:val="24"/>
        </w:rPr>
        <w:tab/>
      </w:r>
      <w:r w:rsidRPr="001552DA">
        <w:rPr>
          <w:rFonts w:ascii="Times New Roman" w:hAnsi="Times New Roman" w:cs="Times New Roman"/>
          <w:b/>
          <w:bCs/>
          <w:sz w:val="24"/>
          <w:szCs w:val="24"/>
        </w:rPr>
        <w:t>Environmental Expenditure</w:t>
      </w:r>
    </w:p>
    <w:p w:rsidR="0092389E"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Environmental expenditure of commercial banks refers to the alloca</w:t>
      </w:r>
      <w:r w:rsidR="0092389E">
        <w:rPr>
          <w:rFonts w:ascii="Times New Roman" w:hAnsi="Times New Roman" w:cs="Times New Roman"/>
          <w:sz w:val="24"/>
          <w:szCs w:val="24"/>
        </w:rPr>
        <w:t xml:space="preserve">tion of financial resources by </w:t>
      </w:r>
      <w:r w:rsidRPr="001552DA">
        <w:rPr>
          <w:rFonts w:ascii="Times New Roman" w:hAnsi="Times New Roman" w:cs="Times New Roman"/>
          <w:sz w:val="24"/>
          <w:szCs w:val="24"/>
        </w:rPr>
        <w:t>these institutions towards initiatives and projects aimed at mit</w:t>
      </w:r>
      <w:r w:rsidR="0092389E">
        <w:rPr>
          <w:rFonts w:ascii="Times New Roman" w:hAnsi="Times New Roman" w:cs="Times New Roman"/>
          <w:sz w:val="24"/>
          <w:szCs w:val="24"/>
        </w:rPr>
        <w:t xml:space="preserve">igating environmental impacts, </w:t>
      </w:r>
      <w:r w:rsidRPr="001552DA">
        <w:rPr>
          <w:rFonts w:ascii="Times New Roman" w:hAnsi="Times New Roman" w:cs="Times New Roman"/>
          <w:sz w:val="24"/>
          <w:szCs w:val="24"/>
        </w:rPr>
        <w:t>promoting sustainability, and supporting the transition to a low-carbon economy, encompassing activities such as investing in renewable energy projects, financing green infrastructure, and implementing environmentally-friendly policies and practices w</w:t>
      </w:r>
      <w:r w:rsidR="0092389E">
        <w:rPr>
          <w:rFonts w:ascii="Times New Roman" w:hAnsi="Times New Roman" w:cs="Times New Roman"/>
          <w:sz w:val="24"/>
          <w:szCs w:val="24"/>
        </w:rPr>
        <w:t xml:space="preserve">ithin their operations (Brown &amp; </w:t>
      </w:r>
      <w:r w:rsidRPr="001552DA">
        <w:rPr>
          <w:rFonts w:ascii="Times New Roman" w:hAnsi="Times New Roman" w:cs="Times New Roman"/>
          <w:sz w:val="24"/>
          <w:szCs w:val="24"/>
        </w:rPr>
        <w:t>Forster 2019). Environmental expenditure by commercial banks represents a significant commitment to addressing pressing environmental challenges and a</w:t>
      </w:r>
      <w:r w:rsidR="0092389E">
        <w:rPr>
          <w:rFonts w:ascii="Times New Roman" w:hAnsi="Times New Roman" w:cs="Times New Roman"/>
          <w:sz w:val="24"/>
          <w:szCs w:val="24"/>
        </w:rPr>
        <w:t xml:space="preserve">dvancing sustainability goals.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These initiatives encompass a broad range of activities aimed at reducing the environmental </w:t>
      </w:r>
      <w:r w:rsidRPr="001552DA">
        <w:rPr>
          <w:rFonts w:ascii="Times New Roman" w:hAnsi="Times New Roman" w:cs="Times New Roman"/>
          <w:sz w:val="24"/>
          <w:szCs w:val="24"/>
        </w:rPr>
        <w:br/>
        <w:t>footprint of banks themselves while also supporting initiatives that promote environmental conservation and mitigate climate change impacts. One key aspect of environmental expenditure for commercial banks involves investing in renewable energy projects. This may include providing financing for solar, wind, hydroelectric, or other forms of renewable energy generation. By supporting the development and expansion of clean energy infrastructure, banks contribute to reducing dependence on fossil fuels and decreasing greenhouse gas emissions (Amran 2019). Furthermore, commercial banks may allocate resources towards financing green infrastructure projects. This could involve funding initiatives such as sustainable transportation systems, energy-efficient buildings, or water conservation projects. By investing in infrastructure that is designed to minimize environmental impact and enhance resource efficiency, banks play a critical role in fostering sustainable development and resilience to climate change (Friedman, 2020).</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In addition to external investments, commercial banks also invest in internal measures to reduce their own environmental footprint. This may include implementing energy-efficient technologies, reducing paper usage through digitalization initiatives, and adopting sustainable practices in their operations and supply chains. By embracing environmentally-friendly </w:t>
      </w:r>
      <w:r w:rsidRPr="001552DA">
        <w:rPr>
          <w:rFonts w:ascii="Times New Roman" w:hAnsi="Times New Roman" w:cs="Times New Roman"/>
          <w:sz w:val="24"/>
          <w:szCs w:val="24"/>
        </w:rPr>
        <w:lastRenderedPageBreak/>
        <w:t xml:space="preserve">policies and practices, banks demonstrate their commitment to environmental stewardship and set an example for other industries to follow (Jitaree, 2019). Moreover, environmental expenditure by commercial banks extends beyond direct investments to encompass advocacy and engagement efforts. Banks may use their influence to advocate forp policies that support environmental conservation and climate action, engage with stakeholders to promote sustainability best practices, and collaborate with industry partners to drive collective action towards shared environmental goals (Pradhan&amp;Chaudhary, 2020). </w:t>
      </w:r>
    </w:p>
    <w:p w:rsidR="00FF47FB" w:rsidRPr="001552DA"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2.2.2</w:t>
      </w:r>
      <w:r w:rsidRPr="001552DA">
        <w:rPr>
          <w:rFonts w:ascii="Times New Roman" w:hAnsi="Times New Roman" w:cs="Times New Roman"/>
          <w:b/>
          <w:bCs/>
          <w:sz w:val="24"/>
          <w:szCs w:val="24"/>
        </w:rPr>
        <w:tab/>
        <w:t>Financial Performance</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financial performance of commercial banks encompasses a comprehensive evaluation of their profitability, liquidity, asset quality, capital adequacy, and operational efficiency, reflecting their ability to generate returns for shareholders, manage risks effectively, and sustainably support economic growth and financial stability within the broader economy (Sen&amp; Bhattacharya, 2021). The financial performance of commercial banks is a critical aspect of their operations, as it reflects their overall health, stability, and ability to fulfill their role within the financial system. Profitability is a key component of financial performance, indicating the bank's ability to generate revenue from its lending, investment, and fee-based activities while effectively managing expenses. This is typically measured by metrics such as net interest margin, return on assets, and return on equity (Wagle 2020).</w:t>
      </w:r>
      <w:r w:rsidRPr="001552DA">
        <w:rPr>
          <w:rFonts w:ascii="Times New Roman" w:hAnsi="Times New Roman" w:cs="Times New Roman"/>
          <w:sz w:val="24"/>
          <w:szCs w:val="24"/>
        </w:rPr>
        <w:br/>
        <w:t>Liquidity is another important aspect of financial performance, as banks must maintain sufficient liquid assets to meet withdrawal demands and fund new lending opportunities. Asset quality is also crucial, as it assesses the risk of loan defaults and the value of assets held by the bank. Nonperforming loans, loan loss provisions, and the quality of collateral are factors that contribute to evaluating asset quality. Capital adequacy is essential for ensuring that banks have enough capital to absorb potential losses and remain solvent during periods of financial stress. Regulatory frameworks such as Basel III set minimum capital requirements to safeguard the stability of the banking system. Operational efficiency measures how effectively banks utilize resources to generate revenue and manage risks, encompassing factors such as cost-to-income ratio and efficiency ratios (Uadiale&amp;Fagbemi, 2019).</w:t>
      </w:r>
    </w:p>
    <w:p w:rsidR="0092389E" w:rsidRDefault="0092389E" w:rsidP="0092389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2.2.3 Profit after Tax </w:t>
      </w:r>
    </w:p>
    <w:p w:rsidR="0092389E"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Profit after tax (PAT) of commercial banks represents the net income earned by the institution after deducting taxes, serving as a key indicator of their financial performance, sustainability, </w:t>
      </w:r>
      <w:r w:rsidRPr="001552DA">
        <w:rPr>
          <w:rFonts w:ascii="Times New Roman" w:hAnsi="Times New Roman" w:cs="Times New Roman"/>
          <w:sz w:val="24"/>
          <w:szCs w:val="24"/>
        </w:rPr>
        <w:lastRenderedPageBreak/>
        <w:t>and ability to generate returns for shareholders, while also reflecting the effectiveness of their operations, risk management practices, and overall competitiveness within the banking industry (Yu &amp; Choi, 2019). Profit after tax (PAT) is a fundamental metric used to gauge the financial health and performance of commercial banks. It represents the net income generated by a bank after accounting for all expenses, including operating costs, interest payments, provisions for loan losses, and taxes. As a crucial indicator of profitability, PAT provides insights into a bank's ability to generate returns for its shareholders and sustain its operations over the long term (Hou, 2019). A positive PAT indicates that the bank's revenues exceed its expenses, resulting in net earnings that can be distributed to shareholders as dividends or retained for future growth and investment. Conversely, a negative PAT suggests that the bank incurred losses during the period, which may raise concerns about its financial stability and operational ef</w:t>
      </w:r>
      <w:r w:rsidR="0092389E">
        <w:rPr>
          <w:rFonts w:ascii="Times New Roman" w:hAnsi="Times New Roman" w:cs="Times New Roman"/>
          <w:sz w:val="24"/>
          <w:szCs w:val="24"/>
        </w:rPr>
        <w:t>ficiency (Chauvey et al, 2019).</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Analyzing PAT over time allows stakeholders to assess the trajectory of a bank's financial performance and evaluate its profitability trends. Consistent growth in PAT indicates that the bank is effectively managing its resources, expanding its customer base, and maximizing revenue opportunities. Conversely, a decline in PAT may signal challenges such as increasing costs, deteriorating asset quality, or unfavorable market conditions that warrant further investigation and remedial action. Moreover, PAT is a crucial component of financial ratios and performance metrics used by investors, analysts, regulators, and rating agencies to assess the overall health and viability of commercial banks. It influences investment decisions, credit ratings, and regulatory compliance requirements, shaping the bank's access to capital markets, funding sources, and business opportunities (Adeyanju&amp; David 2019).</w:t>
      </w:r>
    </w:p>
    <w:p w:rsidR="0092389E" w:rsidRDefault="00FF47FB" w:rsidP="0092389E">
      <w:pPr>
        <w:autoSpaceDE w:val="0"/>
        <w:autoSpaceDN w:val="0"/>
        <w:adjustRightInd w:val="0"/>
        <w:spacing w:after="0" w:line="360" w:lineRule="auto"/>
        <w:jc w:val="both"/>
        <w:rPr>
          <w:rFonts w:ascii="Times New Roman" w:hAnsi="Times New Roman" w:cs="Times New Roman"/>
          <w:b/>
          <w:bCs/>
          <w:sz w:val="24"/>
          <w:szCs w:val="24"/>
        </w:rPr>
      </w:pPr>
      <w:r w:rsidRPr="001552DA">
        <w:rPr>
          <w:rFonts w:ascii="Times New Roman" w:hAnsi="Times New Roman" w:cs="Times New Roman"/>
          <w:b/>
          <w:bCs/>
          <w:sz w:val="24"/>
          <w:szCs w:val="24"/>
        </w:rPr>
        <w:t>2.2.</w:t>
      </w:r>
      <w:r w:rsidR="0092389E">
        <w:rPr>
          <w:rFonts w:ascii="Times New Roman" w:hAnsi="Times New Roman" w:cs="Times New Roman"/>
          <w:b/>
          <w:bCs/>
          <w:sz w:val="24"/>
          <w:szCs w:val="24"/>
        </w:rPr>
        <w:t>4</w:t>
      </w:r>
      <w:r w:rsidR="0092389E">
        <w:rPr>
          <w:rFonts w:ascii="Times New Roman" w:hAnsi="Times New Roman" w:cs="Times New Roman"/>
          <w:b/>
          <w:bCs/>
          <w:sz w:val="24"/>
          <w:szCs w:val="24"/>
        </w:rPr>
        <w:tab/>
        <w:t>CSR and Financial Performance</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Various academic researchers have explored the relationship between CSR and financial performance to discern the sign of the relationship and the direction of causation (Wagle, 2020). </w:t>
      </w:r>
      <w:r w:rsidRPr="001552DA">
        <w:rPr>
          <w:rFonts w:ascii="Times New Roman" w:hAnsi="Times New Roman" w:cs="Times New Roman"/>
          <w:sz w:val="24"/>
          <w:szCs w:val="24"/>
        </w:rPr>
        <w:br/>
        <w:t xml:space="preserve">While CSR focuses on the social responsibilities of businesses to their diverse stakeholders, </w:t>
      </w:r>
      <w:r w:rsidRPr="001552DA">
        <w:rPr>
          <w:rFonts w:ascii="Times New Roman" w:hAnsi="Times New Roman" w:cs="Times New Roman"/>
          <w:sz w:val="24"/>
          <w:szCs w:val="24"/>
        </w:rPr>
        <w:br/>
        <w:t xml:space="preserve">financial performance assesses the outcomes of company policies and operations in monetary </w:t>
      </w:r>
      <w:r w:rsidRPr="001552DA">
        <w:rPr>
          <w:rFonts w:ascii="Times New Roman" w:hAnsi="Times New Roman" w:cs="Times New Roman"/>
          <w:sz w:val="24"/>
          <w:szCs w:val="24"/>
        </w:rPr>
        <w:br/>
        <w:t>terms, typically reflected in ratios such as ROE, ROA, EPS, and” ROCE.</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Research “findings on the relationship between CSR and financial performance have been </w:t>
      </w:r>
      <w:r w:rsidRPr="001552DA">
        <w:rPr>
          <w:rFonts w:ascii="Times New Roman" w:hAnsi="Times New Roman" w:cs="Times New Roman"/>
          <w:sz w:val="24"/>
          <w:szCs w:val="24"/>
        </w:rPr>
        <w:br/>
        <w:t xml:space="preserve">categorized into three groups: those indicating a positive relationship (Jitaree, 2019; Friedman, </w:t>
      </w:r>
      <w:r w:rsidRPr="001552DA">
        <w:rPr>
          <w:rFonts w:ascii="Times New Roman" w:hAnsi="Times New Roman" w:cs="Times New Roman"/>
          <w:sz w:val="24"/>
          <w:szCs w:val="24"/>
        </w:rPr>
        <w:lastRenderedPageBreak/>
        <w:t>2020; Aras et al., 2020; Chapagain, 2020; Brown and Forster, 2019; Sharma and Aggarwal, 2022) argue that CSR enhances company value and image, ultimately improving financial  performance. Conversely, those suggesting a negative relationship (Amran, 2019; Adeyanju and David, 2019; Chauvey et al., 2019) contend that embracing CSR detracts from stakeholder interests, as corporations should allocate resources solely to profit maximization, thus adversely impacting financial” performance. These scholars highlight CSR activities such as charitable donations, community support projects, environmental protection initiatives, and educational support as potentially diverting resources from more economically profitable endeavors. Additionally, some researchers propose a neutral relationship (Simionescu and Dumitrescu, 2019; Uadiale and Fagbemi, 2019), positing that CSR has no significant impact on co</w:t>
      </w:r>
      <w:r w:rsidR="0092389E">
        <w:rPr>
          <w:rFonts w:ascii="Times New Roman" w:hAnsi="Times New Roman" w:cs="Times New Roman"/>
          <w:sz w:val="24"/>
          <w:szCs w:val="24"/>
        </w:rPr>
        <w:t xml:space="preserve">rporate financial performance.  </w:t>
      </w:r>
      <w:r w:rsidRPr="001552DA">
        <w:rPr>
          <w:rFonts w:ascii="Times New Roman" w:hAnsi="Times New Roman" w:cs="Times New Roman"/>
          <w:sz w:val="24"/>
          <w:szCs w:val="24"/>
        </w:rPr>
        <w:t>Given “the conflicting results in determining the relation</w:t>
      </w:r>
      <w:r w:rsidR="0092389E">
        <w:rPr>
          <w:rFonts w:ascii="Times New Roman" w:hAnsi="Times New Roman" w:cs="Times New Roman"/>
          <w:sz w:val="24"/>
          <w:szCs w:val="24"/>
        </w:rPr>
        <w:t xml:space="preserve">ship between CSR and financial  </w:t>
      </w:r>
      <w:r w:rsidRPr="001552DA">
        <w:rPr>
          <w:rFonts w:ascii="Times New Roman" w:hAnsi="Times New Roman" w:cs="Times New Roman"/>
          <w:sz w:val="24"/>
          <w:szCs w:val="24"/>
        </w:rPr>
        <w:t>performance, it is evident that uncovering the linkage between these two key terms is a challenging task (Adhikari, 2020).</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On another note, a wide array of definitions of firm performance has been proposed in the </w:t>
      </w:r>
      <w:r w:rsidRPr="001552DA">
        <w:rPr>
          <w:rFonts w:ascii="Times New Roman" w:hAnsi="Times New Roman" w:cs="Times New Roman"/>
          <w:sz w:val="24"/>
          <w:szCs w:val="24"/>
        </w:rPr>
        <w:br/>
        <w:t>literature, with both accounting and market definitions utilized to study the relationship between CSR and firm performance (Pradhan&amp;Chaudhary, 2020). Financial performance serves as one criterion for assessing CSR in banks, with accountants and financial analysts employing ratios to qualitatively assess a firm's financial performance. Various types of ratios, including leverage, liquidity, activity, and profitability ratios, can be derived from financial statements, with a focus here on profitability and liquidity ratios for banks, as these ratios are critical factors for charitable” contributions (Adepoju, 2020).</w:t>
      </w:r>
    </w:p>
    <w:p w:rsidR="00FF47FB" w:rsidRPr="001552DA" w:rsidRDefault="00FF47FB" w:rsidP="0092389E">
      <w:p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2.3</w:t>
      </w:r>
      <w:r w:rsidRPr="001552DA">
        <w:rPr>
          <w:rFonts w:ascii="Times New Roman" w:hAnsi="Times New Roman" w:cs="Times New Roman"/>
          <w:b/>
          <w:sz w:val="24"/>
          <w:szCs w:val="24"/>
        </w:rPr>
        <w:tab/>
        <w:t xml:space="preserve">Theoretical Framework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Various “theoretical frameworks have been utilized to analyze the relationship between CSR and financial performance, including agency theory, legitimacy theory, stakeholder’s theory, Accountability theory, political economy theory, among others. However, the theoretical foundation guiding this study is stakeholder theory, which pertains to organizational management and business ethics, focusing on moral and ethical considerations in organizational governance.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Stakeholder Theory Stakeholder theory seeks to address the fundamental question of who or what holds a significant place within an” organization. “It encompasses not only investors, customers, and suppliers but also governmental bodies, political groups, trade associations, </w:t>
      </w:r>
      <w:r w:rsidRPr="001552DA">
        <w:rPr>
          <w:rFonts w:ascii="Times New Roman" w:hAnsi="Times New Roman" w:cs="Times New Roman"/>
          <w:sz w:val="24"/>
          <w:szCs w:val="24"/>
        </w:rPr>
        <w:lastRenderedPageBreak/>
        <w:t xml:space="preserve">trade unions, communities, affiliated corporations, potential employees, potential customers, and the broader public. According to Babalola&amp;Abiodun (2022), stakeholder theory emphasizes the inclusion of diverse stakeholders in organizational decision-making processes. The stakeholder theory posits that businesses should not only prioritize the interests of shareholders but also take into account the concerns and wellbeing of all stakeholders affected by their” operations.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This “approach to corporate governance emphasizes a broader view of corporate responsibility beyond solely maximizing shareholder wealth. By integrating stakeholder interests into strategic decision-making processes, companies can enhance their corporate social responsibility (CSR) efforts. In embracing CSR initiatives such as environmental sustainability, ethical labor practices, community engagement, and philanthropy, companies demonstrate a commitment to addressing societal and environmental challenges. This not only benefits stakeholders directly impacted by the firm's operations but also contributes to the overall welfare of” society. Moreover, CSR initiatives can lead to improved brand reputation, customer loyalty, and employee morale, all of which can positively influence financial performance in the long term. Thus, directing focus towards the realms of CSR initiatives undertaken by companies enhances their relationships with identified stakeholders, consequently leading to enhanced overall financial performance (Aras et al., 2019).</w:t>
      </w:r>
    </w:p>
    <w:p w:rsidR="00FF47FB" w:rsidRPr="001552DA" w:rsidRDefault="00FF47FB" w:rsidP="0092389E">
      <w:p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2.3</w:t>
      </w:r>
      <w:r w:rsidRPr="001552DA">
        <w:rPr>
          <w:rFonts w:ascii="Times New Roman" w:hAnsi="Times New Roman" w:cs="Times New Roman"/>
          <w:b/>
          <w:sz w:val="24"/>
          <w:szCs w:val="24"/>
        </w:rPr>
        <w:tab/>
        <w:t xml:space="preserve">Empirical Review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Chapagain et al (2024) examined the managerial understanding of corporate social responsibility in Nepal using an explanatory sequential research design. Primary data was gathered through the administration of a structured questionnaire on 168 managers; and a semi-structured interview of 20 senior managers of listed companies in Nepal. The results show that managerial understanding of CSR (based on corporate philanthropy, stakeholder approach and political CSR) were found to be significantly and positively influenced by firm size. The study recommended that policymakers may devise and update common core and firm-size-specific informational, fiscal-economic, legal and partnering instruments; while companies may go for appropriate institutional arrangements for CSR as needed.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Between the years 2002 and 2021, “Nigerian banking institutions allocated significant funds toward infrastructure development, environmental conservation, charitable donations, </w:t>
      </w:r>
      <w:r w:rsidRPr="001552DA">
        <w:rPr>
          <w:rFonts w:ascii="Times New Roman" w:hAnsi="Times New Roman" w:cs="Times New Roman"/>
          <w:sz w:val="24"/>
          <w:szCs w:val="24"/>
        </w:rPr>
        <w:lastRenderedPageBreak/>
        <w:t xml:space="preserve">scholarship programmes, and sports sponsorships. However, the endorsement of a Corporate Social Responsibility (CSR) policy by the Nigerian government in May 2008 aimed to promote ethical behavior in businesses. Gujarati (2022) conducted research on CSR and corporate financial performance (CFP), aggregating findings from 52 previous studies spanning 30 years. Their results affirmed a strong positive correlation between financial performance and CSR, utilizing the KLD index as proxy for CSR and metrics like P/E ratio, ROE, and ROA as proxies for” financial performance.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Conversely, “Jain et al. (2021) examined the relationship between CSR and financial performance over a five-year period (1996-2000), employing multiple regression analysis. Their study, which utilized financial performance measures such as ROA, ROE, EPS, and ROS of S&amp;P firms, found a positive and statistically significant” correlation between CSR and financial performance. Brown and Forster (2019) “investigated the correlation between CSR and financial performance within the Australian context, employing cross-sectional regression analysis. Their findings indicated no significant correlation between these two variables, using proxies like ROA, ROE and ROS for financial performance (the independent variable) and CSR as the dependent” variable. Ramzan et al. (2021) “discovered a positive relationship between CSR disclosure and financial performance in emerging markets, utilizing descriptive statistics and Pearson correlation. Their study included proxies such as ROE, ROA, employee relations, environment, and” community involvement.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Adhikari (2020) “focused on the banking sector, specifically on the influence of CSR on the financial performance of Zenith Bank. However, limitations were noted regarding the study's scope, as it solely examined one bank instead of a representative sample. Despite this, the research concluded a positive relationship between CSR and financial” performance. Dianita and Rahmawati (2022) “observed a moderate positive relationship between CSR and financial performance in Nigerian financial institutions, utilizing multiple regression analysis on panel data. Their study incorporated philanthropic activities as a dimension of CSR (THE independent variables) and ROE, ROA as proxies for financial performance (dependent” variables).</w:t>
      </w:r>
    </w:p>
    <w:p w:rsidR="00FF47FB" w:rsidRPr="001552DA" w:rsidRDefault="00FF47FB" w:rsidP="0092389E">
      <w:pPr>
        <w:spacing w:after="0" w:line="360" w:lineRule="auto"/>
        <w:rPr>
          <w:rFonts w:ascii="Times New Roman" w:hAnsi="Times New Roman" w:cs="Times New Roman"/>
          <w:sz w:val="24"/>
          <w:szCs w:val="24"/>
        </w:rPr>
      </w:pPr>
      <w:r w:rsidRPr="001552DA">
        <w:rPr>
          <w:rFonts w:ascii="Times New Roman" w:hAnsi="Times New Roman" w:cs="Times New Roman"/>
          <w:sz w:val="24"/>
          <w:szCs w:val="24"/>
        </w:rPr>
        <w:br w:type="page"/>
      </w:r>
    </w:p>
    <w:p w:rsidR="00FF47FB" w:rsidRPr="001552DA" w:rsidRDefault="00783ED5" w:rsidP="0092389E">
      <w:pPr>
        <w:autoSpaceDE w:val="0"/>
        <w:autoSpaceDN w:val="0"/>
        <w:adjustRightInd w:val="0"/>
        <w:spacing w:after="0" w:line="360" w:lineRule="auto"/>
        <w:jc w:val="center"/>
        <w:rPr>
          <w:rFonts w:ascii="Times New Roman" w:hAnsi="Times New Roman" w:cs="Times New Roman"/>
          <w:b/>
          <w:sz w:val="24"/>
          <w:szCs w:val="24"/>
        </w:rPr>
      </w:pPr>
      <w:r w:rsidRPr="001552DA">
        <w:rPr>
          <w:rFonts w:ascii="Times New Roman" w:hAnsi="Times New Roman" w:cs="Times New Roman"/>
          <w:b/>
          <w:sz w:val="24"/>
          <w:szCs w:val="24"/>
        </w:rPr>
        <w:lastRenderedPageBreak/>
        <w:t>CHAPTER THREE</w:t>
      </w:r>
    </w:p>
    <w:p w:rsidR="00FF47FB" w:rsidRPr="001552DA" w:rsidRDefault="00FF47FB" w:rsidP="0092389E">
      <w:pPr>
        <w:autoSpaceDE w:val="0"/>
        <w:autoSpaceDN w:val="0"/>
        <w:adjustRightInd w:val="0"/>
        <w:spacing w:after="0" w:line="360" w:lineRule="auto"/>
        <w:jc w:val="center"/>
        <w:rPr>
          <w:rFonts w:ascii="Times New Roman" w:hAnsi="Times New Roman" w:cs="Times New Roman"/>
          <w:b/>
          <w:sz w:val="24"/>
          <w:szCs w:val="24"/>
        </w:rPr>
      </w:pPr>
      <w:r w:rsidRPr="001552DA">
        <w:rPr>
          <w:rFonts w:ascii="Times New Roman" w:hAnsi="Times New Roman" w:cs="Times New Roman"/>
          <w:b/>
          <w:sz w:val="24"/>
          <w:szCs w:val="24"/>
        </w:rPr>
        <w:t>RESEARCH METHODOLOGY</w:t>
      </w:r>
    </w:p>
    <w:p w:rsidR="00FF47FB" w:rsidRPr="001552DA" w:rsidRDefault="00FF47FB" w:rsidP="0092389E">
      <w:pPr>
        <w:autoSpaceDE w:val="0"/>
        <w:autoSpaceDN w:val="0"/>
        <w:adjustRightInd w:val="0"/>
        <w:spacing w:after="0" w:line="360" w:lineRule="auto"/>
        <w:rPr>
          <w:rFonts w:ascii="Times New Roman" w:hAnsi="Times New Roman" w:cs="Times New Roman"/>
          <w:sz w:val="24"/>
          <w:szCs w:val="24"/>
        </w:rPr>
      </w:pPr>
      <w:r w:rsidRPr="001552DA">
        <w:rPr>
          <w:rFonts w:ascii="Times New Roman" w:hAnsi="Times New Roman" w:cs="Times New Roman"/>
          <w:sz w:val="24"/>
          <w:szCs w:val="24"/>
        </w:rPr>
        <w:t>3.0</w:t>
      </w:r>
      <w:r w:rsidRPr="001552DA">
        <w:rPr>
          <w:rFonts w:ascii="Times New Roman" w:hAnsi="Times New Roman" w:cs="Times New Roman"/>
          <w:sz w:val="24"/>
          <w:szCs w:val="24"/>
        </w:rPr>
        <w:tab/>
      </w:r>
      <w:r w:rsidRPr="001552DA">
        <w:rPr>
          <w:rFonts w:ascii="Times New Roman" w:hAnsi="Times New Roman" w:cs="Times New Roman"/>
          <w:b/>
          <w:sz w:val="24"/>
          <w:szCs w:val="24"/>
        </w:rPr>
        <w:t>INTRODUCTION</w:t>
      </w:r>
    </w:p>
    <w:p w:rsidR="00FF47FB" w:rsidRPr="001552DA" w:rsidRDefault="00FF47FB" w:rsidP="0092389E">
      <w:pPr>
        <w:autoSpaceDE w:val="0"/>
        <w:autoSpaceDN w:val="0"/>
        <w:adjustRightInd w:val="0"/>
        <w:spacing w:after="0" w:line="360" w:lineRule="auto"/>
        <w:rPr>
          <w:rFonts w:ascii="Times New Roman" w:hAnsi="Times New Roman" w:cs="Times New Roman"/>
          <w:sz w:val="24"/>
          <w:szCs w:val="24"/>
        </w:rPr>
      </w:pPr>
      <w:r w:rsidRPr="001552DA">
        <w:rPr>
          <w:rFonts w:ascii="Times New Roman" w:hAnsi="Times New Roman" w:cs="Times New Roman"/>
          <w:sz w:val="24"/>
          <w:szCs w:val="24"/>
        </w:rPr>
        <w:t>3.1</w:t>
      </w:r>
      <w:r w:rsidRPr="001552DA">
        <w:rPr>
          <w:rFonts w:ascii="Times New Roman" w:hAnsi="Times New Roman" w:cs="Times New Roman"/>
          <w:sz w:val="24"/>
          <w:szCs w:val="24"/>
        </w:rPr>
        <w:tab/>
      </w:r>
      <w:r w:rsidRPr="001552DA">
        <w:rPr>
          <w:rFonts w:ascii="Times New Roman" w:hAnsi="Times New Roman" w:cs="Times New Roman"/>
          <w:b/>
          <w:sz w:val="24"/>
          <w:szCs w:val="24"/>
        </w:rPr>
        <w:t>DESIGN STUDY</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research design provides the overall strategy a researcher will deploy to carry out the research. It is the framework by which the researcher collects, measures and analyzes the</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relevant data for</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the study (Sileyew, 2019). According to Aaker et al. (2019), the research design is the ‘detailed blueprint” through which a researcher works towards the research objectives of a study with a fit</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 xml:space="preserve">among its objective, approach and tactics.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There are several approaches for designing research. This can be quantitative or qualitative in</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nature. Qualitative research is business research that uses approaches that allow researchers to</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provide detailed insight into market phenomena without relying on numerical measurements (Zikmund et al, 2010). This method is used when the research question calls for delving into concepts, developing relationships in a raw form, and organizing those concepts and relationships into a framework of theoretical explanations. Quantitative research, on the other hand, is defined</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as company research that addresses research goals through empirical research through numerical</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measurements. Regarding the research approach, the present study employs quantitative research</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methods as it is based on the collection and analysis of numerical data and statistical hypothesis testing consistent with quantitative methods. In this study, the purpose was to measure the causal</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 xml:space="preserve">relationship between constructs, and an explanatory study was conducted. The purpose of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explanatory studies is to establish causal relationships between variables (Saunders et al., 2009).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For example, the impact of her CSR activities on the performance of the specific Small Media Entrepreneurships surveyed. This study, therefore, follows an explanatory approach in trying to establish the relationship between corporate social responsibility and firm performance.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b/>
          <w:sz w:val="24"/>
          <w:szCs w:val="24"/>
        </w:rPr>
        <w:t>3.2SOURCE OF DATA</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Data collection sources refer to the process by which researchers obtain data relevant to their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research. Data can be collected using either primary or secondary sources. This study used primary sources.  </w:t>
      </w:r>
    </w:p>
    <w:p w:rsidR="00FF47FB" w:rsidRPr="001552DA" w:rsidRDefault="00FF47FB" w:rsidP="0092389E">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 Primary Source of data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lastRenderedPageBreak/>
        <w:t>The information collected is raw and collected for the first time, as primary data is obtained directly from the individual or work under investigation (Koziol&amp; Arthur, 2012). The use of questionnaires was the primary source of data collection. The questionnaires included questions that were open and closed. In interpreting problems that posed difficulties, respondents were helped. A week was given after that to record the responses. This approach helped reduce the frustration associated with stressful interview times and busy appointments. They underwent thorough testing and modifications until the questionnaires were administered, before being submitted to respondents. In order to assess the participants' subjective answers, the researcher often arranged the questions in the form of interview guides. This allows respondents to provide other important data that is not reported in the questionnaires administered.</w:t>
      </w:r>
    </w:p>
    <w:p w:rsidR="00FF47FB" w:rsidRPr="001552DA" w:rsidRDefault="00FF47FB" w:rsidP="0092389E">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 DATA COLLECTION PROCEDURE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A permission letter was obtained from the Head of Department for Marketing, FIRST BANK, ILORIN, following the supervisor's review, modification, and approval of the questionnaires. The letter asking for</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permission to gather data in their various Small Media Entrepreneurships shops. The data collection exercise started at the</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different Small Media Entrepreneurships branch in ILORIN after permission was obtained. Copies of the questionnaires were</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sent via email to employees who preferred it due to their tight schedules. Respondents who or</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reason or two-face difficulties with reading and or comprehension are given support by the researcher. After that, 1-week was given for the answers to respondents to provide their responses. This method helps reduce the inconvenience associated with awkward interview times and busy appointments. The researcher also presented the questionnaires to respondents using the online GOOGLE form which helped the respondents to attend to the questions as quick as possible even in their busy schedules.</w:t>
      </w:r>
    </w:p>
    <w:p w:rsidR="00FF47FB" w:rsidRPr="001552DA" w:rsidRDefault="00FF47FB" w:rsidP="0092389E">
      <w:p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3.3 Research Population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Basically, the sample population is the total number of inspected objects or units from which all other potential discoveries are made (Kumekpor, 2002). In relation to this study, the population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includes all Small Media Entrepreneurships in Ilorin.</w:t>
      </w:r>
    </w:p>
    <w:p w:rsidR="00FF47FB" w:rsidRPr="001552DA" w:rsidRDefault="00FF47FB" w:rsidP="0092389E">
      <w:p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3.4 Sample Size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lastRenderedPageBreak/>
        <w:t>Winter (2013) defined a sample as a small group of cases drawn from a population used to represent the large study group or the entire population. The sample demonstrates the specific number of respondents selected from a population to act as the population representative. Saunders et al. (2009), found out that it is primarily included in the selection of the sample size concerning the degree of confidence and the margin of error. The sample size chosen for the analysis was 150</w:t>
      </w:r>
    </w:p>
    <w:p w:rsidR="00FF47FB" w:rsidRPr="001552DA" w:rsidRDefault="00FF47FB" w:rsidP="0092389E">
      <w:p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SAMPLING TECHNIQUE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research used purposive and convenient sampling methods concerning the selection of the respondents to perform the survey. Convenient sampling, also known as test sampling involves the random collection of respondent samples that are very straightforward to acquire for theirsurvey, as the sample selection process continues until the required sample size has been chosen (Saunders et al 2009). This method has been followed in terms of selecting respondents who can theoretically provide the correct data for the study. By the way to find out how these impacts their business performance in Ghana, the researcher will include owners and stakeholders of SMEs interested in corporate social responsibility.</w:t>
      </w:r>
    </w:p>
    <w:p w:rsidR="00FF47FB" w:rsidRPr="001552DA" w:rsidRDefault="00FF47FB" w:rsidP="0092389E">
      <w:p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3.5</w:t>
      </w:r>
      <w:r w:rsidRPr="001552DA">
        <w:rPr>
          <w:rFonts w:ascii="Times New Roman" w:hAnsi="Times New Roman" w:cs="Times New Roman"/>
          <w:b/>
          <w:sz w:val="24"/>
          <w:szCs w:val="24"/>
        </w:rPr>
        <w:tab/>
        <w:t xml:space="preserve">RESEARCH INSTRUMENT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instrument is valid and reliable since they have been signed by the management of the consumer and industrial goods companies, approved by the security and exchange commission, and other scholars have used the annual audited financial statements to carry out related or similar study, therefore the instrument is deemed to be valid.</w:t>
      </w:r>
    </w:p>
    <w:p w:rsidR="00FF47FB" w:rsidRPr="001552DA" w:rsidRDefault="00FF47FB" w:rsidP="0092389E">
      <w:p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3.6</w:t>
      </w:r>
      <w:r w:rsidRPr="001552DA">
        <w:rPr>
          <w:rFonts w:ascii="Times New Roman" w:hAnsi="Times New Roman" w:cs="Times New Roman"/>
          <w:b/>
          <w:sz w:val="24"/>
          <w:szCs w:val="24"/>
        </w:rPr>
        <w:tab/>
        <w:t xml:space="preserve"> METHOD OF DATA ANALYSIS </w:t>
      </w:r>
    </w:p>
    <w:p w:rsidR="00FF47FB"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The study will adopt standardized simple and multiple linear regressions (Ordinary Least Square-OLS) to analysis data via SPSS version 23. The study involved time series and cross-sectional data (observational pooled data or panel data). Our theoretical expectation (Aprior) that is, β1 to βn  ≥  0 and we will make sure that data conform to the standardized linear regression assumptions that is, linearity, homoscedasticity, normality and independence</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of data; tolerance value should not be less than 0.10 (10%), variance inflationary factor (VIF) should not be greater than 10, otherwise possible multicolinearity; Durbin Watson statistics should be within the range of 1-3, (Gujarati, Porter &amp;</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Gunasekar, 2012; Kothari, &amp;</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Gaurav, 2014; Tabachnick</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&amp;</w:t>
      </w:r>
      <w:r w:rsidR="009B1A69" w:rsidRPr="001552DA">
        <w:rPr>
          <w:rFonts w:ascii="Times New Roman" w:hAnsi="Times New Roman" w:cs="Times New Roman"/>
          <w:sz w:val="24"/>
          <w:szCs w:val="24"/>
        </w:rPr>
        <w:t xml:space="preserve"> </w:t>
      </w:r>
      <w:r w:rsidRPr="001552DA">
        <w:rPr>
          <w:rFonts w:ascii="Times New Roman" w:hAnsi="Times New Roman" w:cs="Times New Roman"/>
          <w:sz w:val="24"/>
          <w:szCs w:val="24"/>
        </w:rPr>
        <w:t>Fidell, 2007).</w:t>
      </w:r>
    </w:p>
    <w:p w:rsidR="0092389E" w:rsidRPr="001552DA" w:rsidRDefault="0092389E" w:rsidP="0092389E">
      <w:pPr>
        <w:autoSpaceDE w:val="0"/>
        <w:autoSpaceDN w:val="0"/>
        <w:adjustRightInd w:val="0"/>
        <w:spacing w:after="0" w:line="360" w:lineRule="auto"/>
        <w:jc w:val="both"/>
        <w:rPr>
          <w:rFonts w:ascii="Times New Roman" w:hAnsi="Times New Roman" w:cs="Times New Roman"/>
          <w:sz w:val="24"/>
          <w:szCs w:val="24"/>
        </w:rPr>
      </w:pPr>
    </w:p>
    <w:p w:rsidR="00FF47FB" w:rsidRPr="001552DA" w:rsidRDefault="00FF47FB" w:rsidP="0092389E">
      <w:pPr>
        <w:autoSpaceDE w:val="0"/>
        <w:autoSpaceDN w:val="0"/>
        <w:adjustRightInd w:val="0"/>
        <w:spacing w:after="0" w:line="360" w:lineRule="auto"/>
        <w:jc w:val="both"/>
        <w:rPr>
          <w:rFonts w:ascii="Times New Roman" w:hAnsi="Times New Roman" w:cs="Times New Roman"/>
          <w:b/>
          <w:sz w:val="24"/>
          <w:szCs w:val="24"/>
        </w:rPr>
      </w:pPr>
      <w:r w:rsidRPr="001552DA">
        <w:rPr>
          <w:rFonts w:ascii="Times New Roman" w:hAnsi="Times New Roman" w:cs="Times New Roman"/>
          <w:b/>
          <w:sz w:val="24"/>
          <w:szCs w:val="24"/>
        </w:rPr>
        <w:lastRenderedPageBreak/>
        <w:t xml:space="preserve">3.7. MODEL SPECIFICATION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Financial Performance (FP) =ƒ (Corporate Social Responsibility-CSR)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Financial Performance is a function of Corporate Social Responsibility-CSR </w:t>
      </w:r>
    </w:p>
    <w:p w:rsidR="00FF47FB"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Introduce the surrogates (i.e. proxy variables) </w:t>
      </w:r>
    </w:p>
    <w:p w:rsidR="001552DA" w:rsidRPr="001552DA" w:rsidRDefault="00FF47FB" w:rsidP="0092389E">
      <w:pPr>
        <w:autoSpaceDE w:val="0"/>
        <w:autoSpaceDN w:val="0"/>
        <w:adjustRightInd w:val="0"/>
        <w:spacing w:after="0" w:line="360" w:lineRule="auto"/>
        <w:jc w:val="both"/>
        <w:rPr>
          <w:rFonts w:ascii="Times New Roman" w:hAnsi="Times New Roman" w:cs="Times New Roman"/>
          <w:sz w:val="24"/>
          <w:szCs w:val="24"/>
        </w:rPr>
      </w:pPr>
      <w:r w:rsidRPr="001552DA">
        <w:rPr>
          <w:rFonts w:ascii="Times New Roman" w:hAnsi="Times New Roman" w:cs="Times New Roman"/>
          <w:sz w:val="24"/>
          <w:szCs w:val="24"/>
        </w:rPr>
        <w:t>FP-( GPMitROAit, TIit) = ƒ (CSR-SOCEWit, GDCitEDUHCit)…..eqn.1 Financial performance is proxy by TI, GPM, ROI while corporate social responsibility is proxy by SOCEW, EDUHC, GDC TIit = Ϫ0 + β1SOCEWit …………………………..….eqn.2 GPMit = Ϫ1 + β2EDUHit ……………………………..eqn.3 ROAit = Ϫ2 + β3SOCEWit + β4EDUHit …+ β5GDCit…..eqn.4</w:t>
      </w:r>
    </w:p>
    <w:p w:rsidR="001552DA" w:rsidRPr="001552DA" w:rsidRDefault="001552DA" w:rsidP="0092389E">
      <w:pPr>
        <w:spacing w:line="360" w:lineRule="auto"/>
        <w:rPr>
          <w:rFonts w:ascii="Times New Roman" w:hAnsi="Times New Roman" w:cs="Times New Roman"/>
          <w:sz w:val="24"/>
          <w:szCs w:val="24"/>
        </w:rPr>
      </w:pPr>
      <w:r w:rsidRPr="001552DA">
        <w:rPr>
          <w:rFonts w:ascii="Times New Roman" w:hAnsi="Times New Roman" w:cs="Times New Roman"/>
          <w:sz w:val="24"/>
          <w:szCs w:val="24"/>
        </w:rPr>
        <w:br w:type="page"/>
      </w:r>
    </w:p>
    <w:p w:rsidR="001552DA" w:rsidRPr="001552DA" w:rsidRDefault="001552DA" w:rsidP="0092389E">
      <w:pPr>
        <w:spacing w:line="360" w:lineRule="auto"/>
        <w:jc w:val="center"/>
        <w:rPr>
          <w:rFonts w:ascii="Times New Roman" w:hAnsi="Times New Roman" w:cs="Times New Roman"/>
          <w:b/>
          <w:sz w:val="24"/>
          <w:szCs w:val="24"/>
        </w:rPr>
      </w:pPr>
      <w:r w:rsidRPr="001552DA">
        <w:rPr>
          <w:rFonts w:ascii="Times New Roman" w:hAnsi="Times New Roman" w:cs="Times New Roman"/>
          <w:b/>
          <w:sz w:val="24"/>
          <w:szCs w:val="24"/>
        </w:rPr>
        <w:lastRenderedPageBreak/>
        <w:t>CHAPTER FOUR</w:t>
      </w:r>
    </w:p>
    <w:p w:rsidR="001552DA" w:rsidRPr="001552DA" w:rsidRDefault="001552DA" w:rsidP="0092389E">
      <w:pPr>
        <w:spacing w:line="360" w:lineRule="auto"/>
        <w:jc w:val="center"/>
        <w:rPr>
          <w:rFonts w:ascii="Times New Roman" w:hAnsi="Times New Roman" w:cs="Times New Roman"/>
          <w:b/>
          <w:sz w:val="24"/>
          <w:szCs w:val="24"/>
        </w:rPr>
      </w:pPr>
      <w:r w:rsidRPr="001552DA">
        <w:rPr>
          <w:rFonts w:ascii="Times New Roman" w:hAnsi="Times New Roman" w:cs="Times New Roman"/>
          <w:b/>
          <w:sz w:val="24"/>
          <w:szCs w:val="24"/>
        </w:rPr>
        <w:t>DATA ANALYSIS, PRESENTATION, AND DISCUSSION</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 4.0 Introduction</w:t>
      </w:r>
    </w:p>
    <w:p w:rsidR="001552DA" w:rsidRPr="001552DA" w:rsidRDefault="001552DA" w:rsidP="0092389E">
      <w:pPr>
        <w:spacing w:line="360" w:lineRule="auto"/>
        <w:ind w:firstLine="720"/>
        <w:jc w:val="both"/>
        <w:rPr>
          <w:rFonts w:ascii="Times New Roman" w:hAnsi="Times New Roman" w:cs="Times New Roman"/>
          <w:sz w:val="24"/>
          <w:szCs w:val="24"/>
        </w:rPr>
      </w:pPr>
      <w:r w:rsidRPr="001552DA">
        <w:rPr>
          <w:rFonts w:ascii="Times New Roman" w:hAnsi="Times New Roman" w:cs="Times New Roman"/>
          <w:sz w:val="24"/>
          <w:szCs w:val="24"/>
        </w:rPr>
        <w:t xml:space="preserve"> In this chapter, we present the analyzed data and discuss the results. Data were collected using a self-administered questionnaire. This chapter of the study analyzes the information collected from the field and presents it in relation to the literature. Therefore, frequency tables, means, standard deviations, correlations and regressions were used in the analysis to achieve our research objectives. </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4.1 Demographic Information </w:t>
      </w:r>
    </w:p>
    <w:p w:rsidR="001552DA" w:rsidRPr="001552DA" w:rsidRDefault="001552DA" w:rsidP="0092389E">
      <w:pPr>
        <w:spacing w:line="360" w:lineRule="auto"/>
        <w:ind w:firstLine="720"/>
        <w:jc w:val="both"/>
        <w:rPr>
          <w:rFonts w:ascii="Times New Roman" w:hAnsi="Times New Roman" w:cs="Times New Roman"/>
          <w:sz w:val="24"/>
          <w:szCs w:val="24"/>
        </w:rPr>
      </w:pPr>
      <w:r w:rsidRPr="001552DA">
        <w:rPr>
          <w:rFonts w:ascii="Times New Roman" w:hAnsi="Times New Roman" w:cs="Times New Roman"/>
          <w:sz w:val="24"/>
          <w:szCs w:val="24"/>
        </w:rPr>
        <w:t xml:space="preserve">Respondent demographic information describes various characteristics of the respondents interviewed by researchers. Demographic information is used by researchers to determine how well findings apply to the general population. This study's total number of respondents was 150, comprising 83 (55.3%) males and 67 (44.7%) females. In terms of the respondent’s ages, 23 (15.3%) were between 20-29 years, 62 (41.3%) were aged between 30-39 years, 46 (30.7%) respondents were aged between 40-49 years whiles 19 (12.7%) were aged 50 years and above. The majority of the respondents (58%) were managers of the firm whereas 32% of them were owner managers of the firm and 10% of the respondents were executives. In addition, the majority (50.7%) of the respondents have held their current position in the firm for 1-5 years, 14% have held this position for below a year, 24% have held this position for between 6 to 10 years, 10.7% have held their positions for between 11 to 20 years whiles 0.7% of respondents have held this current position for 21 years and above. Among the Organization who partook in the survey, most (50%) of them were service organizations, 13.3% of them were manufacturing organizations, 6.7% of 36 them were construction organizations, 16.7% of Firm were food organizations, whiles 13.3% were banking organizations. Regarding the number of years the firm has operated, 26% of the firms have operated between 1-5 years, 39.3% of the firms have operated between 6-10 years, 29.3% of the firms have operated between 11 to 20 years and 5.3% of firms have operated for 21 and above years. Finally, regarding the number of employees in the firm, the majority of firms (56%) have between 2 to </w:t>
      </w:r>
      <w:r w:rsidRPr="001552DA">
        <w:rPr>
          <w:rFonts w:ascii="Times New Roman" w:hAnsi="Times New Roman" w:cs="Times New Roman"/>
          <w:sz w:val="24"/>
          <w:szCs w:val="24"/>
        </w:rPr>
        <w:lastRenderedPageBreak/>
        <w:t xml:space="preserve">9 employees, 37.3% have 10 to 30 employees whiles 6.7% of firms have 31 to 99 employees. The results are presented in Table 1. </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Table 1: Demographic Information of Respondents</w:t>
      </w:r>
    </w:p>
    <w:tbl>
      <w:tblPr>
        <w:tblStyle w:val="TableGrid"/>
        <w:tblW w:w="9288" w:type="dxa"/>
        <w:tblLook w:val="04A0" w:firstRow="1" w:lastRow="0" w:firstColumn="1" w:lastColumn="0" w:noHBand="0" w:noVBand="1"/>
      </w:tblPr>
      <w:tblGrid>
        <w:gridCol w:w="3618"/>
        <w:gridCol w:w="2394"/>
        <w:gridCol w:w="1566"/>
        <w:gridCol w:w="1710"/>
      </w:tblGrid>
      <w:tr w:rsidR="001552DA" w:rsidRPr="001552DA" w:rsidTr="009E6E76">
        <w:tc>
          <w:tcPr>
            <w:tcW w:w="3618"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 xml:space="preserve">Demographic Information </w:t>
            </w:r>
          </w:p>
        </w:tc>
        <w:tc>
          <w:tcPr>
            <w:tcW w:w="2394"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Category</w:t>
            </w:r>
          </w:p>
        </w:tc>
        <w:tc>
          <w:tcPr>
            <w:tcW w:w="1566"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Frequency</w:t>
            </w:r>
          </w:p>
        </w:tc>
        <w:tc>
          <w:tcPr>
            <w:tcW w:w="1710"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Percentage (%)</w:t>
            </w:r>
          </w:p>
        </w:tc>
      </w:tr>
      <w:tr w:rsidR="001552DA" w:rsidRPr="001552DA" w:rsidTr="009E6E76">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Gender</w:t>
            </w:r>
          </w:p>
        </w:tc>
        <w:tc>
          <w:tcPr>
            <w:tcW w:w="239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Male</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Female</w:t>
            </w:r>
          </w:p>
        </w:tc>
        <w:tc>
          <w:tcPr>
            <w:tcW w:w="1566"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83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67</w:t>
            </w:r>
          </w:p>
        </w:tc>
        <w:tc>
          <w:tcPr>
            <w:tcW w:w="171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55.3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44.7</w:t>
            </w:r>
          </w:p>
        </w:tc>
      </w:tr>
      <w:tr w:rsidR="001552DA" w:rsidRPr="001552DA" w:rsidTr="009E6E76">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Age</w:t>
            </w:r>
          </w:p>
        </w:tc>
        <w:tc>
          <w:tcPr>
            <w:tcW w:w="239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20 -29 years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30-39 years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40-49 years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50 years and above</w:t>
            </w:r>
          </w:p>
        </w:tc>
        <w:tc>
          <w:tcPr>
            <w:tcW w:w="1566"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62</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46</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19</w:t>
            </w:r>
          </w:p>
        </w:tc>
        <w:tc>
          <w:tcPr>
            <w:tcW w:w="171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41.3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30.7</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12.7</w:t>
            </w:r>
          </w:p>
        </w:tc>
      </w:tr>
      <w:tr w:rsidR="001552DA" w:rsidRPr="001552DA" w:rsidTr="009E6E76">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Current Position in this firm</w:t>
            </w:r>
          </w:p>
        </w:tc>
        <w:tc>
          <w:tcPr>
            <w:tcW w:w="239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Owner-manager</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Executive</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Manager</w:t>
            </w:r>
          </w:p>
        </w:tc>
        <w:tc>
          <w:tcPr>
            <w:tcW w:w="1566"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48</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87</w:t>
            </w:r>
          </w:p>
        </w:tc>
        <w:tc>
          <w:tcPr>
            <w:tcW w:w="171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32.0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10.0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58.0</w:t>
            </w:r>
          </w:p>
        </w:tc>
      </w:tr>
      <w:tr w:rsidR="001552DA" w:rsidRPr="001552DA" w:rsidTr="009E6E76">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Number of years that you have held your current position in this firm</w:t>
            </w:r>
          </w:p>
        </w:tc>
        <w:tc>
          <w:tcPr>
            <w:tcW w:w="239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Below 1 year</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 to 5 years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6 to 10 years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11 to 20 years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21 and above years</w:t>
            </w:r>
          </w:p>
        </w:tc>
        <w:tc>
          <w:tcPr>
            <w:tcW w:w="1566"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21</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76</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36</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16</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w:t>
            </w:r>
          </w:p>
        </w:tc>
        <w:tc>
          <w:tcPr>
            <w:tcW w:w="171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14.0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50.7</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24.0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10.7</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0.7</w:t>
            </w:r>
          </w:p>
        </w:tc>
      </w:tr>
      <w:tr w:rsidR="001552DA" w:rsidRPr="001552DA" w:rsidTr="009E6E76">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This firm is mainly</w:t>
            </w:r>
          </w:p>
        </w:tc>
        <w:tc>
          <w:tcPr>
            <w:tcW w:w="239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 xml:space="preserve">Manufacturing </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Service</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Construction</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 xml:space="preserve">Food </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 xml:space="preserve">Banking </w:t>
            </w:r>
          </w:p>
        </w:tc>
        <w:tc>
          <w:tcPr>
            <w:tcW w:w="1566"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75</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25</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20</w:t>
            </w:r>
          </w:p>
        </w:tc>
        <w:tc>
          <w:tcPr>
            <w:tcW w:w="171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13.3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6.7</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16.7</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13.3</w:t>
            </w:r>
          </w:p>
        </w:tc>
      </w:tr>
      <w:tr w:rsidR="001552DA" w:rsidRPr="001552DA" w:rsidTr="009E6E76">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 xml:space="preserve">How long has this firm existed/operated in the industry </w:t>
            </w:r>
          </w:p>
        </w:tc>
        <w:tc>
          <w:tcPr>
            <w:tcW w:w="239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 xml:space="preserve">1 to 5 years </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6 to 10 years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11 to 20 years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 xml:space="preserve">21 and above years </w:t>
            </w:r>
          </w:p>
        </w:tc>
        <w:tc>
          <w:tcPr>
            <w:tcW w:w="1566"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39</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59</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44</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8</w:t>
            </w:r>
          </w:p>
        </w:tc>
        <w:tc>
          <w:tcPr>
            <w:tcW w:w="171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26.0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39.3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29.3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5.3</w:t>
            </w:r>
          </w:p>
        </w:tc>
      </w:tr>
      <w:tr w:rsidR="001552DA" w:rsidRPr="001552DA" w:rsidTr="009E6E76">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Number of employees in the firm</w:t>
            </w:r>
          </w:p>
        </w:tc>
        <w:tc>
          <w:tcPr>
            <w:tcW w:w="239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 to 9 employees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10 to 30 employees</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31 to 99 employees</w:t>
            </w:r>
          </w:p>
        </w:tc>
        <w:tc>
          <w:tcPr>
            <w:tcW w:w="1566"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84</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56</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10</w:t>
            </w:r>
          </w:p>
        </w:tc>
        <w:tc>
          <w:tcPr>
            <w:tcW w:w="171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56.0</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37.3</w:t>
            </w:r>
          </w:p>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6.7</w:t>
            </w:r>
          </w:p>
        </w:tc>
      </w:tr>
    </w:tbl>
    <w:p w:rsidR="001552DA" w:rsidRPr="001552DA" w:rsidRDefault="001552DA" w:rsidP="0092389E">
      <w:pPr>
        <w:spacing w:line="360" w:lineRule="auto"/>
        <w:jc w:val="both"/>
        <w:rPr>
          <w:rFonts w:ascii="Times New Roman" w:hAnsi="Times New Roman" w:cs="Times New Roman"/>
          <w:b/>
          <w:i/>
          <w:sz w:val="24"/>
          <w:szCs w:val="24"/>
        </w:rPr>
      </w:pPr>
      <w:r w:rsidRPr="001552DA">
        <w:rPr>
          <w:rFonts w:ascii="Times New Roman" w:hAnsi="Times New Roman" w:cs="Times New Roman"/>
          <w:b/>
          <w:i/>
          <w:sz w:val="24"/>
          <w:szCs w:val="24"/>
        </w:rPr>
        <w:t>Source: Field Survey 2024</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4.2 Descriptive Statistics of Variables</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 Under this section, various variables used in the analysis of the study is been analyzed.</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 4.2.1 Corporate Social Responsibility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In this section, the researcher was interested in knowing the level of performance of Organization corporate social responsibility. Respondents were therefore made to indicate the </w:t>
      </w:r>
      <w:r w:rsidRPr="001552DA">
        <w:rPr>
          <w:rFonts w:ascii="Times New Roman" w:hAnsi="Times New Roman" w:cs="Times New Roman"/>
          <w:sz w:val="24"/>
          <w:szCs w:val="24"/>
        </w:rPr>
        <w:lastRenderedPageBreak/>
        <w:t>extent to which they strongly disagree to strongly agree with the various questions the researcher asked. The results are presented in Table 2.</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Table 3: Corporate Social Responsibility.</w:t>
      </w:r>
    </w:p>
    <w:tbl>
      <w:tblPr>
        <w:tblStyle w:val="TableGrid"/>
        <w:tblW w:w="9378" w:type="dxa"/>
        <w:tblLook w:val="04A0" w:firstRow="1" w:lastRow="0" w:firstColumn="1" w:lastColumn="0" w:noHBand="0" w:noVBand="1"/>
      </w:tblPr>
      <w:tblGrid>
        <w:gridCol w:w="3618"/>
        <w:gridCol w:w="1170"/>
        <w:gridCol w:w="1260"/>
        <w:gridCol w:w="1283"/>
        <w:gridCol w:w="803"/>
        <w:gridCol w:w="1244"/>
      </w:tblGrid>
      <w:tr w:rsidR="001552DA" w:rsidRPr="001552DA" w:rsidTr="0092389E">
        <w:tc>
          <w:tcPr>
            <w:tcW w:w="3618"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 xml:space="preserve">Statements </w:t>
            </w:r>
          </w:p>
        </w:tc>
        <w:tc>
          <w:tcPr>
            <w:tcW w:w="1170"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Number</w:t>
            </w:r>
          </w:p>
        </w:tc>
        <w:tc>
          <w:tcPr>
            <w:tcW w:w="1260"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Minimum</w:t>
            </w:r>
          </w:p>
        </w:tc>
        <w:tc>
          <w:tcPr>
            <w:tcW w:w="1283"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Maximum</w:t>
            </w:r>
          </w:p>
        </w:tc>
        <w:tc>
          <w:tcPr>
            <w:tcW w:w="803"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Mean</w:t>
            </w:r>
          </w:p>
        </w:tc>
        <w:tc>
          <w:tcPr>
            <w:tcW w:w="1244" w:type="dxa"/>
          </w:tcPr>
          <w:p w:rsidR="001552DA" w:rsidRPr="001552DA" w:rsidRDefault="001552DA" w:rsidP="0092389E">
            <w:pPr>
              <w:jc w:val="both"/>
              <w:rPr>
                <w:rFonts w:ascii="Times New Roman" w:hAnsi="Times New Roman" w:cs="Times New Roman"/>
                <w:b/>
                <w:sz w:val="24"/>
                <w:szCs w:val="24"/>
              </w:rPr>
            </w:pPr>
            <w:r w:rsidRPr="001552DA">
              <w:rPr>
                <w:rFonts w:ascii="Times New Roman" w:hAnsi="Times New Roman" w:cs="Times New Roman"/>
                <w:b/>
                <w:sz w:val="24"/>
                <w:szCs w:val="24"/>
              </w:rPr>
              <w:t>Std. Deviation</w:t>
            </w:r>
          </w:p>
        </w:tc>
      </w:tr>
      <w:tr w:rsidR="001552DA" w:rsidRPr="001552DA" w:rsidTr="0092389E">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The company encourages its employees to participate in voluntarily activities</w:t>
            </w:r>
          </w:p>
        </w:tc>
        <w:tc>
          <w:tcPr>
            <w:tcW w:w="117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150</w:t>
            </w:r>
          </w:p>
        </w:tc>
        <w:tc>
          <w:tcPr>
            <w:tcW w:w="126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w:t>
            </w:r>
          </w:p>
        </w:tc>
        <w:tc>
          <w:tcPr>
            <w:tcW w:w="128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w:t>
            </w:r>
          </w:p>
        </w:tc>
        <w:tc>
          <w:tcPr>
            <w:tcW w:w="80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4.23</w:t>
            </w:r>
          </w:p>
        </w:tc>
        <w:tc>
          <w:tcPr>
            <w:tcW w:w="124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0.533</w:t>
            </w:r>
          </w:p>
        </w:tc>
      </w:tr>
      <w:tr w:rsidR="001552DA" w:rsidRPr="001552DA" w:rsidTr="0092389E">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Our company makes investment to create a better life for future generations</w:t>
            </w:r>
          </w:p>
        </w:tc>
        <w:tc>
          <w:tcPr>
            <w:tcW w:w="117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150</w:t>
            </w:r>
          </w:p>
        </w:tc>
        <w:tc>
          <w:tcPr>
            <w:tcW w:w="126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w:t>
            </w:r>
          </w:p>
        </w:tc>
        <w:tc>
          <w:tcPr>
            <w:tcW w:w="128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w:t>
            </w:r>
          </w:p>
        </w:tc>
        <w:tc>
          <w:tcPr>
            <w:tcW w:w="80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3.47</w:t>
            </w:r>
          </w:p>
        </w:tc>
        <w:tc>
          <w:tcPr>
            <w:tcW w:w="124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1.034</w:t>
            </w:r>
          </w:p>
        </w:tc>
      </w:tr>
      <w:tr w:rsidR="001552DA" w:rsidRPr="001552DA" w:rsidTr="0092389E">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The company contributes to campaigns and projects that promote the well-being of the society</w:t>
            </w:r>
          </w:p>
        </w:tc>
        <w:tc>
          <w:tcPr>
            <w:tcW w:w="117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150</w:t>
            </w:r>
          </w:p>
        </w:tc>
        <w:tc>
          <w:tcPr>
            <w:tcW w:w="126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w:t>
            </w:r>
          </w:p>
        </w:tc>
        <w:tc>
          <w:tcPr>
            <w:tcW w:w="128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w:t>
            </w:r>
          </w:p>
        </w:tc>
        <w:tc>
          <w:tcPr>
            <w:tcW w:w="80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3.35</w:t>
            </w:r>
          </w:p>
        </w:tc>
        <w:tc>
          <w:tcPr>
            <w:tcW w:w="124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0.743</w:t>
            </w:r>
          </w:p>
        </w:tc>
      </w:tr>
      <w:tr w:rsidR="001552DA" w:rsidRPr="001552DA" w:rsidTr="0092389E">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The company supports non-governmental organizations working in problematic areas</w:t>
            </w:r>
          </w:p>
        </w:tc>
        <w:tc>
          <w:tcPr>
            <w:tcW w:w="117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150</w:t>
            </w:r>
          </w:p>
        </w:tc>
        <w:tc>
          <w:tcPr>
            <w:tcW w:w="126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w:t>
            </w:r>
          </w:p>
        </w:tc>
        <w:tc>
          <w:tcPr>
            <w:tcW w:w="128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w:t>
            </w:r>
          </w:p>
        </w:tc>
        <w:tc>
          <w:tcPr>
            <w:tcW w:w="80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3.34</w:t>
            </w:r>
          </w:p>
        </w:tc>
        <w:tc>
          <w:tcPr>
            <w:tcW w:w="124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1.048</w:t>
            </w:r>
          </w:p>
        </w:tc>
      </w:tr>
      <w:tr w:rsidR="001552DA" w:rsidRPr="001552DA" w:rsidTr="0092389E">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The company emphasizes the importance of its social responsibilities to the society</w:t>
            </w:r>
          </w:p>
        </w:tc>
        <w:tc>
          <w:tcPr>
            <w:tcW w:w="117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150</w:t>
            </w:r>
          </w:p>
        </w:tc>
        <w:tc>
          <w:tcPr>
            <w:tcW w:w="126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w:t>
            </w:r>
          </w:p>
        </w:tc>
        <w:tc>
          <w:tcPr>
            <w:tcW w:w="128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w:t>
            </w:r>
          </w:p>
        </w:tc>
        <w:tc>
          <w:tcPr>
            <w:tcW w:w="80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3.28</w:t>
            </w:r>
          </w:p>
        </w:tc>
        <w:tc>
          <w:tcPr>
            <w:tcW w:w="124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0.876</w:t>
            </w:r>
          </w:p>
        </w:tc>
      </w:tr>
      <w:tr w:rsidR="001552DA" w:rsidRPr="001552DA" w:rsidTr="0092389E">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Our company contributes to schools, hospitals, and parks according to the needs of the society</w:t>
            </w:r>
          </w:p>
        </w:tc>
        <w:tc>
          <w:tcPr>
            <w:tcW w:w="117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150</w:t>
            </w:r>
          </w:p>
        </w:tc>
        <w:tc>
          <w:tcPr>
            <w:tcW w:w="126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w:t>
            </w:r>
          </w:p>
        </w:tc>
        <w:tc>
          <w:tcPr>
            <w:tcW w:w="128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5</w:t>
            </w:r>
          </w:p>
        </w:tc>
        <w:tc>
          <w:tcPr>
            <w:tcW w:w="80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3.14</w:t>
            </w:r>
          </w:p>
        </w:tc>
        <w:tc>
          <w:tcPr>
            <w:tcW w:w="124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0.905</w:t>
            </w:r>
          </w:p>
        </w:tc>
      </w:tr>
      <w:tr w:rsidR="001552DA" w:rsidRPr="001552DA" w:rsidTr="0092389E">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The company cooperates with its competitors in social responsibility projects</w:t>
            </w:r>
          </w:p>
        </w:tc>
        <w:tc>
          <w:tcPr>
            <w:tcW w:w="117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150</w:t>
            </w:r>
          </w:p>
        </w:tc>
        <w:tc>
          <w:tcPr>
            <w:tcW w:w="126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w:t>
            </w:r>
          </w:p>
        </w:tc>
        <w:tc>
          <w:tcPr>
            <w:tcW w:w="128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4</w:t>
            </w:r>
          </w:p>
        </w:tc>
        <w:tc>
          <w:tcPr>
            <w:tcW w:w="803"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2.96</w:t>
            </w:r>
          </w:p>
        </w:tc>
        <w:tc>
          <w:tcPr>
            <w:tcW w:w="1244"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0.664</w:t>
            </w:r>
          </w:p>
        </w:tc>
      </w:tr>
      <w:tr w:rsidR="001552DA" w:rsidRPr="001552DA" w:rsidTr="0092389E">
        <w:tc>
          <w:tcPr>
            <w:tcW w:w="3618"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Valid N (listwise)</w:t>
            </w:r>
          </w:p>
        </w:tc>
        <w:tc>
          <w:tcPr>
            <w:tcW w:w="1170" w:type="dxa"/>
          </w:tcPr>
          <w:p w:rsidR="001552DA" w:rsidRPr="001552DA" w:rsidRDefault="001552DA" w:rsidP="0092389E">
            <w:pPr>
              <w:jc w:val="both"/>
              <w:rPr>
                <w:rFonts w:ascii="Times New Roman" w:hAnsi="Times New Roman" w:cs="Times New Roman"/>
                <w:sz w:val="24"/>
                <w:szCs w:val="24"/>
              </w:rPr>
            </w:pPr>
            <w:r w:rsidRPr="001552DA">
              <w:rPr>
                <w:rFonts w:ascii="Times New Roman" w:hAnsi="Times New Roman" w:cs="Times New Roman"/>
                <w:sz w:val="24"/>
                <w:szCs w:val="24"/>
              </w:rPr>
              <w:t>150</w:t>
            </w:r>
          </w:p>
        </w:tc>
        <w:tc>
          <w:tcPr>
            <w:tcW w:w="1260" w:type="dxa"/>
          </w:tcPr>
          <w:p w:rsidR="001552DA" w:rsidRPr="001552DA" w:rsidRDefault="001552DA" w:rsidP="0092389E">
            <w:pPr>
              <w:jc w:val="both"/>
              <w:rPr>
                <w:rFonts w:ascii="Times New Roman" w:hAnsi="Times New Roman" w:cs="Times New Roman"/>
                <w:sz w:val="24"/>
                <w:szCs w:val="24"/>
              </w:rPr>
            </w:pPr>
          </w:p>
        </w:tc>
        <w:tc>
          <w:tcPr>
            <w:tcW w:w="1283" w:type="dxa"/>
          </w:tcPr>
          <w:p w:rsidR="001552DA" w:rsidRPr="001552DA" w:rsidRDefault="001552DA" w:rsidP="0092389E">
            <w:pPr>
              <w:jc w:val="both"/>
              <w:rPr>
                <w:rFonts w:ascii="Times New Roman" w:hAnsi="Times New Roman" w:cs="Times New Roman"/>
                <w:sz w:val="24"/>
                <w:szCs w:val="24"/>
              </w:rPr>
            </w:pPr>
          </w:p>
        </w:tc>
        <w:tc>
          <w:tcPr>
            <w:tcW w:w="803" w:type="dxa"/>
          </w:tcPr>
          <w:p w:rsidR="001552DA" w:rsidRPr="001552DA" w:rsidRDefault="001552DA" w:rsidP="0092389E">
            <w:pPr>
              <w:jc w:val="both"/>
              <w:rPr>
                <w:rFonts w:ascii="Times New Roman" w:hAnsi="Times New Roman" w:cs="Times New Roman"/>
                <w:sz w:val="24"/>
                <w:szCs w:val="24"/>
              </w:rPr>
            </w:pPr>
          </w:p>
        </w:tc>
        <w:tc>
          <w:tcPr>
            <w:tcW w:w="1244" w:type="dxa"/>
          </w:tcPr>
          <w:p w:rsidR="001552DA" w:rsidRPr="001552DA" w:rsidRDefault="001552DA" w:rsidP="0092389E">
            <w:pPr>
              <w:jc w:val="both"/>
              <w:rPr>
                <w:rFonts w:ascii="Times New Roman" w:hAnsi="Times New Roman" w:cs="Times New Roman"/>
                <w:sz w:val="24"/>
                <w:szCs w:val="24"/>
              </w:rPr>
            </w:pPr>
          </w:p>
        </w:tc>
      </w:tr>
    </w:tbl>
    <w:p w:rsidR="001552DA" w:rsidRPr="001552DA" w:rsidRDefault="001552DA" w:rsidP="0092389E">
      <w:pPr>
        <w:spacing w:line="360" w:lineRule="auto"/>
        <w:jc w:val="both"/>
        <w:rPr>
          <w:rFonts w:ascii="Times New Roman" w:hAnsi="Times New Roman" w:cs="Times New Roman"/>
          <w:b/>
          <w:i/>
          <w:sz w:val="24"/>
          <w:szCs w:val="24"/>
        </w:rPr>
      </w:pPr>
      <w:r w:rsidRPr="001552DA">
        <w:rPr>
          <w:rFonts w:ascii="Times New Roman" w:hAnsi="Times New Roman" w:cs="Times New Roman"/>
          <w:b/>
          <w:i/>
          <w:sz w:val="24"/>
          <w:szCs w:val="24"/>
        </w:rPr>
        <w:t xml:space="preserve">Source: Field Survey </w:t>
      </w:r>
      <w:r w:rsidR="0092389E">
        <w:rPr>
          <w:rFonts w:ascii="Times New Roman" w:hAnsi="Times New Roman" w:cs="Times New Roman"/>
          <w:b/>
          <w:i/>
          <w:sz w:val="24"/>
          <w:szCs w:val="24"/>
        </w:rPr>
        <w:t>2025</w:t>
      </w:r>
      <w:r w:rsidRPr="001552DA">
        <w:rPr>
          <w:rFonts w:ascii="Times New Roman" w:hAnsi="Times New Roman" w:cs="Times New Roman"/>
          <w:b/>
          <w:i/>
          <w:sz w:val="24"/>
          <w:szCs w:val="24"/>
        </w:rPr>
        <w:t xml:space="preserve">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Findings from Table 4.2 shows that on average respondents strongly agreed with the claim “The company encourages its employees to participate in voluntary activities” as it obtained a mean of 4.23. Also, respondents agreed with the claims “Our company makes investment to create a better life for future generations”, “The company contributes to campaigns and projects that promote the well-being of the society” and “The company supports non-governmental organizations working in problematic areas” as they recorded means of 3.47, 3.35, and 3.34 respectively. Again, respondents agreed with the claims “The company emphasizes the importance of its social responsibilities to the society” and “Our company </w:t>
      </w:r>
      <w:r w:rsidRPr="001552DA">
        <w:rPr>
          <w:rFonts w:ascii="Times New Roman" w:hAnsi="Times New Roman" w:cs="Times New Roman"/>
          <w:sz w:val="24"/>
          <w:szCs w:val="24"/>
        </w:rPr>
        <w:lastRenderedPageBreak/>
        <w:t>contributes to schools, hospitals, and parks according to the needs of the society” as they obtained means of 3.28 and 3.14 respectively. Finally, respondents were indifferent in their response to the claim “The company cooperates with its competitors in social responsibility projects” as it obtained a mean of 2.96.</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4.3 Correlation Analysis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A correlation statistical analysis was carried out to see if the degree of association between the variables would influence future statistical study. The construct which includes corporate social responsibility, financial performance, social performance, and environmental performance was used to show if there exists a significant correlation among the construct. The sum of the various constructs was added and the average was taken as proposed by Pallant (2005). The correlation matrix is presented in Table 3 below.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Table 4.3 depicts the Pearson correlation matrix used in the study to test for the presence of multicollinearity amongst the predictive variables. Results from table 4.3 suggest no collinearity in the set of data used for the study. The table displays both positive and negative association 42 between the variables used for the study under the Pearson correlation matrix. The table recorded the highest correlation of 0.537. This is not above the level of tolerance of 0.8 for collinearity tests using correlation.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b/>
          <w:sz w:val="24"/>
          <w:szCs w:val="24"/>
        </w:rPr>
        <w:t>Table 4: Pearson Correlation Analysis</w:t>
      </w:r>
      <w:r w:rsidRPr="001552DA">
        <w:rPr>
          <w:rFonts w:ascii="Times New Roman" w:hAnsi="Times New Roman" w:cs="Times New Roman"/>
          <w:sz w:val="24"/>
          <w:szCs w:val="24"/>
        </w:rPr>
        <w:t>.</w:t>
      </w:r>
    </w:p>
    <w:tbl>
      <w:tblPr>
        <w:tblStyle w:val="TableGrid"/>
        <w:tblW w:w="8748" w:type="dxa"/>
        <w:tblLook w:val="04A0" w:firstRow="1" w:lastRow="0" w:firstColumn="1" w:lastColumn="0" w:noHBand="0" w:noVBand="1"/>
      </w:tblPr>
      <w:tblGrid>
        <w:gridCol w:w="828"/>
        <w:gridCol w:w="3150"/>
        <w:gridCol w:w="1170"/>
        <w:gridCol w:w="990"/>
        <w:gridCol w:w="1080"/>
        <w:gridCol w:w="900"/>
        <w:gridCol w:w="630"/>
      </w:tblGrid>
      <w:tr w:rsidR="001552DA" w:rsidRPr="001552DA" w:rsidTr="009E6E76">
        <w:tc>
          <w:tcPr>
            <w:tcW w:w="828" w:type="dxa"/>
          </w:tcPr>
          <w:p w:rsidR="001552DA" w:rsidRPr="001552DA" w:rsidRDefault="001552DA" w:rsidP="0092389E">
            <w:pPr>
              <w:spacing w:line="360" w:lineRule="auto"/>
              <w:jc w:val="both"/>
              <w:rPr>
                <w:rFonts w:ascii="Times New Roman" w:hAnsi="Times New Roman" w:cs="Times New Roman"/>
                <w:b/>
                <w:sz w:val="24"/>
                <w:szCs w:val="24"/>
              </w:rPr>
            </w:pPr>
          </w:p>
        </w:tc>
        <w:tc>
          <w:tcPr>
            <w:tcW w:w="3150" w:type="dxa"/>
          </w:tcPr>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Varibale</w:t>
            </w:r>
          </w:p>
        </w:tc>
        <w:tc>
          <w:tcPr>
            <w:tcW w:w="1170" w:type="dxa"/>
          </w:tcPr>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1</w:t>
            </w:r>
          </w:p>
        </w:tc>
        <w:tc>
          <w:tcPr>
            <w:tcW w:w="990" w:type="dxa"/>
          </w:tcPr>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2</w:t>
            </w:r>
          </w:p>
        </w:tc>
        <w:tc>
          <w:tcPr>
            <w:tcW w:w="1080" w:type="dxa"/>
          </w:tcPr>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3</w:t>
            </w:r>
          </w:p>
        </w:tc>
        <w:tc>
          <w:tcPr>
            <w:tcW w:w="900" w:type="dxa"/>
            <w:tcBorders>
              <w:right w:val="single" w:sz="4" w:space="0" w:color="auto"/>
            </w:tcBorders>
          </w:tcPr>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4</w:t>
            </w:r>
          </w:p>
        </w:tc>
        <w:tc>
          <w:tcPr>
            <w:tcW w:w="630" w:type="dxa"/>
            <w:tcBorders>
              <w:left w:val="single" w:sz="4" w:space="0" w:color="auto"/>
            </w:tcBorders>
          </w:tcPr>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5</w:t>
            </w:r>
          </w:p>
        </w:tc>
      </w:tr>
      <w:tr w:rsidR="001552DA" w:rsidRPr="001552DA" w:rsidTr="009E6E76">
        <w:tc>
          <w:tcPr>
            <w:tcW w:w="828"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1</w:t>
            </w:r>
          </w:p>
        </w:tc>
        <w:tc>
          <w:tcPr>
            <w:tcW w:w="315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Corporate Social Responsibility</w:t>
            </w:r>
          </w:p>
        </w:tc>
        <w:tc>
          <w:tcPr>
            <w:tcW w:w="117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1</w:t>
            </w:r>
          </w:p>
        </w:tc>
        <w:tc>
          <w:tcPr>
            <w:tcW w:w="990" w:type="dxa"/>
          </w:tcPr>
          <w:p w:rsidR="001552DA" w:rsidRPr="001552DA" w:rsidRDefault="001552DA" w:rsidP="0092389E">
            <w:pPr>
              <w:spacing w:line="360" w:lineRule="auto"/>
              <w:jc w:val="both"/>
              <w:rPr>
                <w:rFonts w:ascii="Times New Roman" w:hAnsi="Times New Roman" w:cs="Times New Roman"/>
                <w:sz w:val="24"/>
                <w:szCs w:val="24"/>
              </w:rPr>
            </w:pPr>
          </w:p>
        </w:tc>
        <w:tc>
          <w:tcPr>
            <w:tcW w:w="1080" w:type="dxa"/>
          </w:tcPr>
          <w:p w:rsidR="001552DA" w:rsidRPr="001552DA" w:rsidRDefault="001552DA" w:rsidP="0092389E">
            <w:pPr>
              <w:spacing w:line="360" w:lineRule="auto"/>
              <w:jc w:val="both"/>
              <w:rPr>
                <w:rFonts w:ascii="Times New Roman" w:hAnsi="Times New Roman" w:cs="Times New Roman"/>
                <w:sz w:val="24"/>
                <w:szCs w:val="24"/>
              </w:rPr>
            </w:pPr>
          </w:p>
        </w:tc>
        <w:tc>
          <w:tcPr>
            <w:tcW w:w="900" w:type="dxa"/>
            <w:tcBorders>
              <w:righ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p>
        </w:tc>
        <w:tc>
          <w:tcPr>
            <w:tcW w:w="630" w:type="dxa"/>
            <w:tcBorders>
              <w:lef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p>
        </w:tc>
      </w:tr>
      <w:tr w:rsidR="001552DA" w:rsidRPr="001552DA" w:rsidTr="009E6E76">
        <w:tc>
          <w:tcPr>
            <w:tcW w:w="828"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2</w:t>
            </w:r>
          </w:p>
        </w:tc>
        <w:tc>
          <w:tcPr>
            <w:tcW w:w="315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Financial Performance</w:t>
            </w:r>
          </w:p>
        </w:tc>
        <w:tc>
          <w:tcPr>
            <w:tcW w:w="117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0.118</w:t>
            </w:r>
          </w:p>
        </w:tc>
        <w:tc>
          <w:tcPr>
            <w:tcW w:w="99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1.004</w:t>
            </w:r>
          </w:p>
        </w:tc>
        <w:tc>
          <w:tcPr>
            <w:tcW w:w="108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1</w:t>
            </w:r>
          </w:p>
        </w:tc>
        <w:tc>
          <w:tcPr>
            <w:tcW w:w="900" w:type="dxa"/>
            <w:tcBorders>
              <w:righ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p>
        </w:tc>
        <w:tc>
          <w:tcPr>
            <w:tcW w:w="630" w:type="dxa"/>
            <w:tcBorders>
              <w:lef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p>
        </w:tc>
      </w:tr>
      <w:tr w:rsidR="001552DA" w:rsidRPr="001552DA" w:rsidTr="009E6E76">
        <w:tc>
          <w:tcPr>
            <w:tcW w:w="828"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3</w:t>
            </w:r>
          </w:p>
        </w:tc>
        <w:tc>
          <w:tcPr>
            <w:tcW w:w="315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Environmental Performance</w:t>
            </w:r>
          </w:p>
        </w:tc>
        <w:tc>
          <w:tcPr>
            <w:tcW w:w="117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-0.034</w:t>
            </w:r>
          </w:p>
        </w:tc>
        <w:tc>
          <w:tcPr>
            <w:tcW w:w="99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0.057</w:t>
            </w:r>
          </w:p>
        </w:tc>
        <w:tc>
          <w:tcPr>
            <w:tcW w:w="108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0.153</w:t>
            </w:r>
          </w:p>
        </w:tc>
        <w:tc>
          <w:tcPr>
            <w:tcW w:w="900" w:type="dxa"/>
            <w:tcBorders>
              <w:righ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1</w:t>
            </w:r>
          </w:p>
        </w:tc>
        <w:tc>
          <w:tcPr>
            <w:tcW w:w="630" w:type="dxa"/>
            <w:tcBorders>
              <w:lef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p>
        </w:tc>
      </w:tr>
      <w:tr w:rsidR="001552DA" w:rsidRPr="001552DA" w:rsidTr="009E6E76">
        <w:tc>
          <w:tcPr>
            <w:tcW w:w="828"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4</w:t>
            </w:r>
          </w:p>
        </w:tc>
        <w:tc>
          <w:tcPr>
            <w:tcW w:w="315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Social Performance</w:t>
            </w:r>
          </w:p>
        </w:tc>
        <w:tc>
          <w:tcPr>
            <w:tcW w:w="117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0.106</w:t>
            </w:r>
          </w:p>
        </w:tc>
        <w:tc>
          <w:tcPr>
            <w:tcW w:w="99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0.055</w:t>
            </w:r>
          </w:p>
        </w:tc>
        <w:tc>
          <w:tcPr>
            <w:tcW w:w="1080"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0.537</w:t>
            </w:r>
          </w:p>
        </w:tc>
        <w:tc>
          <w:tcPr>
            <w:tcW w:w="900" w:type="dxa"/>
            <w:tcBorders>
              <w:righ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0.068</w:t>
            </w:r>
          </w:p>
        </w:tc>
        <w:tc>
          <w:tcPr>
            <w:tcW w:w="630" w:type="dxa"/>
            <w:tcBorders>
              <w:lef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1</w:t>
            </w:r>
          </w:p>
        </w:tc>
      </w:tr>
    </w:tbl>
    <w:p w:rsidR="0092389E" w:rsidRPr="001552DA" w:rsidRDefault="0092389E" w:rsidP="0092389E">
      <w:pPr>
        <w:spacing w:line="360" w:lineRule="auto"/>
        <w:jc w:val="both"/>
        <w:rPr>
          <w:rFonts w:ascii="Times New Roman" w:hAnsi="Times New Roman" w:cs="Times New Roman"/>
          <w:b/>
          <w:i/>
          <w:sz w:val="24"/>
          <w:szCs w:val="24"/>
        </w:rPr>
      </w:pPr>
      <w:r w:rsidRPr="001552DA">
        <w:rPr>
          <w:rFonts w:ascii="Times New Roman" w:hAnsi="Times New Roman" w:cs="Times New Roman"/>
          <w:b/>
          <w:i/>
          <w:sz w:val="24"/>
          <w:szCs w:val="24"/>
        </w:rPr>
        <w:t xml:space="preserve">Field Survey </w:t>
      </w:r>
      <w:r>
        <w:rPr>
          <w:rFonts w:ascii="Times New Roman" w:hAnsi="Times New Roman" w:cs="Times New Roman"/>
          <w:b/>
          <w:i/>
          <w:sz w:val="24"/>
          <w:szCs w:val="24"/>
        </w:rPr>
        <w:t>2025</w:t>
      </w:r>
    </w:p>
    <w:p w:rsidR="0092389E"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CSR = Corporate Social Responsibility IP = Institutional Pressure FP = Financial Performance EP = Environmental Performance SP = Social Performance Source: </w:t>
      </w:r>
    </w:p>
    <w:p w:rsidR="0092389E" w:rsidRDefault="0092389E" w:rsidP="0092389E">
      <w:pPr>
        <w:spacing w:line="360" w:lineRule="auto"/>
        <w:jc w:val="both"/>
        <w:rPr>
          <w:rFonts w:ascii="Times New Roman" w:hAnsi="Times New Roman" w:cs="Times New Roman"/>
          <w:sz w:val="24"/>
          <w:szCs w:val="24"/>
        </w:rPr>
      </w:pPr>
    </w:p>
    <w:p w:rsidR="001552DA" w:rsidRPr="0092389E"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b/>
          <w:sz w:val="24"/>
          <w:szCs w:val="24"/>
        </w:rPr>
        <w:lastRenderedPageBreak/>
        <w:t xml:space="preserve">4.4 Regression Analysis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Similar to correlation, statistical regression examines associations or relationships between variables. However, unlike correlation, the main purpose of regression is prediction (Geoffrey M. et al., 2005). </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4.4.1 Relationship between Corporate Social Responsibility and Performance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To assess the relationship between corporate social responsibility and performance, a regression model was developed using corporate social responsibility as the independent variable and performance as the dependent variable. The results of the model are presented in Table 4 below.</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Table 5: Regression Results for Objective One</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Coefficients</w:t>
      </w:r>
      <w:r w:rsidRPr="001552DA">
        <w:rPr>
          <w:rFonts w:ascii="Times New Roman" w:hAnsi="Times New Roman" w:cs="Times New Roman"/>
          <w:b/>
          <w:sz w:val="24"/>
          <w:szCs w:val="24"/>
          <w:vertAlign w:val="superscript"/>
        </w:rPr>
        <w:t>a</w:t>
      </w:r>
    </w:p>
    <w:tbl>
      <w:tblPr>
        <w:tblStyle w:val="TableGrid"/>
        <w:tblW w:w="0" w:type="auto"/>
        <w:tblLook w:val="04A0" w:firstRow="1" w:lastRow="0" w:firstColumn="1" w:lastColumn="0" w:noHBand="0" w:noVBand="1"/>
      </w:tblPr>
      <w:tblGrid>
        <w:gridCol w:w="1272"/>
        <w:gridCol w:w="1070"/>
        <w:gridCol w:w="1723"/>
        <w:gridCol w:w="1507"/>
        <w:gridCol w:w="1541"/>
        <w:gridCol w:w="1108"/>
        <w:gridCol w:w="1168"/>
      </w:tblGrid>
      <w:tr w:rsidR="001552DA" w:rsidRPr="001552DA" w:rsidTr="009E6E76">
        <w:tc>
          <w:tcPr>
            <w:tcW w:w="1336" w:type="dxa"/>
          </w:tcPr>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Model</w:t>
            </w:r>
          </w:p>
        </w:tc>
        <w:tc>
          <w:tcPr>
            <w:tcW w:w="1070" w:type="dxa"/>
            <w:tcBorders>
              <w:righ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p>
        </w:tc>
        <w:tc>
          <w:tcPr>
            <w:tcW w:w="1723" w:type="dxa"/>
            <w:tcBorders>
              <w:lef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Unstandardized</w:t>
            </w: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b</w:t>
            </w:r>
          </w:p>
        </w:tc>
        <w:tc>
          <w:tcPr>
            <w:tcW w:w="1524" w:type="dxa"/>
          </w:tcPr>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Coefficients</w:t>
            </w: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Std. Error</w:t>
            </w:r>
          </w:p>
        </w:tc>
        <w:tc>
          <w:tcPr>
            <w:tcW w:w="1552"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Standardized</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Coefficients</w:t>
            </w: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Beta</w:t>
            </w:r>
          </w:p>
        </w:tc>
        <w:tc>
          <w:tcPr>
            <w:tcW w:w="1142" w:type="dxa"/>
          </w:tcPr>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t</w:t>
            </w:r>
          </w:p>
        </w:tc>
        <w:tc>
          <w:tcPr>
            <w:tcW w:w="1229" w:type="dxa"/>
          </w:tcPr>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Sig</w:t>
            </w:r>
          </w:p>
        </w:tc>
      </w:tr>
      <w:tr w:rsidR="001552DA" w:rsidRPr="001552DA" w:rsidTr="009E6E76">
        <w:tc>
          <w:tcPr>
            <w:tcW w:w="1336" w:type="dxa"/>
            <w:vMerge w:val="restart"/>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.01</w:t>
            </w:r>
          </w:p>
        </w:tc>
        <w:tc>
          <w:tcPr>
            <w:tcW w:w="1070" w:type="dxa"/>
            <w:tcBorders>
              <w:righ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Constant</w:t>
            </w:r>
          </w:p>
        </w:tc>
        <w:tc>
          <w:tcPr>
            <w:tcW w:w="1723" w:type="dxa"/>
            <w:tcBorders>
              <w:lef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3.440</w:t>
            </w:r>
          </w:p>
        </w:tc>
        <w:tc>
          <w:tcPr>
            <w:tcW w:w="1524"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0.220</w:t>
            </w:r>
          </w:p>
        </w:tc>
        <w:tc>
          <w:tcPr>
            <w:tcW w:w="1552" w:type="dxa"/>
          </w:tcPr>
          <w:p w:rsidR="001552DA" w:rsidRPr="001552DA" w:rsidRDefault="001552DA" w:rsidP="0092389E">
            <w:pPr>
              <w:spacing w:line="360" w:lineRule="auto"/>
              <w:jc w:val="both"/>
              <w:rPr>
                <w:rFonts w:ascii="Times New Roman" w:hAnsi="Times New Roman" w:cs="Times New Roman"/>
                <w:sz w:val="24"/>
                <w:szCs w:val="24"/>
              </w:rPr>
            </w:pPr>
          </w:p>
        </w:tc>
        <w:tc>
          <w:tcPr>
            <w:tcW w:w="1142"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15.616</w:t>
            </w:r>
          </w:p>
        </w:tc>
        <w:tc>
          <w:tcPr>
            <w:tcW w:w="1229"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0.000</w:t>
            </w:r>
          </w:p>
        </w:tc>
      </w:tr>
      <w:tr w:rsidR="001552DA" w:rsidRPr="001552DA" w:rsidTr="009E6E76">
        <w:tc>
          <w:tcPr>
            <w:tcW w:w="1336" w:type="dxa"/>
            <w:vMerge/>
          </w:tcPr>
          <w:p w:rsidR="001552DA" w:rsidRPr="001552DA" w:rsidRDefault="001552DA" w:rsidP="0092389E">
            <w:pPr>
              <w:spacing w:line="360" w:lineRule="auto"/>
              <w:jc w:val="both"/>
              <w:rPr>
                <w:rFonts w:ascii="Times New Roman" w:hAnsi="Times New Roman" w:cs="Times New Roman"/>
                <w:sz w:val="24"/>
                <w:szCs w:val="24"/>
              </w:rPr>
            </w:pPr>
          </w:p>
        </w:tc>
        <w:tc>
          <w:tcPr>
            <w:tcW w:w="1070" w:type="dxa"/>
            <w:tcBorders>
              <w:righ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CSR</w:t>
            </w:r>
          </w:p>
        </w:tc>
        <w:tc>
          <w:tcPr>
            <w:tcW w:w="1723" w:type="dxa"/>
            <w:tcBorders>
              <w:left w:val="single" w:sz="4" w:space="0" w:color="auto"/>
            </w:tcBorders>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0.052</w:t>
            </w:r>
          </w:p>
        </w:tc>
        <w:tc>
          <w:tcPr>
            <w:tcW w:w="1524"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0.064</w:t>
            </w:r>
          </w:p>
        </w:tc>
        <w:tc>
          <w:tcPr>
            <w:tcW w:w="1552"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0.067</w:t>
            </w:r>
          </w:p>
        </w:tc>
        <w:tc>
          <w:tcPr>
            <w:tcW w:w="1142"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0.815</w:t>
            </w:r>
          </w:p>
        </w:tc>
        <w:tc>
          <w:tcPr>
            <w:tcW w:w="1229"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0.416</w:t>
            </w:r>
          </w:p>
        </w:tc>
      </w:tr>
    </w:tbl>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a. Dependent Variable: PERFORMANCE</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ab/>
      </w:r>
      <w:r w:rsidRPr="001552DA">
        <w:rPr>
          <w:rFonts w:ascii="Times New Roman" w:hAnsi="Times New Roman" w:cs="Times New Roman"/>
          <w:sz w:val="24"/>
          <w:szCs w:val="24"/>
        </w:rPr>
        <w:tab/>
      </w:r>
      <w:r w:rsidRPr="001552DA">
        <w:rPr>
          <w:rFonts w:ascii="Times New Roman" w:hAnsi="Times New Roman" w:cs="Times New Roman"/>
          <w:sz w:val="24"/>
          <w:szCs w:val="24"/>
        </w:rPr>
        <w:tab/>
      </w:r>
      <w:r w:rsidRPr="001552DA">
        <w:rPr>
          <w:rFonts w:ascii="Times New Roman" w:hAnsi="Times New Roman" w:cs="Times New Roman"/>
          <w:sz w:val="24"/>
          <w:szCs w:val="24"/>
        </w:rPr>
        <w:tab/>
      </w:r>
      <w:r w:rsidRPr="001552DA">
        <w:rPr>
          <w:rFonts w:ascii="Times New Roman" w:hAnsi="Times New Roman" w:cs="Times New Roman"/>
          <w:sz w:val="24"/>
          <w:szCs w:val="24"/>
        </w:rPr>
        <w:tab/>
      </w:r>
      <w:r w:rsidRPr="001552DA">
        <w:rPr>
          <w:rFonts w:ascii="Times New Roman" w:hAnsi="Times New Roman" w:cs="Times New Roman"/>
          <w:sz w:val="24"/>
          <w:szCs w:val="24"/>
        </w:rPr>
        <w:tab/>
        <w:t>R-squared = 0.132</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Source: Field Survey </w:t>
      </w:r>
      <w:r w:rsidR="0092389E">
        <w:rPr>
          <w:rFonts w:ascii="Times New Roman" w:hAnsi="Times New Roman" w:cs="Times New Roman"/>
          <w:sz w:val="24"/>
          <w:szCs w:val="24"/>
        </w:rPr>
        <w:t>2025</w:t>
      </w:r>
    </w:p>
    <w:p w:rsidR="001552DA" w:rsidRPr="001552DA" w:rsidRDefault="001552DA" w:rsidP="0092389E">
      <w:pPr>
        <w:spacing w:line="360" w:lineRule="auto"/>
        <w:jc w:val="both"/>
        <w:rPr>
          <w:rFonts w:ascii="Times New Roman" w:hAnsi="Times New Roman" w:cs="Times New Roman"/>
          <w:sz w:val="24"/>
          <w:szCs w:val="24"/>
        </w:rPr>
      </w:pP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The model did not achieve a statistical significance at p &gt; 0.05. The results however show that corporate social responsibility explains about 13.2 percent (r squared = 0.132) of the variation in firm’s performance. The study results show that corporate social responsibility has a positive but insignificant relationship with firm’s performance. Thus, corporate social responsibility is statistically insignificant in measuring the performance of Organization.</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lastRenderedPageBreak/>
        <w:t xml:space="preserve">4.4.3 The moderating role of relationship between CSR and performance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A regression analysis using the PROCESS macro by Andrews Hayes was conducted to examine the moderating role of institutional pressure in the relationship between corporate social responsibility and performance. The Process Macro was developed by Andrew Hayes and is very useful for performing many types of regression analysis including moderation. Moderation tests were conducted with corporate social responsibility (CSR) as the independent variable, firm performance as the dependent variable, and institutional pressure as the moderator. The results of the process macro are shown in Tables 7 and 8 below. </w:t>
      </w:r>
    </w:p>
    <w:p w:rsidR="001552DA" w:rsidRPr="0092389E" w:rsidRDefault="001552DA" w:rsidP="0092389E">
      <w:pPr>
        <w:spacing w:line="240" w:lineRule="auto"/>
        <w:jc w:val="both"/>
        <w:rPr>
          <w:rFonts w:ascii="Times New Roman" w:hAnsi="Times New Roman" w:cs="Times New Roman"/>
          <w:b/>
          <w:sz w:val="24"/>
          <w:szCs w:val="24"/>
        </w:rPr>
      </w:pPr>
      <w:r w:rsidRPr="0092389E">
        <w:rPr>
          <w:rFonts w:ascii="Times New Roman" w:hAnsi="Times New Roman" w:cs="Times New Roman"/>
          <w:b/>
          <w:sz w:val="24"/>
          <w:szCs w:val="24"/>
        </w:rPr>
        <w:t xml:space="preserve">Table 7: Model Summary </w:t>
      </w:r>
    </w:p>
    <w:tbl>
      <w:tblPr>
        <w:tblStyle w:val="TableGrid"/>
        <w:tblW w:w="0" w:type="auto"/>
        <w:tblLook w:val="04A0" w:firstRow="1" w:lastRow="0" w:firstColumn="1" w:lastColumn="0" w:noHBand="0" w:noVBand="1"/>
      </w:tblPr>
      <w:tblGrid>
        <w:gridCol w:w="9389"/>
      </w:tblGrid>
      <w:tr w:rsidR="001552DA" w:rsidRPr="001552DA" w:rsidTr="0092389E">
        <w:tc>
          <w:tcPr>
            <w:tcW w:w="9389"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R                R-sq                  MSE                    F                       df1                             df2                       p</w:t>
            </w:r>
          </w:p>
        </w:tc>
      </w:tr>
      <w:tr w:rsidR="001552DA" w:rsidRPr="001552DA" w:rsidTr="0092389E">
        <w:tc>
          <w:tcPr>
            <w:tcW w:w="9389"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4057          .1646                .1339                  12.8754            3.0000                   146.0000              .0000</w:t>
            </w:r>
          </w:p>
        </w:tc>
      </w:tr>
    </w:tbl>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Source: Field Survey </w:t>
      </w:r>
      <w:r w:rsidR="0092389E">
        <w:rPr>
          <w:rFonts w:ascii="Times New Roman" w:hAnsi="Times New Roman" w:cs="Times New Roman"/>
          <w:b/>
          <w:sz w:val="24"/>
          <w:szCs w:val="24"/>
        </w:rPr>
        <w:t>2025</w:t>
      </w:r>
      <w:r w:rsidRPr="001552DA">
        <w:rPr>
          <w:rFonts w:ascii="Times New Roman" w:hAnsi="Times New Roman" w:cs="Times New Roman"/>
          <w:b/>
          <w:sz w:val="24"/>
          <w:szCs w:val="24"/>
        </w:rPr>
        <w:t xml:space="preserve">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According to the results from PROCESS, the overall moderation model had significant effects F (3, 196) = 12.87, p &lt; .001. The R-square is 0.1646 meaning that the independent variable explains about 16 percent of the variation in the dependent variable.</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 Table 8: Regression Results for Objective Three </w:t>
      </w:r>
    </w:p>
    <w:tbl>
      <w:tblPr>
        <w:tblStyle w:val="TableGrid"/>
        <w:tblW w:w="0" w:type="auto"/>
        <w:tblLook w:val="04A0" w:firstRow="1" w:lastRow="0" w:firstColumn="1" w:lastColumn="0" w:noHBand="0" w:noVBand="1"/>
      </w:tblPr>
      <w:tblGrid>
        <w:gridCol w:w="9389"/>
      </w:tblGrid>
      <w:tr w:rsidR="001552DA" w:rsidRPr="001552DA" w:rsidTr="009E6E76">
        <w:tc>
          <w:tcPr>
            <w:tcW w:w="9576"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Model                     coeff                  se                  t                        p                        LLCI                      ULCI</w:t>
            </w:r>
          </w:p>
        </w:tc>
      </w:tr>
      <w:tr w:rsidR="001552DA" w:rsidRPr="001552DA" w:rsidTr="009E6E76">
        <w:tc>
          <w:tcPr>
            <w:tcW w:w="9576"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constant                  3.6173            .0270             134.2212 .         0000                   3.5641             3.6706</w:t>
            </w:r>
          </w:p>
        </w:tc>
      </w:tr>
      <w:tr w:rsidR="001552DA" w:rsidRPr="001552DA" w:rsidTr="009E6E76">
        <w:tc>
          <w:tcPr>
            <w:tcW w:w="9576"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CSR                          .0477               .0656             .7268                .4685                   -.0820             .1774</w:t>
            </w:r>
          </w:p>
        </w:tc>
      </w:tr>
      <w:tr w:rsidR="001552DA" w:rsidRPr="001552DA" w:rsidTr="009E6E76">
        <w:tc>
          <w:tcPr>
            <w:tcW w:w="9576"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IP                              .0373               .0628            .5940                 .5534                  -.0868              .1615</w:t>
            </w:r>
          </w:p>
        </w:tc>
      </w:tr>
      <w:tr w:rsidR="001552DA" w:rsidRPr="001552DA" w:rsidTr="009E6E76">
        <w:tc>
          <w:tcPr>
            <w:tcW w:w="9576" w:type="dxa"/>
          </w:tcPr>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Int_1                        .0406               .1610             .2519                .8015                   -.2777             .3588</w:t>
            </w:r>
          </w:p>
        </w:tc>
      </w:tr>
    </w:tbl>
    <w:p w:rsidR="001552DA" w:rsidRPr="001552DA" w:rsidRDefault="001552DA" w:rsidP="0092389E">
      <w:pPr>
        <w:spacing w:line="360" w:lineRule="auto"/>
        <w:jc w:val="both"/>
        <w:rPr>
          <w:rFonts w:ascii="Times New Roman" w:hAnsi="Times New Roman" w:cs="Times New Roman"/>
          <w:b/>
          <w:i/>
          <w:sz w:val="24"/>
          <w:szCs w:val="24"/>
        </w:rPr>
      </w:pPr>
      <w:r w:rsidRPr="001552DA">
        <w:rPr>
          <w:rFonts w:ascii="Times New Roman" w:hAnsi="Times New Roman" w:cs="Times New Roman"/>
          <w:b/>
          <w:i/>
          <w:sz w:val="24"/>
          <w:szCs w:val="24"/>
        </w:rPr>
        <w:t xml:space="preserve">Source: Field Survey </w:t>
      </w:r>
      <w:r w:rsidR="0092389E">
        <w:rPr>
          <w:rFonts w:ascii="Times New Roman" w:hAnsi="Times New Roman" w:cs="Times New Roman"/>
          <w:b/>
          <w:i/>
          <w:sz w:val="24"/>
          <w:szCs w:val="24"/>
        </w:rPr>
        <w:t>2025</w:t>
      </w:r>
      <w:r w:rsidRPr="001552DA">
        <w:rPr>
          <w:rFonts w:ascii="Times New Roman" w:hAnsi="Times New Roman" w:cs="Times New Roman"/>
          <w:b/>
          <w:i/>
          <w:sz w:val="24"/>
          <w:szCs w:val="24"/>
        </w:rPr>
        <w:t xml:space="preserve">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lastRenderedPageBreak/>
        <w:t xml:space="preserve">Results from Table 8 show that the variables corporate social responsibility (CSR) and institutional pressure (IP) are statistically insignificant (p&gt;0.05). Also, the intercept (Int_1) is statistically insignificant (p&gt;0.05). The insignificant relationship of the intercept shows that institutional pressure does not moderate the relationship between corporate social responsibility and firm performance. </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4.5 Discussion of Results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This section discusses the findings of the study on the relationship among the variables under study. The discussion of findings is done based on the objectives of the study. </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4.5.1 Relationship between Corporate Social Responsibility and Performance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This objective seeks to examine the relationship between corporate social responsibility and performance. Findings from the study reveal that corporate social responsibility has a positive insignificant relationship with performance (p&gt;0.05). From the study results, CSR has a direct relationship with firm performance although the result is statistically insignificant. This is how 47 CSR improves employee satisfaction and corporate value. In addition, social activism has been described as improving ties with investors, government officials, and bankers, making it easier for companies to access capital (Li et al., 2016). Investors perceive companies that are actively involved in environmental activities more positively than those that are less involved (Blacconier, 1994).</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The positive relationship between CSR and performance is in line with the study by Maletic et al. (2014) who argue that a firm that is more concern with environmental protection and individual social responsibility are more likely to perform well financially, socially, and environmentally. Thus, as firms are found to be more concerned about the protection of the environment, their performance enhances in all aspect. Also, the study by Famiyeh (2017) and Marfo et al. (2015) established a positive relationship between corporate social responsibility (CSR) and financial performance. However, Sandhu and Kapoor (2005) used correlation and regression analysis of 20 major Indian companies from 2000 to 2003 to investigate the relationship between CSR and financial performance. They discovered that there was no link between these companies' CSR and their financial performance. </w:t>
      </w:r>
    </w:p>
    <w:p w:rsidR="0092389E" w:rsidRDefault="0092389E" w:rsidP="0092389E">
      <w:pPr>
        <w:spacing w:line="360" w:lineRule="auto"/>
        <w:jc w:val="both"/>
        <w:rPr>
          <w:rFonts w:ascii="Times New Roman" w:hAnsi="Times New Roman" w:cs="Times New Roman"/>
          <w:b/>
          <w:sz w:val="24"/>
          <w:szCs w:val="24"/>
        </w:rPr>
      </w:pPr>
    </w:p>
    <w:p w:rsidR="001552DA" w:rsidRPr="0092389E" w:rsidRDefault="001552DA" w:rsidP="0092389E">
      <w:pPr>
        <w:spacing w:line="360" w:lineRule="auto"/>
        <w:jc w:val="both"/>
        <w:rPr>
          <w:rFonts w:ascii="Times New Roman" w:hAnsi="Times New Roman" w:cs="Times New Roman"/>
          <w:b/>
          <w:sz w:val="24"/>
          <w:szCs w:val="24"/>
        </w:rPr>
      </w:pPr>
      <w:r w:rsidRPr="0092389E">
        <w:rPr>
          <w:rFonts w:ascii="Times New Roman" w:hAnsi="Times New Roman" w:cs="Times New Roman"/>
          <w:b/>
          <w:sz w:val="24"/>
          <w:szCs w:val="24"/>
        </w:rPr>
        <w:lastRenderedPageBreak/>
        <w:t xml:space="preserve">4.5.2 Association between CSR and performance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This objective seeks to examine the association between CSR and performance. The study results reveal a positive but insignificant relationship between institutional pressure and performance of organization (p&gt;0.05). Although the results are not statistically significant, institutional constraints such as: Pressure on human resources, pressure on resource management, and changes in applied rules and regulations to improve company performance pressure on top management to manage operations. According to research by Pan (2020), effective talent management not only improves employee skills and knowledge, but also improves employee motivation, attention, working hours and actual performance. Othman, Nordin &amp; Sadiq (2020) also argue that when companies are under pressure to manage the acquisition of resources, their consolidation, use, modification and disposal are as appropriate as possible and sufficient We have found that paying attention and achieving higher operational performance. Efficiency and output. S. Wang, Li, and Zhao (2018) point out that if managers deal with it effectively, institutional pressure becomes an opportunity to improve business rather than a burden.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4</w:t>
      </w:r>
      <w:r w:rsidRPr="001552DA">
        <w:rPr>
          <w:rFonts w:ascii="Times New Roman" w:hAnsi="Times New Roman" w:cs="Times New Roman"/>
          <w:b/>
          <w:sz w:val="24"/>
          <w:szCs w:val="24"/>
        </w:rPr>
        <w:t>.5.3 The moderating role of the relationship between CSR and performance</w:t>
      </w:r>
      <w:r w:rsidRPr="001552DA">
        <w:rPr>
          <w:rFonts w:ascii="Times New Roman" w:hAnsi="Times New Roman" w:cs="Times New Roman"/>
          <w:sz w:val="24"/>
          <w:szCs w:val="24"/>
        </w:rPr>
        <w:t xml:space="preserve">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This objective seeks to identify the moderating role of institutional pressure on the relationship between CSR and performance. The study results reveal that institutional pressure does not moderate the relationship between CSR and performance. Thus, pressure from institutional bodies and stakeholders does not pressure firms in performing their corporate social responsibilities. Therefore, institutional pressure does not affect the relationship between corporate social responsibility and firm performance. The strength of the relationship between corporate social responsibility and firm performance is not affected by institutional pressure. Firms engage in corporate social responsibility voluntarily as they know it helps send a good signal to society. Therefore, the pressure from various institutions does not compel them in engaging in CSR activities. This result is contrary to the study by Schmidt et al., (2018) who propose CSR promotes trusting relationships between stakeholders, and business models based on sustainability which helps companies create a trusted environment for innovation that leads to the development of long-term competitiveness. The result is also contrary to Marshall and </w:t>
      </w:r>
      <w:r w:rsidRPr="001552DA">
        <w:rPr>
          <w:rFonts w:ascii="Times New Roman" w:hAnsi="Times New Roman" w:cs="Times New Roman"/>
          <w:sz w:val="24"/>
          <w:szCs w:val="24"/>
        </w:rPr>
        <w:lastRenderedPageBreak/>
        <w:t>McCarthy (2013) who concluded that customer pressure affects the relationship between CSR practices and both operational and financial performance.</w:t>
      </w:r>
    </w:p>
    <w:p w:rsidR="001552DA" w:rsidRPr="001552DA" w:rsidRDefault="001552DA" w:rsidP="0092389E">
      <w:pPr>
        <w:spacing w:line="360" w:lineRule="auto"/>
        <w:rPr>
          <w:rFonts w:ascii="Times New Roman" w:hAnsi="Times New Roman" w:cs="Times New Roman"/>
          <w:b/>
          <w:sz w:val="24"/>
          <w:szCs w:val="24"/>
        </w:rPr>
      </w:pPr>
      <w:r w:rsidRPr="001552DA">
        <w:rPr>
          <w:rFonts w:ascii="Times New Roman" w:hAnsi="Times New Roman" w:cs="Times New Roman"/>
          <w:b/>
          <w:sz w:val="24"/>
          <w:szCs w:val="24"/>
        </w:rPr>
        <w:br w:type="page"/>
      </w:r>
    </w:p>
    <w:p w:rsidR="001552DA" w:rsidRPr="001552DA" w:rsidRDefault="001552DA" w:rsidP="0092389E">
      <w:pPr>
        <w:spacing w:line="360" w:lineRule="auto"/>
        <w:jc w:val="center"/>
        <w:rPr>
          <w:rFonts w:ascii="Times New Roman" w:hAnsi="Times New Roman" w:cs="Times New Roman"/>
          <w:b/>
          <w:sz w:val="24"/>
          <w:szCs w:val="24"/>
        </w:rPr>
      </w:pPr>
      <w:r w:rsidRPr="001552DA">
        <w:rPr>
          <w:rFonts w:ascii="Times New Roman" w:hAnsi="Times New Roman" w:cs="Times New Roman"/>
          <w:b/>
          <w:sz w:val="24"/>
          <w:szCs w:val="24"/>
        </w:rPr>
        <w:lastRenderedPageBreak/>
        <w:t>CHAPTER FIVE</w:t>
      </w:r>
    </w:p>
    <w:p w:rsidR="001552DA" w:rsidRPr="001552DA" w:rsidRDefault="001552DA" w:rsidP="0092389E">
      <w:pPr>
        <w:spacing w:line="360" w:lineRule="auto"/>
        <w:jc w:val="center"/>
        <w:rPr>
          <w:rFonts w:ascii="Times New Roman" w:hAnsi="Times New Roman" w:cs="Times New Roman"/>
          <w:b/>
          <w:sz w:val="24"/>
          <w:szCs w:val="24"/>
        </w:rPr>
      </w:pPr>
      <w:r w:rsidRPr="001552DA">
        <w:rPr>
          <w:rFonts w:ascii="Times New Roman" w:hAnsi="Times New Roman" w:cs="Times New Roman"/>
          <w:b/>
          <w:sz w:val="24"/>
          <w:szCs w:val="24"/>
        </w:rPr>
        <w:t>SUMMARY OF FINDINGS, CONCLUSION, AND RECOMMENDATIONS</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5.0 Introduction</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This section presents a summary of the study, the concluding remarks of the researcher as well as recommendations for Organization and other stakeholders. This chapter was done based on the analysis and discussions in the previous chapter. </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5.1 Summary of findings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The study conducted involved Organization in different sectors with those in the service organization partaking the most (50%) whereas those in the other organizations such as the manufacturing, construction, banking and food organizations comprised the rest of the 50%. The majority of the people who were involved in the study were males (55.3%) whereas 44.7% were females who are mostly managers (58%) of their firms. The majority (65.3%) of the firms have existed or operated in the industry for 10 years and below whilst 34.7% of the firms have existed for more than 10 years.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The first objective of the study seeks to examine the relationship between corporate social performance (CSR) and performance. The study findings reveal that there is a positive but insignificant relationship between corporate social responsibility (CSR) and performance (p&gt;0.05). Thus, there is a direct relationship between corporate social responsibility (CSR) and performance, however, this relationship is statistically insignificant.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The second objective of the study seeks to examine the association between institutional pressure and performance. Findings from the study reveal a positive but insignificant relationship between institutional pressure and performance (p&gt;0.05). Thus, pressure from institutions (eg. Government agencies) on Organization does not necessarily enhance the performance of firms. The third objective of the study seeks to identify the moderating role of institutional pressure on the relationship between corporate social responsibility and performance. The study findings reveal that institutional pressure does not moderate the relationship between corporate social responsibility and the performance of Organization. </w:t>
      </w:r>
    </w:p>
    <w:p w:rsidR="0092389E" w:rsidRDefault="0092389E" w:rsidP="0092389E">
      <w:pPr>
        <w:spacing w:line="360" w:lineRule="auto"/>
        <w:jc w:val="both"/>
        <w:rPr>
          <w:rFonts w:ascii="Times New Roman" w:hAnsi="Times New Roman" w:cs="Times New Roman"/>
          <w:b/>
          <w:sz w:val="24"/>
          <w:szCs w:val="24"/>
        </w:rPr>
      </w:pP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lastRenderedPageBreak/>
        <w:t xml:space="preserve">5.2 Conclusion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This study seeks to examine the effect of corporate social responsibility on firms’ performance of Organization in the Kumasi Metropolis, considering the moderating role of institutional pressure. The study used the purposive sampling technique to sample 150 Organization for this study. The correlation matrix by Pearson was used to check for multi-collinearity among variables. Regression models were adopted by the researcher to test for the relationship among the variables. The study results reveal a positive relationship between corporate social responsibility and firm performance among Organization in the Kumasi metropolis, however, this relationship is statistically insignificant. Thus, performing corporate social responsibility (CSR) by Organization does not necessarily enhance their performance. As a result, if an SME contributes to a community's economic, environmental, and social development which increases the financial burden of the firm, it does not necessarily improve its performance. Moreover, the study results reveal that the association between institutional pressure and the performance of Organization is statistically insignificant. Thus, as the study indicated a positive relationship between the two variables, it further revealed that this relationship is statistically insignificant. Therefore, the pressure from various institutions on Organization does not enhance the performance of these firms. Finally, the study results show that institutional pressure does not moderate the relationship between corporate social responsibility and the performance of Organization. </w:t>
      </w:r>
    </w:p>
    <w:p w:rsidR="001552DA" w:rsidRPr="001552DA" w:rsidRDefault="001552DA" w:rsidP="0092389E">
      <w:pPr>
        <w:spacing w:line="360" w:lineRule="auto"/>
        <w:jc w:val="both"/>
        <w:rPr>
          <w:rFonts w:ascii="Times New Roman" w:hAnsi="Times New Roman" w:cs="Times New Roman"/>
          <w:b/>
          <w:sz w:val="24"/>
          <w:szCs w:val="24"/>
        </w:rPr>
      </w:pPr>
      <w:r w:rsidRPr="001552DA">
        <w:rPr>
          <w:rFonts w:ascii="Times New Roman" w:hAnsi="Times New Roman" w:cs="Times New Roman"/>
          <w:b/>
          <w:sz w:val="24"/>
          <w:szCs w:val="24"/>
        </w:rPr>
        <w:t xml:space="preserve">5.3 Recommendations </w:t>
      </w:r>
    </w:p>
    <w:p w:rsidR="001552DA" w:rsidRPr="001552DA" w:rsidRDefault="001552DA" w:rsidP="0092389E">
      <w:pPr>
        <w:spacing w:line="360" w:lineRule="auto"/>
        <w:jc w:val="both"/>
        <w:rPr>
          <w:rFonts w:ascii="Times New Roman" w:hAnsi="Times New Roman" w:cs="Times New Roman"/>
          <w:sz w:val="24"/>
          <w:szCs w:val="24"/>
        </w:rPr>
      </w:pPr>
      <w:r w:rsidRPr="001552DA">
        <w:rPr>
          <w:rFonts w:ascii="Times New Roman" w:hAnsi="Times New Roman" w:cs="Times New Roman"/>
          <w:sz w:val="24"/>
          <w:szCs w:val="24"/>
        </w:rPr>
        <w:t xml:space="preserve">The following recommendations are made based on the findings from the study results; Organization should intensify efforts to educate the public on their primary responsibilities, various commitments to other stakeholders, and operational/financial limitations. By doing so, the public will begin to show understanding and appreciation of the efforts and contributions of such organizations. In most instances, if the customers or the people in the community are involved, monitoring becomes feasible and measurable. Also, Corporate social responsibility requires greater focus and dedication by firms as CSR provides benefits beyond profit. This inspires the business community to think creatively and explore lucrative additional niches to maximize the company's revenue stream. Moreover, Organization should give extensive attention to the current status of the institutional environment and any changes that arise, </w:t>
      </w:r>
      <w:r w:rsidRPr="001552DA">
        <w:rPr>
          <w:rFonts w:ascii="Times New Roman" w:hAnsi="Times New Roman" w:cs="Times New Roman"/>
          <w:sz w:val="24"/>
          <w:szCs w:val="24"/>
        </w:rPr>
        <w:lastRenderedPageBreak/>
        <w:t>complying with institutional constraints to avoid being penalized for violating stakeholders’ expectations. This will contribute to long-term and sustainable development by reducing entrepreneurial risks. Finally, Firms should involve the community while planning, developing, implementing, and evaluating CSR projects. As a result, disputes between stakeholders that can arise in some communities will be eliminated, and the businesses will be granted social permission to fully function in those communities.</w:t>
      </w:r>
    </w:p>
    <w:p w:rsidR="001552DA" w:rsidRPr="001552DA" w:rsidRDefault="001552DA" w:rsidP="0092389E">
      <w:pPr>
        <w:spacing w:line="360" w:lineRule="auto"/>
        <w:rPr>
          <w:rFonts w:ascii="Times New Roman" w:hAnsi="Times New Roman" w:cs="Times New Roman"/>
          <w:sz w:val="24"/>
          <w:szCs w:val="24"/>
        </w:rPr>
      </w:pPr>
      <w:r w:rsidRPr="001552DA">
        <w:rPr>
          <w:rFonts w:ascii="Times New Roman" w:hAnsi="Times New Roman" w:cs="Times New Roman"/>
          <w:sz w:val="24"/>
          <w:szCs w:val="24"/>
        </w:rPr>
        <w:br w:type="page"/>
      </w:r>
    </w:p>
    <w:p w:rsidR="001552DA" w:rsidRPr="0092389E" w:rsidRDefault="001552DA" w:rsidP="0092389E">
      <w:pPr>
        <w:spacing w:line="360" w:lineRule="auto"/>
        <w:jc w:val="center"/>
        <w:rPr>
          <w:rFonts w:ascii="Times New Roman" w:hAnsi="Times New Roman" w:cs="Times New Roman"/>
          <w:b/>
          <w:sz w:val="24"/>
          <w:szCs w:val="24"/>
        </w:rPr>
      </w:pPr>
      <w:r w:rsidRPr="0092389E">
        <w:rPr>
          <w:rFonts w:ascii="Times New Roman" w:hAnsi="Times New Roman" w:cs="Times New Roman"/>
          <w:b/>
          <w:sz w:val="24"/>
          <w:szCs w:val="24"/>
        </w:rPr>
        <w:lastRenderedPageBreak/>
        <w:t>REFERENCES</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Aldana, R., 2011. Transforming Students, Transforming Self: The Power of Teaching Social </w:t>
      </w:r>
      <w:r>
        <w:rPr>
          <w:rFonts w:ascii="Times New Roman" w:hAnsi="Times New Roman" w:cs="Times New Roman"/>
          <w:sz w:val="24"/>
          <w:szCs w:val="24"/>
        </w:rPr>
        <w:t xml:space="preserve">      </w:t>
      </w:r>
      <w:r w:rsidRPr="001552DA">
        <w:rPr>
          <w:rFonts w:ascii="Times New Roman" w:hAnsi="Times New Roman" w:cs="Times New Roman"/>
          <w:sz w:val="24"/>
          <w:szCs w:val="24"/>
        </w:rPr>
        <w:t>Justice Struggles in Context. Pac. McGeorge Global Bus. &amp; Dev. LJ, 24, p.53.</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 Alhadid, A.Y. and As' ad, H.A.R., 2014. The Impact of green innovation on organizational performance, environmental management behavior as a moderate variable: An analytical study on Nuqul group in Jordan. International Journal of Business and Management, 9(7), p.51.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Allen, L., Beijersbergen, M. W., Spreeuw, R. J. C., and Woerdman, J. P. (1992). Orbital angular momentum of light and the transformation of Laguerre-Gaussian laser modes. Physical review A, 45(11), 8185.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Anheier, H. K., and Seibel, H. D. (1987). Small scale industries and economic development in Ghana. Business Behaviour and Strategies in Informal Sector Economies, Verlag Breitenbech, Saarbruckh, Germany.</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Ansong, A. (2017). Corporate social responsibility and firm performance of Ghanaian SMEs: The role of stakeholder engagement, Cogent Business &amp; Management, 4:1,1333704</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Arnold, D.G. and Valentin, A., 2013. Corporate social responsibility at the base of the pyramid. Journal of business research, 66(10), pp.1904-1914.</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 Atuguba R, Dowuona Hammond C. (2006). Corporate Social Responsibility in Ghana. Friedrich Ebert Foundation (FES): Accra, Ghana.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Barney, J. B. (1991) ‘Firm Resources and Sustained Competitive Advantage’ , Journal of Management 17: 99-120 .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Barney, J. B. (2001) ‘Is the Resource-Based “View” a Useful Perspective for Strategic Management Research? Yes’ , Academy of Management Review 26(1): 41-56 .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Battaglia, M., Testa, F., Bianchi, L., Iraldo, F. and Frey, M., 2014. Corporate social responsibility and competitiveness within SMEs of the fashion industry: Evidence from Italy and France. Sustainability, 6(2), pp.872-893.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Berman, S.L., Wicks, A.C., Kotha, S. and Jones, T.M., 1999. Does stakeholder orientation matter? The relationship between stakeholder management models and firm financial performance. Academy of Management journal, 42(5), pp.488-506.</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Ernest, I.E. (2012). Bank consolidation in Nigeria: Marketing implications and challenges for surviving banks. Art and Social Science Journal (ASSJ), 31,4-5.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Fasanya I.O., &amp;Onakoya, A.B.O. (2013). Does corporate social responsibility improve performance of Nigeria firms? Empirical evidence from triangulation analysis. Pakistan Journal of social science, 10(2), 92 -98.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Folajin, O.O., Ibitoye, O.T., &amp;Dunsin, A.T. (2014). Corporate social responsibility and organizational profitability: An empirical investigation of United Bank for Africa </w:t>
      </w:r>
      <w:r w:rsidRPr="001552DA">
        <w:rPr>
          <w:rFonts w:ascii="Times New Roman" w:hAnsi="Times New Roman" w:cs="Times New Roman"/>
          <w:sz w:val="24"/>
          <w:szCs w:val="24"/>
        </w:rPr>
        <w:lastRenderedPageBreak/>
        <w:t xml:space="preserve">(UBA) Plc. International Journal of Academic Research in Business and Social Sciences, 4(8), 205-214.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Fraoman, J. (1997). Socially Irresponsible and Illegal Behaviour Shareholders Wealth. Business and Society, September, 1997</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Freeman, R. E., &amp; Moutchnik, A. (2013). Stakeholder management and CSR: Questions and answers. Umwelt Wirtschafts Forum. 21(1), 5–9. doi:10.1007/s00550-013-0266-3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 xml:space="preserve">Hair, J. F., Tathan, R. I., &amp; Anderson, R. E. (2005). Multivariate data analysis. (6thed.), Printice Hall. </w:t>
      </w:r>
    </w:p>
    <w:p w:rsidR="001552DA" w:rsidRPr="001552DA" w:rsidRDefault="001552DA" w:rsidP="00AE444E">
      <w:pPr>
        <w:spacing w:line="240" w:lineRule="auto"/>
        <w:ind w:left="720" w:hanging="720"/>
        <w:rPr>
          <w:rFonts w:ascii="Times New Roman" w:hAnsi="Times New Roman" w:cs="Times New Roman"/>
          <w:sz w:val="24"/>
          <w:szCs w:val="24"/>
        </w:rPr>
      </w:pPr>
      <w:r w:rsidRPr="001552DA">
        <w:rPr>
          <w:rFonts w:ascii="Times New Roman" w:hAnsi="Times New Roman" w:cs="Times New Roman"/>
          <w:sz w:val="24"/>
          <w:szCs w:val="24"/>
        </w:rPr>
        <w:t>Hilda, O., Hope, N., &amp;Nwoye, P. (2015). Corporate social responsibility and performance of selected firms in Nigeria. International Journal of Research in Business Management, 3(3), 57-68.</w:t>
      </w:r>
    </w:p>
    <w:p w:rsidR="00FF47FB" w:rsidRPr="001552DA" w:rsidRDefault="00FF47FB" w:rsidP="00AE444E">
      <w:pPr>
        <w:autoSpaceDE w:val="0"/>
        <w:autoSpaceDN w:val="0"/>
        <w:adjustRightInd w:val="0"/>
        <w:spacing w:after="0" w:line="240" w:lineRule="auto"/>
        <w:ind w:left="720" w:hanging="720"/>
        <w:jc w:val="both"/>
        <w:rPr>
          <w:rFonts w:ascii="Times New Roman" w:hAnsi="Times New Roman" w:cs="Times New Roman"/>
          <w:sz w:val="24"/>
          <w:szCs w:val="24"/>
        </w:rPr>
      </w:pPr>
    </w:p>
    <w:sectPr w:rsidR="00FF47FB" w:rsidRPr="001552DA" w:rsidSect="0092389E">
      <w:footerReference w:type="default" r:id="rId8"/>
      <w:pgSz w:w="11909" w:h="15840" w:code="9"/>
      <w:pgMar w:top="1296" w:right="1008" w:bottom="1440" w:left="172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D5" w:rsidRDefault="006040D5" w:rsidP="0092389E">
      <w:pPr>
        <w:spacing w:after="0" w:line="240" w:lineRule="auto"/>
      </w:pPr>
      <w:r>
        <w:separator/>
      </w:r>
    </w:p>
  </w:endnote>
  <w:endnote w:type="continuationSeparator" w:id="0">
    <w:p w:rsidR="006040D5" w:rsidRDefault="006040D5" w:rsidP="0092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531798"/>
      <w:docPartObj>
        <w:docPartGallery w:val="Page Numbers (Bottom of Page)"/>
        <w:docPartUnique/>
      </w:docPartObj>
    </w:sdtPr>
    <w:sdtEndPr>
      <w:rPr>
        <w:noProof/>
      </w:rPr>
    </w:sdtEndPr>
    <w:sdtContent>
      <w:p w:rsidR="0092389E" w:rsidRDefault="0092389E">
        <w:pPr>
          <w:pStyle w:val="Footer"/>
          <w:jc w:val="center"/>
        </w:pPr>
        <w:r>
          <w:fldChar w:fldCharType="begin"/>
        </w:r>
        <w:r>
          <w:instrText xml:space="preserve"> PAGE   \* MERGEFORMAT </w:instrText>
        </w:r>
        <w:r>
          <w:fldChar w:fldCharType="separate"/>
        </w:r>
        <w:r w:rsidR="00467D27">
          <w:rPr>
            <w:noProof/>
          </w:rPr>
          <w:t>1</w:t>
        </w:r>
        <w:r>
          <w:rPr>
            <w:noProof/>
          </w:rPr>
          <w:fldChar w:fldCharType="end"/>
        </w:r>
      </w:p>
    </w:sdtContent>
  </w:sdt>
  <w:p w:rsidR="0092389E" w:rsidRDefault="00923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D5" w:rsidRDefault="006040D5" w:rsidP="0092389E">
      <w:pPr>
        <w:spacing w:after="0" w:line="240" w:lineRule="auto"/>
      </w:pPr>
      <w:r>
        <w:separator/>
      </w:r>
    </w:p>
  </w:footnote>
  <w:footnote w:type="continuationSeparator" w:id="0">
    <w:p w:rsidR="006040D5" w:rsidRDefault="006040D5" w:rsidP="009238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3591B94"/>
    <w:multiLevelType w:val="hybridMultilevel"/>
    <w:tmpl w:val="98EAE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43"/>
    <w:rsid w:val="000E659F"/>
    <w:rsid w:val="001552DA"/>
    <w:rsid w:val="002A4484"/>
    <w:rsid w:val="00467D27"/>
    <w:rsid w:val="004F6A16"/>
    <w:rsid w:val="005452CD"/>
    <w:rsid w:val="005C2782"/>
    <w:rsid w:val="005E2994"/>
    <w:rsid w:val="006040D5"/>
    <w:rsid w:val="0064389D"/>
    <w:rsid w:val="006670F9"/>
    <w:rsid w:val="007568B5"/>
    <w:rsid w:val="00783ED5"/>
    <w:rsid w:val="008B0043"/>
    <w:rsid w:val="008B23BF"/>
    <w:rsid w:val="0092389E"/>
    <w:rsid w:val="009B1A69"/>
    <w:rsid w:val="00A277F1"/>
    <w:rsid w:val="00A63470"/>
    <w:rsid w:val="00AE444E"/>
    <w:rsid w:val="00BF7C46"/>
    <w:rsid w:val="00C863B7"/>
    <w:rsid w:val="00DC2D39"/>
    <w:rsid w:val="00EF242E"/>
    <w:rsid w:val="00F605F7"/>
    <w:rsid w:val="00FB0A4A"/>
    <w:rsid w:val="00FF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F242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7FB"/>
    <w:pPr>
      <w:ind w:left="720"/>
      <w:contextualSpacing/>
    </w:pPr>
  </w:style>
  <w:style w:type="table" w:styleId="TableGrid">
    <w:name w:val="Table Grid"/>
    <w:basedOn w:val="TableNormal"/>
    <w:uiPriority w:val="59"/>
    <w:rsid w:val="001552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2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9E"/>
  </w:style>
  <w:style w:type="paragraph" w:styleId="Footer">
    <w:name w:val="footer"/>
    <w:basedOn w:val="Normal"/>
    <w:link w:val="FooterChar"/>
    <w:uiPriority w:val="99"/>
    <w:unhideWhenUsed/>
    <w:rsid w:val="0092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9E"/>
  </w:style>
  <w:style w:type="paragraph" w:styleId="BalloonText">
    <w:name w:val="Balloon Text"/>
    <w:basedOn w:val="Normal"/>
    <w:link w:val="BalloonTextChar"/>
    <w:uiPriority w:val="99"/>
    <w:semiHidden/>
    <w:unhideWhenUsed/>
    <w:rsid w:val="00EF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42E"/>
    <w:rPr>
      <w:rFonts w:ascii="Tahoma" w:hAnsi="Tahoma" w:cs="Tahoma"/>
      <w:sz w:val="16"/>
      <w:szCs w:val="16"/>
    </w:rPr>
  </w:style>
  <w:style w:type="character" w:customStyle="1" w:styleId="Heading2Char">
    <w:name w:val="Heading 2 Char"/>
    <w:basedOn w:val="DefaultParagraphFont"/>
    <w:link w:val="Heading2"/>
    <w:uiPriority w:val="9"/>
    <w:semiHidden/>
    <w:rsid w:val="00EF242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F24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F242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7FB"/>
    <w:pPr>
      <w:ind w:left="720"/>
      <w:contextualSpacing/>
    </w:pPr>
  </w:style>
  <w:style w:type="table" w:styleId="TableGrid">
    <w:name w:val="Table Grid"/>
    <w:basedOn w:val="TableNormal"/>
    <w:uiPriority w:val="59"/>
    <w:rsid w:val="001552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2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9E"/>
  </w:style>
  <w:style w:type="paragraph" w:styleId="Footer">
    <w:name w:val="footer"/>
    <w:basedOn w:val="Normal"/>
    <w:link w:val="FooterChar"/>
    <w:uiPriority w:val="99"/>
    <w:unhideWhenUsed/>
    <w:rsid w:val="0092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9E"/>
  </w:style>
  <w:style w:type="paragraph" w:styleId="BalloonText">
    <w:name w:val="Balloon Text"/>
    <w:basedOn w:val="Normal"/>
    <w:link w:val="BalloonTextChar"/>
    <w:uiPriority w:val="99"/>
    <w:semiHidden/>
    <w:unhideWhenUsed/>
    <w:rsid w:val="00EF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42E"/>
    <w:rPr>
      <w:rFonts w:ascii="Tahoma" w:hAnsi="Tahoma" w:cs="Tahoma"/>
      <w:sz w:val="16"/>
      <w:szCs w:val="16"/>
    </w:rPr>
  </w:style>
  <w:style w:type="character" w:customStyle="1" w:styleId="Heading2Char">
    <w:name w:val="Heading 2 Char"/>
    <w:basedOn w:val="DefaultParagraphFont"/>
    <w:link w:val="Heading2"/>
    <w:uiPriority w:val="9"/>
    <w:semiHidden/>
    <w:rsid w:val="00EF242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F2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9624</Words>
  <Characters>54861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STANDOUT TECH SERVIC</cp:lastModifiedBy>
  <cp:revision>2</cp:revision>
  <cp:lastPrinted>2025-06-25T09:56:00Z</cp:lastPrinted>
  <dcterms:created xsi:type="dcterms:W3CDTF">2025-07-11T16:22:00Z</dcterms:created>
  <dcterms:modified xsi:type="dcterms:W3CDTF">2025-07-11T16:22:00Z</dcterms:modified>
</cp:coreProperties>
</file>