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B45FF" w14:textId="77777777" w:rsidR="0021789D" w:rsidRDefault="00310143">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30CA5375" wp14:editId="5CF075C9">
            <wp:extent cx="955674" cy="900430"/>
            <wp:effectExtent l="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955674" cy="900430"/>
                    </a:xfrm>
                    <a:prstGeom prst="rect">
                      <a:avLst/>
                    </a:prstGeom>
                    <a:ln>
                      <a:noFill/>
                    </a:ln>
                  </pic:spPr>
                </pic:pic>
              </a:graphicData>
            </a:graphic>
          </wp:inline>
        </w:drawing>
      </w:r>
    </w:p>
    <w:p w14:paraId="0678F5CC" w14:textId="77777777" w:rsidR="0021789D" w:rsidRDefault="0031014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w:t>
      </w:r>
      <w:r>
        <w:rPr>
          <w:rFonts w:ascii="Times New Roman" w:hAnsi="Times New Roman" w:cs="Times New Roman"/>
          <w:b/>
          <w:bCs/>
          <w:sz w:val="24"/>
          <w:szCs w:val="24"/>
        </w:rPr>
        <w:t>EC</w:t>
      </w:r>
      <w:r>
        <w:rPr>
          <w:rFonts w:ascii="Times New Roman" w:hAnsi="Times New Roman" w:cs="Times New Roman"/>
          <w:b/>
          <w:bCs/>
          <w:sz w:val="24"/>
          <w:szCs w:val="24"/>
        </w:rPr>
        <w:t>T REPORT</w:t>
      </w:r>
    </w:p>
    <w:p w14:paraId="697A4263" w14:textId="77777777" w:rsidR="0021789D" w:rsidRDefault="0031014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14:paraId="1251C169" w14:textId="77777777" w:rsidR="0021789D" w:rsidRDefault="00310143">
      <w:pPr>
        <w:tabs>
          <w:tab w:val="left" w:pos="720"/>
        </w:tabs>
        <w:spacing w:line="276" w:lineRule="auto"/>
        <w:jc w:val="center"/>
        <w:rPr>
          <w:rFonts w:ascii="SimSun" w:hAnsi="SimSun"/>
          <w:b/>
          <w:bCs/>
          <w:sz w:val="24"/>
          <w:szCs w:val="24"/>
        </w:rPr>
      </w:pPr>
      <w:r>
        <w:rPr>
          <w:rFonts w:ascii="SimSun" w:hAnsi="SimSun"/>
          <w:b/>
          <w:bCs/>
          <w:sz w:val="24"/>
          <w:szCs w:val="24"/>
        </w:rPr>
        <w:t>ANTIBACTERIAL ACTIVITY OF CLOVE EXTRACTS AGAINST METHICILLIN-RESISTANT AND METHICILLIN-SUSCEPTIBLE STAPHYLOCOCCUS AUREUS</w:t>
      </w:r>
    </w:p>
    <w:p w14:paraId="65758CC5" w14:textId="77777777" w:rsidR="0021789D" w:rsidRDefault="00310143">
      <w:pPr>
        <w:tabs>
          <w:tab w:val="left" w:pos="720"/>
        </w:tabs>
        <w:spacing w:line="276" w:lineRule="auto"/>
        <w:jc w:val="center"/>
        <w:rPr>
          <w:rFonts w:ascii="SimSun" w:hAnsi="SimSun"/>
          <w:b/>
          <w:color w:val="000000"/>
          <w:sz w:val="24"/>
          <w:szCs w:val="24"/>
        </w:rPr>
      </w:pPr>
      <w:r>
        <w:rPr>
          <w:rFonts w:ascii="SimSun" w:hAnsi="SimSun"/>
          <w:b/>
          <w:color w:val="000000"/>
          <w:sz w:val="24"/>
          <w:szCs w:val="24"/>
        </w:rPr>
        <w:t>BY</w:t>
      </w:r>
    </w:p>
    <w:p w14:paraId="69A6412C" w14:textId="77777777" w:rsidR="0021789D" w:rsidRDefault="0021789D">
      <w:pPr>
        <w:tabs>
          <w:tab w:val="left" w:pos="720"/>
        </w:tabs>
        <w:spacing w:line="276" w:lineRule="auto"/>
        <w:rPr>
          <w:rFonts w:ascii="SimSun" w:hAnsi="SimSun"/>
          <w:b/>
          <w:color w:val="000000"/>
          <w:sz w:val="24"/>
          <w:szCs w:val="24"/>
        </w:rPr>
      </w:pPr>
    </w:p>
    <w:p w14:paraId="2A1F2C7F" w14:textId="77777777" w:rsidR="0021789D" w:rsidRDefault="00310143">
      <w:pPr>
        <w:tabs>
          <w:tab w:val="left" w:pos="72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ABDULSALAM ADAM OLAYIWOLA </w:t>
      </w:r>
    </w:p>
    <w:p w14:paraId="08FAD31D" w14:textId="77777777" w:rsidR="0021789D" w:rsidRDefault="00310143">
      <w:pPr>
        <w:tabs>
          <w:tab w:val="left" w:pos="72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HND/23/SLT/FT/0019</w:t>
      </w:r>
    </w:p>
    <w:p w14:paraId="1981C43F" w14:textId="77777777" w:rsidR="0021789D" w:rsidRDefault="00310143">
      <w:pPr>
        <w:tabs>
          <w:tab w:val="left" w:pos="72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14:paraId="22526E05" w14:textId="77777777" w:rsidR="0021789D" w:rsidRDefault="0021789D">
      <w:pPr>
        <w:tabs>
          <w:tab w:val="left" w:pos="720"/>
        </w:tabs>
        <w:spacing w:line="276" w:lineRule="auto"/>
        <w:jc w:val="center"/>
        <w:rPr>
          <w:rFonts w:ascii="Times New Roman" w:hAnsi="Times New Roman" w:cs="Times New Roman"/>
          <w:b/>
          <w:sz w:val="24"/>
          <w:szCs w:val="24"/>
        </w:rPr>
      </w:pPr>
    </w:p>
    <w:p w14:paraId="4F537415" w14:textId="77777777" w:rsidR="0021789D" w:rsidRDefault="00310143">
      <w:pPr>
        <w:tabs>
          <w:tab w:val="left" w:pos="720"/>
        </w:tabs>
        <w:spacing w:line="276" w:lineRule="auto"/>
        <w:jc w:val="center"/>
        <w:rPr>
          <w:rFonts w:ascii="SimSun" w:hAnsi="SimSun"/>
          <w:b/>
          <w:color w:val="000000"/>
          <w:sz w:val="24"/>
          <w:szCs w:val="24"/>
        </w:rPr>
      </w:pPr>
      <w:r>
        <w:rPr>
          <w:rFonts w:ascii="SimSun" w:hAnsi="SimSun"/>
          <w:b/>
          <w:color w:val="000000"/>
          <w:sz w:val="24"/>
          <w:szCs w:val="24"/>
        </w:rPr>
        <w:t xml:space="preserve">THE DEPARTMENT OF SCIENCE LABORATORY </w:t>
      </w:r>
      <w:r>
        <w:rPr>
          <w:rFonts w:ascii="SimSun" w:hAnsi="SimSun"/>
          <w:b/>
          <w:color w:val="000000"/>
          <w:sz w:val="24"/>
          <w:szCs w:val="24"/>
        </w:rPr>
        <w:t>TECHNOLOGY, INSTITUTE OF APPLIED SCIENCES (IAS),</w:t>
      </w:r>
    </w:p>
    <w:p w14:paraId="4F99214B" w14:textId="77777777" w:rsidR="0021789D" w:rsidRDefault="00310143">
      <w:pPr>
        <w:tabs>
          <w:tab w:val="left" w:pos="720"/>
        </w:tabs>
        <w:spacing w:line="276" w:lineRule="auto"/>
        <w:jc w:val="center"/>
        <w:rPr>
          <w:rFonts w:ascii="SimSun" w:hAnsi="SimSun"/>
          <w:b/>
          <w:color w:val="000000"/>
          <w:sz w:val="24"/>
          <w:szCs w:val="24"/>
        </w:rPr>
      </w:pPr>
      <w:r>
        <w:rPr>
          <w:rFonts w:ascii="SimSun" w:hAnsi="SimSun"/>
          <w:b/>
          <w:color w:val="000000"/>
          <w:sz w:val="24"/>
          <w:szCs w:val="24"/>
        </w:rPr>
        <w:t>KWARA STATE POLYTECHNIC, ILORIN,</w:t>
      </w:r>
    </w:p>
    <w:p w14:paraId="409F2804" w14:textId="77777777" w:rsidR="0021789D" w:rsidRDefault="00310143">
      <w:pPr>
        <w:tabs>
          <w:tab w:val="left" w:pos="720"/>
        </w:tabs>
        <w:spacing w:line="276" w:lineRule="auto"/>
        <w:jc w:val="center"/>
        <w:rPr>
          <w:rFonts w:ascii="SimSun" w:hAnsi="SimSun"/>
          <w:b/>
          <w:color w:val="000000"/>
          <w:sz w:val="24"/>
          <w:szCs w:val="24"/>
        </w:rPr>
      </w:pPr>
      <w:r>
        <w:rPr>
          <w:rFonts w:ascii="SimSun" w:hAnsi="SimSun"/>
          <w:b/>
          <w:color w:val="000000"/>
          <w:sz w:val="24"/>
          <w:szCs w:val="24"/>
        </w:rPr>
        <w:t>IN PARTIAL FULFILLMENT OF THE REQUIREMENTS FOR THE AWARD OF HIGHER NATIONAL DIPLOMA (HND) SCIENCE LABORATORY TECHNOLOGY (MICROBIOLOGY OPTION)</w:t>
      </w:r>
    </w:p>
    <w:p w14:paraId="34CEFF44" w14:textId="77777777" w:rsidR="0021789D" w:rsidRDefault="00310143">
      <w:pPr>
        <w:tabs>
          <w:tab w:val="left" w:pos="720"/>
        </w:tabs>
        <w:spacing w:line="276" w:lineRule="auto"/>
        <w:jc w:val="center"/>
        <w:rPr>
          <w:rFonts w:ascii="SimSun" w:hAnsi="SimSun"/>
          <w:b/>
          <w:color w:val="000000"/>
          <w:sz w:val="24"/>
          <w:szCs w:val="24"/>
        </w:rPr>
      </w:pPr>
      <w:r>
        <w:rPr>
          <w:rFonts w:ascii="SimSun" w:hAnsi="SimSun"/>
          <w:b/>
          <w:color w:val="000000"/>
          <w:sz w:val="24"/>
          <w:szCs w:val="24"/>
        </w:rPr>
        <w:t>SUPERVISED BY:</w:t>
      </w:r>
    </w:p>
    <w:p w14:paraId="04239711" w14:textId="77777777" w:rsidR="0021789D" w:rsidRDefault="0031014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MR. </w:t>
      </w:r>
      <w:r>
        <w:rPr>
          <w:rFonts w:ascii="Times New Roman" w:hAnsi="Times New Roman" w:cs="Times New Roman"/>
          <w:b/>
          <w:bCs/>
          <w:sz w:val="24"/>
          <w:szCs w:val="24"/>
        </w:rPr>
        <w:t>ABDULLAH</w:t>
      </w:r>
      <w:r>
        <w:rPr>
          <w:rFonts w:ascii="Times New Roman" w:hAnsi="Times New Roman" w:cs="Times New Roman"/>
          <w:b/>
          <w:bCs/>
          <w:sz w:val="24"/>
          <w:szCs w:val="24"/>
        </w:rPr>
        <w:t xml:space="preserve">I </w:t>
      </w:r>
      <w:r>
        <w:rPr>
          <w:rFonts w:ascii="Times New Roman" w:hAnsi="Times New Roman" w:cs="Times New Roman"/>
          <w:b/>
          <w:bCs/>
          <w:sz w:val="24"/>
          <w:szCs w:val="24"/>
        </w:rPr>
        <w:t xml:space="preserve"> M.N </w:t>
      </w:r>
    </w:p>
    <w:p w14:paraId="646725F7" w14:textId="77777777" w:rsidR="0021789D" w:rsidRDefault="00310143">
      <w:pPr>
        <w:tabs>
          <w:tab w:val="center" w:pos="446"/>
          <w:tab w:val="center" w:pos="4796"/>
          <w:tab w:val="center" w:pos="5747"/>
        </w:tabs>
        <w:spacing w:after="51"/>
        <w:jc w:val="right"/>
        <w:rPr>
          <w:rFonts w:ascii="Times New Roman" w:eastAsia="Times New Roman" w:hAnsi="Times New Roman" w:cs="Times New Roman"/>
          <w:sz w:val="24"/>
          <w:szCs w:val="24"/>
        </w:rPr>
      </w:pPr>
      <w:r>
        <w:rPr>
          <w:rFonts w:ascii="Times New Roman" w:hAnsi="Times New Roman" w:cs="Times New Roman"/>
          <w:b/>
          <w:bCs/>
          <w:sz w:val="24"/>
          <w:szCs w:val="24"/>
        </w:rPr>
        <w:t>2024/2025 SESSION</w:t>
      </w:r>
      <w:bookmarkStart w:id="0" w:name="_Toc172144250"/>
      <w:bookmarkEnd w:id="0"/>
    </w:p>
    <w:p w14:paraId="642856CF" w14:textId="77777777" w:rsidR="0021789D" w:rsidRDefault="0021789D">
      <w:pPr>
        <w:jc w:val="center"/>
        <w:rPr>
          <w:rFonts w:ascii="SimSun" w:hAnsi="SimSun"/>
          <w:b/>
          <w:bCs/>
          <w:sz w:val="28"/>
          <w:szCs w:val="28"/>
        </w:rPr>
      </w:pPr>
    </w:p>
    <w:p w14:paraId="7A973A7B" w14:textId="77777777" w:rsidR="0021789D" w:rsidRDefault="0021789D">
      <w:pPr>
        <w:jc w:val="center"/>
        <w:rPr>
          <w:rFonts w:ascii="SimSun" w:hAnsi="SimSun"/>
          <w:b/>
          <w:bCs/>
          <w:sz w:val="28"/>
          <w:szCs w:val="28"/>
        </w:rPr>
      </w:pPr>
    </w:p>
    <w:p w14:paraId="16AB877C" w14:textId="77777777" w:rsidR="0021789D" w:rsidRDefault="0021789D">
      <w:pPr>
        <w:tabs>
          <w:tab w:val="left" w:pos="720"/>
        </w:tabs>
        <w:spacing w:line="276" w:lineRule="auto"/>
        <w:jc w:val="right"/>
        <w:rPr>
          <w:rFonts w:ascii="SimSun" w:hAnsi="SimSun"/>
          <w:b/>
          <w:color w:val="000000"/>
          <w:sz w:val="28"/>
          <w:szCs w:val="28"/>
        </w:rPr>
      </w:pPr>
    </w:p>
    <w:p w14:paraId="4D794AD5" w14:textId="77777777" w:rsidR="0021789D" w:rsidRDefault="00310143">
      <w:pPr>
        <w:pStyle w:val="Heading1"/>
        <w:jc w:val="center"/>
        <w:rPr>
          <w:rFonts w:ascii="SimSun" w:hAnsi="SimSun"/>
          <w:b/>
          <w:bCs/>
          <w:color w:val="auto"/>
          <w:sz w:val="28"/>
          <w:szCs w:val="28"/>
        </w:rPr>
      </w:pPr>
      <w:bookmarkStart w:id="1" w:name="_Toc198482800"/>
      <w:bookmarkStart w:id="2" w:name="_Toc202853953"/>
      <w:r>
        <w:rPr>
          <w:rFonts w:ascii="SimSun" w:hAnsi="SimSun"/>
          <w:b/>
          <w:bCs/>
          <w:color w:val="auto"/>
          <w:sz w:val="28"/>
          <w:szCs w:val="28"/>
        </w:rPr>
        <w:t>CERTIFICATION</w:t>
      </w:r>
      <w:bookmarkEnd w:id="1"/>
      <w:bookmarkEnd w:id="2"/>
    </w:p>
    <w:p w14:paraId="41389C5B" w14:textId="77777777" w:rsidR="0021789D" w:rsidRDefault="0031014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Pr>
          <w:rFonts w:ascii="Times New Roman" w:eastAsia="Times New Roman" w:hAnsi="Times New Roman" w:cs="Times New Roman"/>
          <w:sz w:val="24"/>
          <w:szCs w:val="24"/>
        </w:rPr>
        <w:t xml:space="preserve">ABDULSALAM ADAM OLAYIWOLA,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sz w:val="24"/>
          <w:szCs w:val="24"/>
        </w:rPr>
        <w:t>HND/2SLT/FT/0019</w:t>
      </w:r>
      <w:r>
        <w:rPr>
          <w:rFonts w:ascii="Times New Roman" w:eastAsia="Times New Roman" w:hAnsi="Times New Roman" w:cs="Times New Roman"/>
          <w:sz w:val="24"/>
          <w:szCs w:val="24"/>
        </w:rPr>
        <w:t xml:space="preserve">, as part of the requirements for the Award of Higher National </w:t>
      </w:r>
      <w:r>
        <w:rPr>
          <w:rFonts w:ascii="Times New Roman" w:eastAsia="Times New Roman" w:hAnsi="Times New Roman" w:cs="Times New Roman"/>
          <w:sz w:val="24"/>
          <w:szCs w:val="24"/>
        </w:rPr>
        <w:t>Diploma (HND) in Science Laboratory Technology (SLT).</w:t>
      </w:r>
    </w:p>
    <w:p w14:paraId="33D313C5"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43AA35B2" w14:textId="77777777" w:rsidR="0021789D" w:rsidRDefault="00310143">
      <w:pPr>
        <w:spacing w:line="240" w:lineRule="auto"/>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t xml:space="preserve">                                                            _____________________   </w:t>
      </w:r>
    </w:p>
    <w:p w14:paraId="73DAD24A" w14:textId="77777777" w:rsidR="0021789D" w:rsidRDefault="00310143">
      <w:pPr>
        <w:spacing w:line="240" w:lineRule="auto"/>
        <w:jc w:val="both"/>
        <w:rPr>
          <w:rFonts w:ascii="Times New Roman" w:hAnsi="Times New Roman"/>
          <w:sz w:val="24"/>
          <w:szCs w:val="24"/>
        </w:rPr>
      </w:pPr>
      <w:r>
        <w:rPr>
          <w:rFonts w:ascii="Times New Roman" w:hAnsi="Times New Roman"/>
          <w:sz w:val="24"/>
          <w:szCs w:val="24"/>
        </w:rPr>
        <w:t xml:space="preserve"> MR. ABDULLAH M. N.</w:t>
      </w:r>
      <w:r>
        <w:rPr>
          <w:rFonts w:ascii="Times New Roman" w:hAnsi="Times New Roman"/>
          <w:sz w:val="24"/>
          <w:szCs w:val="24"/>
        </w:rPr>
        <w:tab/>
      </w:r>
      <w:r>
        <w:rPr>
          <w:rFonts w:ascii="Times New Roman" w:hAnsi="Times New Roman"/>
          <w:sz w:val="24"/>
          <w:szCs w:val="24"/>
        </w:rPr>
        <w:t xml:space="preserve">                                                                            DATE                                                 (</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t xml:space="preserve"> </w:t>
      </w:r>
    </w:p>
    <w:p w14:paraId="2CC25EEA" w14:textId="77777777" w:rsidR="0021789D" w:rsidRDefault="00310143">
      <w:pPr>
        <w:spacing w:line="240" w:lineRule="auto"/>
        <w:jc w:val="both"/>
        <w:rPr>
          <w:rFonts w:ascii="Times New Roman" w:hAnsi="Times New Roman"/>
          <w:sz w:val="24"/>
          <w:szCs w:val="24"/>
        </w:rPr>
      </w:pPr>
      <w:r>
        <w:rPr>
          <w:rFonts w:ascii="Times New Roman" w:hAnsi="Times New Roman"/>
          <w:sz w:val="24"/>
          <w:szCs w:val="24"/>
        </w:rPr>
        <w:t xml:space="preserve">                                                                                                        </w:t>
      </w:r>
    </w:p>
    <w:p w14:paraId="37BFFE91" w14:textId="77777777" w:rsidR="0021789D" w:rsidRDefault="00310143">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______________________</w:t>
      </w:r>
    </w:p>
    <w:p w14:paraId="5B95C60F" w14:textId="77777777" w:rsidR="0021789D" w:rsidRDefault="00310143">
      <w:pPr>
        <w:spacing w:after="0" w:line="240" w:lineRule="auto"/>
        <w:jc w:val="both"/>
        <w:rPr>
          <w:rFonts w:ascii="Times New Roman" w:hAnsi="Times New Roman"/>
          <w:sz w:val="24"/>
          <w:szCs w:val="24"/>
        </w:rPr>
      </w:pPr>
      <w:r>
        <w:rPr>
          <w:rFonts w:ascii="Times New Roman" w:hAnsi="Times New Roman"/>
          <w:sz w:val="24"/>
          <w:szCs w:val="24"/>
        </w:rPr>
        <w:t xml:space="preserve">DR. ABDULKAREEM USMAN                                                                      DATE   </w:t>
      </w:r>
    </w:p>
    <w:p w14:paraId="1BDC0EEF" w14:textId="77777777" w:rsidR="0021789D" w:rsidRDefault="0031014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t xml:space="preserve">                                                  </w:t>
      </w:r>
    </w:p>
    <w:p w14:paraId="6435A65D" w14:textId="77777777" w:rsidR="0021789D" w:rsidRDefault="0021789D">
      <w:pPr>
        <w:spacing w:line="240" w:lineRule="auto"/>
        <w:jc w:val="both"/>
        <w:rPr>
          <w:rFonts w:ascii="Times New Roman" w:hAnsi="Times New Roman"/>
          <w:sz w:val="24"/>
          <w:szCs w:val="24"/>
        </w:rPr>
      </w:pPr>
    </w:p>
    <w:p w14:paraId="793C18D2" w14:textId="77777777" w:rsidR="0021789D" w:rsidRDefault="00310143">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                                                                                        </w:t>
      </w:r>
    </w:p>
    <w:p w14:paraId="119124BB" w14:textId="77777777" w:rsidR="0021789D" w:rsidRDefault="00310143">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t>DATE</w:t>
      </w:r>
    </w:p>
    <w:p w14:paraId="083AD7E7" w14:textId="77777777" w:rsidR="0021789D" w:rsidRDefault="00310143">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14:paraId="547974B6" w14:textId="77777777" w:rsidR="0021789D" w:rsidRDefault="0021789D">
      <w:pPr>
        <w:spacing w:before="100" w:beforeAutospacing="1" w:after="0" w:line="480" w:lineRule="auto"/>
        <w:jc w:val="both"/>
        <w:rPr>
          <w:rFonts w:ascii="Times New Roman" w:eastAsia="Times New Roman" w:hAnsi="Times New Roman" w:cs="Times New Roman"/>
          <w:b/>
          <w:bCs/>
          <w:sz w:val="28"/>
          <w:szCs w:val="28"/>
        </w:rPr>
      </w:pPr>
    </w:p>
    <w:p w14:paraId="527F4202"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77142309"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5A910814"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08EFD231" w14:textId="77777777" w:rsidR="0021789D" w:rsidRDefault="0021789D">
      <w:pPr>
        <w:spacing w:before="100" w:beforeAutospacing="1" w:after="100" w:afterAutospacing="1" w:line="480" w:lineRule="auto"/>
        <w:rPr>
          <w:rFonts w:ascii="Times New Roman" w:eastAsia="Times New Roman" w:hAnsi="Times New Roman" w:cs="Times New Roman"/>
          <w:b/>
          <w:bCs/>
          <w:sz w:val="28"/>
          <w:szCs w:val="28"/>
        </w:rPr>
      </w:pPr>
    </w:p>
    <w:p w14:paraId="735F5CFE" w14:textId="77777777" w:rsidR="0021789D" w:rsidRDefault="0021789D">
      <w:pPr>
        <w:spacing w:before="100" w:beforeAutospacing="1" w:after="100" w:afterAutospacing="1" w:line="480" w:lineRule="auto"/>
        <w:rPr>
          <w:rFonts w:ascii="Times New Roman" w:eastAsia="Times New Roman" w:hAnsi="Times New Roman" w:cs="Times New Roman"/>
          <w:b/>
          <w:bCs/>
          <w:sz w:val="28"/>
          <w:szCs w:val="28"/>
        </w:rPr>
      </w:pPr>
    </w:p>
    <w:p w14:paraId="2C7F6925" w14:textId="77777777" w:rsidR="0021789D" w:rsidRDefault="00310143">
      <w:pPr>
        <w:pStyle w:val="Heading1"/>
        <w:jc w:val="center"/>
        <w:rPr>
          <w:rFonts w:ascii="SimSun" w:hAnsi="SimSun"/>
          <w:b/>
          <w:bCs/>
          <w:color w:val="auto"/>
          <w:sz w:val="28"/>
          <w:szCs w:val="28"/>
        </w:rPr>
      </w:pPr>
      <w:bookmarkStart w:id="3" w:name="_Toc198482801"/>
      <w:bookmarkStart w:id="4" w:name="_Toc202853954"/>
      <w:r>
        <w:rPr>
          <w:rFonts w:ascii="SimSun" w:hAnsi="SimSun"/>
          <w:b/>
          <w:bCs/>
          <w:color w:val="auto"/>
          <w:sz w:val="28"/>
          <w:szCs w:val="28"/>
        </w:rPr>
        <w:t>DEDICATION</w:t>
      </w:r>
      <w:bookmarkEnd w:id="3"/>
      <w:bookmarkEnd w:id="4"/>
    </w:p>
    <w:p w14:paraId="2EF1876F"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4"/>
          <w:szCs w:val="24"/>
        </w:rPr>
      </w:pPr>
    </w:p>
    <w:p w14:paraId="02E582BF"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9D58F90" w14:textId="77777777" w:rsidR="0021789D" w:rsidRDefault="00310143">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dedicate this milestone to my loving family (Afierumole family) with gratitude and love,their sacrifices, loves, and unwavering support have been a driving force to the successfulness of this research work</w:t>
      </w:r>
    </w:p>
    <w:p w14:paraId="50F1474E" w14:textId="77777777" w:rsidR="0021789D" w:rsidRDefault="0021789D">
      <w:pPr>
        <w:spacing w:before="100" w:beforeAutospacing="1" w:after="100" w:afterAutospacing="1" w:line="480" w:lineRule="auto"/>
        <w:jc w:val="both"/>
        <w:rPr>
          <w:rFonts w:ascii="Times New Roman" w:eastAsia="Times New Roman" w:hAnsi="Times New Roman" w:cs="Times New Roman"/>
          <w:sz w:val="28"/>
          <w:szCs w:val="28"/>
        </w:rPr>
      </w:pPr>
    </w:p>
    <w:p w14:paraId="53494A76"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DBA6383"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2887FD8"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99D407C"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60BFA5AB"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3437C0B"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3EFA938E"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2DFB7518"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22C7F0A3"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6B676BAA" w14:textId="77777777" w:rsidR="0021789D" w:rsidRDefault="0021789D">
      <w:pPr>
        <w:spacing w:before="100" w:beforeAutospacing="1" w:after="100" w:afterAutospacing="1" w:line="480" w:lineRule="auto"/>
        <w:jc w:val="both"/>
        <w:rPr>
          <w:rFonts w:ascii="Times New Roman" w:eastAsia="Times New Roman" w:hAnsi="Times New Roman" w:cs="Times New Roman"/>
          <w:b/>
          <w:bCs/>
          <w:sz w:val="28"/>
          <w:szCs w:val="28"/>
        </w:rPr>
      </w:pPr>
    </w:p>
    <w:p w14:paraId="799A396A" w14:textId="77777777" w:rsidR="0021789D" w:rsidRDefault="00310143">
      <w:pPr>
        <w:pStyle w:val="Heading1"/>
        <w:jc w:val="center"/>
        <w:rPr>
          <w:rFonts w:ascii="SimSun" w:hAnsi="SimSun"/>
          <w:b/>
          <w:bCs/>
          <w:color w:val="auto"/>
          <w:sz w:val="28"/>
          <w:szCs w:val="28"/>
        </w:rPr>
      </w:pPr>
      <w:bookmarkStart w:id="5" w:name="_Toc198482802"/>
      <w:bookmarkStart w:id="6" w:name="_Toc202853955"/>
      <w:r>
        <w:rPr>
          <w:rFonts w:ascii="SimSun" w:hAnsi="SimSun"/>
          <w:b/>
          <w:bCs/>
          <w:color w:val="auto"/>
          <w:sz w:val="28"/>
          <w:szCs w:val="28"/>
        </w:rPr>
        <w:t>ACKNOWLEDGEMENTS</w:t>
      </w:r>
      <w:bookmarkEnd w:id="5"/>
      <w:bookmarkEnd w:id="6"/>
    </w:p>
    <w:p w14:paraId="2C997DA3"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 xml:space="preserve"> </w:t>
      </w:r>
    </w:p>
    <w:p w14:paraId="17759FDF"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 xml:space="preserve"> All praises adorations belong to Almighty Allah who have been there for me through the turbulent waves of challenges and difficulties that may be involved for the review of this project.      </w:t>
      </w:r>
    </w:p>
    <w:p w14:paraId="1682F6B2"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Special thanks and appreciations go to my able supervisor, M.R. Abdullahi M.N. whose brilliantly contributed immensely to the successful completion of this project, may Almighty Allah bless him abundantly.</w:t>
      </w:r>
    </w:p>
    <w:p w14:paraId="393EC57C"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 xml:space="preserve">Also, I appreciate </w:t>
      </w:r>
      <w:r>
        <w:rPr>
          <w:rFonts w:ascii="Times New Roman" w:hAnsi="Times New Roman"/>
          <w:sz w:val="24"/>
          <w:szCs w:val="24"/>
        </w:rPr>
        <w:t xml:space="preserve">all  S.L.T. lecturers their advices and guidance can't go unnoticed.    </w:t>
      </w:r>
    </w:p>
    <w:p w14:paraId="382AF014"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Special thanks and appreciations to my parents (Alhaji abdulsalam Babansale, Alhaja halimah iyabo and Alhaja hadizah iyabo) they have been there for me during the thick and thine, I pray they all eat the fruit of their labor .</w:t>
      </w:r>
    </w:p>
    <w:p w14:paraId="6248F46C"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 xml:space="preserve">Special thanks to my siblings, Baba Tunde (C.e.o. of Tunbrajh), Jamiu ,Ridwan ,Bolakale and Abdulfatahi whom  have been a backbones so far for me.       </w:t>
      </w:r>
    </w:p>
    <w:p w14:paraId="23D5C62D"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 xml:space="preserve"> My special appreciations also go to my colleagues and friends who make this research work to be successful. May God almighty reward you abundantly.     </w:t>
      </w:r>
    </w:p>
    <w:p w14:paraId="5B207840" w14:textId="77777777" w:rsidR="0021789D" w:rsidRDefault="00310143">
      <w:pPr>
        <w:spacing w:line="480" w:lineRule="auto"/>
        <w:jc w:val="both"/>
        <w:rPr>
          <w:rFonts w:ascii="Times New Roman" w:hAnsi="Times New Roman"/>
          <w:sz w:val="24"/>
          <w:szCs w:val="24"/>
        </w:rPr>
      </w:pPr>
      <w:r>
        <w:rPr>
          <w:rFonts w:ascii="Times New Roman" w:hAnsi="Times New Roman"/>
          <w:sz w:val="24"/>
          <w:szCs w:val="24"/>
        </w:rPr>
        <w:t>Your supports, encouragements and guidances have been instrumental in the success of this academic project,and I'm very grateful to everyone of you.</w:t>
      </w:r>
    </w:p>
    <w:p w14:paraId="07B2092B" w14:textId="77777777" w:rsidR="0021789D" w:rsidRDefault="0021789D">
      <w:pPr>
        <w:spacing w:line="480" w:lineRule="auto"/>
        <w:ind w:firstLine="720"/>
        <w:jc w:val="both"/>
        <w:rPr>
          <w:rFonts w:ascii="Times New Roman" w:hAnsi="Times New Roman"/>
          <w:sz w:val="24"/>
          <w:szCs w:val="24"/>
        </w:rPr>
      </w:pPr>
    </w:p>
    <w:p w14:paraId="541668E6" w14:textId="77777777" w:rsidR="0021789D" w:rsidRDefault="0021789D">
      <w:pPr>
        <w:spacing w:line="480" w:lineRule="auto"/>
        <w:ind w:firstLine="720"/>
        <w:jc w:val="both"/>
        <w:rPr>
          <w:rFonts w:ascii="Times New Roman" w:hAnsi="Times New Roman"/>
          <w:sz w:val="24"/>
          <w:szCs w:val="24"/>
        </w:rPr>
      </w:pPr>
    </w:p>
    <w:p w14:paraId="7AC314D2" w14:textId="77777777" w:rsidR="0021789D" w:rsidRDefault="0021789D">
      <w:pPr>
        <w:spacing w:line="480" w:lineRule="auto"/>
        <w:ind w:firstLine="720"/>
        <w:jc w:val="both"/>
        <w:rPr>
          <w:rFonts w:ascii="Times New Roman" w:hAnsi="Times New Roman"/>
          <w:sz w:val="24"/>
          <w:szCs w:val="24"/>
        </w:rPr>
      </w:pPr>
    </w:p>
    <w:p w14:paraId="2902B141" w14:textId="77777777" w:rsidR="0021789D" w:rsidRDefault="0021789D">
      <w:pPr>
        <w:spacing w:line="480" w:lineRule="auto"/>
        <w:ind w:firstLine="720"/>
        <w:jc w:val="both"/>
        <w:rPr>
          <w:rFonts w:ascii="Times New Roman" w:hAnsi="Times New Roman"/>
          <w:sz w:val="24"/>
          <w:szCs w:val="24"/>
        </w:rPr>
      </w:pPr>
    </w:p>
    <w:p w14:paraId="6756D2EB" w14:textId="77777777" w:rsidR="0021789D" w:rsidRDefault="0021789D">
      <w:pPr>
        <w:spacing w:line="480" w:lineRule="auto"/>
        <w:ind w:firstLine="720"/>
        <w:jc w:val="both"/>
        <w:rPr>
          <w:rFonts w:ascii="Times New Roman" w:hAnsi="Times New Roman"/>
          <w:sz w:val="24"/>
          <w:szCs w:val="24"/>
        </w:rPr>
      </w:pPr>
    </w:p>
    <w:p w14:paraId="08E66614" w14:textId="77777777" w:rsidR="0021789D" w:rsidRDefault="0021789D">
      <w:pPr>
        <w:spacing w:line="480" w:lineRule="auto"/>
        <w:ind w:firstLine="720"/>
        <w:jc w:val="both"/>
        <w:rPr>
          <w:rFonts w:ascii="Times New Roman" w:hAnsi="Times New Roman"/>
          <w:sz w:val="24"/>
          <w:szCs w:val="24"/>
        </w:rPr>
      </w:pPr>
    </w:p>
    <w:p w14:paraId="09E6C58A" w14:textId="77777777" w:rsidR="0021789D" w:rsidRDefault="0021789D">
      <w:pPr>
        <w:spacing w:line="480" w:lineRule="auto"/>
        <w:ind w:firstLine="720"/>
        <w:jc w:val="both"/>
        <w:rPr>
          <w:rFonts w:ascii="Times New Roman" w:hAnsi="Times New Roman"/>
          <w:sz w:val="24"/>
          <w:szCs w:val="24"/>
        </w:rPr>
      </w:pPr>
    </w:p>
    <w:p w14:paraId="7535026A" w14:textId="77777777" w:rsidR="0021789D" w:rsidRDefault="0021789D">
      <w:pPr>
        <w:spacing w:line="480" w:lineRule="auto"/>
        <w:ind w:firstLine="720"/>
        <w:jc w:val="both"/>
        <w:rPr>
          <w:rFonts w:ascii="Times New Roman" w:hAnsi="Times New Roman"/>
          <w:sz w:val="24"/>
          <w:szCs w:val="24"/>
        </w:rPr>
      </w:pPr>
    </w:p>
    <w:p w14:paraId="0DAAA10F" w14:textId="77777777" w:rsidR="0021789D" w:rsidRDefault="0021789D">
      <w:pPr>
        <w:spacing w:line="480" w:lineRule="auto"/>
        <w:ind w:firstLine="720"/>
        <w:jc w:val="both"/>
        <w:rPr>
          <w:rFonts w:ascii="Times New Roman" w:hAnsi="Times New Roman"/>
          <w:sz w:val="24"/>
          <w:szCs w:val="24"/>
        </w:rPr>
      </w:pPr>
    </w:p>
    <w:p w14:paraId="65F17C5C" w14:textId="77777777" w:rsidR="0021789D" w:rsidRDefault="0021789D">
      <w:pPr>
        <w:spacing w:line="480" w:lineRule="auto"/>
        <w:ind w:firstLine="720"/>
        <w:jc w:val="both"/>
        <w:rPr>
          <w:rFonts w:ascii="Times New Roman" w:hAnsi="Times New Roman"/>
          <w:sz w:val="24"/>
          <w:szCs w:val="24"/>
        </w:rPr>
      </w:pPr>
    </w:p>
    <w:p w14:paraId="7C3CD34C" w14:textId="77777777" w:rsidR="0021789D" w:rsidRDefault="0021789D">
      <w:pPr>
        <w:spacing w:line="480" w:lineRule="auto"/>
        <w:ind w:firstLine="720"/>
        <w:jc w:val="both"/>
        <w:rPr>
          <w:rFonts w:ascii="Times New Roman" w:hAnsi="Times New Roman"/>
          <w:sz w:val="24"/>
          <w:szCs w:val="24"/>
        </w:rPr>
      </w:pPr>
    </w:p>
    <w:p w14:paraId="448310CE" w14:textId="77777777" w:rsidR="0021789D" w:rsidRDefault="0021789D">
      <w:pPr>
        <w:spacing w:line="480" w:lineRule="auto"/>
        <w:ind w:firstLine="720"/>
        <w:jc w:val="both"/>
        <w:rPr>
          <w:rFonts w:ascii="Times New Roman" w:hAnsi="Times New Roman"/>
          <w:sz w:val="24"/>
          <w:szCs w:val="24"/>
        </w:rPr>
      </w:pPr>
    </w:p>
    <w:p w14:paraId="732894F6" w14:textId="77777777" w:rsidR="0021789D" w:rsidRDefault="0021789D">
      <w:pPr>
        <w:spacing w:line="480" w:lineRule="auto"/>
        <w:ind w:firstLine="720"/>
        <w:jc w:val="both"/>
        <w:rPr>
          <w:rFonts w:ascii="Times New Roman" w:hAnsi="Times New Roman"/>
          <w:sz w:val="24"/>
          <w:szCs w:val="24"/>
        </w:rPr>
      </w:pPr>
    </w:p>
    <w:p w14:paraId="76E7914F" w14:textId="77777777" w:rsidR="0021789D" w:rsidRDefault="0021789D">
      <w:pPr>
        <w:spacing w:line="480" w:lineRule="auto"/>
        <w:ind w:firstLine="720"/>
        <w:jc w:val="both"/>
        <w:rPr>
          <w:rFonts w:ascii="Times New Roman" w:hAnsi="Times New Roman"/>
          <w:sz w:val="24"/>
          <w:szCs w:val="24"/>
        </w:rPr>
      </w:pPr>
    </w:p>
    <w:p w14:paraId="2CBE6BED" w14:textId="77777777" w:rsidR="0021789D" w:rsidRDefault="0021789D">
      <w:pPr>
        <w:spacing w:line="480" w:lineRule="auto"/>
        <w:ind w:firstLine="720"/>
        <w:jc w:val="both"/>
        <w:rPr>
          <w:rFonts w:ascii="Times New Roman" w:hAnsi="Times New Roman"/>
          <w:sz w:val="24"/>
          <w:szCs w:val="24"/>
        </w:rPr>
      </w:pPr>
    </w:p>
    <w:p w14:paraId="203F300D" w14:textId="77777777" w:rsidR="0021789D" w:rsidRDefault="0021789D">
      <w:pPr>
        <w:spacing w:line="480" w:lineRule="auto"/>
        <w:ind w:firstLine="720"/>
        <w:jc w:val="both"/>
        <w:rPr>
          <w:rFonts w:ascii="Times New Roman" w:hAnsi="Times New Roman"/>
          <w:sz w:val="24"/>
          <w:szCs w:val="24"/>
        </w:rPr>
      </w:pPr>
    </w:p>
    <w:p w14:paraId="33232B1B" w14:textId="77777777" w:rsidR="0021789D" w:rsidRDefault="00310143">
      <w:pPr>
        <w:pStyle w:val="Heading1"/>
        <w:jc w:val="center"/>
        <w:rPr>
          <w:rFonts w:ascii="SimSun" w:eastAsia="Calibri" w:hAnsi="SimSun"/>
          <w:b/>
          <w:bCs/>
          <w:color w:val="auto"/>
          <w:sz w:val="28"/>
          <w:szCs w:val="28"/>
        </w:rPr>
      </w:pPr>
      <w:bookmarkStart w:id="7" w:name="_Toc201509687"/>
      <w:bookmarkStart w:id="8" w:name="_Toc202853956"/>
      <w:r>
        <w:rPr>
          <w:rFonts w:ascii="SimSun" w:eastAsia="Calibri" w:hAnsi="SimSun"/>
          <w:b/>
          <w:bCs/>
          <w:color w:val="auto"/>
          <w:sz w:val="28"/>
          <w:szCs w:val="28"/>
        </w:rPr>
        <w:t>TABLE OF CONTENTS</w:t>
      </w:r>
      <w:bookmarkEnd w:id="7"/>
      <w:bookmarkEnd w:id="8"/>
    </w:p>
    <w:p w14:paraId="6739701D" w14:textId="77777777" w:rsidR="0021789D" w:rsidRDefault="0021789D">
      <w:pPr>
        <w:pStyle w:val="TOCHeading"/>
      </w:pPr>
    </w:p>
    <w:p w14:paraId="218F096A" w14:textId="77777777" w:rsidR="0021789D" w:rsidRDefault="0021789D">
      <w:pPr>
        <w:pStyle w:val="TOCHeading"/>
      </w:pPr>
    </w:p>
    <w:p w14:paraId="0768EB2C" w14:textId="77777777" w:rsidR="0021789D" w:rsidRDefault="00310143">
      <w:pPr>
        <w:pStyle w:val="TOC1"/>
        <w:tabs>
          <w:tab w:val="right" w:leader="dot" w:pos="9350"/>
        </w:tabs>
        <w:rPr>
          <w:rFonts w:eastAsia="SimSun"/>
          <w:noProof/>
        </w:rPr>
      </w:pPr>
      <w:r>
        <w:fldChar w:fldCharType="begin"/>
      </w:r>
      <w:r>
        <w:instrText xml:space="preserve"> TOC \o "1-3" \h \z \u </w:instrText>
      </w:r>
      <w:r>
        <w:fldChar w:fldCharType="separate"/>
      </w:r>
      <w:hyperlink w:anchor="_Toc202853953" w:history="1">
        <w:r>
          <w:rPr>
            <w:rStyle w:val="Hyperlink"/>
            <w:rFonts w:ascii="SimSun" w:hAnsi="SimSun"/>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r>
        <w:r>
          <w:rPr>
            <w:noProof/>
            <w:webHidden/>
          </w:rPr>
          <w:fldChar w:fldCharType="separate"/>
        </w:r>
        <w:r>
          <w:rPr>
            <w:noProof/>
            <w:webHidden/>
          </w:rPr>
          <w:t>ii</w:t>
        </w:r>
        <w:r>
          <w:rPr>
            <w:noProof/>
            <w:webHidden/>
          </w:rPr>
          <w:fldChar w:fldCharType="end"/>
        </w:r>
      </w:hyperlink>
    </w:p>
    <w:p w14:paraId="5F12AB48" w14:textId="77777777" w:rsidR="0021789D" w:rsidRDefault="00310143">
      <w:pPr>
        <w:pStyle w:val="TOC1"/>
        <w:tabs>
          <w:tab w:val="right" w:leader="dot" w:pos="9350"/>
        </w:tabs>
        <w:rPr>
          <w:rFonts w:eastAsia="SimSun"/>
          <w:noProof/>
        </w:rPr>
      </w:pPr>
      <w:hyperlink w:anchor="_Toc202853954" w:history="1">
        <w:r>
          <w:rPr>
            <w:rStyle w:val="Hyperlink"/>
            <w:rFonts w:ascii="SimSun" w:hAnsi="SimSun"/>
            <w:b/>
            <w:bCs/>
            <w:noProof/>
          </w:rPr>
          <w:t>DEDICATION</w:t>
        </w:r>
        <w:r>
          <w:rPr>
            <w:noProof/>
            <w:webHidden/>
          </w:rPr>
          <w:tab/>
        </w:r>
        <w:r>
          <w:rPr>
            <w:noProof/>
            <w:webHidden/>
          </w:rPr>
          <w:fldChar w:fldCharType="begin"/>
        </w:r>
        <w:r>
          <w:rPr>
            <w:noProof/>
            <w:webHidden/>
          </w:rPr>
          <w:instrText xml:space="preserve"> PAGEREF _Toc202853954 \h </w:instrText>
        </w:r>
        <w:r>
          <w:rPr>
            <w:noProof/>
            <w:webHidden/>
          </w:rPr>
        </w:r>
        <w:r>
          <w:rPr>
            <w:noProof/>
            <w:webHidden/>
          </w:rPr>
          <w:fldChar w:fldCharType="separate"/>
        </w:r>
        <w:r>
          <w:rPr>
            <w:noProof/>
            <w:webHidden/>
          </w:rPr>
          <w:t>iii</w:t>
        </w:r>
        <w:r>
          <w:rPr>
            <w:noProof/>
            <w:webHidden/>
          </w:rPr>
          <w:fldChar w:fldCharType="end"/>
        </w:r>
      </w:hyperlink>
    </w:p>
    <w:p w14:paraId="6A41E11D" w14:textId="77777777" w:rsidR="0021789D" w:rsidRDefault="00310143">
      <w:pPr>
        <w:pStyle w:val="TOC1"/>
        <w:tabs>
          <w:tab w:val="right" w:leader="dot" w:pos="9350"/>
        </w:tabs>
        <w:rPr>
          <w:rFonts w:eastAsia="SimSun"/>
          <w:noProof/>
        </w:rPr>
      </w:pPr>
      <w:hyperlink w:anchor="_Toc202853955" w:history="1">
        <w:r>
          <w:rPr>
            <w:rStyle w:val="Hyperlink"/>
            <w:rFonts w:ascii="SimSun" w:hAnsi="SimSun"/>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r>
        <w:r>
          <w:rPr>
            <w:noProof/>
            <w:webHidden/>
          </w:rPr>
          <w:fldChar w:fldCharType="separate"/>
        </w:r>
        <w:r>
          <w:rPr>
            <w:noProof/>
            <w:webHidden/>
          </w:rPr>
          <w:t>iv</w:t>
        </w:r>
        <w:r>
          <w:rPr>
            <w:noProof/>
            <w:webHidden/>
          </w:rPr>
          <w:fldChar w:fldCharType="end"/>
        </w:r>
      </w:hyperlink>
    </w:p>
    <w:p w14:paraId="7C660E51" w14:textId="77777777" w:rsidR="0021789D" w:rsidRDefault="00310143">
      <w:pPr>
        <w:pStyle w:val="TOC1"/>
        <w:tabs>
          <w:tab w:val="right" w:leader="dot" w:pos="9350"/>
        </w:tabs>
        <w:rPr>
          <w:rFonts w:eastAsia="SimSun"/>
          <w:noProof/>
        </w:rPr>
      </w:pPr>
      <w:hyperlink w:anchor="_Toc202853956" w:history="1">
        <w:r>
          <w:rPr>
            <w:rStyle w:val="Hyperlink"/>
            <w:rFonts w:ascii="SimSun" w:hAnsi="SimSun"/>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r>
        <w:r>
          <w:rPr>
            <w:noProof/>
            <w:webHidden/>
          </w:rPr>
          <w:fldChar w:fldCharType="separate"/>
        </w:r>
        <w:r>
          <w:rPr>
            <w:noProof/>
            <w:webHidden/>
          </w:rPr>
          <w:t>v</w:t>
        </w:r>
        <w:r>
          <w:rPr>
            <w:noProof/>
            <w:webHidden/>
          </w:rPr>
          <w:fldChar w:fldCharType="end"/>
        </w:r>
      </w:hyperlink>
    </w:p>
    <w:p w14:paraId="72403222" w14:textId="77777777" w:rsidR="0021789D" w:rsidRDefault="00310143">
      <w:pPr>
        <w:pStyle w:val="TOC1"/>
        <w:tabs>
          <w:tab w:val="right" w:leader="dot" w:pos="9350"/>
        </w:tabs>
        <w:rPr>
          <w:rFonts w:eastAsia="SimSun"/>
          <w:noProof/>
        </w:rPr>
      </w:pPr>
      <w:hyperlink w:anchor="_Toc202853957" w:history="1">
        <w:r>
          <w:rPr>
            <w:rStyle w:val="Hyperlink"/>
            <w:rFonts w:ascii="SimSun" w:hAnsi="SimSun"/>
            <w:b/>
            <w:bCs/>
            <w:noProof/>
          </w:rPr>
          <w:t>ABSTRACT</w:t>
        </w:r>
        <w:r>
          <w:rPr>
            <w:noProof/>
            <w:webHidden/>
          </w:rPr>
          <w:tab/>
        </w:r>
        <w:r>
          <w:rPr>
            <w:noProof/>
            <w:webHidden/>
          </w:rPr>
          <w:fldChar w:fldCharType="begin"/>
        </w:r>
        <w:r>
          <w:rPr>
            <w:noProof/>
            <w:webHidden/>
          </w:rPr>
          <w:instrText xml:space="preserve"> PAGEREF _Toc202853957 \h </w:instrText>
        </w:r>
        <w:r>
          <w:rPr>
            <w:noProof/>
            <w:webHidden/>
          </w:rPr>
        </w:r>
        <w:r>
          <w:rPr>
            <w:noProof/>
            <w:webHidden/>
          </w:rPr>
          <w:fldChar w:fldCharType="separate"/>
        </w:r>
        <w:r>
          <w:rPr>
            <w:noProof/>
            <w:webHidden/>
          </w:rPr>
          <w:t>vii</w:t>
        </w:r>
        <w:r>
          <w:rPr>
            <w:noProof/>
            <w:webHidden/>
          </w:rPr>
          <w:fldChar w:fldCharType="end"/>
        </w:r>
      </w:hyperlink>
    </w:p>
    <w:p w14:paraId="23D0342B" w14:textId="77777777" w:rsidR="0021789D" w:rsidRDefault="00310143">
      <w:pPr>
        <w:pStyle w:val="TOC1"/>
        <w:tabs>
          <w:tab w:val="right" w:leader="dot" w:pos="9350"/>
        </w:tabs>
        <w:rPr>
          <w:rFonts w:eastAsia="SimSun"/>
          <w:noProof/>
        </w:rPr>
      </w:pPr>
      <w:hyperlink w:anchor="_Toc202853959" w:history="1">
        <w:r>
          <w:rPr>
            <w:rStyle w:val="Hyperlink"/>
            <w:rFonts w:ascii="SimSun" w:hAnsi="SimSun"/>
            <w:b/>
            <w:bCs/>
            <w:noProof/>
          </w:rPr>
          <w:t>CHAPTER ONE</w:t>
        </w:r>
        <w:r>
          <w:rPr>
            <w:noProof/>
            <w:webHidden/>
          </w:rPr>
          <w:tab/>
        </w:r>
        <w:r>
          <w:rPr>
            <w:noProof/>
            <w:webHidden/>
          </w:rPr>
          <w:fldChar w:fldCharType="begin"/>
        </w:r>
        <w:r>
          <w:rPr>
            <w:noProof/>
            <w:webHidden/>
          </w:rPr>
          <w:instrText xml:space="preserve"> PAGEREF _Toc202853959 \h </w:instrText>
        </w:r>
        <w:r>
          <w:rPr>
            <w:noProof/>
            <w:webHidden/>
          </w:rPr>
        </w:r>
        <w:r>
          <w:rPr>
            <w:noProof/>
            <w:webHidden/>
          </w:rPr>
          <w:fldChar w:fldCharType="separate"/>
        </w:r>
        <w:r>
          <w:rPr>
            <w:noProof/>
            <w:webHidden/>
          </w:rPr>
          <w:t>1</w:t>
        </w:r>
        <w:r>
          <w:rPr>
            <w:noProof/>
            <w:webHidden/>
          </w:rPr>
          <w:fldChar w:fldCharType="end"/>
        </w:r>
      </w:hyperlink>
    </w:p>
    <w:p w14:paraId="056E2C2B" w14:textId="77777777" w:rsidR="0021789D" w:rsidRDefault="00310143">
      <w:pPr>
        <w:pStyle w:val="TOC2"/>
        <w:tabs>
          <w:tab w:val="right" w:leader="dot" w:pos="9350"/>
        </w:tabs>
        <w:rPr>
          <w:rFonts w:eastAsia="SimSun"/>
          <w:noProof/>
        </w:rPr>
      </w:pPr>
      <w:hyperlink w:anchor="_Toc202853960" w:history="1">
        <w:r>
          <w:rPr>
            <w:rStyle w:val="Hyperlink"/>
            <w:rFonts w:ascii="SimSun" w:hAnsi="SimSun"/>
            <w:noProof/>
          </w:rPr>
          <w:t>1.0 Introduction</w:t>
        </w:r>
        <w:r>
          <w:rPr>
            <w:noProof/>
            <w:webHidden/>
          </w:rPr>
          <w:tab/>
        </w:r>
        <w:r>
          <w:rPr>
            <w:noProof/>
            <w:webHidden/>
          </w:rPr>
          <w:fldChar w:fldCharType="begin"/>
        </w:r>
        <w:r>
          <w:rPr>
            <w:noProof/>
            <w:webHidden/>
          </w:rPr>
          <w:instrText xml:space="preserve"> PAGEREF _Toc202853960 \h </w:instrText>
        </w:r>
        <w:r>
          <w:rPr>
            <w:noProof/>
            <w:webHidden/>
          </w:rPr>
        </w:r>
        <w:r>
          <w:rPr>
            <w:noProof/>
            <w:webHidden/>
          </w:rPr>
          <w:fldChar w:fldCharType="separate"/>
        </w:r>
        <w:r>
          <w:rPr>
            <w:noProof/>
            <w:webHidden/>
          </w:rPr>
          <w:t>1</w:t>
        </w:r>
        <w:r>
          <w:rPr>
            <w:noProof/>
            <w:webHidden/>
          </w:rPr>
          <w:fldChar w:fldCharType="end"/>
        </w:r>
      </w:hyperlink>
    </w:p>
    <w:p w14:paraId="6EA1193A" w14:textId="77777777" w:rsidR="0021789D" w:rsidRDefault="00310143">
      <w:pPr>
        <w:pStyle w:val="TOC2"/>
        <w:tabs>
          <w:tab w:val="right" w:leader="dot" w:pos="9350"/>
        </w:tabs>
        <w:rPr>
          <w:rFonts w:eastAsia="SimSun"/>
          <w:noProof/>
        </w:rPr>
      </w:pPr>
      <w:hyperlink w:anchor="_Toc202853961" w:history="1">
        <w:r>
          <w:rPr>
            <w:rStyle w:val="Hyperlink"/>
            <w:rFonts w:ascii="SimSun" w:hAnsi="SimSun"/>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r>
        <w:r>
          <w:rPr>
            <w:noProof/>
            <w:webHidden/>
          </w:rPr>
          <w:fldChar w:fldCharType="separate"/>
        </w:r>
        <w:r>
          <w:rPr>
            <w:noProof/>
            <w:webHidden/>
          </w:rPr>
          <w:t>2</w:t>
        </w:r>
        <w:r>
          <w:rPr>
            <w:noProof/>
            <w:webHidden/>
          </w:rPr>
          <w:fldChar w:fldCharType="end"/>
        </w:r>
      </w:hyperlink>
    </w:p>
    <w:p w14:paraId="3551BB56" w14:textId="77777777" w:rsidR="0021789D" w:rsidRDefault="00310143">
      <w:pPr>
        <w:pStyle w:val="TOC2"/>
        <w:tabs>
          <w:tab w:val="right" w:leader="dot" w:pos="9350"/>
        </w:tabs>
        <w:rPr>
          <w:rFonts w:eastAsia="SimSun"/>
          <w:noProof/>
        </w:rPr>
      </w:pPr>
      <w:hyperlink w:anchor="_Toc202853962" w:history="1">
        <w:r>
          <w:rPr>
            <w:rStyle w:val="Hyperlink"/>
            <w:rFonts w:ascii="SimSun" w:hAnsi="SimSun"/>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r>
        <w:r>
          <w:rPr>
            <w:noProof/>
            <w:webHidden/>
          </w:rPr>
          <w:fldChar w:fldCharType="separate"/>
        </w:r>
        <w:r>
          <w:rPr>
            <w:noProof/>
            <w:webHidden/>
          </w:rPr>
          <w:t>3</w:t>
        </w:r>
        <w:r>
          <w:rPr>
            <w:noProof/>
            <w:webHidden/>
          </w:rPr>
          <w:fldChar w:fldCharType="end"/>
        </w:r>
      </w:hyperlink>
    </w:p>
    <w:p w14:paraId="1B8C9010" w14:textId="77777777" w:rsidR="0021789D" w:rsidRDefault="00310143">
      <w:pPr>
        <w:pStyle w:val="TOC2"/>
        <w:tabs>
          <w:tab w:val="right" w:leader="dot" w:pos="9350"/>
        </w:tabs>
        <w:rPr>
          <w:rFonts w:eastAsia="SimSun"/>
          <w:noProof/>
        </w:rPr>
      </w:pPr>
      <w:hyperlink w:anchor="_Toc202853963" w:history="1">
        <w:r>
          <w:rPr>
            <w:rStyle w:val="Hyperlink"/>
            <w:rFonts w:ascii="SimSun" w:hAnsi="SimSun"/>
            <w:noProof/>
          </w:rPr>
          <w:t>1.3 Aim of Study</w:t>
        </w:r>
        <w:r>
          <w:rPr>
            <w:noProof/>
            <w:webHidden/>
          </w:rPr>
          <w:tab/>
        </w:r>
        <w:r>
          <w:rPr>
            <w:noProof/>
            <w:webHidden/>
          </w:rPr>
          <w:fldChar w:fldCharType="begin"/>
        </w:r>
        <w:r>
          <w:rPr>
            <w:noProof/>
            <w:webHidden/>
          </w:rPr>
          <w:instrText xml:space="preserve"> PAGEREF _Toc202853963 \h </w:instrText>
        </w:r>
        <w:r>
          <w:rPr>
            <w:noProof/>
            <w:webHidden/>
          </w:rPr>
        </w:r>
        <w:r>
          <w:rPr>
            <w:noProof/>
            <w:webHidden/>
          </w:rPr>
          <w:fldChar w:fldCharType="separate"/>
        </w:r>
        <w:r>
          <w:rPr>
            <w:noProof/>
            <w:webHidden/>
          </w:rPr>
          <w:t>3</w:t>
        </w:r>
        <w:r>
          <w:rPr>
            <w:noProof/>
            <w:webHidden/>
          </w:rPr>
          <w:fldChar w:fldCharType="end"/>
        </w:r>
      </w:hyperlink>
    </w:p>
    <w:p w14:paraId="7A7F63AA" w14:textId="77777777" w:rsidR="0021789D" w:rsidRDefault="00310143">
      <w:pPr>
        <w:pStyle w:val="TOC1"/>
        <w:tabs>
          <w:tab w:val="right" w:leader="dot" w:pos="9350"/>
        </w:tabs>
        <w:rPr>
          <w:rFonts w:eastAsia="SimSun"/>
          <w:noProof/>
        </w:rPr>
      </w:pPr>
      <w:hyperlink w:anchor="_Toc202853964" w:history="1">
        <w:r>
          <w:rPr>
            <w:rStyle w:val="Hyperlink"/>
            <w:rFonts w:ascii="SimSun" w:hAnsi="SimSun"/>
            <w:b/>
            <w:bCs/>
            <w:noProof/>
          </w:rPr>
          <w:t>CHAPTER TWO</w:t>
        </w:r>
        <w:r>
          <w:rPr>
            <w:noProof/>
            <w:webHidden/>
          </w:rPr>
          <w:tab/>
        </w:r>
        <w:r>
          <w:rPr>
            <w:noProof/>
            <w:webHidden/>
          </w:rPr>
          <w:fldChar w:fldCharType="begin"/>
        </w:r>
        <w:r>
          <w:rPr>
            <w:noProof/>
            <w:webHidden/>
          </w:rPr>
          <w:instrText xml:space="preserve"> PAGEREF _Toc202853964 \h </w:instrText>
        </w:r>
        <w:r>
          <w:rPr>
            <w:noProof/>
            <w:webHidden/>
          </w:rPr>
        </w:r>
        <w:r>
          <w:rPr>
            <w:noProof/>
            <w:webHidden/>
          </w:rPr>
          <w:fldChar w:fldCharType="separate"/>
        </w:r>
        <w:r>
          <w:rPr>
            <w:noProof/>
            <w:webHidden/>
          </w:rPr>
          <w:t>4</w:t>
        </w:r>
        <w:r>
          <w:rPr>
            <w:noProof/>
            <w:webHidden/>
          </w:rPr>
          <w:fldChar w:fldCharType="end"/>
        </w:r>
      </w:hyperlink>
    </w:p>
    <w:p w14:paraId="041F7742" w14:textId="77777777" w:rsidR="0021789D" w:rsidRDefault="00310143">
      <w:pPr>
        <w:pStyle w:val="TOC2"/>
        <w:tabs>
          <w:tab w:val="right" w:leader="dot" w:pos="9350"/>
        </w:tabs>
        <w:rPr>
          <w:rFonts w:eastAsia="SimSun"/>
          <w:noProof/>
        </w:rPr>
      </w:pPr>
      <w:hyperlink w:anchor="_Toc202853965" w:history="1">
        <w:r>
          <w:rPr>
            <w:rStyle w:val="Hyperlink"/>
            <w:rFonts w:ascii="SimSun" w:hAnsi="SimSun"/>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r>
        <w:r>
          <w:rPr>
            <w:noProof/>
            <w:webHidden/>
          </w:rPr>
          <w:fldChar w:fldCharType="separate"/>
        </w:r>
        <w:r>
          <w:rPr>
            <w:noProof/>
            <w:webHidden/>
          </w:rPr>
          <w:t>4</w:t>
        </w:r>
        <w:r>
          <w:rPr>
            <w:noProof/>
            <w:webHidden/>
          </w:rPr>
          <w:fldChar w:fldCharType="end"/>
        </w:r>
      </w:hyperlink>
    </w:p>
    <w:p w14:paraId="462ED440" w14:textId="77777777" w:rsidR="0021789D" w:rsidRDefault="00310143">
      <w:pPr>
        <w:pStyle w:val="TOC2"/>
        <w:tabs>
          <w:tab w:val="right" w:leader="dot" w:pos="9350"/>
        </w:tabs>
        <w:rPr>
          <w:rFonts w:eastAsia="SimSun"/>
          <w:noProof/>
        </w:rPr>
      </w:pPr>
      <w:hyperlink w:anchor="_Toc202853966" w:history="1">
        <w:r>
          <w:rPr>
            <w:rStyle w:val="Hyperlink"/>
            <w:rFonts w:ascii="SimSun" w:hAnsi="SimSun"/>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r>
        <w:r>
          <w:rPr>
            <w:noProof/>
            <w:webHidden/>
          </w:rPr>
          <w:fldChar w:fldCharType="separate"/>
        </w:r>
        <w:r>
          <w:rPr>
            <w:noProof/>
            <w:webHidden/>
          </w:rPr>
          <w:t>4</w:t>
        </w:r>
        <w:r>
          <w:rPr>
            <w:noProof/>
            <w:webHidden/>
          </w:rPr>
          <w:fldChar w:fldCharType="end"/>
        </w:r>
      </w:hyperlink>
    </w:p>
    <w:p w14:paraId="0D917AB6" w14:textId="77777777" w:rsidR="0021789D" w:rsidRDefault="00310143">
      <w:pPr>
        <w:pStyle w:val="TOC3"/>
        <w:tabs>
          <w:tab w:val="right" w:leader="dot" w:pos="9350"/>
        </w:tabs>
        <w:rPr>
          <w:rFonts w:eastAsia="SimSun"/>
          <w:noProof/>
        </w:rPr>
      </w:pPr>
      <w:hyperlink w:anchor="_Toc202853967" w:history="1">
        <w:r>
          <w:rPr>
            <w:rStyle w:val="Hyperlink"/>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r>
        <w:r>
          <w:rPr>
            <w:noProof/>
            <w:webHidden/>
          </w:rPr>
          <w:fldChar w:fldCharType="separate"/>
        </w:r>
        <w:r>
          <w:rPr>
            <w:noProof/>
            <w:webHidden/>
          </w:rPr>
          <w:t>4</w:t>
        </w:r>
        <w:r>
          <w:rPr>
            <w:noProof/>
            <w:webHidden/>
          </w:rPr>
          <w:fldChar w:fldCharType="end"/>
        </w:r>
      </w:hyperlink>
    </w:p>
    <w:p w14:paraId="211D5B55" w14:textId="77777777" w:rsidR="0021789D" w:rsidRDefault="00310143">
      <w:pPr>
        <w:pStyle w:val="TOC3"/>
        <w:tabs>
          <w:tab w:val="right" w:leader="dot" w:pos="9350"/>
        </w:tabs>
        <w:rPr>
          <w:rFonts w:eastAsia="SimSun"/>
          <w:noProof/>
        </w:rPr>
      </w:pPr>
      <w:hyperlink w:anchor="_Toc202853968" w:history="1">
        <w:r>
          <w:rPr>
            <w:rStyle w:val="Hyperlink"/>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r>
        <w:r>
          <w:rPr>
            <w:noProof/>
            <w:webHidden/>
          </w:rPr>
          <w:fldChar w:fldCharType="separate"/>
        </w:r>
        <w:r>
          <w:rPr>
            <w:noProof/>
            <w:webHidden/>
          </w:rPr>
          <w:t>4</w:t>
        </w:r>
        <w:r>
          <w:rPr>
            <w:noProof/>
            <w:webHidden/>
          </w:rPr>
          <w:fldChar w:fldCharType="end"/>
        </w:r>
      </w:hyperlink>
    </w:p>
    <w:p w14:paraId="7E457CBB" w14:textId="77777777" w:rsidR="0021789D" w:rsidRDefault="00310143">
      <w:pPr>
        <w:pStyle w:val="TOC3"/>
        <w:tabs>
          <w:tab w:val="right" w:leader="dot" w:pos="9350"/>
        </w:tabs>
        <w:rPr>
          <w:rFonts w:eastAsia="SimSun"/>
          <w:noProof/>
        </w:rPr>
      </w:pPr>
      <w:hyperlink w:anchor="_Toc202853969" w:history="1">
        <w:r>
          <w:rPr>
            <w:rStyle w:val="Hyperlink"/>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r>
        <w:r>
          <w:rPr>
            <w:noProof/>
            <w:webHidden/>
          </w:rPr>
          <w:fldChar w:fldCharType="separate"/>
        </w:r>
        <w:r>
          <w:rPr>
            <w:noProof/>
            <w:webHidden/>
          </w:rPr>
          <w:t>4</w:t>
        </w:r>
        <w:r>
          <w:rPr>
            <w:noProof/>
            <w:webHidden/>
          </w:rPr>
          <w:fldChar w:fldCharType="end"/>
        </w:r>
      </w:hyperlink>
    </w:p>
    <w:p w14:paraId="4ACEFC42" w14:textId="77777777" w:rsidR="0021789D" w:rsidRDefault="00310143">
      <w:pPr>
        <w:pStyle w:val="TOC2"/>
        <w:tabs>
          <w:tab w:val="right" w:leader="dot" w:pos="9350"/>
        </w:tabs>
        <w:rPr>
          <w:rFonts w:eastAsia="SimSun"/>
          <w:noProof/>
        </w:rPr>
      </w:pPr>
      <w:hyperlink w:anchor="_Toc202853970" w:history="1">
        <w:r>
          <w:rPr>
            <w:rStyle w:val="Hyperlink"/>
            <w:rFonts w:ascii="SimSun" w:hAnsi="SimSun"/>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r>
        <w:r>
          <w:rPr>
            <w:noProof/>
            <w:webHidden/>
          </w:rPr>
          <w:fldChar w:fldCharType="separate"/>
        </w:r>
        <w:r>
          <w:rPr>
            <w:noProof/>
            <w:webHidden/>
          </w:rPr>
          <w:t>4</w:t>
        </w:r>
        <w:r>
          <w:rPr>
            <w:noProof/>
            <w:webHidden/>
          </w:rPr>
          <w:fldChar w:fldCharType="end"/>
        </w:r>
      </w:hyperlink>
    </w:p>
    <w:p w14:paraId="01B0403B" w14:textId="77777777" w:rsidR="0021789D" w:rsidRDefault="00310143">
      <w:pPr>
        <w:pStyle w:val="TOC3"/>
        <w:tabs>
          <w:tab w:val="right" w:leader="dot" w:pos="9350"/>
        </w:tabs>
        <w:rPr>
          <w:rFonts w:eastAsia="SimSun"/>
          <w:noProof/>
        </w:rPr>
      </w:pPr>
      <w:hyperlink w:anchor="_Toc202853971" w:history="1">
        <w:r>
          <w:rPr>
            <w:rStyle w:val="Hyperlink"/>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r>
        <w:r>
          <w:rPr>
            <w:noProof/>
            <w:webHidden/>
          </w:rPr>
          <w:fldChar w:fldCharType="separate"/>
        </w:r>
        <w:r>
          <w:rPr>
            <w:noProof/>
            <w:webHidden/>
          </w:rPr>
          <w:t>4</w:t>
        </w:r>
        <w:r>
          <w:rPr>
            <w:noProof/>
            <w:webHidden/>
          </w:rPr>
          <w:fldChar w:fldCharType="end"/>
        </w:r>
      </w:hyperlink>
    </w:p>
    <w:p w14:paraId="619CB926" w14:textId="77777777" w:rsidR="0021789D" w:rsidRDefault="00310143">
      <w:pPr>
        <w:pStyle w:val="TOC3"/>
        <w:tabs>
          <w:tab w:val="right" w:leader="dot" w:pos="9350"/>
        </w:tabs>
        <w:rPr>
          <w:rFonts w:eastAsia="SimSun"/>
          <w:noProof/>
        </w:rPr>
      </w:pPr>
      <w:hyperlink w:anchor="_Toc202853972" w:history="1">
        <w:r>
          <w:rPr>
            <w:rStyle w:val="Hyperlink"/>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r>
        <w:r>
          <w:rPr>
            <w:noProof/>
            <w:webHidden/>
          </w:rPr>
          <w:fldChar w:fldCharType="separate"/>
        </w:r>
        <w:r>
          <w:rPr>
            <w:noProof/>
            <w:webHidden/>
          </w:rPr>
          <w:t>5</w:t>
        </w:r>
        <w:r>
          <w:rPr>
            <w:noProof/>
            <w:webHidden/>
          </w:rPr>
          <w:fldChar w:fldCharType="end"/>
        </w:r>
      </w:hyperlink>
    </w:p>
    <w:p w14:paraId="5477DCF8" w14:textId="77777777" w:rsidR="0021789D" w:rsidRDefault="00310143">
      <w:pPr>
        <w:pStyle w:val="TOC3"/>
        <w:tabs>
          <w:tab w:val="right" w:leader="dot" w:pos="9350"/>
        </w:tabs>
        <w:rPr>
          <w:rFonts w:eastAsia="SimSun"/>
          <w:noProof/>
        </w:rPr>
      </w:pPr>
      <w:hyperlink w:anchor="_Toc202853973" w:history="1">
        <w:r>
          <w:rPr>
            <w:rStyle w:val="Hyperlink"/>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r>
        <w:r>
          <w:rPr>
            <w:noProof/>
            <w:webHidden/>
          </w:rPr>
          <w:fldChar w:fldCharType="separate"/>
        </w:r>
        <w:r>
          <w:rPr>
            <w:noProof/>
            <w:webHidden/>
          </w:rPr>
          <w:t>6</w:t>
        </w:r>
        <w:r>
          <w:rPr>
            <w:noProof/>
            <w:webHidden/>
          </w:rPr>
          <w:fldChar w:fldCharType="end"/>
        </w:r>
      </w:hyperlink>
    </w:p>
    <w:p w14:paraId="1564F1BC" w14:textId="77777777" w:rsidR="0021789D" w:rsidRDefault="00310143">
      <w:pPr>
        <w:pStyle w:val="TOC3"/>
        <w:tabs>
          <w:tab w:val="right" w:leader="dot" w:pos="9350"/>
        </w:tabs>
        <w:rPr>
          <w:rFonts w:eastAsia="SimSun"/>
          <w:noProof/>
        </w:rPr>
      </w:pPr>
      <w:hyperlink w:anchor="_Toc202853974" w:history="1">
        <w:r>
          <w:rPr>
            <w:rStyle w:val="Hyperlink"/>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r>
        <w:r>
          <w:rPr>
            <w:noProof/>
            <w:webHidden/>
          </w:rPr>
          <w:fldChar w:fldCharType="separate"/>
        </w:r>
        <w:r>
          <w:rPr>
            <w:noProof/>
            <w:webHidden/>
          </w:rPr>
          <w:t>6</w:t>
        </w:r>
        <w:r>
          <w:rPr>
            <w:noProof/>
            <w:webHidden/>
          </w:rPr>
          <w:fldChar w:fldCharType="end"/>
        </w:r>
      </w:hyperlink>
    </w:p>
    <w:p w14:paraId="5C9A7264" w14:textId="77777777" w:rsidR="0021789D" w:rsidRDefault="00310143">
      <w:pPr>
        <w:pStyle w:val="TOC3"/>
        <w:tabs>
          <w:tab w:val="right" w:leader="dot" w:pos="9350"/>
        </w:tabs>
        <w:rPr>
          <w:rFonts w:eastAsia="SimSun"/>
          <w:noProof/>
        </w:rPr>
      </w:pPr>
      <w:hyperlink w:anchor="_Toc202853975" w:history="1">
        <w:r>
          <w:rPr>
            <w:rStyle w:val="Hyperlink"/>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r>
        <w:r>
          <w:rPr>
            <w:noProof/>
            <w:webHidden/>
          </w:rPr>
          <w:fldChar w:fldCharType="separate"/>
        </w:r>
        <w:r>
          <w:rPr>
            <w:noProof/>
            <w:webHidden/>
          </w:rPr>
          <w:t>7</w:t>
        </w:r>
        <w:r>
          <w:rPr>
            <w:noProof/>
            <w:webHidden/>
          </w:rPr>
          <w:fldChar w:fldCharType="end"/>
        </w:r>
      </w:hyperlink>
    </w:p>
    <w:p w14:paraId="2C234FE7" w14:textId="77777777" w:rsidR="0021789D" w:rsidRDefault="00310143">
      <w:pPr>
        <w:pStyle w:val="TOC2"/>
        <w:tabs>
          <w:tab w:val="right" w:leader="dot" w:pos="9350"/>
        </w:tabs>
        <w:rPr>
          <w:rFonts w:eastAsia="SimSun"/>
          <w:noProof/>
        </w:rPr>
      </w:pPr>
      <w:hyperlink w:anchor="_Toc202853976" w:history="1">
        <w:r>
          <w:rPr>
            <w:rStyle w:val="Hyperlink"/>
            <w:rFonts w:ascii="SimSun" w:hAnsi="SimSun"/>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r>
        <w:r>
          <w:rPr>
            <w:noProof/>
            <w:webHidden/>
          </w:rPr>
          <w:fldChar w:fldCharType="separate"/>
        </w:r>
        <w:r>
          <w:rPr>
            <w:noProof/>
            <w:webHidden/>
          </w:rPr>
          <w:t>7</w:t>
        </w:r>
        <w:r>
          <w:rPr>
            <w:noProof/>
            <w:webHidden/>
          </w:rPr>
          <w:fldChar w:fldCharType="end"/>
        </w:r>
      </w:hyperlink>
    </w:p>
    <w:p w14:paraId="61BD2822" w14:textId="77777777" w:rsidR="0021789D" w:rsidRDefault="00310143">
      <w:pPr>
        <w:pStyle w:val="TOC2"/>
        <w:tabs>
          <w:tab w:val="right" w:leader="dot" w:pos="9350"/>
        </w:tabs>
        <w:rPr>
          <w:rFonts w:eastAsia="SimSun"/>
          <w:noProof/>
        </w:rPr>
      </w:pPr>
      <w:hyperlink w:anchor="_Toc202853977" w:history="1">
        <w:r>
          <w:rPr>
            <w:rStyle w:val="Hyperlink"/>
            <w:rFonts w:ascii="SimSun" w:hAnsi="SimSun"/>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r>
        <w:r>
          <w:rPr>
            <w:noProof/>
            <w:webHidden/>
          </w:rPr>
          <w:fldChar w:fldCharType="separate"/>
        </w:r>
        <w:r>
          <w:rPr>
            <w:noProof/>
            <w:webHidden/>
          </w:rPr>
          <w:t>8</w:t>
        </w:r>
        <w:r>
          <w:rPr>
            <w:noProof/>
            <w:webHidden/>
          </w:rPr>
          <w:fldChar w:fldCharType="end"/>
        </w:r>
      </w:hyperlink>
    </w:p>
    <w:p w14:paraId="30B98AAD" w14:textId="77777777" w:rsidR="0021789D" w:rsidRDefault="00310143">
      <w:pPr>
        <w:pStyle w:val="TOC3"/>
        <w:tabs>
          <w:tab w:val="right" w:leader="dot" w:pos="9350"/>
        </w:tabs>
        <w:rPr>
          <w:rFonts w:eastAsia="SimSun"/>
          <w:noProof/>
        </w:rPr>
      </w:pPr>
      <w:hyperlink w:anchor="_Toc202853978" w:history="1">
        <w:r>
          <w:rPr>
            <w:rStyle w:val="Hyperlink"/>
            <w:noProof/>
          </w:rPr>
          <w:t>2.4.1 Eugenol</w:t>
        </w:r>
        <w:r>
          <w:rPr>
            <w:noProof/>
            <w:webHidden/>
          </w:rPr>
          <w:tab/>
        </w:r>
        <w:r>
          <w:rPr>
            <w:noProof/>
            <w:webHidden/>
          </w:rPr>
          <w:fldChar w:fldCharType="begin"/>
        </w:r>
        <w:r>
          <w:rPr>
            <w:noProof/>
            <w:webHidden/>
          </w:rPr>
          <w:instrText xml:space="preserve"> PAGEREF _Toc202853978 \h </w:instrText>
        </w:r>
        <w:r>
          <w:rPr>
            <w:noProof/>
            <w:webHidden/>
          </w:rPr>
        </w:r>
        <w:r>
          <w:rPr>
            <w:noProof/>
            <w:webHidden/>
          </w:rPr>
          <w:fldChar w:fldCharType="separate"/>
        </w:r>
        <w:r>
          <w:rPr>
            <w:noProof/>
            <w:webHidden/>
          </w:rPr>
          <w:t>9</w:t>
        </w:r>
        <w:r>
          <w:rPr>
            <w:noProof/>
            <w:webHidden/>
          </w:rPr>
          <w:fldChar w:fldCharType="end"/>
        </w:r>
      </w:hyperlink>
    </w:p>
    <w:p w14:paraId="5909DF05" w14:textId="77777777" w:rsidR="0021789D" w:rsidRDefault="00310143">
      <w:pPr>
        <w:pStyle w:val="TOC3"/>
        <w:tabs>
          <w:tab w:val="right" w:leader="dot" w:pos="9350"/>
        </w:tabs>
        <w:rPr>
          <w:rFonts w:eastAsia="SimSun"/>
          <w:noProof/>
        </w:rPr>
      </w:pPr>
      <w:hyperlink w:anchor="_Toc202853979" w:history="1">
        <w:r>
          <w:rPr>
            <w:rStyle w:val="Hyperlink"/>
            <w:noProof/>
          </w:rPr>
          <w:t>2.4.2 Acetyl Eugenol</w:t>
        </w:r>
        <w:r>
          <w:rPr>
            <w:noProof/>
            <w:webHidden/>
          </w:rPr>
          <w:tab/>
        </w:r>
        <w:r>
          <w:rPr>
            <w:noProof/>
            <w:webHidden/>
          </w:rPr>
          <w:fldChar w:fldCharType="begin"/>
        </w:r>
        <w:r>
          <w:rPr>
            <w:noProof/>
            <w:webHidden/>
          </w:rPr>
          <w:instrText xml:space="preserve"> PAGEREF _Toc202853979 \h </w:instrText>
        </w:r>
        <w:r>
          <w:rPr>
            <w:noProof/>
            <w:webHidden/>
          </w:rPr>
        </w:r>
        <w:r>
          <w:rPr>
            <w:noProof/>
            <w:webHidden/>
          </w:rPr>
          <w:fldChar w:fldCharType="separate"/>
        </w:r>
        <w:r>
          <w:rPr>
            <w:noProof/>
            <w:webHidden/>
          </w:rPr>
          <w:t>10</w:t>
        </w:r>
        <w:r>
          <w:rPr>
            <w:noProof/>
            <w:webHidden/>
          </w:rPr>
          <w:fldChar w:fldCharType="end"/>
        </w:r>
      </w:hyperlink>
    </w:p>
    <w:p w14:paraId="6ABDAA4A" w14:textId="77777777" w:rsidR="0021789D" w:rsidRDefault="00310143">
      <w:pPr>
        <w:pStyle w:val="TOC3"/>
        <w:tabs>
          <w:tab w:val="right" w:leader="dot" w:pos="9350"/>
        </w:tabs>
        <w:rPr>
          <w:rFonts w:eastAsia="SimSun"/>
          <w:noProof/>
        </w:rPr>
      </w:pPr>
      <w:hyperlink w:anchor="_Toc202853980" w:history="1">
        <w:r>
          <w:rPr>
            <w:rStyle w:val="Hyperlink"/>
            <w:noProof/>
          </w:rPr>
          <w:t>2.4.3 β-Caryophyllene</w:t>
        </w:r>
        <w:r>
          <w:rPr>
            <w:noProof/>
            <w:webHidden/>
          </w:rPr>
          <w:tab/>
        </w:r>
        <w:r>
          <w:rPr>
            <w:noProof/>
            <w:webHidden/>
          </w:rPr>
          <w:fldChar w:fldCharType="begin"/>
        </w:r>
        <w:r>
          <w:rPr>
            <w:noProof/>
            <w:webHidden/>
          </w:rPr>
          <w:instrText xml:space="preserve"> PAGEREF _Toc202853980 \h </w:instrText>
        </w:r>
        <w:r>
          <w:rPr>
            <w:noProof/>
            <w:webHidden/>
          </w:rPr>
        </w:r>
        <w:r>
          <w:rPr>
            <w:noProof/>
            <w:webHidden/>
          </w:rPr>
          <w:fldChar w:fldCharType="separate"/>
        </w:r>
        <w:r>
          <w:rPr>
            <w:noProof/>
            <w:webHidden/>
          </w:rPr>
          <w:t>11</w:t>
        </w:r>
        <w:r>
          <w:rPr>
            <w:noProof/>
            <w:webHidden/>
          </w:rPr>
          <w:fldChar w:fldCharType="end"/>
        </w:r>
      </w:hyperlink>
    </w:p>
    <w:p w14:paraId="093AD32B" w14:textId="77777777" w:rsidR="0021789D" w:rsidRDefault="00310143">
      <w:pPr>
        <w:pStyle w:val="TOC3"/>
        <w:tabs>
          <w:tab w:val="right" w:leader="dot" w:pos="9350"/>
        </w:tabs>
        <w:rPr>
          <w:rFonts w:eastAsia="SimSun"/>
          <w:noProof/>
        </w:rPr>
      </w:pPr>
      <w:hyperlink w:anchor="_Toc202853981" w:history="1">
        <w:r>
          <w:rPr>
            <w:rStyle w:val="Hyperlink"/>
            <w:noProof/>
          </w:rPr>
          <w:t>2.4.4 α-Humulene</w:t>
        </w:r>
        <w:r>
          <w:rPr>
            <w:noProof/>
            <w:webHidden/>
          </w:rPr>
          <w:tab/>
        </w:r>
        <w:r>
          <w:rPr>
            <w:noProof/>
            <w:webHidden/>
          </w:rPr>
          <w:fldChar w:fldCharType="begin"/>
        </w:r>
        <w:r>
          <w:rPr>
            <w:noProof/>
            <w:webHidden/>
          </w:rPr>
          <w:instrText xml:space="preserve"> PAGEREF _Toc202853981 \h </w:instrText>
        </w:r>
        <w:r>
          <w:rPr>
            <w:noProof/>
            <w:webHidden/>
          </w:rPr>
        </w:r>
        <w:r>
          <w:rPr>
            <w:noProof/>
            <w:webHidden/>
          </w:rPr>
          <w:fldChar w:fldCharType="separate"/>
        </w:r>
        <w:r>
          <w:rPr>
            <w:noProof/>
            <w:webHidden/>
          </w:rPr>
          <w:t>11</w:t>
        </w:r>
        <w:r>
          <w:rPr>
            <w:noProof/>
            <w:webHidden/>
          </w:rPr>
          <w:fldChar w:fldCharType="end"/>
        </w:r>
      </w:hyperlink>
    </w:p>
    <w:p w14:paraId="30C3DCE2" w14:textId="77777777" w:rsidR="0021789D" w:rsidRDefault="00310143">
      <w:pPr>
        <w:pStyle w:val="TOC3"/>
        <w:tabs>
          <w:tab w:val="right" w:leader="dot" w:pos="9350"/>
        </w:tabs>
        <w:rPr>
          <w:rFonts w:eastAsia="SimSun"/>
          <w:noProof/>
        </w:rPr>
      </w:pPr>
      <w:hyperlink w:anchor="_Toc202853982" w:history="1">
        <w:r>
          <w:rPr>
            <w:rStyle w:val="Hyperlink"/>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r>
        <w:r>
          <w:rPr>
            <w:noProof/>
            <w:webHidden/>
          </w:rPr>
          <w:fldChar w:fldCharType="separate"/>
        </w:r>
        <w:r>
          <w:rPr>
            <w:noProof/>
            <w:webHidden/>
          </w:rPr>
          <w:t>11</w:t>
        </w:r>
        <w:r>
          <w:rPr>
            <w:noProof/>
            <w:webHidden/>
          </w:rPr>
          <w:fldChar w:fldCharType="end"/>
        </w:r>
      </w:hyperlink>
    </w:p>
    <w:p w14:paraId="64FD8FC8" w14:textId="77777777" w:rsidR="0021789D" w:rsidRDefault="00310143">
      <w:pPr>
        <w:pStyle w:val="TOC3"/>
        <w:tabs>
          <w:tab w:val="right" w:leader="dot" w:pos="9350"/>
        </w:tabs>
        <w:rPr>
          <w:rFonts w:eastAsia="SimSun"/>
          <w:noProof/>
        </w:rPr>
      </w:pPr>
      <w:hyperlink w:anchor="_Toc202853983" w:history="1">
        <w:r>
          <w:rPr>
            <w:rStyle w:val="Hyperlink"/>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r>
        <w:r>
          <w:rPr>
            <w:noProof/>
            <w:webHidden/>
          </w:rPr>
          <w:fldChar w:fldCharType="separate"/>
        </w:r>
        <w:r>
          <w:rPr>
            <w:noProof/>
            <w:webHidden/>
          </w:rPr>
          <w:t>11</w:t>
        </w:r>
        <w:r>
          <w:rPr>
            <w:noProof/>
            <w:webHidden/>
          </w:rPr>
          <w:fldChar w:fldCharType="end"/>
        </w:r>
      </w:hyperlink>
    </w:p>
    <w:p w14:paraId="6E81E902" w14:textId="77777777" w:rsidR="0021789D" w:rsidRDefault="00310143">
      <w:pPr>
        <w:pStyle w:val="TOC3"/>
        <w:tabs>
          <w:tab w:val="right" w:leader="dot" w:pos="9350"/>
        </w:tabs>
        <w:rPr>
          <w:rFonts w:eastAsia="SimSun"/>
          <w:noProof/>
        </w:rPr>
      </w:pPr>
      <w:hyperlink w:anchor="_Toc202853984" w:history="1">
        <w:r>
          <w:rPr>
            <w:rStyle w:val="Hyperlink"/>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r>
        <w:r>
          <w:rPr>
            <w:noProof/>
            <w:webHidden/>
          </w:rPr>
          <w:fldChar w:fldCharType="separate"/>
        </w:r>
        <w:r>
          <w:rPr>
            <w:noProof/>
            <w:webHidden/>
          </w:rPr>
          <w:t>12</w:t>
        </w:r>
        <w:r>
          <w:rPr>
            <w:noProof/>
            <w:webHidden/>
          </w:rPr>
          <w:fldChar w:fldCharType="end"/>
        </w:r>
      </w:hyperlink>
    </w:p>
    <w:p w14:paraId="08D4ED83" w14:textId="77777777" w:rsidR="0021789D" w:rsidRDefault="00310143">
      <w:pPr>
        <w:pStyle w:val="TOC3"/>
        <w:tabs>
          <w:tab w:val="right" w:leader="dot" w:pos="9350"/>
        </w:tabs>
        <w:rPr>
          <w:rFonts w:eastAsia="SimSun"/>
          <w:noProof/>
        </w:rPr>
      </w:pPr>
      <w:hyperlink w:anchor="_Toc202853985" w:history="1">
        <w:r>
          <w:rPr>
            <w:rStyle w:val="Hyperlink"/>
            <w:noProof/>
          </w:rPr>
          <w:t>2.4.8 δ-cadinene</w:t>
        </w:r>
        <w:r>
          <w:rPr>
            <w:noProof/>
            <w:webHidden/>
          </w:rPr>
          <w:tab/>
        </w:r>
        <w:r>
          <w:rPr>
            <w:noProof/>
            <w:webHidden/>
          </w:rPr>
          <w:fldChar w:fldCharType="begin"/>
        </w:r>
        <w:r>
          <w:rPr>
            <w:noProof/>
            <w:webHidden/>
          </w:rPr>
          <w:instrText xml:space="preserve"> PAGEREF _Toc202853985 \h </w:instrText>
        </w:r>
        <w:r>
          <w:rPr>
            <w:noProof/>
            <w:webHidden/>
          </w:rPr>
        </w:r>
        <w:r>
          <w:rPr>
            <w:noProof/>
            <w:webHidden/>
          </w:rPr>
          <w:fldChar w:fldCharType="separate"/>
        </w:r>
        <w:r>
          <w:rPr>
            <w:noProof/>
            <w:webHidden/>
          </w:rPr>
          <w:t>12</w:t>
        </w:r>
        <w:r>
          <w:rPr>
            <w:noProof/>
            <w:webHidden/>
          </w:rPr>
          <w:fldChar w:fldCharType="end"/>
        </w:r>
      </w:hyperlink>
    </w:p>
    <w:p w14:paraId="6BA870C3" w14:textId="77777777" w:rsidR="0021789D" w:rsidRDefault="00310143">
      <w:pPr>
        <w:pStyle w:val="TOC2"/>
        <w:tabs>
          <w:tab w:val="right" w:leader="dot" w:pos="9350"/>
        </w:tabs>
        <w:rPr>
          <w:rFonts w:eastAsia="SimSun"/>
          <w:noProof/>
        </w:rPr>
      </w:pPr>
      <w:hyperlink w:anchor="_Toc202853986" w:history="1">
        <w:r>
          <w:rPr>
            <w:rStyle w:val="Hyperlink"/>
            <w:rFonts w:ascii="SimSun" w:hAnsi="SimSun"/>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r>
        <w:r>
          <w:rPr>
            <w:noProof/>
            <w:webHidden/>
          </w:rPr>
          <w:fldChar w:fldCharType="separate"/>
        </w:r>
        <w:r>
          <w:rPr>
            <w:noProof/>
            <w:webHidden/>
          </w:rPr>
          <w:t>12</w:t>
        </w:r>
        <w:r>
          <w:rPr>
            <w:noProof/>
            <w:webHidden/>
          </w:rPr>
          <w:fldChar w:fldCharType="end"/>
        </w:r>
      </w:hyperlink>
    </w:p>
    <w:p w14:paraId="37FACF31" w14:textId="77777777" w:rsidR="0021789D" w:rsidRDefault="00310143">
      <w:pPr>
        <w:pStyle w:val="TOC3"/>
        <w:tabs>
          <w:tab w:val="right" w:leader="dot" w:pos="9350"/>
        </w:tabs>
        <w:rPr>
          <w:rFonts w:eastAsia="SimSun"/>
          <w:noProof/>
        </w:rPr>
      </w:pPr>
      <w:hyperlink w:anchor="_Toc202853987" w:history="1">
        <w:r>
          <w:rPr>
            <w:rStyle w:val="Hyperlink"/>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r>
        <w:r>
          <w:rPr>
            <w:noProof/>
            <w:webHidden/>
          </w:rPr>
          <w:fldChar w:fldCharType="separate"/>
        </w:r>
        <w:r>
          <w:rPr>
            <w:noProof/>
            <w:webHidden/>
          </w:rPr>
          <w:t>13</w:t>
        </w:r>
        <w:r>
          <w:rPr>
            <w:noProof/>
            <w:webHidden/>
          </w:rPr>
          <w:fldChar w:fldCharType="end"/>
        </w:r>
      </w:hyperlink>
    </w:p>
    <w:p w14:paraId="2BEB6970" w14:textId="77777777" w:rsidR="0021789D" w:rsidRDefault="00310143">
      <w:pPr>
        <w:pStyle w:val="TOC3"/>
        <w:tabs>
          <w:tab w:val="right" w:leader="dot" w:pos="9350"/>
        </w:tabs>
        <w:rPr>
          <w:rFonts w:eastAsia="SimSun"/>
          <w:noProof/>
        </w:rPr>
      </w:pPr>
      <w:hyperlink w:anchor="_Toc202853988" w:history="1">
        <w:r>
          <w:rPr>
            <w:rStyle w:val="Hyperlink"/>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r>
        <w:r>
          <w:rPr>
            <w:noProof/>
            <w:webHidden/>
          </w:rPr>
          <w:fldChar w:fldCharType="separate"/>
        </w:r>
        <w:r>
          <w:rPr>
            <w:noProof/>
            <w:webHidden/>
          </w:rPr>
          <w:t>13</w:t>
        </w:r>
        <w:r>
          <w:rPr>
            <w:noProof/>
            <w:webHidden/>
          </w:rPr>
          <w:fldChar w:fldCharType="end"/>
        </w:r>
      </w:hyperlink>
    </w:p>
    <w:p w14:paraId="0138B0FA" w14:textId="77777777" w:rsidR="0021789D" w:rsidRDefault="00310143">
      <w:pPr>
        <w:pStyle w:val="TOC3"/>
        <w:tabs>
          <w:tab w:val="right" w:leader="dot" w:pos="9350"/>
        </w:tabs>
        <w:rPr>
          <w:rFonts w:eastAsia="SimSun"/>
          <w:noProof/>
        </w:rPr>
      </w:pPr>
      <w:hyperlink w:anchor="_Toc202853989" w:history="1">
        <w:r>
          <w:rPr>
            <w:rStyle w:val="Hyperlink"/>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r>
        <w:r>
          <w:rPr>
            <w:noProof/>
            <w:webHidden/>
          </w:rPr>
          <w:fldChar w:fldCharType="separate"/>
        </w:r>
        <w:r>
          <w:rPr>
            <w:noProof/>
            <w:webHidden/>
          </w:rPr>
          <w:t>16</w:t>
        </w:r>
        <w:r>
          <w:rPr>
            <w:noProof/>
            <w:webHidden/>
          </w:rPr>
          <w:fldChar w:fldCharType="end"/>
        </w:r>
      </w:hyperlink>
    </w:p>
    <w:p w14:paraId="76EA1EA4" w14:textId="77777777" w:rsidR="0021789D" w:rsidRDefault="00310143">
      <w:pPr>
        <w:pStyle w:val="TOC3"/>
        <w:tabs>
          <w:tab w:val="right" w:leader="dot" w:pos="9350"/>
        </w:tabs>
        <w:rPr>
          <w:rFonts w:eastAsia="SimSun"/>
          <w:noProof/>
        </w:rPr>
      </w:pPr>
      <w:hyperlink w:anchor="_Toc202853990" w:history="1">
        <w:r>
          <w:rPr>
            <w:rStyle w:val="Hyperlink"/>
            <w:noProof/>
          </w:rPr>
          <w:t>2.5.4 Antinociceptive</w:t>
        </w:r>
        <w:r>
          <w:rPr>
            <w:noProof/>
            <w:webHidden/>
          </w:rPr>
          <w:tab/>
        </w:r>
        <w:r>
          <w:rPr>
            <w:noProof/>
            <w:webHidden/>
          </w:rPr>
          <w:fldChar w:fldCharType="begin"/>
        </w:r>
        <w:r>
          <w:rPr>
            <w:noProof/>
            <w:webHidden/>
          </w:rPr>
          <w:instrText xml:space="preserve"> PAGEREF _Toc202853990 \h </w:instrText>
        </w:r>
        <w:r>
          <w:rPr>
            <w:noProof/>
            <w:webHidden/>
          </w:rPr>
        </w:r>
        <w:r>
          <w:rPr>
            <w:noProof/>
            <w:webHidden/>
          </w:rPr>
          <w:fldChar w:fldCharType="separate"/>
        </w:r>
        <w:r>
          <w:rPr>
            <w:noProof/>
            <w:webHidden/>
          </w:rPr>
          <w:t>18</w:t>
        </w:r>
        <w:r>
          <w:rPr>
            <w:noProof/>
            <w:webHidden/>
          </w:rPr>
          <w:fldChar w:fldCharType="end"/>
        </w:r>
      </w:hyperlink>
    </w:p>
    <w:p w14:paraId="0EA65FC9" w14:textId="77777777" w:rsidR="0021789D" w:rsidRDefault="00310143">
      <w:pPr>
        <w:pStyle w:val="TOC3"/>
        <w:tabs>
          <w:tab w:val="right" w:leader="dot" w:pos="9350"/>
        </w:tabs>
        <w:rPr>
          <w:rFonts w:eastAsia="SimSun"/>
          <w:noProof/>
        </w:rPr>
      </w:pPr>
      <w:hyperlink w:anchor="_Toc202853991" w:history="1">
        <w:r>
          <w:rPr>
            <w:rStyle w:val="Hyperlink"/>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r>
        <w:r>
          <w:rPr>
            <w:noProof/>
            <w:webHidden/>
          </w:rPr>
          <w:fldChar w:fldCharType="separate"/>
        </w:r>
        <w:r>
          <w:rPr>
            <w:noProof/>
            <w:webHidden/>
          </w:rPr>
          <w:t>18</w:t>
        </w:r>
        <w:r>
          <w:rPr>
            <w:noProof/>
            <w:webHidden/>
          </w:rPr>
          <w:fldChar w:fldCharType="end"/>
        </w:r>
      </w:hyperlink>
    </w:p>
    <w:p w14:paraId="1FB557BF" w14:textId="77777777" w:rsidR="0021789D" w:rsidRDefault="00310143">
      <w:pPr>
        <w:pStyle w:val="TOC1"/>
        <w:tabs>
          <w:tab w:val="right" w:leader="dot" w:pos="9350"/>
        </w:tabs>
        <w:rPr>
          <w:rFonts w:eastAsia="SimSun"/>
          <w:noProof/>
        </w:rPr>
      </w:pPr>
      <w:hyperlink w:anchor="_Toc202853992" w:history="1">
        <w:r>
          <w:rPr>
            <w:rStyle w:val="Hyperlink"/>
            <w:rFonts w:ascii="SimSun" w:hAnsi="SimSun"/>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r>
        <w:r>
          <w:rPr>
            <w:noProof/>
            <w:webHidden/>
          </w:rPr>
          <w:fldChar w:fldCharType="separate"/>
        </w:r>
        <w:r>
          <w:rPr>
            <w:noProof/>
            <w:webHidden/>
          </w:rPr>
          <w:t>19</w:t>
        </w:r>
        <w:r>
          <w:rPr>
            <w:noProof/>
            <w:webHidden/>
          </w:rPr>
          <w:fldChar w:fldCharType="end"/>
        </w:r>
      </w:hyperlink>
    </w:p>
    <w:p w14:paraId="0AF3F6EF" w14:textId="77777777" w:rsidR="0021789D" w:rsidRDefault="00310143">
      <w:pPr>
        <w:pStyle w:val="TOC2"/>
        <w:tabs>
          <w:tab w:val="right" w:leader="dot" w:pos="9350"/>
        </w:tabs>
        <w:rPr>
          <w:rFonts w:eastAsia="SimSun"/>
          <w:noProof/>
        </w:rPr>
      </w:pPr>
      <w:hyperlink w:anchor="_Toc202853993" w:history="1">
        <w:r>
          <w:rPr>
            <w:rStyle w:val="Hyperlink"/>
            <w:rFonts w:ascii="SimSun" w:hAnsi="SimSun"/>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r>
        <w:r>
          <w:rPr>
            <w:noProof/>
            <w:webHidden/>
          </w:rPr>
          <w:fldChar w:fldCharType="separate"/>
        </w:r>
        <w:r>
          <w:rPr>
            <w:noProof/>
            <w:webHidden/>
          </w:rPr>
          <w:t>19</w:t>
        </w:r>
        <w:r>
          <w:rPr>
            <w:noProof/>
            <w:webHidden/>
          </w:rPr>
          <w:fldChar w:fldCharType="end"/>
        </w:r>
      </w:hyperlink>
    </w:p>
    <w:p w14:paraId="4C54D94F" w14:textId="77777777" w:rsidR="0021789D" w:rsidRDefault="00310143">
      <w:pPr>
        <w:pStyle w:val="TOC2"/>
        <w:tabs>
          <w:tab w:val="right" w:leader="dot" w:pos="9350"/>
        </w:tabs>
        <w:rPr>
          <w:rFonts w:eastAsia="SimSun"/>
          <w:noProof/>
        </w:rPr>
      </w:pPr>
      <w:hyperlink w:anchor="_Toc202853994" w:history="1">
        <w:r>
          <w:rPr>
            <w:rStyle w:val="Hyperlink"/>
            <w:rFonts w:ascii="SimSun" w:hAnsi="SimSun"/>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r>
        <w:r>
          <w:rPr>
            <w:noProof/>
            <w:webHidden/>
          </w:rPr>
          <w:fldChar w:fldCharType="separate"/>
        </w:r>
        <w:r>
          <w:rPr>
            <w:noProof/>
            <w:webHidden/>
          </w:rPr>
          <w:t>19</w:t>
        </w:r>
        <w:r>
          <w:rPr>
            <w:noProof/>
            <w:webHidden/>
          </w:rPr>
          <w:fldChar w:fldCharType="end"/>
        </w:r>
      </w:hyperlink>
    </w:p>
    <w:p w14:paraId="6E218529" w14:textId="77777777" w:rsidR="0021789D" w:rsidRDefault="00310143">
      <w:pPr>
        <w:pStyle w:val="TOC2"/>
        <w:tabs>
          <w:tab w:val="right" w:leader="dot" w:pos="9350"/>
        </w:tabs>
        <w:rPr>
          <w:rFonts w:eastAsia="SimSun"/>
          <w:noProof/>
        </w:rPr>
      </w:pPr>
      <w:hyperlink w:anchor="_Toc202853995" w:history="1">
        <w:r>
          <w:rPr>
            <w:rStyle w:val="Hyperlink"/>
            <w:rFonts w:ascii="SimSun" w:hAnsi="SimSun"/>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r>
        <w:r>
          <w:rPr>
            <w:noProof/>
            <w:webHidden/>
          </w:rPr>
          <w:fldChar w:fldCharType="separate"/>
        </w:r>
        <w:r>
          <w:rPr>
            <w:noProof/>
            <w:webHidden/>
          </w:rPr>
          <w:t>19</w:t>
        </w:r>
        <w:r>
          <w:rPr>
            <w:noProof/>
            <w:webHidden/>
          </w:rPr>
          <w:fldChar w:fldCharType="end"/>
        </w:r>
      </w:hyperlink>
    </w:p>
    <w:p w14:paraId="16FE7174" w14:textId="77777777" w:rsidR="0021789D" w:rsidRDefault="00310143">
      <w:pPr>
        <w:pStyle w:val="TOC2"/>
        <w:tabs>
          <w:tab w:val="right" w:leader="dot" w:pos="9350"/>
        </w:tabs>
        <w:rPr>
          <w:rFonts w:eastAsia="SimSun"/>
          <w:noProof/>
        </w:rPr>
      </w:pPr>
      <w:hyperlink w:anchor="_Toc202853996" w:history="1">
        <w:r>
          <w:rPr>
            <w:rStyle w:val="Hyperlink"/>
            <w:rFonts w:ascii="SimSun" w:hAnsi="SimSun"/>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r>
        <w:r>
          <w:rPr>
            <w:noProof/>
            <w:webHidden/>
          </w:rPr>
          <w:fldChar w:fldCharType="separate"/>
        </w:r>
        <w:r>
          <w:rPr>
            <w:noProof/>
            <w:webHidden/>
          </w:rPr>
          <w:t>19</w:t>
        </w:r>
        <w:r>
          <w:rPr>
            <w:noProof/>
            <w:webHidden/>
          </w:rPr>
          <w:fldChar w:fldCharType="end"/>
        </w:r>
      </w:hyperlink>
    </w:p>
    <w:p w14:paraId="3A5336D9" w14:textId="77777777" w:rsidR="0021789D" w:rsidRDefault="00310143">
      <w:pPr>
        <w:pStyle w:val="TOC2"/>
        <w:tabs>
          <w:tab w:val="right" w:leader="dot" w:pos="9350"/>
        </w:tabs>
        <w:rPr>
          <w:rFonts w:eastAsia="SimSun"/>
          <w:noProof/>
        </w:rPr>
      </w:pPr>
      <w:hyperlink w:anchor="_Toc202853997" w:history="1">
        <w:r>
          <w:rPr>
            <w:rStyle w:val="Hyperlink"/>
            <w:rFonts w:ascii="SimSun" w:hAnsi="SimSun"/>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r>
        <w:r>
          <w:rPr>
            <w:noProof/>
            <w:webHidden/>
          </w:rPr>
          <w:fldChar w:fldCharType="separate"/>
        </w:r>
        <w:r>
          <w:rPr>
            <w:noProof/>
            <w:webHidden/>
          </w:rPr>
          <w:t>19</w:t>
        </w:r>
        <w:r>
          <w:rPr>
            <w:noProof/>
            <w:webHidden/>
          </w:rPr>
          <w:fldChar w:fldCharType="end"/>
        </w:r>
      </w:hyperlink>
    </w:p>
    <w:p w14:paraId="256BF627" w14:textId="77777777" w:rsidR="0021789D" w:rsidRDefault="00310143">
      <w:pPr>
        <w:pStyle w:val="TOC2"/>
        <w:tabs>
          <w:tab w:val="right" w:leader="dot" w:pos="9350"/>
        </w:tabs>
        <w:rPr>
          <w:rFonts w:eastAsia="SimSun"/>
          <w:noProof/>
        </w:rPr>
      </w:pPr>
      <w:hyperlink w:anchor="_Toc202853998" w:history="1">
        <w:r>
          <w:rPr>
            <w:rStyle w:val="Hyperlink"/>
            <w:rFonts w:ascii="SimSun" w:hAnsi="SimSun"/>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r>
        <w:r>
          <w:rPr>
            <w:noProof/>
            <w:webHidden/>
          </w:rPr>
          <w:fldChar w:fldCharType="separate"/>
        </w:r>
        <w:r>
          <w:rPr>
            <w:noProof/>
            <w:webHidden/>
          </w:rPr>
          <w:t>20</w:t>
        </w:r>
        <w:r>
          <w:rPr>
            <w:noProof/>
            <w:webHidden/>
          </w:rPr>
          <w:fldChar w:fldCharType="end"/>
        </w:r>
      </w:hyperlink>
    </w:p>
    <w:p w14:paraId="39CF0F69" w14:textId="77777777" w:rsidR="0021789D" w:rsidRDefault="00310143">
      <w:pPr>
        <w:pStyle w:val="TOC2"/>
        <w:tabs>
          <w:tab w:val="right" w:leader="dot" w:pos="9350"/>
        </w:tabs>
        <w:rPr>
          <w:rFonts w:eastAsia="SimSun"/>
          <w:noProof/>
        </w:rPr>
      </w:pPr>
      <w:hyperlink w:anchor="_Toc202853999" w:history="1">
        <w:r>
          <w:rPr>
            <w:rStyle w:val="Hyperlink"/>
            <w:rFonts w:ascii="SimSun" w:hAnsi="SimSun"/>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r>
        <w:r>
          <w:rPr>
            <w:noProof/>
            <w:webHidden/>
          </w:rPr>
          <w:fldChar w:fldCharType="separate"/>
        </w:r>
        <w:r>
          <w:rPr>
            <w:noProof/>
            <w:webHidden/>
          </w:rPr>
          <w:t>20</w:t>
        </w:r>
        <w:r>
          <w:rPr>
            <w:noProof/>
            <w:webHidden/>
          </w:rPr>
          <w:fldChar w:fldCharType="end"/>
        </w:r>
      </w:hyperlink>
    </w:p>
    <w:p w14:paraId="578EEF6F" w14:textId="77777777" w:rsidR="0021789D" w:rsidRDefault="00310143">
      <w:pPr>
        <w:pStyle w:val="TOC2"/>
        <w:tabs>
          <w:tab w:val="right" w:leader="dot" w:pos="9350"/>
        </w:tabs>
        <w:rPr>
          <w:rFonts w:eastAsia="SimSun"/>
          <w:noProof/>
        </w:rPr>
      </w:pPr>
      <w:hyperlink w:anchor="_Toc202854000" w:history="1">
        <w:r>
          <w:rPr>
            <w:rStyle w:val="Hyperlink"/>
            <w:rFonts w:ascii="SimSun" w:hAnsi="SimSun"/>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r>
        <w:r>
          <w:rPr>
            <w:noProof/>
            <w:webHidden/>
          </w:rPr>
          <w:fldChar w:fldCharType="separate"/>
        </w:r>
        <w:r>
          <w:rPr>
            <w:noProof/>
            <w:webHidden/>
          </w:rPr>
          <w:t>21</w:t>
        </w:r>
        <w:r>
          <w:rPr>
            <w:noProof/>
            <w:webHidden/>
          </w:rPr>
          <w:fldChar w:fldCharType="end"/>
        </w:r>
      </w:hyperlink>
    </w:p>
    <w:p w14:paraId="21844952" w14:textId="77777777" w:rsidR="0021789D" w:rsidRDefault="00310143">
      <w:pPr>
        <w:pStyle w:val="TOC1"/>
        <w:tabs>
          <w:tab w:val="right" w:leader="dot" w:pos="9350"/>
        </w:tabs>
        <w:rPr>
          <w:rFonts w:eastAsia="SimSun"/>
          <w:noProof/>
        </w:rPr>
      </w:pPr>
      <w:hyperlink w:anchor="_Toc202854001" w:history="1">
        <w:r>
          <w:rPr>
            <w:rStyle w:val="Hyperlink"/>
            <w:rFonts w:ascii="SimSun" w:hAnsi="SimSun"/>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r>
        <w:r>
          <w:rPr>
            <w:noProof/>
            <w:webHidden/>
          </w:rPr>
          <w:fldChar w:fldCharType="separate"/>
        </w:r>
        <w:r>
          <w:rPr>
            <w:noProof/>
            <w:webHidden/>
          </w:rPr>
          <w:t>22</w:t>
        </w:r>
        <w:r>
          <w:rPr>
            <w:noProof/>
            <w:webHidden/>
          </w:rPr>
          <w:fldChar w:fldCharType="end"/>
        </w:r>
      </w:hyperlink>
    </w:p>
    <w:p w14:paraId="6AFD9A04" w14:textId="77777777" w:rsidR="0021789D" w:rsidRDefault="00310143">
      <w:pPr>
        <w:pStyle w:val="TOC2"/>
        <w:tabs>
          <w:tab w:val="left" w:pos="880"/>
          <w:tab w:val="right" w:leader="dot" w:pos="9350"/>
        </w:tabs>
        <w:rPr>
          <w:rFonts w:eastAsia="SimSun"/>
          <w:noProof/>
        </w:rPr>
      </w:pPr>
      <w:hyperlink w:anchor="_Toc202854002" w:history="1">
        <w:r>
          <w:rPr>
            <w:rStyle w:val="Hyperlink"/>
            <w:rFonts w:ascii="SimSun" w:hAnsi="SimSun"/>
            <w:noProof/>
          </w:rPr>
          <w:t>4.0</w:t>
        </w:r>
        <w:r>
          <w:rPr>
            <w:rFonts w:eastAsia="SimSun"/>
            <w:noProof/>
          </w:rPr>
          <w:tab/>
        </w:r>
        <w:r>
          <w:rPr>
            <w:rStyle w:val="Hyperlink"/>
            <w:rFonts w:ascii="SimSun" w:hAnsi="SimSun"/>
            <w:noProof/>
          </w:rPr>
          <w:t>RESULTS</w:t>
        </w:r>
        <w:r>
          <w:rPr>
            <w:noProof/>
            <w:webHidden/>
          </w:rPr>
          <w:tab/>
        </w:r>
        <w:r>
          <w:rPr>
            <w:noProof/>
            <w:webHidden/>
          </w:rPr>
          <w:fldChar w:fldCharType="begin"/>
        </w:r>
        <w:r>
          <w:rPr>
            <w:noProof/>
            <w:webHidden/>
          </w:rPr>
          <w:instrText xml:space="preserve"> PAGEREF _Toc202854002 \h </w:instrText>
        </w:r>
        <w:r>
          <w:rPr>
            <w:noProof/>
            <w:webHidden/>
          </w:rPr>
        </w:r>
        <w:r>
          <w:rPr>
            <w:noProof/>
            <w:webHidden/>
          </w:rPr>
          <w:fldChar w:fldCharType="separate"/>
        </w:r>
        <w:r>
          <w:rPr>
            <w:noProof/>
            <w:webHidden/>
          </w:rPr>
          <w:t>22</w:t>
        </w:r>
        <w:r>
          <w:rPr>
            <w:noProof/>
            <w:webHidden/>
          </w:rPr>
          <w:fldChar w:fldCharType="end"/>
        </w:r>
      </w:hyperlink>
    </w:p>
    <w:p w14:paraId="1E0A7362" w14:textId="77777777" w:rsidR="0021789D" w:rsidRDefault="00310143">
      <w:pPr>
        <w:pStyle w:val="TOC2"/>
        <w:tabs>
          <w:tab w:val="right" w:leader="dot" w:pos="9350"/>
        </w:tabs>
        <w:rPr>
          <w:rFonts w:eastAsia="SimSun"/>
          <w:noProof/>
        </w:rPr>
      </w:pPr>
      <w:hyperlink w:anchor="_Toc202854003" w:history="1">
        <w:r>
          <w:rPr>
            <w:rStyle w:val="Hyperlink"/>
            <w:rFonts w:ascii="SimSun" w:hAnsi="SimSun"/>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r>
        <w:r>
          <w:rPr>
            <w:noProof/>
            <w:webHidden/>
          </w:rPr>
          <w:fldChar w:fldCharType="separate"/>
        </w:r>
        <w:r>
          <w:rPr>
            <w:noProof/>
            <w:webHidden/>
          </w:rPr>
          <w:t>22</w:t>
        </w:r>
        <w:r>
          <w:rPr>
            <w:noProof/>
            <w:webHidden/>
          </w:rPr>
          <w:fldChar w:fldCharType="end"/>
        </w:r>
      </w:hyperlink>
    </w:p>
    <w:p w14:paraId="11F927AF" w14:textId="77777777" w:rsidR="0021789D" w:rsidRDefault="00310143">
      <w:pPr>
        <w:pStyle w:val="TOC2"/>
        <w:tabs>
          <w:tab w:val="right" w:leader="dot" w:pos="9350"/>
        </w:tabs>
        <w:rPr>
          <w:rFonts w:eastAsia="SimSun"/>
          <w:noProof/>
        </w:rPr>
      </w:pPr>
      <w:hyperlink w:anchor="_Toc202854004" w:history="1">
        <w:r>
          <w:rPr>
            <w:rStyle w:val="Hyperlink"/>
            <w:rFonts w:ascii="SimSun" w:hAnsi="SimSun"/>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r>
        <w:r>
          <w:rPr>
            <w:noProof/>
            <w:webHidden/>
          </w:rPr>
          <w:fldChar w:fldCharType="separate"/>
        </w:r>
        <w:r>
          <w:rPr>
            <w:noProof/>
            <w:webHidden/>
          </w:rPr>
          <w:t>22</w:t>
        </w:r>
        <w:r>
          <w:rPr>
            <w:noProof/>
            <w:webHidden/>
          </w:rPr>
          <w:fldChar w:fldCharType="end"/>
        </w:r>
      </w:hyperlink>
    </w:p>
    <w:p w14:paraId="1E741714" w14:textId="77777777" w:rsidR="0021789D" w:rsidRDefault="00310143">
      <w:pPr>
        <w:pStyle w:val="TOC1"/>
        <w:tabs>
          <w:tab w:val="right" w:leader="dot" w:pos="9350"/>
        </w:tabs>
        <w:rPr>
          <w:rFonts w:eastAsia="SimSun"/>
          <w:noProof/>
        </w:rPr>
      </w:pPr>
      <w:hyperlink w:anchor="_Toc202854005" w:history="1">
        <w:r>
          <w:rPr>
            <w:rStyle w:val="Hyperlink"/>
            <w:rFonts w:ascii="SimSun" w:hAnsi="SimSun"/>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r>
        <w:r>
          <w:rPr>
            <w:noProof/>
            <w:webHidden/>
          </w:rPr>
          <w:fldChar w:fldCharType="separate"/>
        </w:r>
        <w:r>
          <w:rPr>
            <w:noProof/>
            <w:webHidden/>
          </w:rPr>
          <w:t>25</w:t>
        </w:r>
        <w:r>
          <w:rPr>
            <w:noProof/>
            <w:webHidden/>
          </w:rPr>
          <w:fldChar w:fldCharType="end"/>
        </w:r>
      </w:hyperlink>
    </w:p>
    <w:p w14:paraId="66A61E13" w14:textId="77777777" w:rsidR="0021789D" w:rsidRDefault="00310143">
      <w:pPr>
        <w:pStyle w:val="TOC2"/>
        <w:tabs>
          <w:tab w:val="right" w:leader="dot" w:pos="9350"/>
        </w:tabs>
        <w:rPr>
          <w:rFonts w:eastAsia="SimSun"/>
          <w:noProof/>
        </w:rPr>
      </w:pPr>
      <w:hyperlink w:anchor="_Toc202854006" w:history="1">
        <w:r>
          <w:rPr>
            <w:rStyle w:val="Hyperlink"/>
            <w:rFonts w:ascii="SimSun" w:hAnsi="SimSun"/>
            <w:noProof/>
          </w:rPr>
          <w:t>5.0 Discussion</w:t>
        </w:r>
        <w:r>
          <w:rPr>
            <w:noProof/>
            <w:webHidden/>
          </w:rPr>
          <w:tab/>
        </w:r>
        <w:r>
          <w:rPr>
            <w:noProof/>
            <w:webHidden/>
          </w:rPr>
          <w:fldChar w:fldCharType="begin"/>
        </w:r>
        <w:r>
          <w:rPr>
            <w:noProof/>
            <w:webHidden/>
          </w:rPr>
          <w:instrText xml:space="preserve"> PAGEREF _Toc202854006 \h </w:instrText>
        </w:r>
        <w:r>
          <w:rPr>
            <w:noProof/>
            <w:webHidden/>
          </w:rPr>
        </w:r>
        <w:r>
          <w:rPr>
            <w:noProof/>
            <w:webHidden/>
          </w:rPr>
          <w:fldChar w:fldCharType="separate"/>
        </w:r>
        <w:r>
          <w:rPr>
            <w:noProof/>
            <w:webHidden/>
          </w:rPr>
          <w:t>25</w:t>
        </w:r>
        <w:r>
          <w:rPr>
            <w:noProof/>
            <w:webHidden/>
          </w:rPr>
          <w:fldChar w:fldCharType="end"/>
        </w:r>
      </w:hyperlink>
    </w:p>
    <w:p w14:paraId="0DDCA781" w14:textId="77777777" w:rsidR="0021789D" w:rsidRDefault="00310143">
      <w:pPr>
        <w:pStyle w:val="TOC2"/>
        <w:tabs>
          <w:tab w:val="right" w:leader="dot" w:pos="9350"/>
        </w:tabs>
        <w:rPr>
          <w:rFonts w:eastAsia="SimSun"/>
          <w:noProof/>
        </w:rPr>
      </w:pPr>
      <w:hyperlink w:anchor="_Toc202854007" w:history="1">
        <w:r>
          <w:rPr>
            <w:rStyle w:val="Hyperlink"/>
            <w:rFonts w:ascii="SimSun" w:hAnsi="SimSun"/>
            <w:noProof/>
          </w:rPr>
          <w:t>5.1 Conclusion</w:t>
        </w:r>
        <w:r>
          <w:rPr>
            <w:noProof/>
            <w:webHidden/>
          </w:rPr>
          <w:tab/>
        </w:r>
        <w:r>
          <w:rPr>
            <w:noProof/>
            <w:webHidden/>
          </w:rPr>
          <w:fldChar w:fldCharType="begin"/>
        </w:r>
        <w:r>
          <w:rPr>
            <w:noProof/>
            <w:webHidden/>
          </w:rPr>
          <w:instrText xml:space="preserve"> PAGEREF _Toc202854007 \h </w:instrText>
        </w:r>
        <w:r>
          <w:rPr>
            <w:noProof/>
            <w:webHidden/>
          </w:rPr>
        </w:r>
        <w:r>
          <w:rPr>
            <w:noProof/>
            <w:webHidden/>
          </w:rPr>
          <w:fldChar w:fldCharType="separate"/>
        </w:r>
        <w:r>
          <w:rPr>
            <w:noProof/>
            <w:webHidden/>
          </w:rPr>
          <w:t>28</w:t>
        </w:r>
        <w:r>
          <w:rPr>
            <w:noProof/>
            <w:webHidden/>
          </w:rPr>
          <w:fldChar w:fldCharType="end"/>
        </w:r>
      </w:hyperlink>
    </w:p>
    <w:p w14:paraId="6512C937" w14:textId="77777777" w:rsidR="0021789D" w:rsidRDefault="00310143">
      <w:pPr>
        <w:pStyle w:val="TOC2"/>
        <w:tabs>
          <w:tab w:val="right" w:leader="dot" w:pos="9350"/>
        </w:tabs>
        <w:rPr>
          <w:rFonts w:eastAsia="SimSun"/>
          <w:noProof/>
        </w:rPr>
      </w:pPr>
      <w:hyperlink w:anchor="_Toc202854008" w:history="1">
        <w:r>
          <w:rPr>
            <w:rStyle w:val="Hyperlink"/>
            <w:rFonts w:ascii="SimSun" w:hAnsi="SimSun"/>
            <w:noProof/>
          </w:rPr>
          <w:t>5.2 Recommendations</w:t>
        </w:r>
        <w:r>
          <w:rPr>
            <w:noProof/>
            <w:webHidden/>
          </w:rPr>
          <w:tab/>
        </w:r>
        <w:r>
          <w:rPr>
            <w:noProof/>
            <w:webHidden/>
          </w:rPr>
          <w:fldChar w:fldCharType="begin"/>
        </w:r>
        <w:r>
          <w:rPr>
            <w:noProof/>
            <w:webHidden/>
          </w:rPr>
          <w:instrText xml:space="preserve"> PAGEREF _Toc202854008 \h </w:instrText>
        </w:r>
        <w:r>
          <w:rPr>
            <w:noProof/>
            <w:webHidden/>
          </w:rPr>
        </w:r>
        <w:r>
          <w:rPr>
            <w:noProof/>
            <w:webHidden/>
          </w:rPr>
          <w:fldChar w:fldCharType="separate"/>
        </w:r>
        <w:r>
          <w:rPr>
            <w:noProof/>
            <w:webHidden/>
          </w:rPr>
          <w:t>29</w:t>
        </w:r>
        <w:r>
          <w:rPr>
            <w:noProof/>
            <w:webHidden/>
          </w:rPr>
          <w:fldChar w:fldCharType="end"/>
        </w:r>
      </w:hyperlink>
    </w:p>
    <w:p w14:paraId="1CBE3C84" w14:textId="77777777" w:rsidR="0021789D" w:rsidRDefault="00310143">
      <w:r>
        <w:rPr>
          <w:b/>
          <w:bCs/>
          <w:noProof/>
        </w:rPr>
        <w:fldChar w:fldCharType="end"/>
      </w:r>
    </w:p>
    <w:p w14:paraId="49245F41" w14:textId="77777777" w:rsidR="0021789D" w:rsidRDefault="0021789D"/>
    <w:p w14:paraId="13672F83" w14:textId="77777777" w:rsidR="0021789D" w:rsidRDefault="0021789D"/>
    <w:p w14:paraId="78966178" w14:textId="77777777" w:rsidR="0021789D" w:rsidRDefault="0021789D"/>
    <w:p w14:paraId="3C26313B" w14:textId="77777777" w:rsidR="0021789D" w:rsidRDefault="0021789D">
      <w:pPr>
        <w:spacing w:before="100" w:beforeAutospacing="1" w:after="100" w:afterAutospacing="1" w:line="480" w:lineRule="auto"/>
        <w:jc w:val="both"/>
        <w:rPr>
          <w:rFonts w:ascii="SimSun" w:eastAsia="Times New Roman" w:hAnsi="SimSun"/>
          <w:sz w:val="24"/>
          <w:szCs w:val="24"/>
        </w:rPr>
      </w:pPr>
    </w:p>
    <w:p w14:paraId="203B68FF" w14:textId="77777777" w:rsidR="0021789D" w:rsidRDefault="00310143">
      <w:pPr>
        <w:pStyle w:val="Heading1"/>
        <w:jc w:val="center"/>
        <w:rPr>
          <w:rFonts w:ascii="SimSun" w:eastAsia="Calibri" w:hAnsi="SimSun"/>
          <w:b/>
          <w:bCs/>
          <w:color w:val="auto"/>
          <w:sz w:val="28"/>
          <w:szCs w:val="28"/>
        </w:rPr>
      </w:pPr>
      <w:bookmarkStart w:id="9" w:name="_Toc201509692"/>
      <w:bookmarkStart w:id="10" w:name="_Toc202853957"/>
      <w:r>
        <w:rPr>
          <w:rFonts w:ascii="SimSun" w:eastAsia="Calibri" w:hAnsi="SimSun"/>
          <w:b/>
          <w:bCs/>
          <w:color w:val="auto"/>
          <w:sz w:val="28"/>
          <w:szCs w:val="28"/>
        </w:rPr>
        <w:t>ABSTRACT</w:t>
      </w:r>
      <w:bookmarkEnd w:id="9"/>
      <w:bookmarkEnd w:id="10"/>
    </w:p>
    <w:p w14:paraId="2237B9D5" w14:textId="77777777" w:rsidR="0021789D" w:rsidRDefault="0021789D">
      <w:pPr>
        <w:keepNext/>
        <w:keepLines/>
        <w:spacing w:before="240" w:after="0"/>
        <w:jc w:val="center"/>
        <w:outlineLvl w:val="0"/>
        <w:rPr>
          <w:rFonts w:ascii="Times New Roman" w:eastAsia="SimSun" w:hAnsi="Times New Roman" w:cs="Times New Roman"/>
          <w:b/>
          <w:sz w:val="28"/>
          <w:szCs w:val="28"/>
        </w:rPr>
      </w:pPr>
    </w:p>
    <w:p w14:paraId="4EE0E6E3" w14:textId="77777777" w:rsidR="0021789D" w:rsidRDefault="00310143">
      <w:pPr>
        <w:spacing w:before="100" w:beforeAutospacing="1" w:after="100" w:afterAutospacing="1" w:line="480" w:lineRule="auto"/>
        <w:jc w:val="both"/>
        <w:outlineLvl w:val="1"/>
        <w:rPr>
          <w:rFonts w:ascii="Times New Roman" w:eastAsia="Times New Roman" w:hAnsi="Times New Roman" w:cs="Times New Roman"/>
          <w:b/>
          <w:bCs/>
          <w:sz w:val="24"/>
          <w:szCs w:val="24"/>
        </w:rPr>
      </w:pPr>
      <w:bookmarkStart w:id="11" w:name="_Toc202853958"/>
      <w:r>
        <w:rPr>
          <w:rFonts w:ascii="Times New Roman" w:hAnsi="Times New Roman" w:cs="Times New Roman"/>
          <w:sz w:val="24"/>
          <w:szCs w:val="24"/>
        </w:rPr>
        <w:t xml:space="preserve">The increasing prevalence of methicillin-resistant </w:t>
      </w: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(MRSA) poses a significant public health concern. This study investigated the antibacterial activity of aqueous, ethanolic, and methanolic extracts of </w:t>
      </w:r>
      <w:r>
        <w:rPr>
          <w:rStyle w:val="Emphasis"/>
          <w:rFonts w:ascii="Times New Roman" w:hAnsi="Times New Roman" w:cs="Times New Roman"/>
          <w:sz w:val="24"/>
          <w:szCs w:val="24"/>
        </w:rPr>
        <w:t>Syzygium aromaticum</w:t>
      </w:r>
      <w:r>
        <w:rPr>
          <w:rFonts w:ascii="Times New Roman" w:hAnsi="Times New Roman" w:cs="Times New Roman"/>
          <w:sz w:val="24"/>
          <w:szCs w:val="24"/>
        </w:rPr>
        <w:t xml:space="preserve"> (clove) against MRSA and methicillin-susceptible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w:t>
      </w:r>
      <w:r>
        <w:rPr>
          <w:rFonts w:ascii="Times New Roman" w:hAnsi="Times New Roman" w:cs="Times New Roman"/>
          <w:sz w:val="24"/>
          <w:szCs w:val="24"/>
        </w:rPr>
        <w:t xml:space="preserve">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strains.</w:t>
      </w:r>
      <w:bookmarkEnd w:id="11"/>
    </w:p>
    <w:p w14:paraId="25066962"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205A30E"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D4D0A62"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F941137"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E6563FD"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42B9C83D"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C439237" w14:textId="77777777" w:rsidR="0021789D" w:rsidRDefault="0021789D">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74D41D0" w14:textId="77777777" w:rsidR="0021789D" w:rsidRDefault="0021789D">
      <w:pPr>
        <w:pStyle w:val="Heading1"/>
        <w:spacing w:after="100" w:afterAutospacing="1"/>
        <w:jc w:val="center"/>
        <w:rPr>
          <w:rFonts w:ascii="SimSun" w:eastAsia="Calibri" w:hAnsi="SimSun"/>
          <w:b/>
          <w:bCs/>
          <w:color w:val="auto"/>
          <w:sz w:val="28"/>
          <w:szCs w:val="28"/>
        </w:rPr>
        <w:sectPr w:rsidR="0021789D">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14:paraId="69E2AFE3" w14:textId="77777777" w:rsidR="0021789D" w:rsidRDefault="00310143">
      <w:pPr>
        <w:pStyle w:val="Heading1"/>
        <w:spacing w:after="100" w:afterAutospacing="1"/>
        <w:jc w:val="center"/>
        <w:rPr>
          <w:rFonts w:ascii="SimSun" w:eastAsia="Calibri" w:hAnsi="SimSun"/>
          <w:b/>
          <w:bCs/>
          <w:color w:val="auto"/>
          <w:sz w:val="28"/>
          <w:szCs w:val="28"/>
        </w:rPr>
      </w:pPr>
      <w:bookmarkStart w:id="14" w:name="_Toc202853959"/>
      <w:r>
        <w:rPr>
          <w:rFonts w:ascii="SimSun" w:eastAsia="Calibri" w:hAnsi="SimSun"/>
          <w:b/>
          <w:bCs/>
          <w:color w:val="auto"/>
          <w:sz w:val="28"/>
          <w:szCs w:val="28"/>
        </w:rPr>
        <w:t>CHAPTER ONE</w:t>
      </w:r>
      <w:bookmarkEnd w:id="12"/>
      <w:bookmarkEnd w:id="14"/>
    </w:p>
    <w:p w14:paraId="388283E3" w14:textId="77777777" w:rsidR="0021789D" w:rsidRDefault="00310143">
      <w:pPr>
        <w:pStyle w:val="Heading2"/>
        <w:rPr>
          <w:rFonts w:ascii="SimSun" w:hAnsi="SimSun"/>
          <w:b w:val="0"/>
          <w:bCs w:val="0"/>
          <w:sz w:val="24"/>
          <w:szCs w:val="24"/>
        </w:rPr>
      </w:pPr>
      <w:bookmarkStart w:id="15" w:name="_Toc201509694"/>
      <w:bookmarkStart w:id="16" w:name="_Toc202853960"/>
      <w:r>
        <w:rPr>
          <w:rFonts w:ascii="SimSun" w:hAnsi="SimSun"/>
          <w:sz w:val="24"/>
          <w:szCs w:val="24"/>
        </w:rPr>
        <w:t xml:space="preserve">1.0 </w:t>
      </w:r>
      <w:r>
        <w:rPr>
          <w:rFonts w:ascii="SimSun" w:hAnsi="SimSun"/>
          <w:sz w:val="24"/>
          <w:szCs w:val="24"/>
        </w:rPr>
        <w:t>Introduction</w:t>
      </w:r>
      <w:bookmarkEnd w:id="13"/>
      <w:bookmarkEnd w:id="15"/>
      <w:bookmarkEnd w:id="16"/>
    </w:p>
    <w:p w14:paraId="020A6EF0"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w:t>
      </w:r>
      <w:r>
        <w:rPr>
          <w:rFonts w:ascii="Times New Roman" w:eastAsia="Times New Roman" w:hAnsi="Times New Roman" w:cs="Times New Roman"/>
          <w:sz w:val="24"/>
          <w:szCs w:val="24"/>
        </w:rPr>
        <w:t>red many commonly used antibiotics less effective, leading to prolonged illnesses, increased mortality rates, and higher medical costs (WHO, 2023).</w:t>
      </w:r>
    </w:p>
    <w:p w14:paraId="654EAE00"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troubling examples of antibiotic resistance is observed in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Pr>
          <w:rFonts w:ascii="Times New Roman" w:eastAsia="Times New Roman" w:hAnsi="Times New Roman" w:cs="Times New Roman"/>
          <w:i/>
          <w:iCs/>
          <w:sz w:val="24"/>
          <w:szCs w:val="24"/>
        </w:rPr>
        <w:t>Escherichia coli</w:t>
      </w:r>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Salmonella typhi</w:t>
      </w:r>
      <w:r>
        <w:rPr>
          <w:rFonts w:ascii="Times New Roman" w:eastAsia="Times New Roman" w:hAnsi="Times New Roman" w:cs="Times New Roman"/>
          <w:sz w:val="24"/>
          <w:szCs w:val="24"/>
        </w:rPr>
        <w:t xml:space="preserve"> have developed resistance to multiple antibiotics, posing a challenge to clinicians and microbiologists alike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Nirwati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1676146A"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4AF9EBE4"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70DB6B4F"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2CB09B9A"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eastAsia="Times New Roman" w:hAnsi="Times New Roman" w:cs="Times New Roman"/>
          <w:iCs/>
          <w:sz w:val="24"/>
          <w:szCs w:val="24"/>
        </w:rPr>
        <w:t>Staphylococcus aureus</w:t>
      </w:r>
      <w:r>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aeruginosa</w:t>
      </w:r>
      <w:r>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0E4E3DFD" w14:textId="77777777" w:rsidR="0021789D" w:rsidRDefault="00310143">
      <w:pPr>
        <w:pStyle w:val="Heading2"/>
        <w:rPr>
          <w:rFonts w:ascii="SimSun" w:hAnsi="SimSun"/>
          <w:sz w:val="24"/>
          <w:szCs w:val="24"/>
        </w:rPr>
      </w:pPr>
      <w:bookmarkStart w:id="17" w:name="_Toc202853961"/>
      <w:r>
        <w:rPr>
          <w:rFonts w:ascii="SimSun" w:hAnsi="SimSun"/>
          <w:sz w:val="24"/>
          <w:szCs w:val="24"/>
        </w:rPr>
        <w:t>1.1 Statement of the Problem</w:t>
      </w:r>
      <w:bookmarkEnd w:id="17"/>
    </w:p>
    <w:p w14:paraId="6AACBA9F"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w:t>
      </w:r>
      <w:r>
        <w:rPr>
          <w:rFonts w:ascii="Times New Roman" w:eastAsia="Times New Roman" w:hAnsi="Times New Roman" w:cs="Times New Roman"/>
          <w:sz w:val="24"/>
          <w:szCs w:val="24"/>
        </w:rPr>
        <w:t xml:space="preserve">rains (WHO, 2023;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7F8049F0" w14:textId="77777777" w:rsidR="0021789D" w:rsidRDefault="00310143">
      <w:pPr>
        <w:pStyle w:val="Heading2"/>
        <w:rPr>
          <w:rFonts w:ascii="SimSun" w:hAnsi="SimSun"/>
          <w:sz w:val="24"/>
          <w:szCs w:val="24"/>
        </w:rPr>
      </w:pPr>
      <w:bookmarkStart w:id="18" w:name="_Toc202853962"/>
      <w:r>
        <w:rPr>
          <w:rFonts w:ascii="SimSun" w:hAnsi="SimSun"/>
          <w:sz w:val="24"/>
          <w:szCs w:val="24"/>
        </w:rPr>
        <w:t>1.2 Justification of the Study</w:t>
      </w:r>
      <w:bookmarkEnd w:id="18"/>
    </w:p>
    <w:p w14:paraId="77A176C4"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significant because it explores the antibacterial potential of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14:paraId="085643B4" w14:textId="77777777" w:rsidR="0021789D" w:rsidRDefault="00310143">
      <w:pPr>
        <w:pStyle w:val="Heading2"/>
        <w:rPr>
          <w:rFonts w:ascii="SimSun" w:hAnsi="SimSun"/>
          <w:b w:val="0"/>
          <w:bCs w:val="0"/>
          <w:sz w:val="24"/>
          <w:szCs w:val="24"/>
        </w:rPr>
      </w:pPr>
      <w:bookmarkStart w:id="19" w:name="_Toc202853963"/>
      <w:r>
        <w:rPr>
          <w:rFonts w:ascii="SimSun" w:hAnsi="SimSun"/>
          <w:sz w:val="24"/>
          <w:szCs w:val="24"/>
        </w:rPr>
        <w:t>1.3 Aim of Study</w:t>
      </w:r>
      <w:bookmarkEnd w:id="19"/>
    </w:p>
    <w:p w14:paraId="707005A9" w14:textId="77777777" w:rsidR="0021789D" w:rsidRDefault="00310143">
      <w:pPr>
        <w:spacing w:before="100" w:beforeAutospacing="1" w:after="100" w:afterAutospacing="1" w:line="480" w:lineRule="auto"/>
        <w:ind w:firstLine="720"/>
        <w:jc w:val="both"/>
        <w:rPr>
          <w:rFonts w:ascii="Times New Roman" w:hAnsi="Times New Roman" w:cs="Times New Roman"/>
          <w:i/>
          <w:sz w:val="24"/>
          <w:szCs w:val="24"/>
        </w:rPr>
      </w:pPr>
      <w:r>
        <w:rPr>
          <w:rFonts w:ascii="SimSun" w:eastAsia="SimSun" w:hAnsi="SimSun"/>
          <w:kern w:val="2"/>
          <w:sz w:val="24"/>
          <w:szCs w:val="24"/>
          <w:lang w:eastAsia="zh-CN"/>
        </w:rPr>
        <w:t>The major aims of this study were to</w:t>
      </w:r>
      <w:r>
        <w:rPr>
          <w:rFonts w:ascii="SimSun" w:eastAsia="Times New Roman" w:hAnsi="SimSun"/>
          <w:sz w:val="24"/>
          <w:szCs w:val="24"/>
        </w:rPr>
        <w:t xml:space="preserve"> </w:t>
      </w:r>
      <w:r>
        <w:rPr>
          <w:rFonts w:ascii="Times New Roman" w:hAnsi="Times New Roman" w:cs="Times New Roman"/>
          <w:sz w:val="24"/>
          <w:szCs w:val="24"/>
        </w:rPr>
        <w:t xml:space="preserve">evaluate the antibacterial effects of ethanol, methanol, and aqueous extracts of </w:t>
      </w:r>
      <w:r>
        <w:rPr>
          <w:rStyle w:val="Emphasis"/>
          <w:rFonts w:ascii="Times New Roman" w:hAnsi="Times New Roman" w:cs="Times New Roman"/>
          <w:sz w:val="24"/>
          <w:szCs w:val="24"/>
        </w:rPr>
        <w:t>Syzygium aromaticum</w:t>
      </w:r>
      <w:r>
        <w:rPr>
          <w:rFonts w:ascii="Times New Roman" w:hAnsi="Times New Roman" w:cs="Times New Roman"/>
          <w:sz w:val="24"/>
          <w:szCs w:val="24"/>
        </w:rPr>
        <w:t xml:space="preserve"> (clove) against methicillin-resistant and methicillin-susceptible</w:t>
      </w:r>
      <w:r>
        <w:rPr>
          <w:rFonts w:ascii="Times New Roman" w:hAnsi="Times New Roman" w:cs="Times New Roman"/>
          <w:i/>
          <w:sz w:val="24"/>
          <w:szCs w:val="24"/>
        </w:rPr>
        <w:t xml:space="preserve"> Staphylococcus aureus </w:t>
      </w:r>
    </w:p>
    <w:p w14:paraId="14962A38" w14:textId="77777777" w:rsidR="0021789D" w:rsidRDefault="00310143">
      <w:pPr>
        <w:spacing w:before="100" w:beforeAutospacing="1" w:after="100" w:afterAutospacing="1" w:line="480" w:lineRule="auto"/>
        <w:jc w:val="both"/>
        <w:rPr>
          <w:rFonts w:ascii="SimSun" w:hAnsi="SimSun"/>
          <w:b/>
          <w:bCs/>
          <w:sz w:val="24"/>
          <w:szCs w:val="24"/>
        </w:rPr>
      </w:pPr>
      <w:r>
        <w:rPr>
          <w:rFonts w:ascii="SimSun" w:hAnsi="SimSun"/>
          <w:b/>
          <w:bCs/>
          <w:sz w:val="24"/>
          <w:szCs w:val="24"/>
        </w:rPr>
        <w:t>1.4 Objectives of Study</w:t>
      </w:r>
    </w:p>
    <w:p w14:paraId="5FDE69B4" w14:textId="77777777" w:rsidR="0021789D" w:rsidRDefault="00310143">
      <w:pPr>
        <w:widowControl w:val="0"/>
        <w:spacing w:after="0" w:line="480" w:lineRule="auto"/>
        <w:ind w:firstLine="360"/>
        <w:jc w:val="both"/>
        <w:rPr>
          <w:rFonts w:ascii="SimSun" w:eastAsia="SimSun" w:hAnsi="SimSun"/>
          <w:kern w:val="2"/>
          <w:sz w:val="24"/>
          <w:szCs w:val="24"/>
          <w:lang w:eastAsia="zh-CN"/>
        </w:rPr>
      </w:pPr>
      <w:r>
        <w:rPr>
          <w:rFonts w:ascii="SimSun" w:eastAsia="SimSun" w:hAnsi="SimSun"/>
          <w:kern w:val="2"/>
          <w:sz w:val="24"/>
          <w:szCs w:val="24"/>
          <w:lang w:eastAsia="zh-CN"/>
        </w:rPr>
        <w:t>The specific objectives of this study were to:</w:t>
      </w:r>
    </w:p>
    <w:p w14:paraId="728A038B" w14:textId="77777777" w:rsidR="0021789D" w:rsidRDefault="00310143">
      <w:pPr>
        <w:pStyle w:val="NormalWeb"/>
        <w:numPr>
          <w:ilvl w:val="0"/>
          <w:numId w:val="1"/>
        </w:numPr>
        <w:spacing w:line="480" w:lineRule="auto"/>
      </w:pPr>
      <w:r>
        <w:t>prepare three different extracts (ethanol, methanol, and aqueous) of clove;</w:t>
      </w:r>
    </w:p>
    <w:p w14:paraId="33B6CD94" w14:textId="77777777" w:rsidR="0021789D" w:rsidRDefault="00310143">
      <w:pPr>
        <w:pStyle w:val="NormalWeb"/>
        <w:numPr>
          <w:ilvl w:val="0"/>
          <w:numId w:val="1"/>
        </w:numPr>
        <w:spacing w:line="480" w:lineRule="auto"/>
      </w:pPr>
      <w:r>
        <w:t xml:space="preserve">collect </w:t>
      </w:r>
      <w:r>
        <w:rPr>
          <w:rStyle w:val="Emphasis"/>
          <w:i w:val="0"/>
        </w:rPr>
        <w:t>methicillin-resistant and methicillin-susceptible</w:t>
      </w:r>
      <w:r>
        <w:rPr>
          <w:rStyle w:val="Emphasis"/>
        </w:rPr>
        <w:t xml:space="preserve"> Staphylococcus aureus </w:t>
      </w:r>
      <w:r>
        <w:t>from microbiology lab;</w:t>
      </w:r>
    </w:p>
    <w:p w14:paraId="06F977C4" w14:textId="77777777" w:rsidR="0021789D" w:rsidRDefault="00310143">
      <w:pPr>
        <w:pStyle w:val="NormalWeb"/>
        <w:numPr>
          <w:ilvl w:val="0"/>
          <w:numId w:val="1"/>
        </w:numPr>
        <w:spacing w:line="480" w:lineRule="auto"/>
      </w:pPr>
      <w:r>
        <w:t>determine the antibacterial activity of the extracts on clinical pathogen;</w:t>
      </w:r>
    </w:p>
    <w:p w14:paraId="2B745B3E" w14:textId="77777777" w:rsidR="0021789D" w:rsidRDefault="00310143">
      <w:pPr>
        <w:pStyle w:val="ListParagraph"/>
        <w:numPr>
          <w:ilvl w:val="0"/>
          <w:numId w:val="1"/>
        </w:numPr>
        <w:spacing w:line="480" w:lineRule="auto"/>
        <w:jc w:val="both"/>
        <w:rPr>
          <w:rFonts w:ascii="SimSun" w:hAnsi="SimSun"/>
          <w:sz w:val="24"/>
          <w:szCs w:val="24"/>
        </w:rPr>
      </w:pPr>
      <w:r>
        <w:rPr>
          <w:rFonts w:ascii="SimSun" w:hAnsi="SimSun"/>
          <w:sz w:val="24"/>
          <w:szCs w:val="24"/>
        </w:rPr>
        <w:t>determine the minimum inhibitory concentration and</w:t>
      </w:r>
    </w:p>
    <w:p w14:paraId="29DD267A" w14:textId="77777777" w:rsidR="0021789D" w:rsidRDefault="00310143">
      <w:pPr>
        <w:pStyle w:val="ListParagraph"/>
        <w:numPr>
          <w:ilvl w:val="0"/>
          <w:numId w:val="1"/>
        </w:numPr>
        <w:spacing w:line="480" w:lineRule="auto"/>
        <w:jc w:val="both"/>
        <w:rPr>
          <w:rFonts w:ascii="SimSun" w:hAnsi="SimSun"/>
          <w:sz w:val="24"/>
          <w:szCs w:val="24"/>
        </w:rPr>
      </w:pPr>
      <w:r>
        <w:rPr>
          <w:rFonts w:ascii="SimSun" w:hAnsi="SimSun"/>
          <w:sz w:val="24"/>
          <w:szCs w:val="24"/>
        </w:rPr>
        <w:t>determine the minimum bactericidal concentration</w:t>
      </w:r>
    </w:p>
    <w:p w14:paraId="2419DEB4" w14:textId="77777777" w:rsidR="0021789D" w:rsidRDefault="0021789D">
      <w:pPr>
        <w:pStyle w:val="Heading4"/>
        <w:spacing w:line="480" w:lineRule="auto"/>
        <w:rPr>
          <w:rStyle w:val="Strong"/>
          <w:rFonts w:ascii="Times New Roman" w:hAnsi="Times New Roman" w:cs="Times New Roman"/>
          <w:b w:val="0"/>
          <w:bCs w:val="0"/>
          <w:i w:val="0"/>
          <w:color w:val="auto"/>
          <w:sz w:val="24"/>
          <w:szCs w:val="24"/>
        </w:rPr>
      </w:pPr>
    </w:p>
    <w:p w14:paraId="0F8164B4" w14:textId="77777777" w:rsidR="0021789D" w:rsidRDefault="0021789D">
      <w:pPr>
        <w:pStyle w:val="NormalWeb"/>
        <w:jc w:val="both"/>
      </w:pPr>
    </w:p>
    <w:p w14:paraId="7201018A" w14:textId="77777777" w:rsidR="0021789D" w:rsidRDefault="00310143">
      <w:pPr>
        <w:pStyle w:val="Heading1"/>
        <w:spacing w:after="100" w:afterAutospacing="1"/>
        <w:jc w:val="center"/>
        <w:rPr>
          <w:rFonts w:ascii="SimSun" w:eastAsia="Calibri" w:hAnsi="SimSun"/>
          <w:b/>
          <w:bCs/>
          <w:color w:val="auto"/>
          <w:sz w:val="28"/>
          <w:szCs w:val="28"/>
        </w:rPr>
      </w:pPr>
      <w:bookmarkStart w:id="20" w:name="_Toc201509699"/>
      <w:bookmarkStart w:id="21" w:name="_Toc202853964"/>
      <w:r>
        <w:rPr>
          <w:rFonts w:ascii="SimSun" w:eastAsia="Calibri" w:hAnsi="SimSun"/>
          <w:b/>
          <w:bCs/>
          <w:color w:val="auto"/>
          <w:sz w:val="28"/>
          <w:szCs w:val="28"/>
        </w:rPr>
        <w:t>CHAPTER TWO</w:t>
      </w:r>
      <w:bookmarkEnd w:id="20"/>
      <w:bookmarkEnd w:id="21"/>
    </w:p>
    <w:p w14:paraId="2BA4F528" w14:textId="77777777" w:rsidR="0021789D" w:rsidRDefault="00310143">
      <w:pPr>
        <w:pStyle w:val="Heading2"/>
        <w:tabs>
          <w:tab w:val="center" w:pos="4513"/>
        </w:tabs>
        <w:rPr>
          <w:rFonts w:ascii="SimSun" w:hAnsi="SimSun"/>
          <w:b w:val="0"/>
          <w:bCs w:val="0"/>
          <w:sz w:val="24"/>
          <w:szCs w:val="24"/>
        </w:rPr>
      </w:pPr>
      <w:bookmarkStart w:id="22" w:name="_Toc201509700"/>
      <w:bookmarkStart w:id="23" w:name="_Toc202853965"/>
      <w:r>
        <w:rPr>
          <w:rFonts w:ascii="SimSun" w:hAnsi="SimSun"/>
          <w:sz w:val="24"/>
          <w:szCs w:val="24"/>
        </w:rPr>
        <w:t>2.0 LITERATURE REVIEW</w:t>
      </w:r>
      <w:bookmarkEnd w:id="22"/>
      <w:bookmarkEnd w:id="23"/>
    </w:p>
    <w:p w14:paraId="725DDA44" w14:textId="77777777" w:rsidR="0021789D" w:rsidRDefault="00310143">
      <w:pPr>
        <w:pStyle w:val="Heading2"/>
        <w:tabs>
          <w:tab w:val="center" w:pos="4513"/>
        </w:tabs>
        <w:rPr>
          <w:rFonts w:ascii="SimSun" w:hAnsi="SimSun"/>
          <w:sz w:val="24"/>
          <w:szCs w:val="24"/>
        </w:rPr>
      </w:pPr>
      <w:bookmarkStart w:id="24" w:name="_Toc202853966"/>
      <w:r>
        <w:rPr>
          <w:rFonts w:ascii="SimSun" w:hAnsi="SimSun"/>
          <w:sz w:val="24"/>
          <w:szCs w:val="24"/>
        </w:rPr>
        <w:t xml:space="preserve">2.1 Overview of </w:t>
      </w:r>
      <w:r>
        <w:rPr>
          <w:rFonts w:ascii="SimSun" w:hAnsi="SimSun"/>
          <w:sz w:val="24"/>
          <w:szCs w:val="24"/>
        </w:rPr>
        <w:t>Antimicrobial Resistance</w:t>
      </w:r>
      <w:bookmarkEnd w:id="24"/>
    </w:p>
    <w:p w14:paraId="158B61A2" w14:textId="77777777" w:rsidR="0021789D" w:rsidRDefault="00310143">
      <w:pPr>
        <w:pStyle w:val="Heading3"/>
        <w:rPr>
          <w:sz w:val="24"/>
          <w:szCs w:val="24"/>
        </w:rPr>
      </w:pPr>
      <w:bookmarkStart w:id="25" w:name="_Toc202853967"/>
      <w:r>
        <w:rPr>
          <w:sz w:val="24"/>
          <w:szCs w:val="24"/>
        </w:rPr>
        <w:t>2.1.1 Global Burden of Antibiotic Resistance</w:t>
      </w:r>
      <w:bookmarkEnd w:id="25"/>
    </w:p>
    <w:p w14:paraId="1F2D524E"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28BB34A2" w14:textId="77777777" w:rsidR="0021789D" w:rsidRDefault="00310143">
      <w:pPr>
        <w:pStyle w:val="Heading3"/>
        <w:rPr>
          <w:sz w:val="24"/>
          <w:szCs w:val="24"/>
        </w:rPr>
      </w:pPr>
      <w:bookmarkStart w:id="26" w:name="_Toc202853968"/>
      <w:r>
        <w:rPr>
          <w:sz w:val="24"/>
          <w:szCs w:val="24"/>
        </w:rPr>
        <w:t>2.1.2 Emergence of Multidrug-Resistant Bacteria</w:t>
      </w:r>
      <w:bookmarkEnd w:id="26"/>
    </w:p>
    <w:p w14:paraId="30DEEA78"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(MRSA), extended-spectrum β-lactamase (ESBL)-producing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sz w:val="24"/>
          <w:szCs w:val="24"/>
        </w:rPr>
        <w:t xml:space="preserve"> are now resistant to multiple classes of antibiotics. The continued evolution of these strains highlights the urgent need for novel antimicrobial solutions (Nirwati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72D5B93C" w14:textId="77777777" w:rsidR="0021789D" w:rsidRDefault="00310143">
      <w:pPr>
        <w:pStyle w:val="Heading3"/>
        <w:rPr>
          <w:sz w:val="24"/>
          <w:szCs w:val="24"/>
        </w:rPr>
      </w:pPr>
      <w:bookmarkStart w:id="27" w:name="_Toc202853969"/>
      <w:r>
        <w:rPr>
          <w:sz w:val="24"/>
          <w:szCs w:val="24"/>
        </w:rPr>
        <w:t>2.1.3 Need for Alternative Therapies</w:t>
      </w:r>
      <w:bookmarkEnd w:id="27"/>
    </w:p>
    <w:p w14:paraId="0C30231E" w14:textId="77777777" w:rsidR="0021789D" w:rsidRDefault="00310143">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2DBFF42A" w14:textId="77777777" w:rsidR="0021789D" w:rsidRDefault="00310143">
      <w:pPr>
        <w:pStyle w:val="Heading2"/>
        <w:tabs>
          <w:tab w:val="center" w:pos="4513"/>
        </w:tabs>
        <w:rPr>
          <w:rFonts w:ascii="SimSun" w:hAnsi="SimSun"/>
          <w:sz w:val="24"/>
          <w:szCs w:val="24"/>
        </w:rPr>
      </w:pPr>
      <w:bookmarkStart w:id="28" w:name="_Toc202853970"/>
      <w:r>
        <w:rPr>
          <w:rFonts w:ascii="SimSun" w:hAnsi="SimSun"/>
          <w:sz w:val="24"/>
          <w:szCs w:val="24"/>
        </w:rPr>
        <w:t>2.2 Clinical Relevance of the Test Organisms</w:t>
      </w:r>
      <w:bookmarkEnd w:id="28"/>
    </w:p>
    <w:p w14:paraId="3806C6ED" w14:textId="77777777" w:rsidR="0021789D" w:rsidRDefault="00310143">
      <w:pPr>
        <w:pStyle w:val="Heading3"/>
        <w:rPr>
          <w:sz w:val="24"/>
          <w:szCs w:val="24"/>
        </w:rPr>
      </w:pPr>
      <w:bookmarkStart w:id="29" w:name="_Toc202853971"/>
      <w:r>
        <w:rPr>
          <w:sz w:val="24"/>
          <w:szCs w:val="24"/>
        </w:rPr>
        <w:t>2.2.1 Staphylococcus aureus (MRSA and MSSA)</w:t>
      </w:r>
      <w:bookmarkEnd w:id="29"/>
    </w:p>
    <w:p w14:paraId="770A3980" w14:textId="77777777" w:rsidR="0021789D" w:rsidRDefault="00310143">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is a Gram-positive coccal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2018). MRSA is resistant to all β-lactam antibiotics, which complicates treatment and increases morbidity, mortality, and healthc</w:t>
      </w:r>
      <w:r>
        <w:rPr>
          <w:rFonts w:ascii="Times New Roman" w:hAnsi="Times New Roman" w:cs="Times New Roman"/>
          <w:sz w:val="24"/>
          <w:szCs w:val="24"/>
        </w:rPr>
        <w:t xml:space="preserve">are costs (David &amp; Daum, 2010). In contrast, methicillin-susceptible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w:t>
      </w:r>
      <w:r>
        <w:rPr>
          <w:rFonts w:ascii="Times New Roman" w:hAnsi="Times New Roman" w:cs="Times New Roman"/>
          <w:sz w:val="24"/>
          <w:szCs w:val="24"/>
        </w:rPr>
        <w:t xml:space="preserve">ofilm formation and bacterial adhesion in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indicating potential use as adjunct therapies (Nassar </w:t>
      </w:r>
      <w:r>
        <w:rPr>
          <w:rFonts w:ascii="Times New Roman" w:hAnsi="Times New Roman" w:cs="Times New Roman"/>
          <w:i/>
          <w:sz w:val="24"/>
          <w:szCs w:val="24"/>
        </w:rPr>
        <w:t>et al</w:t>
      </w:r>
      <w:r>
        <w:rPr>
          <w:rFonts w:ascii="Times New Roman" w:hAnsi="Times New Roman" w:cs="Times New Roman"/>
          <w:sz w:val="24"/>
          <w:szCs w:val="24"/>
        </w:rPr>
        <w:t>., 2017).</w:t>
      </w:r>
    </w:p>
    <w:p w14:paraId="5E4CE7AC" w14:textId="77777777" w:rsidR="0021789D" w:rsidRDefault="00310143">
      <w:pPr>
        <w:pStyle w:val="Heading3"/>
        <w:rPr>
          <w:sz w:val="24"/>
          <w:szCs w:val="24"/>
        </w:rPr>
      </w:pPr>
      <w:bookmarkStart w:id="30" w:name="_Toc202853972"/>
      <w:r>
        <w:rPr>
          <w:sz w:val="24"/>
          <w:szCs w:val="24"/>
        </w:rPr>
        <w:t>2.2.2 Escherichia coli</w:t>
      </w:r>
      <w:bookmarkEnd w:id="30"/>
    </w:p>
    <w:p w14:paraId="47609B35" w14:textId="77777777" w:rsidR="0021789D" w:rsidRDefault="00310143">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Escherichia coli</w:t>
      </w:r>
      <w:r>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Emphasis"/>
          <w:rFonts w:ascii="Times New Roman" w:hAnsi="Times New Roman" w:cs="Times New Roman"/>
          <w:sz w:val="24"/>
          <w:szCs w:val="24"/>
        </w:rPr>
        <w:t>E. coli</w:t>
      </w:r>
      <w:r>
        <w:rPr>
          <w:rFonts w:ascii="Times New Roman" w:hAnsi="Times New Roman" w:cs="Times New Roman"/>
          <w:sz w:val="24"/>
          <w:szCs w:val="24"/>
        </w:rPr>
        <w:t xml:space="preserve"> (EPEC), Enterotoxigenic </w:t>
      </w:r>
      <w:r>
        <w:rPr>
          <w:rStyle w:val="Emphasis"/>
          <w:rFonts w:ascii="Times New Roman" w:hAnsi="Times New Roman" w:cs="Times New Roman"/>
          <w:sz w:val="24"/>
          <w:szCs w:val="24"/>
        </w:rPr>
        <w:t>E. coli</w:t>
      </w:r>
      <w:r>
        <w:rPr>
          <w:rFonts w:ascii="Times New Roman" w:hAnsi="Times New Roman" w:cs="Times New Roman"/>
          <w:sz w:val="24"/>
          <w:szCs w:val="24"/>
        </w:rPr>
        <w:t xml:space="preserve"> (ETEC), and Uropathogenic </w:t>
      </w:r>
      <w:r>
        <w:rPr>
          <w:rStyle w:val="Emphasis"/>
          <w:rFonts w:ascii="Times New Roman" w:hAnsi="Times New Roman" w:cs="Times New Roman"/>
          <w:sz w:val="24"/>
          <w:szCs w:val="24"/>
        </w:rPr>
        <w:t>E. coli</w:t>
      </w:r>
      <w:r>
        <w:rPr>
          <w:rFonts w:ascii="Times New Roman" w:hAnsi="Times New Roman" w:cs="Times New Roman"/>
          <w:sz w:val="24"/>
          <w:szCs w:val="24"/>
        </w:rPr>
        <w:t xml:space="preserve"> (UPEC) are significant causes of diarrhea, urinary tract infections, and sepsis, respectively (Kaper </w:t>
      </w:r>
      <w:r>
        <w:rPr>
          <w:rFonts w:ascii="Times New Roman" w:hAnsi="Times New Roman" w:cs="Times New Roman"/>
          <w:i/>
          <w:sz w:val="24"/>
          <w:szCs w:val="24"/>
        </w:rPr>
        <w:t>et al</w:t>
      </w:r>
      <w:r>
        <w:rPr>
          <w:rFonts w:ascii="Times New Roman" w:hAnsi="Times New Roman" w:cs="Times New Roman"/>
          <w:sz w:val="24"/>
          <w:szCs w:val="24"/>
        </w:rPr>
        <w:t xml:space="preserve">., 2004). The rise of extended-spectrum beta-lactamase (ESBL)-producing </w:t>
      </w:r>
      <w:r>
        <w:rPr>
          <w:rStyle w:val="Emphasis"/>
          <w:rFonts w:ascii="Times New Roman" w:hAnsi="Times New Roman" w:cs="Times New Roman"/>
          <w:sz w:val="24"/>
          <w:szCs w:val="24"/>
        </w:rPr>
        <w:t>E. coli</w:t>
      </w:r>
      <w:r>
        <w:rPr>
          <w:rFonts w:ascii="Times New Roman" w:hAnsi="Times New Roman" w:cs="Times New Roman"/>
          <w:sz w:val="24"/>
          <w:szCs w:val="24"/>
        </w:rPr>
        <w:t xml:space="preserve"> has severel</w:t>
      </w:r>
      <w:r>
        <w:rPr>
          <w:rFonts w:ascii="Times New Roman" w:hAnsi="Times New Roman" w:cs="Times New Roman"/>
          <w:sz w:val="24"/>
          <w:szCs w:val="24"/>
        </w:rPr>
        <w:t xml:space="preserve">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Emphasis"/>
          <w:rFonts w:ascii="Times New Roman" w:hAnsi="Times New Roman" w:cs="Times New Roman"/>
          <w:sz w:val="24"/>
          <w:szCs w:val="24"/>
        </w:rPr>
        <w:t>E. coli</w:t>
      </w:r>
      <w:r>
        <w:rPr>
          <w:rFonts w:ascii="Times New Roman" w:hAnsi="Times New Roman" w:cs="Times New Roman"/>
          <w:sz w:val="24"/>
          <w:szCs w:val="24"/>
        </w:rPr>
        <w:t xml:space="preserve"> in vitro (Marchese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602F2568" w14:textId="77777777" w:rsidR="0021789D" w:rsidRDefault="00310143">
      <w:pPr>
        <w:pStyle w:val="Heading3"/>
        <w:rPr>
          <w:sz w:val="24"/>
          <w:szCs w:val="24"/>
        </w:rPr>
      </w:pPr>
      <w:bookmarkStart w:id="31" w:name="_Toc202853973"/>
      <w:r>
        <w:rPr>
          <w:sz w:val="24"/>
          <w:szCs w:val="24"/>
        </w:rPr>
        <w:t>2.2.3 Pseudomonas aeruginosa</w:t>
      </w:r>
      <w:bookmarkEnd w:id="31"/>
    </w:p>
    <w:p w14:paraId="0BBAE8DE" w14:textId="77777777" w:rsidR="0021789D" w:rsidRDefault="00310143">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Pseudomonas aeruginosa</w:t>
      </w:r>
      <w:r>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20</w:t>
      </w:r>
      <w:r>
        <w:rPr>
          <w:rFonts w:ascii="Times New Roman" w:hAnsi="Times New Roman" w:cs="Times New Roman"/>
          <w:sz w:val="24"/>
          <w:szCs w:val="24"/>
        </w:rPr>
        <w:t xml:space="preserve">15). In addition, </w:t>
      </w:r>
      <w:r>
        <w:rPr>
          <w:rStyle w:val="Emphasis"/>
          <w:rFonts w:ascii="Times New Roman" w:hAnsi="Times New Roman" w:cs="Times New Roman"/>
          <w:sz w:val="24"/>
          <w:szCs w:val="24"/>
        </w:rPr>
        <w:t>P. aeruginosa</w:t>
      </w:r>
      <w:r>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biofilm formation, and reduce the growth of </w:t>
      </w:r>
      <w:r>
        <w:rPr>
          <w:rStyle w:val="Emphasis"/>
          <w:rFonts w:ascii="Times New Roman" w:hAnsi="Times New Roman" w:cs="Times New Roman"/>
          <w:sz w:val="24"/>
          <w:szCs w:val="24"/>
        </w:rPr>
        <w:t>P. aeruginosa</w:t>
      </w:r>
      <w:r>
        <w:rPr>
          <w:rFonts w:ascii="Times New Roman" w:hAnsi="Times New Roman" w:cs="Times New Roman"/>
          <w:sz w:val="24"/>
          <w:szCs w:val="24"/>
        </w:rPr>
        <w:t xml:space="preserve"> in laboratory settings, highlighting their potential in the management of persistent infections (Jeyakumar </w:t>
      </w:r>
      <w:r>
        <w:rPr>
          <w:rFonts w:ascii="Times New Roman" w:hAnsi="Times New Roman" w:cs="Times New Roman"/>
          <w:i/>
          <w:sz w:val="24"/>
          <w:szCs w:val="24"/>
        </w:rPr>
        <w:t>et al</w:t>
      </w:r>
      <w:r>
        <w:rPr>
          <w:rFonts w:ascii="Times New Roman" w:hAnsi="Times New Roman" w:cs="Times New Roman"/>
          <w:sz w:val="24"/>
          <w:szCs w:val="24"/>
        </w:rPr>
        <w:t>., 2020).</w:t>
      </w:r>
    </w:p>
    <w:p w14:paraId="1C843736" w14:textId="77777777" w:rsidR="0021789D" w:rsidRDefault="00310143">
      <w:pPr>
        <w:pStyle w:val="Heading3"/>
        <w:rPr>
          <w:sz w:val="24"/>
          <w:szCs w:val="24"/>
        </w:rPr>
      </w:pPr>
      <w:bookmarkStart w:id="32" w:name="_Toc202853974"/>
      <w:r>
        <w:rPr>
          <w:sz w:val="24"/>
          <w:szCs w:val="24"/>
        </w:rPr>
        <w:t>2.2.4 Klebsiella pneumoniae</w:t>
      </w:r>
      <w:bookmarkEnd w:id="32"/>
    </w:p>
    <w:p w14:paraId="1746CCB0" w14:textId="77777777" w:rsidR="0021789D" w:rsidRDefault="00310143">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Klebsiella pneumoniae</w:t>
      </w:r>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carbapenem-resistant </w:t>
      </w:r>
      <w:r>
        <w:rPr>
          <w:rStyle w:val="Emphasis"/>
          <w:rFonts w:ascii="Times New Roman" w:hAnsi="Times New Roman" w:cs="Times New Roman"/>
          <w:sz w:val="24"/>
          <w:szCs w:val="24"/>
        </w:rPr>
        <w:t>K. pneumoniae</w:t>
      </w:r>
      <w:r>
        <w:rPr>
          <w:rFonts w:ascii="Times New Roman" w:hAnsi="Times New Roman" w:cs="Times New Roman"/>
          <w:sz w:val="24"/>
          <w:szCs w:val="24"/>
        </w:rPr>
        <w:t xml:space="preserve"> (CRKP) has posed a major public health threat due to limited treatment options </w:t>
      </w:r>
      <w:r>
        <w:rPr>
          <w:rFonts w:ascii="Times New Roman" w:hAnsi="Times New Roman" w:cs="Times New Roman"/>
          <w:sz w:val="24"/>
          <w:szCs w:val="24"/>
        </w:rPr>
        <w:t xml:space="preserve">and high mortality rates (Pitout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Emphasis"/>
          <w:rFonts w:ascii="Times New Roman" w:hAnsi="Times New Roman" w:cs="Times New Roman"/>
          <w:sz w:val="24"/>
          <w:szCs w:val="24"/>
        </w:rPr>
        <w:t>K. pneumoniae</w:t>
      </w:r>
      <w:r>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hAnsi="Times New Roman" w:cs="Times New Roman"/>
          <w:i/>
          <w:sz w:val="24"/>
          <w:szCs w:val="24"/>
        </w:rPr>
        <w:t>et al</w:t>
      </w:r>
      <w:r>
        <w:rPr>
          <w:rFonts w:ascii="Times New Roman" w:hAnsi="Times New Roman" w:cs="Times New Roman"/>
          <w:sz w:val="24"/>
          <w:szCs w:val="24"/>
        </w:rPr>
        <w:t>., 2015).</w:t>
      </w:r>
    </w:p>
    <w:p w14:paraId="12274D03" w14:textId="77777777" w:rsidR="0021789D" w:rsidRDefault="00310143">
      <w:pPr>
        <w:pStyle w:val="Heading3"/>
        <w:rPr>
          <w:sz w:val="24"/>
          <w:szCs w:val="24"/>
        </w:rPr>
      </w:pPr>
      <w:bookmarkStart w:id="33" w:name="_Toc202853975"/>
      <w:r>
        <w:rPr>
          <w:sz w:val="24"/>
          <w:szCs w:val="24"/>
        </w:rPr>
        <w:t>2.2.5 Salmonella typhi</w:t>
      </w:r>
      <w:bookmarkEnd w:id="33"/>
    </w:p>
    <w:p w14:paraId="08C2341A" w14:textId="77777777" w:rsidR="0021789D" w:rsidRDefault="00310143">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Salmonella enterica</w:t>
      </w:r>
      <w:r>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Emphasis"/>
          <w:rFonts w:ascii="Times New Roman" w:hAnsi="Times New Roman" w:cs="Times New Roman"/>
          <w:sz w:val="24"/>
          <w:szCs w:val="24"/>
        </w:rPr>
        <w:t>S. typhi</w:t>
      </w:r>
      <w:r>
        <w:rPr>
          <w:rFonts w:ascii="Times New Roman" w:hAnsi="Times New Roman" w:cs="Times New Roman"/>
          <w:sz w:val="24"/>
          <w:szCs w:val="24"/>
        </w:rPr>
        <w:t xml:space="preserve"> strains has greatly complicated the management of typhoid fever, especially with resistance to chloramphenicol, ampicillin, and trimethop</w:t>
      </w:r>
      <w:r>
        <w:rPr>
          <w:rFonts w:ascii="Times New Roman" w:hAnsi="Times New Roman" w:cs="Times New Roman"/>
          <w:sz w:val="24"/>
          <w:szCs w:val="24"/>
        </w:rPr>
        <w:t xml:space="preserve">rim-sulfamethoxazole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Emphasis"/>
          <w:rFonts w:ascii="Times New Roman" w:hAnsi="Times New Roman" w:cs="Times New Roman"/>
          <w:sz w:val="24"/>
          <w:szCs w:val="24"/>
        </w:rPr>
        <w:t>S. typhi</w:t>
      </w:r>
      <w:r>
        <w:rPr>
          <w:rFonts w:ascii="Times New Roman" w:hAnsi="Times New Roman" w:cs="Times New Roman"/>
          <w:sz w:val="24"/>
          <w:szCs w:val="24"/>
        </w:rPr>
        <w:t xml:space="preserve"> in vitro, particularly when extracted with methanol or ethanol (Akinpelu </w:t>
      </w:r>
      <w:r>
        <w:rPr>
          <w:rFonts w:ascii="Times New Roman" w:hAnsi="Times New Roman" w:cs="Times New Roman"/>
          <w:i/>
          <w:sz w:val="24"/>
          <w:szCs w:val="24"/>
        </w:rPr>
        <w:t>et al</w:t>
      </w:r>
      <w:r>
        <w:rPr>
          <w:rFonts w:ascii="Times New Roman" w:hAnsi="Times New Roman" w:cs="Times New Roman"/>
          <w:sz w:val="24"/>
          <w:szCs w:val="24"/>
        </w:rPr>
        <w:t xml:space="preserve">., 2015). This suggests a valuable role for clove-based formulations in areas where conventional antibiotic therapy may be </w:t>
      </w:r>
      <w:r>
        <w:rPr>
          <w:rFonts w:ascii="Times New Roman" w:hAnsi="Times New Roman" w:cs="Times New Roman"/>
          <w:sz w:val="24"/>
          <w:szCs w:val="24"/>
        </w:rPr>
        <w:t>ineffective or inaccessible.</w:t>
      </w:r>
    </w:p>
    <w:p w14:paraId="1D556BEA" w14:textId="77777777" w:rsidR="0021789D" w:rsidRDefault="00310143">
      <w:pPr>
        <w:pStyle w:val="Heading2"/>
        <w:tabs>
          <w:tab w:val="center" w:pos="4513"/>
        </w:tabs>
        <w:rPr>
          <w:rFonts w:ascii="SimSun" w:hAnsi="SimSun"/>
          <w:sz w:val="24"/>
          <w:szCs w:val="24"/>
        </w:rPr>
      </w:pPr>
      <w:bookmarkStart w:id="34" w:name="_Toc202853976"/>
      <w:r>
        <w:rPr>
          <w:rFonts w:ascii="SimSun" w:hAnsi="SimSun"/>
          <w:sz w:val="24"/>
          <w:szCs w:val="24"/>
        </w:rPr>
        <w:t>2.3 Overview of Clove</w:t>
      </w:r>
      <w:bookmarkEnd w:id="34"/>
    </w:p>
    <w:p w14:paraId="7119B8C3"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SimSun" w:hAnsi="SimSun"/>
          <w:i/>
          <w:iCs/>
          <w:sz w:val="24"/>
          <w:szCs w:val="24"/>
        </w:rPr>
        <w:t>et al</w:t>
      </w:r>
      <w:r>
        <w:rPr>
          <w:rFonts w:ascii="SimSun" w:hAnsi="SimSun"/>
          <w:sz w:val="24"/>
          <w:szCs w:val="24"/>
        </w:rPr>
        <w:t>., 2015).</w:t>
      </w:r>
    </w:p>
    <w:p w14:paraId="02D1F8FF"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 </w:t>
      </w:r>
      <w:r>
        <w:rPr>
          <w:rFonts w:ascii="SimSun" w:hAnsi="SimSun"/>
          <w:i/>
          <w:iCs/>
          <w:sz w:val="24"/>
          <w:szCs w:val="24"/>
        </w:rPr>
        <w:t>Syzygium aromaticum (S. aromaticum</w:t>
      </w:r>
      <w:r>
        <w:rPr>
          <w:rFonts w:ascii="SimSun" w:hAnsi="SimSun"/>
          <w:sz w:val="24"/>
          <w:szCs w:val="24"/>
        </w:rPr>
        <w:t xml:space="preserve">) (synonym: </w:t>
      </w:r>
      <w:r>
        <w:rPr>
          <w:rFonts w:ascii="SimSun" w:hAnsi="SimSun"/>
          <w:i/>
          <w:iCs/>
          <w:sz w:val="24"/>
          <w:szCs w:val="24"/>
        </w:rPr>
        <w:t>Eugenia cariophylata</w:t>
      </w:r>
      <w:r>
        <w:rPr>
          <w:rFonts w:ascii="SimSun" w:hAnsi="SimSun"/>
          <w:sz w:val="24"/>
          <w:szCs w:val="24"/>
        </w:rPr>
        <w:t xml:space="preserve">) commonly known as clove, is a median size tree (8-12 m) from the Mirtaceae family native from the Maluku islands in east Indonesia. For centuries the trade of clove and the search of this valuable spice stimulated the economic development of this Asiatic region (Kamatou </w:t>
      </w:r>
      <w:r>
        <w:rPr>
          <w:rFonts w:ascii="SimSun" w:hAnsi="SimSun"/>
          <w:i/>
          <w:iCs/>
          <w:sz w:val="24"/>
          <w:szCs w:val="24"/>
        </w:rPr>
        <w:t>et al</w:t>
      </w:r>
      <w:r>
        <w:rPr>
          <w:rFonts w:ascii="SimSun" w:hAnsi="SimSun"/>
          <w:sz w:val="24"/>
          <w:szCs w:val="24"/>
        </w:rPr>
        <w:t>., 2012). The clove tree is frequently cultivated in coastal areas at maximum altitudes of 200 m above the sea level. The production of flower buds, which is the commer</w:t>
      </w:r>
      <w:r>
        <w:rPr>
          <w:rFonts w:ascii="SimSun" w:hAnsi="SimSun"/>
          <w:sz w:val="24"/>
          <w:szCs w:val="24"/>
        </w:rPr>
        <w:t xml:space="preserve">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SimSun" w:hAnsi="SimSun"/>
          <w:i/>
          <w:iCs/>
          <w:sz w:val="24"/>
          <w:szCs w:val="24"/>
        </w:rPr>
        <w:t>et al</w:t>
      </w:r>
      <w:r>
        <w:rPr>
          <w:rFonts w:ascii="SimSun" w:hAnsi="SimSun"/>
          <w:sz w:val="24"/>
          <w:szCs w:val="24"/>
        </w:rPr>
        <w:t>., 2013).</w:t>
      </w:r>
    </w:p>
    <w:p w14:paraId="4C49EE55" w14:textId="77777777" w:rsidR="0021789D" w:rsidRDefault="00310143">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Nowadays, the larger producer countries of clove are Indonesia, India, Malaysia, Sri Lanka, Madagascar and Tanzania specially the Zanzibar island. In Brazil, clove is cultured in the northeast region, in the state of Bahia in the regions of Valença, Ituberá, Taperoá, Camamu and Nilo Peçanha, where approximately 8 000 hectares are cultivated, producing near 2 500 tons per year (Oliveira </w:t>
      </w:r>
      <w:r>
        <w:rPr>
          <w:rFonts w:ascii="SimSun" w:hAnsi="SimSun"/>
          <w:i/>
          <w:iCs/>
          <w:sz w:val="24"/>
          <w:szCs w:val="24"/>
        </w:rPr>
        <w:t>et al</w:t>
      </w:r>
      <w:r>
        <w:rPr>
          <w:rFonts w:ascii="SimSun" w:hAnsi="SimSun"/>
          <w:sz w:val="24"/>
          <w:szCs w:val="24"/>
        </w:rPr>
        <w:t xml:space="preserve">., 2017). </w:t>
      </w:r>
    </w:p>
    <w:p w14:paraId="4B49065A" w14:textId="77777777" w:rsidR="0021789D" w:rsidRDefault="00310143">
      <w:pPr>
        <w:pStyle w:val="Heading2"/>
        <w:tabs>
          <w:tab w:val="center" w:pos="4513"/>
        </w:tabs>
        <w:rPr>
          <w:rFonts w:ascii="SimSun" w:hAnsi="SimSun"/>
          <w:sz w:val="24"/>
          <w:szCs w:val="24"/>
        </w:rPr>
      </w:pPr>
      <w:bookmarkStart w:id="35" w:name="_Toc202853977"/>
      <w:r>
        <w:rPr>
          <w:rFonts w:ascii="SimSun" w:hAnsi="SimSun"/>
          <w:sz w:val="24"/>
          <w:szCs w:val="24"/>
        </w:rPr>
        <w:t>2.4 Bioactive Compounds of Clove Extract</w:t>
      </w:r>
      <w:bookmarkEnd w:id="35"/>
      <w:r>
        <w:rPr>
          <w:rFonts w:ascii="SimSun" w:hAnsi="SimSun"/>
          <w:sz w:val="24"/>
          <w:szCs w:val="24"/>
        </w:rPr>
        <w:t xml:space="preserve"> </w:t>
      </w:r>
    </w:p>
    <w:p w14:paraId="4B858283" w14:textId="77777777" w:rsidR="0021789D" w:rsidRDefault="00310143">
      <w:pPr>
        <w:spacing w:line="480" w:lineRule="auto"/>
        <w:ind w:firstLine="360"/>
        <w:jc w:val="both"/>
        <w:rPr>
          <w:rFonts w:ascii="SimSun" w:hAnsi="SimSun"/>
          <w:sz w:val="24"/>
          <w:szCs w:val="24"/>
        </w:rPr>
      </w:pPr>
      <w:r>
        <w:rPr>
          <w:rFonts w:ascii="SimSun" w:hAnsi="SimSun"/>
          <w:sz w:val="24"/>
          <w:szCs w:val="24"/>
        </w:rPr>
        <w:t xml:space="preserve"> Clove represents one of the major vegetal sources of phenolic compounds such as flavonoids, hidroxibenzoic acids, hidroxicinamic acids and hidroxiphenyl propens. Eugenol is the main bioactive compound of clove, which is found in concentrations ranging from 9 381.70 to 14 650.00 mg per 100 g of fresh plant material (Jirovetz </w:t>
      </w:r>
      <w:r>
        <w:rPr>
          <w:rFonts w:ascii="SimSun" w:hAnsi="SimSun"/>
          <w:i/>
          <w:iCs/>
          <w:sz w:val="24"/>
          <w:szCs w:val="24"/>
        </w:rPr>
        <w:t>et al.,</w:t>
      </w:r>
      <w:r>
        <w:rPr>
          <w:rFonts w:ascii="SimSun" w:hAnsi="SimSun"/>
          <w:sz w:val="24"/>
          <w:szCs w:val="24"/>
        </w:rPr>
        <w:t xml:space="preserve"> 2016). With regard to the phenolic acids, gallic acid is the compound found in higher concentration (783.50 mg/100g fresh weight) (Cooke and Plot nick, 2018). However, other gallic acid derivates such as hidrolizable tannins are present in higher concentrations (2 375.8 mg/100 g). Other phenolic acids found in clove are the caffeic, ferulic, elagic and salicylic acids. Flavonoids as kaempferol, quercetin and its derivates (glycosilated) are also found in clove in lower concentrations (Tahir </w:t>
      </w:r>
      <w:r>
        <w:rPr>
          <w:rFonts w:ascii="SimSun" w:hAnsi="SimSun"/>
          <w:i/>
          <w:iCs/>
          <w:sz w:val="24"/>
          <w:szCs w:val="24"/>
        </w:rPr>
        <w:t>et al</w:t>
      </w:r>
      <w:r>
        <w:rPr>
          <w:rFonts w:ascii="SimSun" w:hAnsi="SimSun"/>
          <w:sz w:val="24"/>
          <w:szCs w:val="24"/>
        </w:rPr>
        <w:t xml:space="preserve">., </w:t>
      </w:r>
      <w:r>
        <w:rPr>
          <w:rFonts w:ascii="SimSun" w:hAnsi="SimSun"/>
          <w:sz w:val="24"/>
          <w:szCs w:val="24"/>
        </w:rPr>
        <w:t xml:space="preserve">2016).  Concentrations up to 18% of essential oil can be found in the clove flower buds. Roughly, 89% of the clove essential oil is eugenol and 5% to 15% is eugenol acetate and β-cariofileno (Pérez-Jiménez </w:t>
      </w:r>
      <w:r>
        <w:rPr>
          <w:rFonts w:ascii="SimSun" w:hAnsi="SimSun"/>
          <w:i/>
          <w:iCs/>
          <w:sz w:val="24"/>
          <w:szCs w:val="24"/>
        </w:rPr>
        <w:t>et al</w:t>
      </w:r>
      <w:r>
        <w:rPr>
          <w:rFonts w:ascii="SimSun" w:hAnsi="SimSun"/>
          <w:sz w:val="24"/>
          <w:szCs w:val="24"/>
        </w:rPr>
        <w:t xml:space="preserve">., 2010). Another important compound found in the essential oil of clove in concentrations up to 2.1% is α-humulen. Other volatile compounds present in lower concentrations in clove essential oil are β-pinene, limonene, farnesol, benzaldehyde, 2-heptanone and ethyl hexanoate (Bamdad </w:t>
      </w:r>
      <w:r>
        <w:rPr>
          <w:rFonts w:ascii="SimSun" w:hAnsi="SimSun"/>
          <w:i/>
          <w:iCs/>
          <w:sz w:val="24"/>
          <w:szCs w:val="24"/>
        </w:rPr>
        <w:t>et al</w:t>
      </w:r>
      <w:r>
        <w:rPr>
          <w:rFonts w:ascii="SimSun" w:hAnsi="SimSun"/>
          <w:sz w:val="24"/>
          <w:szCs w:val="24"/>
        </w:rPr>
        <w:t>., 2016).</w:t>
      </w:r>
    </w:p>
    <w:p w14:paraId="5BECB0EF" w14:textId="77777777" w:rsidR="0021789D" w:rsidRDefault="00310143">
      <w:pPr>
        <w:pStyle w:val="Heading3"/>
        <w:rPr>
          <w:sz w:val="24"/>
          <w:szCs w:val="24"/>
        </w:rPr>
      </w:pPr>
      <w:bookmarkStart w:id="36" w:name="_Toc202853978"/>
      <w:r>
        <w:rPr>
          <w:sz w:val="24"/>
          <w:szCs w:val="24"/>
        </w:rPr>
        <w:t>2.4.1 Eugenol</w:t>
      </w:r>
      <w:bookmarkEnd w:id="36"/>
      <w:r>
        <w:rPr>
          <w:sz w:val="24"/>
          <w:szCs w:val="24"/>
        </w:rPr>
        <w:t xml:space="preserve"> </w:t>
      </w:r>
    </w:p>
    <w:p w14:paraId="224C9665"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Pr>
          <w:rFonts w:ascii="SimSun" w:hAnsi="SimSun"/>
          <w:i/>
          <w:iCs/>
          <w:sz w:val="24"/>
          <w:szCs w:val="24"/>
        </w:rPr>
        <w:t>et al</w:t>
      </w:r>
      <w:r>
        <w:rPr>
          <w:rFonts w:ascii="SimSun" w:hAnsi="SimSun"/>
          <w:sz w:val="24"/>
          <w:szCs w:val="24"/>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7" w:name="_Hlk185407426"/>
      <w:r>
        <w:rPr>
          <w:rFonts w:ascii="SimSun" w:hAnsi="SimSun"/>
          <w:sz w:val="24"/>
          <w:szCs w:val="24"/>
        </w:rPr>
        <w:t xml:space="preserve">(Aguilar-González </w:t>
      </w:r>
      <w:r>
        <w:rPr>
          <w:rFonts w:ascii="SimSun" w:hAnsi="SimSun"/>
          <w:i/>
          <w:iCs/>
          <w:sz w:val="24"/>
          <w:szCs w:val="24"/>
        </w:rPr>
        <w:t>et al</w:t>
      </w:r>
      <w:r>
        <w:rPr>
          <w:rFonts w:ascii="SimSun" w:hAnsi="SimSun"/>
          <w:sz w:val="24"/>
          <w:szCs w:val="24"/>
        </w:rPr>
        <w:t xml:space="preserve">., </w:t>
      </w:r>
      <w:r>
        <w:rPr>
          <w:rFonts w:ascii="SimSun" w:hAnsi="SimSun"/>
          <w:sz w:val="24"/>
          <w:szCs w:val="24"/>
        </w:rPr>
        <w:t xml:space="preserve">2015). </w:t>
      </w:r>
      <w:bookmarkEnd w:id="37"/>
      <w:r>
        <w:rPr>
          <w:rFonts w:ascii="SimSun" w:hAnsi="SimSun"/>
          <w:sz w:val="24"/>
          <w:szCs w:val="24"/>
        </w:rPr>
        <w:t xml:space="preserve">Its exact mechanism of action is unknown; however, it has been shown to interfere with action potential conduction. There is a number of unapproved over-the-counter (OTC) products available containing eugenol that advertises its use for the treatment of toothache (Donsì </w:t>
      </w:r>
      <w:r>
        <w:rPr>
          <w:rFonts w:ascii="SimSun" w:hAnsi="SimSun"/>
          <w:i/>
          <w:iCs/>
          <w:sz w:val="24"/>
          <w:szCs w:val="24"/>
        </w:rPr>
        <w:t>et al</w:t>
      </w:r>
      <w:r>
        <w:rPr>
          <w:rFonts w:ascii="SimSun" w:hAnsi="SimSun"/>
          <w:sz w:val="24"/>
          <w:szCs w:val="24"/>
        </w:rPr>
        <w:t>., 2011). Eugenol, also called clove oil, is aromatic oil extracted from cloves that is used widely as a flavoring for foods and teas and as herbal oil used topically to treat toothache and more rarely to be taken orally to treat</w:t>
      </w:r>
      <w:r>
        <w:rPr>
          <w:rFonts w:ascii="SimSun" w:hAnsi="SimSun"/>
          <w:sz w:val="24"/>
          <w:szCs w:val="24"/>
        </w:rPr>
        <w:t xml:space="preserve"> gastrointestinal and respiratory complaints. Eugenol in therapeutic doses has not been implicated in causing serum enzyme elevations or clinically apparent liver injury, but ingestions of high doses, as with an overdose, can cause severe liver injury (Sebaaly </w:t>
      </w:r>
      <w:r>
        <w:rPr>
          <w:rFonts w:ascii="SimSun" w:hAnsi="SimSun"/>
          <w:i/>
          <w:iCs/>
          <w:sz w:val="24"/>
          <w:szCs w:val="24"/>
        </w:rPr>
        <w:t>et al</w:t>
      </w:r>
      <w:r>
        <w:rPr>
          <w:rFonts w:ascii="SimSun" w:hAnsi="SimSun"/>
          <w:sz w:val="24"/>
          <w:szCs w:val="24"/>
        </w:rPr>
        <w:t>., 2015). Eugenol is an allyl chain-substituted guaiacol, i.e. 2-methoxy-4-(2-propenyl) phenol. Eugenol is a member of the allylbenzene class of chemical compounds. It is a clear to pale yellow oily liquid extracted from certain essential oils es</w:t>
      </w:r>
      <w:r>
        <w:rPr>
          <w:rFonts w:ascii="SimSun" w:hAnsi="SimSun"/>
          <w:sz w:val="24"/>
          <w:szCs w:val="24"/>
        </w:rPr>
        <w:t xml:space="preserve">pecially from clove oil, nutmeg, cinnamon, and bay leaf. It is slightly soluble in water and soluble in organic solvents. It has a pleasant, spicy, clove-like odor (Vahedikia </w:t>
      </w:r>
      <w:r>
        <w:rPr>
          <w:rFonts w:ascii="SimSun" w:hAnsi="SimSun"/>
          <w:i/>
          <w:iCs/>
          <w:sz w:val="24"/>
          <w:szCs w:val="24"/>
        </w:rPr>
        <w:t>et al</w:t>
      </w:r>
      <w:r>
        <w:rPr>
          <w:rFonts w:ascii="SimSun" w:hAnsi="SimSun"/>
          <w:sz w:val="24"/>
          <w:szCs w:val="24"/>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SimSun" w:hAnsi="SimSun"/>
          <w:sz w:val="24"/>
          <w:szCs w:val="24"/>
        </w:rPr>
        <w:t>(Assadpour and Mahdi, 2019).</w:t>
      </w:r>
    </w:p>
    <w:bookmarkEnd w:id="38"/>
    <w:p w14:paraId="6F3264CC"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SimSun" w:hAnsi="SimSun"/>
          <w:i/>
          <w:iCs/>
          <w:sz w:val="24"/>
          <w:szCs w:val="24"/>
        </w:rPr>
        <w:t>et al</w:t>
      </w:r>
      <w:r>
        <w:rPr>
          <w:rFonts w:ascii="SimSun" w:hAnsi="SimSun"/>
          <w:sz w:val="24"/>
          <w:szCs w:val="24"/>
        </w:rPr>
        <w:t>., 2017).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w:t>
      </w:r>
      <w:r>
        <w:rPr>
          <w:rFonts w:ascii="SimSun" w:hAnsi="SimSun"/>
          <w:sz w:val="24"/>
          <w:szCs w:val="24"/>
        </w:rPr>
        <w:t xml:space="preserve">ed to a guaiacol (Zhelyazkov </w:t>
      </w:r>
      <w:r>
        <w:rPr>
          <w:rFonts w:ascii="SimSun" w:hAnsi="SimSun"/>
          <w:i/>
          <w:iCs/>
          <w:sz w:val="24"/>
          <w:szCs w:val="24"/>
        </w:rPr>
        <w:t>et al</w:t>
      </w:r>
      <w:r>
        <w:rPr>
          <w:rFonts w:ascii="SimSun" w:hAnsi="SimSun"/>
          <w:sz w:val="24"/>
          <w:szCs w:val="24"/>
        </w:rPr>
        <w:t>., 2022).</w:t>
      </w:r>
    </w:p>
    <w:p w14:paraId="7B51EA94" w14:textId="77777777" w:rsidR="0021789D" w:rsidRDefault="00310143">
      <w:pPr>
        <w:pStyle w:val="Heading3"/>
        <w:rPr>
          <w:sz w:val="24"/>
          <w:szCs w:val="24"/>
        </w:rPr>
      </w:pPr>
      <w:bookmarkStart w:id="39" w:name="_Toc202853979"/>
      <w:r>
        <w:rPr>
          <w:sz w:val="24"/>
          <w:szCs w:val="24"/>
        </w:rPr>
        <w:t>2.4.2 Acetyl Eugenol</w:t>
      </w:r>
      <w:bookmarkEnd w:id="39"/>
    </w:p>
    <w:p w14:paraId="10A1355E" w14:textId="77777777" w:rsidR="0021789D" w:rsidRDefault="00310143">
      <w:pPr>
        <w:spacing w:line="480" w:lineRule="auto"/>
        <w:ind w:firstLine="720"/>
        <w:jc w:val="both"/>
        <w:rPr>
          <w:rFonts w:ascii="SimSun" w:hAnsi="SimSun"/>
          <w:sz w:val="24"/>
          <w:szCs w:val="24"/>
        </w:rPr>
      </w:pPr>
      <w:r>
        <w:rPr>
          <w:rFonts w:ascii="SimSun" w:hAnsi="SimSun"/>
          <w:sz w:val="24"/>
          <w:szCs w:val="24"/>
        </w:rPr>
        <w:t>Acetyl eugenol is a phenylpropanoid compound found in cloves. It is the second in abundance to the related compound eugenol in certain extract preparations.</w:t>
      </w:r>
      <w:r>
        <w:t xml:space="preserve"> </w:t>
      </w:r>
      <w:r>
        <w:rPr>
          <w:rFonts w:ascii="SimSun" w:hAnsi="SimSun"/>
          <w:sz w:val="24"/>
          <w:szCs w:val="24"/>
        </w:rPr>
        <w:t xml:space="preserve">Eugenol acetate (Eugenyl acetate), a major phytochemical constituent of the essential oil exhibits antibacterial, antioxidant, and anti-virulence activities (Haro-González </w:t>
      </w:r>
      <w:r>
        <w:rPr>
          <w:rFonts w:ascii="SimSun" w:hAnsi="SimSun"/>
          <w:i/>
          <w:iCs/>
          <w:sz w:val="24"/>
          <w:szCs w:val="24"/>
        </w:rPr>
        <w:t>et al</w:t>
      </w:r>
      <w:r>
        <w:rPr>
          <w:rFonts w:ascii="SimSun" w:hAnsi="SimSun"/>
          <w:sz w:val="24"/>
          <w:szCs w:val="24"/>
        </w:rPr>
        <w:t xml:space="preserve">., 2021). Eugenol acetate (Eugenyl acetate), a phytochemical in clove essential oil, against clinical isolates of Candida albicans, Candida parapsilosis, Candida tropicalis, and Candida glabrata. It inhibits aggregation and alters arachidonic acid metabolism in human blood platelets (Cortés-Rojas </w:t>
      </w:r>
      <w:r>
        <w:rPr>
          <w:rFonts w:ascii="SimSun" w:hAnsi="SimSun"/>
          <w:i/>
          <w:iCs/>
          <w:sz w:val="24"/>
          <w:szCs w:val="24"/>
        </w:rPr>
        <w:t>et al</w:t>
      </w:r>
      <w:r>
        <w:rPr>
          <w:rFonts w:ascii="SimSun" w:hAnsi="SimSun"/>
          <w:sz w:val="24"/>
          <w:szCs w:val="24"/>
        </w:rPr>
        <w:t>., 2014). In high doses, howeve</w:t>
      </w:r>
      <w:r>
        <w:rPr>
          <w:rFonts w:ascii="SimSun" w:hAnsi="SimSun"/>
          <w:sz w:val="24"/>
          <w:szCs w:val="24"/>
        </w:rPr>
        <w:t>r, eugenol appears to be a direct cytotoxin and several instances of severe acute liver and kidney injury have been reported after accidental overdose of eugenol containing herbal products, largely in children (Assadpour and Mahdi, 2019).</w:t>
      </w:r>
    </w:p>
    <w:p w14:paraId="13890588" w14:textId="77777777" w:rsidR="0021789D" w:rsidRDefault="00310143">
      <w:pPr>
        <w:pStyle w:val="Heading3"/>
        <w:rPr>
          <w:sz w:val="24"/>
          <w:szCs w:val="24"/>
        </w:rPr>
      </w:pPr>
      <w:bookmarkStart w:id="40" w:name="_Toc202853980"/>
      <w:r>
        <w:rPr>
          <w:sz w:val="24"/>
          <w:szCs w:val="24"/>
        </w:rPr>
        <w:t>2.4.3 β-Caryophyllene</w:t>
      </w:r>
      <w:bookmarkEnd w:id="40"/>
    </w:p>
    <w:p w14:paraId="0AA5F698"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Caryophyllene, more formally-β-caryophyllene, is a natural bicyclic sesquiterpene that is a constituent of many essential oils, especially clove oil, the oil from the stems and flowers of </w:t>
      </w:r>
      <w:r>
        <w:rPr>
          <w:rFonts w:ascii="SimSun" w:hAnsi="SimSun"/>
          <w:i/>
          <w:iCs/>
          <w:sz w:val="24"/>
          <w:szCs w:val="24"/>
        </w:rPr>
        <w:t>Syzygium aromaticum</w:t>
      </w:r>
      <w:r>
        <w:rPr>
          <w:rFonts w:ascii="SimSun" w:hAnsi="SimSun"/>
          <w:sz w:val="24"/>
          <w:szCs w:val="24"/>
        </w:rPr>
        <w:t xml:space="preserve">, the essential oil of </w:t>
      </w:r>
      <w:r>
        <w:rPr>
          <w:rFonts w:ascii="SimSun" w:hAnsi="SimSun"/>
          <w:sz w:val="24"/>
          <w:szCs w:val="24"/>
        </w:rPr>
        <w:t>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p w14:paraId="1BF1E3F0" w14:textId="77777777" w:rsidR="0021789D" w:rsidRDefault="00310143">
      <w:pPr>
        <w:pStyle w:val="Heading3"/>
        <w:rPr>
          <w:sz w:val="24"/>
          <w:szCs w:val="24"/>
        </w:rPr>
      </w:pPr>
      <w:bookmarkStart w:id="41" w:name="_Toc202853981"/>
      <w:r>
        <w:rPr>
          <w:sz w:val="24"/>
          <w:szCs w:val="24"/>
        </w:rPr>
        <w:t>2.4.4 α-Humulene</w:t>
      </w:r>
      <w:bookmarkEnd w:id="41"/>
    </w:p>
    <w:p w14:paraId="29C222F0"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 (Matan </w:t>
      </w:r>
      <w:r>
        <w:rPr>
          <w:rFonts w:ascii="SimSun" w:hAnsi="SimSun"/>
          <w:i/>
          <w:iCs/>
          <w:sz w:val="24"/>
          <w:szCs w:val="24"/>
        </w:rPr>
        <w:t>et al</w:t>
      </w:r>
      <w:r>
        <w:rPr>
          <w:rFonts w:ascii="SimSun" w:hAnsi="SimSun"/>
          <w:sz w:val="24"/>
          <w:szCs w:val="24"/>
        </w:rPr>
        <w:t xml:space="preserve">., 2016). </w:t>
      </w:r>
    </w:p>
    <w:p w14:paraId="17C3263C" w14:textId="77777777" w:rsidR="0021789D" w:rsidRDefault="00310143">
      <w:pPr>
        <w:pStyle w:val="Heading3"/>
        <w:rPr>
          <w:sz w:val="24"/>
          <w:szCs w:val="24"/>
        </w:rPr>
      </w:pPr>
      <w:bookmarkStart w:id="42" w:name="_Toc202853982"/>
      <w:r>
        <w:rPr>
          <w:sz w:val="24"/>
          <w:szCs w:val="24"/>
        </w:rPr>
        <w:t>2.4.5 α-Caryophyllene Oxide</w:t>
      </w:r>
      <w:bookmarkEnd w:id="42"/>
    </w:p>
    <w:p w14:paraId="349E857E"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SimSun" w:hAnsi="SimSun"/>
          <w:i/>
          <w:iCs/>
          <w:sz w:val="24"/>
          <w:szCs w:val="24"/>
        </w:rPr>
        <w:t>et al.,</w:t>
      </w:r>
      <w:r>
        <w:rPr>
          <w:rFonts w:ascii="SimSun" w:hAnsi="SimSun"/>
          <w:sz w:val="24"/>
          <w:szCs w:val="24"/>
        </w:rPr>
        <w:t xml:space="preserve"> 2012).</w:t>
      </w:r>
    </w:p>
    <w:p w14:paraId="4074075E" w14:textId="77777777" w:rsidR="0021789D" w:rsidRDefault="00310143">
      <w:pPr>
        <w:pStyle w:val="Heading3"/>
        <w:rPr>
          <w:sz w:val="24"/>
          <w:szCs w:val="24"/>
        </w:rPr>
      </w:pPr>
      <w:bookmarkStart w:id="43" w:name="_Toc202853983"/>
      <w:r>
        <w:rPr>
          <w:sz w:val="24"/>
          <w:szCs w:val="24"/>
        </w:rPr>
        <w:t>2.4.6 α-Murolene and γ-Murolene</w:t>
      </w:r>
      <w:bookmarkEnd w:id="43"/>
    </w:p>
    <w:p w14:paraId="3E4B7DC3"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Pr>
          <w:rFonts w:ascii="SimSun" w:hAnsi="SimSun"/>
          <w:i/>
          <w:iCs/>
          <w:sz w:val="24"/>
          <w:szCs w:val="24"/>
        </w:rPr>
        <w:t>et al</w:t>
      </w:r>
      <w:r>
        <w:rPr>
          <w:rFonts w:ascii="SimSun" w:hAnsi="SimSun"/>
          <w:sz w:val="24"/>
          <w:szCs w:val="24"/>
        </w:rPr>
        <w:t>., 2012).</w:t>
      </w:r>
    </w:p>
    <w:p w14:paraId="712468CB" w14:textId="77777777" w:rsidR="0021789D" w:rsidRDefault="00310143">
      <w:pPr>
        <w:pStyle w:val="Heading3"/>
        <w:rPr>
          <w:sz w:val="24"/>
          <w:szCs w:val="24"/>
        </w:rPr>
      </w:pPr>
      <w:bookmarkStart w:id="44" w:name="_Toc202853984"/>
      <w:r>
        <w:rPr>
          <w:sz w:val="24"/>
          <w:szCs w:val="24"/>
        </w:rPr>
        <w:t>2.4.7 α-Selinene and β-Selinene</w:t>
      </w:r>
      <w:bookmarkEnd w:id="44"/>
    </w:p>
    <w:p w14:paraId="1CD5347A"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(Delgado-Adámez </w:t>
      </w:r>
      <w:r>
        <w:rPr>
          <w:rFonts w:ascii="SimSun" w:hAnsi="SimSun"/>
          <w:i/>
          <w:iCs/>
          <w:sz w:val="24"/>
          <w:szCs w:val="24"/>
        </w:rPr>
        <w:t>et al</w:t>
      </w:r>
      <w:r>
        <w:rPr>
          <w:rFonts w:ascii="SimSun" w:hAnsi="SimSun"/>
          <w:sz w:val="24"/>
          <w:szCs w:val="24"/>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SimSun" w:hAnsi="SimSun"/>
          <w:i/>
          <w:iCs/>
          <w:sz w:val="24"/>
          <w:szCs w:val="24"/>
        </w:rPr>
        <w:t>et al</w:t>
      </w:r>
      <w:r>
        <w:rPr>
          <w:rFonts w:ascii="SimSun" w:hAnsi="SimSun"/>
          <w:sz w:val="24"/>
          <w:szCs w:val="24"/>
        </w:rPr>
        <w:t>., 2012). Alpha-selinene is an isomer of selinene where the double bond in the octahydronaphthalene ring system i</w:t>
      </w:r>
      <w:r>
        <w:rPr>
          <w:rFonts w:ascii="SimSun" w:hAnsi="SimSun"/>
          <w:sz w:val="24"/>
          <w:szCs w:val="24"/>
        </w:rPr>
        <w:t xml:space="preserve">s endocyclic (2R,4aR,8aR)-configuration. It has a role as a plant metabolite. It is a selinene and a member of octahydronaphthalenes (Matan </w:t>
      </w:r>
      <w:r>
        <w:rPr>
          <w:rFonts w:ascii="SimSun" w:hAnsi="SimSun"/>
          <w:i/>
          <w:iCs/>
          <w:sz w:val="24"/>
          <w:szCs w:val="24"/>
        </w:rPr>
        <w:t>et al</w:t>
      </w:r>
      <w:r>
        <w:rPr>
          <w:rFonts w:ascii="SimSun" w:hAnsi="SimSun"/>
          <w:sz w:val="24"/>
          <w:szCs w:val="24"/>
        </w:rPr>
        <w:t>., 2016).</w:t>
      </w:r>
    </w:p>
    <w:p w14:paraId="3A4AE232" w14:textId="77777777" w:rsidR="0021789D" w:rsidRDefault="00310143">
      <w:pPr>
        <w:pStyle w:val="Heading3"/>
        <w:rPr>
          <w:sz w:val="24"/>
          <w:szCs w:val="24"/>
        </w:rPr>
      </w:pPr>
      <w:bookmarkStart w:id="45" w:name="_Toc202853985"/>
      <w:r>
        <w:rPr>
          <w:sz w:val="24"/>
          <w:szCs w:val="24"/>
        </w:rPr>
        <w:t>2.4.8 δ-cadinene</w:t>
      </w:r>
      <w:bookmarkEnd w:id="45"/>
    </w:p>
    <w:p w14:paraId="65D462A4"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A member of the cadinene family of sesquiterpenes in which the double bonds are located at the 4-4a and 7-8 positions, and in which the isopropyl group at position 1 is cis to the hydrogen at the </w:t>
      </w:r>
      <w:r>
        <w:rPr>
          <w:rFonts w:ascii="SimSun" w:hAnsi="SimSun"/>
          <w:sz w:val="24"/>
          <w:szCs w:val="24"/>
        </w:rPr>
        <w:t xml:space="preserve">adjacent bridgehead carbon (the 1R,8aS-enantiomer). δ-cadinene shows potent anticancer effects against human ovary cancer cells through the mediation of apoptosis, nuclear membrane rupture, cell cycle arrest and caspase activation (Li </w:t>
      </w:r>
      <w:r>
        <w:rPr>
          <w:rFonts w:ascii="SimSun" w:hAnsi="SimSun"/>
          <w:i/>
          <w:iCs/>
          <w:sz w:val="24"/>
          <w:szCs w:val="24"/>
        </w:rPr>
        <w:t>et al</w:t>
      </w:r>
      <w:r>
        <w:rPr>
          <w:rFonts w:ascii="SimSun" w:hAnsi="SimSun"/>
          <w:sz w:val="24"/>
          <w:szCs w:val="24"/>
        </w:rPr>
        <w:t>., 2012).</w:t>
      </w:r>
    </w:p>
    <w:p w14:paraId="1FD91C8D" w14:textId="77777777" w:rsidR="0021789D" w:rsidRDefault="00310143">
      <w:pPr>
        <w:pStyle w:val="Heading2"/>
        <w:tabs>
          <w:tab w:val="center" w:pos="4513"/>
        </w:tabs>
        <w:rPr>
          <w:rFonts w:ascii="SimSun" w:hAnsi="SimSun"/>
          <w:sz w:val="24"/>
          <w:szCs w:val="24"/>
        </w:rPr>
      </w:pPr>
      <w:bookmarkStart w:id="46" w:name="_Toc202853986"/>
      <w:r>
        <w:rPr>
          <w:rFonts w:ascii="SimSun" w:hAnsi="SimSun"/>
          <w:sz w:val="24"/>
          <w:szCs w:val="24"/>
        </w:rPr>
        <w:t>2.5 Biological Activities of Clove</w:t>
      </w:r>
      <w:bookmarkEnd w:id="46"/>
    </w:p>
    <w:p w14:paraId="67290112" w14:textId="77777777" w:rsidR="0021789D" w:rsidRDefault="00310143">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14:paraId="2B1B040E" w14:textId="77777777" w:rsidR="0021789D" w:rsidRDefault="00310143">
      <w:pPr>
        <w:pStyle w:val="Heading3"/>
        <w:rPr>
          <w:sz w:val="24"/>
          <w:szCs w:val="24"/>
        </w:rPr>
      </w:pPr>
      <w:bookmarkStart w:id="47" w:name="_Toc202853987"/>
      <w:r>
        <w:rPr>
          <w:sz w:val="24"/>
          <w:szCs w:val="24"/>
        </w:rPr>
        <w:t>2.5.1 Anti-Diabetic Activity</w:t>
      </w:r>
      <w:bookmarkEnd w:id="47"/>
    </w:p>
    <w:p w14:paraId="467751DF"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Clove extract acts like insulin in hepatocytes and hepatoma cells by reducing phosphoenolpyruvate carboxykinase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SimSun" w:hAnsi="SimSun"/>
          <w:i/>
          <w:iCs/>
          <w:sz w:val="24"/>
          <w:szCs w:val="24"/>
        </w:rPr>
        <w:t>et al.,</w:t>
      </w:r>
      <w:r>
        <w:rPr>
          <w:rFonts w:ascii="SimSun" w:hAnsi="SimSun"/>
          <w:sz w:val="24"/>
          <w:szCs w:val="24"/>
        </w:rPr>
        <w:t xml:space="preserve"> 2021)</w:t>
      </w:r>
    </w:p>
    <w:p w14:paraId="6A8CA81C" w14:textId="77777777" w:rsidR="0021789D" w:rsidRDefault="00310143">
      <w:pPr>
        <w:pStyle w:val="Heading3"/>
        <w:rPr>
          <w:sz w:val="24"/>
          <w:szCs w:val="24"/>
        </w:rPr>
      </w:pPr>
      <w:bookmarkStart w:id="48" w:name="_Toc202853988"/>
      <w:r>
        <w:rPr>
          <w:sz w:val="24"/>
          <w:szCs w:val="24"/>
        </w:rPr>
        <w:t>2.5.2 Antioxidant Activity</w:t>
      </w:r>
      <w:bookmarkEnd w:id="48"/>
    </w:p>
    <w:p w14:paraId="311A1AAE"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SimSun" w:hAnsi="SimSun"/>
          <w:i/>
          <w:sz w:val="24"/>
          <w:szCs w:val="24"/>
        </w:rPr>
        <w:t>et al</w:t>
      </w:r>
      <w:r>
        <w:rPr>
          <w:rFonts w:ascii="SimSun" w:hAnsi="SimSun"/>
          <w:sz w:val="24"/>
          <w:szCs w:val="24"/>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SimSun" w:hAnsi="SimSun"/>
          <w:i/>
          <w:sz w:val="24"/>
          <w:szCs w:val="24"/>
        </w:rPr>
        <w:t>et al</w:t>
      </w:r>
      <w:r>
        <w:rPr>
          <w:rFonts w:ascii="SimSun" w:hAnsi="SimSun"/>
          <w:sz w:val="24"/>
          <w:szCs w:val="24"/>
        </w:rPr>
        <w:t>. (2015), the main phenolic compounds in 26 spices were identified and quantified by high performance liquid chromatography, followed by the in vitro antioxidant activity analysis</w:t>
      </w:r>
      <w:r>
        <w:rPr>
          <w:rFonts w:ascii="SimSun" w:hAnsi="SimSun"/>
          <w:sz w:val="24"/>
          <w:szCs w:val="24"/>
        </w:rPr>
        <w:t xml:space="preserve">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Pr>
          <w:rFonts w:ascii="SimSun" w:hAnsi="SimSun"/>
          <w:sz w:val="24"/>
          <w:szCs w:val="24"/>
        </w:rPr>
        <w:t>0.024) tetraethylammonium chloride (mmol of Trolox/100g dried weight) and (14.380</w:t>
      </w:r>
      <w:r>
        <w:rPr>
          <w:rFonts w:ascii="MS Gothic" w:eastAsia="MS Gothic" w:hAnsi="MS Gothic" w:cs="MS Gothic" w:hint="eastAsia"/>
          <w:sz w:val="24"/>
          <w:szCs w:val="24"/>
        </w:rPr>
        <w:t>±</w:t>
      </w:r>
      <w:r>
        <w:rPr>
          <w:rFonts w:ascii="SimSun" w:hAnsi="SimSun"/>
          <w:sz w:val="24"/>
          <w:szCs w:val="24"/>
        </w:rPr>
        <w:t>0.006) g of gallic acid (equivalents/100g of dried weight) respectively. The major types of phenolic compounds found were phenolic acids (gallic acid), flavonol glucosides, phenolic volatile oils (eugenol, acetyl</w:t>
      </w:r>
      <w:r>
        <w:rPr>
          <w:rFonts w:ascii="SimSun" w:hAnsi="SimSun"/>
          <w:sz w:val="24"/>
          <w:szCs w:val="24"/>
        </w:rPr>
        <w:t xml:space="preserve"> eugenol) and tannins. It was highlighted the huge potential of clove as radical 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w:t>
      </w:r>
      <w:r>
        <w:rPr>
          <w:rFonts w:ascii="SimSun" w:hAnsi="SimSun"/>
          <w:sz w:val="24"/>
          <w:szCs w:val="24"/>
        </w:rPr>
        <w:t xml:space="preserve">ly employed as food preservative (Bamdad </w:t>
      </w:r>
      <w:r>
        <w:rPr>
          <w:rFonts w:ascii="SimSun" w:hAnsi="SimSun"/>
          <w:i/>
          <w:iCs/>
          <w:sz w:val="24"/>
          <w:szCs w:val="24"/>
        </w:rPr>
        <w:t>et al.,</w:t>
      </w:r>
      <w:r>
        <w:rPr>
          <w:rFonts w:ascii="SimSun" w:hAnsi="SimSun"/>
          <w:sz w:val="24"/>
          <w:szCs w:val="24"/>
        </w:rPr>
        <w:t xml:space="preserve"> 2016). According to Gülçin </w:t>
      </w:r>
      <w:r>
        <w:rPr>
          <w:rFonts w:ascii="SimSun" w:hAnsi="SimSun"/>
          <w:i/>
          <w:sz w:val="24"/>
          <w:szCs w:val="24"/>
        </w:rPr>
        <w:t>et al</w:t>
      </w:r>
      <w:r>
        <w:rPr>
          <w:rFonts w:ascii="SimSun" w:hAnsi="SimSun"/>
          <w:sz w:val="24"/>
          <w:szCs w:val="24"/>
        </w:rPr>
        <w:t>. (2012), the antioxidant activity of clove oil compared with synthetic antioxidants measured as the scavenging of the DPPH radical decreased in the following order: clove oil&gt;BHT&gt;alfatocopherol&gt;butylated hydroxyanisole&gt;Trolox. The antioxidant activity of aqueous extracts of clove has been tested by different in vitro methods as 2,2-diphenyl-1-picrylhydrazyl (DPPH); 2,2’-azino-bis (3-ethylbenzothiazoline-6-sulphonic acid) (ABTS</w:t>
      </w:r>
      <w:r>
        <w:rPr>
          <w:rFonts w:ascii="SimSun" w:hAnsi="SimSun"/>
          <w:sz w:val="24"/>
          <w:szCs w:val="24"/>
        </w:rPr>
        <w:t xml:space="preserve">), oxygen radical absorbance capacity, ferric reducing antioxidant power, xanthine oxidase and 2-deoxiguanosine. Clove and plants as pine, cinnamon, and mate proved its enormous potential as food preservative among the other 30 plants analyzed (Dudonné </w:t>
      </w:r>
      <w:r>
        <w:rPr>
          <w:rFonts w:ascii="SimSun" w:hAnsi="SimSun"/>
          <w:i/>
          <w:iCs/>
          <w:sz w:val="24"/>
          <w:szCs w:val="24"/>
        </w:rPr>
        <w:t>et al.,</w:t>
      </w:r>
      <w:r>
        <w:rPr>
          <w:rFonts w:ascii="SimSun" w:hAnsi="SimSun"/>
          <w:sz w:val="24"/>
          <w:szCs w:val="24"/>
        </w:rPr>
        <w:t xml:space="preserve"> 2019).  Ethanol and aqueous extracts of clove and lavender at concentrations of 20, 40 and 60 µg/mL showed inhibitions up to 95% when tested as metal quelants, superoxide radical capture and scavenging of the DPPH radical. The powerful antioxidant act</w:t>
      </w:r>
      <w:r>
        <w:rPr>
          <w:rFonts w:ascii="SimSun" w:hAnsi="SimSun"/>
          <w:sz w:val="24"/>
          <w:szCs w:val="24"/>
        </w:rPr>
        <w:t xml:space="preserve">ivity of both extracts may be attributed to the strong hydrogen donating ability, metal chelating ability and scavanging of free radicals, hydrogen peroxide and superoxide (Gülçin </w:t>
      </w:r>
      <w:r>
        <w:rPr>
          <w:rFonts w:ascii="SimSun" w:hAnsi="SimSun"/>
          <w:i/>
          <w:iCs/>
          <w:sz w:val="24"/>
          <w:szCs w:val="24"/>
        </w:rPr>
        <w:t>et al</w:t>
      </w:r>
      <w:r>
        <w:rPr>
          <w:rFonts w:ascii="SimSun" w:hAnsi="SimSun"/>
          <w:sz w:val="24"/>
          <w:szCs w:val="24"/>
        </w:rPr>
        <w:t>., 2012).</w:t>
      </w:r>
    </w:p>
    <w:p w14:paraId="517E5D40" w14:textId="77777777" w:rsidR="0021789D" w:rsidRDefault="00310143">
      <w:pPr>
        <w:spacing w:line="480" w:lineRule="auto"/>
        <w:ind w:firstLine="720"/>
        <w:jc w:val="both"/>
        <w:rPr>
          <w:rFonts w:ascii="SimSun" w:hAnsi="SimSun"/>
          <w:sz w:val="24"/>
          <w:szCs w:val="24"/>
        </w:rPr>
      </w:pPr>
      <w:r>
        <w:rPr>
          <w:rFonts w:ascii="SimSun" w:hAnsi="SimSun"/>
          <w:sz w:val="24"/>
          <w:szCs w:val="24"/>
        </w:rPr>
        <w:t>Gülcin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w:t>
      </w:r>
      <w:r>
        <w:rPr>
          <w:rFonts w:ascii="SimSun" w:hAnsi="SimSun"/>
          <w:sz w:val="24"/>
          <w:szCs w:val="24"/>
        </w:rPr>
        <w:t>en scavengers. Eugenol allows the donation of an 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w:t>
      </w:r>
      <w:r>
        <w:rPr>
          <w:rFonts w:ascii="SimSun" w:hAnsi="SimSun"/>
          <w:sz w:val="24"/>
          <w:szCs w:val="24"/>
        </w:rPr>
        <w:t xml:space="preserve">pothesis that eugenol reduces two or more DPPH radicals, despite the availability of only one hydrogen from a hydroxyl group. The formation of dimers of eugenol (dehydrodieugenol) with two phenolic hidroxyl groups originated from eugenyl intermediate radicals has also been proposed as mechanism between eugenol and DPPH radicals.  In the same way, </w:t>
      </w:r>
      <w:r>
        <w:rPr>
          <w:rFonts w:ascii="SimSun" w:hAnsi="SimSun"/>
          <w:i/>
          <w:iCs/>
          <w:sz w:val="24"/>
          <w:szCs w:val="24"/>
        </w:rPr>
        <w:t>S. aromaticum</w:t>
      </w:r>
      <w:r>
        <w:rPr>
          <w:rFonts w:ascii="SimSun" w:hAnsi="SimSun"/>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 (Abdel-Wahhab and Aly, 2015). Antioxidants are important compounds for treatment of memory deficits caused by oxidative stress. Pretrea</w:t>
      </w:r>
      <w:r>
        <w:rPr>
          <w:rFonts w:ascii="SimSun" w:hAnsi="SimSun"/>
          <w:sz w:val="24"/>
          <w:szCs w:val="24"/>
        </w:rPr>
        <w:t xml:space="preserve">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SimSun" w:hAnsi="SimSun"/>
          <w:i/>
          <w:iCs/>
          <w:sz w:val="24"/>
          <w:szCs w:val="24"/>
        </w:rPr>
        <w:t>et al</w:t>
      </w:r>
      <w:r>
        <w:rPr>
          <w:rFonts w:ascii="SimSun" w:hAnsi="SimSun"/>
          <w:sz w:val="24"/>
          <w:szCs w:val="24"/>
        </w:rPr>
        <w:t xml:space="preserve">., 2010). Memory and learning improvements of clove oil were observed in scopolamine-treated mice at doses of 0.025, 0.05, and 0.1 mL/kg when compared with saline solution control group </w:t>
      </w:r>
      <w:r>
        <w:rPr>
          <w:rFonts w:ascii="SimSun" w:hAnsi="SimSun"/>
          <w:sz w:val="24"/>
          <w:szCs w:val="24"/>
        </w:rPr>
        <w:t xml:space="preserve">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SimSun" w:hAnsi="SimSun"/>
          <w:sz w:val="24"/>
          <w:szCs w:val="24"/>
        </w:rPr>
        <w:t xml:space="preserve">arabic gum as wall materials (Halder </w:t>
      </w:r>
      <w:r>
        <w:rPr>
          <w:rFonts w:ascii="SimSun" w:hAnsi="SimSun"/>
          <w:i/>
          <w:iCs/>
          <w:sz w:val="24"/>
          <w:szCs w:val="24"/>
        </w:rPr>
        <w:t>et al.,</w:t>
      </w:r>
      <w:r>
        <w:rPr>
          <w:rFonts w:ascii="SimSun" w:hAnsi="SimSun"/>
          <w:sz w:val="24"/>
          <w:szCs w:val="24"/>
        </w:rPr>
        <w:t xml:space="preserve"> 2014). </w:t>
      </w:r>
    </w:p>
    <w:p w14:paraId="77CC4A7F" w14:textId="77777777" w:rsidR="0021789D" w:rsidRDefault="00310143">
      <w:pPr>
        <w:pStyle w:val="Heading3"/>
        <w:rPr>
          <w:sz w:val="24"/>
          <w:szCs w:val="24"/>
        </w:rPr>
      </w:pPr>
      <w:bookmarkStart w:id="49" w:name="_Toc202853989"/>
      <w:r>
        <w:rPr>
          <w:sz w:val="24"/>
          <w:szCs w:val="24"/>
        </w:rPr>
        <w:t>2.5.3 Antimicrobial Activity</w:t>
      </w:r>
      <w:bookmarkEnd w:id="49"/>
    </w:p>
    <w:p w14:paraId="7352D9B4" w14:textId="77777777" w:rsidR="0021789D" w:rsidRDefault="00310143">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The antimicrobial activities of clove have been proved against several bacteria and fungal strains. Sofia </w:t>
      </w:r>
      <w:r>
        <w:rPr>
          <w:rFonts w:ascii="SimSun" w:hAnsi="SimSun"/>
          <w:i/>
          <w:sz w:val="24"/>
          <w:szCs w:val="24"/>
        </w:rPr>
        <w:t>et al</w:t>
      </w:r>
      <w:r>
        <w:rPr>
          <w:rFonts w:ascii="SimSun" w:hAnsi="SimSun"/>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SimSun" w:hAnsi="SimSun"/>
          <w:i/>
          <w:iCs/>
          <w:sz w:val="24"/>
          <w:szCs w:val="24"/>
        </w:rPr>
        <w:t>E. coli), Staphylococcus aureus and Bacillus cereus</w:t>
      </w:r>
      <w:r>
        <w:rPr>
          <w:rFonts w:ascii="SimSun" w:hAnsi="SimSun"/>
          <w:sz w:val="24"/>
          <w:szCs w:val="24"/>
        </w:rPr>
        <w:t xml:space="preserve"> was the aqueous extract of clove at 3%. At the concentration of 1%clove extract also showed good i</w:t>
      </w:r>
      <w:r>
        <w:rPr>
          <w:rFonts w:ascii="SimSun" w:hAnsi="SimSun"/>
          <w:sz w:val="24"/>
          <w:szCs w:val="24"/>
        </w:rPr>
        <w:t xml:space="preserve">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SimSun" w:hAnsi="SimSun"/>
          <w:i/>
          <w:iCs/>
          <w:sz w:val="24"/>
          <w:szCs w:val="24"/>
        </w:rPr>
        <w:t>E. coli</w:t>
      </w:r>
      <w:r>
        <w:rPr>
          <w:rFonts w:ascii="SimSun" w:hAnsi="SimSun"/>
          <w:sz w:val="24"/>
          <w:szCs w:val="24"/>
        </w:rPr>
        <w:t xml:space="preserve"> O157:H7showing the different gr</w:t>
      </w:r>
      <w:r>
        <w:rPr>
          <w:rFonts w:ascii="SimSun" w:hAnsi="SimSun"/>
          <w:sz w:val="24"/>
          <w:szCs w:val="24"/>
        </w:rPr>
        <w:t xml:space="preserve">ades of inhibition of these essential oils (Burt and Reinders, 2013). Likewise, formulations containing eugenol and carvacrol encapsulated in a non-ionic surfactant were tested against four strains of two important foodborne pathogens, </w:t>
      </w:r>
      <w:r>
        <w:rPr>
          <w:rFonts w:ascii="SimSun" w:hAnsi="SimSun"/>
          <w:i/>
          <w:iCs/>
          <w:sz w:val="24"/>
          <w:szCs w:val="24"/>
        </w:rPr>
        <w:t>E. coli</w:t>
      </w:r>
      <w:r>
        <w:rPr>
          <w:rFonts w:ascii="SimSun" w:hAnsi="SimSun"/>
          <w:sz w:val="24"/>
          <w:szCs w:val="24"/>
        </w:rPr>
        <w:t xml:space="preserve"> O157:H7 and </w:t>
      </w:r>
      <w:r>
        <w:rPr>
          <w:rFonts w:ascii="SimSun" w:hAnsi="SimSun"/>
          <w:i/>
          <w:iCs/>
          <w:sz w:val="24"/>
          <w:szCs w:val="24"/>
        </w:rPr>
        <w:t>Listeria monocitogenes</w:t>
      </w:r>
      <w:r>
        <w:rPr>
          <w:rFonts w:ascii="SimSun" w:hAnsi="SimSun"/>
          <w:sz w:val="24"/>
          <w:szCs w:val="24"/>
        </w:rPr>
        <w:t xml:space="preserve">, results reinforces the employment of eugenol to inhibit the growth of these microorganisms in surfaces in contact with food (Pérez-Conesa </w:t>
      </w:r>
      <w:r>
        <w:rPr>
          <w:rFonts w:ascii="SimSun" w:hAnsi="SimSun"/>
          <w:i/>
          <w:iCs/>
          <w:sz w:val="24"/>
          <w:szCs w:val="24"/>
        </w:rPr>
        <w:t>et al</w:t>
      </w:r>
      <w:r>
        <w:rPr>
          <w:rFonts w:ascii="SimSun" w:hAnsi="SimSun"/>
          <w:sz w:val="24"/>
          <w:szCs w:val="24"/>
        </w:rPr>
        <w:t xml:space="preserve">., 2016). Rana </w:t>
      </w:r>
      <w:r>
        <w:rPr>
          <w:rFonts w:ascii="SimSun" w:hAnsi="SimSun"/>
          <w:i/>
          <w:sz w:val="24"/>
          <w:szCs w:val="24"/>
        </w:rPr>
        <w:t>et al</w:t>
      </w:r>
      <w:r>
        <w:rPr>
          <w:rFonts w:ascii="SimSun" w:hAnsi="SimSun"/>
          <w:sz w:val="24"/>
          <w:szCs w:val="24"/>
        </w:rPr>
        <w:t>. (2011) determined the antifungic activity of clove oil in different</w:t>
      </w:r>
      <w:r>
        <w:rPr>
          <w:rFonts w:ascii="SimSun" w:hAnsi="SimSun"/>
          <w:sz w:val="24"/>
          <w:szCs w:val="24"/>
        </w:rPr>
        <w:t xml:space="preserve">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SimSun" w:hAnsi="SimSun"/>
          <w:i/>
          <w:sz w:val="24"/>
          <w:szCs w:val="24"/>
        </w:rPr>
        <w:t>et al</w:t>
      </w:r>
      <w:r>
        <w:rPr>
          <w:rFonts w:ascii="SimSun" w:hAnsi="SimSun"/>
          <w:sz w:val="24"/>
          <w:szCs w:val="24"/>
        </w:rPr>
        <w:t>. (2010). The activities of clove oil against differen</w:t>
      </w:r>
      <w:r>
        <w:rPr>
          <w:rFonts w:ascii="SimSun" w:hAnsi="SimSun"/>
          <w:sz w:val="24"/>
          <w:szCs w:val="24"/>
        </w:rPr>
        <w:t xml:space="preserve">t dermatophytes as </w:t>
      </w:r>
      <w:r>
        <w:rPr>
          <w:rFonts w:ascii="SimSun" w:hAnsi="SimSun"/>
          <w:i/>
          <w:iCs/>
          <w:sz w:val="24"/>
          <w:szCs w:val="24"/>
        </w:rPr>
        <w:t>Microsporum canis</w:t>
      </w:r>
      <w:r>
        <w:rPr>
          <w:rFonts w:ascii="SimSun" w:hAnsi="SimSun"/>
          <w:sz w:val="24"/>
          <w:szCs w:val="24"/>
        </w:rPr>
        <w:t xml:space="preserve"> (KCTC 6591), </w:t>
      </w:r>
      <w:r>
        <w:rPr>
          <w:rFonts w:ascii="SimSun" w:hAnsi="SimSun"/>
          <w:i/>
          <w:iCs/>
          <w:sz w:val="24"/>
          <w:szCs w:val="24"/>
        </w:rPr>
        <w:t>Trichophyton mentagrophytes</w:t>
      </w:r>
      <w:r>
        <w:rPr>
          <w:rFonts w:ascii="SimSun" w:hAnsi="SimSun"/>
          <w:sz w:val="24"/>
          <w:szCs w:val="24"/>
        </w:rPr>
        <w:t xml:space="preserve"> (KCTC 6077), </w:t>
      </w:r>
      <w:r>
        <w:rPr>
          <w:rFonts w:ascii="SimSun" w:hAnsi="SimSun"/>
          <w:i/>
          <w:iCs/>
          <w:sz w:val="24"/>
          <w:szCs w:val="24"/>
        </w:rPr>
        <w:t>Trichophyton rubrum</w:t>
      </w:r>
      <w:r>
        <w:rPr>
          <w:rFonts w:ascii="SimSun" w:hAnsi="SimSun"/>
          <w:sz w:val="24"/>
          <w:szCs w:val="24"/>
        </w:rPr>
        <w:t xml:space="preserve"> (KCCM 60443), </w:t>
      </w:r>
      <w:r>
        <w:rPr>
          <w:rFonts w:ascii="SimSun" w:hAnsi="SimSun"/>
          <w:i/>
          <w:iCs/>
          <w:sz w:val="24"/>
          <w:szCs w:val="24"/>
        </w:rPr>
        <w:t>Epidermophyton floccosum</w:t>
      </w:r>
      <w:r>
        <w:rPr>
          <w:rFonts w:ascii="SimSun" w:hAnsi="SimSun"/>
          <w:sz w:val="24"/>
          <w:szCs w:val="24"/>
        </w:rPr>
        <w:t xml:space="preserve"> (KCCM 11667) and </w:t>
      </w:r>
      <w:r>
        <w:rPr>
          <w:rFonts w:ascii="SimSun" w:hAnsi="SimSun"/>
          <w:i/>
          <w:iCs/>
          <w:sz w:val="24"/>
          <w:szCs w:val="24"/>
        </w:rPr>
        <w:t>Microsporum gypseum</w:t>
      </w:r>
      <w:r>
        <w:rPr>
          <w:rFonts w:ascii="SimSun" w:hAnsi="SimSun"/>
          <w:sz w:val="24"/>
          <w:szCs w:val="24"/>
        </w:rPr>
        <w:t xml:space="preserve"> were tested and results indicate a maximum activity at concentration of 0.2 mg/mL with an effectiveness of up to 60% (Park </w:t>
      </w:r>
      <w:r>
        <w:rPr>
          <w:rFonts w:ascii="SimSun" w:hAnsi="SimSun"/>
          <w:i/>
          <w:iCs/>
          <w:sz w:val="24"/>
          <w:szCs w:val="24"/>
        </w:rPr>
        <w:t>et al</w:t>
      </w:r>
      <w:r>
        <w:rPr>
          <w:rFonts w:ascii="SimSun" w:hAnsi="SimSun"/>
          <w:sz w:val="24"/>
          <w:szCs w:val="24"/>
        </w:rPr>
        <w:t>., 2017). Pure clove oil or mixes with rosemary (</w:t>
      </w:r>
      <w:r>
        <w:rPr>
          <w:rFonts w:ascii="SimSun" w:hAnsi="SimSun"/>
          <w:i/>
          <w:iCs/>
          <w:sz w:val="24"/>
          <w:szCs w:val="24"/>
        </w:rPr>
        <w:t>Rosmarinus officinalis</w:t>
      </w:r>
      <w:r>
        <w:rPr>
          <w:rFonts w:ascii="SimSun" w:hAnsi="SimSun"/>
          <w:sz w:val="24"/>
          <w:szCs w:val="24"/>
        </w:rPr>
        <w:t xml:space="preserve"> spp.) oil were tested against </w:t>
      </w:r>
      <w:r>
        <w:rPr>
          <w:rFonts w:ascii="SimSun" w:hAnsi="SimSun"/>
          <w:i/>
          <w:iCs/>
          <w:sz w:val="24"/>
          <w:szCs w:val="24"/>
        </w:rPr>
        <w:t>Staphylococcus epidermidis, Staphylococcus aureus, Bacillus subtilis, E. coli, Proteus vulgaris</w:t>
      </w:r>
      <w:r>
        <w:rPr>
          <w:rFonts w:ascii="SimSun" w:hAnsi="SimSun"/>
          <w:i/>
          <w:iCs/>
          <w:sz w:val="24"/>
          <w:szCs w:val="24"/>
        </w:rPr>
        <w:t>, Pseudomonas aeruginosa</w:t>
      </w:r>
      <w:r>
        <w:rPr>
          <w:rFonts w:ascii="SimSun" w:hAnsi="SimSun"/>
          <w:sz w:val="24"/>
          <w:szCs w:val="24"/>
        </w:rPr>
        <w:t xml:space="preserve"> and results showed minimum inhibitory concentrations between 0.062% and 0.500% (v/v) which is promising as anti-infecticious agents or as food preservative </w:t>
      </w:r>
      <w:bookmarkStart w:id="50" w:name="_Hlk185410869"/>
      <w:r>
        <w:rPr>
          <w:rFonts w:ascii="SimSun" w:hAnsi="SimSun"/>
          <w:sz w:val="24"/>
          <w:szCs w:val="24"/>
        </w:rPr>
        <w:t xml:space="preserve">(Fu </w:t>
      </w:r>
      <w:r>
        <w:rPr>
          <w:rFonts w:ascii="SimSun" w:hAnsi="SimSun"/>
          <w:i/>
          <w:iCs/>
          <w:sz w:val="24"/>
          <w:szCs w:val="24"/>
        </w:rPr>
        <w:t>et al</w:t>
      </w:r>
      <w:r>
        <w:rPr>
          <w:rFonts w:ascii="SimSun" w:hAnsi="SimSun"/>
          <w:sz w:val="24"/>
          <w:szCs w:val="24"/>
        </w:rPr>
        <w:t xml:space="preserve">., 2017). </w:t>
      </w:r>
      <w:bookmarkEnd w:id="50"/>
    </w:p>
    <w:p w14:paraId="4C76BA10"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SimSun" w:hAnsi="SimSun"/>
          <w:i/>
          <w:iCs/>
          <w:sz w:val="24"/>
          <w:szCs w:val="24"/>
        </w:rPr>
        <w:t>et al.,</w:t>
      </w:r>
      <w:r>
        <w:rPr>
          <w:rFonts w:ascii="SimSun" w:hAnsi="SimSun"/>
          <w:sz w:val="24"/>
          <w:szCs w:val="24"/>
        </w:rPr>
        <w:t xml:space="preserve"> 2014). 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SimSun" w:hAnsi="SimSun"/>
          <w:i/>
          <w:iCs/>
          <w:sz w:val="24"/>
          <w:szCs w:val="24"/>
        </w:rPr>
        <w:t>Helicobacter pylori</w:t>
      </w:r>
      <w:r>
        <w:rPr>
          <w:rFonts w:ascii="SimSun" w:hAnsi="SimSun"/>
          <w:sz w:val="24"/>
          <w:szCs w:val="24"/>
        </w:rPr>
        <w:t xml:space="preserve"> resides in the stomach (Ali </w:t>
      </w:r>
      <w:r>
        <w:rPr>
          <w:rFonts w:ascii="SimSun" w:hAnsi="SimSun"/>
          <w:i/>
          <w:iCs/>
          <w:sz w:val="24"/>
          <w:szCs w:val="24"/>
        </w:rPr>
        <w:t>et al</w:t>
      </w:r>
      <w:r>
        <w:rPr>
          <w:rFonts w:ascii="SimSun" w:hAnsi="SimSun"/>
          <w:sz w:val="24"/>
          <w:szCs w:val="24"/>
        </w:rPr>
        <w:t>., 2015). Solid lipid nanoparticles containing eugenol</w:t>
      </w:r>
      <w:r>
        <w:rPr>
          <w:rFonts w:ascii="SimSun" w:hAnsi="SimSun"/>
          <w:sz w:val="24"/>
          <w:szCs w:val="24"/>
        </w:rPr>
        <w:t xml:space="preserve"> were 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w:t>
      </w:r>
      <w:r>
        <w:rPr>
          <w:rFonts w:ascii="SimSun" w:hAnsi="SimSun"/>
          <w:sz w:val="24"/>
          <w:szCs w:val="24"/>
        </w:rPr>
        <w:t xml:space="preserve"> in the therapeutic effectiveness of eugenol and the modification of the release when administrated as solid lipid nanoparticles (Garg and Singh, 2011).</w:t>
      </w:r>
    </w:p>
    <w:p w14:paraId="01CCD268" w14:textId="77777777" w:rsidR="0021789D" w:rsidRDefault="00310143">
      <w:pPr>
        <w:pStyle w:val="Heading3"/>
        <w:rPr>
          <w:sz w:val="24"/>
          <w:szCs w:val="24"/>
        </w:rPr>
      </w:pPr>
      <w:bookmarkStart w:id="51" w:name="_Toc202853990"/>
      <w:r>
        <w:rPr>
          <w:sz w:val="24"/>
          <w:szCs w:val="24"/>
        </w:rPr>
        <w:t>2.5.4 Antinociceptive</w:t>
      </w:r>
      <w:bookmarkEnd w:id="51"/>
    </w:p>
    <w:p w14:paraId="29B0840C"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ganglionar cells tree (Matan </w:t>
      </w:r>
      <w:r>
        <w:rPr>
          <w:rFonts w:ascii="SimSun" w:hAnsi="SimSun"/>
          <w:i/>
          <w:iCs/>
          <w:sz w:val="24"/>
          <w:szCs w:val="24"/>
        </w:rPr>
        <w:t>et al</w:t>
      </w:r>
      <w:r>
        <w:rPr>
          <w:rFonts w:ascii="SimSun" w:hAnsi="SimSun"/>
          <w:sz w:val="24"/>
          <w:szCs w:val="24"/>
        </w:rPr>
        <w:t xml:space="preserve">., 2016). The voltage dependant effects of eugenol in sodium and calcium channels and in receptors expressed in the trigeminal ganglio also contributed to the analgesic effect of clove (Li </w:t>
      </w:r>
      <w:r>
        <w:rPr>
          <w:rFonts w:ascii="SimSun" w:hAnsi="SimSun"/>
          <w:i/>
          <w:iCs/>
          <w:sz w:val="24"/>
          <w:szCs w:val="24"/>
        </w:rPr>
        <w:t>et al.,</w:t>
      </w:r>
      <w:r>
        <w:rPr>
          <w:rFonts w:ascii="SimSun" w:hAnsi="SimSun"/>
          <w:sz w:val="24"/>
          <w:szCs w:val="24"/>
        </w:rPr>
        <w:t xml:space="preserve"> 2018). Other results show that the analgesic effect of clove is due to the action as capsaicin agonist (Ohkubo and Shibata, 2017). The peripheral antinociceptive activity of eugenol was reported by Daniel </w:t>
      </w:r>
      <w:r>
        <w:rPr>
          <w:rFonts w:ascii="SimSun" w:hAnsi="SimSun"/>
          <w:i/>
          <w:sz w:val="24"/>
          <w:szCs w:val="24"/>
        </w:rPr>
        <w:t>et al</w:t>
      </w:r>
      <w:r>
        <w:rPr>
          <w:rFonts w:ascii="SimSun" w:hAnsi="SimSun"/>
          <w:sz w:val="24"/>
          <w:szCs w:val="24"/>
        </w:rPr>
        <w:t>. (2009) showing significant activity at doses of 50, 75 and 100 mg/kg.</w:t>
      </w:r>
    </w:p>
    <w:p w14:paraId="73C696E7" w14:textId="77777777" w:rsidR="0021789D" w:rsidRDefault="00310143">
      <w:pPr>
        <w:pStyle w:val="Heading3"/>
        <w:rPr>
          <w:sz w:val="24"/>
          <w:szCs w:val="24"/>
        </w:rPr>
      </w:pPr>
      <w:bookmarkStart w:id="52" w:name="_Toc202853991"/>
      <w:r>
        <w:rPr>
          <w:sz w:val="24"/>
          <w:szCs w:val="24"/>
        </w:rPr>
        <w:t>2.5.5 Antiviral Activity</w:t>
      </w:r>
      <w:bookmarkEnd w:id="52"/>
    </w:p>
    <w:p w14:paraId="249804E5" w14:textId="77777777" w:rsidR="0021789D" w:rsidRDefault="00310143">
      <w:pPr>
        <w:spacing w:line="480" w:lineRule="auto"/>
        <w:ind w:firstLine="720"/>
        <w:jc w:val="both"/>
        <w:rPr>
          <w:rFonts w:ascii="SimSun" w:hAnsi="SimSun"/>
          <w:sz w:val="24"/>
          <w:szCs w:val="24"/>
        </w:rPr>
      </w:pPr>
      <w:r>
        <w:rPr>
          <w:rFonts w:ascii="SimSun" w:hAnsi="SimSun"/>
          <w:sz w:val="24"/>
          <w:szCs w:val="24"/>
        </w:rPr>
        <w:t xml:space="preserve"> The antiviral activity of eugeniin, a compound isolated from </w:t>
      </w:r>
      <w:r>
        <w:rPr>
          <w:rFonts w:ascii="SimSun" w:hAnsi="SimSun"/>
          <w:i/>
          <w:iCs/>
          <w:sz w:val="24"/>
          <w:szCs w:val="24"/>
        </w:rPr>
        <w:t>S. aromaticum</w:t>
      </w:r>
      <w:r>
        <w:rPr>
          <w:rFonts w:ascii="SimSun" w:hAnsi="SimSun"/>
          <w:sz w:val="24"/>
          <w:szCs w:val="24"/>
        </w:rPr>
        <w:t xml:space="preserve"> and from </w:t>
      </w:r>
      <w:r>
        <w:rPr>
          <w:rFonts w:ascii="SimSun" w:hAnsi="SimSun"/>
          <w:i/>
          <w:iCs/>
          <w:sz w:val="24"/>
          <w:szCs w:val="24"/>
        </w:rPr>
        <w:t>Geum japonicum</w:t>
      </w:r>
      <w:r>
        <w:rPr>
          <w:rFonts w:ascii="SimSun" w:hAnsi="SimSun"/>
          <w:sz w:val="24"/>
          <w:szCs w:val="24"/>
        </w:rPr>
        <w:t xml:space="preserve">, was tested against herpes virus strains being effective at 5 µg/mL, and it was deducted that one of the major targets of eugeniin is the viral DNA synthesis by the inhibition of the viral DNA polymerase (Li </w:t>
      </w:r>
      <w:r>
        <w:rPr>
          <w:rFonts w:ascii="SimSun" w:hAnsi="SimSun"/>
          <w:i/>
          <w:iCs/>
          <w:sz w:val="24"/>
          <w:szCs w:val="24"/>
        </w:rPr>
        <w:t>et al</w:t>
      </w:r>
      <w:r>
        <w:rPr>
          <w:rFonts w:ascii="SimSun" w:hAnsi="SimSun"/>
          <w:sz w:val="24"/>
          <w:szCs w:val="24"/>
        </w:rPr>
        <w:t xml:space="preserve">., 2012). In another study, aqueous extracts of </w:t>
      </w:r>
      <w:r>
        <w:rPr>
          <w:rFonts w:ascii="SimSun" w:hAnsi="SimSun"/>
          <w:i/>
          <w:iCs/>
          <w:sz w:val="24"/>
          <w:szCs w:val="24"/>
        </w:rPr>
        <w:t>S. aromaticum</w:t>
      </w:r>
      <w:r>
        <w:rPr>
          <w:rFonts w:ascii="SimSun" w:hAnsi="SimSun"/>
          <w:sz w:val="24"/>
          <w:szCs w:val="24"/>
        </w:rPr>
        <w:t xml:space="preserve"> (L.) Merr. et Perry and other plants as Geum japonicum Thunb., Rhus javanica L., and Terminalia chebula Retzus among others showed strong antiherpes simplex virus type 1 (HSV-1) activity when combine</w:t>
      </w:r>
      <w:r>
        <w:rPr>
          <w:rFonts w:ascii="SimSun" w:hAnsi="SimSun"/>
          <w:sz w:val="24"/>
          <w:szCs w:val="24"/>
        </w:rPr>
        <w:t xml:space="preserve">d with acyclovir. This synergic activity was stronger in the brain that in the skin and it was also proved that those combinations were not toxic to mice </w:t>
      </w:r>
      <w:bookmarkStart w:id="53" w:name="_Hlk185407514"/>
      <w:r>
        <w:rPr>
          <w:rFonts w:ascii="SimSun" w:hAnsi="SimSun"/>
          <w:sz w:val="24"/>
          <w:szCs w:val="24"/>
        </w:rPr>
        <w:t xml:space="preserve">(Kurokawa </w:t>
      </w:r>
      <w:r>
        <w:rPr>
          <w:rFonts w:ascii="SimSun" w:hAnsi="SimSun"/>
          <w:i/>
          <w:iCs/>
          <w:sz w:val="24"/>
          <w:szCs w:val="24"/>
        </w:rPr>
        <w:t>et al</w:t>
      </w:r>
      <w:r>
        <w:rPr>
          <w:rFonts w:ascii="SimSun" w:hAnsi="SimSun"/>
          <w:sz w:val="24"/>
          <w:szCs w:val="24"/>
        </w:rPr>
        <w:t>., 2018)</w:t>
      </w:r>
      <w:bookmarkEnd w:id="53"/>
      <w:r>
        <w:rPr>
          <w:rFonts w:ascii="SimSun" w:hAnsi="SimSun"/>
          <w:sz w:val="24"/>
          <w:szCs w:val="24"/>
        </w:rPr>
        <w:t>.</w:t>
      </w:r>
    </w:p>
    <w:p w14:paraId="77008B19" w14:textId="77777777" w:rsidR="0021789D" w:rsidRDefault="00310143">
      <w:pPr>
        <w:pStyle w:val="Heading1"/>
        <w:jc w:val="center"/>
        <w:rPr>
          <w:rFonts w:ascii="SimSun" w:eastAsia="Calibri" w:hAnsi="SimSun"/>
          <w:b/>
          <w:bCs/>
          <w:color w:val="auto"/>
          <w:sz w:val="28"/>
          <w:szCs w:val="28"/>
        </w:rPr>
      </w:pPr>
      <w:bookmarkStart w:id="54" w:name="_Toc85116954"/>
      <w:bookmarkStart w:id="55" w:name="_Toc201509724"/>
      <w:bookmarkStart w:id="56" w:name="_Toc202853992"/>
      <w:r>
        <w:rPr>
          <w:rFonts w:ascii="SimSun" w:eastAsia="Calibri" w:hAnsi="SimSun"/>
          <w:b/>
          <w:bCs/>
          <w:color w:val="auto"/>
          <w:sz w:val="28"/>
          <w:szCs w:val="28"/>
        </w:rPr>
        <w:t>CHAPTER THREE</w:t>
      </w:r>
      <w:bookmarkEnd w:id="54"/>
      <w:bookmarkEnd w:id="55"/>
      <w:bookmarkEnd w:id="56"/>
    </w:p>
    <w:p w14:paraId="6AE529FA" w14:textId="77777777" w:rsidR="0021789D" w:rsidRDefault="0021789D">
      <w:pPr>
        <w:jc w:val="center"/>
        <w:rPr>
          <w:rFonts w:ascii="Times New Roman" w:hAnsi="Times New Roman" w:cs="Times New Roman"/>
          <w:b/>
          <w:sz w:val="28"/>
          <w:szCs w:val="28"/>
        </w:rPr>
      </w:pPr>
    </w:p>
    <w:p w14:paraId="74884B3C" w14:textId="77777777" w:rsidR="0021789D" w:rsidRDefault="00310143">
      <w:pPr>
        <w:pStyle w:val="Heading2"/>
        <w:rPr>
          <w:rFonts w:ascii="SimSun" w:hAnsi="SimSun"/>
          <w:b w:val="0"/>
          <w:bCs w:val="0"/>
          <w:sz w:val="24"/>
          <w:szCs w:val="24"/>
        </w:rPr>
      </w:pPr>
      <w:bookmarkStart w:id="57" w:name="_Toc85116955"/>
      <w:bookmarkStart w:id="58" w:name="_Toc201509725"/>
      <w:bookmarkStart w:id="59" w:name="_Toc202853993"/>
      <w:r>
        <w:rPr>
          <w:rFonts w:ascii="SimSun" w:hAnsi="SimSun"/>
          <w:sz w:val="24"/>
          <w:szCs w:val="24"/>
        </w:rPr>
        <w:t>3.0 MATERIALS AND METHODS</w:t>
      </w:r>
      <w:bookmarkEnd w:id="57"/>
      <w:bookmarkEnd w:id="58"/>
      <w:bookmarkEnd w:id="59"/>
      <w:r>
        <w:rPr>
          <w:rFonts w:ascii="SimSun" w:hAnsi="SimSun"/>
          <w:sz w:val="24"/>
          <w:szCs w:val="24"/>
        </w:rPr>
        <w:t xml:space="preserve"> </w:t>
      </w:r>
    </w:p>
    <w:p w14:paraId="2BBB40E6" w14:textId="77777777" w:rsidR="0021789D" w:rsidRDefault="00310143">
      <w:pPr>
        <w:pStyle w:val="Heading2"/>
        <w:rPr>
          <w:rFonts w:ascii="SimSun" w:hAnsi="SimSun"/>
          <w:sz w:val="24"/>
          <w:szCs w:val="24"/>
        </w:rPr>
      </w:pPr>
      <w:bookmarkStart w:id="60" w:name="_Toc202853994"/>
      <w:r>
        <w:rPr>
          <w:rFonts w:ascii="SimSun" w:hAnsi="SimSun"/>
          <w:sz w:val="24"/>
          <w:szCs w:val="24"/>
        </w:rPr>
        <w:t>3.1 Collection and Preparation of Clove Flower Buds</w:t>
      </w:r>
      <w:bookmarkEnd w:id="60"/>
    </w:p>
    <w:p w14:paraId="49B57406"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r>
        <w:rPr>
          <w:rFonts w:ascii="Times New Roman" w:hAnsi="Times New Roman"/>
          <w:i/>
          <w:iCs/>
          <w:sz w:val="24"/>
          <w:szCs w:val="24"/>
        </w:rPr>
        <w:t>Syzygium aromaticum</w:t>
      </w:r>
      <w:r>
        <w:rPr>
          <w:rFonts w:ascii="Times New Roman" w:hAnsi="Times New Roman"/>
          <w:sz w:val="24"/>
          <w:szCs w:val="24"/>
        </w:rPr>
        <w:t xml:space="preserve">) were purchased from market and </w:t>
      </w:r>
      <w:r>
        <w:rPr>
          <w:rFonts w:ascii="Times New Roman" w:hAnsi="Times New Roman"/>
          <w:sz w:val="24"/>
          <w:szCs w:val="24"/>
        </w:rPr>
        <w:t>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14:paraId="5130D40F" w14:textId="77777777" w:rsidR="0021789D" w:rsidRDefault="00310143">
      <w:pPr>
        <w:pStyle w:val="Heading2"/>
        <w:rPr>
          <w:rFonts w:ascii="SimSun" w:hAnsi="SimSun"/>
          <w:sz w:val="24"/>
          <w:szCs w:val="24"/>
        </w:rPr>
      </w:pPr>
      <w:bookmarkStart w:id="61" w:name="_Toc202853995"/>
      <w:r>
        <w:rPr>
          <w:rFonts w:ascii="SimSun" w:hAnsi="SimSun"/>
          <w:sz w:val="24"/>
          <w:szCs w:val="24"/>
        </w:rPr>
        <w:t>3.2 Preparation of Clove Extracts</w:t>
      </w:r>
      <w:bookmarkEnd w:id="61"/>
    </w:p>
    <w:p w14:paraId="59442109"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using rotatory evaporator at 40°C. For the ethanolic and methanolic extracts, 100 grams of the clove powder was mixed with 500 milliliters of </w:t>
      </w:r>
      <w:r>
        <w:rPr>
          <w:rFonts w:ascii="Times New Roman" w:hAnsi="Times New Roman"/>
          <w:sz w:val="24"/>
          <w:szCs w:val="24"/>
        </w:rPr>
        <w:t xml:space="preserve">ethanol or methanol. The extraction process was carried out for 48 hours, after which the solvents were evaporated using a rotary evaporator to obtain concentrated extracts. The extracts were stored in sterile, airtight containers at 4°C until further use (Sarker </w:t>
      </w:r>
      <w:r>
        <w:rPr>
          <w:rFonts w:ascii="Times New Roman" w:hAnsi="Times New Roman"/>
          <w:i/>
          <w:iCs/>
          <w:sz w:val="24"/>
          <w:szCs w:val="24"/>
        </w:rPr>
        <w:t>et al</w:t>
      </w:r>
      <w:r>
        <w:rPr>
          <w:rFonts w:ascii="Times New Roman" w:hAnsi="Times New Roman"/>
          <w:sz w:val="24"/>
          <w:szCs w:val="24"/>
        </w:rPr>
        <w:t>., 2006).</w:t>
      </w:r>
    </w:p>
    <w:p w14:paraId="25B42B17" w14:textId="77777777" w:rsidR="0021789D" w:rsidRDefault="00310143">
      <w:pPr>
        <w:pStyle w:val="Heading2"/>
        <w:rPr>
          <w:rFonts w:ascii="SimSun" w:hAnsi="SimSun"/>
          <w:sz w:val="24"/>
          <w:szCs w:val="24"/>
        </w:rPr>
      </w:pPr>
      <w:bookmarkStart w:id="62" w:name="_Toc202853996"/>
      <w:r>
        <w:rPr>
          <w:rFonts w:ascii="SimSun" w:hAnsi="SimSun"/>
          <w:sz w:val="24"/>
          <w:szCs w:val="24"/>
        </w:rPr>
        <w:t>3.3 Collection of Test Organisms</w:t>
      </w:r>
      <w:bookmarkEnd w:id="62"/>
    </w:p>
    <w:p w14:paraId="0BE5DC83" w14:textId="77777777" w:rsidR="0021789D" w:rsidRDefault="00310143">
      <w:pPr>
        <w:pStyle w:val="NormalWeb"/>
        <w:spacing w:line="480" w:lineRule="auto"/>
        <w:ind w:firstLine="720"/>
        <w:jc w:val="both"/>
      </w:pPr>
      <w:r>
        <w:t>The test organisms were collected from the microbiology laboratory</w:t>
      </w:r>
      <w:r>
        <w:t xml:space="preserve"> of University of Ilorin. The bacterial pathogen selected for the study were methicillin-resistant </w:t>
      </w:r>
      <w:r>
        <w:rPr>
          <w:rStyle w:val="Emphasis"/>
        </w:rPr>
        <w:t>Staphylococcus aureus</w:t>
      </w:r>
      <w:r>
        <w:t xml:space="preserve"> (MRSA), and methicillin-susceptible</w:t>
      </w:r>
      <w:r>
        <w:rPr>
          <w:rStyle w:val="Emphasis"/>
        </w:rPr>
        <w:t xml:space="preserve"> Staphylococcus aureus </w:t>
      </w:r>
      <w:r>
        <w:t>(MSSA).</w:t>
      </w:r>
    </w:p>
    <w:p w14:paraId="0C494830" w14:textId="77777777" w:rsidR="0021789D" w:rsidRDefault="00310143">
      <w:pPr>
        <w:pStyle w:val="Heading2"/>
        <w:rPr>
          <w:rFonts w:ascii="SimSun" w:hAnsi="SimSun"/>
          <w:sz w:val="24"/>
          <w:szCs w:val="24"/>
        </w:rPr>
      </w:pPr>
      <w:bookmarkStart w:id="63" w:name="_Toc202853997"/>
      <w:r>
        <w:rPr>
          <w:rFonts w:ascii="SimSun" w:hAnsi="SimSun"/>
          <w:sz w:val="24"/>
          <w:szCs w:val="24"/>
        </w:rPr>
        <w:t>3.4 Standardization of Test Organisms</w:t>
      </w:r>
      <w:bookmarkEnd w:id="63"/>
    </w:p>
    <w:p w14:paraId="72630E8F"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p w14:paraId="5D327BD5" w14:textId="77777777" w:rsidR="0021789D" w:rsidRDefault="00310143">
      <w:pPr>
        <w:pStyle w:val="Heading2"/>
        <w:rPr>
          <w:rFonts w:ascii="SimSun" w:hAnsi="SimSun"/>
          <w:sz w:val="24"/>
          <w:szCs w:val="24"/>
        </w:rPr>
      </w:pPr>
      <w:bookmarkStart w:id="64" w:name="_Toc202853998"/>
      <w:r>
        <w:rPr>
          <w:rFonts w:ascii="SimSun" w:hAnsi="SimSun"/>
          <w:sz w:val="24"/>
          <w:szCs w:val="24"/>
        </w:rPr>
        <w:t>3.5 Antibacterial Activity Assay</w:t>
      </w:r>
      <w:bookmarkEnd w:id="64"/>
      <w:r>
        <w:rPr>
          <w:rFonts w:ascii="SimSun" w:hAnsi="SimSun"/>
          <w:sz w:val="24"/>
          <w:szCs w:val="24"/>
        </w:rPr>
        <w:t xml:space="preserve"> </w:t>
      </w:r>
    </w:p>
    <w:p w14:paraId="74C58C31"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microliter of 100mg/ml, 80mg/ml, 60mg/ml, 40mg/ml, and 20mg/ml concentrations of the </w:t>
      </w:r>
      <w:r>
        <w:rPr>
          <w:rFonts w:ascii="Times New Roman" w:hAnsi="Times New Roman"/>
          <w:sz w:val="24"/>
          <w:szCs w:val="24"/>
        </w:rPr>
        <w:t xml:space="preserve">plant extracts. The plates were allowed to stand for about 15 minutes at room temperature for the extracts to diffuse and then the agar plates were incubated at 37 </w:t>
      </w:r>
      <w:r>
        <w:rPr>
          <w:rFonts w:ascii="Times New Roman" w:hAnsi="Times New Roman"/>
          <w:sz w:val="24"/>
          <w:szCs w:val="24"/>
          <w:vertAlign w:val="superscript"/>
        </w:rPr>
        <w:t>o</w:t>
      </w:r>
      <w:r>
        <w:rPr>
          <w:rFonts w:ascii="Times New Roman" w:hAnsi="Times New Roman"/>
          <w:sz w:val="24"/>
          <w:szCs w:val="24"/>
        </w:rPr>
        <w:t>C for 24 hours. The antibacterial activities of the plant extracts were evaluated by appearance of zones of inhibition around the wells while lack of activity was observed by absence of zones of inhibition. The same procedure was repeated for other solvent extracts (Katerere and Eloff, 2008).</w:t>
      </w:r>
    </w:p>
    <w:p w14:paraId="59A030A1" w14:textId="77777777" w:rsidR="0021789D" w:rsidRDefault="00310143">
      <w:pPr>
        <w:pStyle w:val="Heading2"/>
        <w:rPr>
          <w:rFonts w:ascii="SimSun" w:hAnsi="SimSun"/>
          <w:sz w:val="24"/>
          <w:szCs w:val="24"/>
        </w:rPr>
      </w:pPr>
      <w:bookmarkStart w:id="65" w:name="_Toc202853999"/>
      <w:r>
        <w:rPr>
          <w:rFonts w:ascii="SimSun" w:hAnsi="SimSun"/>
          <w:sz w:val="24"/>
          <w:szCs w:val="24"/>
        </w:rPr>
        <w:t>3.6 Determination of Minimum Inhibitory Concentration (MIC)</w:t>
      </w:r>
      <w:bookmarkEnd w:id="65"/>
      <w:r>
        <w:rPr>
          <w:rFonts w:ascii="SimSun" w:hAnsi="SimSun"/>
          <w:sz w:val="24"/>
          <w:szCs w:val="24"/>
        </w:rPr>
        <w:t xml:space="preserve"> </w:t>
      </w:r>
    </w:p>
    <w:p w14:paraId="71768200"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w:t>
      </w:r>
      <w:r>
        <w:rPr>
          <w:rFonts w:ascii="Times New Roman" w:hAnsi="Times New Roman"/>
          <w:sz w:val="24"/>
          <w:szCs w:val="24"/>
        </w:rPr>
        <w:t>C. After incubation, the MIC was determined as the lowest concentration of the extract that inhibited visible growth of the organism, as indicated by the absence of turbidity in the tube (CLSI, 2018).</w:t>
      </w:r>
    </w:p>
    <w:p w14:paraId="6A664151" w14:textId="77777777" w:rsidR="0021789D" w:rsidRDefault="00310143">
      <w:pPr>
        <w:pStyle w:val="Heading2"/>
        <w:rPr>
          <w:rFonts w:ascii="SimSun" w:hAnsi="SimSun"/>
          <w:sz w:val="24"/>
          <w:szCs w:val="24"/>
        </w:rPr>
      </w:pPr>
      <w:bookmarkStart w:id="66" w:name="_Toc202854000"/>
      <w:r>
        <w:rPr>
          <w:rFonts w:ascii="SimSun" w:hAnsi="SimSun"/>
          <w:sz w:val="24"/>
          <w:szCs w:val="24"/>
        </w:rPr>
        <w:t>3.7 Determination of Minimum Bactericidal Concentration (MBC)</w:t>
      </w:r>
      <w:bookmarkEnd w:id="66"/>
    </w:p>
    <w:p w14:paraId="6FE4C26C" w14:textId="77777777" w:rsidR="0021789D" w:rsidRDefault="00310143">
      <w:pPr>
        <w:spacing w:line="480" w:lineRule="auto"/>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14:paraId="3603AF0F" w14:textId="77777777" w:rsidR="0021789D" w:rsidRDefault="0021789D">
      <w:pPr>
        <w:pStyle w:val="NormalWeb"/>
        <w:ind w:left="720" w:hanging="720"/>
        <w:jc w:val="both"/>
      </w:pPr>
    </w:p>
    <w:p w14:paraId="465F95CF" w14:textId="77777777" w:rsidR="0021789D" w:rsidRDefault="0021789D">
      <w:pPr>
        <w:pStyle w:val="NormalWeb"/>
        <w:ind w:left="720" w:hanging="720"/>
        <w:jc w:val="both"/>
      </w:pPr>
    </w:p>
    <w:p w14:paraId="5C030B5A" w14:textId="77777777" w:rsidR="0021789D" w:rsidRDefault="0021789D">
      <w:pPr>
        <w:pStyle w:val="NormalWeb"/>
        <w:ind w:left="720" w:hanging="720"/>
        <w:jc w:val="both"/>
      </w:pPr>
    </w:p>
    <w:p w14:paraId="7BD75DC6" w14:textId="77777777" w:rsidR="0021789D" w:rsidRDefault="0021789D">
      <w:pPr>
        <w:pStyle w:val="NormalWeb"/>
        <w:ind w:left="720" w:hanging="720"/>
        <w:jc w:val="both"/>
      </w:pPr>
    </w:p>
    <w:p w14:paraId="10356C38" w14:textId="77777777" w:rsidR="0021789D" w:rsidRDefault="0021789D">
      <w:pPr>
        <w:pStyle w:val="NormalWeb"/>
        <w:ind w:left="720" w:hanging="720"/>
        <w:jc w:val="both"/>
      </w:pPr>
    </w:p>
    <w:p w14:paraId="6C855A69" w14:textId="77777777" w:rsidR="0021789D" w:rsidRDefault="0021789D">
      <w:pPr>
        <w:pStyle w:val="NormalWeb"/>
        <w:ind w:left="720" w:hanging="720"/>
        <w:jc w:val="both"/>
      </w:pPr>
    </w:p>
    <w:p w14:paraId="52EA6594" w14:textId="77777777" w:rsidR="0021789D" w:rsidRDefault="0021789D">
      <w:pPr>
        <w:pStyle w:val="NormalWeb"/>
        <w:ind w:left="720" w:hanging="720"/>
        <w:jc w:val="both"/>
      </w:pPr>
    </w:p>
    <w:p w14:paraId="0547CD4A" w14:textId="77777777" w:rsidR="0021789D" w:rsidRDefault="0021789D">
      <w:pPr>
        <w:pStyle w:val="NormalWeb"/>
        <w:ind w:left="720" w:hanging="720"/>
        <w:jc w:val="both"/>
      </w:pPr>
    </w:p>
    <w:p w14:paraId="2E9B404A" w14:textId="77777777" w:rsidR="0021789D" w:rsidRDefault="0021789D">
      <w:pPr>
        <w:pStyle w:val="NormalWeb"/>
        <w:ind w:left="720" w:hanging="720"/>
        <w:jc w:val="both"/>
      </w:pPr>
    </w:p>
    <w:p w14:paraId="14FE1766" w14:textId="77777777" w:rsidR="0021789D" w:rsidRDefault="0021789D">
      <w:pPr>
        <w:pStyle w:val="NormalWeb"/>
        <w:ind w:left="720" w:hanging="720"/>
        <w:jc w:val="both"/>
      </w:pPr>
    </w:p>
    <w:p w14:paraId="72D46697" w14:textId="77777777" w:rsidR="0021789D" w:rsidRDefault="0021789D">
      <w:pPr>
        <w:pStyle w:val="NormalWeb"/>
        <w:ind w:left="720" w:hanging="720"/>
        <w:jc w:val="both"/>
      </w:pPr>
    </w:p>
    <w:p w14:paraId="59709415" w14:textId="77777777" w:rsidR="0021789D" w:rsidRDefault="0021789D">
      <w:pPr>
        <w:pStyle w:val="NormalWeb"/>
        <w:ind w:left="720" w:hanging="720"/>
        <w:jc w:val="both"/>
      </w:pPr>
    </w:p>
    <w:p w14:paraId="4EEDD2C1" w14:textId="77777777" w:rsidR="0021789D" w:rsidRDefault="0021789D">
      <w:pPr>
        <w:pStyle w:val="NormalWeb"/>
        <w:ind w:left="720" w:hanging="720"/>
        <w:jc w:val="both"/>
      </w:pPr>
    </w:p>
    <w:p w14:paraId="14BB09E3" w14:textId="77777777" w:rsidR="0021789D" w:rsidRDefault="0021789D">
      <w:pPr>
        <w:pStyle w:val="NormalWeb"/>
        <w:ind w:left="720" w:hanging="720"/>
        <w:jc w:val="both"/>
      </w:pPr>
    </w:p>
    <w:p w14:paraId="6676FFC9" w14:textId="77777777" w:rsidR="0021789D" w:rsidRDefault="0021789D">
      <w:pPr>
        <w:spacing w:before="100" w:beforeAutospacing="1" w:after="100" w:afterAutospacing="1" w:line="480" w:lineRule="auto"/>
        <w:jc w:val="both"/>
        <w:rPr>
          <w:rFonts w:ascii="Times New Roman" w:eastAsia="Times New Roman" w:hAnsi="Times New Roman" w:cs="Times New Roman"/>
          <w:sz w:val="24"/>
          <w:szCs w:val="24"/>
        </w:rPr>
      </w:pPr>
    </w:p>
    <w:p w14:paraId="7E3FB64E" w14:textId="77777777" w:rsidR="0021789D" w:rsidRDefault="00310143">
      <w:pPr>
        <w:pStyle w:val="Heading1"/>
        <w:jc w:val="center"/>
        <w:rPr>
          <w:rFonts w:ascii="SimSun" w:eastAsia="Calibri" w:hAnsi="SimSun"/>
          <w:b/>
          <w:bCs/>
          <w:color w:val="auto"/>
          <w:sz w:val="28"/>
          <w:szCs w:val="28"/>
        </w:rPr>
      </w:pPr>
      <w:bookmarkStart w:id="67" w:name="_Toc202854001"/>
      <w:r>
        <w:rPr>
          <w:rFonts w:ascii="SimSun" w:eastAsia="Calibri" w:hAnsi="SimSun"/>
          <w:b/>
          <w:bCs/>
          <w:color w:val="auto"/>
          <w:sz w:val="28"/>
          <w:szCs w:val="28"/>
        </w:rPr>
        <w:t>CHAPTER FOUR</w:t>
      </w:r>
      <w:bookmarkEnd w:id="67"/>
    </w:p>
    <w:p w14:paraId="6D41CAF0" w14:textId="77777777" w:rsidR="0021789D" w:rsidRDefault="0021789D">
      <w:pPr>
        <w:jc w:val="center"/>
        <w:rPr>
          <w:rFonts w:ascii="Times New Roman" w:hAnsi="Times New Roman" w:cs="Times New Roman"/>
          <w:b/>
          <w:sz w:val="28"/>
          <w:szCs w:val="28"/>
        </w:rPr>
      </w:pPr>
    </w:p>
    <w:p w14:paraId="10135C17" w14:textId="77777777" w:rsidR="0021789D" w:rsidRDefault="00310143">
      <w:pPr>
        <w:pStyle w:val="Heading2"/>
        <w:tabs>
          <w:tab w:val="center" w:pos="4513"/>
        </w:tabs>
        <w:rPr>
          <w:rFonts w:ascii="SimSun" w:hAnsi="SimSun"/>
          <w:b w:val="0"/>
          <w:bCs w:val="0"/>
          <w:sz w:val="24"/>
          <w:szCs w:val="24"/>
        </w:rPr>
      </w:pPr>
      <w:bookmarkStart w:id="68" w:name="_Toc202854002"/>
      <w:r>
        <w:rPr>
          <w:rFonts w:ascii="SimSun" w:hAnsi="SimSun"/>
          <w:sz w:val="24"/>
          <w:szCs w:val="24"/>
        </w:rPr>
        <w:t>4.0</w:t>
      </w:r>
      <w:r>
        <w:rPr>
          <w:rFonts w:ascii="SimSun" w:hAnsi="SimSun"/>
          <w:sz w:val="24"/>
          <w:szCs w:val="24"/>
        </w:rPr>
        <w:tab/>
        <w:t>RESULTS</w:t>
      </w:r>
      <w:bookmarkEnd w:id="68"/>
    </w:p>
    <w:p w14:paraId="51C09E6B" w14:textId="77777777" w:rsidR="0021789D" w:rsidRDefault="00310143">
      <w:pPr>
        <w:pStyle w:val="Heading2"/>
        <w:rPr>
          <w:rFonts w:ascii="SimSun" w:hAnsi="SimSun"/>
          <w:sz w:val="24"/>
          <w:szCs w:val="24"/>
        </w:rPr>
      </w:pPr>
      <w:bookmarkStart w:id="69" w:name="_Toc202854003"/>
      <w:r>
        <w:rPr>
          <w:rFonts w:ascii="SimSun" w:hAnsi="SimSun"/>
          <w:sz w:val="24"/>
          <w:szCs w:val="24"/>
        </w:rPr>
        <w:t>4.1 Antibacterial Activity of Clove Extracts</w:t>
      </w:r>
      <w:bookmarkEnd w:id="69"/>
    </w:p>
    <w:p w14:paraId="658A5452" w14:textId="77777777" w:rsidR="0021789D" w:rsidRDefault="00310143">
      <w:pPr>
        <w:pStyle w:val="NormalWeb"/>
        <w:spacing w:line="480" w:lineRule="auto"/>
        <w:jc w:val="both"/>
        <w:rPr>
          <w:rStyle w:val="Emphasis"/>
          <w:bCs/>
          <w:i w:val="0"/>
          <w:iCs w:val="0"/>
        </w:rPr>
      </w:pPr>
      <w:r>
        <w:t xml:space="preserve">The antibacterial activity of aqueous, ethanolic, and methanolic extracts of </w:t>
      </w:r>
      <w:r>
        <w:rPr>
          <w:rStyle w:val="Emphasis"/>
        </w:rPr>
        <w:t>Syzygium aromaticum</w:t>
      </w:r>
      <w:r>
        <w:t xml:space="preserve"> against MRSA and MSSA is presented in </w:t>
      </w:r>
      <w:r>
        <w:rPr>
          <w:rStyle w:val="Strong"/>
          <w:b w:val="0"/>
        </w:rPr>
        <w:t>Table 1</w:t>
      </w:r>
      <w:r>
        <w:t xml:space="preserve">. The activity (zone of inhibition) of all extracts against methicillin-resistant </w:t>
      </w:r>
      <w:r>
        <w:rPr>
          <w:rStyle w:val="Emphasis"/>
        </w:rPr>
        <w:t>Staphylococcus aureus</w:t>
      </w:r>
      <w:r>
        <w:t xml:space="preserve"> (MRSA), ranged between 8.00 mm to 22.23 mm, while the zone of inhibition of all extracts against methicillin-susceptible </w:t>
      </w:r>
      <w:r>
        <w:rPr>
          <w:rStyle w:val="Emphasis"/>
        </w:rPr>
        <w:t>Staphylococcus aureus</w:t>
      </w:r>
      <w:r>
        <w:t xml:space="preserve"> (MSSA) </w:t>
      </w:r>
      <w:r>
        <w:rPr>
          <w:rStyle w:val="Emphasis"/>
          <w:i w:val="0"/>
        </w:rPr>
        <w:t xml:space="preserve">ranged between </w:t>
      </w:r>
      <w:r>
        <w:t>6.00 mm to 22.14 mm.</w:t>
      </w:r>
    </w:p>
    <w:p w14:paraId="06D1CBBF" w14:textId="77777777" w:rsidR="0021789D" w:rsidRDefault="00310143">
      <w:pPr>
        <w:pStyle w:val="Heading2"/>
        <w:rPr>
          <w:rFonts w:ascii="SimSun" w:hAnsi="SimSun"/>
          <w:sz w:val="24"/>
          <w:szCs w:val="24"/>
        </w:rPr>
      </w:pPr>
      <w:bookmarkStart w:id="70" w:name="_Toc202854004"/>
      <w:r>
        <w:rPr>
          <w:rFonts w:ascii="SimSun" w:hAnsi="SimSun"/>
          <w:sz w:val="24"/>
          <w:szCs w:val="24"/>
        </w:rPr>
        <w:t>4.2 Minimum Inhibitory Concentration (MIC) and Minimum Bactericidal Concentration</w:t>
      </w:r>
      <w:bookmarkEnd w:id="70"/>
    </w:p>
    <w:p w14:paraId="39821ED3" w14:textId="77777777" w:rsidR="0021789D" w:rsidRDefault="00310143">
      <w:pPr>
        <w:pStyle w:val="NormalWeb"/>
        <w:spacing w:line="480" w:lineRule="auto"/>
        <w:jc w:val="both"/>
      </w:pPr>
      <w:r>
        <w:t xml:space="preserve">The MIC and MBC values for all three extracts against MRSA and MSSA are presented in </w:t>
      </w:r>
      <w:r>
        <w:rPr>
          <w:rStyle w:val="Strong"/>
          <w:b w:val="0"/>
        </w:rPr>
        <w:t>Table 2</w:t>
      </w:r>
      <w:r>
        <w:t>. Both pathogen exhibited MICs of 80 mg/mL and MBCs of 100 mg/mL across all solvents.</w:t>
      </w:r>
    </w:p>
    <w:p w14:paraId="4FE56695" w14:textId="77777777" w:rsidR="0021789D" w:rsidRDefault="0021789D">
      <w:pPr>
        <w:pStyle w:val="NormalWeb"/>
        <w:spacing w:line="480" w:lineRule="auto"/>
        <w:jc w:val="both"/>
        <w:rPr>
          <w:rStyle w:val="Strong"/>
          <w:b w:val="0"/>
        </w:rPr>
      </w:pPr>
    </w:p>
    <w:p w14:paraId="2E9D4B7B" w14:textId="77777777" w:rsidR="0021789D" w:rsidRDefault="0021789D">
      <w:pPr>
        <w:pStyle w:val="NormalWeb"/>
        <w:spacing w:line="480" w:lineRule="auto"/>
        <w:jc w:val="both"/>
        <w:rPr>
          <w:rStyle w:val="Strong"/>
          <w:b w:val="0"/>
        </w:rPr>
      </w:pPr>
    </w:p>
    <w:p w14:paraId="63656FFE" w14:textId="77777777" w:rsidR="0021789D" w:rsidRDefault="0021789D">
      <w:pPr>
        <w:pStyle w:val="NormalWeb"/>
        <w:spacing w:line="480" w:lineRule="auto"/>
        <w:jc w:val="both"/>
        <w:rPr>
          <w:rStyle w:val="Strong"/>
        </w:rPr>
      </w:pPr>
    </w:p>
    <w:p w14:paraId="458659F6" w14:textId="77777777" w:rsidR="0021789D" w:rsidRDefault="0021789D">
      <w:pPr>
        <w:pStyle w:val="NormalWeb"/>
        <w:spacing w:line="480" w:lineRule="auto"/>
        <w:jc w:val="both"/>
        <w:rPr>
          <w:rStyle w:val="Strong"/>
        </w:rPr>
      </w:pPr>
    </w:p>
    <w:p w14:paraId="4E36016A" w14:textId="77777777" w:rsidR="0021789D" w:rsidRDefault="0021789D">
      <w:pPr>
        <w:pStyle w:val="NormalWeb"/>
        <w:spacing w:line="480" w:lineRule="auto"/>
        <w:jc w:val="both"/>
        <w:rPr>
          <w:rStyle w:val="Strong"/>
        </w:rPr>
      </w:pPr>
    </w:p>
    <w:p w14:paraId="08E1318D" w14:textId="77777777" w:rsidR="0021789D" w:rsidRDefault="0021789D">
      <w:pPr>
        <w:pStyle w:val="NormalWeb"/>
        <w:spacing w:line="480" w:lineRule="auto"/>
        <w:jc w:val="both"/>
        <w:rPr>
          <w:rStyle w:val="Strong"/>
        </w:rPr>
      </w:pPr>
    </w:p>
    <w:p w14:paraId="4236B33B" w14:textId="77777777" w:rsidR="0021789D" w:rsidRDefault="0021789D">
      <w:pPr>
        <w:pStyle w:val="NormalWeb"/>
        <w:spacing w:line="480" w:lineRule="auto"/>
        <w:jc w:val="both"/>
        <w:rPr>
          <w:rStyle w:val="Strong"/>
        </w:rPr>
      </w:pPr>
    </w:p>
    <w:p w14:paraId="4786C370" w14:textId="77777777" w:rsidR="0021789D" w:rsidRDefault="00310143">
      <w:pPr>
        <w:pStyle w:val="NormalWeb"/>
        <w:spacing w:line="480" w:lineRule="auto"/>
        <w:jc w:val="both"/>
      </w:pPr>
      <w:r>
        <w:rPr>
          <w:noProof/>
        </w:rPr>
        <mc:AlternateContent>
          <mc:Choice Requires="wps">
            <w:drawing>
              <wp:anchor distT="0" distB="0" distL="0" distR="0" simplePos="0" relativeHeight="2" behindDoc="0" locked="0" layoutInCell="1" allowOverlap="1" wp14:anchorId="0FE38866" wp14:editId="26F46582">
                <wp:simplePos x="0" y="0"/>
                <wp:positionH relativeFrom="column">
                  <wp:posOffset>19050</wp:posOffset>
                </wp:positionH>
                <wp:positionV relativeFrom="paragraph">
                  <wp:posOffset>800735</wp:posOffset>
                </wp:positionV>
                <wp:extent cx="5629910" cy="0"/>
                <wp:effectExtent l="9525" t="12700" r="8890" b="6350"/>
                <wp:wrapNone/>
                <wp:docPr id="102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27" filled="f" stroked="t" from="1.5pt,63.05pt" to="444.8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rong"/>
          <w:b w:val="0"/>
        </w:rPr>
        <w:t>Table 1</w:t>
      </w:r>
      <w:r>
        <w:t xml:space="preserve">: Antibacterial Activity of Aqueous, Ethanolic, and </w:t>
      </w:r>
      <w:r>
        <w:t>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1940"/>
        <w:gridCol w:w="2292"/>
        <w:gridCol w:w="1085"/>
        <w:gridCol w:w="1060"/>
      </w:tblGrid>
      <w:tr w:rsidR="0021789D" w14:paraId="2D83C6BE" w14:textId="77777777">
        <w:trPr>
          <w:trHeight w:val="440"/>
          <w:tblHeader/>
          <w:tblCellSpacing w:w="15" w:type="dxa"/>
        </w:trPr>
        <w:tc>
          <w:tcPr>
            <w:tcW w:w="0" w:type="auto"/>
            <w:vAlign w:val="center"/>
            <w:hideMark/>
          </w:tcPr>
          <w:p w14:paraId="180473D6"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08E6E567" wp14:editId="1CFB443C">
                      <wp:simplePos x="0" y="0"/>
                      <wp:positionH relativeFrom="column">
                        <wp:posOffset>-19050</wp:posOffset>
                      </wp:positionH>
                      <wp:positionV relativeFrom="paragraph">
                        <wp:posOffset>327025</wp:posOffset>
                      </wp:positionV>
                      <wp:extent cx="5629910" cy="0"/>
                      <wp:effectExtent l="9525" t="12700" r="8890" b="6350"/>
                      <wp:wrapNone/>
                      <wp:docPr id="102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28" filled="f" stroked="t" from="-1.5pt,25.75pt" to="441.8pt,25.7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cs="Times New Roman"/>
                <w:bCs/>
                <w:sz w:val="24"/>
                <w:szCs w:val="24"/>
              </w:rPr>
              <w:t>Extract Type</w:t>
            </w:r>
          </w:p>
        </w:tc>
        <w:tc>
          <w:tcPr>
            <w:tcW w:w="0" w:type="auto"/>
            <w:vAlign w:val="center"/>
            <w:hideMark/>
          </w:tcPr>
          <w:p w14:paraId="7DDC8B8A"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 (mg/mL)</w:t>
            </w:r>
          </w:p>
        </w:tc>
        <w:tc>
          <w:tcPr>
            <w:tcW w:w="0" w:type="auto"/>
            <w:vAlign w:val="center"/>
            <w:hideMark/>
          </w:tcPr>
          <w:p w14:paraId="10E2332F"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MRSA</w:t>
            </w:r>
          </w:p>
        </w:tc>
        <w:tc>
          <w:tcPr>
            <w:tcW w:w="0" w:type="auto"/>
            <w:vAlign w:val="center"/>
            <w:hideMark/>
          </w:tcPr>
          <w:p w14:paraId="50D243E7"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MSSA</w:t>
            </w:r>
          </w:p>
        </w:tc>
      </w:tr>
      <w:tr w:rsidR="0021789D" w14:paraId="5356DF9E" w14:textId="77777777">
        <w:trPr>
          <w:trHeight w:val="440"/>
          <w:tblCellSpacing w:w="15" w:type="dxa"/>
        </w:trPr>
        <w:tc>
          <w:tcPr>
            <w:tcW w:w="0" w:type="auto"/>
            <w:vAlign w:val="center"/>
            <w:hideMark/>
          </w:tcPr>
          <w:p w14:paraId="336C27FD" w14:textId="77777777" w:rsidR="0021789D" w:rsidRDefault="00310143">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Aqueous</w:t>
            </w:r>
          </w:p>
        </w:tc>
        <w:tc>
          <w:tcPr>
            <w:tcW w:w="0" w:type="auto"/>
            <w:vAlign w:val="center"/>
            <w:hideMark/>
          </w:tcPr>
          <w:p w14:paraId="5746DAE4"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54484FB1"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0" w:type="auto"/>
            <w:vAlign w:val="center"/>
            <w:hideMark/>
          </w:tcPr>
          <w:p w14:paraId="75262498"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6.00</w:t>
            </w:r>
          </w:p>
        </w:tc>
      </w:tr>
      <w:tr w:rsidR="0021789D" w14:paraId="3A4FE21F" w14:textId="77777777">
        <w:trPr>
          <w:trHeight w:val="440"/>
          <w:tblCellSpacing w:w="15" w:type="dxa"/>
        </w:trPr>
        <w:tc>
          <w:tcPr>
            <w:tcW w:w="0" w:type="auto"/>
            <w:vAlign w:val="center"/>
            <w:hideMark/>
          </w:tcPr>
          <w:p w14:paraId="46CD88BD"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56039A6B"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6347D9F4"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14.12</w:t>
            </w:r>
          </w:p>
        </w:tc>
        <w:tc>
          <w:tcPr>
            <w:tcW w:w="0" w:type="auto"/>
            <w:vAlign w:val="center"/>
            <w:hideMark/>
          </w:tcPr>
          <w:p w14:paraId="568152BC"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18.00</w:t>
            </w:r>
          </w:p>
        </w:tc>
      </w:tr>
      <w:tr w:rsidR="0021789D" w14:paraId="30C212F4" w14:textId="77777777">
        <w:trPr>
          <w:trHeight w:val="440"/>
          <w:tblCellSpacing w:w="15" w:type="dxa"/>
        </w:trPr>
        <w:tc>
          <w:tcPr>
            <w:tcW w:w="0" w:type="auto"/>
            <w:vAlign w:val="center"/>
            <w:hideMark/>
          </w:tcPr>
          <w:p w14:paraId="25A2815A"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6649151D"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1CBBD4F3"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16.20</w:t>
            </w:r>
          </w:p>
        </w:tc>
        <w:tc>
          <w:tcPr>
            <w:tcW w:w="0" w:type="auto"/>
            <w:vAlign w:val="center"/>
            <w:hideMark/>
          </w:tcPr>
          <w:p w14:paraId="6CE538D4"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18.34</w:t>
            </w:r>
          </w:p>
        </w:tc>
      </w:tr>
      <w:tr w:rsidR="0021789D" w14:paraId="711E0267" w14:textId="77777777">
        <w:trPr>
          <w:trHeight w:val="440"/>
          <w:tblCellSpacing w:w="15" w:type="dxa"/>
        </w:trPr>
        <w:tc>
          <w:tcPr>
            <w:tcW w:w="0" w:type="auto"/>
            <w:vAlign w:val="center"/>
            <w:hideMark/>
          </w:tcPr>
          <w:p w14:paraId="205DF0E3"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4EEEEA90"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3EA975B2"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0" w:type="auto"/>
            <w:vAlign w:val="center"/>
            <w:hideMark/>
          </w:tcPr>
          <w:p w14:paraId="06151046"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19.24</w:t>
            </w:r>
          </w:p>
        </w:tc>
      </w:tr>
      <w:tr w:rsidR="0021789D" w14:paraId="53130652" w14:textId="77777777">
        <w:trPr>
          <w:trHeight w:val="440"/>
          <w:tblCellSpacing w:w="15" w:type="dxa"/>
        </w:trPr>
        <w:tc>
          <w:tcPr>
            <w:tcW w:w="0" w:type="auto"/>
            <w:vAlign w:val="center"/>
            <w:hideMark/>
          </w:tcPr>
          <w:p w14:paraId="274F135E"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1FA6D0FF"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5DAC83ED"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vAlign w:val="center"/>
            <w:hideMark/>
          </w:tcPr>
          <w:p w14:paraId="3E4E0B44"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22.14</w:t>
            </w:r>
          </w:p>
        </w:tc>
      </w:tr>
      <w:tr w:rsidR="0021789D" w14:paraId="5F4D8195" w14:textId="77777777">
        <w:trPr>
          <w:trHeight w:val="440"/>
          <w:tblCellSpacing w:w="15" w:type="dxa"/>
        </w:trPr>
        <w:tc>
          <w:tcPr>
            <w:tcW w:w="0" w:type="auto"/>
            <w:vAlign w:val="center"/>
            <w:hideMark/>
          </w:tcPr>
          <w:p w14:paraId="1BE650BB" w14:textId="77777777" w:rsidR="0021789D" w:rsidRDefault="00310143">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Ethanol</w:t>
            </w:r>
          </w:p>
        </w:tc>
        <w:tc>
          <w:tcPr>
            <w:tcW w:w="0" w:type="auto"/>
            <w:vAlign w:val="center"/>
            <w:hideMark/>
          </w:tcPr>
          <w:p w14:paraId="6DB3E0B6"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28C08A99"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0" w:type="auto"/>
            <w:vAlign w:val="center"/>
            <w:hideMark/>
          </w:tcPr>
          <w:p w14:paraId="7D91D962"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11.00</w:t>
            </w:r>
          </w:p>
        </w:tc>
      </w:tr>
      <w:tr w:rsidR="0021789D" w14:paraId="6E80D29B" w14:textId="77777777">
        <w:trPr>
          <w:trHeight w:val="440"/>
          <w:tblCellSpacing w:w="15" w:type="dxa"/>
        </w:trPr>
        <w:tc>
          <w:tcPr>
            <w:tcW w:w="0" w:type="auto"/>
            <w:vAlign w:val="center"/>
            <w:hideMark/>
          </w:tcPr>
          <w:p w14:paraId="3B710A12"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7A9C1F50"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526A4AE7"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15.21</w:t>
            </w:r>
          </w:p>
        </w:tc>
        <w:tc>
          <w:tcPr>
            <w:tcW w:w="0" w:type="auto"/>
            <w:vAlign w:val="center"/>
            <w:hideMark/>
          </w:tcPr>
          <w:p w14:paraId="52C87016"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13.20</w:t>
            </w:r>
          </w:p>
        </w:tc>
      </w:tr>
      <w:tr w:rsidR="0021789D" w14:paraId="0D8F6A6D" w14:textId="77777777">
        <w:trPr>
          <w:trHeight w:val="440"/>
          <w:tblCellSpacing w:w="15" w:type="dxa"/>
        </w:trPr>
        <w:tc>
          <w:tcPr>
            <w:tcW w:w="0" w:type="auto"/>
            <w:vAlign w:val="center"/>
            <w:hideMark/>
          </w:tcPr>
          <w:p w14:paraId="5F1C839C"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63F1E8E3"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528037E9"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14.13</w:t>
            </w:r>
          </w:p>
        </w:tc>
        <w:tc>
          <w:tcPr>
            <w:tcW w:w="0" w:type="auto"/>
            <w:vAlign w:val="center"/>
            <w:hideMark/>
          </w:tcPr>
          <w:p w14:paraId="1BEDD19E"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16.00</w:t>
            </w:r>
          </w:p>
        </w:tc>
      </w:tr>
      <w:tr w:rsidR="0021789D" w14:paraId="36A920BC" w14:textId="77777777">
        <w:trPr>
          <w:trHeight w:val="440"/>
          <w:tblCellSpacing w:w="15" w:type="dxa"/>
        </w:trPr>
        <w:tc>
          <w:tcPr>
            <w:tcW w:w="0" w:type="auto"/>
            <w:vAlign w:val="center"/>
            <w:hideMark/>
          </w:tcPr>
          <w:p w14:paraId="51F28AC6"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60C2AA17"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27041E3B"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0" w:type="auto"/>
            <w:vAlign w:val="center"/>
            <w:hideMark/>
          </w:tcPr>
          <w:p w14:paraId="64088A29"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20.00</w:t>
            </w:r>
          </w:p>
        </w:tc>
      </w:tr>
      <w:tr w:rsidR="0021789D" w14:paraId="27C1530E" w14:textId="77777777">
        <w:trPr>
          <w:trHeight w:val="440"/>
          <w:tblCellSpacing w:w="15" w:type="dxa"/>
        </w:trPr>
        <w:tc>
          <w:tcPr>
            <w:tcW w:w="0" w:type="auto"/>
            <w:vAlign w:val="center"/>
            <w:hideMark/>
          </w:tcPr>
          <w:p w14:paraId="11599DF9"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360E0C7C"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5401BF45"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22.23</w:t>
            </w:r>
          </w:p>
        </w:tc>
        <w:tc>
          <w:tcPr>
            <w:tcW w:w="0" w:type="auto"/>
            <w:vAlign w:val="center"/>
            <w:hideMark/>
          </w:tcPr>
          <w:p w14:paraId="6213AC2E"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21.00</w:t>
            </w:r>
          </w:p>
        </w:tc>
      </w:tr>
      <w:tr w:rsidR="0021789D" w14:paraId="25B43773" w14:textId="77777777">
        <w:trPr>
          <w:trHeight w:val="440"/>
          <w:tblCellSpacing w:w="15" w:type="dxa"/>
        </w:trPr>
        <w:tc>
          <w:tcPr>
            <w:tcW w:w="0" w:type="auto"/>
            <w:vAlign w:val="center"/>
            <w:hideMark/>
          </w:tcPr>
          <w:p w14:paraId="3E9BFA9B" w14:textId="77777777" w:rsidR="0021789D" w:rsidRDefault="00310143">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Methanol</w:t>
            </w:r>
          </w:p>
        </w:tc>
        <w:tc>
          <w:tcPr>
            <w:tcW w:w="0" w:type="auto"/>
            <w:vAlign w:val="center"/>
            <w:hideMark/>
          </w:tcPr>
          <w:p w14:paraId="00E9E0D5"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2762FAA9"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9.40</w:t>
            </w:r>
          </w:p>
        </w:tc>
        <w:tc>
          <w:tcPr>
            <w:tcW w:w="0" w:type="auto"/>
            <w:vAlign w:val="center"/>
            <w:hideMark/>
          </w:tcPr>
          <w:p w14:paraId="1B36F07A"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9.80</w:t>
            </w:r>
          </w:p>
        </w:tc>
      </w:tr>
      <w:tr w:rsidR="0021789D" w14:paraId="2017F4DB" w14:textId="77777777">
        <w:trPr>
          <w:trHeight w:val="440"/>
          <w:tblCellSpacing w:w="15" w:type="dxa"/>
        </w:trPr>
        <w:tc>
          <w:tcPr>
            <w:tcW w:w="0" w:type="auto"/>
            <w:vAlign w:val="center"/>
            <w:hideMark/>
          </w:tcPr>
          <w:p w14:paraId="0DBFFEAD"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1999DE0C"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3EE82E1D"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14.37</w:t>
            </w:r>
          </w:p>
        </w:tc>
        <w:tc>
          <w:tcPr>
            <w:tcW w:w="0" w:type="auto"/>
            <w:vAlign w:val="center"/>
            <w:hideMark/>
          </w:tcPr>
          <w:p w14:paraId="6C3DF61F"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12.11</w:t>
            </w:r>
          </w:p>
        </w:tc>
      </w:tr>
      <w:tr w:rsidR="0021789D" w14:paraId="221F976B" w14:textId="77777777">
        <w:trPr>
          <w:trHeight w:val="440"/>
          <w:tblCellSpacing w:w="15" w:type="dxa"/>
        </w:trPr>
        <w:tc>
          <w:tcPr>
            <w:tcW w:w="0" w:type="auto"/>
            <w:vAlign w:val="center"/>
            <w:hideMark/>
          </w:tcPr>
          <w:p w14:paraId="5219371F"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2C6477A1"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254E2D63"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13.20</w:t>
            </w:r>
          </w:p>
        </w:tc>
        <w:tc>
          <w:tcPr>
            <w:tcW w:w="0" w:type="auto"/>
            <w:vAlign w:val="center"/>
            <w:hideMark/>
          </w:tcPr>
          <w:p w14:paraId="432FF6E5"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14.95</w:t>
            </w:r>
          </w:p>
        </w:tc>
      </w:tr>
      <w:tr w:rsidR="0021789D" w14:paraId="1551F674" w14:textId="77777777">
        <w:trPr>
          <w:trHeight w:val="440"/>
          <w:tblCellSpacing w:w="15" w:type="dxa"/>
        </w:trPr>
        <w:tc>
          <w:tcPr>
            <w:tcW w:w="0" w:type="auto"/>
            <w:vAlign w:val="center"/>
            <w:hideMark/>
          </w:tcPr>
          <w:p w14:paraId="3100B0C0"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0289772B"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6EAD4FAF"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17.90</w:t>
            </w:r>
          </w:p>
        </w:tc>
        <w:tc>
          <w:tcPr>
            <w:tcW w:w="0" w:type="auto"/>
            <w:vAlign w:val="center"/>
            <w:hideMark/>
          </w:tcPr>
          <w:p w14:paraId="09D6ED15"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18.30</w:t>
            </w:r>
          </w:p>
        </w:tc>
      </w:tr>
      <w:tr w:rsidR="0021789D" w14:paraId="188A1494" w14:textId="77777777">
        <w:trPr>
          <w:trHeight w:val="440"/>
          <w:tblCellSpacing w:w="15" w:type="dxa"/>
        </w:trPr>
        <w:tc>
          <w:tcPr>
            <w:tcW w:w="0" w:type="auto"/>
            <w:vAlign w:val="center"/>
            <w:hideMark/>
          </w:tcPr>
          <w:p w14:paraId="04687FFC" w14:textId="77777777" w:rsidR="0021789D" w:rsidRDefault="0021789D">
            <w:pPr>
              <w:spacing w:line="240" w:lineRule="auto"/>
              <w:jc w:val="both"/>
              <w:rPr>
                <w:rFonts w:ascii="Times New Roman" w:hAnsi="Times New Roman" w:cs="Times New Roman"/>
                <w:sz w:val="24"/>
                <w:szCs w:val="24"/>
              </w:rPr>
            </w:pPr>
          </w:p>
        </w:tc>
        <w:tc>
          <w:tcPr>
            <w:tcW w:w="0" w:type="auto"/>
            <w:vAlign w:val="center"/>
            <w:hideMark/>
          </w:tcPr>
          <w:p w14:paraId="380290BB"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557739E3"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20.55</w:t>
            </w:r>
          </w:p>
        </w:tc>
        <w:tc>
          <w:tcPr>
            <w:tcW w:w="0" w:type="auto"/>
            <w:vAlign w:val="center"/>
            <w:hideMark/>
          </w:tcPr>
          <w:p w14:paraId="59F49F24" w14:textId="77777777" w:rsidR="0021789D" w:rsidRDefault="00310143">
            <w:pPr>
              <w:spacing w:line="240" w:lineRule="auto"/>
              <w:jc w:val="both"/>
              <w:rPr>
                <w:rFonts w:ascii="Times New Roman" w:hAnsi="Times New Roman" w:cs="Times New Roman"/>
                <w:sz w:val="24"/>
                <w:szCs w:val="24"/>
              </w:rPr>
            </w:pPr>
            <w:r>
              <w:rPr>
                <w:rFonts w:ascii="Times New Roman" w:hAnsi="Times New Roman" w:cs="Times New Roman"/>
                <w:sz w:val="24"/>
                <w:szCs w:val="24"/>
              </w:rPr>
              <w:t>19.71</w:t>
            </w:r>
          </w:p>
        </w:tc>
      </w:tr>
    </w:tbl>
    <w:p w14:paraId="044425D8"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6E7584E4" wp14:editId="2D780987">
                <wp:simplePos x="0" y="0"/>
                <wp:positionH relativeFrom="column">
                  <wp:posOffset>0</wp:posOffset>
                </wp:positionH>
                <wp:positionV relativeFrom="paragraph">
                  <wp:posOffset>69215</wp:posOffset>
                </wp:positionV>
                <wp:extent cx="5629910" cy="0"/>
                <wp:effectExtent l="0" t="0" r="0" b="0"/>
                <wp:wrapNone/>
                <wp:docPr id="1029"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29" filled="f" stroked="t" from="0.0pt,5.45pt" to="443.3pt,5.4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14:paraId="456C8C29" w14:textId="77777777" w:rsidR="0021789D" w:rsidRDefault="0021789D">
      <w:pPr>
        <w:pStyle w:val="NormalWeb"/>
        <w:spacing w:line="480" w:lineRule="auto"/>
        <w:jc w:val="both"/>
        <w:rPr>
          <w:rStyle w:val="Strong"/>
          <w:b w:val="0"/>
        </w:rPr>
      </w:pPr>
    </w:p>
    <w:p w14:paraId="7049DFAD" w14:textId="77777777" w:rsidR="0021789D" w:rsidRDefault="0021789D">
      <w:pPr>
        <w:pStyle w:val="NormalWeb"/>
        <w:spacing w:line="480" w:lineRule="auto"/>
        <w:jc w:val="both"/>
        <w:rPr>
          <w:rStyle w:val="Strong"/>
          <w:b w:val="0"/>
        </w:rPr>
      </w:pPr>
    </w:p>
    <w:p w14:paraId="5D16E76F" w14:textId="77777777" w:rsidR="0021789D" w:rsidRDefault="0021789D">
      <w:pPr>
        <w:pStyle w:val="NormalWeb"/>
        <w:spacing w:line="480" w:lineRule="auto"/>
        <w:jc w:val="both"/>
        <w:rPr>
          <w:rStyle w:val="Strong"/>
          <w:b w:val="0"/>
        </w:rPr>
      </w:pPr>
    </w:p>
    <w:p w14:paraId="52B96344" w14:textId="77777777" w:rsidR="0021789D" w:rsidRDefault="0021789D">
      <w:pPr>
        <w:pStyle w:val="NormalWeb"/>
        <w:spacing w:line="480" w:lineRule="auto"/>
        <w:jc w:val="both"/>
        <w:rPr>
          <w:rStyle w:val="Strong"/>
          <w:b w:val="0"/>
        </w:rPr>
      </w:pPr>
    </w:p>
    <w:p w14:paraId="2D220EA8" w14:textId="77777777" w:rsidR="0021789D" w:rsidRDefault="00310143">
      <w:pPr>
        <w:pStyle w:val="NormalWeb"/>
        <w:spacing w:line="480" w:lineRule="auto"/>
        <w:jc w:val="both"/>
      </w:pPr>
      <w:r>
        <w:rPr>
          <w:noProof/>
        </w:rPr>
        <mc:AlternateContent>
          <mc:Choice Requires="wps">
            <w:drawing>
              <wp:anchor distT="0" distB="0" distL="0" distR="0" simplePos="0" relativeHeight="5" behindDoc="0" locked="0" layoutInCell="1" allowOverlap="1" wp14:anchorId="71124CB1" wp14:editId="66151B88">
                <wp:simplePos x="0" y="0"/>
                <wp:positionH relativeFrom="column">
                  <wp:posOffset>28575</wp:posOffset>
                </wp:positionH>
                <wp:positionV relativeFrom="paragraph">
                  <wp:posOffset>459739</wp:posOffset>
                </wp:positionV>
                <wp:extent cx="5629910" cy="0"/>
                <wp:effectExtent l="9525" t="12700" r="8890" b="6350"/>
                <wp:wrapNone/>
                <wp:docPr id="1030"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rong"/>
          <w:b w:val="0"/>
        </w:rPr>
        <w:t>Table 2</w:t>
      </w:r>
      <w:r>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970"/>
        <w:gridCol w:w="1504"/>
        <w:gridCol w:w="2157"/>
        <w:gridCol w:w="2294"/>
      </w:tblGrid>
      <w:tr w:rsidR="0021789D" w14:paraId="745B3350" w14:textId="77777777">
        <w:trPr>
          <w:trHeight w:val="359"/>
          <w:tblHeader/>
          <w:tblCellSpacing w:w="15" w:type="dxa"/>
        </w:trPr>
        <w:tc>
          <w:tcPr>
            <w:tcW w:w="0" w:type="auto"/>
            <w:vAlign w:val="center"/>
            <w:hideMark/>
          </w:tcPr>
          <w:p w14:paraId="0E990C8A"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52CE2CB6" wp14:editId="4A962911">
                      <wp:simplePos x="0" y="0"/>
                      <wp:positionH relativeFrom="column">
                        <wp:posOffset>9525</wp:posOffset>
                      </wp:positionH>
                      <wp:positionV relativeFrom="paragraph">
                        <wp:posOffset>317500</wp:posOffset>
                      </wp:positionV>
                      <wp:extent cx="5629910" cy="0"/>
                      <wp:effectExtent l="9525" t="12700" r="8890" b="6350"/>
                      <wp:wrapNone/>
                      <wp:docPr id="103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1" filled="f" stroked="t" from="0.75pt,25.0pt" to="444.05pt,25.0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cs="Times New Roman"/>
                <w:bCs/>
                <w:sz w:val="24"/>
                <w:szCs w:val="24"/>
              </w:rPr>
              <w:t>Extract Type</w:t>
            </w:r>
          </w:p>
        </w:tc>
        <w:tc>
          <w:tcPr>
            <w:tcW w:w="0" w:type="auto"/>
            <w:vAlign w:val="center"/>
            <w:hideMark/>
          </w:tcPr>
          <w:p w14:paraId="2082C4E1"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Organism</w:t>
            </w:r>
          </w:p>
        </w:tc>
        <w:tc>
          <w:tcPr>
            <w:tcW w:w="0" w:type="auto"/>
            <w:vAlign w:val="center"/>
            <w:hideMark/>
          </w:tcPr>
          <w:p w14:paraId="53C7AECC"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(mg/mL)</w:t>
            </w:r>
          </w:p>
        </w:tc>
        <w:tc>
          <w:tcPr>
            <w:tcW w:w="0" w:type="auto"/>
            <w:vAlign w:val="center"/>
            <w:hideMark/>
          </w:tcPr>
          <w:p w14:paraId="2E89B7C1" w14:textId="77777777" w:rsidR="0021789D" w:rsidRDefault="0031014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MBC </w:t>
            </w:r>
            <w:r>
              <w:rPr>
                <w:rFonts w:ascii="Times New Roman" w:hAnsi="Times New Roman" w:cs="Times New Roman"/>
                <w:bCs/>
                <w:sz w:val="24"/>
                <w:szCs w:val="24"/>
              </w:rPr>
              <w:t>(mg/mL)</w:t>
            </w:r>
          </w:p>
        </w:tc>
      </w:tr>
      <w:tr w:rsidR="0021789D" w14:paraId="3AAEB5EC" w14:textId="77777777">
        <w:trPr>
          <w:trHeight w:val="359"/>
          <w:tblCellSpacing w:w="15" w:type="dxa"/>
        </w:trPr>
        <w:tc>
          <w:tcPr>
            <w:tcW w:w="0" w:type="auto"/>
            <w:vAlign w:val="center"/>
            <w:hideMark/>
          </w:tcPr>
          <w:p w14:paraId="69CC79D9"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0" w:type="auto"/>
            <w:vAlign w:val="center"/>
            <w:hideMark/>
          </w:tcPr>
          <w:p w14:paraId="646B6859"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MRSA</w:t>
            </w:r>
          </w:p>
        </w:tc>
        <w:tc>
          <w:tcPr>
            <w:tcW w:w="0" w:type="auto"/>
            <w:vAlign w:val="center"/>
            <w:hideMark/>
          </w:tcPr>
          <w:p w14:paraId="078F1B77"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181D64BF"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1789D" w14:paraId="531743CC" w14:textId="77777777">
        <w:trPr>
          <w:trHeight w:val="359"/>
          <w:tblCellSpacing w:w="15" w:type="dxa"/>
        </w:trPr>
        <w:tc>
          <w:tcPr>
            <w:tcW w:w="0" w:type="auto"/>
            <w:vAlign w:val="center"/>
            <w:hideMark/>
          </w:tcPr>
          <w:p w14:paraId="5B8603F6" w14:textId="77777777" w:rsidR="0021789D" w:rsidRDefault="0021789D">
            <w:pPr>
              <w:spacing w:line="480" w:lineRule="auto"/>
              <w:jc w:val="both"/>
              <w:rPr>
                <w:rFonts w:ascii="Times New Roman" w:hAnsi="Times New Roman" w:cs="Times New Roman"/>
                <w:sz w:val="24"/>
                <w:szCs w:val="24"/>
              </w:rPr>
            </w:pPr>
          </w:p>
        </w:tc>
        <w:tc>
          <w:tcPr>
            <w:tcW w:w="0" w:type="auto"/>
            <w:vAlign w:val="center"/>
            <w:hideMark/>
          </w:tcPr>
          <w:p w14:paraId="3F52DD6B"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MSSA</w:t>
            </w:r>
          </w:p>
        </w:tc>
        <w:tc>
          <w:tcPr>
            <w:tcW w:w="0" w:type="auto"/>
            <w:vAlign w:val="center"/>
            <w:hideMark/>
          </w:tcPr>
          <w:p w14:paraId="69051EAC"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04768D4C"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1789D" w14:paraId="0C3264B8" w14:textId="77777777">
        <w:trPr>
          <w:trHeight w:val="359"/>
          <w:tblCellSpacing w:w="15" w:type="dxa"/>
        </w:trPr>
        <w:tc>
          <w:tcPr>
            <w:tcW w:w="0" w:type="auto"/>
            <w:vAlign w:val="center"/>
            <w:hideMark/>
          </w:tcPr>
          <w:p w14:paraId="3E90C2E0"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Ethanolic</w:t>
            </w:r>
          </w:p>
        </w:tc>
        <w:tc>
          <w:tcPr>
            <w:tcW w:w="0" w:type="auto"/>
            <w:vAlign w:val="center"/>
            <w:hideMark/>
          </w:tcPr>
          <w:p w14:paraId="5290D614"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MRSA</w:t>
            </w:r>
          </w:p>
        </w:tc>
        <w:tc>
          <w:tcPr>
            <w:tcW w:w="0" w:type="auto"/>
            <w:vAlign w:val="center"/>
            <w:hideMark/>
          </w:tcPr>
          <w:p w14:paraId="19719AC7"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364B9225"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1789D" w14:paraId="3C6300DA" w14:textId="77777777">
        <w:trPr>
          <w:trHeight w:val="359"/>
          <w:tblCellSpacing w:w="15" w:type="dxa"/>
        </w:trPr>
        <w:tc>
          <w:tcPr>
            <w:tcW w:w="0" w:type="auto"/>
            <w:vAlign w:val="center"/>
            <w:hideMark/>
          </w:tcPr>
          <w:p w14:paraId="044EA111" w14:textId="77777777" w:rsidR="0021789D" w:rsidRDefault="0021789D">
            <w:pPr>
              <w:spacing w:line="480" w:lineRule="auto"/>
              <w:jc w:val="both"/>
              <w:rPr>
                <w:rFonts w:ascii="Times New Roman" w:hAnsi="Times New Roman" w:cs="Times New Roman"/>
                <w:sz w:val="24"/>
                <w:szCs w:val="24"/>
              </w:rPr>
            </w:pPr>
          </w:p>
        </w:tc>
        <w:tc>
          <w:tcPr>
            <w:tcW w:w="0" w:type="auto"/>
            <w:vAlign w:val="center"/>
            <w:hideMark/>
          </w:tcPr>
          <w:p w14:paraId="5785C1D2"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MSSA</w:t>
            </w:r>
          </w:p>
        </w:tc>
        <w:tc>
          <w:tcPr>
            <w:tcW w:w="0" w:type="auto"/>
            <w:vAlign w:val="center"/>
            <w:hideMark/>
          </w:tcPr>
          <w:p w14:paraId="41697B6B"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06B08174"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1789D" w14:paraId="306C4181" w14:textId="77777777">
        <w:trPr>
          <w:trHeight w:val="359"/>
          <w:tblCellSpacing w:w="15" w:type="dxa"/>
        </w:trPr>
        <w:tc>
          <w:tcPr>
            <w:tcW w:w="0" w:type="auto"/>
            <w:vAlign w:val="center"/>
            <w:hideMark/>
          </w:tcPr>
          <w:p w14:paraId="3D249080"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Methanolic</w:t>
            </w:r>
          </w:p>
        </w:tc>
        <w:tc>
          <w:tcPr>
            <w:tcW w:w="0" w:type="auto"/>
            <w:vAlign w:val="center"/>
            <w:hideMark/>
          </w:tcPr>
          <w:p w14:paraId="3EC84828"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MRSA</w:t>
            </w:r>
          </w:p>
        </w:tc>
        <w:tc>
          <w:tcPr>
            <w:tcW w:w="0" w:type="auto"/>
            <w:vAlign w:val="center"/>
            <w:hideMark/>
          </w:tcPr>
          <w:p w14:paraId="2484EF37"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1AD9CBCD"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1789D" w14:paraId="2570D6CF" w14:textId="77777777">
        <w:trPr>
          <w:trHeight w:val="359"/>
          <w:tblCellSpacing w:w="15" w:type="dxa"/>
        </w:trPr>
        <w:tc>
          <w:tcPr>
            <w:tcW w:w="0" w:type="auto"/>
            <w:vAlign w:val="center"/>
            <w:hideMark/>
          </w:tcPr>
          <w:p w14:paraId="4419B706" w14:textId="77777777" w:rsidR="0021789D" w:rsidRDefault="0021789D">
            <w:pPr>
              <w:spacing w:line="480" w:lineRule="auto"/>
              <w:jc w:val="both"/>
              <w:rPr>
                <w:rFonts w:ascii="Times New Roman" w:hAnsi="Times New Roman" w:cs="Times New Roman"/>
                <w:sz w:val="24"/>
                <w:szCs w:val="24"/>
              </w:rPr>
            </w:pPr>
          </w:p>
        </w:tc>
        <w:tc>
          <w:tcPr>
            <w:tcW w:w="0" w:type="auto"/>
            <w:vAlign w:val="center"/>
            <w:hideMark/>
          </w:tcPr>
          <w:p w14:paraId="298F2DC2"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7DB2610A" wp14:editId="3F41C41B">
                      <wp:simplePos x="0" y="0"/>
                      <wp:positionH relativeFrom="column">
                        <wp:posOffset>-1238250</wp:posOffset>
                      </wp:positionH>
                      <wp:positionV relativeFrom="paragraph">
                        <wp:posOffset>264160</wp:posOffset>
                      </wp:positionV>
                      <wp:extent cx="5629910" cy="0"/>
                      <wp:effectExtent l="9525" t="12700" r="8890" b="6350"/>
                      <wp:wrapNone/>
                      <wp:docPr id="1032"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2" filled="f" stroked="t" from="-97.5pt,20.800001pt" to="345.8pt,20.8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cs="Times New Roman"/>
                <w:sz w:val="24"/>
                <w:szCs w:val="24"/>
              </w:rPr>
              <w:t>MSSA</w:t>
            </w:r>
          </w:p>
        </w:tc>
        <w:tc>
          <w:tcPr>
            <w:tcW w:w="0" w:type="auto"/>
            <w:vAlign w:val="center"/>
            <w:hideMark/>
          </w:tcPr>
          <w:p w14:paraId="74DB3760"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18E85E28" w14:textId="77777777" w:rsidR="0021789D" w:rsidRDefault="00310143">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4ED9877" w14:textId="77777777" w:rsidR="0021789D" w:rsidRDefault="0021789D">
      <w:pPr>
        <w:pStyle w:val="Heading1"/>
        <w:jc w:val="center"/>
        <w:rPr>
          <w:rFonts w:ascii="SimSun" w:eastAsia="Calibri" w:hAnsi="SimSun"/>
          <w:b/>
          <w:bCs/>
          <w:color w:val="auto"/>
          <w:sz w:val="28"/>
          <w:szCs w:val="28"/>
        </w:rPr>
      </w:pPr>
    </w:p>
    <w:p w14:paraId="59FF0231" w14:textId="77777777" w:rsidR="0021789D" w:rsidRDefault="0021789D">
      <w:pPr>
        <w:pStyle w:val="Heading1"/>
        <w:jc w:val="center"/>
        <w:rPr>
          <w:rFonts w:ascii="SimSun" w:eastAsia="Calibri" w:hAnsi="SimSun"/>
          <w:b/>
          <w:bCs/>
          <w:color w:val="auto"/>
          <w:sz w:val="28"/>
          <w:szCs w:val="28"/>
        </w:rPr>
      </w:pPr>
    </w:p>
    <w:p w14:paraId="27040079" w14:textId="77777777" w:rsidR="0021789D" w:rsidRDefault="0021789D">
      <w:pPr>
        <w:pStyle w:val="Heading1"/>
        <w:jc w:val="center"/>
        <w:rPr>
          <w:rFonts w:ascii="SimSun" w:eastAsia="Calibri" w:hAnsi="SimSun"/>
          <w:b/>
          <w:bCs/>
          <w:color w:val="auto"/>
          <w:sz w:val="28"/>
          <w:szCs w:val="28"/>
        </w:rPr>
      </w:pPr>
    </w:p>
    <w:p w14:paraId="5F92E04C" w14:textId="77777777" w:rsidR="0021789D" w:rsidRDefault="0021789D">
      <w:pPr>
        <w:pStyle w:val="Heading1"/>
        <w:jc w:val="center"/>
        <w:rPr>
          <w:rFonts w:ascii="SimSun" w:eastAsia="Calibri" w:hAnsi="SimSun"/>
          <w:b/>
          <w:bCs/>
          <w:color w:val="auto"/>
          <w:sz w:val="28"/>
          <w:szCs w:val="28"/>
        </w:rPr>
      </w:pPr>
    </w:p>
    <w:p w14:paraId="20B3A23F" w14:textId="77777777" w:rsidR="0021789D" w:rsidRDefault="0021789D">
      <w:pPr>
        <w:pStyle w:val="Heading1"/>
        <w:jc w:val="center"/>
        <w:rPr>
          <w:rFonts w:ascii="SimSun" w:eastAsia="Calibri" w:hAnsi="SimSun"/>
          <w:b/>
          <w:bCs/>
          <w:color w:val="auto"/>
          <w:sz w:val="28"/>
          <w:szCs w:val="28"/>
        </w:rPr>
      </w:pPr>
    </w:p>
    <w:p w14:paraId="26640E2D" w14:textId="77777777" w:rsidR="0021789D" w:rsidRDefault="0021789D">
      <w:pPr>
        <w:pStyle w:val="Heading1"/>
        <w:jc w:val="center"/>
        <w:rPr>
          <w:rFonts w:ascii="SimSun" w:eastAsia="Calibri" w:hAnsi="SimSun"/>
          <w:b/>
          <w:bCs/>
          <w:color w:val="auto"/>
          <w:sz w:val="28"/>
          <w:szCs w:val="28"/>
        </w:rPr>
      </w:pPr>
    </w:p>
    <w:p w14:paraId="67808C2B" w14:textId="77777777" w:rsidR="0021789D" w:rsidRDefault="0021789D">
      <w:pPr>
        <w:pStyle w:val="Heading1"/>
        <w:jc w:val="center"/>
        <w:rPr>
          <w:rFonts w:ascii="SimSun" w:eastAsia="Calibri" w:hAnsi="SimSun"/>
          <w:b/>
          <w:bCs/>
          <w:color w:val="auto"/>
          <w:sz w:val="28"/>
          <w:szCs w:val="28"/>
        </w:rPr>
      </w:pPr>
    </w:p>
    <w:p w14:paraId="498E33D3" w14:textId="77777777" w:rsidR="0021789D" w:rsidRDefault="0021789D">
      <w:pPr>
        <w:pStyle w:val="Heading1"/>
        <w:rPr>
          <w:rFonts w:ascii="SimSun" w:eastAsia="Calibri" w:hAnsi="SimSun"/>
          <w:b/>
          <w:bCs/>
          <w:color w:val="auto"/>
          <w:sz w:val="28"/>
          <w:szCs w:val="28"/>
        </w:rPr>
      </w:pPr>
    </w:p>
    <w:p w14:paraId="6F66F633" w14:textId="77777777" w:rsidR="0021789D" w:rsidRDefault="0021789D"/>
    <w:p w14:paraId="5BFFE67B" w14:textId="77777777" w:rsidR="0021789D" w:rsidRDefault="0021789D"/>
    <w:p w14:paraId="0339E284" w14:textId="77777777" w:rsidR="0021789D" w:rsidRDefault="0021789D"/>
    <w:p w14:paraId="5EB38FA8" w14:textId="77777777" w:rsidR="0021789D" w:rsidRDefault="0021789D"/>
    <w:p w14:paraId="299B1898" w14:textId="77777777" w:rsidR="0021789D" w:rsidRDefault="0021789D"/>
    <w:p w14:paraId="3E0B53AA" w14:textId="77777777" w:rsidR="0021789D" w:rsidRDefault="0021789D"/>
    <w:p w14:paraId="53956F6F" w14:textId="77777777" w:rsidR="0021789D" w:rsidRDefault="00310143">
      <w:pPr>
        <w:pStyle w:val="Heading1"/>
        <w:jc w:val="center"/>
        <w:rPr>
          <w:rFonts w:ascii="SimSun" w:eastAsia="Calibri" w:hAnsi="SimSun"/>
          <w:b/>
          <w:bCs/>
          <w:color w:val="auto"/>
          <w:sz w:val="28"/>
          <w:szCs w:val="28"/>
        </w:rPr>
      </w:pPr>
      <w:bookmarkStart w:id="71" w:name="_Toc202854005"/>
      <w:r>
        <w:rPr>
          <w:rFonts w:ascii="SimSun" w:eastAsia="Calibri" w:hAnsi="SimSun"/>
          <w:b/>
          <w:bCs/>
          <w:color w:val="auto"/>
          <w:sz w:val="28"/>
          <w:szCs w:val="28"/>
        </w:rPr>
        <w:t>CHAPTER FIVE</w:t>
      </w:r>
      <w:bookmarkEnd w:id="71"/>
    </w:p>
    <w:p w14:paraId="26E0C486" w14:textId="77777777" w:rsidR="0021789D" w:rsidRDefault="0021789D">
      <w:pPr>
        <w:rPr>
          <w:lang w:eastAsia="zh-CN"/>
        </w:rPr>
      </w:pPr>
    </w:p>
    <w:p w14:paraId="17E0224C" w14:textId="77777777" w:rsidR="0021789D" w:rsidRDefault="00310143">
      <w:pPr>
        <w:pStyle w:val="Heading2"/>
        <w:rPr>
          <w:rFonts w:ascii="SimSun" w:hAnsi="SimSun"/>
          <w:b w:val="0"/>
          <w:bCs w:val="0"/>
          <w:sz w:val="24"/>
          <w:szCs w:val="24"/>
        </w:rPr>
      </w:pPr>
      <w:bookmarkStart w:id="72" w:name="_Toc202854006"/>
      <w:r>
        <w:rPr>
          <w:rFonts w:ascii="SimSun" w:hAnsi="SimSun"/>
          <w:sz w:val="24"/>
          <w:szCs w:val="24"/>
        </w:rPr>
        <w:t>5.0 Discussion</w:t>
      </w:r>
      <w:bookmarkEnd w:id="72"/>
    </w:p>
    <w:p w14:paraId="0C907A61" w14:textId="77777777" w:rsidR="0021789D" w:rsidRDefault="00310143">
      <w:pPr>
        <w:pStyle w:val="NormalWeb"/>
        <w:spacing w:line="480" w:lineRule="auto"/>
        <w:ind w:firstLine="720"/>
        <w:jc w:val="both"/>
      </w:pPr>
      <w:r>
        <w:t>The findings of this study reveal that all three clove (</w:t>
      </w:r>
      <w:r>
        <w:rPr>
          <w:rStyle w:val="Emphasis"/>
        </w:rPr>
        <w:t>Syzygium aromaticum</w:t>
      </w:r>
      <w:r>
        <w:t xml:space="preserve">) extracts—aqueous, ethanolic, and methanolic—exhibited antibacterial activity against both methicillin-resistant </w:t>
      </w:r>
      <w:r>
        <w:rPr>
          <w:rStyle w:val="Emphasis"/>
        </w:rPr>
        <w:t>Staphylococcus aureus</w:t>
      </w:r>
      <w:r>
        <w:t xml:space="preserve"> (MRSA) and methicillin-susceptible </w:t>
      </w:r>
      <w:r>
        <w:rPr>
          <w:rStyle w:val="Emphasis"/>
        </w:rPr>
        <w:t>Staphylococcus aureus</w:t>
      </w:r>
      <w:r>
        <w:t xml:space="preserve"> (MSSA). The effectiveness of the extracts, particularly the ethanolic and methanolic ones, underscores the phytochemical richness of clove and its potential application in managing infections caused by drug-resistant bacteria.</w:t>
      </w:r>
    </w:p>
    <w:p w14:paraId="1DB39AA1" w14:textId="77777777" w:rsidR="0021789D" w:rsidRDefault="00310143">
      <w:pPr>
        <w:pStyle w:val="NormalWeb"/>
        <w:spacing w:line="480" w:lineRule="auto"/>
        <w:ind w:firstLine="720"/>
        <w:jc w:val="both"/>
      </w:pPr>
      <w:r>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Pr>
          <w:rStyle w:val="Strong"/>
          <w:b w:val="0"/>
        </w:rPr>
        <w:t>eugenol</w:t>
      </w:r>
      <w:r>
        <w:t xml:space="preserve">, </w:t>
      </w:r>
      <w:r>
        <w:rPr>
          <w:rStyle w:val="Strong"/>
          <w:b w:val="0"/>
        </w:rPr>
        <w:t>flavonoids</w:t>
      </w:r>
      <w:r>
        <w:t xml:space="preserve">, </w:t>
      </w:r>
      <w:r>
        <w:rPr>
          <w:rStyle w:val="Strong"/>
          <w:b w:val="0"/>
        </w:rPr>
        <w:t>terpenoids</w:t>
      </w:r>
      <w:r>
        <w:t xml:space="preserve">, and </w:t>
      </w:r>
      <w:r>
        <w:rPr>
          <w:rStyle w:val="Strong"/>
          <w:b w:val="0"/>
        </w:rPr>
        <w:t>tannins</w:t>
      </w:r>
      <w:r>
        <w:t xml:space="preserve">, which are well-documented for their ability to disrupt bacterial membranes, denature proteins, and interfere with DNA replication and cell division (Marchese </w:t>
      </w:r>
      <w:r>
        <w:rPr>
          <w:i/>
        </w:rPr>
        <w:t>et al</w:t>
      </w:r>
      <w:r>
        <w:t xml:space="preserve">., 2017; Devi </w:t>
      </w:r>
      <w:r>
        <w:rPr>
          <w:i/>
        </w:rPr>
        <w:t>et al</w:t>
      </w:r>
      <w:r>
        <w:t>., 2010).</w:t>
      </w:r>
    </w:p>
    <w:p w14:paraId="0E3FDF98" w14:textId="77777777" w:rsidR="0021789D" w:rsidRDefault="00310143">
      <w:pPr>
        <w:pStyle w:val="NormalWeb"/>
        <w:spacing w:line="480" w:lineRule="auto"/>
        <w:ind w:firstLine="720"/>
        <w:jc w:val="both"/>
      </w:pPr>
      <w:r>
        <w:t xml:space="preserve">Comparing the three solvents, </w:t>
      </w:r>
      <w:r>
        <w:rPr>
          <w:rStyle w:val="Strong"/>
          <w:b w:val="0"/>
        </w:rPr>
        <w:t>methanol and ethanol</w:t>
      </w:r>
      <w:r>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w:t>
      </w:r>
      <w:r>
        <w:t>e oils—compounds with well-established antibacterial actions.</w:t>
      </w:r>
    </w:p>
    <w:p w14:paraId="43717A2C" w14:textId="77777777" w:rsidR="0021789D" w:rsidRDefault="00310143">
      <w:pPr>
        <w:pStyle w:val="NormalWeb"/>
        <w:spacing w:line="480" w:lineRule="auto"/>
        <w:ind w:firstLine="720"/>
        <w:jc w:val="both"/>
      </w:pPr>
      <w:r>
        <w:t xml:space="preserve">Despite being a polar solvent, </w:t>
      </w:r>
      <w:r>
        <w:rPr>
          <w:rStyle w:val="Strong"/>
          <w:b w:val="0"/>
        </w:rPr>
        <w:t>aqueous extraction was still moderately effective</w:t>
      </w:r>
      <w:r>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14:paraId="7368CD69" w14:textId="77777777" w:rsidR="0021789D" w:rsidRDefault="00310143">
      <w:pPr>
        <w:pStyle w:val="NormalWeb"/>
        <w:spacing w:line="480" w:lineRule="auto"/>
        <w:ind w:firstLine="720"/>
        <w:jc w:val="both"/>
      </w:pPr>
      <w:r>
        <w:t xml:space="preserve">Interestingly, </w:t>
      </w:r>
      <w:r>
        <w:rPr>
          <w:rStyle w:val="Strong"/>
          <w:b w:val="0"/>
        </w:rPr>
        <w:t>MSSA was slightly more sensitive to all three extracts compared to MRSA</w:t>
      </w:r>
      <w:r>
        <w:t>, especially at mid-range concentrations. This is expected, as MSSA lacks the mecA gene that encodes PBP2a, a modified penicillin-binding protein responsible for methicillin resistance. This structural difference likely makes MSSA more vulnerable to membrane disruption and other nonspecific antimicrobial mechanisms exerted by the extracts.</w:t>
      </w:r>
    </w:p>
    <w:p w14:paraId="169D36C6" w14:textId="77777777" w:rsidR="0021789D" w:rsidRDefault="00310143">
      <w:pPr>
        <w:pStyle w:val="NormalWeb"/>
        <w:spacing w:line="480" w:lineRule="auto"/>
        <w:ind w:firstLine="720"/>
        <w:jc w:val="both"/>
      </w:pPr>
      <w:r>
        <w:t xml:space="preserve">Several studies reinforce these observations. For example, Iqbal </w:t>
      </w:r>
      <w:r>
        <w:rPr>
          <w:i/>
        </w:rPr>
        <w:t>et al</w:t>
      </w:r>
      <w:r>
        <w:t xml:space="preserve">. (2013) and Gul </w:t>
      </w:r>
      <w:r>
        <w:rPr>
          <w:i/>
        </w:rPr>
        <w:t>et al</w:t>
      </w:r>
      <w:r>
        <w:t xml:space="preserve">. (2012) both reported significant antibacterial activity of ethanolic and methanolic clove extracts against </w:t>
      </w:r>
      <w:r>
        <w:rPr>
          <w:rStyle w:val="Emphasis"/>
        </w:rPr>
        <w:t>Staphylococcus aureus</w:t>
      </w:r>
      <w:r>
        <w:t xml:space="preserve">, including resistant strains. In a related study, Nzeako and Al-Kharousi (2006) demonstrated that clove oil inhibited </w:t>
      </w:r>
      <w:r>
        <w:rPr>
          <w:rStyle w:val="Emphasis"/>
        </w:rPr>
        <w:t>S. aureus</w:t>
      </w:r>
      <w:r>
        <w:t xml:space="preserve"> growth through membrane lysis and ATP depletion, indicating that its mode of action differs from that of conventional antibiotics, thereby explaining its effectiveness against resistant strains like MRSA.</w:t>
      </w:r>
    </w:p>
    <w:p w14:paraId="284B06B3" w14:textId="77777777" w:rsidR="0021789D" w:rsidRDefault="00310143">
      <w:pPr>
        <w:pStyle w:val="NormalWeb"/>
        <w:spacing w:line="480" w:lineRule="auto"/>
        <w:ind w:firstLine="720"/>
        <w:jc w:val="both"/>
      </w:pPr>
      <w:r>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w:t>
      </w:r>
      <w:r>
        <w:t>nd reliable dose-response relationship, which is critical when evaluating plant-based antimicrobials for therapeutic use.</w:t>
      </w:r>
    </w:p>
    <w:p w14:paraId="614CC06A" w14:textId="77777777" w:rsidR="0021789D" w:rsidRDefault="0021789D">
      <w:pPr>
        <w:pStyle w:val="Heading2"/>
        <w:rPr>
          <w:rFonts w:ascii="SimSun" w:hAnsi="SimSun"/>
          <w:sz w:val="24"/>
          <w:szCs w:val="24"/>
        </w:rPr>
      </w:pPr>
    </w:p>
    <w:p w14:paraId="587E95F9" w14:textId="77777777" w:rsidR="0021789D" w:rsidRDefault="0021789D">
      <w:pPr>
        <w:pStyle w:val="Heading2"/>
        <w:rPr>
          <w:rFonts w:ascii="SimSun" w:hAnsi="SimSun"/>
          <w:sz w:val="24"/>
          <w:szCs w:val="24"/>
        </w:rPr>
      </w:pPr>
    </w:p>
    <w:p w14:paraId="0B4C47C7" w14:textId="77777777" w:rsidR="0021789D" w:rsidRDefault="0021789D">
      <w:pPr>
        <w:pStyle w:val="Heading2"/>
        <w:rPr>
          <w:rFonts w:ascii="SimSun" w:hAnsi="SimSun"/>
          <w:sz w:val="24"/>
          <w:szCs w:val="24"/>
        </w:rPr>
      </w:pPr>
    </w:p>
    <w:p w14:paraId="086A5A5D" w14:textId="77777777" w:rsidR="0021789D" w:rsidRDefault="0021789D">
      <w:pPr>
        <w:pStyle w:val="Heading2"/>
        <w:rPr>
          <w:rFonts w:ascii="SimSun" w:hAnsi="SimSun"/>
          <w:sz w:val="24"/>
          <w:szCs w:val="24"/>
        </w:rPr>
      </w:pPr>
    </w:p>
    <w:p w14:paraId="731956AF" w14:textId="77777777" w:rsidR="0021789D" w:rsidRDefault="0021789D">
      <w:pPr>
        <w:pStyle w:val="Heading2"/>
        <w:rPr>
          <w:rFonts w:ascii="SimSun" w:hAnsi="SimSun"/>
          <w:sz w:val="24"/>
          <w:szCs w:val="24"/>
        </w:rPr>
      </w:pPr>
    </w:p>
    <w:p w14:paraId="2E1F5A8E" w14:textId="77777777" w:rsidR="0021789D" w:rsidRDefault="0021789D">
      <w:pPr>
        <w:pStyle w:val="Heading2"/>
        <w:rPr>
          <w:rFonts w:ascii="SimSun" w:hAnsi="SimSun"/>
          <w:sz w:val="24"/>
          <w:szCs w:val="24"/>
        </w:rPr>
      </w:pPr>
    </w:p>
    <w:p w14:paraId="03E1D17B" w14:textId="77777777" w:rsidR="0021789D" w:rsidRDefault="0021789D">
      <w:pPr>
        <w:pStyle w:val="Heading2"/>
        <w:rPr>
          <w:rFonts w:ascii="SimSun" w:hAnsi="SimSun"/>
          <w:sz w:val="24"/>
          <w:szCs w:val="24"/>
        </w:rPr>
      </w:pPr>
    </w:p>
    <w:p w14:paraId="092E11A3" w14:textId="77777777" w:rsidR="0021789D" w:rsidRDefault="0021789D">
      <w:pPr>
        <w:pStyle w:val="Heading2"/>
        <w:rPr>
          <w:rFonts w:ascii="SimSun" w:hAnsi="SimSun"/>
          <w:sz w:val="24"/>
          <w:szCs w:val="24"/>
        </w:rPr>
      </w:pPr>
    </w:p>
    <w:p w14:paraId="4767454C" w14:textId="77777777" w:rsidR="0021789D" w:rsidRDefault="0021789D">
      <w:pPr>
        <w:pStyle w:val="Heading2"/>
        <w:rPr>
          <w:rFonts w:ascii="SimSun" w:hAnsi="SimSun"/>
          <w:sz w:val="24"/>
          <w:szCs w:val="24"/>
        </w:rPr>
      </w:pPr>
    </w:p>
    <w:p w14:paraId="5FDA5F75" w14:textId="77777777" w:rsidR="0021789D" w:rsidRDefault="0021789D">
      <w:pPr>
        <w:pStyle w:val="Heading2"/>
        <w:rPr>
          <w:rFonts w:ascii="SimSun" w:hAnsi="SimSun"/>
          <w:sz w:val="24"/>
          <w:szCs w:val="24"/>
        </w:rPr>
      </w:pPr>
    </w:p>
    <w:p w14:paraId="578CE617" w14:textId="77777777" w:rsidR="0021789D" w:rsidRDefault="0021789D">
      <w:pPr>
        <w:pStyle w:val="Heading2"/>
        <w:rPr>
          <w:rFonts w:ascii="SimSun" w:hAnsi="SimSun"/>
          <w:sz w:val="24"/>
          <w:szCs w:val="24"/>
        </w:rPr>
      </w:pPr>
    </w:p>
    <w:p w14:paraId="5363F159" w14:textId="77777777" w:rsidR="0021789D" w:rsidRDefault="0021789D">
      <w:pPr>
        <w:pStyle w:val="Heading2"/>
        <w:rPr>
          <w:rFonts w:ascii="SimSun" w:hAnsi="SimSun"/>
          <w:sz w:val="24"/>
          <w:szCs w:val="24"/>
        </w:rPr>
      </w:pPr>
    </w:p>
    <w:p w14:paraId="3C2EB9E0" w14:textId="77777777" w:rsidR="0021789D" w:rsidRDefault="0021789D">
      <w:pPr>
        <w:pStyle w:val="Heading2"/>
        <w:rPr>
          <w:rFonts w:ascii="SimSun" w:hAnsi="SimSun"/>
          <w:sz w:val="24"/>
          <w:szCs w:val="24"/>
        </w:rPr>
      </w:pPr>
    </w:p>
    <w:p w14:paraId="679D9858" w14:textId="77777777" w:rsidR="0021789D" w:rsidRDefault="0021789D">
      <w:pPr>
        <w:pStyle w:val="Heading2"/>
        <w:rPr>
          <w:rFonts w:ascii="SimSun" w:hAnsi="SimSun"/>
          <w:sz w:val="24"/>
          <w:szCs w:val="24"/>
        </w:rPr>
      </w:pPr>
    </w:p>
    <w:p w14:paraId="23EA5D3C" w14:textId="77777777" w:rsidR="0021789D" w:rsidRDefault="0021789D">
      <w:pPr>
        <w:pStyle w:val="Heading2"/>
        <w:rPr>
          <w:rFonts w:ascii="SimSun" w:hAnsi="SimSun"/>
          <w:sz w:val="24"/>
          <w:szCs w:val="24"/>
        </w:rPr>
      </w:pPr>
    </w:p>
    <w:p w14:paraId="71078489" w14:textId="77777777" w:rsidR="0021789D" w:rsidRDefault="0021789D">
      <w:pPr>
        <w:pStyle w:val="Heading2"/>
        <w:rPr>
          <w:rFonts w:ascii="SimSun" w:hAnsi="SimSun"/>
          <w:sz w:val="24"/>
          <w:szCs w:val="24"/>
        </w:rPr>
      </w:pPr>
    </w:p>
    <w:p w14:paraId="48746F62" w14:textId="77777777" w:rsidR="0021789D" w:rsidRDefault="0021789D">
      <w:pPr>
        <w:pStyle w:val="Heading2"/>
        <w:rPr>
          <w:rFonts w:ascii="SimSun" w:hAnsi="SimSun"/>
          <w:sz w:val="24"/>
          <w:szCs w:val="24"/>
        </w:rPr>
      </w:pPr>
    </w:p>
    <w:p w14:paraId="35E1E6EE" w14:textId="77777777" w:rsidR="0021789D" w:rsidRDefault="0021789D">
      <w:pPr>
        <w:pStyle w:val="Heading2"/>
        <w:rPr>
          <w:rFonts w:ascii="SimSun" w:hAnsi="SimSun"/>
          <w:sz w:val="24"/>
          <w:szCs w:val="24"/>
        </w:rPr>
      </w:pPr>
    </w:p>
    <w:p w14:paraId="36651A9E" w14:textId="77777777" w:rsidR="0021789D" w:rsidRDefault="0021789D">
      <w:pPr>
        <w:pStyle w:val="Heading2"/>
        <w:rPr>
          <w:rFonts w:ascii="SimSun" w:hAnsi="SimSun"/>
          <w:sz w:val="24"/>
          <w:szCs w:val="24"/>
        </w:rPr>
      </w:pPr>
    </w:p>
    <w:p w14:paraId="5FBAF74A" w14:textId="77777777" w:rsidR="0021789D" w:rsidRDefault="0021789D">
      <w:pPr>
        <w:pStyle w:val="Heading2"/>
        <w:rPr>
          <w:rFonts w:ascii="SimSun" w:hAnsi="SimSun"/>
          <w:sz w:val="24"/>
          <w:szCs w:val="24"/>
        </w:rPr>
      </w:pPr>
    </w:p>
    <w:p w14:paraId="22ADAE32" w14:textId="77777777" w:rsidR="0021789D" w:rsidRDefault="0021789D">
      <w:pPr>
        <w:pStyle w:val="Heading2"/>
        <w:rPr>
          <w:rFonts w:ascii="SimSun" w:hAnsi="SimSun"/>
          <w:sz w:val="24"/>
          <w:szCs w:val="24"/>
        </w:rPr>
      </w:pPr>
    </w:p>
    <w:p w14:paraId="7C00859C" w14:textId="77777777" w:rsidR="0021789D" w:rsidRDefault="0021789D">
      <w:pPr>
        <w:pStyle w:val="Heading2"/>
        <w:rPr>
          <w:rFonts w:ascii="SimSun" w:hAnsi="SimSun"/>
          <w:sz w:val="24"/>
          <w:szCs w:val="24"/>
        </w:rPr>
      </w:pPr>
    </w:p>
    <w:p w14:paraId="3B129C85" w14:textId="77777777" w:rsidR="0021789D" w:rsidRDefault="0021789D">
      <w:pPr>
        <w:pStyle w:val="Heading2"/>
        <w:rPr>
          <w:rFonts w:ascii="SimSun" w:hAnsi="SimSun"/>
          <w:sz w:val="24"/>
          <w:szCs w:val="24"/>
        </w:rPr>
      </w:pPr>
    </w:p>
    <w:p w14:paraId="540B750E" w14:textId="77777777" w:rsidR="0021789D" w:rsidRDefault="00310143">
      <w:pPr>
        <w:pStyle w:val="Heading2"/>
        <w:rPr>
          <w:rFonts w:ascii="SimSun" w:hAnsi="SimSun"/>
          <w:b w:val="0"/>
          <w:bCs w:val="0"/>
          <w:sz w:val="24"/>
          <w:szCs w:val="24"/>
        </w:rPr>
      </w:pPr>
      <w:bookmarkStart w:id="73" w:name="_Toc202854007"/>
      <w:r>
        <w:rPr>
          <w:rFonts w:ascii="SimSun" w:hAnsi="SimSun"/>
          <w:sz w:val="24"/>
          <w:szCs w:val="24"/>
        </w:rPr>
        <w:t>5.1 Conclusion</w:t>
      </w:r>
      <w:bookmarkEnd w:id="73"/>
    </w:p>
    <w:p w14:paraId="569672A6" w14:textId="77777777" w:rsidR="0021789D" w:rsidRDefault="00310143">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(clove) possesses significant antibacterial activity against </w:t>
      </w:r>
      <w:r>
        <w:rPr>
          <w:rFonts w:ascii="Times New Roman" w:hAnsi="Times New Roman" w:cs="Times New Roman"/>
          <w:sz w:val="24"/>
          <w:szCs w:val="24"/>
        </w:rPr>
        <w:t xml:space="preserve">methicillin-resistant </w:t>
      </w: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(MRSA) and methicillin-susceptible </w:t>
      </w: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(MSSA).</w:t>
      </w:r>
      <w:r>
        <w:rPr>
          <w:rFonts w:ascii="Times New Roman" w:eastAsia="Times New Roman" w:hAnsi="Times New Roman" w:cs="Times New Roman"/>
          <w:sz w:val="24"/>
          <w:szCs w:val="24"/>
        </w:rPr>
        <w:t xml:space="preserve">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w:t>
      </w:r>
      <w:r>
        <w:rPr>
          <w:rFonts w:ascii="Times New Roman" w:eastAsia="Times New Roman" w:hAnsi="Times New Roman" w:cs="Times New Roman"/>
          <w:sz w:val="24"/>
          <w:szCs w:val="24"/>
        </w:rPr>
        <w:t>rmacological studies, isolation of active compounds, and development of plant-based therapeutics for resistant infections.</w:t>
      </w:r>
    </w:p>
    <w:p w14:paraId="64B93EF7" w14:textId="77777777" w:rsidR="0021789D" w:rsidRDefault="0021789D">
      <w:pPr>
        <w:pStyle w:val="Heading2"/>
        <w:rPr>
          <w:rFonts w:ascii="SimSun" w:hAnsi="SimSun"/>
          <w:sz w:val="24"/>
          <w:szCs w:val="24"/>
        </w:rPr>
      </w:pPr>
    </w:p>
    <w:p w14:paraId="31B182D1" w14:textId="77777777" w:rsidR="0021789D" w:rsidRDefault="0021789D">
      <w:pPr>
        <w:pStyle w:val="Heading2"/>
        <w:rPr>
          <w:rFonts w:ascii="SimSun" w:hAnsi="SimSun"/>
          <w:sz w:val="24"/>
          <w:szCs w:val="24"/>
        </w:rPr>
      </w:pPr>
    </w:p>
    <w:p w14:paraId="01F453C9" w14:textId="77777777" w:rsidR="0021789D" w:rsidRDefault="0021789D">
      <w:pPr>
        <w:pStyle w:val="Heading2"/>
        <w:rPr>
          <w:rFonts w:ascii="SimSun" w:hAnsi="SimSun"/>
          <w:sz w:val="24"/>
          <w:szCs w:val="24"/>
        </w:rPr>
      </w:pPr>
    </w:p>
    <w:p w14:paraId="153F00EB" w14:textId="77777777" w:rsidR="0021789D" w:rsidRDefault="0021789D">
      <w:pPr>
        <w:pStyle w:val="Heading2"/>
        <w:rPr>
          <w:rFonts w:ascii="SimSun" w:hAnsi="SimSun"/>
          <w:sz w:val="24"/>
          <w:szCs w:val="24"/>
        </w:rPr>
      </w:pPr>
    </w:p>
    <w:p w14:paraId="2D12E202" w14:textId="77777777" w:rsidR="0021789D" w:rsidRDefault="0021789D">
      <w:pPr>
        <w:pStyle w:val="Heading2"/>
        <w:rPr>
          <w:rFonts w:ascii="SimSun" w:hAnsi="SimSun"/>
          <w:sz w:val="24"/>
          <w:szCs w:val="24"/>
        </w:rPr>
      </w:pPr>
    </w:p>
    <w:p w14:paraId="48753EC4" w14:textId="77777777" w:rsidR="0021789D" w:rsidRDefault="0021789D">
      <w:pPr>
        <w:pStyle w:val="Heading2"/>
        <w:rPr>
          <w:rFonts w:ascii="SimSun" w:hAnsi="SimSun"/>
          <w:sz w:val="24"/>
          <w:szCs w:val="24"/>
        </w:rPr>
      </w:pPr>
    </w:p>
    <w:p w14:paraId="54F5CF73" w14:textId="77777777" w:rsidR="0021789D" w:rsidRDefault="0021789D">
      <w:pPr>
        <w:pStyle w:val="Heading2"/>
        <w:rPr>
          <w:rFonts w:ascii="SimSun" w:hAnsi="SimSun"/>
          <w:sz w:val="24"/>
          <w:szCs w:val="24"/>
        </w:rPr>
      </w:pPr>
    </w:p>
    <w:p w14:paraId="75245E58" w14:textId="77777777" w:rsidR="0021789D" w:rsidRDefault="0021789D">
      <w:pPr>
        <w:pStyle w:val="Heading2"/>
        <w:rPr>
          <w:rFonts w:ascii="SimSun" w:hAnsi="SimSun"/>
          <w:sz w:val="24"/>
          <w:szCs w:val="24"/>
        </w:rPr>
      </w:pPr>
    </w:p>
    <w:p w14:paraId="0F444192" w14:textId="77777777" w:rsidR="0021789D" w:rsidRDefault="0021789D">
      <w:pPr>
        <w:pStyle w:val="Heading2"/>
        <w:rPr>
          <w:rFonts w:ascii="SimSun" w:hAnsi="SimSun"/>
          <w:sz w:val="24"/>
          <w:szCs w:val="24"/>
        </w:rPr>
      </w:pPr>
    </w:p>
    <w:p w14:paraId="48942B38" w14:textId="77777777" w:rsidR="0021789D" w:rsidRDefault="0021789D">
      <w:pPr>
        <w:pStyle w:val="Heading2"/>
        <w:rPr>
          <w:rFonts w:ascii="SimSun" w:hAnsi="SimSun"/>
          <w:sz w:val="24"/>
          <w:szCs w:val="24"/>
        </w:rPr>
      </w:pPr>
    </w:p>
    <w:p w14:paraId="774AF17C" w14:textId="77777777" w:rsidR="0021789D" w:rsidRDefault="0021789D">
      <w:pPr>
        <w:pStyle w:val="Heading2"/>
        <w:rPr>
          <w:rFonts w:ascii="SimSun" w:hAnsi="SimSun"/>
          <w:sz w:val="24"/>
          <w:szCs w:val="24"/>
        </w:rPr>
      </w:pPr>
    </w:p>
    <w:p w14:paraId="111F22B4" w14:textId="77777777" w:rsidR="0021789D" w:rsidRDefault="0021789D">
      <w:pPr>
        <w:pStyle w:val="Heading2"/>
        <w:rPr>
          <w:rFonts w:ascii="SimSun" w:hAnsi="SimSun"/>
          <w:sz w:val="24"/>
          <w:szCs w:val="24"/>
        </w:rPr>
      </w:pPr>
    </w:p>
    <w:p w14:paraId="72830238" w14:textId="77777777" w:rsidR="0021789D" w:rsidRDefault="0021789D">
      <w:pPr>
        <w:pStyle w:val="Heading2"/>
        <w:rPr>
          <w:rFonts w:ascii="SimSun" w:hAnsi="SimSun"/>
          <w:sz w:val="24"/>
          <w:szCs w:val="24"/>
        </w:rPr>
      </w:pPr>
    </w:p>
    <w:p w14:paraId="26F90C57" w14:textId="77777777" w:rsidR="0021789D" w:rsidRDefault="0021789D">
      <w:pPr>
        <w:pStyle w:val="Heading2"/>
        <w:rPr>
          <w:rFonts w:ascii="SimSun" w:hAnsi="SimSun"/>
          <w:sz w:val="24"/>
          <w:szCs w:val="24"/>
        </w:rPr>
      </w:pPr>
    </w:p>
    <w:p w14:paraId="3B5B31F5" w14:textId="77777777" w:rsidR="0021789D" w:rsidRDefault="0021789D">
      <w:pPr>
        <w:pStyle w:val="Heading2"/>
        <w:rPr>
          <w:rFonts w:ascii="SimSun" w:hAnsi="SimSun"/>
          <w:sz w:val="24"/>
          <w:szCs w:val="24"/>
        </w:rPr>
      </w:pPr>
    </w:p>
    <w:p w14:paraId="3498615E" w14:textId="77777777" w:rsidR="0021789D" w:rsidRDefault="0021789D">
      <w:pPr>
        <w:pStyle w:val="Heading2"/>
        <w:rPr>
          <w:rFonts w:ascii="SimSun" w:hAnsi="SimSun"/>
          <w:sz w:val="24"/>
          <w:szCs w:val="24"/>
        </w:rPr>
      </w:pPr>
    </w:p>
    <w:p w14:paraId="54DC1310" w14:textId="77777777" w:rsidR="0021789D" w:rsidRDefault="00310143">
      <w:pPr>
        <w:pStyle w:val="Heading2"/>
        <w:rPr>
          <w:rFonts w:ascii="SimSun" w:hAnsi="SimSun"/>
          <w:b w:val="0"/>
          <w:bCs w:val="0"/>
          <w:sz w:val="24"/>
          <w:szCs w:val="24"/>
        </w:rPr>
      </w:pPr>
      <w:bookmarkStart w:id="74" w:name="_Toc202854008"/>
      <w:r>
        <w:rPr>
          <w:rFonts w:ascii="SimSun" w:hAnsi="SimSun"/>
          <w:sz w:val="24"/>
          <w:szCs w:val="24"/>
        </w:rPr>
        <w:t>5.2 Recommendations</w:t>
      </w:r>
      <w:bookmarkEnd w:id="74"/>
    </w:p>
    <w:p w14:paraId="19D42455" w14:textId="77777777" w:rsidR="0021789D" w:rsidRDefault="00310143">
      <w:pPr>
        <w:widowControl w:val="0"/>
        <w:spacing w:after="0" w:line="48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It could be recommended from the study that:</w:t>
      </w:r>
    </w:p>
    <w:p w14:paraId="7A828A58" w14:textId="77777777" w:rsidR="0021789D" w:rsidRDefault="00310143">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molecular studies should be done to understand how the extracts interact with the meca gene product (pbp2a) in mrsa.</w:t>
      </w:r>
    </w:p>
    <w:p w14:paraId="7D025E62" w14:textId="77777777" w:rsidR="0021789D" w:rsidRDefault="00310143">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trials should explore the use of clove extracts in treating skin and wound infections caused by </w:t>
      </w: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w:t>
      </w:r>
    </w:p>
    <w:p w14:paraId="5EEBBEB9" w14:textId="77777777" w:rsidR="0021789D" w:rsidRDefault="00310143">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extracts should be tested against coagulase-negative staphylococci to determine spectrum within the genus.</w:t>
      </w:r>
    </w:p>
    <w:p w14:paraId="1500B96B" w14:textId="77777777" w:rsidR="0021789D" w:rsidRDefault="0021789D">
      <w:pPr>
        <w:pStyle w:val="NormalWeb"/>
        <w:spacing w:line="480" w:lineRule="auto"/>
        <w:jc w:val="both"/>
      </w:pPr>
    </w:p>
    <w:p w14:paraId="57D5FB29" w14:textId="77777777" w:rsidR="0021789D" w:rsidRDefault="0021789D">
      <w:pPr>
        <w:pStyle w:val="NormalWeb"/>
        <w:spacing w:line="480" w:lineRule="auto"/>
        <w:jc w:val="both"/>
      </w:pPr>
    </w:p>
    <w:p w14:paraId="47114410" w14:textId="77777777" w:rsidR="0021789D" w:rsidRDefault="0021789D">
      <w:pPr>
        <w:spacing w:line="480" w:lineRule="auto"/>
        <w:jc w:val="both"/>
      </w:pPr>
    </w:p>
    <w:p w14:paraId="7C6CF06D" w14:textId="77777777" w:rsidR="0021789D" w:rsidRDefault="0021789D">
      <w:pPr>
        <w:spacing w:line="480" w:lineRule="auto"/>
        <w:jc w:val="both"/>
      </w:pPr>
    </w:p>
    <w:p w14:paraId="7A5084E6"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7E075CC5"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7B7EDD16"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4CF48802"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5C1287AC"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4DEBAE3F"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5887BC7"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400179C7"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13A9A422" w14:textId="77777777" w:rsidR="0021789D" w:rsidRDefault="0021789D">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E0A61D9" w14:textId="77777777" w:rsidR="0021789D" w:rsidRDefault="0021789D">
      <w:pPr>
        <w:spacing w:before="100" w:beforeAutospacing="1" w:after="100" w:afterAutospacing="1" w:line="240" w:lineRule="auto"/>
        <w:rPr>
          <w:rFonts w:ascii="Times New Roman" w:eastAsia="Times New Roman" w:hAnsi="Times New Roman" w:cs="Times New Roman"/>
          <w:b/>
          <w:bCs/>
          <w:sz w:val="28"/>
          <w:szCs w:val="28"/>
        </w:rPr>
      </w:pPr>
    </w:p>
    <w:p w14:paraId="1F58B633" w14:textId="77777777" w:rsidR="0021789D" w:rsidRDefault="00310143">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14:paraId="29527974" w14:textId="77777777" w:rsidR="0021789D" w:rsidRDefault="0021789D">
      <w:pPr>
        <w:spacing w:line="480" w:lineRule="auto"/>
        <w:jc w:val="both"/>
      </w:pPr>
    </w:p>
    <w:p w14:paraId="5C0A101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Abdel-Wahhab, M. A., &amp; Aly, S. E. (2015). Antioxidant property of </w:t>
      </w:r>
      <w:r>
        <w:rPr>
          <w:rFonts w:ascii="Times New Roman" w:eastAsia="Times New Roman" w:hAnsi="Times New Roman" w:cs="Times New Roman"/>
          <w:i/>
          <w:iCs/>
          <w:sz w:val="24"/>
          <w:szCs w:val="24"/>
        </w:rPr>
        <w:t>Nigella sativa</w:t>
      </w:r>
      <w:r>
        <w:rPr>
          <w:rFonts w:ascii="Times New Roman" w:eastAsia="Times New Roman" w:hAnsi="Times New Roman" w:cs="Times New Roman"/>
          <w:sz w:val="24"/>
          <w:szCs w:val="24"/>
        </w:rPr>
        <w:t xml:space="preserve"> (black cumin) and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(clove) in rats during aflatoxicosis. </w:t>
      </w:r>
      <w:r>
        <w:rPr>
          <w:rFonts w:ascii="Times New Roman" w:eastAsia="Times New Roman" w:hAnsi="Times New Roman" w:cs="Times New Roman"/>
          <w:i/>
          <w:iCs/>
          <w:sz w:val="24"/>
          <w:szCs w:val="24"/>
        </w:rPr>
        <w:t>Journal of Applied Toxicology, 25</w:t>
      </w:r>
      <w:r>
        <w:rPr>
          <w:rFonts w:ascii="Times New Roman" w:eastAsia="Times New Roman" w:hAnsi="Times New Roman" w:cs="Times New Roman"/>
          <w:sz w:val="24"/>
          <w:szCs w:val="24"/>
        </w:rPr>
        <w:t>(3), 218–223.</w:t>
      </w:r>
    </w:p>
    <w:p w14:paraId="0917F7A2" w14:textId="77777777" w:rsidR="0021789D" w:rsidRDefault="00310143">
      <w:pPr>
        <w:pStyle w:val="NormalWeb"/>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SimSun"/>
          </w:rPr>
          <w:t>https://doi.org/10.1111/jam.14883</w:t>
        </w:r>
      </w:hyperlink>
    </w:p>
    <w:p w14:paraId="7783BAF2"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Aguilar-González, A. E., Palou, E., &amp; López-Malo, A. (2015). Antifungal activity of essential oils of clove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and/or mustard (</w:t>
      </w:r>
      <w:r>
        <w:rPr>
          <w:rFonts w:ascii="Times New Roman" w:eastAsia="Times New Roman" w:hAnsi="Times New Roman" w:cs="Times New Roman"/>
          <w:i/>
          <w:iCs/>
          <w:sz w:val="24"/>
          <w:szCs w:val="24"/>
        </w:rPr>
        <w:t>Brassica nigra</w:t>
      </w:r>
      <w:r>
        <w:rPr>
          <w:rFonts w:ascii="Times New Roman" w:eastAsia="Times New Roman" w:hAnsi="Times New Roman" w:cs="Times New Roman"/>
          <w:sz w:val="24"/>
          <w:szCs w:val="24"/>
        </w:rPr>
        <w:t>) in vapor phase against gray mold (</w:t>
      </w:r>
      <w:r>
        <w:rPr>
          <w:rFonts w:ascii="Times New Roman" w:eastAsia="Times New Roman" w:hAnsi="Times New Roman" w:cs="Times New Roman"/>
          <w:i/>
          <w:iCs/>
          <w:sz w:val="24"/>
          <w:szCs w:val="24"/>
        </w:rPr>
        <w:t>Botrytis cinerea</w:t>
      </w:r>
      <w:r>
        <w:rPr>
          <w:rFonts w:ascii="Times New Roman" w:eastAsia="Times New Roman" w:hAnsi="Times New Roman" w:cs="Times New Roman"/>
          <w:sz w:val="24"/>
          <w:szCs w:val="24"/>
        </w:rPr>
        <w:t xml:space="preserve">) in strawberries. </w:t>
      </w:r>
      <w:r>
        <w:rPr>
          <w:rFonts w:ascii="Times New Roman" w:eastAsia="Times New Roman" w:hAnsi="Times New Roman" w:cs="Times New Roman"/>
          <w:i/>
          <w:iCs/>
          <w:sz w:val="24"/>
          <w:szCs w:val="24"/>
        </w:rPr>
        <w:t>Innovative Food Science &amp; Emerging Technologies, 32,</w:t>
      </w:r>
      <w:r>
        <w:rPr>
          <w:rFonts w:ascii="Times New Roman" w:eastAsia="Times New Roman" w:hAnsi="Times New Roman" w:cs="Times New Roman"/>
          <w:sz w:val="24"/>
          <w:szCs w:val="24"/>
        </w:rPr>
        <w:t xml:space="preserve"> 181–185. </w:t>
      </w:r>
      <w:hyperlink r:id="rId11" w:history="1">
        <w:r>
          <w:rPr>
            <w:rFonts w:ascii="Times New Roman" w:eastAsia="Times New Roman" w:hAnsi="Times New Roman" w:cs="Times New Roman"/>
            <w:color w:val="0000FF"/>
            <w:sz w:val="24"/>
            <w:szCs w:val="24"/>
            <w:u w:val="single"/>
          </w:rPr>
          <w:t>https://doi.org/10.1016/j.ifset.2015.09.003</w:t>
        </w:r>
      </w:hyperlink>
    </w:p>
    <w:p w14:paraId="13A7BF7E"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S. M., Khan, A. A., Ahmed, I., Musaddiq, M., Ahmed, K. S., Polasa,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Antimicrobial activities of eugenol and cinnamaldehyde against the human gastric pathogen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Annals of Clinical Microbiology and Antimicrobials, 4,</w:t>
      </w:r>
      <w:r>
        <w:rPr>
          <w:rFonts w:ascii="Times New Roman" w:eastAsia="Times New Roman" w:hAnsi="Times New Roman" w:cs="Times New Roman"/>
          <w:sz w:val="24"/>
          <w:szCs w:val="24"/>
        </w:rPr>
        <w:t xml:space="preserve"> 20.</w:t>
      </w:r>
    </w:p>
    <w:p w14:paraId="2569F5B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Alqahtani, O., Mirajkar, K. K., Kumar, K. R. A., Mahnashi, M. H., Shaikh, I. A., Mitra,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vitro antibacterial activity of green synthesized silver nanoparticles using </w:t>
      </w:r>
      <w:r>
        <w:rPr>
          <w:rFonts w:ascii="Times New Roman" w:eastAsia="Times New Roman" w:hAnsi="Times New Roman" w:cs="Times New Roman"/>
          <w:i/>
          <w:iCs/>
          <w:sz w:val="24"/>
          <w:szCs w:val="24"/>
        </w:rPr>
        <w:t>Azadirachta indica</w:t>
      </w:r>
      <w:r>
        <w:rPr>
          <w:rFonts w:ascii="Times New Roman" w:eastAsia="Times New Roman" w:hAnsi="Times New Roman" w:cs="Times New Roman"/>
          <w:sz w:val="24"/>
          <w:szCs w:val="24"/>
        </w:rPr>
        <w:t xml:space="preserve"> aqueous leaf extract against MDR pathogens. </w:t>
      </w:r>
      <w:r>
        <w:rPr>
          <w:rFonts w:ascii="Times New Roman" w:eastAsia="Times New Roman" w:hAnsi="Times New Roman" w:cs="Times New Roman"/>
          <w:i/>
          <w:iCs/>
          <w:sz w:val="24"/>
          <w:szCs w:val="24"/>
        </w:rPr>
        <w:t>Molecules, 27.</w:t>
      </w:r>
      <w:r>
        <w:rPr>
          <w:rFonts w:ascii="Times New Roman" w:eastAsia="Times New Roman" w:hAnsi="Times New Roman" w:cs="Times New Roman"/>
          <w:sz w:val="24"/>
          <w:szCs w:val="24"/>
        </w:rPr>
        <w:t xml:space="preserve"> </w:t>
      </w:r>
      <w:hyperlink r:id="rId12" w:history="1">
        <w:r>
          <w:rPr>
            <w:rFonts w:ascii="Times New Roman" w:eastAsia="Times New Roman" w:hAnsi="Times New Roman" w:cs="Times New Roman"/>
            <w:color w:val="0000FF"/>
            <w:sz w:val="24"/>
            <w:szCs w:val="24"/>
            <w:u w:val="single"/>
          </w:rPr>
          <w:t>https://doi.org/10.3390/molecules27217244</w:t>
        </w:r>
      </w:hyperlink>
    </w:p>
    <w:p w14:paraId="6D03C551" w14:textId="77777777" w:rsidR="0021789D" w:rsidRDefault="00310143">
      <w:pPr>
        <w:spacing w:before="100" w:beforeAutospacing="1" w:after="100" w:afterAutospacing="1"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Diabetes Association. (2014). </w:t>
      </w:r>
      <w:r>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Retrieved December 15, 2024, from http://www.diabetes.org/diabetes-basics/type-1 </w:t>
      </w:r>
    </w:p>
    <w:p w14:paraId="44B5A6D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Arora, D. S., &amp; Kaur, J. (2019). Antimicrobial activity of spices. </w:t>
      </w:r>
      <w:r>
        <w:rPr>
          <w:rFonts w:ascii="Times New Roman" w:eastAsia="Times New Roman" w:hAnsi="Times New Roman" w:cs="Times New Roman"/>
          <w:i/>
          <w:iCs/>
          <w:sz w:val="24"/>
          <w:szCs w:val="24"/>
        </w:rPr>
        <w:t>International Journal of Antimicrobial Agents, 12,</w:t>
      </w:r>
      <w:r>
        <w:rPr>
          <w:rFonts w:ascii="Times New Roman" w:eastAsia="Times New Roman" w:hAnsi="Times New Roman" w:cs="Times New Roman"/>
          <w:sz w:val="24"/>
          <w:szCs w:val="24"/>
        </w:rPr>
        <w:t xml:space="preserve"> 257–262. </w:t>
      </w:r>
      <w:hyperlink r:id="rId13" w:history="1">
        <w:r>
          <w:rPr>
            <w:rFonts w:ascii="Times New Roman" w:eastAsia="Times New Roman" w:hAnsi="Times New Roman" w:cs="Times New Roman"/>
            <w:color w:val="0000FF"/>
            <w:sz w:val="24"/>
            <w:szCs w:val="24"/>
            <w:u w:val="single"/>
          </w:rPr>
          <w:t>https://doi.org/10.1016/s0924-8579(99)00074-6</w:t>
        </w:r>
      </w:hyperlink>
    </w:p>
    <w:p w14:paraId="07CE6E09" w14:textId="77777777" w:rsidR="0021789D" w:rsidRDefault="00310143">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SimSun"/>
          </w:rPr>
          <w:t>https://doi.org/10.2147/IDR.S346547</w:t>
        </w:r>
      </w:hyperlink>
    </w:p>
    <w:p w14:paraId="1560004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Pr>
          <w:rFonts w:ascii="Times New Roman" w:eastAsia="Times New Roman" w:hAnsi="Times New Roman" w:cs="Times New Roman"/>
          <w:i/>
          <w:iCs/>
          <w:sz w:val="24"/>
          <w:szCs w:val="24"/>
        </w:rPr>
        <w:t>Critical Reviews in Food Science and Nutrition, 59,</w:t>
      </w:r>
      <w:r>
        <w:rPr>
          <w:rFonts w:ascii="Times New Roman" w:eastAsia="Times New Roman" w:hAnsi="Times New Roman" w:cs="Times New Roman"/>
          <w:sz w:val="24"/>
          <w:szCs w:val="24"/>
        </w:rPr>
        <w:t xml:space="preserve"> 3129–3151. </w:t>
      </w:r>
      <w:hyperlink r:id="rId15" w:history="1">
        <w:r>
          <w:rPr>
            <w:rFonts w:ascii="Times New Roman" w:eastAsia="Times New Roman" w:hAnsi="Times New Roman" w:cs="Times New Roman"/>
            <w:color w:val="0000FF"/>
            <w:sz w:val="24"/>
            <w:szCs w:val="24"/>
            <w:u w:val="single"/>
          </w:rPr>
          <w:t>https://doi.org/10.1080/10408398.2018.1484687</w:t>
        </w:r>
      </w:hyperlink>
    </w:p>
    <w:p w14:paraId="1EF74F5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Atkinson, M. A., &amp; Eisenbarth, G. S. (2011). Type 1 diabetes: New perspectives on disease pathogenesis and treatment. </w:t>
      </w:r>
      <w:r>
        <w:rPr>
          <w:rFonts w:ascii="Times New Roman" w:eastAsia="Times New Roman" w:hAnsi="Times New Roman" w:cs="Times New Roman"/>
          <w:i/>
          <w:iCs/>
          <w:sz w:val="24"/>
          <w:szCs w:val="24"/>
        </w:rPr>
        <w:t>The Lancet, 358,</w:t>
      </w:r>
      <w:r>
        <w:rPr>
          <w:rFonts w:ascii="Times New Roman" w:eastAsia="Times New Roman" w:hAnsi="Times New Roman" w:cs="Times New Roman"/>
          <w:sz w:val="24"/>
          <w:szCs w:val="24"/>
        </w:rPr>
        <w:t xml:space="preserve"> 221–229.</w:t>
      </w:r>
    </w:p>
    <w:p w14:paraId="10AB1173" w14:textId="77777777" w:rsidR="0021789D" w:rsidRDefault="00310143">
      <w:pPr>
        <w:pStyle w:val="NormalWeb"/>
        <w:ind w:left="720" w:hanging="720"/>
        <w:jc w:val="both"/>
      </w:pPr>
      <w:r>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SimSun"/>
          </w:rPr>
          <w:t>https://doi.org/10.1155/2023/5586473</w:t>
        </w:r>
      </w:hyperlink>
    </w:p>
    <w:p w14:paraId="0DC92AA5"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Bajpai, V. K., Baek, K. H., &amp; Kang, S. C. (2012). Control of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in foods by using essential oils: A review. </w:t>
      </w:r>
      <w:r>
        <w:rPr>
          <w:rFonts w:ascii="Times New Roman" w:eastAsia="Times New Roman" w:hAnsi="Times New Roman" w:cs="Times New Roman"/>
          <w:i/>
          <w:iCs/>
          <w:sz w:val="24"/>
          <w:szCs w:val="24"/>
        </w:rPr>
        <w:t>Food Research International, 45,</w:t>
      </w:r>
      <w:r>
        <w:rPr>
          <w:rFonts w:ascii="Times New Roman" w:eastAsia="Times New Roman" w:hAnsi="Times New Roman" w:cs="Times New Roman"/>
          <w:sz w:val="24"/>
          <w:szCs w:val="24"/>
        </w:rPr>
        <w:t xml:space="preserve"> 722–734. </w:t>
      </w:r>
      <w:hyperlink r:id="rId17" w:history="1">
        <w:r>
          <w:rPr>
            <w:rFonts w:ascii="Times New Roman" w:eastAsia="Times New Roman" w:hAnsi="Times New Roman" w:cs="Times New Roman"/>
            <w:color w:val="0000FF"/>
            <w:sz w:val="24"/>
            <w:szCs w:val="24"/>
            <w:u w:val="single"/>
          </w:rPr>
          <w:t>https://doi.org/10.1016/j.foodres.2011.04.052</w:t>
        </w:r>
      </w:hyperlink>
    </w:p>
    <w:p w14:paraId="7975A27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eastAsia="Times New Roman" w:hAnsi="Times New Roman" w:cs="Times New Roman"/>
          <w:i/>
          <w:iCs/>
          <w:sz w:val="24"/>
          <w:szCs w:val="24"/>
        </w:rPr>
        <w:t>International Journal of Food Science and Technology, 41</w:t>
      </w:r>
      <w:r>
        <w:rPr>
          <w:rFonts w:ascii="Times New Roman" w:eastAsia="Times New Roman" w:hAnsi="Times New Roman" w:cs="Times New Roman"/>
          <w:sz w:val="24"/>
          <w:szCs w:val="24"/>
        </w:rPr>
        <w:t>(Suppl 1), S20–S27.</w:t>
      </w:r>
    </w:p>
    <w:p w14:paraId="30E623EB"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Burt, S. A., &amp; Reinders, R. D. (2013). Antibacterial activity of selected plant essential oils against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w:t>
      </w:r>
      <w:r>
        <w:rPr>
          <w:rFonts w:ascii="Times New Roman" w:eastAsia="Times New Roman" w:hAnsi="Times New Roman" w:cs="Times New Roman"/>
          <w:i/>
          <w:iCs/>
          <w:sz w:val="24"/>
          <w:szCs w:val="24"/>
        </w:rPr>
        <w:t xml:space="preserve">Letters in </w:t>
      </w:r>
      <w:r>
        <w:rPr>
          <w:rFonts w:ascii="Times New Roman" w:eastAsia="Times New Roman" w:hAnsi="Times New Roman" w:cs="Times New Roman"/>
          <w:i/>
          <w:iCs/>
          <w:sz w:val="24"/>
          <w:szCs w:val="24"/>
        </w:rPr>
        <w:t>Applied Microbiology, 36</w:t>
      </w:r>
      <w:r>
        <w:rPr>
          <w:rFonts w:ascii="Times New Roman" w:eastAsia="Times New Roman" w:hAnsi="Times New Roman" w:cs="Times New Roman"/>
          <w:sz w:val="24"/>
          <w:szCs w:val="24"/>
        </w:rPr>
        <w:t>(3), 162–167.</w:t>
      </w:r>
    </w:p>
    <w:p w14:paraId="07FCB7E1"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CABI Crop Protection Compendium. (2018). </w:t>
      </w:r>
      <w:r>
        <w:rPr>
          <w:rFonts w:ascii="Times New Roman" w:eastAsia="Times New Roman" w:hAnsi="Times New Roman" w:cs="Times New Roman"/>
          <w:i/>
          <w:iCs/>
          <w:sz w:val="24"/>
          <w:szCs w:val="24"/>
        </w:rPr>
        <w:t>Syzygium aromaticum datasheet.</w:t>
      </w:r>
      <w:r>
        <w:rPr>
          <w:rFonts w:ascii="Times New Roman" w:eastAsia="Times New Roman" w:hAnsi="Times New Roman" w:cs="Times New Roman"/>
          <w:sz w:val="24"/>
          <w:szCs w:val="24"/>
        </w:rPr>
        <w:t xml:space="preserve"> Retrieved December 15, 2024, from </w:t>
      </w:r>
      <w:hyperlink r:id="rId18" w:history="1">
        <w:r>
          <w:rPr>
            <w:rFonts w:ascii="Times New Roman" w:eastAsia="Times New Roman" w:hAnsi="Times New Roman" w:cs="Times New Roman"/>
            <w:color w:val="0000FF"/>
            <w:sz w:val="24"/>
            <w:szCs w:val="24"/>
            <w:u w:val="single"/>
          </w:rPr>
          <w:t>http://www.cabi.org/pc/datasheet/52412</w:t>
        </w:r>
      </w:hyperlink>
    </w:p>
    <w:p w14:paraId="0526ED7C"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eastAsia="Times New Roman" w:hAnsi="Times New Roman" w:cs="Times New Roman"/>
          <w:i/>
          <w:iCs/>
          <w:sz w:val="24"/>
          <w:szCs w:val="24"/>
        </w:rPr>
        <w:t>Journal of Antimicrobial Chemotherapy, 54</w:t>
      </w:r>
      <w:r>
        <w:rPr>
          <w:rFonts w:ascii="Times New Roman" w:eastAsia="Times New Roman" w:hAnsi="Times New Roman" w:cs="Times New Roman"/>
          <w:sz w:val="24"/>
          <w:szCs w:val="24"/>
        </w:rPr>
        <w:t>(5), 909–914.</w:t>
      </w:r>
    </w:p>
    <w:p w14:paraId="4171711C"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C.-S., Tsai, P.-J., Sung, J.-M., Chen, J.-Y., Ho, L.-C., Pandya,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Pr>
          <w:rFonts w:ascii="Times New Roman" w:eastAsia="Times New Roman" w:hAnsi="Times New Roman" w:cs="Times New Roman"/>
          <w:i/>
          <w:iCs/>
          <w:sz w:val="24"/>
          <w:szCs w:val="24"/>
        </w:rPr>
        <w:t>The American Journal of Pathology, 184</w:t>
      </w:r>
      <w:r>
        <w:rPr>
          <w:rFonts w:ascii="Times New Roman" w:eastAsia="Times New Roman" w:hAnsi="Times New Roman" w:cs="Times New Roman"/>
          <w:sz w:val="24"/>
          <w:szCs w:val="24"/>
        </w:rPr>
        <w:t xml:space="preserve">(2), 442–453. </w:t>
      </w:r>
      <w:hyperlink r:id="rId19" w:history="1">
        <w:r>
          <w:rPr>
            <w:rFonts w:ascii="Times New Roman" w:eastAsia="Times New Roman" w:hAnsi="Times New Roman" w:cs="Times New Roman"/>
            <w:color w:val="0000FF"/>
            <w:sz w:val="24"/>
            <w:szCs w:val="24"/>
            <w:u w:val="single"/>
          </w:rPr>
          <w:t>https://doi.org/10.1016/j.ajpath.2013.10.020</w:t>
        </w:r>
      </w:hyperlink>
    </w:p>
    <w:p w14:paraId="380D087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Pr>
          <w:rFonts w:ascii="Times New Roman" w:eastAsia="Times New Roman" w:hAnsi="Times New Roman" w:cs="Times New Roman"/>
          <w:i/>
          <w:iCs/>
          <w:sz w:val="24"/>
          <w:szCs w:val="24"/>
        </w:rPr>
        <w:t>Food Chemistry, 214,</w:t>
      </w:r>
      <w:r>
        <w:rPr>
          <w:rFonts w:ascii="Times New Roman" w:eastAsia="Times New Roman" w:hAnsi="Times New Roman" w:cs="Times New Roman"/>
          <w:sz w:val="24"/>
          <w:szCs w:val="24"/>
        </w:rPr>
        <w:t xml:space="preserve"> 432–439. </w:t>
      </w:r>
      <w:hyperlink r:id="rId20" w:history="1">
        <w:r>
          <w:rPr>
            <w:rFonts w:ascii="Times New Roman" w:eastAsia="Times New Roman" w:hAnsi="Times New Roman" w:cs="Times New Roman"/>
            <w:color w:val="0000FF"/>
            <w:sz w:val="24"/>
            <w:szCs w:val="24"/>
            <w:u w:val="single"/>
          </w:rPr>
          <w:t>https://doi.org/10.1016/j.foodchem.2016.07.101</w:t>
        </w:r>
      </w:hyperlink>
    </w:p>
    <w:p w14:paraId="670A165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Cimino, C., Maurel, O. M., Musumeci, T., Bonaccorso, A., Drago, F., Souto, E. M.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Essential oils: Pharmaceutical applications and encapsulation strategies into lipid-based delivery systems. </w:t>
      </w:r>
      <w:r>
        <w:rPr>
          <w:rFonts w:ascii="Times New Roman" w:eastAsia="Times New Roman" w:hAnsi="Times New Roman" w:cs="Times New Roman"/>
          <w:i/>
          <w:iCs/>
          <w:sz w:val="24"/>
          <w:szCs w:val="24"/>
        </w:rPr>
        <w:t>Pharmaceutics, 13,</w:t>
      </w:r>
      <w:r>
        <w:rPr>
          <w:rFonts w:ascii="Times New Roman" w:eastAsia="Times New Roman" w:hAnsi="Times New Roman" w:cs="Times New Roman"/>
          <w:sz w:val="24"/>
          <w:szCs w:val="24"/>
        </w:rPr>
        <w:t xml:space="preserve"> 327. </w:t>
      </w:r>
      <w:hyperlink r:id="rId21" w:history="1">
        <w:r>
          <w:rPr>
            <w:rFonts w:ascii="Times New Roman" w:eastAsia="Times New Roman" w:hAnsi="Times New Roman" w:cs="Times New Roman"/>
            <w:color w:val="0000FF"/>
            <w:sz w:val="24"/>
            <w:szCs w:val="24"/>
            <w:u w:val="single"/>
          </w:rPr>
          <w:t>https://doi.org/10.1111/j.1541-4337.2011.00169.x</w:t>
        </w:r>
      </w:hyperlink>
    </w:p>
    <w:p w14:paraId="0907FD65" w14:textId="77777777" w:rsidR="0021789D" w:rsidRDefault="00310143">
      <w:pPr>
        <w:spacing w:line="240" w:lineRule="auto"/>
        <w:ind w:left="720" w:hanging="720"/>
        <w:jc w:val="both"/>
        <w:rPr>
          <w:rFonts w:ascii="SimSun" w:hAnsi="SimSun"/>
          <w:sz w:val="24"/>
          <w:szCs w:val="24"/>
        </w:rPr>
      </w:pPr>
      <w:r>
        <w:rPr>
          <w:rFonts w:ascii="SimSun" w:hAnsi="SimSun"/>
          <w:sz w:val="24"/>
          <w:szCs w:val="24"/>
        </w:rPr>
        <w:t xml:space="preserve">CLSI. (2018). Performance Standard for Antimicrobial Disk Susceptibility Test MO12-A12, Clinical and Laboratory Standard Institute, Wayne, PA. </w:t>
      </w:r>
    </w:p>
    <w:p w14:paraId="1290D3DA"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Cooke, D. W., &amp; Plotnick, L. (2018). Type 1 diabetes mellitus in pediatrics. </w:t>
      </w:r>
      <w:r>
        <w:rPr>
          <w:rFonts w:ascii="Times New Roman" w:eastAsia="Times New Roman" w:hAnsi="Times New Roman" w:cs="Times New Roman"/>
          <w:i/>
          <w:iCs/>
          <w:sz w:val="24"/>
          <w:szCs w:val="24"/>
        </w:rPr>
        <w:t>Pediatric Review, 29</w:t>
      </w:r>
      <w:r>
        <w:rPr>
          <w:rFonts w:ascii="Times New Roman" w:eastAsia="Times New Roman" w:hAnsi="Times New Roman" w:cs="Times New Roman"/>
          <w:sz w:val="24"/>
          <w:szCs w:val="24"/>
        </w:rPr>
        <w:t>(11), 374–384.</w:t>
      </w:r>
    </w:p>
    <w:p w14:paraId="591C0299"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Cortés-Rojas, D. F., de Souza, C. R. F., &amp; Oliveira, W. P. (2014). Clove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A precious spice. </w:t>
      </w:r>
      <w:r>
        <w:rPr>
          <w:rFonts w:ascii="Times New Roman" w:eastAsia="Times New Roman" w:hAnsi="Times New Roman" w:cs="Times New Roman"/>
          <w:i/>
          <w:iCs/>
          <w:sz w:val="24"/>
          <w:szCs w:val="24"/>
        </w:rPr>
        <w:t xml:space="preserve">Asian Pacific Journal of </w:t>
      </w:r>
      <w:r>
        <w:rPr>
          <w:rFonts w:ascii="Times New Roman" w:eastAsia="Times New Roman" w:hAnsi="Times New Roman" w:cs="Times New Roman"/>
          <w:i/>
          <w:iCs/>
          <w:sz w:val="24"/>
          <w:szCs w:val="24"/>
        </w:rPr>
        <w:t>Tropical Biomedicine, 4,</w:t>
      </w:r>
      <w:r>
        <w:rPr>
          <w:rFonts w:ascii="Times New Roman" w:eastAsia="Times New Roman" w:hAnsi="Times New Roman" w:cs="Times New Roman"/>
          <w:sz w:val="24"/>
          <w:szCs w:val="24"/>
        </w:rPr>
        <w:t xml:space="preserve"> 90–96. </w:t>
      </w:r>
      <w:hyperlink r:id="rId22" w:history="1">
        <w:r>
          <w:rPr>
            <w:rFonts w:ascii="Times New Roman" w:eastAsia="Times New Roman" w:hAnsi="Times New Roman" w:cs="Times New Roman"/>
            <w:color w:val="0000FF"/>
            <w:sz w:val="24"/>
            <w:szCs w:val="24"/>
            <w:u w:val="single"/>
          </w:rPr>
          <w:t>https://doi.org/10.1016/S2221-1691(14)60215-X</w:t>
        </w:r>
      </w:hyperlink>
    </w:p>
    <w:p w14:paraId="229C8E7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eastAsia="Times New Roman" w:hAnsi="Times New Roman" w:cs="Times New Roman"/>
          <w:i/>
          <w:iCs/>
          <w:sz w:val="24"/>
          <w:szCs w:val="24"/>
        </w:rPr>
        <w:t>Revista Brasileira de Farmacognosia, 19</w:t>
      </w:r>
      <w:r>
        <w:rPr>
          <w:rFonts w:ascii="Times New Roman" w:eastAsia="Times New Roman" w:hAnsi="Times New Roman" w:cs="Times New Roman"/>
          <w:sz w:val="24"/>
          <w:szCs w:val="24"/>
        </w:rPr>
        <w:t>(1B), 212–217.</w:t>
      </w:r>
    </w:p>
    <w:p w14:paraId="6B12076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DeFronzo, R. A., Bonadonna, R. C., Ferrannini, E., &amp; Zimmet, P. (2017). Pathogenesis of NIDDM. In E. Ferrannini, R. A. DeFronzo, &amp; P. Zimmet (Eds.), </w:t>
      </w:r>
      <w:r>
        <w:rPr>
          <w:rFonts w:ascii="Times New Roman" w:eastAsia="Times New Roman" w:hAnsi="Times New Roman" w:cs="Times New Roman"/>
          <w:i/>
          <w:iCs/>
          <w:sz w:val="24"/>
          <w:szCs w:val="24"/>
        </w:rPr>
        <w:t>International Textbook of Diabetes Mellitus</w:t>
      </w:r>
      <w:r>
        <w:rPr>
          <w:rFonts w:ascii="Times New Roman" w:eastAsia="Times New Roman" w:hAnsi="Times New Roman" w:cs="Times New Roman"/>
          <w:sz w:val="24"/>
          <w:szCs w:val="24"/>
        </w:rPr>
        <w:t xml:space="preserve"> (pp. 635–671).</w:t>
      </w:r>
    </w:p>
    <w:p w14:paraId="2DB2DFA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eastAsia="Times New Roman" w:hAnsi="Times New Roman" w:cs="Times New Roman"/>
          <w:i/>
          <w:iCs/>
          <w:sz w:val="24"/>
          <w:szCs w:val="24"/>
        </w:rPr>
        <w:t>Prunus salicina Lindl.</w:t>
      </w:r>
      <w:r>
        <w:rPr>
          <w:rFonts w:ascii="Times New Roman" w:eastAsia="Times New Roman" w:hAnsi="Times New Roman" w:cs="Times New Roman"/>
          <w:sz w:val="24"/>
          <w:szCs w:val="24"/>
        </w:rPr>
        <w:t xml:space="preserve"> cultivars.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2481–2486. </w:t>
      </w:r>
      <w:hyperlink r:id="rId23" w:history="1">
        <w:r>
          <w:rPr>
            <w:rFonts w:ascii="Times New Roman" w:eastAsia="Times New Roman" w:hAnsi="Times New Roman" w:cs="Times New Roman"/>
            <w:color w:val="0000FF"/>
            <w:sz w:val="24"/>
            <w:szCs w:val="24"/>
            <w:u w:val="single"/>
          </w:rPr>
          <w:t>https://doi.org/10.1016/j.fct.2012.02.024</w:t>
        </w:r>
      </w:hyperlink>
    </w:p>
    <w:p w14:paraId="423AA611"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Pr>
          <w:rFonts w:ascii="Times New Roman" w:eastAsia="Times New Roman" w:hAnsi="Times New Roman" w:cs="Times New Roman"/>
          <w:i/>
          <w:iCs/>
          <w:sz w:val="24"/>
          <w:szCs w:val="24"/>
        </w:rPr>
        <w:t>Salmonella typhi</w:t>
      </w:r>
      <w:r>
        <w:rPr>
          <w:rFonts w:ascii="Times New Roman" w:eastAsia="Times New Roman" w:hAnsi="Times New Roman" w:cs="Times New Roman"/>
          <w:sz w:val="24"/>
          <w:szCs w:val="24"/>
        </w:rPr>
        <w:t xml:space="preserve"> by disrupting the cellular membrane. </w:t>
      </w:r>
      <w:r>
        <w:rPr>
          <w:rFonts w:ascii="Times New Roman" w:eastAsia="Times New Roman" w:hAnsi="Times New Roman" w:cs="Times New Roman"/>
          <w:i/>
          <w:iCs/>
          <w:sz w:val="24"/>
          <w:szCs w:val="24"/>
        </w:rPr>
        <w:t>Journal of Ethnopharmacology, 130</w:t>
      </w:r>
      <w:r>
        <w:rPr>
          <w:rFonts w:ascii="Times New Roman" w:eastAsia="Times New Roman" w:hAnsi="Times New Roman" w:cs="Times New Roman"/>
          <w:sz w:val="24"/>
          <w:szCs w:val="24"/>
        </w:rPr>
        <w:t>(1), 107–115.</w:t>
      </w:r>
    </w:p>
    <w:p w14:paraId="5F01ADF2"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Pr>
          <w:rFonts w:ascii="Times New Roman" w:eastAsia="Times New Roman" w:hAnsi="Times New Roman" w:cs="Times New Roman"/>
          <w:i/>
          <w:iCs/>
          <w:sz w:val="24"/>
          <w:szCs w:val="24"/>
        </w:rPr>
        <w:t>LWT - Food Science and Technology, 44,</w:t>
      </w:r>
      <w:r>
        <w:rPr>
          <w:rFonts w:ascii="Times New Roman" w:eastAsia="Times New Roman" w:hAnsi="Times New Roman" w:cs="Times New Roman"/>
          <w:sz w:val="24"/>
          <w:szCs w:val="24"/>
        </w:rPr>
        <w:t xml:space="preserve"> 1908–1914. </w:t>
      </w:r>
      <w:hyperlink r:id="rId24" w:history="1">
        <w:r>
          <w:rPr>
            <w:rFonts w:ascii="Times New Roman" w:eastAsia="Times New Roman" w:hAnsi="Times New Roman" w:cs="Times New Roman"/>
            <w:color w:val="0000FF"/>
            <w:sz w:val="24"/>
            <w:szCs w:val="24"/>
            <w:u w:val="single"/>
          </w:rPr>
          <w:t>https://doi.org/10.1016/j.lwt.2011.03.003</w:t>
        </w:r>
      </w:hyperlink>
    </w:p>
    <w:p w14:paraId="5E7AF999"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Dorman, H. J., &amp; Deans, S. G. (2010). Antimicrobial agents from plants: Antibacterial activity of plant volatile oils. </w:t>
      </w:r>
      <w:r>
        <w:rPr>
          <w:rFonts w:ascii="Times New Roman" w:eastAsia="Times New Roman" w:hAnsi="Times New Roman" w:cs="Times New Roman"/>
          <w:i/>
          <w:iCs/>
          <w:sz w:val="24"/>
          <w:szCs w:val="24"/>
        </w:rPr>
        <w:t>Journal of Applied Microbiology, 88</w:t>
      </w:r>
      <w:r>
        <w:rPr>
          <w:rFonts w:ascii="Times New Roman" w:eastAsia="Times New Roman" w:hAnsi="Times New Roman" w:cs="Times New Roman"/>
          <w:sz w:val="24"/>
          <w:szCs w:val="24"/>
        </w:rPr>
        <w:t>(2), 308–316.</w:t>
      </w:r>
    </w:p>
    <w:p w14:paraId="2EC656DF"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eastAsia="Times New Roman" w:hAnsi="Times New Roman" w:cs="Times New Roman"/>
          <w:i/>
          <w:iCs/>
          <w:sz w:val="24"/>
          <w:szCs w:val="24"/>
        </w:rPr>
        <w:t>Journal of Agricultural and Food Chemistry, 57</w:t>
      </w:r>
      <w:r>
        <w:rPr>
          <w:rFonts w:ascii="Times New Roman" w:eastAsia="Times New Roman" w:hAnsi="Times New Roman" w:cs="Times New Roman"/>
          <w:sz w:val="24"/>
          <w:szCs w:val="24"/>
        </w:rPr>
        <w:t>(5), 1768–1774.</w:t>
      </w:r>
    </w:p>
    <w:p w14:paraId="09FF7F42"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Pr>
          <w:rFonts w:ascii="Times New Roman" w:eastAsia="Times New Roman" w:hAnsi="Times New Roman" w:cs="Times New Roman"/>
          <w:i/>
          <w:iCs/>
          <w:sz w:val="24"/>
          <w:szCs w:val="24"/>
        </w:rPr>
        <w:t>Frontiers in Pharmacology, 4,</w:t>
      </w:r>
      <w:r>
        <w:rPr>
          <w:rFonts w:ascii="Times New Roman" w:eastAsia="Times New Roman" w:hAnsi="Times New Roman" w:cs="Times New Roman"/>
          <w:sz w:val="24"/>
          <w:szCs w:val="24"/>
        </w:rPr>
        <w:t xml:space="preserve"> 177. </w:t>
      </w:r>
      <w:hyperlink r:id="rId25" w:history="1">
        <w:r>
          <w:rPr>
            <w:rFonts w:ascii="Times New Roman" w:eastAsia="Times New Roman" w:hAnsi="Times New Roman" w:cs="Times New Roman"/>
            <w:color w:val="0000FF"/>
            <w:sz w:val="24"/>
            <w:szCs w:val="24"/>
            <w:u w:val="single"/>
          </w:rPr>
          <w:t>https://doi.org/10.3389/fphar.2013.00177</w:t>
        </w:r>
      </w:hyperlink>
    </w:p>
    <w:p w14:paraId="29C1BD1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Filho, G. A., Cesar, J. O., &amp; Ramos, J. V. (2013). [Cravo</w:t>
      </w:r>
      <w:r>
        <w:rPr>
          <w:rFonts w:ascii="Times New Roman" w:eastAsia="Times New Roman" w:hAnsi="Times New Roman" w:cs="Times New Roman"/>
          <w:sz w:val="24"/>
          <w:szCs w:val="24"/>
        </w:rPr>
        <w:t xml:space="preserve"> from India]. Itabuna: CEPLAC. Retrieved December 16, 2024, from </w:t>
      </w:r>
      <w:hyperlink r:id="rId26" w:history="1">
        <w:r>
          <w:rPr>
            <w:rFonts w:ascii="Times New Roman" w:eastAsia="Times New Roman" w:hAnsi="Times New Roman" w:cs="Times New Roman"/>
            <w:color w:val="0000FF"/>
            <w:sz w:val="24"/>
            <w:szCs w:val="24"/>
            <w:u w:val="single"/>
          </w:rPr>
          <w:t>http://www.ceplac.gov.br/radar.htm</w:t>
        </w:r>
      </w:hyperlink>
    </w:p>
    <w:p w14:paraId="087F614A"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M. A., Fleming, L. E., Fernandez, M., Bienfang, P., Schrank, K., Dickey,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Ciguatera fish poisoning: Treatment, prevention, and management. </w:t>
      </w:r>
      <w:r>
        <w:rPr>
          <w:rFonts w:ascii="Times New Roman" w:eastAsia="Times New Roman" w:hAnsi="Times New Roman" w:cs="Times New Roman"/>
          <w:i/>
          <w:iCs/>
          <w:sz w:val="24"/>
          <w:szCs w:val="24"/>
        </w:rPr>
        <w:t>Marine Drugs, 6</w:t>
      </w:r>
      <w:r>
        <w:rPr>
          <w:rFonts w:ascii="Times New Roman" w:eastAsia="Times New Roman" w:hAnsi="Times New Roman" w:cs="Times New Roman"/>
          <w:sz w:val="24"/>
          <w:szCs w:val="24"/>
        </w:rPr>
        <w:t>(4), 456–479.</w:t>
      </w:r>
    </w:p>
    <w:p w14:paraId="19C41021"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 Y., Zu, Y., Chen, L., Shi, X., Wang, Z., Sun,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Antimicrobial activity of clove and rosemary essential oils alone and in combination. </w:t>
      </w:r>
      <w:r>
        <w:rPr>
          <w:rFonts w:ascii="Times New Roman" w:eastAsia="Times New Roman" w:hAnsi="Times New Roman" w:cs="Times New Roman"/>
          <w:i/>
          <w:iCs/>
          <w:sz w:val="24"/>
          <w:szCs w:val="24"/>
        </w:rPr>
        <w:t>Phytotherapy Research, 21</w:t>
      </w:r>
      <w:r>
        <w:rPr>
          <w:rFonts w:ascii="Times New Roman" w:eastAsia="Times New Roman" w:hAnsi="Times New Roman" w:cs="Times New Roman"/>
          <w:sz w:val="24"/>
          <w:szCs w:val="24"/>
        </w:rPr>
        <w:t>(10), 989–994.</w:t>
      </w:r>
    </w:p>
    <w:p w14:paraId="11AB76F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Pr>
          <w:rFonts w:ascii="Times New Roman" w:eastAsia="Times New Roman" w:hAnsi="Times New Roman" w:cs="Times New Roman"/>
          <w:i/>
          <w:iCs/>
          <w:sz w:val="24"/>
          <w:szCs w:val="24"/>
        </w:rPr>
        <w:t>Colloids and Surfaces B: Biointerfaces, 87</w:t>
      </w:r>
      <w:r>
        <w:rPr>
          <w:rFonts w:ascii="Times New Roman" w:eastAsia="Times New Roman" w:hAnsi="Times New Roman" w:cs="Times New Roman"/>
          <w:sz w:val="24"/>
          <w:szCs w:val="24"/>
        </w:rPr>
        <w:t>(2), 280–288.</w:t>
      </w:r>
    </w:p>
    <w:p w14:paraId="79FFA550"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Gülçin, İ. (2011). Antioxidant activity of eugenol: A structure-activity relationship study. </w:t>
      </w:r>
      <w:r>
        <w:rPr>
          <w:rFonts w:ascii="Times New Roman" w:eastAsia="Times New Roman" w:hAnsi="Times New Roman" w:cs="Times New Roman"/>
          <w:i/>
          <w:iCs/>
          <w:sz w:val="24"/>
          <w:szCs w:val="24"/>
        </w:rPr>
        <w:t>Journal of Medicinal Food, 14</w:t>
      </w:r>
      <w:r>
        <w:rPr>
          <w:rFonts w:ascii="Times New Roman" w:eastAsia="Times New Roman" w:hAnsi="Times New Roman" w:cs="Times New Roman"/>
          <w:sz w:val="24"/>
          <w:szCs w:val="24"/>
        </w:rPr>
        <w:t>(9), 975–985.</w:t>
      </w:r>
    </w:p>
    <w:p w14:paraId="5F75E81E"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Gülçin, İ., Elmastaş, M., &amp; Aboul-Enein, H. Y. (2012). Antioxidant activity of clove oil: A powerful antioxidant source. </w:t>
      </w:r>
      <w:r>
        <w:rPr>
          <w:rFonts w:ascii="Times New Roman" w:eastAsia="Times New Roman" w:hAnsi="Times New Roman" w:cs="Times New Roman"/>
          <w:i/>
          <w:iCs/>
          <w:sz w:val="24"/>
          <w:szCs w:val="24"/>
        </w:rPr>
        <w:t>Arabian Journal of Chemistry, 5</w:t>
      </w:r>
      <w:r>
        <w:rPr>
          <w:rFonts w:ascii="Times New Roman" w:eastAsia="Times New Roman" w:hAnsi="Times New Roman" w:cs="Times New Roman"/>
          <w:sz w:val="24"/>
          <w:szCs w:val="24"/>
        </w:rPr>
        <w:t>(4), 489–499.</w:t>
      </w:r>
    </w:p>
    <w:p w14:paraId="4956C30E"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Pr>
          <w:rFonts w:ascii="Times New Roman" w:eastAsia="Times New Roman" w:hAnsi="Times New Roman" w:cs="Times New Roman"/>
          <w:i/>
          <w:iCs/>
          <w:sz w:val="24"/>
          <w:szCs w:val="24"/>
        </w:rPr>
        <w:t>Planta Medica, 77</w:t>
      </w:r>
      <w:r>
        <w:rPr>
          <w:rFonts w:ascii="Times New Roman" w:eastAsia="Times New Roman" w:hAnsi="Times New Roman" w:cs="Times New Roman"/>
          <w:sz w:val="24"/>
          <w:szCs w:val="24"/>
        </w:rPr>
        <w:t>(8).</w:t>
      </w:r>
    </w:p>
    <w:p w14:paraId="2085C91A"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Haro-González, J. N., Castillo-Herrera, G. A., Martínez-Velázquez, M., &amp; Espinosa-Andrews, H. (2021). Clove essential oil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L. Myrtaceae): Extraction, chemical composition, food applications, and essential bioactivity for human health. </w:t>
      </w:r>
      <w:r>
        <w:rPr>
          <w:rFonts w:ascii="Times New Roman" w:eastAsia="Times New Roman" w:hAnsi="Times New Roman" w:cs="Times New Roman"/>
          <w:i/>
          <w:iCs/>
          <w:sz w:val="24"/>
          <w:szCs w:val="24"/>
        </w:rPr>
        <w:t>Molecules, 26,</w:t>
      </w:r>
      <w:r>
        <w:rPr>
          <w:rFonts w:ascii="Times New Roman" w:eastAsia="Times New Roman" w:hAnsi="Times New Roman" w:cs="Times New Roman"/>
          <w:sz w:val="24"/>
          <w:szCs w:val="24"/>
        </w:rPr>
        <w:t xml:space="preserve"> 6387. </w:t>
      </w:r>
      <w:hyperlink r:id="rId27" w:history="1">
        <w:r>
          <w:rPr>
            <w:rFonts w:ascii="Times New Roman" w:eastAsia="Times New Roman" w:hAnsi="Times New Roman" w:cs="Times New Roman"/>
            <w:color w:val="0000FF"/>
            <w:sz w:val="24"/>
            <w:szCs w:val="24"/>
            <w:u w:val="single"/>
          </w:rPr>
          <w:t>https://doi.org/10.3390/molecules26216387</w:t>
        </w:r>
      </w:hyperlink>
    </w:p>
    <w:p w14:paraId="4780BC31"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M. I. (2013). Undiagnosed NIDDM: Clinical and public health issues. </w:t>
      </w:r>
      <w:r>
        <w:rPr>
          <w:rFonts w:ascii="Times New Roman" w:eastAsia="Times New Roman" w:hAnsi="Times New Roman" w:cs="Times New Roman"/>
          <w:i/>
          <w:iCs/>
          <w:sz w:val="24"/>
          <w:szCs w:val="24"/>
        </w:rPr>
        <w:t>Diabetes Care, 16,</w:t>
      </w:r>
      <w:r>
        <w:rPr>
          <w:rFonts w:ascii="Times New Roman" w:eastAsia="Times New Roman" w:hAnsi="Times New Roman" w:cs="Times New Roman"/>
          <w:sz w:val="24"/>
          <w:szCs w:val="24"/>
        </w:rPr>
        <w:t xml:space="preserve"> 642–652.</w:t>
      </w:r>
    </w:p>
    <w:p w14:paraId="30C08429"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Pr>
          <w:rFonts w:ascii="Times New Roman" w:eastAsia="Times New Roman" w:hAnsi="Times New Roman" w:cs="Times New Roman"/>
          <w:i/>
          <w:iCs/>
          <w:sz w:val="24"/>
          <w:szCs w:val="24"/>
        </w:rPr>
        <w:t>Journal of Agricultural and Food Chemistry, 54</w:t>
      </w:r>
      <w:r>
        <w:rPr>
          <w:rFonts w:ascii="Times New Roman" w:eastAsia="Times New Roman" w:hAnsi="Times New Roman" w:cs="Times New Roman"/>
          <w:sz w:val="24"/>
          <w:szCs w:val="24"/>
        </w:rPr>
        <w:t>(17), 6303–6307.</w:t>
      </w:r>
    </w:p>
    <w:p w14:paraId="649AE2FF"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 S. K., &amp; Yoon, Y. W. (2012). A new look at viruses in Type 1 diabetes. </w:t>
      </w:r>
      <w:r>
        <w:rPr>
          <w:rFonts w:ascii="Times New Roman" w:eastAsia="Times New Roman" w:hAnsi="Times New Roman" w:cs="Times New Roman"/>
          <w:i/>
          <w:iCs/>
          <w:sz w:val="24"/>
          <w:szCs w:val="24"/>
        </w:rPr>
        <w:t>Diabetes/Metabolism Research and Reviews, 19,</w:t>
      </w:r>
      <w:r>
        <w:rPr>
          <w:rFonts w:ascii="Times New Roman" w:eastAsia="Times New Roman" w:hAnsi="Times New Roman" w:cs="Times New Roman"/>
          <w:sz w:val="24"/>
          <w:szCs w:val="24"/>
        </w:rPr>
        <w:t xml:space="preserve"> 8–31.</w:t>
      </w:r>
    </w:p>
    <w:p w14:paraId="25034321"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Pr>
          <w:rFonts w:ascii="Times New Roman" w:eastAsia="Times New Roman" w:hAnsi="Times New Roman" w:cs="Times New Roman"/>
          <w:i/>
          <w:iCs/>
          <w:sz w:val="24"/>
          <w:szCs w:val="24"/>
        </w:rPr>
        <w:t>Diabetes Research and Clinical Practice, 32,</w:t>
      </w:r>
      <w:r>
        <w:rPr>
          <w:rFonts w:ascii="Times New Roman" w:eastAsia="Times New Roman" w:hAnsi="Times New Roman" w:cs="Times New Roman"/>
          <w:sz w:val="24"/>
          <w:szCs w:val="24"/>
        </w:rPr>
        <w:t xml:space="preserve"> 165–173.</w:t>
      </w:r>
    </w:p>
    <w:p w14:paraId="09331173"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Kamatou, G. P., Vermaak, I., &amp; Viljoen, A. M. (2012). Eugenol: From the remote Maluku Islands to the international marketplace. </w:t>
      </w:r>
      <w:r>
        <w:rPr>
          <w:rFonts w:ascii="Times New Roman" w:eastAsia="Times New Roman" w:hAnsi="Times New Roman" w:cs="Times New Roman"/>
          <w:i/>
          <w:iCs/>
          <w:sz w:val="24"/>
          <w:szCs w:val="24"/>
        </w:rPr>
        <w:t>Molecules, 17</w:t>
      </w:r>
      <w:r>
        <w:rPr>
          <w:rFonts w:ascii="Times New Roman" w:eastAsia="Times New Roman" w:hAnsi="Times New Roman" w:cs="Times New Roman"/>
          <w:sz w:val="24"/>
          <w:szCs w:val="24"/>
        </w:rPr>
        <w:t xml:space="preserve">(6), 6953–6981. </w:t>
      </w:r>
      <w:hyperlink r:id="rId28" w:history="1">
        <w:r>
          <w:rPr>
            <w:rFonts w:ascii="Times New Roman" w:eastAsia="Times New Roman" w:hAnsi="Times New Roman" w:cs="Times New Roman"/>
            <w:color w:val="0000FF"/>
            <w:sz w:val="24"/>
            <w:szCs w:val="24"/>
            <w:u w:val="single"/>
          </w:rPr>
          <w:t>https://doi.org/10.3390/molecules17066953</w:t>
        </w:r>
      </w:hyperlink>
    </w:p>
    <w:p w14:paraId="07310EB2"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Kharroubi, A. T., &amp; Darwish, H. M. (2015). Diabetes mellitus: The epidemic of the century. </w:t>
      </w:r>
      <w:r>
        <w:rPr>
          <w:rFonts w:ascii="Times New Roman" w:eastAsia="Times New Roman" w:hAnsi="Times New Roman" w:cs="Times New Roman"/>
          <w:i/>
          <w:iCs/>
          <w:sz w:val="24"/>
          <w:szCs w:val="24"/>
        </w:rPr>
        <w:t>World Journal of Diabetes, 6</w:t>
      </w:r>
      <w:r>
        <w:rPr>
          <w:rFonts w:ascii="Times New Roman" w:eastAsia="Times New Roman" w:hAnsi="Times New Roman" w:cs="Times New Roman"/>
          <w:sz w:val="24"/>
          <w:szCs w:val="24"/>
        </w:rPr>
        <w:t xml:space="preserve">(6), 850–867. </w:t>
      </w:r>
      <w:hyperlink r:id="rId29" w:history="1">
        <w:r>
          <w:rPr>
            <w:rFonts w:ascii="Times New Roman" w:eastAsia="Times New Roman" w:hAnsi="Times New Roman" w:cs="Times New Roman"/>
            <w:color w:val="0000FF"/>
            <w:sz w:val="24"/>
            <w:szCs w:val="24"/>
            <w:u w:val="single"/>
          </w:rPr>
          <w:t>https://doi.org/10.4239/wjd.v6.i6.850</w:t>
        </w:r>
      </w:hyperlink>
    </w:p>
    <w:p w14:paraId="000D72B3"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Kurokawa, M., Hozumi, T., Basnet, P., Nakano, M., Kadota, S., Namba,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Purification and characterization of eugeniin as an anti-herpesvirus compound from </w:t>
      </w:r>
      <w:r>
        <w:rPr>
          <w:rFonts w:ascii="Times New Roman" w:eastAsia="Times New Roman" w:hAnsi="Times New Roman" w:cs="Times New Roman"/>
          <w:i/>
          <w:iCs/>
          <w:sz w:val="24"/>
          <w:szCs w:val="24"/>
        </w:rPr>
        <w:t>Geum japonicum</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Pharmacology and Experimental Therapeutics, 284</w:t>
      </w:r>
      <w:r>
        <w:rPr>
          <w:rFonts w:ascii="Times New Roman" w:eastAsia="Times New Roman" w:hAnsi="Times New Roman" w:cs="Times New Roman"/>
          <w:sz w:val="24"/>
          <w:szCs w:val="24"/>
        </w:rPr>
        <w:t>(2), 728–735.</w:t>
      </w:r>
    </w:p>
    <w:p w14:paraId="1EF5DAB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Pr>
          <w:rFonts w:ascii="Times New Roman" w:eastAsia="Times New Roman" w:hAnsi="Times New Roman" w:cs="Times New Roman"/>
          <w:i/>
          <w:iCs/>
          <w:sz w:val="24"/>
          <w:szCs w:val="24"/>
        </w:rPr>
        <w:t>Korean Journal of Physiology &amp; Pharmacology, 12</w:t>
      </w:r>
      <w:r>
        <w:rPr>
          <w:rFonts w:ascii="Times New Roman" w:eastAsia="Times New Roman" w:hAnsi="Times New Roman" w:cs="Times New Roman"/>
          <w:sz w:val="24"/>
          <w:szCs w:val="24"/>
        </w:rPr>
        <w:t>(6), 315–321.</w:t>
      </w:r>
    </w:p>
    <w:p w14:paraId="58D3DC2B"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W. J., Nie, S. P., Liu, X. Z., Zhang, H., Yang, Y., &amp; Yu, 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Antimicrobial properties, antioxidant activity, and cytotoxicity of ethanol-soluble acidic components from </w:t>
      </w:r>
      <w:r>
        <w:rPr>
          <w:rFonts w:ascii="Times New Roman" w:eastAsia="Times New Roman" w:hAnsi="Times New Roman" w:cs="Times New Roman"/>
          <w:i/>
          <w:iCs/>
          <w:sz w:val="24"/>
          <w:szCs w:val="24"/>
        </w:rPr>
        <w:t>Ganoderma atrum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689–694. </w:t>
      </w:r>
      <w:hyperlink r:id="rId30" w:history="1">
        <w:r>
          <w:rPr>
            <w:rFonts w:ascii="Times New Roman" w:eastAsia="Times New Roman" w:hAnsi="Times New Roman" w:cs="Times New Roman"/>
            <w:color w:val="0000FF"/>
            <w:sz w:val="24"/>
            <w:szCs w:val="24"/>
            <w:u w:val="single"/>
          </w:rPr>
          <w:t>https://doi.org/10.1016/j.fct.2011.12.011</w:t>
        </w:r>
      </w:hyperlink>
    </w:p>
    <w:p w14:paraId="52B24E9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Lillioja, S., Mott, D. M., Spraul, M., Ferraro, R., Foley, J. E., Ravussin, 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Insulin resistance and insulin secretory dysfunction as precursors of non–insulin–dependent diabetes. </w:t>
      </w:r>
      <w:r>
        <w:rPr>
          <w:rFonts w:ascii="Times New Roman" w:eastAsia="Times New Roman" w:hAnsi="Times New Roman" w:cs="Times New Roman"/>
          <w:i/>
          <w:iCs/>
          <w:sz w:val="24"/>
          <w:szCs w:val="24"/>
        </w:rPr>
        <w:t>The New England Journal of Medicine, 329,</w:t>
      </w:r>
      <w:r>
        <w:rPr>
          <w:rFonts w:ascii="Times New Roman" w:eastAsia="Times New Roman" w:hAnsi="Times New Roman" w:cs="Times New Roman"/>
          <w:sz w:val="24"/>
          <w:szCs w:val="24"/>
        </w:rPr>
        <w:t xml:space="preserve"> 1988–1992.</w:t>
      </w:r>
    </w:p>
    <w:p w14:paraId="1D7EB394"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Pr>
          <w:rFonts w:ascii="Times New Roman" w:eastAsia="Times New Roman" w:hAnsi="Times New Roman" w:cs="Times New Roman"/>
          <w:i/>
          <w:iCs/>
          <w:sz w:val="24"/>
          <w:szCs w:val="24"/>
        </w:rPr>
        <w:t>International Journal of Food Microbiology, 107,</w:t>
      </w:r>
      <w:r>
        <w:rPr>
          <w:rFonts w:ascii="Times New Roman" w:eastAsia="Times New Roman" w:hAnsi="Times New Roman" w:cs="Times New Roman"/>
          <w:sz w:val="24"/>
          <w:szCs w:val="24"/>
        </w:rPr>
        <w:t xml:space="preserve"> 180–185. </w:t>
      </w:r>
      <w:hyperlink r:id="rId31" w:history="1">
        <w:r>
          <w:rPr>
            <w:rFonts w:ascii="Times New Roman" w:eastAsia="Times New Roman" w:hAnsi="Times New Roman" w:cs="Times New Roman"/>
            <w:color w:val="0000FF"/>
            <w:sz w:val="24"/>
            <w:szCs w:val="24"/>
            <w:u w:val="single"/>
          </w:rPr>
          <w:t>https://doi.org/10.1016/j.ijfoodmicro.2005.07.007</w:t>
        </w:r>
      </w:hyperlink>
    </w:p>
    <w:p w14:paraId="20BC06B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Mehta, K. D., Garg, G. R., Mehta, A. K., Arora, T., Sharma, A. K., Khanna,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Reversal of propoxur-induced impairment of memory and oxidative stress by 4′-chlorodiazepam in rats. </w:t>
      </w:r>
      <w:r>
        <w:rPr>
          <w:rFonts w:ascii="Times New Roman" w:eastAsia="Times New Roman" w:hAnsi="Times New Roman" w:cs="Times New Roman"/>
          <w:i/>
          <w:iCs/>
          <w:sz w:val="24"/>
          <w:szCs w:val="24"/>
        </w:rPr>
        <w:t>Naunyn-Schmiedeberg's Archives of Pharmacology, 381</w:t>
      </w:r>
      <w:r>
        <w:rPr>
          <w:rFonts w:ascii="Times New Roman" w:eastAsia="Times New Roman" w:hAnsi="Times New Roman" w:cs="Times New Roman"/>
          <w:sz w:val="24"/>
          <w:szCs w:val="24"/>
        </w:rPr>
        <w:t>(1), 1–10.</w:t>
      </w:r>
    </w:p>
    <w:p w14:paraId="685B4F8F"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 V., &amp; Pradeepa, R. (2019). Epidemiology of diabetes in different regions of India. </w:t>
      </w:r>
      <w:r>
        <w:rPr>
          <w:rFonts w:ascii="Times New Roman" w:eastAsia="Times New Roman" w:hAnsi="Times New Roman" w:cs="Times New Roman"/>
          <w:i/>
          <w:iCs/>
          <w:sz w:val="24"/>
          <w:szCs w:val="24"/>
        </w:rPr>
        <w:t>Diabetes Research and Clinical Practice, 22,</w:t>
      </w:r>
      <w:r>
        <w:rPr>
          <w:rFonts w:ascii="Times New Roman" w:eastAsia="Times New Roman" w:hAnsi="Times New Roman" w:cs="Times New Roman"/>
          <w:sz w:val="24"/>
          <w:szCs w:val="24"/>
        </w:rPr>
        <w:t xml:space="preserve"> 1–18.</w:t>
      </w:r>
    </w:p>
    <w:p w14:paraId="1208050E"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Mooy, J. M., Grootenhuis, P. A., de Vries, H., Valkenburg, H. A., Bouter, L. M., &amp; Kostense, P.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Prevalence and determinants of glucose intolerance in a Dutch population. </w:t>
      </w:r>
      <w:r>
        <w:rPr>
          <w:rFonts w:ascii="Times New Roman" w:eastAsia="Times New Roman" w:hAnsi="Times New Roman" w:cs="Times New Roman"/>
          <w:i/>
          <w:iCs/>
          <w:sz w:val="24"/>
          <w:szCs w:val="24"/>
        </w:rPr>
        <w:t>Diabetes Care, 18,</w:t>
      </w:r>
      <w:r>
        <w:rPr>
          <w:rFonts w:ascii="Times New Roman" w:eastAsia="Times New Roman" w:hAnsi="Times New Roman" w:cs="Times New Roman"/>
          <w:sz w:val="24"/>
          <w:szCs w:val="24"/>
        </w:rPr>
        <w:t xml:space="preserve"> 1270–1273.</w:t>
      </w:r>
    </w:p>
    <w:p w14:paraId="58B6B75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Muddapur, U. M., Lava, M. B., &amp; Mahnashi, M. H. (2022). Evaluation of green synthesized gold nanoparticles from </w:t>
      </w:r>
      <w:r>
        <w:rPr>
          <w:rFonts w:ascii="Times New Roman" w:eastAsia="Times New Roman" w:hAnsi="Times New Roman" w:cs="Times New Roman"/>
          <w:i/>
          <w:iCs/>
          <w:sz w:val="24"/>
          <w:szCs w:val="24"/>
        </w:rPr>
        <w:t>Abrus precatorius</w:t>
      </w:r>
      <w:r>
        <w:rPr>
          <w:rFonts w:ascii="Times New Roman" w:eastAsia="Times New Roman" w:hAnsi="Times New Roman" w:cs="Times New Roman"/>
          <w:sz w:val="24"/>
          <w:szCs w:val="24"/>
        </w:rPr>
        <w:t xml:space="preserve"> seeds for their antibacterial, anti-inflammatory, anti-proliferative, and antidiabetic properties. </w:t>
      </w:r>
      <w:r>
        <w:rPr>
          <w:rFonts w:ascii="Times New Roman" w:eastAsia="Times New Roman" w:hAnsi="Times New Roman" w:cs="Times New Roman"/>
          <w:i/>
          <w:iCs/>
          <w:sz w:val="24"/>
          <w:szCs w:val="24"/>
        </w:rPr>
        <w:t>Latin American Journal of Pharmacy, 41,</w:t>
      </w:r>
      <w:r>
        <w:rPr>
          <w:rFonts w:ascii="Times New Roman" w:eastAsia="Times New Roman" w:hAnsi="Times New Roman" w:cs="Times New Roman"/>
          <w:sz w:val="24"/>
          <w:szCs w:val="24"/>
        </w:rPr>
        <w:t xml:space="preserve"> 17–45.</w:t>
      </w:r>
    </w:p>
    <w:p w14:paraId="74A4427E" w14:textId="77777777" w:rsidR="0021789D" w:rsidRDefault="00310143">
      <w:pPr>
        <w:pStyle w:val="NormalWeb"/>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SimSun"/>
          </w:rPr>
          <w:t>https://doi.org/10.3390/microorganisms10020354</w:t>
        </w:r>
      </w:hyperlink>
    </w:p>
    <w:p w14:paraId="5C97DD53"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Nuñez, L., &amp; D'Aquino, M. (2012). Microbicide activity of clove essential oil (</w:t>
      </w:r>
      <w:r>
        <w:rPr>
          <w:rFonts w:ascii="Times New Roman" w:eastAsia="Times New Roman" w:hAnsi="Times New Roman" w:cs="Times New Roman"/>
          <w:i/>
          <w:iCs/>
          <w:sz w:val="24"/>
          <w:szCs w:val="24"/>
        </w:rPr>
        <w:t>Eugenia caryophyllata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43,</w:t>
      </w:r>
      <w:r>
        <w:rPr>
          <w:rFonts w:ascii="Times New Roman" w:eastAsia="Times New Roman" w:hAnsi="Times New Roman" w:cs="Times New Roman"/>
          <w:sz w:val="24"/>
          <w:szCs w:val="24"/>
        </w:rPr>
        <w:t xml:space="preserve"> 1255–1260. </w:t>
      </w:r>
      <w:hyperlink r:id="rId33" w:history="1">
        <w:r>
          <w:rPr>
            <w:rFonts w:ascii="Times New Roman" w:eastAsia="Times New Roman" w:hAnsi="Times New Roman" w:cs="Times New Roman"/>
            <w:color w:val="0000FF"/>
            <w:sz w:val="24"/>
            <w:szCs w:val="24"/>
            <w:u w:val="single"/>
          </w:rPr>
          <w:t>https://doi.org/10.1590/S1517-83822012000400003</w:t>
        </w:r>
      </w:hyperlink>
    </w:p>
    <w:p w14:paraId="4912953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Pr>
          <w:rFonts w:ascii="Times New Roman" w:eastAsia="Times New Roman" w:hAnsi="Times New Roman" w:cs="Times New Roman"/>
          <w:i/>
          <w:iCs/>
          <w:sz w:val="24"/>
          <w:szCs w:val="24"/>
        </w:rPr>
        <w:t>Journal of Dental Research, 76</w:t>
      </w:r>
      <w:r>
        <w:rPr>
          <w:rFonts w:ascii="Times New Roman" w:eastAsia="Times New Roman" w:hAnsi="Times New Roman" w:cs="Times New Roman"/>
          <w:sz w:val="24"/>
          <w:szCs w:val="24"/>
        </w:rPr>
        <w:t>(4), 848–851.</w:t>
      </w:r>
    </w:p>
    <w:p w14:paraId="68F42810"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R. A., Oliveira, F. F., &amp; Sacramento, C. K. (2017). [Essential oils: Prospects for agribusiness spices in Bahia]. </w:t>
      </w:r>
      <w:r>
        <w:rPr>
          <w:rFonts w:ascii="Times New Roman" w:eastAsia="Times New Roman" w:hAnsi="Times New Roman" w:cs="Times New Roman"/>
          <w:i/>
          <w:iCs/>
          <w:sz w:val="24"/>
          <w:szCs w:val="24"/>
        </w:rPr>
        <w:t>Bahia Agric, 8</w:t>
      </w:r>
      <w:r>
        <w:rPr>
          <w:rFonts w:ascii="Times New Roman" w:eastAsia="Times New Roman" w:hAnsi="Times New Roman" w:cs="Times New Roman"/>
          <w:sz w:val="24"/>
          <w:szCs w:val="24"/>
        </w:rPr>
        <w:t>(1), 46–48.</w:t>
      </w:r>
    </w:p>
    <w:p w14:paraId="79B1E505"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M. J., Gwak, K. S., Yang, I., Choi, W. S., Jo, H. J., Chang, J. W.,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Antifungal activities of the essential oils in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Merr. et Perry and </w:t>
      </w:r>
      <w:r>
        <w:rPr>
          <w:rFonts w:ascii="Times New Roman" w:eastAsia="Times New Roman" w:hAnsi="Times New Roman" w:cs="Times New Roman"/>
          <w:i/>
          <w:iCs/>
          <w:sz w:val="24"/>
          <w:szCs w:val="24"/>
        </w:rPr>
        <w:t>Leptospermum petersonii</w:t>
      </w:r>
      <w:r>
        <w:rPr>
          <w:rFonts w:ascii="Times New Roman" w:eastAsia="Times New Roman" w:hAnsi="Times New Roman" w:cs="Times New Roman"/>
          <w:sz w:val="24"/>
          <w:szCs w:val="24"/>
        </w:rPr>
        <w:t xml:space="preserve"> Bailey and their constituents against various dermatophytes. </w:t>
      </w:r>
      <w:r>
        <w:rPr>
          <w:rFonts w:ascii="Times New Roman" w:eastAsia="Times New Roman" w:hAnsi="Times New Roman" w:cs="Times New Roman"/>
          <w:i/>
          <w:iCs/>
          <w:sz w:val="24"/>
          <w:szCs w:val="24"/>
        </w:rPr>
        <w:t>Journal of Microbiology, 45</w:t>
      </w:r>
      <w:r>
        <w:rPr>
          <w:rFonts w:ascii="Times New Roman" w:eastAsia="Times New Roman" w:hAnsi="Times New Roman" w:cs="Times New Roman"/>
          <w:sz w:val="24"/>
          <w:szCs w:val="24"/>
        </w:rPr>
        <w:t>(5), 460–465.</w:t>
      </w:r>
    </w:p>
    <w:p w14:paraId="38ABF0A5"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Pérez-Conesa, D., McLandsborough, L., &amp; Weiss, J. (2016). Inhibition and inactivation of </w:t>
      </w:r>
      <w:r>
        <w:rPr>
          <w:rFonts w:ascii="Times New Roman" w:eastAsia="Times New Roman" w:hAnsi="Times New Roman" w:cs="Times New Roman"/>
          <w:i/>
          <w:iCs/>
          <w:sz w:val="24"/>
          <w:szCs w:val="24"/>
        </w:rPr>
        <w:t>Listeria monocytogenes</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colony biofilms by micellar-encapsulated eugenol and carvacrol. </w:t>
      </w:r>
      <w:r>
        <w:rPr>
          <w:rFonts w:ascii="Times New Roman" w:eastAsia="Times New Roman" w:hAnsi="Times New Roman" w:cs="Times New Roman"/>
          <w:i/>
          <w:iCs/>
          <w:sz w:val="24"/>
          <w:szCs w:val="24"/>
        </w:rPr>
        <w:t>Journal of Food Protection, 69</w:t>
      </w:r>
      <w:r>
        <w:rPr>
          <w:rFonts w:ascii="Times New Roman" w:eastAsia="Times New Roman" w:hAnsi="Times New Roman" w:cs="Times New Roman"/>
          <w:sz w:val="24"/>
          <w:szCs w:val="24"/>
        </w:rPr>
        <w:t>(12), 2947–2954.</w:t>
      </w:r>
    </w:p>
    <w:p w14:paraId="373BBF49"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Pérez-Jiménez, J., Neveu, V., Vos, F., &amp; Scalbert, A. (2010). Identification of the 100 richest dietary sources of polyphenols: An application of the phenol-explorer database. </w:t>
      </w:r>
      <w:r>
        <w:rPr>
          <w:rFonts w:ascii="Times New Roman" w:eastAsia="Times New Roman" w:hAnsi="Times New Roman" w:cs="Times New Roman"/>
          <w:i/>
          <w:iCs/>
          <w:sz w:val="24"/>
          <w:szCs w:val="24"/>
        </w:rPr>
        <w:t>European Journal of Clinical Nutrition, 64</w:t>
      </w:r>
      <w:r>
        <w:rPr>
          <w:rFonts w:ascii="Times New Roman" w:eastAsia="Times New Roman" w:hAnsi="Times New Roman" w:cs="Times New Roman"/>
          <w:sz w:val="24"/>
          <w:szCs w:val="24"/>
        </w:rPr>
        <w:t>(Suppl 3), S112–S120.</w:t>
      </w:r>
    </w:p>
    <w:p w14:paraId="0A26291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Pr>
          <w:rFonts w:ascii="Times New Roman" w:eastAsia="Times New Roman" w:hAnsi="Times New Roman" w:cs="Times New Roman"/>
          <w:i/>
          <w:iCs/>
          <w:sz w:val="24"/>
          <w:szCs w:val="24"/>
        </w:rPr>
        <w:t>Diabetologia, 40,</w:t>
      </w:r>
      <w:r>
        <w:rPr>
          <w:rFonts w:ascii="Times New Roman" w:eastAsia="Times New Roman" w:hAnsi="Times New Roman" w:cs="Times New Roman"/>
          <w:sz w:val="24"/>
          <w:szCs w:val="24"/>
        </w:rPr>
        <w:t xml:space="preserve"> 232–237.</w:t>
      </w:r>
    </w:p>
    <w:p w14:paraId="75031B7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Rana, I. S., Rana, A. S., &amp; Rajak, R. C. (2011). Evaluation of antifungal activity in essential oil of the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by extraction, purification, and analysis of its main component eugenol. </w:t>
      </w:r>
      <w:r>
        <w:rPr>
          <w:rFonts w:ascii="Times New Roman" w:eastAsia="Times New Roman" w:hAnsi="Times New Roman" w:cs="Times New Roman"/>
          <w:i/>
          <w:iCs/>
          <w:sz w:val="24"/>
          <w:szCs w:val="24"/>
        </w:rPr>
        <w:t>Brazilian Journal of Microbiology, 42</w:t>
      </w:r>
      <w:r>
        <w:rPr>
          <w:rFonts w:ascii="Times New Roman" w:eastAsia="Times New Roman" w:hAnsi="Times New Roman" w:cs="Times New Roman"/>
          <w:sz w:val="24"/>
          <w:szCs w:val="24"/>
        </w:rPr>
        <w:t>(4), 1269–1277.</w:t>
      </w:r>
    </w:p>
    <w:p w14:paraId="13418258"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Pr>
          <w:rFonts w:ascii="Times New Roman" w:eastAsia="Times New Roman" w:hAnsi="Times New Roman" w:cs="Times New Roman"/>
          <w:i/>
          <w:iCs/>
          <w:sz w:val="24"/>
          <w:szCs w:val="24"/>
        </w:rPr>
        <w:t>Trends in Food Science &amp; Technology, 61,</w:t>
      </w:r>
      <w:r>
        <w:rPr>
          <w:rFonts w:ascii="Times New Roman" w:eastAsia="Times New Roman" w:hAnsi="Times New Roman" w:cs="Times New Roman"/>
          <w:sz w:val="24"/>
          <w:szCs w:val="24"/>
        </w:rPr>
        <w:t xml:space="preserve"> 132–140. </w:t>
      </w:r>
      <w:hyperlink r:id="rId34" w:history="1">
        <w:r>
          <w:rPr>
            <w:rFonts w:ascii="Times New Roman" w:eastAsia="Times New Roman" w:hAnsi="Times New Roman" w:cs="Times New Roman"/>
            <w:color w:val="0000FF"/>
            <w:sz w:val="24"/>
            <w:szCs w:val="24"/>
            <w:u w:val="single"/>
          </w:rPr>
          <w:t>https://doi.org/10.1016/j.tifs.2016.11.021</w:t>
        </w:r>
      </w:hyperlink>
    </w:p>
    <w:p w14:paraId="533222D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 J., &amp; Wilson, A. (2010). </w:t>
      </w:r>
      <w:r>
        <w:rPr>
          <w:rFonts w:ascii="Times New Roman" w:eastAsia="Times New Roman" w:hAnsi="Times New Roman" w:cs="Times New Roman"/>
          <w:i/>
          <w:iCs/>
          <w:sz w:val="24"/>
          <w:szCs w:val="24"/>
        </w:rPr>
        <w:t>Anatomy and Pathophysiology in Health and Illness</w:t>
      </w:r>
      <w:r>
        <w:rPr>
          <w:rFonts w:ascii="Times New Roman" w:eastAsia="Times New Roman" w:hAnsi="Times New Roman" w:cs="Times New Roman"/>
          <w:sz w:val="24"/>
          <w:szCs w:val="24"/>
        </w:rPr>
        <w:t xml:space="preserve"> (11th ed., pp. 227–229). Churchill Livingstone Elsevier.</w:t>
      </w:r>
    </w:p>
    <w:p w14:paraId="456F66C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Saeedi, P., Petersohn, I., Salpea, P., Malanda, B., Karuranga, S., Unwin,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eastAsia="Times New Roman" w:hAnsi="Times New Roman" w:cs="Times New Roman"/>
          <w:i/>
          <w:iCs/>
          <w:sz w:val="24"/>
          <w:szCs w:val="24"/>
        </w:rPr>
        <w:t>Diabetes Research and Clinical Practice, 157,</w:t>
      </w:r>
      <w:r>
        <w:rPr>
          <w:rFonts w:ascii="Times New Roman" w:eastAsia="Times New Roman" w:hAnsi="Times New Roman" w:cs="Times New Roman"/>
          <w:sz w:val="24"/>
          <w:szCs w:val="24"/>
        </w:rPr>
        <w:t xml:space="preserve"> 107843. </w:t>
      </w:r>
      <w:hyperlink r:id="rId35" w:history="1">
        <w:r>
          <w:rPr>
            <w:rFonts w:ascii="Times New Roman" w:eastAsia="Times New Roman" w:hAnsi="Times New Roman" w:cs="Times New Roman"/>
            <w:color w:val="0000FF"/>
            <w:sz w:val="24"/>
            <w:szCs w:val="24"/>
            <w:u w:val="single"/>
          </w:rPr>
          <w:t>https://doi.org/10.1016/j.diabres.2019.107843</w:t>
        </w:r>
      </w:hyperlink>
    </w:p>
    <w:p w14:paraId="5DC69D82" w14:textId="77777777" w:rsidR="0021789D" w:rsidRDefault="00310143">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SimSun"/>
          </w:rPr>
          <w:t>https://doi.org/10.1038/s41598-022-19944-0</w:t>
        </w:r>
      </w:hyperlink>
    </w:p>
    <w:p w14:paraId="27956D6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Sapra, A., &amp; Bhandari, P. (2022). Diabetes Mellitus. Treasure Island, FL: StatPearls Publishing.</w:t>
      </w:r>
    </w:p>
    <w:p w14:paraId="2A93C95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Sebaaly, C., Jraij, A., Fessi, H., Charcosset, C., &amp; Greige-Gerges</w:t>
      </w:r>
      <w:r>
        <w:rPr>
          <w:rFonts w:ascii="Times New Roman" w:eastAsia="Times New Roman" w:hAnsi="Times New Roman" w:cs="Times New Roman"/>
          <w:sz w:val="24"/>
          <w:szCs w:val="24"/>
        </w:rPr>
        <w:t xml:space="preserve">, H. (2015). Preparation and characterization of clove essential oil-loaded liposomes. </w:t>
      </w:r>
      <w:r>
        <w:rPr>
          <w:rFonts w:ascii="Times New Roman" w:eastAsia="Times New Roman" w:hAnsi="Times New Roman" w:cs="Times New Roman"/>
          <w:i/>
          <w:iCs/>
          <w:sz w:val="24"/>
          <w:szCs w:val="24"/>
        </w:rPr>
        <w:t>Food Chemistry, 178,</w:t>
      </w:r>
      <w:r>
        <w:rPr>
          <w:rFonts w:ascii="Times New Roman" w:eastAsia="Times New Roman" w:hAnsi="Times New Roman" w:cs="Times New Roman"/>
          <w:sz w:val="24"/>
          <w:szCs w:val="24"/>
        </w:rPr>
        <w:t xml:space="preserve"> 52–62. </w:t>
      </w:r>
      <w:hyperlink r:id="rId37" w:history="1">
        <w:r>
          <w:rPr>
            <w:rFonts w:ascii="Times New Roman" w:eastAsia="Times New Roman" w:hAnsi="Times New Roman" w:cs="Times New Roman"/>
            <w:color w:val="0000FF"/>
            <w:sz w:val="24"/>
            <w:szCs w:val="24"/>
            <w:u w:val="single"/>
          </w:rPr>
          <w:t>https://doi.org/10.1016/j.foodchem.2015.01.067</w:t>
        </w:r>
      </w:hyperlink>
    </w:p>
    <w:p w14:paraId="029FC0D0"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Pr>
          <w:rFonts w:ascii="Times New Roman" w:eastAsia="Times New Roman" w:hAnsi="Times New Roman" w:cs="Times New Roman"/>
          <w:i/>
          <w:iCs/>
          <w:sz w:val="24"/>
          <w:szCs w:val="24"/>
        </w:rPr>
        <w:t>Journal of Agricultural and Food Chemistry, 53</w:t>
      </w:r>
      <w:r>
        <w:rPr>
          <w:rFonts w:ascii="Times New Roman" w:eastAsia="Times New Roman" w:hAnsi="Times New Roman" w:cs="Times New Roman"/>
          <w:sz w:val="24"/>
          <w:szCs w:val="24"/>
        </w:rPr>
        <w:t>(20), 7749–7759.</w:t>
      </w:r>
    </w:p>
    <w:p w14:paraId="45B49380"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 J., Zimmet, P., de Courten, M., Dowse, G., Chitson, P., &amp; Gareeboo,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Impaired fasting glucose or impaired glucose tolerance. </w:t>
      </w:r>
      <w:r>
        <w:rPr>
          <w:rFonts w:ascii="Times New Roman" w:eastAsia="Times New Roman" w:hAnsi="Times New Roman" w:cs="Times New Roman"/>
          <w:i/>
          <w:iCs/>
          <w:sz w:val="24"/>
          <w:szCs w:val="24"/>
        </w:rPr>
        <w:t>Diabetes Care, 22,</w:t>
      </w:r>
      <w:r>
        <w:rPr>
          <w:rFonts w:ascii="Times New Roman" w:eastAsia="Times New Roman" w:hAnsi="Times New Roman" w:cs="Times New Roman"/>
          <w:sz w:val="24"/>
          <w:szCs w:val="24"/>
        </w:rPr>
        <w:t xml:space="preserve"> 399–402.</w:t>
      </w:r>
    </w:p>
    <w:p w14:paraId="3B8B6839"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Sicree, R., Shaw, J., &amp; Zimmet, P. (2016). Diabetes and impaired glucose tolerance. </w:t>
      </w:r>
      <w:r>
        <w:rPr>
          <w:rFonts w:ascii="Times New Roman" w:eastAsia="Times New Roman" w:hAnsi="Times New Roman" w:cs="Times New Roman"/>
          <w:i/>
          <w:iCs/>
          <w:sz w:val="24"/>
          <w:szCs w:val="24"/>
        </w:rPr>
        <w:t>Diabetes Atlas International Diabetes Federation,</w:t>
      </w:r>
      <w:r>
        <w:rPr>
          <w:rFonts w:ascii="Times New Roman" w:eastAsia="Times New Roman" w:hAnsi="Times New Roman" w:cs="Times New Roman"/>
          <w:sz w:val="24"/>
          <w:szCs w:val="24"/>
        </w:rPr>
        <w:t xml:space="preserve"> 15–103.</w:t>
      </w:r>
    </w:p>
    <w:p w14:paraId="6E2A3190" w14:textId="77777777" w:rsidR="0021789D" w:rsidRDefault="00310143">
      <w:pPr>
        <w:pStyle w:val="NormalWeb"/>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14:paraId="63BC5FD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Pr>
          <w:rFonts w:ascii="Times New Roman" w:eastAsia="Times New Roman" w:hAnsi="Times New Roman" w:cs="Times New Roman"/>
          <w:i/>
          <w:iCs/>
          <w:sz w:val="24"/>
          <w:szCs w:val="24"/>
        </w:rPr>
        <w:t>International Journal of Food Science and Technology, 42</w:t>
      </w:r>
      <w:r>
        <w:rPr>
          <w:rFonts w:ascii="Times New Roman" w:eastAsia="Times New Roman" w:hAnsi="Times New Roman" w:cs="Times New Roman"/>
          <w:sz w:val="24"/>
          <w:szCs w:val="24"/>
        </w:rPr>
        <w:t>(8), 910–915.</w:t>
      </w:r>
    </w:p>
    <w:p w14:paraId="4CB6998B"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Sridhar, G. R., Rao, P. V., &amp; Ahuja, M. M. S. (2012). Epidemiology of diabetes and its complications. In: </w:t>
      </w:r>
      <w:r>
        <w:rPr>
          <w:rFonts w:ascii="Times New Roman" w:eastAsia="Times New Roman" w:hAnsi="Times New Roman" w:cs="Times New Roman"/>
          <w:i/>
          <w:iCs/>
          <w:sz w:val="24"/>
          <w:szCs w:val="24"/>
        </w:rPr>
        <w:t>RSSDI Textbook of Diabetes Mellitus</w:t>
      </w:r>
      <w:r>
        <w:rPr>
          <w:rFonts w:ascii="Times New Roman" w:eastAsia="Times New Roman" w:hAnsi="Times New Roman" w:cs="Times New Roman"/>
          <w:sz w:val="24"/>
          <w:szCs w:val="24"/>
        </w:rPr>
        <w:t xml:space="preserve"> (pp. 95–112).</w:t>
      </w:r>
    </w:p>
    <w:p w14:paraId="142D57CB"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Tahir, R. A., Sarfraz, A., Ashraf, A., &amp; Adil, S. (2016). Chemical composition and antidiabetic activity of essential oils obtained from two spices (</w:t>
      </w:r>
      <w:r>
        <w:rPr>
          <w:rFonts w:ascii="Times New Roman" w:eastAsia="Times New Roman" w:hAnsi="Times New Roman" w:cs="Times New Roman"/>
          <w:i/>
          <w:iCs/>
          <w:sz w:val="24"/>
          <w:szCs w:val="24"/>
        </w:rPr>
        <w:t>Syzygium aromaticum</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Cuminum cyminum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Properties, 19</w:t>
      </w:r>
      <w:r>
        <w:rPr>
          <w:rFonts w:ascii="Times New Roman" w:eastAsia="Times New Roman" w:hAnsi="Times New Roman" w:cs="Times New Roman"/>
          <w:sz w:val="24"/>
          <w:szCs w:val="24"/>
        </w:rPr>
        <w:t xml:space="preserve">(10), 2156–2164. </w:t>
      </w:r>
      <w:hyperlink r:id="rId38" w:history="1">
        <w:r>
          <w:rPr>
            <w:rFonts w:ascii="Times New Roman" w:eastAsia="Times New Roman" w:hAnsi="Times New Roman" w:cs="Times New Roman"/>
            <w:color w:val="0000FF"/>
            <w:sz w:val="24"/>
            <w:szCs w:val="24"/>
            <w:u w:val="single"/>
          </w:rPr>
          <w:t>https://doi.org/10.1080/10942912.2015.1110166</w:t>
        </w:r>
      </w:hyperlink>
    </w:p>
    <w:p w14:paraId="2A8DC89C" w14:textId="77777777" w:rsidR="0021789D" w:rsidRDefault="00310143">
      <w:pPr>
        <w:pStyle w:val="NormalWeb"/>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SimSun"/>
          </w:rPr>
          <w:t>https://doi.org/10.1080/14786419.2022.2043527</w:t>
        </w:r>
      </w:hyperlink>
    </w:p>
    <w:p w14:paraId="1C55D58D"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Vahedikia, N., Garavand, F., Tajeddin, B., Cacciotti, I., Jafari, S. M., &amp; Omidi,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Pr>
          <w:rFonts w:ascii="Times New Roman" w:eastAsia="Times New Roman" w:hAnsi="Times New Roman" w:cs="Times New Roman"/>
          <w:i/>
          <w:iCs/>
          <w:sz w:val="24"/>
          <w:szCs w:val="24"/>
        </w:rPr>
        <w:t>Colloids and Surfaces B: Biointerfaces, 177,</w:t>
      </w:r>
      <w:r>
        <w:rPr>
          <w:rFonts w:ascii="Times New Roman" w:eastAsia="Times New Roman" w:hAnsi="Times New Roman" w:cs="Times New Roman"/>
          <w:sz w:val="24"/>
          <w:szCs w:val="24"/>
        </w:rPr>
        <w:t xml:space="preserve"> 25–32. </w:t>
      </w:r>
      <w:hyperlink r:id="rId40" w:history="1">
        <w:r>
          <w:rPr>
            <w:rFonts w:ascii="Times New Roman" w:eastAsia="Times New Roman" w:hAnsi="Times New Roman" w:cs="Times New Roman"/>
            <w:color w:val="0000FF"/>
            <w:sz w:val="24"/>
            <w:szCs w:val="24"/>
            <w:u w:val="single"/>
          </w:rPr>
          <w:t>https://doi.org/10.1016/j.colsurfb.2019.01.045</w:t>
        </w:r>
      </w:hyperlink>
    </w:p>
    <w:p w14:paraId="23EE43A3"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Pr>
          <w:rFonts w:ascii="Times New Roman" w:eastAsia="Times New Roman" w:hAnsi="Times New Roman" w:cs="Times New Roman"/>
          <w:i/>
          <w:iCs/>
          <w:sz w:val="24"/>
          <w:szCs w:val="24"/>
        </w:rPr>
        <w:t>Comprehensive Reviews in Food Science and Food Safety, 11,</w:t>
      </w:r>
      <w:r>
        <w:rPr>
          <w:rFonts w:ascii="Times New Roman" w:eastAsia="Times New Roman" w:hAnsi="Times New Roman" w:cs="Times New Roman"/>
          <w:sz w:val="24"/>
          <w:szCs w:val="24"/>
        </w:rPr>
        <w:t xml:space="preserve"> 34–55. </w:t>
      </w:r>
      <w:hyperlink r:id="rId41" w:history="1">
        <w:r>
          <w:rPr>
            <w:rFonts w:ascii="Times New Roman" w:eastAsia="Times New Roman" w:hAnsi="Times New Roman" w:cs="Times New Roman"/>
            <w:color w:val="0000FF"/>
            <w:sz w:val="24"/>
            <w:szCs w:val="24"/>
            <w:u w:val="single"/>
          </w:rPr>
          <w:t>https://doi.org/10.1111/j.1541-4337.2011.00169.x</w:t>
        </w:r>
      </w:hyperlink>
    </w:p>
    <w:p w14:paraId="06A58DA6"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Pr>
          <w:rFonts w:ascii="Times New Roman" w:eastAsia="Times New Roman" w:hAnsi="Times New Roman" w:cs="Times New Roman"/>
          <w:i/>
          <w:iCs/>
          <w:sz w:val="24"/>
          <w:szCs w:val="24"/>
        </w:rPr>
        <w:t>Diabetes Care, 27,</w:t>
      </w:r>
      <w:r>
        <w:rPr>
          <w:rFonts w:ascii="Times New Roman" w:eastAsia="Times New Roman" w:hAnsi="Times New Roman" w:cs="Times New Roman"/>
          <w:sz w:val="24"/>
          <w:szCs w:val="24"/>
        </w:rPr>
        <w:t xml:space="preserve"> 1047–1053.</w:t>
      </w:r>
    </w:p>
    <w:p w14:paraId="1837CD15" w14:textId="77777777" w:rsidR="0021789D" w:rsidRDefault="00310143">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SimSun"/>
          </w:rPr>
          <w:t>https://www.who.int/publications/i/item/9789240070140</w:t>
        </w:r>
      </w:hyperlink>
    </w:p>
    <w:p w14:paraId="2FC365D0"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Yamazaki, D., Hitomi, H., &amp; Nishiyama, A. (2018). Hypertension with diabetes mellitus complications. </w:t>
      </w:r>
      <w:r>
        <w:rPr>
          <w:rFonts w:ascii="Times New Roman" w:eastAsia="Times New Roman" w:hAnsi="Times New Roman" w:cs="Times New Roman"/>
          <w:i/>
          <w:iCs/>
          <w:sz w:val="24"/>
          <w:szCs w:val="24"/>
        </w:rPr>
        <w:t>Hypertension Research, 41,</w:t>
      </w:r>
      <w:r>
        <w:rPr>
          <w:rFonts w:ascii="Times New Roman" w:eastAsia="Times New Roman" w:hAnsi="Times New Roman" w:cs="Times New Roman"/>
          <w:sz w:val="24"/>
          <w:szCs w:val="24"/>
        </w:rPr>
        <w:t xml:space="preserve"> 147–156. </w:t>
      </w:r>
      <w:hyperlink r:id="rId43" w:history="1">
        <w:r>
          <w:rPr>
            <w:rFonts w:ascii="Times New Roman" w:eastAsia="Times New Roman" w:hAnsi="Times New Roman" w:cs="Times New Roman"/>
            <w:color w:val="0000FF"/>
            <w:sz w:val="24"/>
            <w:szCs w:val="24"/>
            <w:u w:val="single"/>
          </w:rPr>
          <w:t>https://doi.org/10.1038/s41440-017-0008-y</w:t>
        </w:r>
      </w:hyperlink>
    </w:p>
    <w:p w14:paraId="7625A577"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Zeller, M., Danchin, N., Simon, D., Vahanian, A., Lorgis, L., Cottin,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Pr>
          <w:rFonts w:ascii="Times New Roman" w:eastAsia="Times New Roman" w:hAnsi="Times New Roman" w:cs="Times New Roman"/>
          <w:i/>
          <w:iCs/>
          <w:sz w:val="24"/>
          <w:szCs w:val="24"/>
        </w:rPr>
        <w:t>The Journal of Clinical Endocrinology &amp; Metabolism, 95</w:t>
      </w:r>
      <w:r>
        <w:rPr>
          <w:rFonts w:ascii="Times New Roman" w:eastAsia="Times New Roman" w:hAnsi="Times New Roman" w:cs="Times New Roman"/>
          <w:sz w:val="24"/>
          <w:szCs w:val="24"/>
        </w:rPr>
        <w:t xml:space="preserve">(11), 4993–5002. </w:t>
      </w:r>
      <w:hyperlink r:id="rId44" w:history="1">
        <w:r>
          <w:rPr>
            <w:rFonts w:ascii="Times New Roman" w:eastAsia="Times New Roman" w:hAnsi="Times New Roman" w:cs="Times New Roman"/>
            <w:color w:val="0000FF"/>
            <w:sz w:val="24"/>
            <w:szCs w:val="24"/>
            <w:u w:val="single"/>
          </w:rPr>
          <w:t>https://doi.org/10.1210/jc.2010-0449</w:t>
        </w:r>
      </w:hyperlink>
    </w:p>
    <w:p w14:paraId="1D49BC52" w14:textId="77777777" w:rsidR="0021789D" w:rsidRDefault="00310143">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Pr>
          <w:rFonts w:ascii="Times New Roman" w:eastAsia="Times New Roman" w:hAnsi="Times New Roman" w:cs="Times New Roman"/>
          <w:i/>
          <w:iCs/>
          <w:sz w:val="24"/>
          <w:szCs w:val="24"/>
        </w:rPr>
        <w:t>Biointerface Research in Applied Chemistry, 12,</w:t>
      </w:r>
      <w:r>
        <w:rPr>
          <w:rFonts w:ascii="Times New Roman" w:eastAsia="Times New Roman" w:hAnsi="Times New Roman" w:cs="Times New Roman"/>
          <w:sz w:val="24"/>
          <w:szCs w:val="24"/>
        </w:rPr>
        <w:t xml:space="preserve"> 4603–4612. </w:t>
      </w:r>
      <w:hyperlink r:id="rId45" w:history="1">
        <w:r>
          <w:rPr>
            <w:rFonts w:ascii="Times New Roman" w:eastAsia="Times New Roman" w:hAnsi="Times New Roman" w:cs="Times New Roman"/>
            <w:color w:val="0000FF"/>
            <w:sz w:val="24"/>
            <w:szCs w:val="24"/>
            <w:u w:val="single"/>
          </w:rPr>
          <w:t>https://doi.org/10.33263/BRIAC124.46034612</w:t>
        </w:r>
      </w:hyperlink>
    </w:p>
    <w:sectPr w:rsidR="0021789D">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72821" w14:textId="77777777" w:rsidR="00310143" w:rsidRDefault="00310143">
      <w:pPr>
        <w:spacing w:after="0" w:line="240" w:lineRule="auto"/>
      </w:pPr>
      <w:r>
        <w:separator/>
      </w:r>
    </w:p>
  </w:endnote>
  <w:endnote w:type="continuationSeparator" w:id="0">
    <w:p w14:paraId="79502965" w14:textId="77777777" w:rsidR="00310143" w:rsidRDefault="0031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D9A48" w14:textId="77777777" w:rsidR="0021789D" w:rsidRDefault="00310143">
    <w:pPr>
      <w:pStyle w:val="Footer"/>
      <w:jc w:val="center"/>
    </w:pPr>
    <w:r>
      <w:fldChar w:fldCharType="begin"/>
    </w:r>
    <w:r>
      <w:instrText xml:space="preserve"> PAGE   \* MERGEFORMAT </w:instrText>
    </w:r>
    <w:r>
      <w:fldChar w:fldCharType="separate"/>
    </w:r>
    <w:r>
      <w:rPr>
        <w:noProof/>
      </w:rPr>
      <w:t>2</w:t>
    </w:r>
    <w:r>
      <w:rPr>
        <w:noProof/>
      </w:rPr>
      <w:fldChar w:fldCharType="end"/>
    </w:r>
  </w:p>
  <w:p w14:paraId="29F48FEE" w14:textId="77777777" w:rsidR="0021789D" w:rsidRDefault="0021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EE4A" w14:textId="77777777" w:rsidR="00310143" w:rsidRDefault="00310143">
      <w:pPr>
        <w:spacing w:after="0" w:line="240" w:lineRule="auto"/>
      </w:pPr>
      <w:r>
        <w:separator/>
      </w:r>
    </w:p>
  </w:footnote>
  <w:footnote w:type="continuationSeparator" w:id="0">
    <w:p w14:paraId="50AB2E33" w14:textId="77777777" w:rsidR="00310143" w:rsidRDefault="0031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11C04172"/>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1A1E73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multilevel"/>
    <w:tmpl w:val="333CCB92"/>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87E61C14"/>
    <w:lvl w:ilvl="0">
      <w:start w:val="1"/>
      <w:numFmt w:val="lowerRoman"/>
      <w:lvlText w:val="%1."/>
      <w:lvlJc w:val="righ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24D69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3F643A2E"/>
    <w:lvl w:ilvl="0">
      <w:start w:val="1"/>
      <w:numFmt w:val="lowerRoman"/>
      <w:lvlText w:val="%1."/>
      <w:lvlJc w:val="righ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multilevel"/>
    <w:tmpl w:val="406CE6CE"/>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7"/>
    <w:multiLevelType w:val="multilevel"/>
    <w:tmpl w:val="A1CE05B6"/>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CDE0C9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9"/>
    <w:multiLevelType w:val="multilevel"/>
    <w:tmpl w:val="A442F6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A9BC1C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C"/>
    <w:multiLevelType w:val="multilevel"/>
    <w:tmpl w:val="EE48FAE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D"/>
    <w:multiLevelType w:val="multilevel"/>
    <w:tmpl w:val="3EEEA780"/>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E"/>
    <w:multiLevelType w:val="multilevel"/>
    <w:tmpl w:val="F43427D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0F"/>
    <w:multiLevelType w:val="multilevel"/>
    <w:tmpl w:val="4790B9B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multilevel"/>
    <w:tmpl w:val="D0225F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1"/>
    <w:multiLevelType w:val="multilevel"/>
    <w:tmpl w:val="D026C39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2"/>
    <w:multiLevelType w:val="multilevel"/>
    <w:tmpl w:val="B5CC027A"/>
    <w:lvl w:ilvl="0">
      <w:start w:val="1"/>
      <w:numFmt w:val="lowerRoman"/>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3"/>
    <w:multiLevelType w:val="multilevel"/>
    <w:tmpl w:val="8BF8310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4"/>
    <w:multiLevelType w:val="multilevel"/>
    <w:tmpl w:val="C5F018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5"/>
    <w:multiLevelType w:val="multilevel"/>
    <w:tmpl w:val="49B051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6"/>
    <w:multiLevelType w:val="multilevel"/>
    <w:tmpl w:val="AD8430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multilevel"/>
    <w:tmpl w:val="F5DEE64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8"/>
    <w:multiLevelType w:val="multilevel"/>
    <w:tmpl w:val="05AE4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9"/>
    <w:multiLevelType w:val="multilevel"/>
    <w:tmpl w:val="27A2DD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A"/>
    <w:multiLevelType w:val="multilevel"/>
    <w:tmpl w:val="4088FA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0000001B"/>
    <w:multiLevelType w:val="multilevel"/>
    <w:tmpl w:val="E758D9EE"/>
    <w:lvl w:ilvl="0">
      <w:start w:val="1"/>
      <w:numFmt w:val="lowerRoman"/>
      <w:lvlText w:val="%1."/>
      <w:lvlJc w:val="left"/>
      <w:pPr>
        <w:ind w:left="720" w:hanging="360"/>
      </w:pPr>
      <w:rPr>
        <w:rFonts w:ascii="SimSun" w:eastAsia="SimSun" w:hAnsi="SimSun" w:cs="SimSun"/>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000001C"/>
    <w:multiLevelType w:val="multilevel"/>
    <w:tmpl w:val="9BB889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D"/>
    <w:multiLevelType w:val="multilevel"/>
    <w:tmpl w:val="6D6E96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861122712">
    <w:abstractNumId w:val="5"/>
  </w:num>
  <w:num w:numId="2" w16cid:durableId="275138073">
    <w:abstractNumId w:val="20"/>
  </w:num>
  <w:num w:numId="3" w16cid:durableId="344331391">
    <w:abstractNumId w:val="8"/>
  </w:num>
  <w:num w:numId="4" w16cid:durableId="1805078628">
    <w:abstractNumId w:val="29"/>
  </w:num>
  <w:num w:numId="5" w16cid:durableId="1738746245">
    <w:abstractNumId w:val="1"/>
  </w:num>
  <w:num w:numId="6" w16cid:durableId="410153443">
    <w:abstractNumId w:val="19"/>
  </w:num>
  <w:num w:numId="7" w16cid:durableId="1953708021">
    <w:abstractNumId w:val="28"/>
  </w:num>
  <w:num w:numId="8" w16cid:durableId="1157577140">
    <w:abstractNumId w:val="26"/>
  </w:num>
  <w:num w:numId="9" w16cid:durableId="1048918028">
    <w:abstractNumId w:val="2"/>
  </w:num>
  <w:num w:numId="10" w16cid:durableId="943731137">
    <w:abstractNumId w:val="27"/>
  </w:num>
  <w:num w:numId="11" w16cid:durableId="80952961">
    <w:abstractNumId w:val="15"/>
  </w:num>
  <w:num w:numId="12" w16cid:durableId="1094088110">
    <w:abstractNumId w:val="6"/>
  </w:num>
  <w:num w:numId="13" w16cid:durableId="1243755806">
    <w:abstractNumId w:val="18"/>
  </w:num>
  <w:num w:numId="14" w16cid:durableId="1825581434">
    <w:abstractNumId w:val="3"/>
  </w:num>
  <w:num w:numId="15" w16cid:durableId="632055240">
    <w:abstractNumId w:val="9"/>
  </w:num>
  <w:num w:numId="16" w16cid:durableId="392386325">
    <w:abstractNumId w:val="22"/>
  </w:num>
  <w:num w:numId="17" w16cid:durableId="432290321">
    <w:abstractNumId w:val="25"/>
  </w:num>
  <w:num w:numId="18" w16cid:durableId="289097879">
    <w:abstractNumId w:val="4"/>
  </w:num>
  <w:num w:numId="19" w16cid:durableId="367144984">
    <w:abstractNumId w:val="21"/>
  </w:num>
  <w:num w:numId="20" w16cid:durableId="1185167891">
    <w:abstractNumId w:val="23"/>
  </w:num>
  <w:num w:numId="21" w16cid:durableId="1794598313">
    <w:abstractNumId w:val="14"/>
  </w:num>
  <w:num w:numId="22" w16cid:durableId="49967298">
    <w:abstractNumId w:val="10"/>
  </w:num>
  <w:num w:numId="23" w16cid:durableId="1703706134">
    <w:abstractNumId w:val="24"/>
  </w:num>
  <w:num w:numId="24" w16cid:durableId="1651442205">
    <w:abstractNumId w:val="16"/>
  </w:num>
  <w:num w:numId="25" w16cid:durableId="214774637">
    <w:abstractNumId w:val="17"/>
  </w:num>
  <w:num w:numId="26" w16cid:durableId="1404793558">
    <w:abstractNumId w:val="11"/>
  </w:num>
  <w:num w:numId="27" w16cid:durableId="1021980221">
    <w:abstractNumId w:val="7"/>
  </w:num>
  <w:num w:numId="28" w16cid:durableId="456415098">
    <w:abstractNumId w:val="12"/>
  </w:num>
  <w:num w:numId="29" w16cid:durableId="827134778">
    <w:abstractNumId w:val="0"/>
  </w:num>
  <w:num w:numId="30" w16cid:durableId="2047100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9D"/>
    <w:rsid w:val="0021789D"/>
    <w:rsid w:val="00310143"/>
    <w:rsid w:val="005E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837FE"/>
  <w15:docId w15:val="{74CEE0EE-4E2C-B847-8D8F-71362FD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paragraph" w:styleId="ListParagraph">
    <w:name w:val="List Paragraph"/>
    <w:basedOn w:val="Normal"/>
    <w:uiPriority w:val="34"/>
    <w:qFormat/>
    <w:pPr>
      <w:ind w:left="720"/>
      <w:contextualSpacing/>
    </w:pPr>
    <w:rPr>
      <w:rFonts w:eastAsia="SimSun"/>
      <w:lang w:val="en-GB" w:eastAsia="zh-CN"/>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paragraph" w:styleId="Header">
    <w:name w:val="header"/>
    <w:basedOn w:val="Normal"/>
    <w:link w:val="HeaderChar"/>
    <w:uiPriority w:val="99"/>
    <w:pPr>
      <w:tabs>
        <w:tab w:val="center" w:pos="4513"/>
        <w:tab w:val="right" w:pos="9026"/>
      </w:tabs>
      <w:spacing w:after="0" w:line="240" w:lineRule="auto"/>
    </w:pPr>
    <w:rPr>
      <w:rFonts w:eastAsia="SimSun"/>
      <w:lang w:val="en-GB" w:eastAsia="zh-CN"/>
    </w:rPr>
  </w:style>
  <w:style w:type="character" w:customStyle="1" w:styleId="HeaderChar">
    <w:name w:val="Header Char"/>
    <w:basedOn w:val="DefaultParagraphFont"/>
    <w:link w:val="Header"/>
    <w:uiPriority w:val="99"/>
    <w:rPr>
      <w:rFonts w:eastAsia="SimSun"/>
      <w:lang w:val="en-GB" w:eastAsia="zh-CN"/>
    </w:rPr>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16/s0924-8579(99)00074-6" TargetMode="External" /><Relationship Id="rId18" Type="http://schemas.openxmlformats.org/officeDocument/2006/relationships/hyperlink" Target="http://www.cabi.org/pc/datasheet/52412" TargetMode="External" /><Relationship Id="rId26" Type="http://schemas.openxmlformats.org/officeDocument/2006/relationships/hyperlink" Target="http://www.ceplac.gov.br/radar.htm" TargetMode="External" /><Relationship Id="rId39" Type="http://schemas.openxmlformats.org/officeDocument/2006/relationships/hyperlink" Target="https://doi.org/10.1080/14786419.2022.2043527" TargetMode="External" /><Relationship Id="rId3" Type="http://schemas.openxmlformats.org/officeDocument/2006/relationships/styles" Target="styles.xml" /><Relationship Id="rId21" Type="http://schemas.openxmlformats.org/officeDocument/2006/relationships/hyperlink" Target="https://doi.org/10.1111/j.1541-4337.2011.00169.x" TargetMode="External" /><Relationship Id="rId34" Type="http://schemas.openxmlformats.org/officeDocument/2006/relationships/hyperlink" Target="https://doi.org/10.1016/j.tifs.2016.11.021" TargetMode="External" /><Relationship Id="rId42" Type="http://schemas.openxmlformats.org/officeDocument/2006/relationships/hyperlink" Target="https://www.who.int/publications/i/item/9789240070140" TargetMode="Externa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3390/molecules27217244" TargetMode="External" /><Relationship Id="rId17" Type="http://schemas.openxmlformats.org/officeDocument/2006/relationships/hyperlink" Target="https://doi.org/10.1016/j.foodres.2011.04.052" TargetMode="External" /><Relationship Id="rId25" Type="http://schemas.openxmlformats.org/officeDocument/2006/relationships/hyperlink" Target="https://doi.org/10.3389/fphar.2013.00177" TargetMode="External" /><Relationship Id="rId33" Type="http://schemas.openxmlformats.org/officeDocument/2006/relationships/hyperlink" Target="https://doi.org/10.1590/S1517-83822012000400003" TargetMode="External" /><Relationship Id="rId38" Type="http://schemas.openxmlformats.org/officeDocument/2006/relationships/hyperlink" Target="https://doi.org/10.1080/10942912.2015.1110166"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155/2023/5586473" TargetMode="External" /><Relationship Id="rId20" Type="http://schemas.openxmlformats.org/officeDocument/2006/relationships/hyperlink" Target="https://doi.org/10.1016/j.foodchem.2016.07.101" TargetMode="External" /><Relationship Id="rId29" Type="http://schemas.openxmlformats.org/officeDocument/2006/relationships/hyperlink" Target="https://doi.org/10.4239/wjd.v6.i6.850" TargetMode="External" /><Relationship Id="rId41" Type="http://schemas.openxmlformats.org/officeDocument/2006/relationships/hyperlink" Target="https://doi.org/10.1111/j.1541-4337.2011.00169.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ifset.2015.09.003" TargetMode="External" /><Relationship Id="rId24" Type="http://schemas.openxmlformats.org/officeDocument/2006/relationships/hyperlink" Target="https://doi.org/10.1016/j.lwt.2011.03.003" TargetMode="External" /><Relationship Id="rId32" Type="http://schemas.openxmlformats.org/officeDocument/2006/relationships/hyperlink" Target="https://doi.org/10.3390/microorganisms10020354" TargetMode="External" /><Relationship Id="rId37" Type="http://schemas.openxmlformats.org/officeDocument/2006/relationships/hyperlink" Target="https://doi.org/10.1016/j.foodchem.2015.01.067" TargetMode="External" /><Relationship Id="rId40" Type="http://schemas.openxmlformats.org/officeDocument/2006/relationships/hyperlink" Target="https://doi.org/10.1016/j.colsurfb.2019.01.045" TargetMode="External" /><Relationship Id="rId45" Type="http://schemas.openxmlformats.org/officeDocument/2006/relationships/hyperlink" Target="https://doi.org/10.33263/BRIAC124.46034612" TargetMode="External" /><Relationship Id="rId5" Type="http://schemas.openxmlformats.org/officeDocument/2006/relationships/webSettings" Target="webSettings.xml" /><Relationship Id="rId15" Type="http://schemas.openxmlformats.org/officeDocument/2006/relationships/hyperlink" Target="https://doi.org/10.1080/10408398.2018.1484687" TargetMode="External" /><Relationship Id="rId23" Type="http://schemas.openxmlformats.org/officeDocument/2006/relationships/hyperlink" Target="https://doi.org/10.1016/j.fct.2012.02.024" TargetMode="External" /><Relationship Id="rId28" Type="http://schemas.openxmlformats.org/officeDocument/2006/relationships/hyperlink" Target="https://doi.org/10.3390/molecules17066953" TargetMode="External" /><Relationship Id="rId36" Type="http://schemas.openxmlformats.org/officeDocument/2006/relationships/hyperlink" Target="https://doi.org/10.1038/s41598-022-19944-0" TargetMode="External" /><Relationship Id="rId10" Type="http://schemas.openxmlformats.org/officeDocument/2006/relationships/hyperlink" Target="https://doi.org/10.1111/jam.14883" TargetMode="External" /><Relationship Id="rId19" Type="http://schemas.openxmlformats.org/officeDocument/2006/relationships/hyperlink" Target="https://doi.org/10.1016/j.ajpath.2013.10.020" TargetMode="External" /><Relationship Id="rId31" Type="http://schemas.openxmlformats.org/officeDocument/2006/relationships/hyperlink" Target="https://doi.org/10.1016/j.ijfoodmicro.2005.07.007" TargetMode="External" /><Relationship Id="rId44" Type="http://schemas.openxmlformats.org/officeDocument/2006/relationships/hyperlink" Target="https://doi.org/10.1210/jc.2010-0449"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47/IDR.S346547" TargetMode="External" /><Relationship Id="rId22" Type="http://schemas.openxmlformats.org/officeDocument/2006/relationships/hyperlink" Target="https://doi.org/10.1016/S2221-1691(14)60215-X" TargetMode="External" /><Relationship Id="rId27" Type="http://schemas.openxmlformats.org/officeDocument/2006/relationships/hyperlink" Target="https://doi.org/10.3390/molecules26216387" TargetMode="External" /><Relationship Id="rId30" Type="http://schemas.openxmlformats.org/officeDocument/2006/relationships/hyperlink" Target="https://doi.org/10.1016/j.fct.2011.12.011" TargetMode="External" /><Relationship Id="rId35" Type="http://schemas.openxmlformats.org/officeDocument/2006/relationships/hyperlink" Target="https://doi.org/10.1016/j.diabres.2019.107843" TargetMode="External" /><Relationship Id="rId43" Type="http://schemas.openxmlformats.org/officeDocument/2006/relationships/hyperlink" Target="https://doi.org/10.1038/s41440-017-000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AC23-684D-4464-AD0E-F41C325FDA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11363</Words>
  <Characters>64772</Characters>
  <Application>Microsoft Office Word</Application>
  <DocSecurity>0</DocSecurity>
  <Lines>539</Lines>
  <Paragraphs>151</Paragraphs>
  <ScaleCrop>false</ScaleCrop>
  <Company/>
  <LinksUpToDate>false</LinksUpToDate>
  <CharactersWithSpaces>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GAFAR JIMOH</cp:lastModifiedBy>
  <cp:revision>2</cp:revision>
  <dcterms:created xsi:type="dcterms:W3CDTF">2025-07-11T14:35:00Z</dcterms:created>
  <dcterms:modified xsi:type="dcterms:W3CDTF">2025-07-11T14:35:00Z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85a0acae2b584db98b6c61fc0ab5e0cb</vt:lpwstr>
  </property>
</Properties>
</file>