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949" w:rsidRPr="005F5D9B" w:rsidRDefault="00154949" w:rsidP="00154949">
      <w:pPr>
        <w:autoSpaceDE w:val="0"/>
        <w:autoSpaceDN w:val="0"/>
        <w:adjustRightInd w:val="0"/>
        <w:spacing w:after="0" w:line="240" w:lineRule="auto"/>
        <w:jc w:val="center"/>
        <w:rPr>
          <w:rFonts w:ascii="Elephant" w:hAnsi="Elephant" w:cs="Times New Roman"/>
          <w:b/>
          <w:sz w:val="46"/>
          <w:szCs w:val="24"/>
        </w:rPr>
      </w:pPr>
      <w:r w:rsidRPr="005F5D9B">
        <w:rPr>
          <w:rFonts w:ascii="Elephant" w:hAnsi="Elephant" w:cs="Times New Roman"/>
          <w:b/>
          <w:sz w:val="46"/>
          <w:szCs w:val="24"/>
        </w:rPr>
        <w:t>DESIGN AND CONSTRUCTION OF HOUSEHOLD FURNITURE (WARDROBE)</w:t>
      </w:r>
    </w:p>
    <w:p w:rsidR="00154949" w:rsidRPr="00A84DC0" w:rsidRDefault="00154949" w:rsidP="00154949">
      <w:pPr>
        <w:autoSpaceDE w:val="0"/>
        <w:autoSpaceDN w:val="0"/>
        <w:adjustRightInd w:val="0"/>
        <w:spacing w:after="0" w:line="360" w:lineRule="auto"/>
        <w:jc w:val="both"/>
        <w:rPr>
          <w:rFonts w:ascii="Tahoma" w:hAnsi="Tahoma" w:cs="Times New Roman"/>
          <w:sz w:val="36"/>
          <w:szCs w:val="24"/>
        </w:rPr>
      </w:pPr>
    </w:p>
    <w:p w:rsidR="00154949"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rPr>
      </w:pPr>
    </w:p>
    <w:p w:rsidR="00154949" w:rsidRDefault="00154949" w:rsidP="00154949">
      <w:pPr>
        <w:autoSpaceDE w:val="0"/>
        <w:autoSpaceDN w:val="0"/>
        <w:adjustRightInd w:val="0"/>
        <w:spacing w:after="0" w:line="360" w:lineRule="auto"/>
        <w:jc w:val="center"/>
        <w:rPr>
          <w:rFonts w:ascii="Monotype Corsiva" w:hAnsi="Monotype Corsiva" w:cs="Times New Roman"/>
          <w:i/>
          <w:sz w:val="48"/>
          <w:szCs w:val="24"/>
        </w:rPr>
      </w:pPr>
    </w:p>
    <w:p w:rsidR="00154949" w:rsidRPr="00A84DC0" w:rsidRDefault="00154949" w:rsidP="00154949">
      <w:pPr>
        <w:autoSpaceDE w:val="0"/>
        <w:autoSpaceDN w:val="0"/>
        <w:adjustRightInd w:val="0"/>
        <w:spacing w:after="0" w:line="360" w:lineRule="auto"/>
        <w:jc w:val="center"/>
        <w:rPr>
          <w:rFonts w:ascii="Monotype Corsiva" w:hAnsi="Monotype Corsiva" w:cs="Times New Roman"/>
          <w:i/>
          <w:sz w:val="48"/>
          <w:szCs w:val="24"/>
        </w:rPr>
      </w:pPr>
      <w:r w:rsidRPr="00756EC1">
        <w:rPr>
          <w:rFonts w:ascii="Monotype Corsiva" w:hAnsi="Monotype Corsiva" w:cs="Times New Roman"/>
          <w:b/>
          <w:i/>
          <w:sz w:val="48"/>
          <w:szCs w:val="24"/>
        </w:rPr>
        <w:t>BY</w:t>
      </w:r>
    </w:p>
    <w:p w:rsidR="00154949" w:rsidRDefault="00154949" w:rsidP="00154949">
      <w:pPr>
        <w:autoSpaceDE w:val="0"/>
        <w:autoSpaceDN w:val="0"/>
        <w:adjustRightInd w:val="0"/>
        <w:spacing w:after="0" w:line="360" w:lineRule="auto"/>
        <w:jc w:val="center"/>
        <w:rPr>
          <w:rFonts w:ascii="Algerian" w:hAnsi="Algerian" w:cs="Times New Roman"/>
          <w:b/>
          <w:sz w:val="50"/>
          <w:szCs w:val="24"/>
        </w:rPr>
      </w:pPr>
    </w:p>
    <w:p w:rsidR="00154949" w:rsidRPr="00E72404" w:rsidRDefault="0061294C" w:rsidP="00154949">
      <w:pPr>
        <w:autoSpaceDE w:val="0"/>
        <w:autoSpaceDN w:val="0"/>
        <w:adjustRightInd w:val="0"/>
        <w:spacing w:after="0" w:line="240" w:lineRule="auto"/>
        <w:jc w:val="center"/>
        <w:rPr>
          <w:rFonts w:ascii="Algerian" w:hAnsi="Algerian" w:cs="Times New Roman"/>
          <w:b/>
          <w:sz w:val="50"/>
          <w:szCs w:val="24"/>
        </w:rPr>
      </w:pPr>
      <w:r>
        <w:rPr>
          <w:rFonts w:ascii="Algerian" w:hAnsi="Algerian" w:cs="Times New Roman"/>
          <w:b/>
          <w:sz w:val="50"/>
          <w:szCs w:val="24"/>
        </w:rPr>
        <w:t>ABDULRAFIU HABEEB</w:t>
      </w:r>
    </w:p>
    <w:p w:rsidR="00154949" w:rsidRPr="00756EC1" w:rsidRDefault="00154949" w:rsidP="00154949">
      <w:pPr>
        <w:autoSpaceDE w:val="0"/>
        <w:autoSpaceDN w:val="0"/>
        <w:adjustRightInd w:val="0"/>
        <w:spacing w:after="0" w:line="240" w:lineRule="auto"/>
        <w:jc w:val="center"/>
        <w:rPr>
          <w:rFonts w:ascii="Tahoma" w:hAnsi="Tahoma" w:cs="Times New Roman"/>
          <w:b/>
          <w:sz w:val="34"/>
          <w:szCs w:val="24"/>
        </w:rPr>
      </w:pPr>
      <w:r w:rsidRPr="00756EC1">
        <w:rPr>
          <w:rFonts w:ascii="Tahoma" w:hAnsi="Tahoma" w:cs="Times New Roman"/>
          <w:b/>
          <w:sz w:val="34"/>
          <w:szCs w:val="24"/>
        </w:rPr>
        <w:t>ND/2</w:t>
      </w:r>
      <w:r w:rsidR="004D5805">
        <w:rPr>
          <w:rFonts w:ascii="Tahoma" w:hAnsi="Tahoma" w:cs="Times New Roman"/>
          <w:b/>
          <w:sz w:val="34"/>
          <w:szCs w:val="24"/>
        </w:rPr>
        <w:t>3</w:t>
      </w:r>
      <w:r w:rsidRPr="00756EC1">
        <w:rPr>
          <w:rFonts w:ascii="Tahoma" w:hAnsi="Tahoma" w:cs="Times New Roman"/>
          <w:b/>
          <w:sz w:val="34"/>
          <w:szCs w:val="24"/>
        </w:rPr>
        <w:t>/CEC/PT/0</w:t>
      </w:r>
      <w:r w:rsidR="004D5805">
        <w:rPr>
          <w:rFonts w:ascii="Tahoma" w:hAnsi="Tahoma" w:cs="Times New Roman"/>
          <w:b/>
          <w:sz w:val="34"/>
          <w:szCs w:val="24"/>
        </w:rPr>
        <w:t>04</w:t>
      </w:r>
      <w:r w:rsidR="0061294C">
        <w:rPr>
          <w:rFonts w:ascii="Tahoma" w:hAnsi="Tahoma" w:cs="Times New Roman"/>
          <w:b/>
          <w:sz w:val="34"/>
          <w:szCs w:val="24"/>
        </w:rPr>
        <w:t>2</w:t>
      </w:r>
    </w:p>
    <w:p w:rsidR="00154949" w:rsidRPr="005F5D9B" w:rsidRDefault="00154949" w:rsidP="00154949">
      <w:pPr>
        <w:autoSpaceDE w:val="0"/>
        <w:autoSpaceDN w:val="0"/>
        <w:adjustRightInd w:val="0"/>
        <w:spacing w:after="0" w:line="360" w:lineRule="auto"/>
        <w:ind w:left="3600" w:firstLine="720"/>
        <w:jc w:val="both"/>
        <w:rPr>
          <w:rFonts w:ascii="Times New Roman" w:hAnsi="Times New Roman" w:cs="Times New Roman"/>
          <w:sz w:val="2"/>
          <w:szCs w:val="24"/>
        </w:rPr>
      </w:pPr>
    </w:p>
    <w:p w:rsidR="00154949" w:rsidRPr="0092640F" w:rsidRDefault="00154949" w:rsidP="00154949">
      <w:pPr>
        <w:autoSpaceDE w:val="0"/>
        <w:autoSpaceDN w:val="0"/>
        <w:adjustRightInd w:val="0"/>
        <w:spacing w:after="0" w:line="360" w:lineRule="auto"/>
        <w:ind w:left="3600" w:firstLine="720"/>
        <w:jc w:val="both"/>
        <w:rPr>
          <w:rFonts w:ascii="Times New Roman" w:hAnsi="Times New Roman" w:cs="Times New Roman"/>
          <w:sz w:val="24"/>
          <w:szCs w:val="24"/>
        </w:rPr>
      </w:pPr>
    </w:p>
    <w:p w:rsidR="00154949" w:rsidRDefault="00154949" w:rsidP="00154949">
      <w:pPr>
        <w:autoSpaceDE w:val="0"/>
        <w:autoSpaceDN w:val="0"/>
        <w:adjustRightInd w:val="0"/>
        <w:spacing w:after="0" w:line="360" w:lineRule="auto"/>
        <w:jc w:val="center"/>
        <w:rPr>
          <w:rFonts w:ascii="Monotype Corsiva" w:hAnsi="Monotype Corsiva" w:cs="Times New Roman"/>
          <w:b/>
          <w:i/>
          <w:sz w:val="32"/>
          <w:szCs w:val="24"/>
        </w:rPr>
      </w:pPr>
      <w:r>
        <w:rPr>
          <w:rFonts w:ascii="Monotype Corsiva" w:hAnsi="Monotype Corsiva" w:cs="Times New Roman"/>
          <w:b/>
          <w:i/>
          <w:sz w:val="32"/>
          <w:szCs w:val="24"/>
        </w:rPr>
        <w:t>SUBMITTED TO</w:t>
      </w:r>
    </w:p>
    <w:p w:rsidR="00154949" w:rsidRPr="00A84DC0" w:rsidRDefault="00154949" w:rsidP="00154949">
      <w:pPr>
        <w:autoSpaceDE w:val="0"/>
        <w:autoSpaceDN w:val="0"/>
        <w:adjustRightInd w:val="0"/>
        <w:spacing w:after="0" w:line="360" w:lineRule="auto"/>
        <w:ind w:left="2880" w:firstLine="720"/>
        <w:jc w:val="both"/>
        <w:rPr>
          <w:rFonts w:ascii="Monotype Corsiva" w:hAnsi="Monotype Corsiva" w:cs="Times New Roman"/>
          <w:b/>
          <w:i/>
          <w:sz w:val="4"/>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THE DEPARTMENT OF CIVIL ENGINERRING, INSTITUTE OF TECHNOLOGY, KWARA STATE POLYTECHNIC, ILORIN</w:t>
      </w:r>
    </w:p>
    <w:p w:rsidR="00154949" w:rsidRPr="005F5D9B" w:rsidRDefault="00154949" w:rsidP="00154949">
      <w:pPr>
        <w:autoSpaceDE w:val="0"/>
        <w:autoSpaceDN w:val="0"/>
        <w:adjustRightInd w:val="0"/>
        <w:spacing w:after="0" w:line="360" w:lineRule="auto"/>
        <w:ind w:left="1440" w:firstLine="720"/>
        <w:jc w:val="both"/>
        <w:rPr>
          <w:rFonts w:ascii="Tahoma" w:hAnsi="Tahoma" w:cs="Times New Roman"/>
          <w:sz w:val="30"/>
          <w:szCs w:val="24"/>
        </w:rPr>
      </w:pPr>
    </w:p>
    <w:p w:rsidR="00154949" w:rsidRPr="005F5D9B" w:rsidRDefault="00154949" w:rsidP="00154949">
      <w:pPr>
        <w:autoSpaceDE w:val="0"/>
        <w:autoSpaceDN w:val="0"/>
        <w:adjustRightInd w:val="0"/>
        <w:spacing w:after="0" w:line="240" w:lineRule="auto"/>
        <w:jc w:val="center"/>
        <w:rPr>
          <w:rFonts w:ascii="Tahoma" w:hAnsi="Tahoma" w:cs="Times New Roman"/>
          <w:b/>
          <w:sz w:val="30"/>
          <w:szCs w:val="24"/>
        </w:rPr>
      </w:pPr>
      <w:r w:rsidRPr="005F5D9B">
        <w:rPr>
          <w:rFonts w:ascii="Tahoma" w:hAnsi="Tahoma" w:cs="Times New Roman"/>
          <w:b/>
          <w:sz w:val="30"/>
          <w:szCs w:val="24"/>
        </w:rPr>
        <w:t>IN PARTIAL FULFILLMENT OF THE AWARD OF NATIONAL DIPLOMA (ND) CERTIFICATE IN CIVIL ENGINEERING</w:t>
      </w:r>
    </w:p>
    <w:p w:rsidR="00154949" w:rsidRDefault="00154949" w:rsidP="00154949">
      <w:pPr>
        <w:autoSpaceDE w:val="0"/>
        <w:autoSpaceDN w:val="0"/>
        <w:adjustRightInd w:val="0"/>
        <w:spacing w:after="0" w:line="360" w:lineRule="auto"/>
        <w:ind w:left="2880" w:firstLine="720"/>
        <w:jc w:val="both"/>
        <w:rPr>
          <w:rFonts w:ascii="Times New Roman" w:hAnsi="Times New Roman" w:cs="Times New Roman"/>
          <w:sz w:val="24"/>
          <w:szCs w:val="24"/>
        </w:rPr>
      </w:pPr>
    </w:p>
    <w:p w:rsidR="00154949" w:rsidRPr="00A84DC0" w:rsidRDefault="00154949" w:rsidP="00154949">
      <w:pPr>
        <w:autoSpaceDE w:val="0"/>
        <w:autoSpaceDN w:val="0"/>
        <w:adjustRightInd w:val="0"/>
        <w:spacing w:after="0" w:line="360" w:lineRule="auto"/>
        <w:jc w:val="center"/>
        <w:rPr>
          <w:rFonts w:ascii="Times New Roman" w:hAnsi="Times New Roman" w:cs="Times New Roman"/>
          <w:b/>
          <w:sz w:val="38"/>
          <w:szCs w:val="24"/>
        </w:rPr>
      </w:pPr>
      <w:r w:rsidRPr="00A84DC0">
        <w:rPr>
          <w:rFonts w:ascii="Times New Roman" w:hAnsi="Times New Roman" w:cs="Times New Roman"/>
          <w:b/>
          <w:sz w:val="38"/>
          <w:szCs w:val="24"/>
        </w:rPr>
        <w:t>JU</w:t>
      </w:r>
      <w:r w:rsidR="004D5805">
        <w:rPr>
          <w:rFonts w:ascii="Times New Roman" w:hAnsi="Times New Roman" w:cs="Times New Roman"/>
          <w:b/>
          <w:sz w:val="38"/>
          <w:szCs w:val="24"/>
        </w:rPr>
        <w:t>LY</w:t>
      </w:r>
      <w:r w:rsidRPr="00A84DC0">
        <w:rPr>
          <w:rFonts w:ascii="Times New Roman" w:hAnsi="Times New Roman" w:cs="Times New Roman"/>
          <w:b/>
          <w:sz w:val="38"/>
          <w:szCs w:val="24"/>
        </w:rPr>
        <w:t>, 202</w:t>
      </w:r>
      <w:r w:rsidR="004D5805">
        <w:rPr>
          <w:rFonts w:ascii="Times New Roman" w:hAnsi="Times New Roman" w:cs="Times New Roman"/>
          <w:b/>
          <w:sz w:val="38"/>
          <w:szCs w:val="24"/>
        </w:rPr>
        <w:t>5</w:t>
      </w:r>
    </w:p>
    <w:p w:rsidR="00E20D44" w:rsidRDefault="00E20D44" w:rsidP="00E20D44">
      <w:pPr>
        <w:pStyle w:val="normal0"/>
        <w:spacing w:after="274" w:line="259" w:lineRule="auto"/>
        <w:ind w:left="4"/>
        <w:jc w:val="center"/>
      </w:pPr>
      <w:r>
        <w:rPr>
          <w:b/>
        </w:rPr>
        <w:lastRenderedPageBreak/>
        <w:t xml:space="preserve">CERTIFICATION </w:t>
      </w:r>
    </w:p>
    <w:p w:rsidR="00E20D44" w:rsidRDefault="00E20D44" w:rsidP="00E20D44">
      <w:pPr>
        <w:pStyle w:val="normal0"/>
        <w:spacing w:after="159" w:line="480" w:lineRule="auto"/>
        <w:ind w:left="-15" w:firstLine="720"/>
      </w:pPr>
      <w:r>
        <w:t xml:space="preserve">This is to certify that this research study was conducted by </w:t>
      </w:r>
      <w:r w:rsidR="0061294C">
        <w:t xml:space="preserve">ABDULRAFIU HABEEB </w:t>
      </w:r>
      <w:r>
        <w:t>(ND/23/CEC/PT/00</w:t>
      </w:r>
      <w:r w:rsidR="004D5805">
        <w:t>4</w:t>
      </w:r>
      <w:r w:rsidR="0061294C">
        <w:t>2</w:t>
      </w:r>
      <w:r>
        <w:t xml:space="preserve">) and had been read and approved as meeting the requirement for the award of National Diploma (ND) in Civil Engineering, Institute of Technology, Kwara State Polytechnic, Ilorin.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273" w:line="259" w:lineRule="auto"/>
        <w:ind w:left="0"/>
        <w:jc w:val="left"/>
      </w:pPr>
      <w:r>
        <w:t xml:space="preserve"> </w:t>
      </w:r>
    </w:p>
    <w:p w:rsidR="00E20D44" w:rsidRDefault="00E20D44" w:rsidP="00E20D44">
      <w:pPr>
        <w:pStyle w:val="normal0"/>
        <w:spacing w:after="319"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Pr>
          <w:b/>
        </w:rPr>
        <w:t>…….</w:t>
      </w:r>
      <w:r w:rsidRPr="00090059">
        <w:rPr>
          <w:b/>
        </w:rPr>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 ……………………..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ENGR. AYINLA RASHEED LABAIKA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r>
        <w:rPr>
          <w:b/>
        </w:rPr>
        <w:tab/>
      </w:r>
      <w:r w:rsidRPr="00090059">
        <w:rPr>
          <w:b/>
        </w:rPr>
        <w:t xml:space="preserve"> DATE </w:t>
      </w:r>
    </w:p>
    <w:p w:rsidR="00E20D44" w:rsidRPr="00090059" w:rsidRDefault="00E20D44" w:rsidP="00E20D44">
      <w:pPr>
        <w:pStyle w:val="normal0"/>
        <w:spacing w:after="0" w:line="240" w:lineRule="auto"/>
        <w:ind w:left="-5" w:right="6102"/>
        <w:rPr>
          <w:b/>
        </w:rPr>
      </w:pPr>
      <w:r w:rsidRPr="00090059">
        <w:rPr>
          <w:b/>
        </w:rPr>
        <w:t xml:space="preserve">  </w:t>
      </w:r>
      <w:r>
        <w:rPr>
          <w:b/>
        </w:rPr>
        <w:t xml:space="preserve"> Project </w:t>
      </w:r>
      <w:r w:rsidRPr="00090059">
        <w:rPr>
          <w:b/>
        </w:rPr>
        <w:t xml:space="preserve">Supervisor  </w:t>
      </w:r>
    </w:p>
    <w:p w:rsidR="00E20D44" w:rsidRDefault="00E20D44" w:rsidP="00E20D44">
      <w:pPr>
        <w:pStyle w:val="normal0"/>
        <w:spacing w:after="273" w:line="259" w:lineRule="auto"/>
        <w:ind w:left="0"/>
        <w:jc w:val="left"/>
      </w:pPr>
      <w:r>
        <w:t xml:space="preserve"> </w:t>
      </w:r>
    </w:p>
    <w:p w:rsidR="00E20D44" w:rsidRPr="00090059" w:rsidRDefault="00E20D44" w:rsidP="00E20D44">
      <w:pPr>
        <w:pStyle w:val="normal0"/>
        <w:spacing w:after="318" w:line="259" w:lineRule="auto"/>
        <w:ind w:left="0"/>
        <w:jc w:val="left"/>
        <w:rPr>
          <w:sz w:val="2"/>
        </w:rPr>
      </w:pPr>
    </w:p>
    <w:p w:rsidR="00E20D44" w:rsidRDefault="00E20D44" w:rsidP="00E20D44">
      <w:pPr>
        <w:pStyle w:val="normal0"/>
        <w:spacing w:after="318"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w:t>
      </w:r>
      <w:r>
        <w:rPr>
          <w:b/>
        </w:rPr>
        <w:t>…</w:t>
      </w:r>
      <w:r w:rsidRPr="00090059">
        <w:rPr>
          <w:b/>
        </w:rPr>
        <w:t xml:space="preserve">………….. </w:t>
      </w:r>
    </w:p>
    <w:p w:rsidR="00E20D44" w:rsidRPr="00090059" w:rsidRDefault="00E20D44" w:rsidP="00E20D44">
      <w:pPr>
        <w:pStyle w:val="normal0"/>
        <w:tabs>
          <w:tab w:val="center" w:pos="2881"/>
          <w:tab w:val="center" w:pos="3601"/>
          <w:tab w:val="center" w:pos="4321"/>
          <w:tab w:val="center" w:pos="5041"/>
          <w:tab w:val="center" w:pos="5761"/>
          <w:tab w:val="center" w:pos="6481"/>
          <w:tab w:val="center" w:pos="7520"/>
        </w:tabs>
        <w:spacing w:after="0"/>
        <w:ind w:left="-15"/>
        <w:jc w:val="left"/>
        <w:rPr>
          <w:b/>
        </w:rPr>
      </w:pPr>
      <w:r w:rsidRPr="00090059">
        <w:rPr>
          <w:b/>
        </w:rPr>
        <w:t xml:space="preserve">ENGR. A. SANNI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t xml:space="preserve"> </w:t>
      </w:r>
      <w:r w:rsidRPr="00090059">
        <w:rPr>
          <w:b/>
        </w:rPr>
        <w:tab/>
      </w:r>
      <w:r>
        <w:rPr>
          <w:b/>
        </w:rPr>
        <w:t xml:space="preserve">                </w:t>
      </w:r>
      <w:r w:rsidRPr="00090059">
        <w:rPr>
          <w:b/>
        </w:rPr>
        <w:t xml:space="preserve">DATE </w:t>
      </w:r>
    </w:p>
    <w:p w:rsidR="00E20D44" w:rsidRDefault="00E20D44" w:rsidP="00E20D44">
      <w:pPr>
        <w:pStyle w:val="normal0"/>
        <w:spacing w:after="0"/>
        <w:ind w:left="-5" w:right="5742"/>
        <w:jc w:val="left"/>
      </w:pPr>
      <w:r>
        <w:t xml:space="preserve">   Part time Coordinator </w:t>
      </w:r>
    </w:p>
    <w:p w:rsidR="00E20D44" w:rsidRDefault="00E20D44" w:rsidP="00E20D44">
      <w:pPr>
        <w:pStyle w:val="normal0"/>
        <w:spacing w:after="0" w:line="259" w:lineRule="auto"/>
        <w:ind w:left="0"/>
        <w:jc w:val="left"/>
      </w:pPr>
      <w:r>
        <w:t xml:space="preserve"> </w:t>
      </w: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p>
    <w:p w:rsidR="00E20D44" w:rsidRDefault="00E20D44" w:rsidP="00E20D44">
      <w:pPr>
        <w:pStyle w:val="normal0"/>
        <w:spacing w:after="0" w:line="259" w:lineRule="auto"/>
        <w:ind w:left="0"/>
        <w:jc w:val="left"/>
      </w:pPr>
      <w:r>
        <w:t xml:space="preserve"> </w:t>
      </w:r>
    </w:p>
    <w:p w:rsidR="00E20D44" w:rsidRPr="00090059" w:rsidRDefault="00E20D44" w:rsidP="00E20D44">
      <w:pPr>
        <w:pStyle w:val="normal0"/>
        <w:tabs>
          <w:tab w:val="center" w:pos="4321"/>
          <w:tab w:val="center" w:pos="5041"/>
          <w:tab w:val="center" w:pos="5761"/>
          <w:tab w:val="right" w:pos="9023"/>
        </w:tabs>
        <w:spacing w:after="0" w:line="240" w:lineRule="auto"/>
        <w:ind w:left="-15"/>
        <w:jc w:val="left"/>
        <w:rPr>
          <w:b/>
        </w:rPr>
      </w:pPr>
      <w:r w:rsidRPr="00090059">
        <w:rPr>
          <w:b/>
        </w:rPr>
        <w:t xml:space="preserve">…………………………………….  </w:t>
      </w:r>
      <w:r w:rsidRPr="00090059">
        <w:rPr>
          <w:b/>
        </w:rPr>
        <w:tab/>
        <w:t xml:space="preserve"> </w:t>
      </w:r>
      <w:r w:rsidRPr="00090059">
        <w:rPr>
          <w:b/>
        </w:rPr>
        <w:tab/>
        <w:t xml:space="preserve"> </w:t>
      </w:r>
      <w:r w:rsidRPr="00090059">
        <w:rPr>
          <w:b/>
        </w:rPr>
        <w:tab/>
        <w:t xml:space="preserve"> </w:t>
      </w:r>
      <w:r>
        <w:rPr>
          <w:b/>
        </w:rPr>
        <w:t xml:space="preserve">                   …</w:t>
      </w:r>
      <w:r w:rsidRPr="00090059">
        <w:rPr>
          <w:b/>
        </w:rPr>
        <w:t xml:space="preserve">………………….. </w:t>
      </w:r>
    </w:p>
    <w:p w:rsidR="00E20D44" w:rsidRPr="00090059"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rPr>
          <w:b/>
        </w:rPr>
      </w:pPr>
      <w:r w:rsidRPr="00090059">
        <w:rPr>
          <w:b/>
        </w:rPr>
        <w:t xml:space="preserve">EXTERNAL EXAMINER </w:t>
      </w:r>
      <w:r w:rsidRPr="00090059">
        <w:rPr>
          <w:b/>
        </w:rPr>
        <w:tab/>
      </w:r>
      <w:r w:rsidRPr="00090059">
        <w:rPr>
          <w:b/>
        </w:rPr>
        <w:tab/>
      </w:r>
      <w:r w:rsidRPr="00090059">
        <w:rPr>
          <w:b/>
        </w:rPr>
        <w:tab/>
      </w:r>
      <w:r w:rsidRPr="00090059">
        <w:rPr>
          <w:b/>
        </w:rPr>
        <w:tab/>
      </w:r>
      <w:r w:rsidRPr="00090059">
        <w:rPr>
          <w:b/>
        </w:rPr>
        <w:tab/>
      </w:r>
      <w:r>
        <w:rPr>
          <w:b/>
        </w:rPr>
        <w:t xml:space="preserve">      </w:t>
      </w:r>
      <w:r w:rsidRPr="00090059">
        <w:rPr>
          <w:b/>
        </w:rPr>
        <w:t xml:space="preserve">            DATE</w:t>
      </w:r>
    </w:p>
    <w:p w:rsidR="00E20D44" w:rsidRDefault="00E20D44" w:rsidP="00E20D44">
      <w:pPr>
        <w:pStyle w:val="normal0"/>
        <w:tabs>
          <w:tab w:val="center" w:pos="3601"/>
          <w:tab w:val="center" w:pos="4321"/>
          <w:tab w:val="center" w:pos="5041"/>
          <w:tab w:val="center" w:pos="5761"/>
          <w:tab w:val="center" w:pos="6481"/>
          <w:tab w:val="center" w:pos="7520"/>
        </w:tabs>
        <w:spacing w:after="0" w:line="240" w:lineRule="auto"/>
        <w:ind w:left="-15"/>
        <w:jc w:val="left"/>
      </w:pPr>
    </w:p>
    <w:p w:rsidR="00E20D44" w:rsidRDefault="00E20D44" w:rsidP="00E20D44">
      <w:pPr>
        <w:pStyle w:val="normal0"/>
        <w:spacing w:after="0" w:line="240" w:lineRule="auto"/>
        <w:ind w:left="0"/>
        <w:jc w:val="left"/>
      </w:pPr>
      <w:r>
        <w:t xml:space="preserve"> </w:t>
      </w:r>
    </w:p>
    <w:p w:rsidR="001B5B2B" w:rsidRPr="00154949" w:rsidRDefault="001B5B2B" w:rsidP="00A84DC0">
      <w:pPr>
        <w:autoSpaceDE w:val="0"/>
        <w:autoSpaceDN w:val="0"/>
        <w:adjustRightInd w:val="0"/>
        <w:spacing w:after="0" w:line="360" w:lineRule="auto"/>
        <w:jc w:val="both"/>
        <w:rPr>
          <w:sz w:val="26"/>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8D43D7" w:rsidRPr="00154949" w:rsidRDefault="008D43D7" w:rsidP="00A84DC0">
      <w:pPr>
        <w:autoSpaceDE w:val="0"/>
        <w:autoSpaceDN w:val="0"/>
        <w:adjustRightInd w:val="0"/>
        <w:spacing w:after="0" w:line="360" w:lineRule="auto"/>
        <w:jc w:val="both"/>
        <w:rPr>
          <w:rFonts w:ascii="Times New Roman" w:hAnsi="Times New Roman" w:cs="Times New Roman"/>
          <w:sz w:val="26"/>
          <w:szCs w:val="24"/>
        </w:rPr>
      </w:pPr>
    </w:p>
    <w:p w:rsidR="002C29B0" w:rsidRPr="00154949" w:rsidRDefault="002C29B0" w:rsidP="004D5805">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DEDICATION</w:t>
      </w:r>
    </w:p>
    <w:p w:rsidR="002C29B0" w:rsidRPr="00154949" w:rsidRDefault="002C29B0" w:rsidP="002C29B0">
      <w:pPr>
        <w:spacing w:after="0" w:line="480" w:lineRule="auto"/>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This research is dedicated to Almighty </w:t>
      </w:r>
      <w:r w:rsidR="004D5805">
        <w:rPr>
          <w:rFonts w:ascii="Times New Roman" w:hAnsi="Times New Roman" w:cs="Times New Roman"/>
          <w:bCs/>
          <w:sz w:val="26"/>
          <w:szCs w:val="24"/>
        </w:rPr>
        <w:t>Allah</w:t>
      </w:r>
      <w:r w:rsidRPr="00154949">
        <w:rPr>
          <w:rFonts w:ascii="Times New Roman" w:hAnsi="Times New Roman" w:cs="Times New Roman"/>
          <w:bCs/>
          <w:sz w:val="26"/>
          <w:szCs w:val="24"/>
        </w:rPr>
        <w:t xml:space="preserve"> and also to my lovely parents, Mr and Mrs.</w:t>
      </w:r>
      <w:r w:rsidR="0061294C">
        <w:rPr>
          <w:rFonts w:ascii="Times New Roman" w:hAnsi="Times New Roman" w:cs="Times New Roman"/>
          <w:bCs/>
          <w:sz w:val="26"/>
          <w:szCs w:val="24"/>
        </w:rPr>
        <w:t>ABDULRAFIU</w:t>
      </w:r>
      <w:r w:rsidR="00E72404" w:rsidRPr="00154949">
        <w:rPr>
          <w:rFonts w:ascii="Times New Roman" w:hAnsi="Times New Roman" w:cs="Times New Roman"/>
          <w:bCs/>
          <w:sz w:val="26"/>
          <w:szCs w:val="24"/>
        </w:rPr>
        <w:t xml:space="preserve"> </w:t>
      </w:r>
      <w:r w:rsidRPr="00154949">
        <w:rPr>
          <w:rFonts w:ascii="Times New Roman" w:hAnsi="Times New Roman" w:cs="Times New Roman"/>
          <w:bCs/>
          <w:sz w:val="26"/>
          <w:szCs w:val="24"/>
        </w:rPr>
        <w:t>for their support and love over me for his moral and financial support throughout the journey.</w:t>
      </w:r>
    </w:p>
    <w:p w:rsidR="002C29B0" w:rsidRPr="00154949" w:rsidRDefault="002C29B0" w:rsidP="002C29B0">
      <w:pPr>
        <w:spacing w:after="0"/>
        <w:rPr>
          <w:rFonts w:ascii="Times New Roman" w:hAnsi="Times New Roman" w:cs="Times New Roman"/>
          <w:bCs/>
          <w:sz w:val="26"/>
          <w:szCs w:val="24"/>
        </w:rPr>
      </w:pPr>
      <w:r w:rsidRPr="00154949">
        <w:rPr>
          <w:rFonts w:ascii="Times New Roman" w:hAnsi="Times New Roman" w:cs="Times New Roman"/>
          <w:bCs/>
          <w:sz w:val="26"/>
          <w:szCs w:val="24"/>
        </w:rPr>
        <w:br w:type="page"/>
      </w:r>
    </w:p>
    <w:p w:rsidR="002C29B0" w:rsidRPr="00154949" w:rsidRDefault="002C29B0" w:rsidP="002C29B0">
      <w:pPr>
        <w:spacing w:after="0" w:line="480" w:lineRule="auto"/>
        <w:jc w:val="center"/>
        <w:rPr>
          <w:rFonts w:ascii="Times New Roman" w:hAnsi="Times New Roman" w:cs="Times New Roman"/>
          <w:b/>
          <w:bCs/>
          <w:sz w:val="26"/>
          <w:szCs w:val="24"/>
        </w:rPr>
      </w:pPr>
      <w:r w:rsidRPr="00154949">
        <w:rPr>
          <w:rFonts w:ascii="Times New Roman" w:hAnsi="Times New Roman" w:cs="Times New Roman"/>
          <w:b/>
          <w:bCs/>
          <w:sz w:val="26"/>
          <w:szCs w:val="24"/>
        </w:rPr>
        <w:lastRenderedPageBreak/>
        <w:t xml:space="preserve">ACKNOWLEDGEMENT </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 xml:space="preserve">I give all glory, praises and adoration to Almighty </w:t>
      </w:r>
      <w:r w:rsidR="00A54A23" w:rsidRPr="00154949">
        <w:rPr>
          <w:rFonts w:ascii="Times New Roman" w:hAnsi="Times New Roman" w:cs="Times New Roman"/>
          <w:bCs/>
          <w:sz w:val="26"/>
          <w:szCs w:val="24"/>
        </w:rPr>
        <w:t>Allah</w:t>
      </w:r>
      <w:r w:rsidRPr="00154949">
        <w:rPr>
          <w:rFonts w:ascii="Times New Roman" w:hAnsi="Times New Roman" w:cs="Times New Roman"/>
          <w:bCs/>
          <w:sz w:val="26"/>
          <w:szCs w:val="24"/>
        </w:rPr>
        <w:t xml:space="preserve"> the one who gives knowledge, strength and ability in starting, sustaining me and finishing this project successfully, and for his grant grace over me through this titanic struggle of my national diploma program.</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Secondly, my gratitude goes to my honorable supervisor Engr.</w:t>
      </w:r>
      <w:r w:rsidR="00756EC1" w:rsidRPr="00154949">
        <w:rPr>
          <w:rFonts w:ascii="Times New Roman" w:hAnsi="Times New Roman" w:cs="Times New Roman"/>
          <w:bCs/>
          <w:sz w:val="26"/>
          <w:szCs w:val="24"/>
        </w:rPr>
        <w:t xml:space="preserve"> </w:t>
      </w:r>
      <w:r w:rsidR="00A54A23" w:rsidRPr="00154949">
        <w:rPr>
          <w:rFonts w:ascii="Times New Roman" w:hAnsi="Times New Roman" w:cs="Times New Roman"/>
          <w:bCs/>
          <w:sz w:val="26"/>
          <w:szCs w:val="24"/>
        </w:rPr>
        <w:t xml:space="preserve">A.R Laibaika </w:t>
      </w:r>
      <w:r w:rsidRPr="00154949">
        <w:rPr>
          <w:rFonts w:ascii="Times New Roman" w:hAnsi="Times New Roman" w:cs="Times New Roman"/>
          <w:bCs/>
          <w:sz w:val="26"/>
          <w:szCs w:val="24"/>
        </w:rPr>
        <w:t>and</w:t>
      </w:r>
      <w:r w:rsidR="00A54A23" w:rsidRPr="00154949">
        <w:rPr>
          <w:rFonts w:ascii="Times New Roman" w:hAnsi="Times New Roman" w:cs="Times New Roman"/>
          <w:bCs/>
          <w:sz w:val="26"/>
          <w:szCs w:val="24"/>
        </w:rPr>
        <w:t xml:space="preserve"> one of my best guardian/mentor Engr. S.O Yusuf </w:t>
      </w:r>
      <w:r w:rsidRPr="00154949">
        <w:rPr>
          <w:rFonts w:ascii="Times New Roman" w:hAnsi="Times New Roman" w:cs="Times New Roman"/>
          <w:bCs/>
          <w:sz w:val="26"/>
          <w:szCs w:val="24"/>
        </w:rPr>
        <w:t xml:space="preserve"> for their invaluable guidance, support and encouragement throughout. Who patiently read through the work. May the good lord reward him labour and more strength to his wrist in name of God.</w:t>
      </w:r>
    </w:p>
    <w:p w:rsidR="002C29B0" w:rsidRPr="00154949" w:rsidRDefault="002C29B0" w:rsidP="002C29B0">
      <w:pPr>
        <w:spacing w:after="0" w:line="480" w:lineRule="auto"/>
        <w:ind w:firstLine="418"/>
        <w:jc w:val="both"/>
        <w:rPr>
          <w:rFonts w:ascii="Times New Roman" w:hAnsi="Times New Roman" w:cs="Times New Roman"/>
          <w:bCs/>
          <w:sz w:val="26"/>
          <w:szCs w:val="24"/>
        </w:rPr>
      </w:pPr>
      <w:r w:rsidRPr="00154949">
        <w:rPr>
          <w:rFonts w:ascii="Times New Roman" w:hAnsi="Times New Roman" w:cs="Times New Roman"/>
          <w:bCs/>
          <w:sz w:val="26"/>
          <w:szCs w:val="24"/>
        </w:rPr>
        <w:tab/>
        <w:t xml:space="preserve">My special appreciation goes to my beloved parent Mr and Mrs. </w:t>
      </w:r>
      <w:r w:rsidR="0061294C">
        <w:rPr>
          <w:rFonts w:ascii="Times New Roman" w:hAnsi="Times New Roman" w:cs="Times New Roman"/>
          <w:bCs/>
          <w:sz w:val="26"/>
          <w:szCs w:val="24"/>
        </w:rPr>
        <w:t>ABDULRAFIU.</w:t>
      </w:r>
      <w:r w:rsidRPr="00154949">
        <w:rPr>
          <w:rFonts w:ascii="Times New Roman" w:hAnsi="Times New Roman" w:cs="Times New Roman"/>
          <w:bCs/>
          <w:sz w:val="26"/>
          <w:szCs w:val="24"/>
        </w:rPr>
        <w:t xml:space="preserve"> I pray that you live long to reap the fruit of your labour (Amen).</w:t>
      </w:r>
    </w:p>
    <w:p w:rsidR="002C29B0" w:rsidRPr="00154949" w:rsidRDefault="002C29B0">
      <w:pPr>
        <w:rPr>
          <w:rFonts w:ascii="Times New Roman" w:hAnsi="Times New Roman" w:cs="Times New Roman"/>
          <w:sz w:val="26"/>
          <w:szCs w:val="24"/>
        </w:rPr>
      </w:pPr>
      <w:r w:rsidRPr="00154949">
        <w:rPr>
          <w:rFonts w:ascii="Times New Roman" w:hAnsi="Times New Roman" w:cs="Times New Roman"/>
          <w:sz w:val="26"/>
          <w:szCs w:val="24"/>
        </w:rPr>
        <w:br w:type="page"/>
      </w:r>
    </w:p>
    <w:p w:rsidR="002251D8" w:rsidRPr="00154949" w:rsidRDefault="002251D8" w:rsidP="002C29B0">
      <w:pPr>
        <w:autoSpaceDE w:val="0"/>
        <w:autoSpaceDN w:val="0"/>
        <w:adjustRightInd w:val="0"/>
        <w:spacing w:after="0" w:line="36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TABLE OF CONTENTS</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Title Page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Certification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t>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Dedication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iii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Acknowledgements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iv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Table of Contents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Table</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List of Figures</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t>vii</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1.0 Introduction</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Pr>
          <w:rFonts w:ascii="Times New Roman" w:hAnsi="Times New Roman" w:cs="Times New Roman"/>
          <w:sz w:val="26"/>
          <w:szCs w:val="24"/>
        </w:rPr>
        <w:tab/>
      </w:r>
      <w:r w:rsidR="00154949" w:rsidRPr="00154949">
        <w:rPr>
          <w:rFonts w:ascii="Times New Roman" w:hAnsi="Times New Roman" w:cs="Times New Roman"/>
          <w:sz w:val="26"/>
          <w:szCs w:val="24"/>
        </w:rPr>
        <w:t>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1.1 Background of Study</w:t>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154949" w:rsidRPr="00154949">
        <w:rPr>
          <w:rFonts w:ascii="Times New Roman" w:hAnsi="Times New Roman" w:cs="Times New Roman"/>
          <w:sz w:val="26"/>
          <w:szCs w:val="24"/>
        </w:rPr>
        <w:tab/>
      </w:r>
      <w:r w:rsidR="005F5D9B">
        <w:rPr>
          <w:rFonts w:ascii="Times New Roman" w:hAnsi="Times New Roman" w:cs="Times New Roman"/>
          <w:sz w:val="26"/>
          <w:szCs w:val="24"/>
        </w:rPr>
        <w:tab/>
        <w:t>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1.2 Aim and Objectives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1.3 Scope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1.4 Significance of the Study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1.5 Limitation of the Project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4</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TWO</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2.0 Literature Review</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2.1 Historical Development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2.2 Wood as a Construction Material</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2.3 Different Types of Wood</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8</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2.4 Types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2.5 Uses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11</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THREE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3.0 Methodology</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 Introduction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12</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3.2 Materials and Equipment</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13</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3.3 Joining and Fastening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3.4 Finishing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14</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3.5 Preparing the Surface for Furnishing</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3.6 Types of Polish</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3.7 Wood Maintenance (Maintenance of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15</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3.8 Maintenance of Tools and Materials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3.9 Precautions Taken in the Workshop</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3.10 General Safety Rule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16</w:t>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CHAPTER FOUR</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4.0 Presentation and Discussion of Results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4.1 Dimensions of the Wooden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17</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4.2 Front View of the Wardrobe</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18</w:t>
      </w: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C29B0" w:rsidP="002C29B0">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CHAPTER FIVE</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5.1 Conclusion</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2251D8" w:rsidP="002C29B0">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5.2 Recommendations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21</w:t>
      </w:r>
    </w:p>
    <w:p w:rsidR="002251D8" w:rsidRPr="00154949" w:rsidRDefault="00154949" w:rsidP="00AF6F6C">
      <w:pPr>
        <w:autoSpaceDE w:val="0"/>
        <w:autoSpaceDN w:val="0"/>
        <w:adjustRightInd w:val="0"/>
        <w:spacing w:after="0" w:line="480" w:lineRule="auto"/>
        <w:jc w:val="both"/>
        <w:rPr>
          <w:rFonts w:ascii="Times New Roman" w:hAnsi="Times New Roman" w:cs="Times New Roman"/>
          <w:sz w:val="26"/>
          <w:szCs w:val="24"/>
        </w:rPr>
      </w:pPr>
      <w:r>
        <w:rPr>
          <w:rFonts w:ascii="Times New Roman" w:hAnsi="Times New Roman" w:cs="Times New Roman"/>
          <w:sz w:val="26"/>
          <w:szCs w:val="24"/>
        </w:rPr>
        <w:tab/>
      </w:r>
      <w:r w:rsidR="002251D8" w:rsidRPr="00154949">
        <w:rPr>
          <w:rFonts w:ascii="Times New Roman" w:hAnsi="Times New Roman" w:cs="Times New Roman"/>
          <w:sz w:val="26"/>
          <w:szCs w:val="24"/>
        </w:rPr>
        <w:t>References</w:t>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r>
      <w:r w:rsidR="005F5D9B">
        <w:rPr>
          <w:rFonts w:ascii="Times New Roman" w:hAnsi="Times New Roman" w:cs="Times New Roman"/>
          <w:sz w:val="26"/>
          <w:szCs w:val="24"/>
        </w:rPr>
        <w:tab/>
        <w:t>23</w:t>
      </w: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13085" w:rsidRPr="00154949" w:rsidRDefault="00113085" w:rsidP="00A84DC0">
      <w:pPr>
        <w:spacing w:after="0" w:line="360" w:lineRule="auto"/>
        <w:jc w:val="both"/>
        <w:rPr>
          <w:rFonts w:ascii="Times New Roman" w:hAnsi="Times New Roman" w:cs="Times New Roman"/>
          <w:sz w:val="26"/>
          <w:szCs w:val="24"/>
        </w:rPr>
      </w:pPr>
    </w:p>
    <w:p w:rsidR="001B5B2B" w:rsidRPr="00154949" w:rsidRDefault="001B5B2B" w:rsidP="00A84DC0">
      <w:pPr>
        <w:spacing w:after="0" w:line="360" w:lineRule="auto"/>
        <w:jc w:val="both"/>
        <w:rPr>
          <w:rFonts w:ascii="Times New Roman" w:hAnsi="Times New Roman" w:cs="Times New Roman"/>
          <w:sz w:val="26"/>
          <w:szCs w:val="24"/>
        </w:rPr>
      </w:pPr>
    </w:p>
    <w:p w:rsidR="00154949" w:rsidRPr="00154949" w:rsidRDefault="00154949">
      <w:pPr>
        <w:rPr>
          <w:rFonts w:ascii="Times New Roman" w:hAnsi="Times New Roman" w:cs="Times New Roman"/>
          <w:sz w:val="26"/>
          <w:szCs w:val="24"/>
        </w:rPr>
        <w:sectPr w:rsidR="00154949" w:rsidRPr="00154949" w:rsidSect="00154949">
          <w:footerReference w:type="even" r:id="rId7"/>
          <w:footerReference w:type="default" r:id="rId8"/>
          <w:pgSz w:w="12240" w:h="14400" w:code="1"/>
          <w:pgMar w:top="1440" w:right="1728" w:bottom="1440" w:left="2160" w:header="720" w:footer="720" w:gutter="0"/>
          <w:pgNumType w:fmt="lowerRoman"/>
          <w:cols w:space="720"/>
          <w:docGrid w:linePitch="360"/>
        </w:sectPr>
      </w:pPr>
    </w:p>
    <w:p w:rsidR="00D50403" w:rsidRPr="00154949" w:rsidRDefault="00D50403">
      <w:pPr>
        <w:rPr>
          <w:rFonts w:ascii="Times New Roman" w:hAnsi="Times New Roman" w:cs="Times New Roman"/>
          <w:sz w:val="26"/>
          <w:szCs w:val="24"/>
        </w:rPr>
      </w:pPr>
    </w:p>
    <w:p w:rsidR="0092640F" w:rsidRPr="00154949" w:rsidRDefault="00D50403" w:rsidP="00D50403">
      <w:pPr>
        <w:spacing w:after="0" w:line="480" w:lineRule="auto"/>
        <w:ind w:left="2880" w:firstLine="720"/>
        <w:jc w:val="both"/>
        <w:rPr>
          <w:rFonts w:ascii="Times New Roman" w:hAnsi="Times New Roman" w:cs="Times New Roman"/>
          <w:b/>
          <w:sz w:val="26"/>
          <w:szCs w:val="24"/>
        </w:rPr>
      </w:pPr>
      <w:r w:rsidRPr="00154949">
        <w:rPr>
          <w:rFonts w:ascii="Times New Roman" w:hAnsi="Times New Roman" w:cs="Times New Roman"/>
          <w:b/>
          <w:sz w:val="26"/>
          <w:szCs w:val="24"/>
        </w:rPr>
        <w:t>CHAPTER ONE</w:t>
      </w:r>
    </w:p>
    <w:p w:rsidR="00D50403" w:rsidRPr="00154949" w:rsidRDefault="00D50403" w:rsidP="00D50403">
      <w:p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1.</w:t>
      </w:r>
      <w:r w:rsidR="00154949">
        <w:rPr>
          <w:rFonts w:ascii="Times New Roman" w:hAnsi="Times New Roman" w:cs="Times New Roman"/>
          <w:b/>
          <w:sz w:val="26"/>
          <w:szCs w:val="24"/>
        </w:rPr>
        <w:t>0</w:t>
      </w:r>
      <w:r w:rsidRPr="00154949">
        <w:rPr>
          <w:rFonts w:ascii="Times New Roman" w:hAnsi="Times New Roman" w:cs="Times New Roman"/>
          <w:b/>
          <w:sz w:val="26"/>
          <w:szCs w:val="24"/>
        </w:rPr>
        <w:tab/>
        <w:t>Introduction</w:t>
      </w:r>
    </w:p>
    <w:p w:rsidR="001F5A9E" w:rsidRPr="00154949" w:rsidRDefault="001F5A9E"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Household furniture, particularly wardrobes, constitutes an integral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aspect of domestic living, providing storage solutions and contributing to</w:t>
      </w:r>
      <w:r w:rsidR="00A03AE6"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aesthetics of living spaces.</w:t>
      </w:r>
      <w:r w:rsidR="0055328B" w:rsidRPr="00154949">
        <w:rPr>
          <w:rFonts w:ascii="Times New Roman" w:hAnsi="Times New Roman" w:cs="Times New Roman"/>
          <w:sz w:val="26"/>
          <w:szCs w:val="24"/>
        </w:rPr>
        <w:t xml:space="preserve"> </w:t>
      </w:r>
      <w:r w:rsidRPr="00154949">
        <w:rPr>
          <w:rFonts w:ascii="Times New Roman" w:hAnsi="Times New Roman" w:cs="Times New Roman"/>
          <w:sz w:val="26"/>
          <w:szCs w:val="24"/>
        </w:rPr>
        <w:t>The design and construction of household furniture,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especially wardrobes, represent a harmonious blend of artistic creativity,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engineering precision, and practical functionality.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This research endeavor seeks to delve into the intricacies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designing and constructing household wardrobes, with a particular focus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on the utilization of wood as the primary construction material. Wood has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long been revered for its natural beauty, durability, and versatility, making 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 ideal choice for furniture construction. By exploring the historical</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development, materials, techniques, and applications of wooden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this study aims to contribute to the body of knowledge in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furniture design, woodworking craftsmanship, and interior architecture.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the intricate tapestry of human civilization, the spaces we inhabit</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serve as reflections of our aspirations, values, and identities. Within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realm of domestic life, household furniture stands as silent sentinels,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bearing witness to the ebb and flow of daily existence. Among these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guardians of our material world, the wardrobe holds a </w:t>
      </w:r>
      <w:r w:rsidRPr="00154949">
        <w:rPr>
          <w:rFonts w:ascii="Times New Roman" w:hAnsi="Times New Roman" w:cs="Times New Roman"/>
          <w:sz w:val="26"/>
          <w:szCs w:val="24"/>
        </w:rPr>
        <w:lastRenderedPageBreak/>
        <w:t>special place,</w:t>
      </w:r>
      <w:r w:rsidR="0047407A" w:rsidRPr="00154949">
        <w:rPr>
          <w:rFonts w:ascii="Times New Roman" w:hAnsi="Times New Roman" w:cs="Times New Roman"/>
          <w:sz w:val="26"/>
          <w:szCs w:val="24"/>
        </w:rPr>
        <w:t xml:space="preserve"> </w:t>
      </w:r>
      <w:r w:rsidRPr="00154949">
        <w:rPr>
          <w:rFonts w:ascii="Times New Roman" w:hAnsi="Times New Roman" w:cs="Times New Roman"/>
          <w:sz w:val="26"/>
          <w:szCs w:val="24"/>
        </w:rPr>
        <w:t>embodying the delicate balance between functionality and aesthetics, utility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and artistry.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In this era of rapid urbanization, technological innovation, and cultural</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exchange, the design and construction of household furniture, particularly</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wardrobes, have emerged as focal points of creative expression and</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technological ingenuity. From the humblest of beginnings to the loftiest of</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aspirations, the journey of the wardrobe spans epochs and continents,</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weaving a narrative rich in tradition, innovation, and human endeavor.</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Against the backdrop of a rapidly evolving global landscape,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significance of household furniture, and by extension, wardrobes, cannot be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overstated. As urban populations swell and living spaces shrink, the</w:t>
      </w:r>
      <w:r w:rsidR="00A346C8" w:rsidRPr="00154949">
        <w:rPr>
          <w:rFonts w:ascii="Times New Roman" w:hAnsi="Times New Roman" w:cs="Times New Roman"/>
          <w:sz w:val="26"/>
          <w:szCs w:val="24"/>
        </w:rPr>
        <w:t xml:space="preserve"> demand for compact, </w:t>
      </w:r>
      <w:r w:rsidRPr="00154949">
        <w:rPr>
          <w:rFonts w:ascii="Times New Roman" w:hAnsi="Times New Roman" w:cs="Times New Roman"/>
          <w:sz w:val="26"/>
          <w:szCs w:val="24"/>
        </w:rPr>
        <w:t>multifunctional furniture solutions has never been</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greater. W</w:t>
      </w:r>
      <w:r w:rsidR="00A346C8" w:rsidRPr="00154949">
        <w:rPr>
          <w:rFonts w:ascii="Times New Roman" w:hAnsi="Times New Roman" w:cs="Times New Roman"/>
          <w:sz w:val="26"/>
          <w:szCs w:val="24"/>
        </w:rPr>
        <w:t xml:space="preserve">ardrobes, with their ability to </w:t>
      </w:r>
      <w:r w:rsidRPr="00154949">
        <w:rPr>
          <w:rFonts w:ascii="Times New Roman" w:hAnsi="Times New Roman" w:cs="Times New Roman"/>
          <w:sz w:val="26"/>
          <w:szCs w:val="24"/>
        </w:rPr>
        <w:t>maximize storage capacity while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minimizing spatial footprint, have become indispensable companions in the</w:t>
      </w:r>
      <w:r w:rsidR="00A346C8" w:rsidRPr="00154949">
        <w:rPr>
          <w:rFonts w:ascii="Times New Roman" w:hAnsi="Times New Roman" w:cs="Times New Roman"/>
          <w:sz w:val="26"/>
          <w:szCs w:val="24"/>
        </w:rPr>
        <w:t xml:space="preserve"> </w:t>
      </w:r>
      <w:r w:rsidRPr="00154949">
        <w:rPr>
          <w:rFonts w:ascii="Times New Roman" w:hAnsi="Times New Roman" w:cs="Times New Roman"/>
          <w:sz w:val="26"/>
          <w:szCs w:val="24"/>
        </w:rPr>
        <w:t>quest for efficient and elegant living</w:t>
      </w:r>
      <w:r w:rsidRPr="00154949">
        <w:rPr>
          <w:rFonts w:ascii="Roboto-Regular" w:hAnsi="Roboto-Regular" w:cs="Roboto-Regular"/>
          <w:sz w:val="26"/>
          <w:szCs w:val="28"/>
        </w:rPr>
        <w:t>.</w:t>
      </w:r>
    </w:p>
    <w:p w:rsidR="00A346C8"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47407A" w:rsidRPr="00154949">
        <w:rPr>
          <w:rFonts w:ascii="Times New Roman" w:hAnsi="Times New Roman" w:cs="Times New Roman"/>
          <w:b/>
          <w:sz w:val="26"/>
          <w:szCs w:val="24"/>
        </w:rPr>
        <w:t>AIM AND OBJECTIVES OF THE</w:t>
      </w:r>
      <w:r w:rsidR="0092640F" w:rsidRPr="00154949">
        <w:rPr>
          <w:rFonts w:ascii="Times New Roman" w:hAnsi="Times New Roman" w:cs="Times New Roman"/>
          <w:b/>
          <w:sz w:val="26"/>
          <w:szCs w:val="24"/>
        </w:rPr>
        <w:t xml:space="preserve"> PROJECT</w:t>
      </w:r>
    </w:p>
    <w:p w:rsidR="0092640F" w:rsidRPr="00154949" w:rsidRDefault="00D50403" w:rsidP="00D50403">
      <w:p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 xml:space="preserve">The aim of this project work is to </w:t>
      </w:r>
      <w:r w:rsidR="00A03AE6" w:rsidRPr="00154949">
        <w:rPr>
          <w:rFonts w:ascii="Times New Roman" w:hAnsi="Times New Roman" w:cs="Times New Roman"/>
          <w:sz w:val="26"/>
          <w:szCs w:val="24"/>
        </w:rPr>
        <w:t xml:space="preserve">design and construct a </w:t>
      </w:r>
      <w:r w:rsidR="001B5B2B" w:rsidRPr="00154949">
        <w:rPr>
          <w:rFonts w:ascii="Times New Roman" w:hAnsi="Times New Roman" w:cs="Times New Roman"/>
          <w:sz w:val="26"/>
          <w:szCs w:val="24"/>
        </w:rPr>
        <w:t xml:space="preserve">Wardrobe </w:t>
      </w:r>
      <w:r w:rsidR="00A03AE6" w:rsidRPr="00154949">
        <w:rPr>
          <w:rFonts w:ascii="Times New Roman" w:hAnsi="Times New Roman" w:cs="Times New Roman"/>
          <w:sz w:val="26"/>
          <w:szCs w:val="24"/>
        </w:rPr>
        <w:t>t</w:t>
      </w:r>
      <w:r w:rsidR="0092640F" w:rsidRPr="00154949">
        <w:rPr>
          <w:rFonts w:ascii="Times New Roman" w:hAnsi="Times New Roman" w:cs="Times New Roman"/>
          <w:sz w:val="26"/>
          <w:szCs w:val="24"/>
        </w:rPr>
        <w:t>hat wi</w:t>
      </w:r>
      <w:r w:rsidR="0047407A" w:rsidRPr="00154949">
        <w:rPr>
          <w:rFonts w:ascii="Times New Roman" w:hAnsi="Times New Roman" w:cs="Times New Roman"/>
          <w:sz w:val="26"/>
          <w:szCs w:val="24"/>
        </w:rPr>
        <w:t>ll be suitable for domestic use</w:t>
      </w:r>
      <w:r w:rsidR="00510FF8" w:rsidRPr="00154949">
        <w:rPr>
          <w:rFonts w:ascii="Times New Roman" w:hAnsi="Times New Roman" w:cs="Times New Roman"/>
          <w:sz w:val="26"/>
          <w:szCs w:val="24"/>
        </w:rPr>
        <w:t xml:space="preserve"> </w:t>
      </w:r>
      <w:r w:rsidR="001B5B2B" w:rsidRPr="00154949">
        <w:rPr>
          <w:rFonts w:ascii="Times New Roman" w:hAnsi="Times New Roman" w:cs="Times New Roman"/>
          <w:sz w:val="26"/>
          <w:szCs w:val="24"/>
        </w:rPr>
        <w:t>the</w:t>
      </w:r>
      <w:r w:rsidR="0092640F" w:rsidRPr="00154949">
        <w:rPr>
          <w:rFonts w:ascii="Times New Roman" w:hAnsi="Times New Roman" w:cs="Times New Roman"/>
          <w:sz w:val="26"/>
          <w:szCs w:val="24"/>
        </w:rPr>
        <w:t xml:space="preserve"> following </w:t>
      </w:r>
      <w:r w:rsidR="00A03AE6" w:rsidRPr="00154949">
        <w:rPr>
          <w:rFonts w:ascii="Times New Roman" w:hAnsi="Times New Roman" w:cs="Times New Roman"/>
          <w:sz w:val="26"/>
          <w:szCs w:val="24"/>
        </w:rPr>
        <w:t xml:space="preserve">are the </w:t>
      </w:r>
      <w:r w:rsidR="0092640F" w:rsidRPr="00154949">
        <w:rPr>
          <w:rFonts w:ascii="Times New Roman" w:hAnsi="Times New Roman" w:cs="Times New Roman"/>
          <w:sz w:val="26"/>
          <w:szCs w:val="24"/>
        </w:rPr>
        <w:t>objectives.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promote the use of woods among professionals as alternative to concrete and steel members.</w:t>
      </w:r>
    </w:p>
    <w:p w:rsidR="0092640F" w:rsidRPr="00154949" w:rsidRDefault="0092640F"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lastRenderedPageBreak/>
        <w:t>To expose the students to various method, technical and skills adopted in the construction of household furniture,</w:t>
      </w:r>
    </w:p>
    <w:p w:rsidR="00DB1581" w:rsidRPr="00154949" w:rsidRDefault="00DB1581"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 familiarizes students with the use of wood/timber in various construction works.</w:t>
      </w:r>
    </w:p>
    <w:p w:rsidR="0092640F" w:rsidRPr="00154949" w:rsidRDefault="00003A23" w:rsidP="00D50403">
      <w:pPr>
        <w:pStyle w:val="ListParagraph"/>
        <w:numPr>
          <w:ilvl w:val="0"/>
          <w:numId w:val="2"/>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To</w:t>
      </w:r>
      <w:r w:rsidR="0092640F" w:rsidRPr="00154949">
        <w:rPr>
          <w:rFonts w:ascii="Times New Roman" w:hAnsi="Times New Roman" w:cs="Times New Roman"/>
          <w:sz w:val="26"/>
          <w:szCs w:val="24"/>
        </w:rPr>
        <w:t xml:space="preserve"> design and construct a war</w:t>
      </w:r>
      <w:r w:rsidRPr="00154949">
        <w:rPr>
          <w:rFonts w:ascii="Times New Roman" w:hAnsi="Times New Roman" w:cs="Times New Roman"/>
          <w:sz w:val="26"/>
          <w:szCs w:val="24"/>
        </w:rPr>
        <w:t>d</w:t>
      </w:r>
      <w:r w:rsidR="0092640F" w:rsidRPr="00154949">
        <w:rPr>
          <w:rFonts w:ascii="Times New Roman" w:hAnsi="Times New Roman" w:cs="Times New Roman"/>
          <w:sz w:val="26"/>
          <w:szCs w:val="24"/>
        </w:rPr>
        <w:t xml:space="preserve"> drop to meet, the need of people which it is expected to serve</w:t>
      </w:r>
      <w:r w:rsidR="00D50403" w:rsidRPr="00154949">
        <w:rPr>
          <w:rFonts w:ascii="Times New Roman" w:hAnsi="Times New Roman" w:cs="Times New Roman"/>
          <w:sz w:val="26"/>
          <w:szCs w:val="24"/>
        </w:rPr>
        <w:t>.</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08651B" w:rsidRPr="00154949">
        <w:rPr>
          <w:rFonts w:ascii="Times New Roman" w:hAnsi="Times New Roman" w:cs="Times New Roman"/>
          <w:b/>
          <w:sz w:val="26"/>
          <w:szCs w:val="24"/>
        </w:rPr>
        <w:t>SCOPE OF THE STUDY</w:t>
      </w:r>
    </w:p>
    <w:p w:rsidR="0092640F"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92640F" w:rsidRPr="00154949">
        <w:rPr>
          <w:rFonts w:ascii="Times New Roman" w:hAnsi="Times New Roman" w:cs="Times New Roman"/>
          <w:sz w:val="26"/>
          <w:szCs w:val="24"/>
        </w:rPr>
        <w:t>Basically, the scope of this project is to design and construct a ward drop using MDF Board.</w:t>
      </w:r>
      <w:r w:rsidR="006D312E" w:rsidRPr="00154949">
        <w:rPr>
          <w:rFonts w:ascii="Times New Roman" w:hAnsi="Times New Roman" w:cs="Times New Roman"/>
          <w:sz w:val="26"/>
          <w:szCs w:val="24"/>
        </w:rPr>
        <w:t xml:space="preserve"> scope encompasses the selection of suitable wood species, join</w:t>
      </w:r>
      <w:r w:rsidR="00005DFC" w:rsidRPr="00154949">
        <w:rPr>
          <w:rFonts w:ascii="Times New Roman" w:hAnsi="Times New Roman" w:cs="Times New Roman"/>
          <w:sz w:val="26"/>
          <w:szCs w:val="24"/>
        </w:rPr>
        <w:t xml:space="preserve">ery methods, surface </w:t>
      </w:r>
      <w:r w:rsidR="00D73967" w:rsidRPr="00154949">
        <w:rPr>
          <w:rFonts w:ascii="Times New Roman" w:hAnsi="Times New Roman" w:cs="Times New Roman"/>
          <w:sz w:val="26"/>
          <w:szCs w:val="24"/>
        </w:rPr>
        <w:t>finishing</w:t>
      </w:r>
      <w:r w:rsidR="006D312E" w:rsidRPr="00154949">
        <w:rPr>
          <w:rFonts w:ascii="Times New Roman" w:hAnsi="Times New Roman" w:cs="Times New Roman"/>
          <w:sz w:val="26"/>
          <w:szCs w:val="24"/>
        </w:rPr>
        <w:t xml:space="preserve">, and </w:t>
      </w:r>
      <w:r w:rsidR="00005DFC" w:rsidRPr="00154949">
        <w:rPr>
          <w:rFonts w:ascii="Times New Roman" w:hAnsi="Times New Roman" w:cs="Times New Roman"/>
          <w:sz w:val="26"/>
          <w:szCs w:val="24"/>
        </w:rPr>
        <w:t>maintenance practice</w:t>
      </w:r>
    </w:p>
    <w:p w:rsidR="00D50403" w:rsidRPr="00154949" w:rsidRDefault="0008651B" w:rsidP="00D50403">
      <w:pPr>
        <w:pStyle w:val="ListParagraph"/>
        <w:numPr>
          <w:ilvl w:val="2"/>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JUSTIFICATION OF THE STUDY</w:t>
      </w:r>
      <w:r w:rsidR="00D73967" w:rsidRPr="00154949">
        <w:rPr>
          <w:rFonts w:ascii="Times New Roman" w:hAnsi="Times New Roman" w:cs="Times New Roman"/>
          <w:b/>
          <w:sz w:val="26"/>
          <w:szCs w:val="24"/>
        </w:rPr>
        <w:t xml:space="preserve"> </w:t>
      </w:r>
    </w:p>
    <w:p w:rsidR="00D50403" w:rsidRPr="00154949" w:rsidRDefault="00D73967"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A Wardrobe</w:t>
      </w:r>
      <w:r w:rsidR="0092640F" w:rsidRPr="00154949">
        <w:rPr>
          <w:rFonts w:ascii="Times New Roman" w:hAnsi="Times New Roman" w:cs="Times New Roman"/>
          <w:sz w:val="26"/>
          <w:szCs w:val="24"/>
        </w:rPr>
        <w:t xml:space="preserve"> is household furniture where we can keep our valuable properties and clothes save.  It aims to optimize functionality, aesthetics, and com</w:t>
      </w:r>
      <w:r w:rsidR="00005DFC" w:rsidRPr="00154949">
        <w:rPr>
          <w:rFonts w:ascii="Times New Roman" w:hAnsi="Times New Roman" w:cs="Times New Roman"/>
          <w:sz w:val="26"/>
          <w:szCs w:val="24"/>
        </w:rPr>
        <w:t xml:space="preserve">fort, contributing to </w:t>
      </w:r>
      <w:r w:rsidR="005B4A21" w:rsidRPr="00154949">
        <w:rPr>
          <w:rFonts w:ascii="Times New Roman" w:hAnsi="Times New Roman" w:cs="Times New Roman"/>
          <w:sz w:val="26"/>
          <w:szCs w:val="24"/>
        </w:rPr>
        <w:t>immorality</w:t>
      </w:r>
      <w:r w:rsidR="0092640F" w:rsidRPr="00154949">
        <w:rPr>
          <w:rFonts w:ascii="Times New Roman" w:hAnsi="Times New Roman" w:cs="Times New Roman"/>
          <w:sz w:val="26"/>
          <w:szCs w:val="24"/>
        </w:rPr>
        <w:t xml:space="preserve"> of</w:t>
      </w:r>
      <w:r w:rsidR="005B4A21" w:rsidRPr="00154949">
        <w:rPr>
          <w:rFonts w:ascii="Times New Roman" w:hAnsi="Times New Roman" w:cs="Times New Roman"/>
          <w:sz w:val="26"/>
          <w:szCs w:val="24"/>
        </w:rPr>
        <w:t xml:space="preserve"> l</w:t>
      </w:r>
      <w:r w:rsidR="0092640F" w:rsidRPr="00154949">
        <w:rPr>
          <w:rFonts w:ascii="Times New Roman" w:hAnsi="Times New Roman" w:cs="Times New Roman"/>
          <w:sz w:val="26"/>
          <w:szCs w:val="24"/>
        </w:rPr>
        <w:t>ife for</w:t>
      </w:r>
      <w:r w:rsidR="00005DFC" w:rsidRPr="00154949">
        <w:rPr>
          <w:rFonts w:ascii="Times New Roman" w:hAnsi="Times New Roman" w:cs="Times New Roman"/>
          <w:sz w:val="26"/>
          <w:szCs w:val="24"/>
        </w:rPr>
        <w:t xml:space="preserve"> occupants. By exploring innova</w:t>
      </w:r>
      <w:r w:rsidR="005B4A21" w:rsidRPr="00154949">
        <w:rPr>
          <w:rFonts w:ascii="Times New Roman" w:hAnsi="Times New Roman" w:cs="Times New Roman"/>
          <w:sz w:val="26"/>
          <w:szCs w:val="24"/>
        </w:rPr>
        <w:t>t</w:t>
      </w:r>
      <w:r w:rsidR="0092640F" w:rsidRPr="00154949">
        <w:rPr>
          <w:rFonts w:ascii="Times New Roman" w:hAnsi="Times New Roman" w:cs="Times New Roman"/>
          <w:sz w:val="26"/>
          <w:szCs w:val="24"/>
        </w:rPr>
        <w:t>ive designs and construction</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techniques, the study fosters creativity and innovation within the furniture</w:t>
      </w:r>
      <w:r w:rsidR="006D312E"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industry, leading to the development of sustainable and user-friendly</w:t>
      </w:r>
    </w:p>
    <w:p w:rsidR="0092640F" w:rsidRPr="00154949" w:rsidRDefault="0049645B" w:rsidP="00D50403">
      <w:pPr>
        <w:spacing w:after="0" w:line="480" w:lineRule="auto"/>
        <w:ind w:firstLine="720"/>
        <w:jc w:val="both"/>
        <w:rPr>
          <w:rFonts w:ascii="Times New Roman" w:hAnsi="Times New Roman" w:cs="Times New Roman"/>
          <w:b/>
          <w:sz w:val="26"/>
          <w:szCs w:val="24"/>
        </w:rPr>
      </w:pPr>
      <w:r w:rsidRPr="00154949">
        <w:rPr>
          <w:rFonts w:ascii="Times New Roman" w:hAnsi="Times New Roman" w:cs="Times New Roman"/>
          <w:sz w:val="26"/>
          <w:szCs w:val="24"/>
        </w:rPr>
        <w:t xml:space="preserve">Since the project deals </w:t>
      </w:r>
      <w:r w:rsidR="0092640F" w:rsidRPr="00154949">
        <w:rPr>
          <w:rFonts w:ascii="Times New Roman" w:hAnsi="Times New Roman" w:cs="Times New Roman"/>
          <w:sz w:val="26"/>
          <w:szCs w:val="24"/>
        </w:rPr>
        <w:t>with wood, it allows students to have practical knowledge about t</w:t>
      </w:r>
      <w:r w:rsidR="00005DFC" w:rsidRPr="00154949">
        <w:rPr>
          <w:rFonts w:ascii="Times New Roman" w:hAnsi="Times New Roman" w:cs="Times New Roman"/>
          <w:sz w:val="26"/>
          <w:szCs w:val="24"/>
        </w:rPr>
        <w:t>he timber and characteristic as</w:t>
      </w:r>
    </w:p>
    <w:p w:rsidR="0092640F" w:rsidRPr="00154949" w:rsidRDefault="00D50403" w:rsidP="00D50403">
      <w:pPr>
        <w:pStyle w:val="ListParagraph"/>
        <w:numPr>
          <w:ilvl w:val="1"/>
          <w:numId w:val="1"/>
        </w:numPr>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ab/>
      </w:r>
      <w:r w:rsidR="0092640F" w:rsidRPr="00154949">
        <w:rPr>
          <w:rFonts w:ascii="Times New Roman" w:hAnsi="Times New Roman" w:cs="Times New Roman"/>
          <w:b/>
          <w:sz w:val="26"/>
          <w:szCs w:val="24"/>
        </w:rPr>
        <w:t>METHODOLOGY</w:t>
      </w:r>
    </w:p>
    <w:p w:rsidR="0092640F" w:rsidRPr="00154949" w:rsidRDefault="00556AE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w:t>
      </w:r>
      <w:r w:rsidR="00CF08E4" w:rsidRPr="00154949">
        <w:rPr>
          <w:rFonts w:ascii="Times New Roman" w:hAnsi="Times New Roman" w:cs="Times New Roman"/>
          <w:sz w:val="26"/>
          <w:szCs w:val="24"/>
        </w:rPr>
        <w:t>se</w:t>
      </w:r>
      <w:r w:rsidR="00507D80" w:rsidRPr="00154949">
        <w:rPr>
          <w:rFonts w:ascii="Times New Roman" w:hAnsi="Times New Roman" w:cs="Times New Roman"/>
          <w:sz w:val="26"/>
          <w:szCs w:val="24"/>
        </w:rPr>
        <w:t xml:space="preserve"> method</w:t>
      </w:r>
      <w:r w:rsidR="00CF08E4" w:rsidRPr="00154949">
        <w:rPr>
          <w:rFonts w:ascii="Times New Roman" w:hAnsi="Times New Roman" w:cs="Times New Roman"/>
          <w:sz w:val="26"/>
          <w:szCs w:val="24"/>
        </w:rPr>
        <w:t>s</w:t>
      </w:r>
      <w:r w:rsidR="00507D80" w:rsidRPr="00154949">
        <w:rPr>
          <w:rFonts w:ascii="Times New Roman" w:hAnsi="Times New Roman" w:cs="Times New Roman"/>
          <w:sz w:val="26"/>
          <w:szCs w:val="24"/>
        </w:rPr>
        <w:t xml:space="preserve"> </w:t>
      </w:r>
      <w:r w:rsidR="00CF08E4" w:rsidRPr="00154949">
        <w:rPr>
          <w:rFonts w:ascii="Times New Roman" w:hAnsi="Times New Roman" w:cs="Times New Roman"/>
          <w:sz w:val="26"/>
          <w:szCs w:val="24"/>
        </w:rPr>
        <w:t>are to</w:t>
      </w:r>
      <w:r w:rsidR="0092640F" w:rsidRPr="00154949">
        <w:rPr>
          <w:rFonts w:ascii="Times New Roman" w:hAnsi="Times New Roman" w:cs="Times New Roman"/>
          <w:sz w:val="26"/>
          <w:szCs w:val="24"/>
        </w:rPr>
        <w:t xml:space="preserve"> be adopted in the design and </w:t>
      </w:r>
      <w:r w:rsidR="00CF08E4" w:rsidRPr="00154949">
        <w:rPr>
          <w:rFonts w:ascii="Times New Roman" w:hAnsi="Times New Roman" w:cs="Times New Roman"/>
          <w:sz w:val="26"/>
          <w:szCs w:val="24"/>
        </w:rPr>
        <w:t>construction of ward drop</w:t>
      </w:r>
      <w:r w:rsidR="0092640F" w:rsidRPr="00154949">
        <w:rPr>
          <w:rFonts w:ascii="Times New Roman" w:hAnsi="Times New Roman" w:cs="Times New Roman"/>
          <w:sz w:val="26"/>
          <w:szCs w:val="24"/>
        </w:rPr>
        <w:t xml:space="preserve"> mainly to achieve the aim and object of this project work are as follows</w:t>
      </w:r>
    </w:p>
    <w:p w:rsidR="0092640F" w:rsidRPr="00154949" w:rsidRDefault="0092640F" w:rsidP="00D50403">
      <w:pPr>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Procurement of timbers</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Seasoning of timber</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Addition of chemical</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Cutting of timber into suitable size</w:t>
      </w:r>
    </w:p>
    <w:p w:rsidR="0092640F"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Joining of timber</w:t>
      </w:r>
    </w:p>
    <w:p w:rsidR="00005DFC" w:rsidRPr="00154949" w:rsidRDefault="0092640F" w:rsidP="00D50403">
      <w:pPr>
        <w:pStyle w:val="ListParagraph"/>
        <w:numPr>
          <w:ilvl w:val="0"/>
          <w:numId w:val="3"/>
        </w:numPr>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Finishing</w:t>
      </w:r>
    </w:p>
    <w:p w:rsidR="00CE4ED1" w:rsidRPr="00154949" w:rsidRDefault="00D50403" w:rsidP="00D50403">
      <w:pPr>
        <w:pStyle w:val="ListParagraph"/>
        <w:numPr>
          <w:ilvl w:val="1"/>
          <w:numId w:val="1"/>
        </w:num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ab/>
      </w:r>
      <w:r w:rsidR="002D06ED" w:rsidRPr="00154949">
        <w:rPr>
          <w:rFonts w:ascii="Times New Roman" w:hAnsi="Times New Roman" w:cs="Times New Roman"/>
          <w:b/>
          <w:sz w:val="26"/>
          <w:szCs w:val="24"/>
        </w:rPr>
        <w:t>LIMITATION OF THE STUDY</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Due to resource constraints and time limitations, this project will not</w:t>
      </w:r>
      <w:r w:rsidR="002D06ED" w:rsidRPr="00154949">
        <w:rPr>
          <w:rFonts w:ascii="Times New Roman" w:hAnsi="Times New Roman" w:cs="Times New Roman"/>
          <w:sz w:val="26"/>
          <w:szCs w:val="24"/>
        </w:rPr>
        <w:t xml:space="preserve"> </w:t>
      </w:r>
      <w:r w:rsidR="001454A8" w:rsidRPr="00154949">
        <w:rPr>
          <w:rFonts w:ascii="Times New Roman" w:hAnsi="Times New Roman" w:cs="Times New Roman"/>
          <w:sz w:val="26"/>
          <w:szCs w:val="24"/>
        </w:rPr>
        <w:t>cover</w:t>
      </w:r>
      <w:r w:rsidR="00CE4ED1" w:rsidRPr="00154949">
        <w:rPr>
          <w:rFonts w:ascii="Times New Roman" w:hAnsi="Times New Roman" w:cs="Times New Roman"/>
          <w:sz w:val="26"/>
          <w:szCs w:val="24"/>
        </w:rPr>
        <w:t xml:space="preserve"> advanced</w:t>
      </w:r>
      <w:r w:rsidR="002251D8" w:rsidRPr="00154949">
        <w:rPr>
          <w:rFonts w:ascii="Times New Roman" w:hAnsi="Times New Roman" w:cs="Times New Roman"/>
          <w:sz w:val="26"/>
          <w:szCs w:val="24"/>
        </w:rPr>
        <w:t xml:space="preserve"> manufacturing processes, such as automated CNC</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(Computer Numerical Control) machining, or the use of alternative</w:t>
      </w:r>
      <w:r w:rsidR="0092640F" w:rsidRPr="00154949">
        <w:rPr>
          <w:rFonts w:ascii="Times New Roman" w:hAnsi="Times New Roman" w:cs="Times New Roman"/>
          <w:sz w:val="26"/>
          <w:szCs w:val="24"/>
        </w:rPr>
        <w:t xml:space="preserve"> materials like engineered </w:t>
      </w:r>
      <w:r w:rsidR="002251D8" w:rsidRPr="00154949">
        <w:rPr>
          <w:rFonts w:ascii="Times New Roman" w:hAnsi="Times New Roman" w:cs="Times New Roman"/>
          <w:sz w:val="26"/>
          <w:szCs w:val="24"/>
        </w:rPr>
        <w:t>wood products. Additionally, the study will not</w:t>
      </w:r>
      <w:r w:rsidR="00CE4ED1"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delve extensively into the marketing aspects or economic viability of</w:t>
      </w:r>
      <w:r w:rsidR="002D06E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production.</w:t>
      </w:r>
    </w:p>
    <w:p w:rsidR="002251D8" w:rsidRPr="00154949" w:rsidRDefault="002251D8" w:rsidP="00D50403">
      <w:pPr>
        <w:autoSpaceDE w:val="0"/>
        <w:autoSpaceDN w:val="0"/>
        <w:adjustRightInd w:val="0"/>
        <w:spacing w:after="0" w:line="480" w:lineRule="auto"/>
        <w:jc w:val="both"/>
        <w:rPr>
          <w:rFonts w:ascii="Times New Roman" w:hAnsi="Times New Roman" w:cs="Times New Roman"/>
          <w:sz w:val="26"/>
          <w:szCs w:val="24"/>
        </w:rPr>
      </w:pPr>
    </w:p>
    <w:p w:rsidR="005B4A21" w:rsidRPr="00154949" w:rsidRDefault="005B4A21" w:rsidP="00D50403">
      <w:pPr>
        <w:autoSpaceDE w:val="0"/>
        <w:autoSpaceDN w:val="0"/>
        <w:adjustRightInd w:val="0"/>
        <w:spacing w:after="0" w:line="480" w:lineRule="auto"/>
        <w:jc w:val="both"/>
        <w:rPr>
          <w:rFonts w:ascii="Times New Roman" w:hAnsi="Times New Roman" w:cs="Times New Roman"/>
          <w:sz w:val="26"/>
          <w:szCs w:val="24"/>
        </w:rPr>
      </w:pPr>
    </w:p>
    <w:p w:rsidR="00D50403" w:rsidRPr="00154949" w:rsidRDefault="00D50403">
      <w:pPr>
        <w:rPr>
          <w:rFonts w:ascii="Times New Roman" w:hAnsi="Times New Roman" w:cs="Times New Roman"/>
          <w:b/>
          <w:sz w:val="26"/>
          <w:szCs w:val="24"/>
        </w:rPr>
      </w:pPr>
      <w:r w:rsidRPr="00154949">
        <w:rPr>
          <w:rFonts w:ascii="Times New Roman" w:hAnsi="Times New Roman" w:cs="Times New Roman"/>
          <w:b/>
          <w:sz w:val="26"/>
          <w:szCs w:val="24"/>
        </w:rPr>
        <w:br w:type="page"/>
      </w:r>
    </w:p>
    <w:p w:rsidR="002251D8" w:rsidRPr="00154949" w:rsidRDefault="002251D8" w:rsidP="00D50403">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TWO</w:t>
      </w:r>
    </w:p>
    <w:p w:rsidR="002251D8" w:rsidRPr="00154949" w:rsidRDefault="004732AB"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2.0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LITERATURE REVIEW</w:t>
      </w:r>
    </w:p>
    <w:p w:rsidR="002251D8" w:rsidRPr="00154949" w:rsidRDefault="00D50403" w:rsidP="00D50403">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literature review delves into the historical evolution of wardrobes,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properties and uses of wood as a construction material, and the various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types of wardrobes employed in domestic settings. It provides a</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comprehensive understanding of the theoretical framework underlying the</w:t>
      </w:r>
      <w:r w:rsidRPr="00154949">
        <w:rPr>
          <w:rFonts w:ascii="Times New Roman" w:hAnsi="Times New Roman" w:cs="Times New Roman"/>
          <w:sz w:val="26"/>
          <w:szCs w:val="24"/>
        </w:rPr>
        <w:t xml:space="preserve"> </w:t>
      </w:r>
      <w:r w:rsidR="0092640F" w:rsidRPr="00154949">
        <w:rPr>
          <w:rFonts w:ascii="Times New Roman" w:hAnsi="Times New Roman" w:cs="Times New Roman"/>
          <w:sz w:val="26"/>
          <w:szCs w:val="24"/>
        </w:rPr>
        <w:t>design</w:t>
      </w:r>
      <w:r w:rsidR="002251D8" w:rsidRPr="00154949">
        <w:rPr>
          <w:rFonts w:ascii="Times New Roman" w:hAnsi="Times New Roman" w:cs="Times New Roman"/>
          <w:sz w:val="26"/>
          <w:szCs w:val="24"/>
        </w:rPr>
        <w:t xml:space="preserve"> and construction of household furniture, particularly wardrobes.</w:t>
      </w:r>
    </w:p>
    <w:p w:rsidR="002251D8" w:rsidRPr="00154949" w:rsidRDefault="00D73967" w:rsidP="00D50403">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2.1 </w:t>
      </w:r>
      <w:r w:rsidR="00D50403" w:rsidRPr="00154949">
        <w:rPr>
          <w:rFonts w:ascii="Times New Roman" w:hAnsi="Times New Roman" w:cs="Times New Roman"/>
          <w:b/>
          <w:sz w:val="26"/>
          <w:szCs w:val="24"/>
        </w:rPr>
        <w:tab/>
      </w:r>
      <w:r w:rsidRPr="00154949">
        <w:rPr>
          <w:rFonts w:ascii="Times New Roman" w:hAnsi="Times New Roman" w:cs="Times New Roman"/>
          <w:b/>
          <w:sz w:val="26"/>
          <w:szCs w:val="24"/>
        </w:rPr>
        <w:t>HISTORICAL DEVELOPMENT OF WARDROBE</w:t>
      </w:r>
    </w:p>
    <w:p w:rsidR="00833244" w:rsidRPr="00154949" w:rsidRDefault="00D50403"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have undergone a remarkable transformation throughout</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history</w:t>
      </w:r>
      <w:r w:rsidR="0092640F" w:rsidRPr="00154949">
        <w:rPr>
          <w:rFonts w:ascii="Times New Roman" w:hAnsi="Times New Roman" w:cs="Times New Roman"/>
          <w:sz w:val="26"/>
          <w:szCs w:val="24"/>
        </w:rPr>
        <w:t>, reflecting</w:t>
      </w:r>
      <w:r w:rsidR="002251D8" w:rsidRPr="00154949">
        <w:rPr>
          <w:rFonts w:ascii="Times New Roman" w:hAnsi="Times New Roman" w:cs="Times New Roman"/>
          <w:sz w:val="26"/>
          <w:szCs w:val="24"/>
        </w:rPr>
        <w:t xml:space="preserve"> changes in societal norms, technological advancements,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design aesthetics. From ancient civilizations where storage chests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served as rudimentary wardrobes to the elaborately carved armoires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Renaissance period, the evolution of wardrobes is intertwined with the</w:t>
      </w:r>
      <w:r w:rsidR="0092640F" w:rsidRPr="00154949">
        <w:rPr>
          <w:rFonts w:ascii="Times New Roman" w:hAnsi="Times New Roman" w:cs="Times New Roman"/>
          <w:sz w:val="26"/>
          <w:szCs w:val="24"/>
        </w:rPr>
        <w:t xml:space="preserve"> evolution of human </w:t>
      </w:r>
      <w:r w:rsidR="002251D8" w:rsidRPr="00154949">
        <w:rPr>
          <w:rFonts w:ascii="Times New Roman" w:hAnsi="Times New Roman" w:cs="Times New Roman"/>
          <w:sz w:val="26"/>
          <w:szCs w:val="24"/>
        </w:rPr>
        <w:t>habitation and domestic life (Jones, 2017).</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historical development of wardrobes traces a fascinating journey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the annals of human civilization, reflecting the evolution of societal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norms, cultural practices, and technological advancements. From humble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beginnings as simple storage chests to the sophisticated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multifunctional furnit</w:t>
      </w:r>
      <w:r w:rsidR="0092640F" w:rsidRPr="00154949">
        <w:rPr>
          <w:rFonts w:ascii="Times New Roman" w:hAnsi="Times New Roman" w:cs="Times New Roman"/>
          <w:sz w:val="26"/>
          <w:szCs w:val="24"/>
        </w:rPr>
        <w:t xml:space="preserve">ure pieces of modern times, the </w:t>
      </w:r>
      <w:r w:rsidR="002251D8" w:rsidRPr="00154949">
        <w:rPr>
          <w:rFonts w:ascii="Times New Roman" w:hAnsi="Times New Roman" w:cs="Times New Roman"/>
          <w:sz w:val="26"/>
          <w:szCs w:val="24"/>
        </w:rPr>
        <w:t>wardrobe has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undergone significant transformations, mirroring shifts in </w:t>
      </w:r>
      <w:r w:rsidR="002251D8" w:rsidRPr="00154949">
        <w:rPr>
          <w:rFonts w:ascii="Times New Roman" w:hAnsi="Times New Roman" w:cs="Times New Roman"/>
          <w:sz w:val="26"/>
          <w:szCs w:val="24"/>
        </w:rPr>
        <w:lastRenderedPageBreak/>
        <w:t>lifestyle, fashion,</w:t>
      </w:r>
      <w:r w:rsidR="0092640F" w:rsidRPr="00154949">
        <w:rPr>
          <w:rFonts w:ascii="Times New Roman" w:hAnsi="Times New Roman" w:cs="Times New Roman"/>
          <w:sz w:val="26"/>
          <w:szCs w:val="24"/>
        </w:rPr>
        <w:t xml:space="preserve"> </w:t>
      </w:r>
      <w:r w:rsidR="00C3070F" w:rsidRPr="00154949">
        <w:rPr>
          <w:rFonts w:ascii="Times New Roman" w:hAnsi="Times New Roman" w:cs="Times New Roman"/>
          <w:sz w:val="26"/>
          <w:szCs w:val="24"/>
        </w:rPr>
        <w:t>and domestic arc</w:t>
      </w:r>
      <w:r w:rsidR="002251D8" w:rsidRPr="00154949">
        <w:rPr>
          <w:rFonts w:ascii="Times New Roman" w:hAnsi="Times New Roman" w:cs="Times New Roman"/>
          <w:sz w:val="26"/>
          <w:szCs w:val="24"/>
        </w:rPr>
        <w:t>tecture.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antiquity, wardrobes were rudimentary storage containers primarily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used to house garments, textiles, and personal belongings. Early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civilizations such as the Egyptians and Mesopotamians crafted wooden</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chests and armoires adorned with intricate carvings and decorative motifs,</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symbolizing wealth, status, and prestige. These early wardrobes served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practical functions while also serving as symbols of social status and</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cultural identity.</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middle Ages and Renaissance period, the wardrobe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underwent a period of refinement and elaboration, influenced by the</w:t>
      </w:r>
      <w:r w:rsidR="0092640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burgeoning merchant class and burgeoning trade routes. The Renaissance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saw the emergence of elaborately carved wooden wardrobes, known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armoires, which featured ornate designs inspired by classical motifs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religious iconography. These armoires served not only as functional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units but also as symbols of wealth, power, and refinement,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showcasing the craftsmanship and artistic prowess of their makers.</w:t>
      </w:r>
    </w:p>
    <w:p w:rsidR="00833244"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advent of the Industrial Revolution in the 18th and 19th centuries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brought about significant changes in wardrobe design and production.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Mass production techniques and advances in woodworking machinery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enabled the production of </w:t>
      </w:r>
      <w:r w:rsidR="00311533" w:rsidRPr="00154949">
        <w:rPr>
          <w:rFonts w:ascii="Times New Roman" w:hAnsi="Times New Roman" w:cs="Times New Roman"/>
          <w:sz w:val="26"/>
          <w:szCs w:val="24"/>
        </w:rPr>
        <w:t xml:space="preserve">wardrobes on a scale previously </w:t>
      </w:r>
      <w:r w:rsidR="002251D8" w:rsidRPr="00154949">
        <w:rPr>
          <w:rFonts w:ascii="Times New Roman" w:hAnsi="Times New Roman" w:cs="Times New Roman"/>
          <w:sz w:val="26"/>
          <w:szCs w:val="24"/>
        </w:rPr>
        <w:t>unimaginable,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making them more accessible to the burgeoning middle class.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became </w:t>
      </w:r>
      <w:r w:rsidR="002251D8" w:rsidRPr="00154949">
        <w:rPr>
          <w:rFonts w:ascii="Times New Roman" w:hAnsi="Times New Roman" w:cs="Times New Roman"/>
          <w:sz w:val="26"/>
          <w:szCs w:val="24"/>
        </w:rPr>
        <w:lastRenderedPageBreak/>
        <w:t>standardized furniture pieces, manufactured in various styles and</w:t>
      </w:r>
      <w:r w:rsidR="00311533" w:rsidRPr="00154949">
        <w:rPr>
          <w:rFonts w:ascii="Times New Roman" w:hAnsi="Times New Roman" w:cs="Times New Roman"/>
          <w:sz w:val="26"/>
          <w:szCs w:val="24"/>
        </w:rPr>
        <w:t xml:space="preserve"> Finishes</w:t>
      </w:r>
      <w:r w:rsidR="002251D8" w:rsidRPr="00154949">
        <w:rPr>
          <w:rFonts w:ascii="Times New Roman" w:hAnsi="Times New Roman" w:cs="Times New Roman"/>
          <w:sz w:val="26"/>
          <w:szCs w:val="24"/>
        </w:rPr>
        <w:t xml:space="preserve"> to cater to diverse consumer tastes and preferences.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20th century witnessed further innovations in wardrobe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functionality, spurred by advancements in materials, technology,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design. The introduction of new materials such as plywood,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laminate, and composite wood products revolutionized wardrobe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construction, offering durability, affordability, and design versatility.</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 designs evolved to meet the changing needs of modern living,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with features such as sliding doors, built-in drawers, and adjustable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311533" w:rsidRPr="00154949">
        <w:rPr>
          <w:rFonts w:ascii="Times New Roman" w:hAnsi="Times New Roman" w:cs="Times New Roman"/>
          <w:sz w:val="26"/>
          <w:szCs w:val="24"/>
        </w:rPr>
        <w:t>Shelving</w:t>
      </w:r>
      <w:r w:rsidR="002251D8" w:rsidRPr="00154949">
        <w:rPr>
          <w:rFonts w:ascii="Times New Roman" w:hAnsi="Times New Roman" w:cs="Times New Roman"/>
          <w:sz w:val="26"/>
          <w:szCs w:val="24"/>
        </w:rPr>
        <w:t xml:space="preserve"> becoming common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place.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 the contemporary era, wardrobes continue to evolve in response to</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changing lifestyles, environmental concerns, and technological</w:t>
      </w:r>
      <w:r w:rsidR="00311533" w:rsidRPr="00154949">
        <w:rPr>
          <w:rFonts w:ascii="Times New Roman" w:hAnsi="Times New Roman" w:cs="Times New Roman"/>
          <w:sz w:val="26"/>
          <w:szCs w:val="24"/>
        </w:rPr>
        <w:t xml:space="preserve"> Advancements</w:t>
      </w:r>
      <w:r w:rsidR="002251D8" w:rsidRPr="00154949">
        <w:rPr>
          <w:rFonts w:ascii="Times New Roman" w:hAnsi="Times New Roman" w:cs="Times New Roman"/>
          <w:sz w:val="26"/>
          <w:szCs w:val="24"/>
        </w:rPr>
        <w:t>. The rise of minimalist living and sustainable design has led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to a renewed interest in natural materials and artisanal craftsmanship, with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consumers seeking out handcrafted wooden wardrobes made from</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responsibly sourced materials. Additionally, advancements in digital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technology have enabled the integration of smart features such as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sensor-activated lighting, automated shelving systems, and built-in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charging stations, transforming wardrobes into intelligent storage solutions</w:t>
      </w:r>
      <w:r w:rsidRPr="00154949">
        <w:rPr>
          <w:rFonts w:ascii="Times New Roman" w:hAnsi="Times New Roman" w:cs="Times New Roman"/>
          <w:sz w:val="26"/>
          <w:szCs w:val="24"/>
        </w:rPr>
        <w:t xml:space="preserve"> </w:t>
      </w:r>
      <w:r w:rsidR="00311533" w:rsidRPr="00154949">
        <w:rPr>
          <w:rFonts w:ascii="Times New Roman" w:hAnsi="Times New Roman" w:cs="Times New Roman"/>
          <w:sz w:val="26"/>
          <w:szCs w:val="24"/>
        </w:rPr>
        <w:t>Tailored</w:t>
      </w:r>
      <w:r w:rsidR="002251D8" w:rsidRPr="00154949">
        <w:rPr>
          <w:rFonts w:ascii="Times New Roman" w:hAnsi="Times New Roman" w:cs="Times New Roman"/>
          <w:sz w:val="26"/>
          <w:szCs w:val="24"/>
        </w:rPr>
        <w:t xml:space="preserve"> to the needs of the modern homeowner.</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2.2</w:t>
      </w:r>
      <w:r w:rsidR="00833244" w:rsidRPr="00154949">
        <w:rPr>
          <w:rFonts w:ascii="Times New Roman" w:hAnsi="Times New Roman" w:cs="Times New Roman"/>
          <w:b/>
          <w:sz w:val="26"/>
          <w:szCs w:val="24"/>
        </w:rPr>
        <w:tab/>
      </w:r>
      <w:r w:rsidR="00C3070F" w:rsidRPr="00154949">
        <w:rPr>
          <w:rFonts w:ascii="Times New Roman" w:hAnsi="Times New Roman" w:cs="Times New Roman"/>
          <w:b/>
          <w:sz w:val="26"/>
          <w:szCs w:val="24"/>
        </w:rPr>
        <w:t xml:space="preserve"> WOOD AS A CONSTRUCTION MATERIAL</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remains the quintessential material for furniture construction</w:t>
      </w:r>
      <w:r w:rsidR="00311533" w:rsidRPr="00154949">
        <w:rPr>
          <w:rFonts w:ascii="Times New Roman" w:hAnsi="Times New Roman" w:cs="Times New Roman"/>
          <w:sz w:val="26"/>
          <w:szCs w:val="24"/>
        </w:rPr>
        <w:t xml:space="preserve"> due to its versatility, </w:t>
      </w:r>
      <w:r w:rsidR="002251D8" w:rsidRPr="00154949">
        <w:rPr>
          <w:rFonts w:ascii="Times New Roman" w:hAnsi="Times New Roman" w:cs="Times New Roman"/>
          <w:sz w:val="26"/>
          <w:szCs w:val="24"/>
        </w:rPr>
        <w:t>durability, and aesthetic appeal. Various wood species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exhibit distinct properties that influence their suitability for different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furniture applications. Traditional woodworking techniques, such as joinery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methods like angle joints, dovetail joints, and widening joints, play a crucial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role in ensuring the structural integrity and longevity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2020).</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DIFFERENT TYPES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choice of wood species significantly impacts the design,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durability, and aesthetics of wardrobes. Hardwoods such as oak,</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mahogany, and teak ar</w:t>
      </w:r>
      <w:r w:rsidR="00311533" w:rsidRPr="00154949">
        <w:rPr>
          <w:rFonts w:ascii="Times New Roman" w:hAnsi="Times New Roman" w:cs="Times New Roman"/>
          <w:sz w:val="26"/>
          <w:szCs w:val="24"/>
        </w:rPr>
        <w:t xml:space="preserve">e prized for their strength and </w:t>
      </w:r>
      <w:r w:rsidR="002251D8" w:rsidRPr="00154949">
        <w:rPr>
          <w:rFonts w:ascii="Times New Roman" w:hAnsi="Times New Roman" w:cs="Times New Roman"/>
          <w:sz w:val="26"/>
          <w:szCs w:val="24"/>
        </w:rPr>
        <w:t>durability, making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them ideal choices for structural components. Softwoods like pine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cedar, on the other hand, offer affordability and ease of workability, albeit</w:t>
      </w:r>
      <w:r w:rsidR="00311533" w:rsidRPr="00154949">
        <w:rPr>
          <w:rFonts w:ascii="Times New Roman" w:hAnsi="Times New Roman" w:cs="Times New Roman"/>
          <w:sz w:val="26"/>
          <w:szCs w:val="24"/>
        </w:rPr>
        <w:t xml:space="preserve"> with slightly lower </w:t>
      </w:r>
      <w:r w:rsidR="002251D8" w:rsidRPr="00154949">
        <w:rPr>
          <w:rFonts w:ascii="Times New Roman" w:hAnsi="Times New Roman" w:cs="Times New Roman"/>
          <w:sz w:val="26"/>
          <w:szCs w:val="24"/>
        </w:rPr>
        <w:t>durability (Chen et al., 2019). Proper wood processing,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seasoning, cutting, and preservation techniques are essential to maximize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performance and longevity of wooden wardrobes.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Wood is a versatile material for furniture construction, with various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species offering distinct characteristics suited to different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Understanding the properties and attributes of different types of wood is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essential for selecting the most suitable material for constructing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wardrobes.</w:t>
      </w:r>
    </w:p>
    <w:p w:rsidR="002251D8" w:rsidRPr="00154949" w:rsidRDefault="00C307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2.3.1 WOOD PROCE</w:t>
      </w:r>
      <w:r w:rsidR="005D5E7F" w:rsidRPr="00154949">
        <w:rPr>
          <w:rFonts w:ascii="Times New Roman" w:hAnsi="Times New Roman" w:cs="Times New Roman"/>
          <w:b/>
          <w:sz w:val="26"/>
          <w:szCs w:val="24"/>
        </w:rPr>
        <w:t>S</w:t>
      </w:r>
      <w:r w:rsidRPr="00154949">
        <w:rPr>
          <w:rFonts w:ascii="Times New Roman" w:hAnsi="Times New Roman" w:cs="Times New Roman"/>
          <w:b/>
          <w:sz w:val="26"/>
          <w:szCs w:val="24"/>
        </w:rPr>
        <w:t>SING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 processing involves con</w:t>
      </w:r>
      <w:r w:rsidR="005D5E7F" w:rsidRPr="00154949">
        <w:rPr>
          <w:rFonts w:ascii="Times New Roman" w:hAnsi="Times New Roman" w:cs="Times New Roman"/>
          <w:sz w:val="26"/>
          <w:szCs w:val="24"/>
        </w:rPr>
        <w:t>verting raw timber into usable timber</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for furniture construction. The process typically includes sawing, planning,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surfacing to achieve desired dimensions and surface quality. Modern</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milling techniques utilize advanced machinery to maximize lumber yield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minimize waste (Adewole &amp; Ojo, 2018).</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2.3.2</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METHODS OF SEASONNIG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Seasoning is the process of drying timber to reduce moisture content</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stabilize its dimensions. Proper seasoning prevents warping, cracking,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decay, ensuring the longevity and stability of wooden furniture.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seasoning methods include air drying and kiln drying, with</w:t>
      </w:r>
      <w:r w:rsidR="005D5E7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 time and temperature parameters tailored to the wood species and</w:t>
      </w:r>
      <w:r w:rsidR="00311533" w:rsidRPr="00154949">
        <w:rPr>
          <w:rFonts w:ascii="Times New Roman" w:hAnsi="Times New Roman" w:cs="Times New Roman"/>
          <w:sz w:val="26"/>
          <w:szCs w:val="24"/>
        </w:rPr>
        <w:t xml:space="preserve"> environmental </w:t>
      </w:r>
      <w:r w:rsidR="002251D8" w:rsidRPr="00154949">
        <w:rPr>
          <w:rFonts w:ascii="Times New Roman" w:hAnsi="Times New Roman" w:cs="Times New Roman"/>
          <w:sz w:val="26"/>
          <w:szCs w:val="24"/>
        </w:rPr>
        <w:t>conditions (Lee &amp; Park, 2019).</w:t>
      </w:r>
    </w:p>
    <w:p w:rsidR="00311533"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METHODS OF CUTTING BOARDS FROM LOGS</w:t>
      </w:r>
      <w:r w:rsidR="002251D8" w:rsidRPr="00154949">
        <w:rPr>
          <w:rFonts w:ascii="Times New Roman" w:hAnsi="Times New Roman" w:cs="Times New Roman"/>
          <w:b/>
          <w:sz w:val="26"/>
          <w:szCs w:val="24"/>
        </w:rPr>
        <w:t xml:space="preserve"> </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Cutting boards from logs involves sawing timber into boards of</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various sizes and thicknesses suitable for furniture construction. Sawmills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 different cutting techniques, including plain sawing, quarter sawing,</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rift sawing, to produce boards with specific grain patterns and</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structural characteristics (Chen &amp; Huang, 2020).</w:t>
      </w:r>
    </w:p>
    <w:p w:rsidR="00311533"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2.3.4</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P</w:t>
      </w:r>
      <w:r w:rsidR="005D5E7F" w:rsidRPr="00154949">
        <w:rPr>
          <w:rFonts w:ascii="Times New Roman" w:hAnsi="Times New Roman" w:cs="Times New Roman"/>
          <w:b/>
          <w:sz w:val="26"/>
          <w:szCs w:val="24"/>
        </w:rPr>
        <w:t>RESERVATION OF WOOD</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Preserving wood involves treating it with chemicals or natural</w:t>
      </w:r>
      <w:r w:rsidR="00311533" w:rsidRPr="00154949">
        <w:rPr>
          <w:rFonts w:ascii="Times New Roman" w:hAnsi="Times New Roman" w:cs="Times New Roman"/>
          <w:sz w:val="26"/>
          <w:szCs w:val="24"/>
        </w:rPr>
        <w:t xml:space="preserve"> substances to protect against </w:t>
      </w:r>
      <w:r w:rsidR="002251D8" w:rsidRPr="00154949">
        <w:rPr>
          <w:rFonts w:ascii="Times New Roman" w:hAnsi="Times New Roman" w:cs="Times New Roman"/>
          <w:sz w:val="26"/>
          <w:szCs w:val="24"/>
        </w:rPr>
        <w:t>decay, insect infestation, and fungal growth.</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Common wood preservatives include borates, copper compounds,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organic oils, which penetrate the wood fibers and provide long-lasting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protection against environmental degradation (Lim &amp; Lee, 2020).</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APPLICATION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Different wood species exhibit unique aesthetic and mechanical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properties that make them suitable for specific furniture applications.</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Hardwoods like oak, maple, and cherry are prized for their durability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aesthetic appeal, making them ideal for structural components and visible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surfaces. Softwoods such as pine and cedar are favored for their</w:t>
      </w:r>
      <w:r w:rsidR="00311533" w:rsidRPr="00154949">
        <w:rPr>
          <w:rFonts w:ascii="Times New Roman" w:hAnsi="Times New Roman" w:cs="Times New Roman"/>
          <w:sz w:val="26"/>
          <w:szCs w:val="24"/>
        </w:rPr>
        <w:t xml:space="preserve"> affordability and ease of </w:t>
      </w:r>
      <w:r w:rsidR="002251D8" w:rsidRPr="00154949">
        <w:rPr>
          <w:rFonts w:ascii="Times New Roman" w:hAnsi="Times New Roman" w:cs="Times New Roman"/>
          <w:sz w:val="26"/>
          <w:szCs w:val="24"/>
        </w:rPr>
        <w:t>workability, making them suitable for secondary</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and hidden structures (Kim et al., 2019).</w:t>
      </w:r>
    </w:p>
    <w:p w:rsidR="00311533" w:rsidRPr="00154949" w:rsidRDefault="003115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WOODEN WARDROBE AS HOUSE FURNITURE</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Wooden wardrobes serve as essential furniture pieces in residential</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settings, providing storage solutions for clothing, accessories, and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personal belongings. The natural beauty, warmth, and durability of wood</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make it a preferred choice for wardrobes, enhancing the aesthetic appeal</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functionality </w:t>
      </w:r>
      <w:r w:rsidR="002251D8" w:rsidRPr="00154949">
        <w:rPr>
          <w:rFonts w:ascii="Times New Roman" w:hAnsi="Times New Roman" w:cs="Times New Roman"/>
          <w:sz w:val="26"/>
          <w:szCs w:val="24"/>
        </w:rPr>
        <w:lastRenderedPageBreak/>
        <w:t>of bedroom and dressing spaces. Wooden wardrobes are</w:t>
      </w:r>
      <w:r w:rsidR="00311533" w:rsidRPr="00154949">
        <w:rPr>
          <w:rFonts w:ascii="Times New Roman" w:hAnsi="Times New Roman" w:cs="Times New Roman"/>
          <w:sz w:val="26"/>
          <w:szCs w:val="24"/>
        </w:rPr>
        <w:t xml:space="preserve"> available in a variety </w:t>
      </w:r>
      <w:r w:rsidR="002251D8" w:rsidRPr="00154949">
        <w:rPr>
          <w:rFonts w:ascii="Times New Roman" w:hAnsi="Times New Roman" w:cs="Times New Roman"/>
          <w:sz w:val="26"/>
          <w:szCs w:val="24"/>
        </w:rPr>
        <w:t>of designs, styles, and finishes to complement diverse</w:t>
      </w:r>
      <w:r w:rsidR="003115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interior décor themes and user preferences (Jones &amp; Smith, 2021).</w:t>
      </w:r>
    </w:p>
    <w:p w:rsidR="002251D8" w:rsidRPr="00154949" w:rsidRDefault="005D5E7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2.4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WARDROBES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come in various forms and designs to cater to diverse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user preferences and spatial requirements. Common types include</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freestanding wardrobes, built-in wardrobes, walk-in closets, and armoires.</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Each type offers distinct advantages in terms of storage capacity,</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flexibility, and aesthetic appeal, allowing homeowners to customize their</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solutions according to their specific needs and preferences (Kim &amp;</w:t>
      </w:r>
      <w:r w:rsidR="00411CDF"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Park, 2018).</w:t>
      </w:r>
    </w:p>
    <w:p w:rsidR="002251D8" w:rsidRPr="00154949" w:rsidRDefault="006E4F3D"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2.5 USES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Wardrobes serve as essential storage units for organizing and</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safeguarding clothing, accessories, and personal belongings. In addition to</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their primary func</w:t>
      </w:r>
      <w:r w:rsidR="00ED57FD" w:rsidRPr="00154949">
        <w:rPr>
          <w:rFonts w:ascii="Times New Roman" w:hAnsi="Times New Roman" w:cs="Times New Roman"/>
          <w:sz w:val="26"/>
          <w:szCs w:val="24"/>
        </w:rPr>
        <w:t xml:space="preserve">tion of storage, wardrobes also </w:t>
      </w:r>
      <w:r w:rsidR="002251D8" w:rsidRPr="00154949">
        <w:rPr>
          <w:rFonts w:ascii="Times New Roman" w:hAnsi="Times New Roman" w:cs="Times New Roman"/>
          <w:sz w:val="26"/>
          <w:szCs w:val="24"/>
        </w:rPr>
        <w:t>contribute to the interior</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décor of living spaces, enhancing the visual appeal and ambiance of</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bedrooms, dressing rooms, and walk-in closets. Furthermore, wardrobes</w:t>
      </w:r>
      <w:r w:rsidR="00ED57FD"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can be customized with additional features such as drawers, shelves,</w:t>
      </w:r>
      <w:r w:rsidR="00612FB9"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mirrors, and lighting to optimize functionality and convenience for users</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(Sahari et al., 2021).</w:t>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ED57FD" w:rsidRPr="00154949" w:rsidRDefault="00ED57FD"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833244">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THREE</w:t>
      </w:r>
    </w:p>
    <w:p w:rsidR="002251D8" w:rsidRPr="00154949" w:rsidRDefault="004D514E"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METHODOLOGY</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The methodology chapter outlines the systematic approach adopted</w:t>
      </w:r>
      <w:r w:rsidR="00880D62" w:rsidRPr="00154949">
        <w:rPr>
          <w:rFonts w:ascii="Times New Roman" w:hAnsi="Times New Roman" w:cs="Times New Roman"/>
          <w:sz w:val="26"/>
          <w:szCs w:val="24"/>
        </w:rPr>
        <w:t xml:space="preserve"> </w:t>
      </w:r>
      <w:r w:rsidRPr="00154949">
        <w:rPr>
          <w:rFonts w:ascii="Times New Roman" w:hAnsi="Times New Roman" w:cs="Times New Roman"/>
          <w:sz w:val="26"/>
          <w:szCs w:val="24"/>
        </w:rPr>
        <w:t>in designing and constructing a household wardrobe, emphasizing the</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integration of traditional woodworking techniques with modern methods to</w:t>
      </w:r>
      <w:r w:rsidR="004D514E" w:rsidRPr="00154949">
        <w:rPr>
          <w:rFonts w:ascii="Times New Roman" w:hAnsi="Times New Roman" w:cs="Times New Roman"/>
          <w:sz w:val="26"/>
          <w:szCs w:val="24"/>
        </w:rPr>
        <w:t xml:space="preserve"> </w:t>
      </w:r>
      <w:r w:rsidRPr="00154949">
        <w:rPr>
          <w:rFonts w:ascii="Times New Roman" w:hAnsi="Times New Roman" w:cs="Times New Roman"/>
          <w:sz w:val="26"/>
          <w:szCs w:val="24"/>
        </w:rPr>
        <w:t>ensure structural integrity, functionality, and aesthetic appeal.</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INTRODUCTION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methodology begins with an overview of the design process,</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followed by the selection and preparation of materials, fabrication</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techniques, and finishing methods. Emphasis is placed on adherence to</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safety protocols and best practices to minimize risks and ensure quality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outcomes.</w:t>
      </w:r>
    </w:p>
    <w:p w:rsidR="002251D8" w:rsidRPr="00154949" w:rsidRDefault="00BD491B"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3.1.1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PRODUCING WORKING DRAWING</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design process commences with the creation of detailed working</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drawings that delineate </w:t>
      </w:r>
      <w:r w:rsidR="00BD491B" w:rsidRPr="00154949">
        <w:rPr>
          <w:rFonts w:ascii="Times New Roman" w:hAnsi="Times New Roman" w:cs="Times New Roman"/>
          <w:sz w:val="26"/>
          <w:szCs w:val="24"/>
        </w:rPr>
        <w:t>the dimensions</w:t>
      </w:r>
      <w:r w:rsidR="002251D8" w:rsidRPr="00154949">
        <w:rPr>
          <w:rFonts w:ascii="Times New Roman" w:hAnsi="Times New Roman" w:cs="Times New Roman"/>
          <w:sz w:val="26"/>
          <w:szCs w:val="24"/>
        </w:rPr>
        <w:t>, components, and assembly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instructions for the wardrobe. Computer-aided design (CAD) software may</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 employed to generate precise drawings, facilitating accurate material</w:t>
      </w:r>
      <w:r w:rsidR="00880D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estimation and fabrication (Hosseini &amp; Sanayei,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3.1.2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GATHERING OF MATERIALS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suitable wood species is paramount to the structural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integrity, aesthetics, and durability of the wardrobe. Based on the design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specific</w:t>
      </w:r>
      <w:r w:rsidR="00B57717" w:rsidRPr="00154949">
        <w:rPr>
          <w:rFonts w:ascii="Times New Roman" w:hAnsi="Times New Roman" w:cs="Times New Roman"/>
          <w:sz w:val="26"/>
          <w:szCs w:val="24"/>
        </w:rPr>
        <w:t xml:space="preserve">ations, appropriate hardwood or </w:t>
      </w:r>
      <w:r w:rsidR="002251D8" w:rsidRPr="00154949">
        <w:rPr>
          <w:rFonts w:ascii="Times New Roman" w:hAnsi="Times New Roman" w:cs="Times New Roman"/>
          <w:sz w:val="26"/>
          <w:szCs w:val="24"/>
        </w:rPr>
        <w:t>softwood lumber is sourced from</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reputable suppliers, ensuring uniformity in quality and dimensional</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accuracy (Lim et al., 2021).</w:t>
      </w:r>
    </w:p>
    <w:p w:rsidR="00B57717" w:rsidRPr="00154949" w:rsidRDefault="00FB71D3"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MEASUREMENT</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Accurate measurement is critical to the fabrication process, ensuring</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the proper alignment and fit of components during assembly. Precision</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measuring tools such</w:t>
      </w:r>
      <w:r w:rsidR="005E252F" w:rsidRPr="00154949">
        <w:rPr>
          <w:rFonts w:ascii="Times New Roman" w:hAnsi="Times New Roman" w:cs="Times New Roman"/>
          <w:sz w:val="26"/>
          <w:szCs w:val="24"/>
        </w:rPr>
        <w:t xml:space="preserve"> as tape measures, squares, calipers</w:t>
      </w:r>
      <w:r w:rsidR="002251D8" w:rsidRPr="00154949">
        <w:rPr>
          <w:rFonts w:ascii="Times New Roman" w:hAnsi="Times New Roman" w:cs="Times New Roman"/>
          <w:sz w:val="26"/>
          <w:szCs w:val="24"/>
        </w:rPr>
        <w:t xml:space="preserve"> are</w:t>
      </w:r>
      <w:r w:rsidR="00B5771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employed to achieve dimensional accur</w:t>
      </w:r>
      <w:r w:rsidR="005E252F" w:rsidRPr="00154949">
        <w:rPr>
          <w:rFonts w:ascii="Times New Roman" w:hAnsi="Times New Roman" w:cs="Times New Roman"/>
          <w:sz w:val="26"/>
          <w:szCs w:val="24"/>
        </w:rPr>
        <w:t>acy and consistency (Chen et al</w:t>
      </w:r>
      <w:r w:rsidR="002251D8" w:rsidRPr="00154949">
        <w:rPr>
          <w:rFonts w:ascii="Times New Roman" w:hAnsi="Times New Roman" w:cs="Times New Roman"/>
          <w:sz w:val="26"/>
          <w:szCs w:val="24"/>
        </w:rPr>
        <w: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2020).</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3.1.4</w:t>
      </w:r>
      <w:r w:rsidR="00D73967" w:rsidRPr="00154949">
        <w:rPr>
          <w:rFonts w:ascii="Times New Roman" w:hAnsi="Times New Roman" w:cs="Times New Roman"/>
          <w:b/>
          <w:sz w:val="26"/>
          <w:szCs w:val="24"/>
        </w:rPr>
        <w:t xml:space="preserve"> </w:t>
      </w:r>
      <w:r w:rsidRPr="00154949">
        <w:rPr>
          <w:rFonts w:ascii="Times New Roman" w:hAnsi="Times New Roman" w:cs="Times New Roman"/>
          <w:b/>
          <w:sz w:val="26"/>
          <w:szCs w:val="24"/>
        </w:rPr>
        <w:t xml:space="preserve"> CUTTING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Once the materials are procured and measured, the cutting process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begins. Modern woodworking machinery such as table saws, band saws,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and miter saws are</w:t>
      </w:r>
      <w:r w:rsidR="00960AF7" w:rsidRPr="00154949">
        <w:rPr>
          <w:rFonts w:ascii="Times New Roman" w:hAnsi="Times New Roman" w:cs="Times New Roman"/>
          <w:sz w:val="26"/>
          <w:szCs w:val="24"/>
        </w:rPr>
        <w:t xml:space="preserve"> utilized to accurately cut the </w:t>
      </w:r>
      <w:r w:rsidR="002251D8" w:rsidRPr="00154949">
        <w:rPr>
          <w:rFonts w:ascii="Times New Roman" w:hAnsi="Times New Roman" w:cs="Times New Roman"/>
          <w:sz w:val="26"/>
          <w:szCs w:val="24"/>
        </w:rPr>
        <w:t>lumber into the requisite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according to the working drawings (Ramli et al., 2019).</w:t>
      </w:r>
    </w:p>
    <w:p w:rsidR="002251D8" w:rsidRPr="00154949" w:rsidRDefault="00624D62"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3.2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MATERIALS AND EQUIPMENTS</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A comprehensive list of materials and equipment required for the</w:t>
      </w:r>
      <w:r w:rsidR="00960AF7" w:rsidRPr="00154949">
        <w:rPr>
          <w:rFonts w:ascii="Times New Roman" w:hAnsi="Times New Roman" w:cs="Times New Roman"/>
          <w:sz w:val="26"/>
          <w:szCs w:val="24"/>
        </w:rPr>
        <w:t xml:space="preserve"> construction process is </w:t>
      </w:r>
      <w:r w:rsidR="002251D8" w:rsidRPr="00154949">
        <w:rPr>
          <w:rFonts w:ascii="Times New Roman" w:hAnsi="Times New Roman" w:cs="Times New Roman"/>
          <w:sz w:val="26"/>
          <w:szCs w:val="24"/>
        </w:rPr>
        <w:t>compiled, encompassing woodworking tools,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fasteners, </w:t>
      </w:r>
      <w:r w:rsidR="002251D8" w:rsidRPr="00154949">
        <w:rPr>
          <w:rFonts w:ascii="Times New Roman" w:hAnsi="Times New Roman" w:cs="Times New Roman"/>
          <w:sz w:val="26"/>
          <w:szCs w:val="24"/>
        </w:rPr>
        <w:lastRenderedPageBreak/>
        <w:t>adh</w:t>
      </w:r>
      <w:r w:rsidR="00960AF7" w:rsidRPr="00154949">
        <w:rPr>
          <w:rFonts w:ascii="Times New Roman" w:hAnsi="Times New Roman" w:cs="Times New Roman"/>
          <w:sz w:val="26"/>
          <w:szCs w:val="24"/>
        </w:rPr>
        <w:t xml:space="preserve">esives, and finishing products. </w:t>
      </w:r>
      <w:r w:rsidR="002251D8" w:rsidRPr="00154949">
        <w:rPr>
          <w:rFonts w:ascii="Times New Roman" w:hAnsi="Times New Roman" w:cs="Times New Roman"/>
          <w:sz w:val="26"/>
          <w:szCs w:val="24"/>
        </w:rPr>
        <w:t>Specialized equipment such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as routers, drills, clamps, and sand</w:t>
      </w:r>
      <w:r w:rsidR="00960AF7" w:rsidRPr="00154949">
        <w:rPr>
          <w:rFonts w:ascii="Times New Roman" w:hAnsi="Times New Roman" w:cs="Times New Roman"/>
          <w:sz w:val="26"/>
          <w:szCs w:val="24"/>
        </w:rPr>
        <w:t xml:space="preserve">ers are essential for shaping, </w:t>
      </w:r>
      <w:r w:rsidR="002251D8" w:rsidRPr="00154949">
        <w:rPr>
          <w:rFonts w:ascii="Times New Roman" w:hAnsi="Times New Roman" w:cs="Times New Roman"/>
          <w:sz w:val="26"/>
          <w:szCs w:val="24"/>
        </w:rPr>
        <w:t>joining,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finishing the wooden components (Kim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3.3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JOINNING AND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Traditional joinery techniques, including mortise and tenon joints,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dovetail joints, and dado joints</w:t>
      </w:r>
      <w:r w:rsidR="00005DFC" w:rsidRPr="00154949">
        <w:rPr>
          <w:rFonts w:ascii="Times New Roman" w:hAnsi="Times New Roman" w:cs="Times New Roman"/>
          <w:sz w:val="26"/>
          <w:szCs w:val="24"/>
        </w:rPr>
        <w:t xml:space="preserve">, are employed to assemble the </w:t>
      </w:r>
      <w:r w:rsidR="00815F35" w:rsidRPr="00154949">
        <w:rPr>
          <w:rFonts w:ascii="Times New Roman" w:hAnsi="Times New Roman" w:cs="Times New Roman"/>
          <w:sz w:val="26"/>
          <w:szCs w:val="24"/>
        </w:rPr>
        <w:t>w</w:t>
      </w:r>
      <w:r w:rsidR="002251D8" w:rsidRPr="00154949">
        <w:rPr>
          <w:rFonts w:ascii="Times New Roman" w:hAnsi="Times New Roman" w:cs="Times New Roman"/>
          <w:sz w:val="26"/>
          <w:szCs w:val="24"/>
        </w:rPr>
        <w:t>ooden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components securely. In addition to joinery, fasteners such as screws,</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nails, and dowels may be used to reinforce connections and enhance</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structural stability (Huang et al., 2017).</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3.3.1 FASTENING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selection of appropriate fasteners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material compatibility, load-bearing capacity, and aesthetic preferences.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Careful consideration is given to the placement and type of fasteners to</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ensure optimal strength and visual appeal (Chen et al., 2018).</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3.4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Surface finishing techniques are employed to enhance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appeara</w:t>
      </w:r>
      <w:r w:rsidR="00960AF7" w:rsidRPr="00154949">
        <w:rPr>
          <w:rFonts w:ascii="Times New Roman" w:hAnsi="Times New Roman" w:cs="Times New Roman"/>
          <w:sz w:val="26"/>
          <w:szCs w:val="24"/>
        </w:rPr>
        <w:t xml:space="preserve">nce, durability, and protection </w:t>
      </w:r>
      <w:r w:rsidR="002251D8" w:rsidRPr="00154949">
        <w:rPr>
          <w:rFonts w:ascii="Times New Roman" w:hAnsi="Times New Roman" w:cs="Times New Roman"/>
          <w:sz w:val="26"/>
          <w:szCs w:val="24"/>
        </w:rPr>
        <w:t>of the wooden wardrobe. Common</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finishing methods include </w:t>
      </w:r>
      <w:r w:rsidR="00960AF7" w:rsidRPr="00154949">
        <w:rPr>
          <w:rFonts w:ascii="Times New Roman" w:hAnsi="Times New Roman" w:cs="Times New Roman"/>
          <w:sz w:val="26"/>
          <w:szCs w:val="24"/>
        </w:rPr>
        <w:t xml:space="preserve">sanding, staining, sealing, and </w:t>
      </w:r>
      <w:r w:rsidR="002251D8" w:rsidRPr="00154949">
        <w:rPr>
          <w:rFonts w:ascii="Times New Roman" w:hAnsi="Times New Roman" w:cs="Times New Roman"/>
          <w:sz w:val="26"/>
          <w:szCs w:val="24"/>
        </w:rPr>
        <w:t>varnishing, each</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imparting unique aesthetic and functional attributes to the final product</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(Lee et al., 2021).</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3.5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PREPARING THE SURFACE FOR FINISHING</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Prior to finishing, the wooden surfaces are meticulously prepared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through sanding and surface conditioning to remove imperfections,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smooth rough edges, and achieve a uniform texture. Proper surface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preparation is essential for achieving flawless finish application and</w:t>
      </w:r>
      <w:r w:rsidR="00815F3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ensuring long-term durability (Hosseini et al., 2019).</w:t>
      </w:r>
    </w:p>
    <w:p w:rsidR="002251D8" w:rsidRPr="00154949" w:rsidRDefault="00815F35"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3.6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TYPES OF POLISH</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Various types of wood polish, including wax, oil, shellac,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w:t>
      </w:r>
      <w:r w:rsidR="00960AF7" w:rsidRPr="00154949">
        <w:rPr>
          <w:rFonts w:ascii="Times New Roman" w:hAnsi="Times New Roman" w:cs="Times New Roman"/>
          <w:sz w:val="26"/>
          <w:szCs w:val="24"/>
        </w:rPr>
        <w:t xml:space="preserve">olyurethane, are applied to the </w:t>
      </w:r>
      <w:r w:rsidR="002251D8" w:rsidRPr="00154949">
        <w:rPr>
          <w:rFonts w:ascii="Times New Roman" w:hAnsi="Times New Roman" w:cs="Times New Roman"/>
          <w:sz w:val="26"/>
          <w:szCs w:val="24"/>
        </w:rPr>
        <w:t>finished surfaces to enhance their luster,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depth, and protection. The choice of polish depends on factors such as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desired sheen, ease of application, and environmental considerations</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(Chen et al., 2021).</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b/>
          <w:sz w:val="26"/>
          <w:szCs w:val="24"/>
        </w:rPr>
        <w:t>3.7</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 xml:space="preserve"> W</w:t>
      </w:r>
      <w:r w:rsidR="00F069C2" w:rsidRPr="00154949">
        <w:rPr>
          <w:rFonts w:ascii="Times New Roman" w:hAnsi="Times New Roman" w:cs="Times New Roman"/>
          <w:b/>
          <w:sz w:val="26"/>
          <w:szCs w:val="24"/>
        </w:rPr>
        <w:t>OOD MAINTAINANCE</w:t>
      </w:r>
      <w:r w:rsidRPr="00154949">
        <w:rPr>
          <w:rFonts w:ascii="Times New Roman" w:hAnsi="Times New Roman" w:cs="Times New Roman"/>
          <w:sz w:val="26"/>
          <w:szCs w:val="24"/>
        </w:rPr>
        <w:t xml:space="preserve"> (Maintenance of Wardrobe)</w:t>
      </w:r>
    </w:p>
    <w:p w:rsidR="002251D8"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Routine maintenance procedures are outlined to preserve the</w:t>
      </w:r>
      <w:r w:rsidR="00960AF7" w:rsidRPr="00154949">
        <w:rPr>
          <w:rFonts w:ascii="Times New Roman" w:hAnsi="Times New Roman" w:cs="Times New Roman"/>
          <w:sz w:val="26"/>
          <w:szCs w:val="24"/>
        </w:rPr>
        <w:t xml:space="preserve"> aesthetic appeal and structural </w:t>
      </w:r>
      <w:r w:rsidR="002251D8" w:rsidRPr="00154949">
        <w:rPr>
          <w:rFonts w:ascii="Times New Roman" w:hAnsi="Times New Roman" w:cs="Times New Roman"/>
          <w:sz w:val="26"/>
          <w:szCs w:val="24"/>
        </w:rPr>
        <w:t>integrity of the wooden wardrobe. Regular</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dusting, cleaning, and polishing help prevent dust accumulation, moisture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ingress, and surface degradation, prolonging the lifespan of the furniture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(Lim &amp; Park, 2020).</w:t>
      </w:r>
    </w:p>
    <w:p w:rsid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154949" w:rsidRPr="00154949" w:rsidRDefault="00154949" w:rsidP="00833244">
      <w:pPr>
        <w:autoSpaceDE w:val="0"/>
        <w:autoSpaceDN w:val="0"/>
        <w:adjustRightInd w:val="0"/>
        <w:spacing w:after="0" w:line="480" w:lineRule="auto"/>
        <w:jc w:val="both"/>
        <w:rPr>
          <w:rFonts w:ascii="Times New Roman" w:hAnsi="Times New Roman" w:cs="Times New Roman"/>
          <w:sz w:val="26"/>
          <w:szCs w:val="24"/>
        </w:rPr>
      </w:pPr>
    </w:p>
    <w:p w:rsidR="002251D8" w:rsidRPr="00154949" w:rsidRDefault="00277A0F"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lastRenderedPageBreak/>
        <w:t xml:space="preserve">3.8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MAINTENANCE OF TOOLS AND MATERIALS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Proper maintenance of woodworking tools and equipment is</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essential to ensure their optimal performance, longevity, and safety.</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Routine inspection, cleaning, lubrication, and sharpening of tools help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prevent wear and tear, minimize downtime, and enhance workmanship</w:t>
      </w:r>
      <w:r w:rsidR="00960AF7" w:rsidRPr="00154949">
        <w:rPr>
          <w:rFonts w:ascii="Times New Roman" w:hAnsi="Times New Roman" w:cs="Times New Roman"/>
          <w:sz w:val="26"/>
          <w:szCs w:val="24"/>
        </w:rPr>
        <w:t xml:space="preserve"> </w:t>
      </w:r>
      <w:r w:rsidRPr="00154949">
        <w:rPr>
          <w:rFonts w:ascii="Times New Roman" w:hAnsi="Times New Roman" w:cs="Times New Roman"/>
          <w:sz w:val="26"/>
          <w:szCs w:val="24"/>
        </w:rPr>
        <w:t>quality (Ramli et al., 2020).</w:t>
      </w:r>
    </w:p>
    <w:p w:rsidR="002251D8" w:rsidRPr="00154949" w:rsidRDefault="002251D8"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3.9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P</w:t>
      </w:r>
      <w:r w:rsidR="008C45A4" w:rsidRPr="00154949">
        <w:rPr>
          <w:rFonts w:ascii="Times New Roman" w:hAnsi="Times New Roman" w:cs="Times New Roman"/>
          <w:b/>
          <w:sz w:val="26"/>
          <w:szCs w:val="24"/>
        </w:rPr>
        <w:t>RECAUTIONS TAKEN</w:t>
      </w:r>
    </w:p>
    <w:p w:rsidR="002251D8" w:rsidRPr="00154949" w:rsidRDefault="00833244" w:rsidP="00833244">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Safety protocols and precautions are implemented to minimize the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risk of accidents, injuries, and property damage in the workshop. Adequate</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ventilation, perso</w:t>
      </w:r>
      <w:r w:rsidR="00960AF7" w:rsidRPr="00154949">
        <w:rPr>
          <w:rFonts w:ascii="Times New Roman" w:hAnsi="Times New Roman" w:cs="Times New Roman"/>
          <w:sz w:val="26"/>
          <w:szCs w:val="24"/>
        </w:rPr>
        <w:t xml:space="preserve">nal protective equipment (PPE), </w:t>
      </w:r>
      <w:r w:rsidR="002251D8" w:rsidRPr="00154949">
        <w:rPr>
          <w:rFonts w:ascii="Times New Roman" w:hAnsi="Times New Roman" w:cs="Times New Roman"/>
          <w:sz w:val="26"/>
          <w:szCs w:val="24"/>
        </w:rPr>
        <w:t>machine guarding, and</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fire prevention measures are enforced to create a safe working</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environment for craftsmen and mitigate potential hazards (Huang &amp; Kim,</w:t>
      </w:r>
      <w:r w:rsidR="00960AF7"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2018).</w:t>
      </w:r>
    </w:p>
    <w:p w:rsidR="002251D8" w:rsidRPr="00154949" w:rsidRDefault="00AB5F34" w:rsidP="00833244">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3.10 </w:t>
      </w:r>
      <w:r w:rsidR="00833244" w:rsidRPr="00154949">
        <w:rPr>
          <w:rFonts w:ascii="Times New Roman" w:hAnsi="Times New Roman" w:cs="Times New Roman"/>
          <w:b/>
          <w:sz w:val="26"/>
          <w:szCs w:val="24"/>
        </w:rPr>
        <w:tab/>
      </w:r>
      <w:r w:rsidRPr="00154949">
        <w:rPr>
          <w:rFonts w:ascii="Times New Roman" w:hAnsi="Times New Roman" w:cs="Times New Roman"/>
          <w:b/>
          <w:sz w:val="26"/>
          <w:szCs w:val="24"/>
        </w:rPr>
        <w:t>GENERAL SAFETY RULES</w:t>
      </w:r>
    </w:p>
    <w:p w:rsidR="002251D8" w:rsidRPr="00154949" w:rsidRDefault="002251D8" w:rsidP="00833244">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Craftsmen are instructed to adhere to general safety rules and</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guidelines governing woodworking practices, including proper tool usage,</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handling of hazardous materials, and emergency procedures. Regular</w:t>
      </w:r>
      <w:r w:rsidR="00105055" w:rsidRPr="00154949">
        <w:rPr>
          <w:rFonts w:ascii="Times New Roman" w:hAnsi="Times New Roman" w:cs="Times New Roman"/>
          <w:sz w:val="26"/>
          <w:szCs w:val="24"/>
        </w:rPr>
        <w:t xml:space="preserve"> </w:t>
      </w:r>
      <w:r w:rsidRPr="00154949">
        <w:rPr>
          <w:rFonts w:ascii="Times New Roman" w:hAnsi="Times New Roman" w:cs="Times New Roman"/>
          <w:sz w:val="26"/>
          <w:szCs w:val="24"/>
        </w:rPr>
        <w:t>safety training and awareness programs are conducted to promote a</w:t>
      </w:r>
      <w:r w:rsidR="00833244" w:rsidRPr="00154949">
        <w:rPr>
          <w:rFonts w:ascii="Times New Roman" w:hAnsi="Times New Roman" w:cs="Times New Roman"/>
          <w:sz w:val="26"/>
          <w:szCs w:val="24"/>
        </w:rPr>
        <w:t xml:space="preserve"> </w:t>
      </w:r>
      <w:r w:rsidRPr="00154949">
        <w:rPr>
          <w:rFonts w:ascii="Times New Roman" w:hAnsi="Times New Roman" w:cs="Times New Roman"/>
          <w:sz w:val="26"/>
          <w:szCs w:val="24"/>
        </w:rPr>
        <w:t>culture of safety and risk mitigation in the workshop (Lim et al., 2019).</w:t>
      </w:r>
    </w:p>
    <w:p w:rsidR="002251D8" w:rsidRPr="00154949" w:rsidRDefault="002251D8" w:rsidP="00833244">
      <w:pPr>
        <w:autoSpaceDE w:val="0"/>
        <w:autoSpaceDN w:val="0"/>
        <w:adjustRightInd w:val="0"/>
        <w:spacing w:after="0" w:line="480" w:lineRule="auto"/>
        <w:jc w:val="both"/>
        <w:rPr>
          <w:rFonts w:ascii="Times New Roman" w:hAnsi="Times New Roman" w:cs="Times New Roman"/>
          <w:sz w:val="26"/>
          <w:szCs w:val="24"/>
        </w:rPr>
      </w:pPr>
    </w:p>
    <w:p w:rsidR="00AB5F34" w:rsidRPr="00154949" w:rsidRDefault="00AB5F34" w:rsidP="00833244">
      <w:pPr>
        <w:autoSpaceDE w:val="0"/>
        <w:autoSpaceDN w:val="0"/>
        <w:adjustRightInd w:val="0"/>
        <w:spacing w:after="0" w:line="480" w:lineRule="auto"/>
        <w:jc w:val="both"/>
        <w:rPr>
          <w:rFonts w:ascii="Times New Roman" w:hAnsi="Times New Roman" w:cs="Times New Roman"/>
          <w:sz w:val="26"/>
          <w:szCs w:val="24"/>
        </w:rPr>
      </w:pPr>
    </w:p>
    <w:p w:rsidR="00105055" w:rsidRPr="00154949" w:rsidRDefault="002251D8" w:rsidP="00503549">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CHAPTER FOUR</w:t>
      </w:r>
    </w:p>
    <w:p w:rsidR="00105055" w:rsidRPr="00154949" w:rsidRDefault="00195F16"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4.0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PRESENTATION AND DISCUSSION OF RESULTS</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This chapter presents the results of the design and construction</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process of the wooden wardrobe, including its dimensions and front view.</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 discusses the key findings, challenges encountered, and insights gained</w:t>
      </w:r>
      <w:r w:rsidR="00105055"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during the project.</w:t>
      </w:r>
    </w:p>
    <w:p w:rsidR="00DC4B62" w:rsidRPr="00154949" w:rsidRDefault="00D73967"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4.1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DIMENSIONS OF THE WARDOBE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wooden wardrobe was meticulously designed to optimize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storage capacity</w:t>
      </w:r>
      <w:r w:rsidR="00DC4B62" w:rsidRPr="00154949">
        <w:rPr>
          <w:rFonts w:ascii="Times New Roman" w:hAnsi="Times New Roman" w:cs="Times New Roman"/>
          <w:sz w:val="26"/>
          <w:szCs w:val="24"/>
        </w:rPr>
        <w:t xml:space="preserve"> while </w:t>
      </w:r>
      <w:r w:rsidR="002251D8" w:rsidRPr="00154949">
        <w:rPr>
          <w:rFonts w:ascii="Times New Roman" w:hAnsi="Times New Roman" w:cs="Times New Roman"/>
          <w:sz w:val="26"/>
          <w:szCs w:val="24"/>
        </w:rPr>
        <w:t>maintaining a visually appealing aesthetic. The</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dimensio</w:t>
      </w:r>
      <w:r w:rsidR="00DC4B62" w:rsidRPr="00154949">
        <w:rPr>
          <w:rFonts w:ascii="Times New Roman" w:hAnsi="Times New Roman" w:cs="Times New Roman"/>
          <w:sz w:val="26"/>
          <w:szCs w:val="24"/>
        </w:rPr>
        <w:t xml:space="preserve">ns were carefully calculated to </w:t>
      </w:r>
      <w:r w:rsidR="002251D8" w:rsidRPr="00154949">
        <w:rPr>
          <w:rFonts w:ascii="Times New Roman" w:hAnsi="Times New Roman" w:cs="Times New Roman"/>
          <w:sz w:val="26"/>
          <w:szCs w:val="24"/>
        </w:rPr>
        <w:t>accommodate various clothing</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items, accessories, and personal belongings, ensuring efficient</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organization and utilization of space. The height, width, and depth of the</w:t>
      </w:r>
      <w:r w:rsidR="00DC4B62" w:rsidRPr="00154949">
        <w:rPr>
          <w:rFonts w:ascii="Times New Roman" w:hAnsi="Times New Roman" w:cs="Times New Roman"/>
          <w:sz w:val="26"/>
          <w:szCs w:val="24"/>
        </w:rPr>
        <w:t xml:space="preserve"> wardrobe were </w:t>
      </w:r>
      <w:r w:rsidR="002251D8" w:rsidRPr="00154949">
        <w:rPr>
          <w:rFonts w:ascii="Times New Roman" w:hAnsi="Times New Roman" w:cs="Times New Roman"/>
          <w:sz w:val="26"/>
          <w:szCs w:val="24"/>
        </w:rPr>
        <w:t>determined based on ergonomic principles and user</w:t>
      </w:r>
      <w:r w:rsidR="00DC4B62"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requirements, balancing functionality with aesthetics.</w:t>
      </w:r>
    </w:p>
    <w:p w:rsidR="00195F16" w:rsidRPr="00154949" w:rsidRDefault="00195F16" w:rsidP="00503549">
      <w:pPr>
        <w:autoSpaceDE w:val="0"/>
        <w:autoSpaceDN w:val="0"/>
        <w:adjustRightInd w:val="0"/>
        <w:spacing w:after="0" w:line="480" w:lineRule="auto"/>
        <w:jc w:val="both"/>
        <w:rPr>
          <w:rFonts w:ascii="Times New Roman" w:hAnsi="Times New Roman" w:cs="Times New Roman"/>
          <w:sz w:val="26"/>
          <w:szCs w:val="24"/>
        </w:rPr>
      </w:pPr>
    </w:p>
    <w:p w:rsidR="00195F16" w:rsidRPr="00154949" w:rsidRDefault="00195F16"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tabs>
          <w:tab w:val="left" w:pos="2340"/>
        </w:tabs>
        <w:spacing w:after="0"/>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DD7CE3" w:rsidP="00A84DC0">
      <w:pPr>
        <w:autoSpaceDE w:val="0"/>
        <w:autoSpaceDN w:val="0"/>
        <w:adjustRightInd w:val="0"/>
        <w:spacing w:after="0" w:line="360" w:lineRule="auto"/>
        <w:jc w:val="both"/>
        <w:rPr>
          <w:rFonts w:ascii="Times New Roman" w:hAnsi="Times New Roman" w:cs="Times New Roman"/>
          <w:sz w:val="26"/>
          <w:szCs w:val="24"/>
        </w:rPr>
      </w:pPr>
    </w:p>
    <w:p w:rsidR="00DD7CE3"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r>
        <w:rPr>
          <w:rFonts w:ascii="Times New Roman" w:hAnsi="Times New Roman" w:cs="Times New Roman"/>
          <w:noProof/>
          <w:sz w:val="26"/>
          <w:szCs w:val="24"/>
        </w:rPr>
        <w:lastRenderedPageBreak/>
        <w:drawing>
          <wp:anchor distT="0" distB="0" distL="114300" distR="114300" simplePos="0" relativeHeight="251658240" behindDoc="0" locked="0" layoutInCell="1" allowOverlap="1">
            <wp:simplePos x="0" y="0"/>
            <wp:positionH relativeFrom="column">
              <wp:posOffset>560705</wp:posOffset>
            </wp:positionH>
            <wp:positionV relativeFrom="paragraph">
              <wp:posOffset>10160</wp:posOffset>
            </wp:positionV>
            <wp:extent cx="3170555" cy="240284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41385"/>
                    <a:stretch>
                      <a:fillRect/>
                    </a:stretch>
                  </pic:blipFill>
                  <pic:spPr bwMode="auto">
                    <a:xfrm>
                      <a:off x="0" y="0"/>
                      <a:ext cx="3170555" cy="2402840"/>
                    </a:xfrm>
                    <a:prstGeom prst="rect">
                      <a:avLst/>
                    </a:prstGeom>
                    <a:noFill/>
                    <a:ln w="9525">
                      <a:noFill/>
                      <a:miter lim="800000"/>
                      <a:headEnd/>
                      <a:tailEnd/>
                    </a:ln>
                  </pic:spPr>
                </pic:pic>
              </a:graphicData>
            </a:graphic>
          </wp:anchor>
        </w:drawing>
      </w: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5035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154949" w:rsidRPr="00154949" w:rsidRDefault="00154949" w:rsidP="00A84DC0">
      <w:pPr>
        <w:autoSpaceDE w:val="0"/>
        <w:autoSpaceDN w:val="0"/>
        <w:adjustRightInd w:val="0"/>
        <w:spacing w:after="0" w:line="360" w:lineRule="auto"/>
        <w:jc w:val="both"/>
        <w:rPr>
          <w:rFonts w:ascii="Times New Roman" w:hAnsi="Times New Roman" w:cs="Times New Roman"/>
          <w:sz w:val="26"/>
          <w:szCs w:val="24"/>
        </w:rPr>
      </w:pPr>
    </w:p>
    <w:p w:rsidR="00503549" w:rsidRPr="00154949" w:rsidRDefault="00503549"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503549">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4.2 </w:t>
      </w:r>
      <w:r w:rsidR="00503549" w:rsidRPr="00154949">
        <w:rPr>
          <w:rFonts w:ascii="Times New Roman" w:hAnsi="Times New Roman" w:cs="Times New Roman"/>
          <w:b/>
          <w:sz w:val="26"/>
          <w:szCs w:val="24"/>
        </w:rPr>
        <w:tab/>
      </w:r>
      <w:r w:rsidRPr="00154949">
        <w:rPr>
          <w:rFonts w:ascii="Times New Roman" w:hAnsi="Times New Roman" w:cs="Times New Roman"/>
          <w:b/>
          <w:sz w:val="26"/>
          <w:szCs w:val="24"/>
        </w:rPr>
        <w:t>Front View of the Wardrobe</w:t>
      </w:r>
    </w:p>
    <w:p w:rsidR="002251D8" w:rsidRPr="00154949" w:rsidRDefault="00503549" w:rsidP="00503549">
      <w:pPr>
        <w:autoSpaceDE w:val="0"/>
        <w:autoSpaceDN w:val="0"/>
        <w:adjustRightInd w:val="0"/>
        <w:spacing w:after="0" w:line="480" w:lineRule="auto"/>
        <w:jc w:val="both"/>
        <w:rPr>
          <w:rFonts w:ascii="Times New Roman" w:hAnsi="Times New Roman" w:cs="Times New Roman"/>
          <w:sz w:val="26"/>
          <w:szCs w:val="24"/>
        </w:rPr>
      </w:pPr>
      <w:r w:rsidRPr="00154949">
        <w:rPr>
          <w:rFonts w:ascii="Times New Roman" w:hAnsi="Times New Roman" w:cs="Times New Roman"/>
          <w:sz w:val="26"/>
          <w:szCs w:val="24"/>
        </w:rPr>
        <w:tab/>
      </w:r>
      <w:r w:rsidR="002251D8" w:rsidRPr="00154949">
        <w:rPr>
          <w:rFonts w:ascii="Times New Roman" w:hAnsi="Times New Roman" w:cs="Times New Roman"/>
          <w:sz w:val="26"/>
          <w:szCs w:val="24"/>
        </w:rPr>
        <w:t>The front view of the wardrobe showcases its design elements,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including the arrangement of doors, drawers, shelves, and decorative</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features. The aesthetic appeal of the wardrobe is enhanced through careful</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attention to detail, such as the sel</w:t>
      </w:r>
      <w:r w:rsidR="009D2933" w:rsidRPr="00154949">
        <w:rPr>
          <w:rFonts w:ascii="Times New Roman" w:hAnsi="Times New Roman" w:cs="Times New Roman"/>
          <w:sz w:val="26"/>
          <w:szCs w:val="24"/>
        </w:rPr>
        <w:t xml:space="preserve">ection of wood species, surface </w:t>
      </w:r>
      <w:r w:rsidR="002251D8" w:rsidRPr="00154949">
        <w:rPr>
          <w:rFonts w:ascii="Times New Roman" w:hAnsi="Times New Roman" w:cs="Times New Roman"/>
          <w:sz w:val="26"/>
          <w:szCs w:val="24"/>
        </w:rPr>
        <w:t>finishes,</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 xml:space="preserve">and </w:t>
      </w:r>
      <w:r w:rsidR="009D2933" w:rsidRPr="00154949">
        <w:rPr>
          <w:rFonts w:ascii="Times New Roman" w:hAnsi="Times New Roman" w:cs="Times New Roman"/>
          <w:sz w:val="26"/>
          <w:szCs w:val="24"/>
        </w:rPr>
        <w:t>hardware. The</w:t>
      </w:r>
      <w:r w:rsidR="002251D8" w:rsidRPr="00154949">
        <w:rPr>
          <w:rFonts w:ascii="Times New Roman" w:hAnsi="Times New Roman" w:cs="Times New Roman"/>
          <w:sz w:val="26"/>
          <w:szCs w:val="24"/>
        </w:rPr>
        <w:t xml:space="preserve"> front view provides insight into the overall visual impact of the</w:t>
      </w:r>
      <w:r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wardrobe within the context of its intended environment, whether it be a</w:t>
      </w:r>
      <w:r w:rsidR="009D2933" w:rsidRPr="00154949">
        <w:rPr>
          <w:rFonts w:ascii="Times New Roman" w:hAnsi="Times New Roman" w:cs="Times New Roman"/>
          <w:sz w:val="26"/>
          <w:szCs w:val="24"/>
        </w:rPr>
        <w:t xml:space="preserve"> </w:t>
      </w:r>
      <w:r w:rsidR="002251D8" w:rsidRPr="00154949">
        <w:rPr>
          <w:rFonts w:ascii="Times New Roman" w:hAnsi="Times New Roman" w:cs="Times New Roman"/>
          <w:sz w:val="26"/>
          <w:szCs w:val="24"/>
        </w:rPr>
        <w:t>bedroom, dressing room, or walk-in closet.</w:t>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9D2933" w:rsidRPr="00154949" w:rsidRDefault="00782B58" w:rsidP="005F5D9B">
      <w:pPr>
        <w:autoSpaceDE w:val="0"/>
        <w:autoSpaceDN w:val="0"/>
        <w:adjustRightInd w:val="0"/>
        <w:spacing w:after="0" w:line="360" w:lineRule="auto"/>
        <w:jc w:val="center"/>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503420" cy="3806456"/>
            <wp:effectExtent l="19050" t="0" r="2030" b="3544"/>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t="45259"/>
                    <a:stretch>
                      <a:fillRect/>
                    </a:stretch>
                  </pic:blipFill>
                  <pic:spPr bwMode="auto">
                    <a:xfrm flipH="1" flipV="1">
                      <a:off x="0" y="0"/>
                      <a:ext cx="5516340" cy="3815392"/>
                    </a:xfrm>
                    <a:prstGeom prst="rect">
                      <a:avLst/>
                    </a:prstGeom>
                    <a:noFill/>
                    <a:ln w="9525">
                      <a:noFill/>
                      <a:miter lim="800000"/>
                      <a:headEnd/>
                      <a:tailEnd/>
                    </a:ln>
                  </pic:spPr>
                </pic:pic>
              </a:graphicData>
            </a:graphic>
          </wp:inline>
        </w:drawing>
      </w:r>
    </w:p>
    <w:p w:rsidR="009D2933" w:rsidRPr="00154949" w:rsidRDefault="009D2933"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r w:rsidRPr="00154949">
        <w:rPr>
          <w:rFonts w:ascii="Times New Roman" w:hAnsi="Times New Roman" w:cs="Times New Roman"/>
          <w:noProof/>
          <w:sz w:val="26"/>
          <w:szCs w:val="24"/>
        </w:rPr>
        <w:lastRenderedPageBreak/>
        <w:drawing>
          <wp:inline distT="0" distB="0" distL="0" distR="0">
            <wp:extent cx="5945815" cy="5411972"/>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t="8945"/>
                    <a:stretch>
                      <a:fillRect/>
                    </a:stretch>
                  </pic:blipFill>
                  <pic:spPr bwMode="auto">
                    <a:xfrm flipV="1">
                      <a:off x="0" y="0"/>
                      <a:ext cx="5945815" cy="5411972"/>
                    </a:xfrm>
                    <a:prstGeom prst="rect">
                      <a:avLst/>
                    </a:prstGeom>
                    <a:noFill/>
                    <a:ln w="9525">
                      <a:noFill/>
                      <a:miter lim="800000"/>
                      <a:headEnd/>
                      <a:tailEnd/>
                    </a:ln>
                  </pic:spPr>
                </pic:pic>
              </a:graphicData>
            </a:graphic>
          </wp:inline>
        </w:drawing>
      </w: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9B27D0" w:rsidRPr="00154949" w:rsidRDefault="009B27D0" w:rsidP="00A84DC0">
      <w:pPr>
        <w:autoSpaceDE w:val="0"/>
        <w:autoSpaceDN w:val="0"/>
        <w:adjustRightInd w:val="0"/>
        <w:spacing w:after="0" w:line="360" w:lineRule="auto"/>
        <w:jc w:val="both"/>
        <w:rPr>
          <w:rFonts w:ascii="Times New Roman" w:hAnsi="Times New Roman" w:cs="Times New Roman"/>
          <w:sz w:val="26"/>
          <w:szCs w:val="24"/>
        </w:rPr>
      </w:pPr>
    </w:p>
    <w:p w:rsidR="00005DFC" w:rsidRPr="00154949" w:rsidRDefault="00005DFC" w:rsidP="00A84DC0">
      <w:pPr>
        <w:autoSpaceDE w:val="0"/>
        <w:autoSpaceDN w:val="0"/>
        <w:adjustRightInd w:val="0"/>
        <w:spacing w:after="0" w:line="360" w:lineRule="auto"/>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t>CHAPTER FIVE</w:t>
      </w:r>
    </w:p>
    <w:p w:rsidR="002251D8" w:rsidRPr="00154949" w:rsidRDefault="002251D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5.0 </w:t>
      </w:r>
      <w:r w:rsidR="00E8382F" w:rsidRPr="00154949">
        <w:rPr>
          <w:rFonts w:ascii="Times New Roman" w:hAnsi="Times New Roman" w:cs="Times New Roman"/>
          <w:b/>
          <w:sz w:val="26"/>
          <w:szCs w:val="24"/>
        </w:rPr>
        <w:tab/>
      </w:r>
      <w:r w:rsidR="00235716" w:rsidRPr="00154949">
        <w:rPr>
          <w:rFonts w:ascii="Times New Roman" w:hAnsi="Times New Roman" w:cs="Times New Roman"/>
          <w:b/>
          <w:sz w:val="26"/>
          <w:szCs w:val="24"/>
        </w:rPr>
        <w:t>CONCLUSION</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In conclusion, the design and construction of the wooden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have been successfully completed, achieving the objectives set forth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research endeavor. The project has demonstrated the feasibility of creating</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functional and aesthetically pleasing furniture pieces using traditional</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techniques and modern design principles. The wardrobe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represents a harmonious blend of craftsmanship, innovation, and</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user-centric design, fulfilling the storage needs and stylistic preferences of</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contemporary homeowners.</w:t>
      </w:r>
    </w:p>
    <w:p w:rsidR="002251D8" w:rsidRPr="00154949" w:rsidRDefault="00DA15A8" w:rsidP="00E8382F">
      <w:pPr>
        <w:autoSpaceDE w:val="0"/>
        <w:autoSpaceDN w:val="0"/>
        <w:adjustRightInd w:val="0"/>
        <w:spacing w:after="0" w:line="480" w:lineRule="auto"/>
        <w:jc w:val="both"/>
        <w:rPr>
          <w:rFonts w:ascii="Times New Roman" w:hAnsi="Times New Roman" w:cs="Times New Roman"/>
          <w:b/>
          <w:sz w:val="26"/>
          <w:szCs w:val="24"/>
        </w:rPr>
      </w:pPr>
      <w:r w:rsidRPr="00154949">
        <w:rPr>
          <w:rFonts w:ascii="Times New Roman" w:hAnsi="Times New Roman" w:cs="Times New Roman"/>
          <w:b/>
          <w:sz w:val="26"/>
          <w:szCs w:val="24"/>
        </w:rPr>
        <w:t xml:space="preserve">5.1 </w:t>
      </w:r>
      <w:r w:rsidR="00E8382F" w:rsidRPr="00154949">
        <w:rPr>
          <w:rFonts w:ascii="Times New Roman" w:hAnsi="Times New Roman" w:cs="Times New Roman"/>
          <w:b/>
          <w:sz w:val="26"/>
          <w:szCs w:val="24"/>
        </w:rPr>
        <w:tab/>
      </w:r>
      <w:r w:rsidRPr="00154949">
        <w:rPr>
          <w:rFonts w:ascii="Times New Roman" w:hAnsi="Times New Roman" w:cs="Times New Roman"/>
          <w:b/>
          <w:sz w:val="26"/>
          <w:szCs w:val="24"/>
        </w:rPr>
        <w:t>RECOMMENDATIONS</w:t>
      </w:r>
    </w:p>
    <w:p w:rsidR="002251D8" w:rsidRPr="00154949" w:rsidRDefault="002251D8" w:rsidP="00E8382F">
      <w:pPr>
        <w:autoSpaceDE w:val="0"/>
        <w:autoSpaceDN w:val="0"/>
        <w:adjustRightInd w:val="0"/>
        <w:spacing w:after="0" w:line="480" w:lineRule="auto"/>
        <w:ind w:firstLine="720"/>
        <w:jc w:val="both"/>
        <w:rPr>
          <w:rFonts w:ascii="Times New Roman" w:hAnsi="Times New Roman" w:cs="Times New Roman"/>
          <w:sz w:val="26"/>
          <w:szCs w:val="24"/>
        </w:rPr>
      </w:pPr>
      <w:r w:rsidRPr="00154949">
        <w:rPr>
          <w:rFonts w:ascii="Times New Roman" w:hAnsi="Times New Roman" w:cs="Times New Roman"/>
          <w:sz w:val="26"/>
          <w:szCs w:val="24"/>
        </w:rPr>
        <w:t>Based on the findings and experiences gained from the project,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several recommendations are proposed for future endeavors in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construction:</w:t>
      </w:r>
      <w:r w:rsidR="00C40E54" w:rsidRPr="00154949">
        <w:rPr>
          <w:rFonts w:ascii="Times New Roman" w:hAnsi="Times New Roman" w:cs="Times New Roman"/>
          <w:sz w:val="26"/>
          <w:szCs w:val="24"/>
        </w:rPr>
        <w:t xml:space="preserve"> Further research into </w:t>
      </w:r>
      <w:r w:rsidRPr="00154949">
        <w:rPr>
          <w:rFonts w:ascii="Times New Roman" w:hAnsi="Times New Roman" w:cs="Times New Roman"/>
          <w:sz w:val="26"/>
          <w:szCs w:val="24"/>
        </w:rPr>
        <w:t>sustainable materials and production methods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minimize environmental impact.</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 Exploration of innovative storage solutions and space-saving designs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to maximize functionality in smaller living spaces.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Collaboration with interior designers, architects, and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manufacturers to explore interdisciplinary approaches to furniture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design and production.</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 xml:space="preserve">Continued investment in skills development and training programs </w:t>
      </w:r>
      <w:r w:rsidRPr="00154949">
        <w:rPr>
          <w:rFonts w:ascii="Times New Roman" w:hAnsi="Times New Roman" w:cs="Times New Roman"/>
          <w:sz w:val="26"/>
          <w:szCs w:val="24"/>
        </w:rPr>
        <w:lastRenderedPageBreak/>
        <w:t>to</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nurture the next generation of craftsmen and artisans in the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woodworking industry.</w:t>
      </w:r>
    </w:p>
    <w:p w:rsidR="002251D8" w:rsidRPr="00154949" w:rsidRDefault="002251D8" w:rsidP="00E8382F">
      <w:pPr>
        <w:autoSpaceDE w:val="0"/>
        <w:autoSpaceDN w:val="0"/>
        <w:adjustRightInd w:val="0"/>
        <w:spacing w:after="0" w:line="480" w:lineRule="auto"/>
        <w:jc w:val="both"/>
        <w:rPr>
          <w:rFonts w:ascii="Times New Roman" w:hAnsi="Times New Roman" w:cs="Times New Roman"/>
          <w:sz w:val="26"/>
          <w:szCs w:val="24"/>
        </w:rPr>
      </w:pPr>
    </w:p>
    <w:p w:rsidR="00FE3D1C" w:rsidRPr="00154949" w:rsidRDefault="00FE3D1C" w:rsidP="00E8382F">
      <w:pPr>
        <w:autoSpaceDE w:val="0"/>
        <w:autoSpaceDN w:val="0"/>
        <w:adjustRightInd w:val="0"/>
        <w:spacing w:after="0" w:line="480" w:lineRule="auto"/>
        <w:jc w:val="center"/>
        <w:rPr>
          <w:rFonts w:ascii="Times New Roman" w:hAnsi="Times New Roman" w:cs="Times New Roman"/>
          <w:b/>
          <w:sz w:val="26"/>
          <w:szCs w:val="24"/>
        </w:rPr>
      </w:pPr>
    </w:p>
    <w:p w:rsidR="00154949" w:rsidRDefault="00154949">
      <w:pPr>
        <w:rPr>
          <w:rFonts w:ascii="Times New Roman" w:hAnsi="Times New Roman" w:cs="Times New Roman"/>
          <w:b/>
          <w:sz w:val="26"/>
          <w:szCs w:val="24"/>
        </w:rPr>
      </w:pPr>
      <w:r>
        <w:rPr>
          <w:rFonts w:ascii="Times New Roman" w:hAnsi="Times New Roman" w:cs="Times New Roman"/>
          <w:b/>
          <w:sz w:val="26"/>
          <w:szCs w:val="24"/>
        </w:rPr>
        <w:br w:type="page"/>
      </w:r>
    </w:p>
    <w:p w:rsidR="002251D8" w:rsidRPr="00154949" w:rsidRDefault="002251D8" w:rsidP="00E8382F">
      <w:pPr>
        <w:autoSpaceDE w:val="0"/>
        <w:autoSpaceDN w:val="0"/>
        <w:adjustRightInd w:val="0"/>
        <w:spacing w:after="0" w:line="480" w:lineRule="auto"/>
        <w:jc w:val="center"/>
        <w:rPr>
          <w:rFonts w:ascii="Times New Roman" w:hAnsi="Times New Roman" w:cs="Times New Roman"/>
          <w:b/>
          <w:sz w:val="26"/>
          <w:szCs w:val="24"/>
        </w:rPr>
      </w:pPr>
      <w:r w:rsidRPr="00154949">
        <w:rPr>
          <w:rFonts w:ascii="Times New Roman" w:hAnsi="Times New Roman" w:cs="Times New Roman"/>
          <w:b/>
          <w:sz w:val="26"/>
          <w:szCs w:val="24"/>
        </w:rPr>
        <w:lastRenderedPageBreak/>
        <w:t>REFERENCES</w:t>
      </w: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Adewole, A. T., &amp; Ojo, O. O. (2018). Wood processing techniques and their</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effects on the properties of wood. Journal of Research in Forestry,</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Wildlife and Environment, 10(1), 45-54.</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Chen, Y., &amp; Huang, J. (2020). Sawing methods for cutting boards from logs: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 comparative analysis. Woodworking Science Quarterly, 25(3),</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112-127.</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Jones, R. B., &amp; Smith, T. A. (2021). The Evolution of Furniture Design: From</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Antiquity to Modern Times. New York: Routl</w:t>
      </w:r>
      <w:r w:rsidR="004B5ABA" w:rsidRPr="00154949">
        <w:rPr>
          <w:rFonts w:ascii="Times New Roman" w:hAnsi="Times New Roman" w:cs="Times New Roman"/>
          <w:sz w:val="26"/>
          <w:szCs w:val="24"/>
        </w:rPr>
        <w:t xml:space="preserve"> </w:t>
      </w:r>
      <w:r w:rsidRPr="00154949">
        <w:rPr>
          <w:rFonts w:ascii="Times New Roman" w:hAnsi="Times New Roman" w:cs="Times New Roman"/>
          <w:sz w:val="26"/>
          <w:szCs w:val="24"/>
        </w:rPr>
        <w:t>edge.</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Kim, S., &amp; Park, H. (2018). Trends in wardrobe design and usage: A review</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of literature. Journal of Interior Design, 43(2), 78-89.</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Lee, K., &amp; Park, J. (2019). Seasoning of wood: Principles and practices.</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Journal of Wood Science, 65(4), 215-228.</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Ramli, M. R., et al. (2019). Wood preservation techniques: A comprehensive</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review. International Journal of Applied Engineering Research, 14(8),</w:t>
      </w:r>
      <w:r w:rsidR="00C40E54" w:rsidRPr="00154949">
        <w:rPr>
          <w:rFonts w:ascii="Times New Roman" w:hAnsi="Times New Roman" w:cs="Times New Roman"/>
          <w:sz w:val="26"/>
          <w:szCs w:val="24"/>
        </w:rPr>
        <w:t xml:space="preserve"> </w:t>
      </w:r>
      <w:r w:rsidRPr="00154949">
        <w:rPr>
          <w:rFonts w:ascii="Times New Roman" w:hAnsi="Times New Roman" w:cs="Times New Roman"/>
          <w:sz w:val="26"/>
          <w:szCs w:val="24"/>
        </w:rPr>
        <w:t>1773-1785.</w:t>
      </w:r>
    </w:p>
    <w:p w:rsidR="00C40E54" w:rsidRPr="00154949" w:rsidRDefault="00C40E54" w:rsidP="00E8382F">
      <w:pPr>
        <w:autoSpaceDE w:val="0"/>
        <w:autoSpaceDN w:val="0"/>
        <w:adjustRightInd w:val="0"/>
        <w:spacing w:after="0" w:line="360" w:lineRule="auto"/>
        <w:ind w:left="720" w:hanging="720"/>
        <w:jc w:val="both"/>
        <w:rPr>
          <w:rFonts w:ascii="Times New Roman" w:hAnsi="Times New Roman" w:cs="Times New Roman"/>
          <w:sz w:val="26"/>
          <w:szCs w:val="24"/>
        </w:rPr>
      </w:pPr>
    </w:p>
    <w:p w:rsidR="002251D8" w:rsidRPr="00154949" w:rsidRDefault="002251D8" w:rsidP="00E8382F">
      <w:pPr>
        <w:autoSpaceDE w:val="0"/>
        <w:autoSpaceDN w:val="0"/>
        <w:adjustRightInd w:val="0"/>
        <w:spacing w:after="0" w:line="360" w:lineRule="auto"/>
        <w:ind w:left="720" w:hanging="720"/>
        <w:jc w:val="both"/>
        <w:rPr>
          <w:rFonts w:ascii="Times New Roman" w:hAnsi="Times New Roman" w:cs="Times New Roman"/>
          <w:sz w:val="26"/>
          <w:szCs w:val="24"/>
        </w:rPr>
      </w:pPr>
      <w:r w:rsidRPr="00154949">
        <w:rPr>
          <w:rFonts w:ascii="Times New Roman" w:hAnsi="Times New Roman" w:cs="Times New Roman"/>
          <w:sz w:val="26"/>
          <w:szCs w:val="24"/>
        </w:rPr>
        <w:t>Smith, J. (2018). A Brief History of Furniture: From Antiquity to the Present.</w:t>
      </w:r>
      <w:r w:rsidR="00E8382F" w:rsidRPr="00154949">
        <w:rPr>
          <w:rFonts w:ascii="Times New Roman" w:hAnsi="Times New Roman" w:cs="Times New Roman"/>
          <w:sz w:val="26"/>
          <w:szCs w:val="24"/>
        </w:rPr>
        <w:t xml:space="preserve"> </w:t>
      </w:r>
      <w:r w:rsidRPr="00154949">
        <w:rPr>
          <w:rFonts w:ascii="Times New Roman" w:hAnsi="Times New Roman" w:cs="Times New Roman"/>
          <w:sz w:val="26"/>
          <w:szCs w:val="24"/>
        </w:rPr>
        <w:t>London: Thames &amp; Hudson.</w:t>
      </w:r>
    </w:p>
    <w:p w:rsidR="001B5462" w:rsidRPr="00154949" w:rsidRDefault="001B5462" w:rsidP="00A84DC0">
      <w:pPr>
        <w:spacing w:after="0" w:line="360" w:lineRule="auto"/>
        <w:jc w:val="both"/>
        <w:rPr>
          <w:rFonts w:ascii="Times New Roman" w:hAnsi="Times New Roman" w:cs="Times New Roman"/>
          <w:sz w:val="26"/>
          <w:szCs w:val="24"/>
        </w:rPr>
      </w:pPr>
    </w:p>
    <w:sectPr w:rsidR="001B5462" w:rsidRPr="00154949" w:rsidSect="00154949">
      <w:pgSz w:w="12240" w:h="14400" w:code="1"/>
      <w:pgMar w:top="1440" w:right="1728"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383B" w:rsidRDefault="00EE383B" w:rsidP="00756EC1">
      <w:pPr>
        <w:spacing w:after="0" w:line="240" w:lineRule="auto"/>
      </w:pPr>
      <w:r>
        <w:separator/>
      </w:r>
    </w:p>
  </w:endnote>
  <w:endnote w:type="continuationSeparator" w:id="1">
    <w:p w:rsidR="00EE383B" w:rsidRDefault="00EE383B" w:rsidP="00756E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Elephant">
    <w:panose1 w:val="02020904090505020303"/>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Robot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995939"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end"/>
    </w:r>
  </w:p>
  <w:p w:rsidR="00756EC1" w:rsidRDefault="00756E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6EC1" w:rsidRDefault="00995939" w:rsidP="00154949">
    <w:pPr>
      <w:pStyle w:val="Footer"/>
      <w:framePr w:wrap="around" w:vAnchor="text" w:hAnchor="margin" w:xAlign="center" w:y="1"/>
      <w:rPr>
        <w:rStyle w:val="PageNumber"/>
      </w:rPr>
    </w:pPr>
    <w:r>
      <w:rPr>
        <w:rStyle w:val="PageNumber"/>
      </w:rPr>
      <w:fldChar w:fldCharType="begin"/>
    </w:r>
    <w:r w:rsidR="00756EC1">
      <w:rPr>
        <w:rStyle w:val="PageNumber"/>
      </w:rPr>
      <w:instrText xml:space="preserve">PAGE  </w:instrText>
    </w:r>
    <w:r>
      <w:rPr>
        <w:rStyle w:val="PageNumber"/>
      </w:rPr>
      <w:fldChar w:fldCharType="separate"/>
    </w:r>
    <w:r w:rsidR="0061294C">
      <w:rPr>
        <w:rStyle w:val="PageNumber"/>
        <w:noProof/>
      </w:rPr>
      <w:t>v</w:t>
    </w:r>
    <w:r>
      <w:rPr>
        <w:rStyle w:val="PageNumber"/>
      </w:rPr>
      <w:fldChar w:fldCharType="end"/>
    </w:r>
  </w:p>
  <w:p w:rsidR="00756EC1" w:rsidRDefault="00756E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383B" w:rsidRDefault="00EE383B" w:rsidP="00756EC1">
      <w:pPr>
        <w:spacing w:after="0" w:line="240" w:lineRule="auto"/>
      </w:pPr>
      <w:r>
        <w:separator/>
      </w:r>
    </w:p>
  </w:footnote>
  <w:footnote w:type="continuationSeparator" w:id="1">
    <w:p w:rsidR="00EE383B" w:rsidRDefault="00EE383B" w:rsidP="00756E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6950A7"/>
    <w:multiLevelType w:val="hybridMultilevel"/>
    <w:tmpl w:val="25964A5A"/>
    <w:lvl w:ilvl="0" w:tplc="75DAD0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9327CAB"/>
    <w:multiLevelType w:val="multilevel"/>
    <w:tmpl w:val="F3B65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795B7097"/>
    <w:multiLevelType w:val="hybridMultilevel"/>
    <w:tmpl w:val="5CE2B45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2251D8"/>
    <w:rsid w:val="00003A23"/>
    <w:rsid w:val="00005DFC"/>
    <w:rsid w:val="00010E7B"/>
    <w:rsid w:val="00051FDC"/>
    <w:rsid w:val="00072151"/>
    <w:rsid w:val="0008651B"/>
    <w:rsid w:val="00105055"/>
    <w:rsid w:val="00113085"/>
    <w:rsid w:val="001454A8"/>
    <w:rsid w:val="00154949"/>
    <w:rsid w:val="00195F16"/>
    <w:rsid w:val="001B5462"/>
    <w:rsid w:val="001B5B2B"/>
    <w:rsid w:val="001D6057"/>
    <w:rsid w:val="001F5A9E"/>
    <w:rsid w:val="002251D8"/>
    <w:rsid w:val="002258BA"/>
    <w:rsid w:val="00235716"/>
    <w:rsid w:val="00277A0F"/>
    <w:rsid w:val="002C29B0"/>
    <w:rsid w:val="002D06ED"/>
    <w:rsid w:val="002D3DA2"/>
    <w:rsid w:val="00311533"/>
    <w:rsid w:val="00311594"/>
    <w:rsid w:val="003766EE"/>
    <w:rsid w:val="00411CDF"/>
    <w:rsid w:val="0043105A"/>
    <w:rsid w:val="00451124"/>
    <w:rsid w:val="004732AB"/>
    <w:rsid w:val="0047407A"/>
    <w:rsid w:val="00481610"/>
    <w:rsid w:val="0049645B"/>
    <w:rsid w:val="004B5ABA"/>
    <w:rsid w:val="004D514E"/>
    <w:rsid w:val="004D5805"/>
    <w:rsid w:val="00503549"/>
    <w:rsid w:val="00507D80"/>
    <w:rsid w:val="00510FF8"/>
    <w:rsid w:val="0055328B"/>
    <w:rsid w:val="00556AEF"/>
    <w:rsid w:val="00577E0A"/>
    <w:rsid w:val="005B4A21"/>
    <w:rsid w:val="005C4A9B"/>
    <w:rsid w:val="005D5E7F"/>
    <w:rsid w:val="005E252F"/>
    <w:rsid w:val="005F5D9B"/>
    <w:rsid w:val="0061294C"/>
    <w:rsid w:val="00612FB9"/>
    <w:rsid w:val="00624D62"/>
    <w:rsid w:val="006A3602"/>
    <w:rsid w:val="006D312E"/>
    <w:rsid w:val="006E4F3D"/>
    <w:rsid w:val="007466E6"/>
    <w:rsid w:val="00756EC1"/>
    <w:rsid w:val="00782B58"/>
    <w:rsid w:val="00805A4E"/>
    <w:rsid w:val="00815F35"/>
    <w:rsid w:val="00833244"/>
    <w:rsid w:val="00880D62"/>
    <w:rsid w:val="0089422F"/>
    <w:rsid w:val="008B10C1"/>
    <w:rsid w:val="008C45A4"/>
    <w:rsid w:val="008D081B"/>
    <w:rsid w:val="008D43D7"/>
    <w:rsid w:val="0092640F"/>
    <w:rsid w:val="0095254B"/>
    <w:rsid w:val="00960AF7"/>
    <w:rsid w:val="00995939"/>
    <w:rsid w:val="009B27D0"/>
    <w:rsid w:val="009C7F5A"/>
    <w:rsid w:val="009D2933"/>
    <w:rsid w:val="00A03AE6"/>
    <w:rsid w:val="00A26F0C"/>
    <w:rsid w:val="00A346C8"/>
    <w:rsid w:val="00A54A23"/>
    <w:rsid w:val="00A84DC0"/>
    <w:rsid w:val="00A8774C"/>
    <w:rsid w:val="00A91926"/>
    <w:rsid w:val="00A9379C"/>
    <w:rsid w:val="00AB5F34"/>
    <w:rsid w:val="00AF6A85"/>
    <w:rsid w:val="00AF6F6C"/>
    <w:rsid w:val="00B1405D"/>
    <w:rsid w:val="00B57717"/>
    <w:rsid w:val="00BA5576"/>
    <w:rsid w:val="00BB2F2C"/>
    <w:rsid w:val="00BD491B"/>
    <w:rsid w:val="00C10633"/>
    <w:rsid w:val="00C3070F"/>
    <w:rsid w:val="00C40E54"/>
    <w:rsid w:val="00C62179"/>
    <w:rsid w:val="00C81EA7"/>
    <w:rsid w:val="00CE4ED1"/>
    <w:rsid w:val="00CF08E4"/>
    <w:rsid w:val="00D375A5"/>
    <w:rsid w:val="00D50403"/>
    <w:rsid w:val="00D52622"/>
    <w:rsid w:val="00D73967"/>
    <w:rsid w:val="00DA15A8"/>
    <w:rsid w:val="00DB1581"/>
    <w:rsid w:val="00DC4B62"/>
    <w:rsid w:val="00DD3F9F"/>
    <w:rsid w:val="00DD7CE3"/>
    <w:rsid w:val="00E20D44"/>
    <w:rsid w:val="00E60CB7"/>
    <w:rsid w:val="00E72404"/>
    <w:rsid w:val="00E8382F"/>
    <w:rsid w:val="00ED0FBA"/>
    <w:rsid w:val="00ED57FD"/>
    <w:rsid w:val="00EE383B"/>
    <w:rsid w:val="00F069C2"/>
    <w:rsid w:val="00F2060A"/>
    <w:rsid w:val="00FB71D3"/>
    <w:rsid w:val="00FE3D1C"/>
    <w:rsid w:val="00FF1F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54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40F"/>
    <w:pPr>
      <w:ind w:left="720"/>
      <w:contextualSpacing/>
    </w:pPr>
  </w:style>
  <w:style w:type="paragraph" w:styleId="BalloonText">
    <w:name w:val="Balloon Text"/>
    <w:basedOn w:val="Normal"/>
    <w:link w:val="BalloonTextChar"/>
    <w:uiPriority w:val="99"/>
    <w:semiHidden/>
    <w:unhideWhenUsed/>
    <w:rsid w:val="00DD7C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CE3"/>
    <w:rPr>
      <w:rFonts w:ascii="Tahoma" w:hAnsi="Tahoma" w:cs="Tahoma"/>
      <w:sz w:val="16"/>
      <w:szCs w:val="16"/>
    </w:rPr>
  </w:style>
  <w:style w:type="paragraph" w:styleId="Footer">
    <w:name w:val="footer"/>
    <w:basedOn w:val="Normal"/>
    <w:link w:val="FooterChar"/>
    <w:uiPriority w:val="99"/>
    <w:semiHidden/>
    <w:unhideWhenUsed/>
    <w:rsid w:val="00756EC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56EC1"/>
  </w:style>
  <w:style w:type="character" w:styleId="PageNumber">
    <w:name w:val="page number"/>
    <w:basedOn w:val="DefaultParagraphFont"/>
    <w:uiPriority w:val="99"/>
    <w:semiHidden/>
    <w:unhideWhenUsed/>
    <w:rsid w:val="00756EC1"/>
  </w:style>
  <w:style w:type="paragraph" w:customStyle="1" w:styleId="normal0">
    <w:name w:val="normal"/>
    <w:rsid w:val="00E20D44"/>
    <w:pPr>
      <w:spacing w:after="10" w:line="249" w:lineRule="auto"/>
      <w:ind w:left="10"/>
      <w:jc w:val="both"/>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3792</Words>
  <Characters>21616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2025-07-11T14:24:00Z</dcterms:created>
  <dcterms:modified xsi:type="dcterms:W3CDTF">2025-07-11T14:27:00Z</dcterms:modified>
</cp:coreProperties>
</file>