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188" w:rsidRDefault="00356188" w:rsidP="00A37A3D">
      <w:pPr>
        <w:spacing w:after="0" w:line="480" w:lineRule="auto"/>
        <w:jc w:val="center"/>
        <w:rPr>
          <w:rFonts w:ascii="Times New Roman" w:hAnsi="Times New Roman"/>
          <w:b/>
          <w:bCs/>
          <w:sz w:val="24"/>
          <w:szCs w:val="24"/>
        </w:rPr>
      </w:pPr>
      <w:r>
        <w:rPr>
          <w:rFonts w:ascii="Times New Roman" w:hAnsi="Times New Roman"/>
          <w:b/>
          <w:bCs/>
          <w:sz w:val="24"/>
          <w:szCs w:val="24"/>
        </w:rPr>
        <w:t>KWARA STATE POLYTECHNIC, ILORIN</w:t>
      </w:r>
    </w:p>
    <w:p w:rsidR="007405F4" w:rsidRDefault="00FF32D3" w:rsidP="00A37A3D">
      <w:pPr>
        <w:spacing w:after="0" w:line="480" w:lineRule="auto"/>
        <w:jc w:val="center"/>
        <w:rPr>
          <w:rFonts w:ascii="Times New Roman" w:hAnsi="Times New Roman"/>
          <w:b/>
          <w:bCs/>
          <w:sz w:val="24"/>
          <w:szCs w:val="24"/>
        </w:rPr>
      </w:pPr>
      <w:r>
        <w:rPr>
          <w:rFonts w:ascii="Times New Roman" w:hAnsi="Times New Roman"/>
          <w:b/>
          <w:bCs/>
          <w:sz w:val="24"/>
          <w:szCs w:val="24"/>
        </w:rPr>
        <w:t>FABRICATION AND PERFORMANCE</w:t>
      </w:r>
      <w:r w:rsidR="00356188">
        <w:rPr>
          <w:rFonts w:ascii="Times New Roman" w:hAnsi="Times New Roman"/>
          <w:b/>
          <w:bCs/>
          <w:sz w:val="24"/>
          <w:szCs w:val="24"/>
        </w:rPr>
        <w:t xml:space="preserve"> TESTING OF HORIZONTAL VIBRATED </w:t>
      </w:r>
      <w:r>
        <w:rPr>
          <w:rFonts w:ascii="Times New Roman" w:hAnsi="Times New Roman"/>
          <w:b/>
          <w:bCs/>
          <w:sz w:val="24"/>
          <w:szCs w:val="24"/>
        </w:rPr>
        <w:t>MODULAR TWIN-MOULD SANDCRETE BLOCK MACHINE</w:t>
      </w:r>
    </w:p>
    <w:p w:rsidR="007405F4" w:rsidRDefault="007405F4">
      <w:pPr>
        <w:spacing w:after="0" w:line="480" w:lineRule="auto"/>
        <w:jc w:val="center"/>
        <w:rPr>
          <w:rFonts w:ascii="Times New Roman" w:hAnsi="Times New Roman"/>
          <w:b/>
          <w:bCs/>
          <w:sz w:val="24"/>
          <w:szCs w:val="24"/>
        </w:rPr>
      </w:pPr>
    </w:p>
    <w:p w:rsidR="007405F4"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BY</w:t>
      </w:r>
    </w:p>
    <w:p w:rsidR="007405F4" w:rsidRDefault="007405F4" w:rsidP="00356188">
      <w:pPr>
        <w:spacing w:after="0" w:line="480" w:lineRule="auto"/>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 xml:space="preserve">AROKOOLA SAMUEL OLAMILEKAN </w:t>
      </w:r>
    </w:p>
    <w:p w:rsidR="007405F4"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ND/23/MEC/FT/0005</w:t>
      </w: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A PROJECT SUBMITTED TO THE DEPARTMENT OF MECHANICAL ENGINEERING TECHNOLOGY, INSTITUTE OF TECHNOLOGY.</w:t>
      </w:r>
    </w:p>
    <w:p w:rsidR="007405F4" w:rsidRDefault="007405F4">
      <w:pPr>
        <w:spacing w:after="0" w:line="480" w:lineRule="auto"/>
        <w:jc w:val="center"/>
        <w:rPr>
          <w:rFonts w:ascii="Times New Roman" w:hAnsi="Times New Roman"/>
          <w:b/>
          <w:bCs/>
          <w:sz w:val="24"/>
          <w:szCs w:val="24"/>
        </w:rPr>
      </w:pPr>
    </w:p>
    <w:p w:rsidR="007405F4"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IN PARTIAL FULFILLMENT OF THE REQUIREMENT FOR THE AWARD OF NATIONAL DIPLOMA MECHANICAL ENGINEERING TECHNOLOGY, KWARA STATE POLYTECHNIC, ILORIN.</w:t>
      </w:r>
    </w:p>
    <w:p w:rsidR="007405F4" w:rsidRDefault="007405F4">
      <w:pPr>
        <w:spacing w:after="0" w:line="480" w:lineRule="auto"/>
        <w:jc w:val="center"/>
        <w:rPr>
          <w:rFonts w:ascii="Times New Roman" w:hAnsi="Times New Roman"/>
          <w:b/>
          <w:bCs/>
          <w:sz w:val="24"/>
          <w:szCs w:val="24"/>
        </w:rPr>
      </w:pPr>
    </w:p>
    <w:p w:rsidR="007405F4"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 xml:space="preserve">SUPERVISED BY: EGNR. AYANTOLA A.A.       </w:t>
      </w:r>
    </w:p>
    <w:p w:rsidR="007405F4" w:rsidRDefault="007405F4">
      <w:pPr>
        <w:spacing w:after="0" w:line="480" w:lineRule="auto"/>
        <w:jc w:val="center"/>
        <w:rPr>
          <w:rFonts w:ascii="Times New Roman" w:hAnsi="Times New Roman"/>
          <w:b/>
          <w:bCs/>
          <w:sz w:val="24"/>
          <w:szCs w:val="24"/>
        </w:rPr>
      </w:pPr>
    </w:p>
    <w:p w:rsidR="005822F0"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 xml:space="preserve">                                   </w:t>
      </w:r>
    </w:p>
    <w:p w:rsidR="007405F4" w:rsidRDefault="005822F0">
      <w:pPr>
        <w:spacing w:after="0" w:line="480" w:lineRule="auto"/>
        <w:jc w:val="center"/>
        <w:rPr>
          <w:rFonts w:ascii="Times New Roman" w:hAnsi="Times New Roman"/>
          <w:b/>
          <w:bCs/>
          <w:sz w:val="24"/>
          <w:szCs w:val="24"/>
        </w:rPr>
      </w:pPr>
      <w:r>
        <w:rPr>
          <w:rFonts w:ascii="Times New Roman" w:hAnsi="Times New Roman"/>
          <w:b/>
          <w:bCs/>
          <w:sz w:val="24"/>
          <w:szCs w:val="24"/>
        </w:rPr>
        <w:t xml:space="preserve">                                                                                                        </w:t>
      </w:r>
      <w:r w:rsidR="00FF32D3">
        <w:rPr>
          <w:rFonts w:ascii="Times New Roman" w:hAnsi="Times New Roman"/>
          <w:b/>
          <w:bCs/>
          <w:sz w:val="24"/>
          <w:szCs w:val="24"/>
        </w:rPr>
        <w:t>JULY, 2025</w:t>
      </w: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A37A3D" w:rsidRDefault="00A37A3D">
      <w:pPr>
        <w:spacing w:after="0" w:line="480" w:lineRule="auto"/>
        <w:jc w:val="center"/>
        <w:rPr>
          <w:rFonts w:ascii="Times New Roman" w:hAnsi="Times New Roman"/>
          <w:b/>
          <w:bCs/>
          <w:sz w:val="24"/>
          <w:szCs w:val="24"/>
        </w:rPr>
      </w:pPr>
    </w:p>
    <w:p w:rsidR="007405F4"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CERTIFICATION</w:t>
      </w:r>
    </w:p>
    <w:p w:rsidR="007405F4" w:rsidRDefault="00FF32D3" w:rsidP="00A37A3D">
      <w:pPr>
        <w:spacing w:after="0" w:line="480" w:lineRule="auto"/>
        <w:jc w:val="both"/>
        <w:rPr>
          <w:rFonts w:ascii="Times New Roman" w:hAnsi="Times New Roman"/>
          <w:bCs/>
          <w:sz w:val="24"/>
          <w:szCs w:val="24"/>
        </w:rPr>
      </w:pPr>
      <w:r w:rsidRPr="00A37A3D">
        <w:rPr>
          <w:rFonts w:ascii="Times New Roman" w:hAnsi="Times New Roman"/>
          <w:bCs/>
          <w:sz w:val="24"/>
          <w:szCs w:val="24"/>
        </w:rPr>
        <w:t xml:space="preserve">The undersigned certify that this project report titled FABRICATION AND PERFORMANCE TESTING OF HORIZONTAL VIBRATED MODULAR TWIN-MOULD SANDCRETE BLOCK MACHINE was prepared by AROKOOLA SAMUEL OLAMILEKAN with matriculation number ND/23/MEC/FT/0005 meets the requirement for the award of National Diploma (ND) in the department of Mechanical Engineering, Kwara State Polytechnic, Ilorin, and was approved for its contribution to knowledge and literacy presentation.   </w:t>
      </w:r>
    </w:p>
    <w:p w:rsidR="00FF32D3" w:rsidRPr="00A37A3D" w:rsidRDefault="00FF32D3" w:rsidP="00A37A3D">
      <w:pPr>
        <w:spacing w:after="0" w:line="480" w:lineRule="auto"/>
        <w:jc w:val="both"/>
        <w:rPr>
          <w:rFonts w:ascii="Times New Roman" w:hAnsi="Times New Roman"/>
          <w:bCs/>
          <w:sz w:val="24"/>
          <w:szCs w:val="24"/>
        </w:rPr>
      </w:pPr>
    </w:p>
    <w:p w:rsidR="007405F4" w:rsidRDefault="00FF32D3" w:rsidP="00FF32D3">
      <w:pPr>
        <w:spacing w:after="0" w:line="240" w:lineRule="auto"/>
        <w:jc w:val="both"/>
        <w:rPr>
          <w:rFonts w:ascii="Times New Roman" w:hAnsi="Times New Roman"/>
          <w:b/>
          <w:bCs/>
          <w:sz w:val="24"/>
          <w:szCs w:val="24"/>
        </w:rPr>
      </w:pPr>
      <w:r>
        <w:rPr>
          <w:rFonts w:ascii="Times New Roman" w:hAnsi="Times New Roman"/>
          <w:b/>
          <w:bCs/>
          <w:sz w:val="24"/>
          <w:szCs w:val="24"/>
        </w:rPr>
        <w:t>______________________</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______________________</w:t>
      </w:r>
    </w:p>
    <w:p w:rsidR="00FF32D3" w:rsidRDefault="00FF32D3" w:rsidP="00FF32D3">
      <w:pPr>
        <w:spacing w:after="0" w:line="240" w:lineRule="auto"/>
        <w:jc w:val="both"/>
        <w:rPr>
          <w:rFonts w:ascii="Times New Roman" w:hAnsi="Times New Roman"/>
          <w:b/>
          <w:bCs/>
          <w:sz w:val="24"/>
          <w:szCs w:val="24"/>
        </w:rPr>
      </w:pPr>
      <w:r>
        <w:rPr>
          <w:rFonts w:ascii="Times New Roman" w:hAnsi="Times New Roman"/>
          <w:b/>
          <w:bCs/>
          <w:sz w:val="24"/>
          <w:szCs w:val="24"/>
        </w:rPr>
        <w:t>Engr. Ayantola A.A.</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Date</w:t>
      </w:r>
    </w:p>
    <w:p w:rsidR="00FF32D3" w:rsidRDefault="00FF32D3" w:rsidP="00FF32D3">
      <w:pPr>
        <w:spacing w:after="0" w:line="240" w:lineRule="auto"/>
        <w:jc w:val="both"/>
        <w:rPr>
          <w:rFonts w:ascii="Times New Roman" w:hAnsi="Times New Roman"/>
          <w:b/>
          <w:bCs/>
          <w:sz w:val="24"/>
          <w:szCs w:val="24"/>
        </w:rPr>
      </w:pPr>
    </w:p>
    <w:p w:rsidR="007405F4" w:rsidRDefault="00FF32D3" w:rsidP="00FF32D3">
      <w:pPr>
        <w:spacing w:after="0" w:line="240" w:lineRule="auto"/>
        <w:jc w:val="both"/>
        <w:rPr>
          <w:rFonts w:ascii="Times New Roman" w:hAnsi="Times New Roman"/>
          <w:b/>
          <w:bCs/>
          <w:sz w:val="24"/>
          <w:szCs w:val="24"/>
        </w:rPr>
      </w:pPr>
      <w:r>
        <w:rPr>
          <w:rFonts w:ascii="Times New Roman" w:hAnsi="Times New Roman"/>
          <w:b/>
          <w:bCs/>
          <w:sz w:val="24"/>
          <w:szCs w:val="24"/>
        </w:rPr>
        <w:t>Project Supervisor</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A37A3D">
        <w:rPr>
          <w:rFonts w:ascii="Times New Roman" w:hAnsi="Times New Roman"/>
          <w:b/>
          <w:bCs/>
          <w:sz w:val="24"/>
          <w:szCs w:val="24"/>
        </w:rPr>
        <w:t xml:space="preserve">               </w:t>
      </w:r>
    </w:p>
    <w:p w:rsidR="00FF32D3" w:rsidRDefault="00FF32D3" w:rsidP="00FF32D3">
      <w:pPr>
        <w:spacing w:after="0" w:line="240" w:lineRule="auto"/>
        <w:jc w:val="both"/>
        <w:rPr>
          <w:rFonts w:ascii="Times New Roman" w:hAnsi="Times New Roman"/>
          <w:b/>
          <w:bCs/>
          <w:sz w:val="24"/>
          <w:szCs w:val="24"/>
        </w:rPr>
      </w:pPr>
    </w:p>
    <w:p w:rsidR="00FF32D3" w:rsidRDefault="00FF32D3" w:rsidP="00FF32D3">
      <w:pPr>
        <w:spacing w:after="0" w:line="240" w:lineRule="auto"/>
        <w:jc w:val="both"/>
        <w:rPr>
          <w:rFonts w:ascii="Times New Roman" w:hAnsi="Times New Roman"/>
          <w:b/>
          <w:bCs/>
          <w:sz w:val="24"/>
          <w:szCs w:val="24"/>
        </w:rPr>
      </w:pPr>
    </w:p>
    <w:p w:rsidR="00356188" w:rsidRDefault="00FF32D3" w:rsidP="00356188">
      <w:pPr>
        <w:spacing w:after="0" w:line="480" w:lineRule="auto"/>
        <w:jc w:val="both"/>
        <w:rPr>
          <w:rFonts w:ascii="Times New Roman" w:hAnsi="Times New Roman"/>
          <w:b/>
          <w:bCs/>
          <w:sz w:val="24"/>
          <w:szCs w:val="24"/>
        </w:rPr>
      </w:pPr>
      <w:r>
        <w:rPr>
          <w:rFonts w:ascii="Times New Roman" w:hAnsi="Times New Roman"/>
          <w:b/>
          <w:bCs/>
          <w:sz w:val="24"/>
          <w:szCs w:val="24"/>
        </w:rPr>
        <w:t>________________</w:t>
      </w:r>
      <w:r w:rsidR="00356188">
        <w:rPr>
          <w:rFonts w:ascii="Times New Roman" w:hAnsi="Times New Roman"/>
          <w:b/>
          <w:bCs/>
          <w:sz w:val="24"/>
          <w:szCs w:val="24"/>
        </w:rPr>
        <w:t>_____</w:t>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t>_____________________</w:t>
      </w:r>
    </w:p>
    <w:p w:rsidR="00356188" w:rsidRDefault="00356188" w:rsidP="00356188">
      <w:pPr>
        <w:spacing w:after="0" w:line="480" w:lineRule="auto"/>
        <w:jc w:val="both"/>
        <w:rPr>
          <w:rFonts w:ascii="Times New Roman" w:hAnsi="Times New Roman"/>
          <w:b/>
          <w:bCs/>
          <w:sz w:val="24"/>
          <w:szCs w:val="24"/>
        </w:rPr>
      </w:pPr>
      <w:r>
        <w:rPr>
          <w:rFonts w:ascii="Times New Roman" w:hAnsi="Times New Roman"/>
          <w:b/>
          <w:bCs/>
          <w:sz w:val="24"/>
          <w:szCs w:val="24"/>
        </w:rPr>
        <w:t>Engr.</w:t>
      </w:r>
      <w:r w:rsidR="00FF32D3">
        <w:rPr>
          <w:rFonts w:ascii="Times New Roman" w:hAnsi="Times New Roman"/>
          <w:b/>
          <w:bCs/>
          <w:sz w:val="24"/>
          <w:szCs w:val="24"/>
        </w:rPr>
        <w:t xml:space="preserve">Ayantola A.A.                                             </w:t>
      </w:r>
      <w:r>
        <w:rPr>
          <w:rFonts w:ascii="Times New Roman" w:hAnsi="Times New Roman"/>
          <w:b/>
          <w:bCs/>
          <w:sz w:val="24"/>
          <w:szCs w:val="24"/>
        </w:rPr>
        <w:t xml:space="preserve">                                 </w:t>
      </w:r>
      <w:r w:rsidR="00FF32D3">
        <w:rPr>
          <w:rFonts w:ascii="Times New Roman" w:hAnsi="Times New Roman"/>
          <w:b/>
          <w:bCs/>
          <w:sz w:val="24"/>
          <w:szCs w:val="24"/>
        </w:rPr>
        <w:t xml:space="preserve"> Date</w:t>
      </w:r>
    </w:p>
    <w:p w:rsidR="00A37A3D" w:rsidRDefault="00FF32D3" w:rsidP="00356188">
      <w:pPr>
        <w:spacing w:after="0" w:line="480" w:lineRule="auto"/>
        <w:jc w:val="both"/>
        <w:rPr>
          <w:rFonts w:ascii="Times New Roman" w:hAnsi="Times New Roman"/>
          <w:b/>
          <w:bCs/>
          <w:sz w:val="24"/>
          <w:szCs w:val="24"/>
        </w:rPr>
      </w:pPr>
      <w:r>
        <w:rPr>
          <w:rFonts w:ascii="Times New Roman" w:hAnsi="Times New Roman"/>
          <w:b/>
          <w:bCs/>
          <w:sz w:val="24"/>
          <w:szCs w:val="24"/>
        </w:rPr>
        <w:t>Head of Department</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rsidR="00FF32D3" w:rsidRDefault="00FF32D3" w:rsidP="00FF32D3">
      <w:pPr>
        <w:spacing w:after="0" w:line="240" w:lineRule="auto"/>
        <w:jc w:val="both"/>
        <w:rPr>
          <w:rFonts w:ascii="Times New Roman" w:hAnsi="Times New Roman"/>
          <w:b/>
          <w:bCs/>
          <w:sz w:val="24"/>
          <w:szCs w:val="24"/>
        </w:rPr>
      </w:pPr>
    </w:p>
    <w:p w:rsidR="00FF32D3" w:rsidRDefault="00FF32D3" w:rsidP="00FF32D3">
      <w:pPr>
        <w:spacing w:after="0" w:line="240" w:lineRule="auto"/>
        <w:jc w:val="both"/>
        <w:rPr>
          <w:rFonts w:ascii="Times New Roman" w:hAnsi="Times New Roman"/>
          <w:b/>
          <w:bCs/>
          <w:sz w:val="24"/>
          <w:szCs w:val="24"/>
        </w:rPr>
      </w:pPr>
      <w:r>
        <w:rPr>
          <w:rFonts w:ascii="Times New Roman" w:hAnsi="Times New Roman"/>
          <w:b/>
          <w:bCs/>
          <w:sz w:val="24"/>
          <w:szCs w:val="24"/>
        </w:rPr>
        <w:t>______________________</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______________________                                    </w:t>
      </w:r>
      <w:r w:rsidR="00A37A3D">
        <w:rPr>
          <w:rFonts w:ascii="Times New Roman" w:hAnsi="Times New Roman"/>
          <w:b/>
          <w:bCs/>
          <w:sz w:val="24"/>
          <w:szCs w:val="24"/>
        </w:rPr>
        <w:t xml:space="preserve">                          </w:t>
      </w:r>
    </w:p>
    <w:p w:rsidR="00356188" w:rsidRDefault="00356188" w:rsidP="00FF32D3">
      <w:pPr>
        <w:spacing w:after="0" w:line="240" w:lineRule="auto"/>
        <w:jc w:val="both"/>
        <w:rPr>
          <w:rFonts w:ascii="Times New Roman" w:hAnsi="Times New Roman"/>
          <w:b/>
          <w:bCs/>
          <w:sz w:val="24"/>
          <w:szCs w:val="24"/>
        </w:rPr>
      </w:pPr>
    </w:p>
    <w:p w:rsidR="00FF32D3" w:rsidRDefault="00FF32D3" w:rsidP="00FF32D3">
      <w:pPr>
        <w:spacing w:after="0" w:line="240" w:lineRule="auto"/>
        <w:jc w:val="both"/>
        <w:rPr>
          <w:rFonts w:ascii="Times New Roman" w:hAnsi="Times New Roman"/>
          <w:b/>
          <w:bCs/>
          <w:sz w:val="24"/>
          <w:szCs w:val="24"/>
        </w:rPr>
      </w:pPr>
      <w:r>
        <w:rPr>
          <w:rFonts w:ascii="Times New Roman" w:hAnsi="Times New Roman"/>
          <w:b/>
          <w:bCs/>
          <w:sz w:val="24"/>
          <w:szCs w:val="24"/>
        </w:rPr>
        <w:t>Engr. Salami H.O.                                                                                  Date</w:t>
      </w:r>
    </w:p>
    <w:p w:rsidR="007405F4" w:rsidRDefault="00FF32D3" w:rsidP="00FF32D3">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Pr>
          <w:rFonts w:ascii="Times New Roman" w:hAnsi="Times New Roman"/>
          <w:b/>
          <w:bCs/>
          <w:sz w:val="24"/>
          <w:szCs w:val="24"/>
        </w:rPr>
        <w:tab/>
      </w:r>
    </w:p>
    <w:p w:rsidR="00FF32D3" w:rsidRDefault="00FF32D3" w:rsidP="00FF32D3">
      <w:pPr>
        <w:spacing w:after="0" w:line="240" w:lineRule="auto"/>
        <w:jc w:val="both"/>
        <w:rPr>
          <w:rFonts w:ascii="Times New Roman" w:hAnsi="Times New Roman"/>
          <w:b/>
          <w:bCs/>
          <w:sz w:val="24"/>
          <w:szCs w:val="24"/>
        </w:rPr>
      </w:pPr>
      <w:r>
        <w:rPr>
          <w:rFonts w:ascii="Times New Roman" w:hAnsi="Times New Roman"/>
          <w:b/>
          <w:bCs/>
          <w:sz w:val="24"/>
          <w:szCs w:val="24"/>
        </w:rPr>
        <w:t>Project Coordinator</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00A37A3D">
        <w:rPr>
          <w:rFonts w:ascii="Times New Roman" w:hAnsi="Times New Roman"/>
          <w:b/>
          <w:bCs/>
          <w:sz w:val="24"/>
          <w:szCs w:val="24"/>
        </w:rPr>
        <w:tab/>
      </w:r>
    </w:p>
    <w:p w:rsidR="00FF32D3" w:rsidRDefault="00FF32D3" w:rsidP="00FF32D3">
      <w:pPr>
        <w:spacing w:after="0" w:line="240" w:lineRule="auto"/>
        <w:jc w:val="both"/>
        <w:rPr>
          <w:rFonts w:ascii="Times New Roman" w:hAnsi="Times New Roman"/>
          <w:b/>
          <w:bCs/>
          <w:sz w:val="24"/>
          <w:szCs w:val="24"/>
        </w:rPr>
      </w:pPr>
    </w:p>
    <w:p w:rsidR="00356188" w:rsidRDefault="00356188" w:rsidP="00FF32D3">
      <w:pPr>
        <w:spacing w:after="0" w:line="240" w:lineRule="auto"/>
        <w:jc w:val="both"/>
        <w:rPr>
          <w:rFonts w:ascii="Times New Roman" w:hAnsi="Times New Roman"/>
          <w:b/>
          <w:bCs/>
          <w:sz w:val="24"/>
          <w:szCs w:val="24"/>
        </w:rPr>
      </w:pPr>
    </w:p>
    <w:p w:rsidR="00356188" w:rsidRDefault="00FF32D3" w:rsidP="00356188">
      <w:pPr>
        <w:spacing w:after="0" w:line="480" w:lineRule="auto"/>
        <w:jc w:val="both"/>
        <w:rPr>
          <w:rFonts w:ascii="Times New Roman" w:hAnsi="Times New Roman"/>
          <w:b/>
          <w:bCs/>
          <w:sz w:val="24"/>
          <w:szCs w:val="24"/>
        </w:rPr>
      </w:pPr>
      <w:r>
        <w:rPr>
          <w:rFonts w:ascii="Times New Roman" w:hAnsi="Times New Roman"/>
          <w:b/>
          <w:bCs/>
          <w:sz w:val="24"/>
          <w:szCs w:val="24"/>
        </w:rPr>
        <w:t>__________________</w:t>
      </w:r>
      <w:r w:rsidR="00356188">
        <w:rPr>
          <w:rFonts w:ascii="Times New Roman" w:hAnsi="Times New Roman"/>
          <w:b/>
          <w:bCs/>
          <w:sz w:val="24"/>
          <w:szCs w:val="24"/>
        </w:rPr>
        <w:t>____</w:t>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t>______________________</w:t>
      </w:r>
    </w:p>
    <w:p w:rsidR="00356188" w:rsidRDefault="00FF32D3" w:rsidP="00356188">
      <w:pPr>
        <w:spacing w:after="0" w:line="480" w:lineRule="auto"/>
        <w:jc w:val="both"/>
        <w:rPr>
          <w:rFonts w:ascii="Times New Roman" w:hAnsi="Times New Roman"/>
          <w:b/>
          <w:bCs/>
          <w:sz w:val="24"/>
          <w:szCs w:val="24"/>
        </w:rPr>
      </w:pPr>
      <w:r>
        <w:rPr>
          <w:rFonts w:ascii="Times New Roman" w:hAnsi="Times New Roman"/>
          <w:b/>
          <w:bCs/>
          <w:sz w:val="24"/>
          <w:szCs w:val="24"/>
        </w:rPr>
        <w:t xml:space="preserve">Engr. Durotoye J.A. </w:t>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r>
      <w:r w:rsidR="00356188">
        <w:rPr>
          <w:rFonts w:ascii="Times New Roman" w:hAnsi="Times New Roman"/>
          <w:b/>
          <w:bCs/>
          <w:sz w:val="24"/>
          <w:szCs w:val="24"/>
        </w:rPr>
        <w:tab/>
        <w:t xml:space="preserve">     Date</w:t>
      </w:r>
    </w:p>
    <w:p w:rsidR="006B5D86" w:rsidRDefault="00FF32D3" w:rsidP="00356188">
      <w:pPr>
        <w:spacing w:after="0" w:line="480" w:lineRule="auto"/>
        <w:jc w:val="both"/>
        <w:rPr>
          <w:rFonts w:ascii="Times New Roman" w:hAnsi="Times New Roman"/>
          <w:b/>
          <w:bCs/>
          <w:sz w:val="24"/>
          <w:szCs w:val="24"/>
        </w:rPr>
      </w:pPr>
      <w:r>
        <w:rPr>
          <w:rFonts w:ascii="Times New Roman" w:hAnsi="Times New Roman"/>
          <w:b/>
          <w:bCs/>
          <w:sz w:val="24"/>
          <w:szCs w:val="24"/>
        </w:rPr>
        <w:t>External Examiner</w:t>
      </w:r>
      <w:r>
        <w:rPr>
          <w:rFonts w:ascii="Times New Roman" w:hAnsi="Times New Roman"/>
          <w:b/>
          <w:bCs/>
          <w:sz w:val="24"/>
          <w:szCs w:val="24"/>
        </w:rPr>
        <w:tab/>
      </w:r>
    </w:p>
    <w:p w:rsidR="00356188" w:rsidRDefault="00356188" w:rsidP="006B5D86">
      <w:pPr>
        <w:spacing w:after="0" w:line="240" w:lineRule="auto"/>
        <w:jc w:val="center"/>
        <w:rPr>
          <w:rFonts w:ascii="Times New Roman" w:hAnsi="Times New Roman"/>
          <w:b/>
          <w:bCs/>
          <w:sz w:val="24"/>
          <w:szCs w:val="24"/>
        </w:rPr>
      </w:pPr>
    </w:p>
    <w:p w:rsidR="007405F4" w:rsidRDefault="00FF32D3" w:rsidP="006B5D86">
      <w:pPr>
        <w:spacing w:after="0" w:line="240" w:lineRule="auto"/>
        <w:jc w:val="center"/>
        <w:rPr>
          <w:rFonts w:ascii="Times New Roman" w:hAnsi="Times New Roman"/>
          <w:b/>
          <w:bCs/>
          <w:sz w:val="24"/>
          <w:szCs w:val="24"/>
        </w:rPr>
      </w:pPr>
      <w:r>
        <w:rPr>
          <w:rFonts w:ascii="Times New Roman" w:hAnsi="Times New Roman"/>
          <w:b/>
          <w:bCs/>
          <w:sz w:val="24"/>
          <w:szCs w:val="24"/>
        </w:rPr>
        <w:t>DEDICATION</w:t>
      </w:r>
    </w:p>
    <w:p w:rsidR="006B5D86" w:rsidRDefault="006B5D86" w:rsidP="006B5D86">
      <w:pPr>
        <w:spacing w:after="0" w:line="240" w:lineRule="auto"/>
        <w:jc w:val="center"/>
        <w:rPr>
          <w:rFonts w:ascii="Times New Roman" w:hAnsi="Times New Roman"/>
          <w:b/>
          <w:bCs/>
          <w:sz w:val="24"/>
          <w:szCs w:val="24"/>
        </w:rPr>
      </w:pPr>
    </w:p>
    <w:p w:rsidR="007405F4" w:rsidRPr="00A37A3D" w:rsidRDefault="00FF32D3" w:rsidP="00A37A3D">
      <w:pPr>
        <w:spacing w:after="0" w:line="480" w:lineRule="auto"/>
        <w:jc w:val="both"/>
        <w:rPr>
          <w:rFonts w:ascii="Times New Roman" w:hAnsi="Times New Roman"/>
          <w:bCs/>
          <w:sz w:val="24"/>
          <w:szCs w:val="24"/>
        </w:rPr>
      </w:pPr>
      <w:r w:rsidRPr="00A37A3D">
        <w:rPr>
          <w:rFonts w:ascii="Times New Roman" w:hAnsi="Times New Roman"/>
          <w:bCs/>
          <w:sz w:val="24"/>
          <w:szCs w:val="24"/>
        </w:rPr>
        <w:t>This project work is dedicated to Almighty God the giver of life, knowledge, wisdom, and understanding to succeed in our field of study and also to my beloved parents</w:t>
      </w:r>
      <w:r w:rsidR="006B5D86">
        <w:rPr>
          <w:rFonts w:ascii="Times New Roman" w:hAnsi="Times New Roman"/>
          <w:bCs/>
          <w:sz w:val="24"/>
          <w:szCs w:val="24"/>
        </w:rPr>
        <w:t xml:space="preserve"> MR &amp; MRS AROKOOLA</w:t>
      </w:r>
      <w:r w:rsidRPr="00A37A3D">
        <w:rPr>
          <w:rFonts w:ascii="Times New Roman" w:hAnsi="Times New Roman"/>
          <w:bCs/>
          <w:sz w:val="24"/>
          <w:szCs w:val="24"/>
        </w:rPr>
        <w:t xml:space="preserve"> Who had made the journey so easy and successful one, who continually provide their moral, spiritual, emotional, and financial support, and expressing my gratitude to our honorable supervisor ENGR. AYANTOLA A.A. who guide me throughout the program.</w:t>
      </w:r>
    </w:p>
    <w:p w:rsidR="007405F4" w:rsidRPr="00A37A3D" w:rsidRDefault="007405F4" w:rsidP="00A37A3D">
      <w:pPr>
        <w:spacing w:after="0" w:line="480" w:lineRule="auto"/>
        <w:jc w:val="both"/>
        <w:rPr>
          <w:rFonts w:ascii="Times New Roman" w:hAnsi="Times New Roman"/>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A37A3D" w:rsidRDefault="00A37A3D">
      <w:pPr>
        <w:spacing w:after="0" w:line="480" w:lineRule="auto"/>
        <w:jc w:val="center"/>
        <w:rPr>
          <w:rFonts w:ascii="Times New Roman" w:hAnsi="Times New Roman"/>
          <w:b/>
          <w:bCs/>
          <w:sz w:val="24"/>
          <w:szCs w:val="24"/>
        </w:rPr>
      </w:pPr>
    </w:p>
    <w:p w:rsidR="007405F4"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ACKNOWLEDGEMENT</w:t>
      </w:r>
    </w:p>
    <w:p w:rsidR="007405F4" w:rsidRPr="006B5D86" w:rsidRDefault="006B5D86" w:rsidP="006B5D86">
      <w:pPr>
        <w:spacing w:after="0" w:line="480" w:lineRule="auto"/>
        <w:jc w:val="both"/>
        <w:rPr>
          <w:rFonts w:ascii="Times New Roman" w:hAnsi="Times New Roman"/>
          <w:bCs/>
          <w:sz w:val="24"/>
          <w:szCs w:val="24"/>
        </w:rPr>
      </w:pPr>
      <w:r>
        <w:rPr>
          <w:rFonts w:ascii="Times New Roman" w:hAnsi="Times New Roman"/>
          <w:bCs/>
          <w:sz w:val="24"/>
          <w:szCs w:val="24"/>
        </w:rPr>
        <w:t>My</w:t>
      </w:r>
      <w:r w:rsidR="00FF32D3" w:rsidRPr="006B5D86">
        <w:rPr>
          <w:rFonts w:ascii="Times New Roman" w:hAnsi="Times New Roman"/>
          <w:bCs/>
          <w:sz w:val="24"/>
          <w:szCs w:val="24"/>
        </w:rPr>
        <w:t xml:space="preserve"> heartfelt gratitude goes to Almighty God, for his wisdom, </w:t>
      </w:r>
      <w:r>
        <w:rPr>
          <w:rFonts w:ascii="Times New Roman" w:hAnsi="Times New Roman"/>
          <w:bCs/>
          <w:sz w:val="24"/>
          <w:szCs w:val="24"/>
        </w:rPr>
        <w:t xml:space="preserve">knowledge, understanding, grace </w:t>
      </w:r>
      <w:r w:rsidR="00FF32D3" w:rsidRPr="006B5D86">
        <w:rPr>
          <w:rFonts w:ascii="Times New Roman" w:hAnsi="Times New Roman"/>
          <w:bCs/>
          <w:sz w:val="24"/>
          <w:szCs w:val="24"/>
        </w:rPr>
        <w:t>and the ability to complete this program.</w:t>
      </w:r>
    </w:p>
    <w:p w:rsidR="007405F4" w:rsidRPr="006B5D86" w:rsidRDefault="00FF32D3" w:rsidP="006B5D86">
      <w:pPr>
        <w:spacing w:after="0" w:line="480" w:lineRule="auto"/>
        <w:jc w:val="both"/>
        <w:rPr>
          <w:rFonts w:ascii="Times New Roman" w:hAnsi="Times New Roman"/>
          <w:bCs/>
          <w:sz w:val="24"/>
          <w:szCs w:val="24"/>
        </w:rPr>
      </w:pPr>
      <w:r w:rsidRPr="006B5D86">
        <w:rPr>
          <w:rFonts w:ascii="Times New Roman" w:hAnsi="Times New Roman"/>
          <w:bCs/>
          <w:sz w:val="24"/>
          <w:szCs w:val="24"/>
        </w:rPr>
        <w:t>I also appreciate my parents Mr. and Mrs. Arokoola for their financial support throughout this program.</w:t>
      </w:r>
    </w:p>
    <w:p w:rsidR="007405F4" w:rsidRPr="006B5D86" w:rsidRDefault="00FF32D3" w:rsidP="006B5D86">
      <w:pPr>
        <w:spacing w:after="0" w:line="480" w:lineRule="auto"/>
        <w:jc w:val="both"/>
        <w:rPr>
          <w:rFonts w:ascii="Times New Roman" w:hAnsi="Times New Roman"/>
          <w:bCs/>
          <w:sz w:val="24"/>
          <w:szCs w:val="24"/>
        </w:rPr>
      </w:pPr>
      <w:r w:rsidRPr="006B5D86">
        <w:rPr>
          <w:rFonts w:ascii="Times New Roman" w:hAnsi="Times New Roman"/>
          <w:bCs/>
          <w:sz w:val="24"/>
          <w:szCs w:val="24"/>
        </w:rPr>
        <w:t>My appreciation goes to my project supervisor ENGR. Ayantola A.A. who is also the the Head of Department (HOD)  for his exceptional mentorship and technical expertise. His guidance and insightful suggestions have been instrumental in shaping the direction of this project.</w:t>
      </w:r>
    </w:p>
    <w:p w:rsidR="007405F4" w:rsidRPr="006B5D86" w:rsidRDefault="00FF32D3" w:rsidP="006B5D86">
      <w:pPr>
        <w:spacing w:after="0" w:line="480" w:lineRule="auto"/>
        <w:jc w:val="both"/>
        <w:rPr>
          <w:rFonts w:ascii="Times New Roman" w:hAnsi="Times New Roman"/>
          <w:bCs/>
          <w:sz w:val="24"/>
          <w:szCs w:val="24"/>
        </w:rPr>
      </w:pPr>
      <w:r w:rsidRPr="006B5D86">
        <w:rPr>
          <w:rFonts w:ascii="Times New Roman" w:hAnsi="Times New Roman"/>
          <w:bCs/>
          <w:sz w:val="24"/>
          <w:szCs w:val="24"/>
        </w:rPr>
        <w:t>I also express my gratitude to all the staff's of the Department of Mechanical Engineering for their expertise and assistance in various aspects of the project.</w:t>
      </w:r>
    </w:p>
    <w:p w:rsidR="007405F4" w:rsidRPr="00AD7CEB" w:rsidRDefault="006B5D86" w:rsidP="00AD7CEB">
      <w:pPr>
        <w:rPr>
          <w:rFonts w:ascii="Times New Roman" w:hAnsi="Times New Roman"/>
          <w:sz w:val="24"/>
          <w:szCs w:val="24"/>
        </w:rPr>
      </w:pPr>
      <w:r>
        <w:rPr>
          <w:rFonts w:ascii="Times New Roman" w:hAnsi="Times New Roman"/>
          <w:bCs/>
          <w:sz w:val="24"/>
          <w:szCs w:val="24"/>
        </w:rPr>
        <w:t xml:space="preserve">Finally, kudos to myself and </w:t>
      </w:r>
      <w:r w:rsidR="00AD7CEB">
        <w:rPr>
          <w:rFonts w:ascii="Times New Roman" w:hAnsi="Times New Roman"/>
          <w:bCs/>
          <w:sz w:val="24"/>
          <w:szCs w:val="24"/>
        </w:rPr>
        <w:t xml:space="preserve">my course mate, who as help to make my project a successful one, and </w:t>
      </w:r>
      <w:r w:rsidR="00AD7CEB">
        <w:rPr>
          <w:rFonts w:ascii="Times New Roman" w:hAnsi="Times New Roman"/>
          <w:sz w:val="24"/>
          <w:szCs w:val="24"/>
        </w:rPr>
        <w:t>to my beloved siblings, I really appreciate all your advices, encouragement and efforts towards the success of my project and the completion of my National Diplomat, God bless you all</w:t>
      </w:r>
      <w:r w:rsidR="00FF32D3" w:rsidRPr="006B5D86">
        <w:rPr>
          <w:rFonts w:ascii="Times New Roman" w:hAnsi="Times New Roman"/>
          <w:bCs/>
          <w:sz w:val="24"/>
          <w:szCs w:val="24"/>
        </w:rPr>
        <w:t>, We pray to Almighty God to make every one of us succeed in life, Amen.</w:t>
      </w:r>
    </w:p>
    <w:p w:rsidR="007405F4" w:rsidRPr="006B5D86" w:rsidRDefault="007405F4" w:rsidP="006B5D86">
      <w:pPr>
        <w:spacing w:after="0" w:line="480" w:lineRule="auto"/>
        <w:jc w:val="both"/>
        <w:rPr>
          <w:rFonts w:ascii="Times New Roman" w:hAnsi="Times New Roman"/>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7405F4" w:rsidRDefault="007405F4">
      <w:pPr>
        <w:spacing w:after="0" w:line="480" w:lineRule="auto"/>
        <w:jc w:val="center"/>
        <w:rPr>
          <w:rFonts w:ascii="Times New Roman" w:hAnsi="Times New Roman"/>
          <w:b/>
          <w:bCs/>
          <w:sz w:val="24"/>
          <w:szCs w:val="24"/>
        </w:rPr>
      </w:pPr>
    </w:p>
    <w:p w:rsidR="00A37A3D" w:rsidRDefault="00A37A3D">
      <w:pPr>
        <w:spacing w:after="0" w:line="480" w:lineRule="auto"/>
        <w:jc w:val="center"/>
        <w:rPr>
          <w:rFonts w:ascii="Times New Roman" w:hAnsi="Times New Roman"/>
          <w:b/>
          <w:bCs/>
          <w:sz w:val="24"/>
          <w:szCs w:val="24"/>
        </w:rPr>
      </w:pPr>
    </w:p>
    <w:p w:rsidR="006B5D86" w:rsidRDefault="006B5D86">
      <w:pPr>
        <w:spacing w:after="0" w:line="480" w:lineRule="auto"/>
        <w:jc w:val="center"/>
        <w:rPr>
          <w:rFonts w:ascii="Times New Roman" w:hAnsi="Times New Roman"/>
          <w:b/>
          <w:bCs/>
          <w:sz w:val="24"/>
          <w:szCs w:val="24"/>
        </w:rPr>
      </w:pPr>
    </w:p>
    <w:p w:rsidR="006B5D86" w:rsidRDefault="006B5D86">
      <w:pPr>
        <w:spacing w:after="0" w:line="480" w:lineRule="auto"/>
        <w:jc w:val="center"/>
        <w:rPr>
          <w:rFonts w:ascii="Times New Roman" w:hAnsi="Times New Roman"/>
          <w:b/>
          <w:bCs/>
          <w:sz w:val="24"/>
          <w:szCs w:val="24"/>
        </w:rPr>
      </w:pPr>
    </w:p>
    <w:p w:rsidR="007405F4"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ABSTRACT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This project focuses on the fabrication, and performance evaluation of a horizontal vibrated modular twin mould sandcrete block machine. The primary objective is to develop a cost-effective, efficient, and durable machine capable of producing high-quality sandcrete blocks suitable for construction purposes. The machine incorporates a horizontal vibration mechanism and a twin mould system to enhance production efficiency and block quality.The results demonstrated the machine's capability to produce sandcrete blocks that meet standard requirements, thereby offering a viable solution for small to medium-scale block production.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Historically, sandcrete block production in Nigeria dates back to the early 20th century with manual moulding techniques. However, mechanization began gaining attention post-2000, with researchers such as Oyekan and Kamiyo (2008) advocating for locally fabricated vibrated systems. Yet, many of the earlier machines were limited by single-block output and vertical vibration designs, which often led to uneven compaction. This project integrates lessons from past studies and field practices to address these limitations through a horizontal vibrated configuration, inspired by principles of dynamic compaction and material flow in confined mould spaces.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This project contributes to the development of indigenous technologies for building material production, supporting local industry, job creation, and the broader goal of providing affordable housing. The findings underscore the importance of mechanization, material selection, and design optimization in achieving high-quality, scalable building solutions for developing regions.</w:t>
      </w:r>
    </w:p>
    <w:p w:rsidR="00A37A3D" w:rsidRDefault="00A37A3D">
      <w:pPr>
        <w:spacing w:after="0" w:line="480" w:lineRule="auto"/>
        <w:jc w:val="center"/>
        <w:rPr>
          <w:rFonts w:ascii="Times New Roman" w:hAnsi="Times New Roman"/>
          <w:b/>
          <w:bCs/>
          <w:sz w:val="24"/>
          <w:szCs w:val="24"/>
        </w:rPr>
      </w:pPr>
    </w:p>
    <w:p w:rsidR="00A37A3D" w:rsidRDefault="00A37A3D">
      <w:pPr>
        <w:spacing w:after="0" w:line="480" w:lineRule="auto"/>
        <w:jc w:val="center"/>
        <w:rPr>
          <w:rFonts w:ascii="Times New Roman" w:hAnsi="Times New Roman"/>
          <w:b/>
          <w:bCs/>
          <w:sz w:val="24"/>
          <w:szCs w:val="24"/>
        </w:rPr>
      </w:pPr>
    </w:p>
    <w:p w:rsidR="00A37A3D" w:rsidRDefault="00A37A3D">
      <w:pPr>
        <w:spacing w:after="0" w:line="480" w:lineRule="auto"/>
        <w:jc w:val="center"/>
        <w:rPr>
          <w:rFonts w:ascii="Times New Roman" w:hAnsi="Times New Roman"/>
          <w:b/>
          <w:bCs/>
          <w:sz w:val="24"/>
          <w:szCs w:val="24"/>
        </w:rPr>
      </w:pPr>
    </w:p>
    <w:p w:rsidR="007405F4" w:rsidRDefault="00FF32D3">
      <w:pPr>
        <w:spacing w:after="0" w:line="480" w:lineRule="auto"/>
        <w:jc w:val="center"/>
        <w:rPr>
          <w:rFonts w:ascii="Times New Roman" w:hAnsi="Times New Roman"/>
          <w:b/>
          <w:bCs/>
          <w:sz w:val="24"/>
          <w:szCs w:val="24"/>
        </w:rPr>
      </w:pPr>
      <w:r>
        <w:rPr>
          <w:rFonts w:ascii="Times New Roman" w:hAnsi="Times New Roman"/>
          <w:b/>
          <w:bCs/>
          <w:sz w:val="24"/>
          <w:szCs w:val="24"/>
        </w:rPr>
        <w:t>TABLE OF CONTENTS</w:t>
      </w:r>
    </w:p>
    <w:p w:rsidR="00A37A3D" w:rsidRDefault="00A37A3D" w:rsidP="00A37A3D">
      <w:pPr>
        <w:spacing w:after="0" w:line="480" w:lineRule="auto"/>
        <w:rPr>
          <w:rFonts w:ascii="Times New Roman" w:hAnsi="Times New Roman"/>
          <w:b/>
          <w:bCs/>
          <w:sz w:val="24"/>
          <w:szCs w:val="24"/>
        </w:rPr>
      </w:pPr>
      <w:r>
        <w:rPr>
          <w:rFonts w:ascii="Times New Roman" w:hAnsi="Times New Roman"/>
          <w:b/>
          <w:bCs/>
          <w:sz w:val="24"/>
          <w:szCs w:val="24"/>
        </w:rPr>
        <w:t>Dedication</w:t>
      </w:r>
    </w:p>
    <w:p w:rsidR="00A37A3D" w:rsidRDefault="00A37A3D" w:rsidP="00A37A3D">
      <w:pPr>
        <w:spacing w:after="0" w:line="480" w:lineRule="auto"/>
        <w:rPr>
          <w:rFonts w:ascii="Times New Roman" w:hAnsi="Times New Roman"/>
          <w:b/>
          <w:bCs/>
          <w:sz w:val="24"/>
          <w:szCs w:val="24"/>
        </w:rPr>
      </w:pPr>
      <w:r w:rsidRPr="00A37A3D">
        <w:rPr>
          <w:rFonts w:ascii="Times New Roman" w:hAnsi="Times New Roman"/>
          <w:b/>
          <w:bCs/>
          <w:sz w:val="24"/>
          <w:szCs w:val="24"/>
        </w:rPr>
        <w:t xml:space="preserve"> </w:t>
      </w:r>
      <w:r>
        <w:rPr>
          <w:rFonts w:ascii="Times New Roman" w:hAnsi="Times New Roman"/>
          <w:b/>
          <w:bCs/>
          <w:sz w:val="24"/>
          <w:szCs w:val="24"/>
        </w:rPr>
        <w:t>Acknowledgement</w:t>
      </w:r>
    </w:p>
    <w:p w:rsidR="00A37A3D" w:rsidRDefault="00A37A3D" w:rsidP="00A37A3D">
      <w:pPr>
        <w:spacing w:after="0" w:line="480" w:lineRule="auto"/>
        <w:rPr>
          <w:rFonts w:ascii="Times New Roman" w:hAnsi="Times New Roman"/>
          <w:b/>
          <w:bCs/>
          <w:sz w:val="24"/>
          <w:szCs w:val="24"/>
        </w:rPr>
      </w:pPr>
      <w:r>
        <w:rPr>
          <w:rFonts w:ascii="Times New Roman" w:hAnsi="Times New Roman"/>
          <w:b/>
          <w:bCs/>
          <w:sz w:val="24"/>
          <w:szCs w:val="24"/>
        </w:rPr>
        <w:t>Abstract</w:t>
      </w:r>
    </w:p>
    <w:p w:rsidR="00A37A3D" w:rsidRDefault="00A37A3D" w:rsidP="00A37A3D">
      <w:pPr>
        <w:spacing w:after="0" w:line="480" w:lineRule="auto"/>
        <w:rPr>
          <w:rFonts w:ascii="Times New Roman" w:hAnsi="Times New Roman"/>
          <w:b/>
          <w:bCs/>
          <w:sz w:val="24"/>
          <w:szCs w:val="24"/>
        </w:rPr>
      </w:pPr>
      <w:r>
        <w:rPr>
          <w:rFonts w:ascii="Times New Roman" w:hAnsi="Times New Roman"/>
          <w:b/>
          <w:bCs/>
          <w:sz w:val="24"/>
          <w:szCs w:val="24"/>
        </w:rPr>
        <w:t xml:space="preserve">Table of Contents </w:t>
      </w:r>
    </w:p>
    <w:p w:rsidR="00A37A3D" w:rsidRDefault="00A37A3D" w:rsidP="00A37A3D">
      <w:pPr>
        <w:spacing w:after="0" w:line="480" w:lineRule="auto"/>
        <w:rPr>
          <w:rFonts w:ascii="Times New Roman" w:hAnsi="Times New Roman"/>
          <w:b/>
          <w:bCs/>
          <w:sz w:val="24"/>
          <w:szCs w:val="24"/>
        </w:rPr>
      </w:pPr>
      <w:r>
        <w:rPr>
          <w:rFonts w:ascii="Times New Roman" w:hAnsi="Times New Roman"/>
          <w:b/>
          <w:bCs/>
          <w:sz w:val="24"/>
          <w:szCs w:val="24"/>
        </w:rPr>
        <w:t>List of Figures</w:t>
      </w:r>
    </w:p>
    <w:p w:rsidR="00A37A3D" w:rsidRDefault="00A37A3D" w:rsidP="006B5D86">
      <w:pPr>
        <w:spacing w:after="0" w:line="480" w:lineRule="auto"/>
        <w:rPr>
          <w:rFonts w:ascii="Times New Roman" w:hAnsi="Times New Roman"/>
          <w:b/>
          <w:bCs/>
          <w:sz w:val="24"/>
          <w:szCs w:val="24"/>
        </w:rPr>
      </w:pPr>
      <w:r>
        <w:rPr>
          <w:rFonts w:ascii="Times New Roman" w:hAnsi="Times New Roman"/>
          <w:b/>
          <w:bCs/>
          <w:sz w:val="24"/>
          <w:szCs w:val="24"/>
        </w:rPr>
        <w:t xml:space="preserve">List of Drawings </w:t>
      </w:r>
    </w:p>
    <w:p w:rsidR="00A37A3D" w:rsidRDefault="00A37A3D">
      <w:pPr>
        <w:spacing w:after="0" w:line="480" w:lineRule="auto"/>
        <w:jc w:val="center"/>
        <w:rPr>
          <w:rFonts w:ascii="Times New Roman" w:hAnsi="Times New Roman"/>
          <w:b/>
          <w:bCs/>
          <w:sz w:val="24"/>
          <w:szCs w:val="24"/>
        </w:rPr>
      </w:pPr>
    </w:p>
    <w:p w:rsidR="007405F4" w:rsidRDefault="00FF32D3">
      <w:pPr>
        <w:spacing w:after="0" w:line="480" w:lineRule="auto"/>
        <w:jc w:val="both"/>
        <w:rPr>
          <w:rFonts w:ascii="Times New Roman" w:hAnsi="Times New Roman"/>
          <w:b/>
          <w:bCs/>
          <w:sz w:val="24"/>
          <w:szCs w:val="24"/>
        </w:rPr>
      </w:pPr>
      <w:r>
        <w:rPr>
          <w:rFonts w:ascii="Times New Roman" w:hAnsi="Times New Roman"/>
          <w:b/>
          <w:bCs/>
          <w:sz w:val="24"/>
          <w:szCs w:val="24"/>
        </w:rPr>
        <w:t>CHAPTER ONE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1.1 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1.2 History of Sandcrete Block Moulding Machine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1.3 Types of Block Moulding Processes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1.4 Types of Block Moulding/Making Machines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1.5 Materials for Making Sandcrete Blocks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1.6 Aim and Objectives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1.7 Justification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1.8 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rPr>
          <w:rFonts w:ascii="Times New Roman" w:hAnsi="Times New Roman"/>
          <w:sz w:val="24"/>
          <w:szCs w:val="24"/>
        </w:rPr>
      </w:pPr>
      <w:r>
        <w:rPr>
          <w:rFonts w:ascii="Times New Roman" w:hAnsi="Times New Roman"/>
          <w:sz w:val="24"/>
          <w:szCs w:val="24"/>
        </w:rPr>
        <w:t>1.9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TWO</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2.0 Analysis of Alternative Methods and Selection of Best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2.1 Method of Block Production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2.2 Types of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b/>
          <w:bCs/>
          <w:sz w:val="24"/>
          <w:szCs w:val="24"/>
        </w:rPr>
      </w:pPr>
      <w:r>
        <w:rPr>
          <w:rFonts w:ascii="Times New Roman" w:hAnsi="Times New Roman"/>
          <w:sz w:val="24"/>
          <w:szCs w:val="24"/>
        </w:rPr>
        <w:t>2.3 Requirements of a Good Sandcrete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THREE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3.0 Materials and Methodology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3.1 Criteria for Selecting Materials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3.2 Description of Components Parts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3.3 Design Drawings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3.4 Properties of the Materials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3.5 Fabrication Details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3.6 Performance Testing of Blocks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3.7 Bill of Engineering Measurement and Evaluation (BEME )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3.8.0   Calculations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3.8.1 Calculation of Volume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3.8.2 Calculation of Mass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3.8.3 Determination of Weight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b/>
          <w:bCs/>
          <w:sz w:val="24"/>
          <w:szCs w:val="24"/>
        </w:rPr>
      </w:pPr>
      <w:r>
        <w:rPr>
          <w:rFonts w:ascii="Times New Roman" w:hAnsi="Times New Roman"/>
          <w:b/>
          <w:bCs/>
          <w:sz w:val="24"/>
          <w:szCs w:val="24"/>
        </w:rPr>
        <w:t>CHAPTER FOUR</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4.0 Tests Results and Discussions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4.1 Fabrication Outcomes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4.2 Productivity and Operational Output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4.3 Discussion of Results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4.4 Technological Significance of Horizontal Layout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b/>
          <w:bCs/>
          <w:sz w:val="24"/>
          <w:szCs w:val="24"/>
        </w:rPr>
      </w:pPr>
      <w:r>
        <w:rPr>
          <w:rFonts w:ascii="Times New Roman" w:hAnsi="Times New Roman"/>
          <w:b/>
          <w:bCs/>
          <w:sz w:val="24"/>
          <w:szCs w:val="24"/>
        </w:rPr>
        <w:t xml:space="preserve">CHAPTER FIVE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5.0 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5.1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5.2 Conclusions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5.3 General 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rPr>
          <w:rFonts w:ascii="Times New Roman" w:hAnsi="Times New Roman"/>
          <w:b/>
          <w:bCs/>
          <w:sz w:val="24"/>
          <w:szCs w:val="24"/>
        </w:rPr>
        <w:sectPr w:rsidR="007405F4">
          <w:footerReference w:type="default" r:id="rId7"/>
          <w:pgSz w:w="12240" w:h="15840"/>
          <w:pgMar w:top="1440" w:right="1440" w:bottom="1440" w:left="1440" w:header="720" w:footer="720" w:gutter="0"/>
          <w:pgNumType w:fmt="lowerRoman" w:start="2"/>
          <w:cols w:space="720"/>
          <w:docGrid w:linePitch="360"/>
        </w:sectPr>
      </w:pPr>
    </w:p>
    <w:p w:rsidR="007405F4" w:rsidRDefault="00FF32D3">
      <w:pPr>
        <w:spacing w:after="0" w:line="480" w:lineRule="auto"/>
        <w:rPr>
          <w:rFonts w:ascii="Times New Roman" w:hAnsi="Times New Roman"/>
          <w:b/>
          <w:bCs/>
          <w:sz w:val="24"/>
          <w:szCs w:val="24"/>
        </w:rPr>
      </w:pPr>
      <w:r>
        <w:rPr>
          <w:rFonts w:ascii="Times New Roman" w:hAnsi="Times New Roman"/>
          <w:b/>
          <w:bCs/>
          <w:sz w:val="24"/>
          <w:szCs w:val="24"/>
        </w:rPr>
        <w:lastRenderedPageBreak/>
        <w:t>CHAPTER ONE</w:t>
      </w:r>
    </w:p>
    <w:p w:rsidR="007405F4" w:rsidRDefault="00FF32D3">
      <w:pPr>
        <w:spacing w:after="0" w:line="480" w:lineRule="auto"/>
        <w:jc w:val="both"/>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t xml:space="preserve">Preamble </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 xml:space="preserve">Housing is a fundamental human need, and its provision has become an ever-pressing challenge in developing nations. Rapid urbanization, population growth, and economic pressures have intensified the demand for affordable, quality housing. In Nigeria and across sub-Saharan Africa, the construction industry is under increasing pressure to deliver large volumes of housing at reduced costs. One of the most critical materials used in this process is the sandcrete block—a composite building material widely accepted for its strength, affordability, and ease of production.( Falade F. 1999) </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However, the conventional methods used in sandcrete block production—often involving manual moulding and rudimentary vibrating systems—have proven inefficient and unsustainable. These methods result in non-uniform blocks with varying compressive strengths, reduced structural integrity, and high labor costs. The current situation calls for localized engineering solutions that leverage readily available materials, low-cost fabrication, and enhanced production capacity.</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This project was conceptualized to address the gaps in block production technologies by developing a mechanical system that combines horizontal vibration with a twin mould arrangement, which allows for the simultaneous production of two sandcrete blocks per cycle. The rationale is to increase productivity, improve block quality through effective compaction, and support local industries by using materials and techniques that are accessible and cost-effective.</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lastRenderedPageBreak/>
        <w:t>According to the Nigerian Industrial Standard (NIS 87:2000) the horizontal vibrated modular twin mould sandcrete block machine integrates the mechanical principles of vibration compaction, modular engineering design, and process efficiency to produce blocks that meet NIS Standard. The machine's horizontal orientation offers better stability and compaction than traditional vertical systems, while the twin mould setup doubles the throughput without significantly increasing the mechanical complexity or power requirement.(Adewole K.K, Ibrahim M.T 2000)</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The modular design philosophy ensures that each component of the machine can be replaced or upgraded independently, thus making the system maintainable and scalable. Furthermore, the fabrication process will utilize locally available materials—such as mild steel, angle bars, and steel shafts—supporting indigenous industrialization and reducing dependence on costly imports.</w:t>
      </w:r>
    </w:p>
    <w:p w:rsidR="007405F4" w:rsidRDefault="00FF32D3">
      <w:pPr>
        <w:spacing w:after="120" w:line="480" w:lineRule="auto"/>
        <w:jc w:val="both"/>
        <w:rPr>
          <w:rFonts w:ascii="Times New Roman" w:hAnsi="Times New Roman"/>
          <w:sz w:val="24"/>
          <w:szCs w:val="24"/>
        </w:rPr>
      </w:pPr>
      <w:r>
        <w:rPr>
          <w:rFonts w:ascii="Times New Roman" w:hAnsi="Times New Roman"/>
          <w:sz w:val="24"/>
          <w:szCs w:val="24"/>
        </w:rPr>
        <w:t xml:space="preserve">            This preamble sets the stage for a comprehensive examination of the design, material selection, fabrication processes, and performance outcomes of a machine that embodies the intersection of engineering innovation, local empowerment, and sustainable development goals.</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 xml:space="preserve">Sandcrete blocks are a fundamental component in the construction industry, particularly in West Africa. Comprising a mixture of cement, sand, and water, these blocks are favored for their affordability and ease of production. However, traditional manual methods of production often result in inconsistencies in block quality and structural integrity (Olufisayo J.O 2004 ) The advent of mechanized block moulding machines has significantly improved the efficiency and quality of sandcrete block production. </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lastRenderedPageBreak/>
        <w:t>The construction industry plays a critical role in national development, especially in developing nations like Nigeria, where the demand for affordable housing is ever increasing. One of the most widely used materials in this sector is sandcrete blocks, owing to their affordability, availability of raw materials, and suitability for diverse building types. Sandcrete blocks are made from a mixture of cement, sand, and water, molded and cured to form durable building units.</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Historically, the earliest sandcrete block production in Nigeria was primarily manual, with wooden moulds and hand compaction. However, with urban expansion and increased demand, these methods became inefficient due to inconsistent compaction, non-uniform sizes, and low production rates. From the early 2000s, researchers and practitioners began to explore semi-mechanized and mechanized alternatives to improve block quality and production capacity (Anosike &amp; Oyebade, 2011; Oyekan &amp; Kamiyo, 2008).</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To address these challenges, this project focuses on designing and fabricating a horizontal vibrated modular twin mould block machine. This machine integrates a vibration system oriented horizontally to improve compaction and uses twin moulds to double the production rate compared to conventional single-mould machines. The modular nature of the machine allows easy maintenance, flexibility in mould change, and adaptability to various block types.</w:t>
      </w:r>
    </w:p>
    <w:p w:rsidR="007405F4" w:rsidRDefault="00FF32D3">
      <w:pPr>
        <w:spacing w:after="0" w:line="480" w:lineRule="auto"/>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t>History of Sandcrete Block Moulding Machines (Post-2000 Developments)</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 xml:space="preserve">The evolution of sandcrete block machines parallels the general advancement in construction technologies. Initially, blocks were manually molded using simple wooden molds, a process prone to irregularities and low productivity. In the mid-1900s, mechanical block-making </w:t>
      </w:r>
      <w:r>
        <w:rPr>
          <w:rFonts w:ascii="Times New Roman" w:hAnsi="Times New Roman"/>
          <w:sz w:val="24"/>
          <w:szCs w:val="24"/>
        </w:rPr>
        <w:lastRenderedPageBreak/>
        <w:t>machines were introduced, designed to automate part of the molding process. Early machines used hydraulic or mechanical presses but were limited in compaction efficiency.</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By the 1970s and 1980s, vibration technology was integrated into block machines, significantly improving block density and compressive strength. Horizontal vibrating machines emerged as a modern approach, applying uniform vibration to the sandcrete mix within the molds, ensuring consistent compaction and superior block quality. The twin mould design, allowing multiple blocks to be molded simultaneously, further enhanced productivity and was adopted by small to medium scale manufacturers. The evolution of sandcrete block moulding machines has seen significant advancements since the early 2000s, driven by the need for improved efficiency, consistency, and scalability in block production. In Nigeria and many African countries, these machines revolutionized block production, enabling affordable housing projects and infrastructure development.</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Sandcrete blocks have been a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 xml:space="preserve">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w:t>
      </w:r>
      <w:r>
        <w:rPr>
          <w:rFonts w:ascii="Times New Roman" w:hAnsi="Times New Roman"/>
          <w:sz w:val="24"/>
          <w:szCs w:val="24"/>
        </w:rPr>
        <w:lastRenderedPageBreak/>
        <w:t>(2001) noted the adoption of this technology in Nigeria, emphasizing its suitability for low-cost housing projects.</w:t>
      </w:r>
    </w:p>
    <w:p w:rsidR="007405F4" w:rsidRDefault="007405F4">
      <w:pPr>
        <w:spacing w:after="120" w:line="480" w:lineRule="auto"/>
        <w:ind w:firstLine="720"/>
        <w:jc w:val="both"/>
        <w:rPr>
          <w:rFonts w:ascii="Times New Roman" w:hAnsi="Times New Roman"/>
          <w:sz w:val="24"/>
          <w:szCs w:val="24"/>
        </w:rPr>
      </w:pPr>
    </w:p>
    <w:p w:rsidR="007405F4" w:rsidRDefault="00FF32D3">
      <w:pPr>
        <w:spacing w:after="0" w:line="480" w:lineRule="auto"/>
        <w:jc w:val="both"/>
        <w:rPr>
          <w:rFonts w:ascii="Times New Roman" w:hAnsi="Times New Roman"/>
          <w:b/>
          <w:bCs/>
          <w:sz w:val="24"/>
          <w:szCs w:val="24"/>
        </w:rPr>
      </w:pPr>
      <w:r>
        <w:rPr>
          <w:rFonts w:ascii="Times New Roman" w:hAnsi="Times New Roman"/>
          <w:b/>
          <w:bCs/>
          <w:sz w:val="24"/>
          <w:szCs w:val="24"/>
        </w:rPr>
        <w:t>Early Developments</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Prior to 2000, block production was predominantly manual, leading to low output and variable quality. The introduction of vibratory systems in block moulding machines improved compaction, resulting in stronger and more uniform blocks. (Falade 1997) and (Cisse &amp; Laguerbe 2000) highlighted the benefits of vibration in enhancing block density and strength.</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The use of sandcrete blocks as a building material in Nigeria and other parts of West Africa can be traced back to the early 20</w:t>
      </w:r>
      <w:r>
        <w:rPr>
          <w:rFonts w:ascii="Times New Roman" w:hAnsi="Times New Roman"/>
          <w:sz w:val="24"/>
          <w:szCs w:val="24"/>
          <w:vertAlign w:val="superscript"/>
        </w:rPr>
        <w:t>th</w:t>
      </w:r>
      <w:r>
        <w:rPr>
          <w:rFonts w:ascii="Times New Roman" w:hAnsi="Times New Roman"/>
          <w:sz w:val="24"/>
          <w:szCs w:val="24"/>
        </w:rPr>
        <w:t xml:space="preserve"> century. Initially, blocks were produced using manual wooden moulds, and compaction was achieved by hand—either by pressing the mixture with wooden planks or by foot. These early blocks were often inconsistent in size and quality, primarily suitable for non-load-bearing walls( Olufisayo J.O 2004)</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As urbanization and the demand for standardized construction materials increased, the need for more uniform, durable blocks led to the development of mechanical moulding devices. The earliest versions of mechanical block moulders were simple single-cavity metal moulds that used leverage-based or screw mechanisms to apply compaction.</w:t>
      </w:r>
    </w:p>
    <w:p w:rsidR="007405F4" w:rsidRDefault="00FF32D3">
      <w:pPr>
        <w:spacing w:after="0" w:line="480" w:lineRule="auto"/>
        <w:jc w:val="both"/>
        <w:rPr>
          <w:rFonts w:ascii="Times New Roman" w:hAnsi="Times New Roman"/>
          <w:b/>
          <w:bCs/>
          <w:sz w:val="24"/>
          <w:szCs w:val="24"/>
        </w:rPr>
      </w:pPr>
      <w:r>
        <w:rPr>
          <w:rFonts w:ascii="Times New Roman" w:hAnsi="Times New Roman"/>
          <w:b/>
          <w:bCs/>
          <w:sz w:val="24"/>
          <w:szCs w:val="24"/>
        </w:rPr>
        <w:t>Post-Colonial Mechanization (1960s–1980s)</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t>During the post-independence infrastructure boom across Africa, particularly in the 1960s to 1980s, there was a move toward semi-manual mechanical moulders, often operated by levers and hand cranks. These machines, although still human-powered, allowed for faster production and slightly more consistent compaction than earlier wooden moulds.</w:t>
      </w:r>
    </w:p>
    <w:p w:rsidR="007405F4" w:rsidRDefault="00FF32D3">
      <w:pPr>
        <w:spacing w:after="120" w:line="480" w:lineRule="auto"/>
        <w:ind w:firstLine="720"/>
        <w:jc w:val="both"/>
        <w:rPr>
          <w:rFonts w:ascii="Times New Roman" w:hAnsi="Times New Roman"/>
          <w:sz w:val="24"/>
          <w:szCs w:val="24"/>
        </w:rPr>
      </w:pPr>
      <w:r>
        <w:rPr>
          <w:rFonts w:ascii="Times New Roman" w:hAnsi="Times New Roman"/>
          <w:sz w:val="24"/>
          <w:szCs w:val="24"/>
        </w:rPr>
        <w:lastRenderedPageBreak/>
        <w:t>However, they were still limited in output and failed to meet rising urban housing demands. As a result, the development of vibrated block moulding machines began gaining traction during this period.</w:t>
      </w:r>
    </w:p>
    <w:p w:rsidR="007405F4" w:rsidRDefault="00FF32D3">
      <w:pPr>
        <w:spacing w:after="0" w:line="480" w:lineRule="auto"/>
        <w:jc w:val="both"/>
        <w:rPr>
          <w:rFonts w:ascii="Times New Roman" w:hAnsi="Times New Roman"/>
          <w:b/>
          <w:bCs/>
          <w:sz w:val="24"/>
          <w:szCs w:val="24"/>
        </w:rPr>
      </w:pPr>
      <w:r>
        <w:rPr>
          <w:rFonts w:ascii="Times New Roman" w:hAnsi="Times New Roman"/>
          <w:b/>
          <w:bCs/>
          <w:sz w:val="24"/>
          <w:szCs w:val="24"/>
        </w:rPr>
        <w:t>Emergence of Vibrated Block Machines (1990s–2000s)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By the 1990s, vibrated block moulding machines became more popular, particularly in Nigeria, Ghana, and Kenya. These machines introduced the use of electric motors or gasoline engines to drive a vibrating plate that compacts the sandcrete mixture in the mould. This development significantly improved the compressive strength, surface finish, and dimensional consistency of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A notable limitation, however, was that most vibrated machines were designed with a single cavity or vertical vibration mechanism, which could lead to uneven compaction and longer production times.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In the early 2000s, researchers began focusing on improving the mechanical design, energy efficiency, and productivity of these machines. For example: (Oyekan &amp; Kamiyo 2008) studied the effects of vibration and curing on block strength and advocated for standardized compaction methods.</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t>Hydraform Technology:</w:t>
      </w:r>
      <w:r>
        <w:rPr>
          <w:rFonts w:ascii="Times New Roman" w:hAnsi="Times New Roman"/>
          <w:sz w:val="24"/>
          <w:szCs w:val="24"/>
        </w:rPr>
        <w:t xml:space="preserve"> Developed in South Africa, Hydraform technology introduced interlocking block systems that eliminated the need for mortar, reducing construction costs and time. (Oyekan 2001) noted the adoption of this technology in Nigeria, emphasizing its suitability for low-cost housing projects.</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t>Standardization Efforts:</w:t>
      </w:r>
      <w:r>
        <w:rPr>
          <w:rFonts w:ascii="Times New Roman" w:hAnsi="Times New Roman"/>
          <w:sz w:val="24"/>
          <w:szCs w:val="24"/>
        </w:rPr>
        <w:t xml:space="preserve"> In response to quality concerns, the Nigerian Industrial Standard (NIS 87:2000) was established to regulate sandcrete block production, specifying materials, dimensions, and compressive strength requirements. This standard was subsequently reviewed in </w:t>
      </w:r>
      <w:r>
        <w:rPr>
          <w:rFonts w:ascii="Times New Roman" w:hAnsi="Times New Roman"/>
          <w:sz w:val="24"/>
          <w:szCs w:val="24"/>
        </w:rPr>
        <w:lastRenderedPageBreak/>
        <w:t>2004 and 2007 to incorporate technological advancements and industry feedback (Standard Organization of Nigeria 2000)</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t>Advancements in Machine Design:</w:t>
      </w:r>
      <w:r>
        <w:rPr>
          <w:rFonts w:ascii="Times New Roman" w:hAnsi="Times New Roman"/>
          <w:sz w:val="24"/>
          <w:szCs w:val="24"/>
        </w:rPr>
        <w:t xml:space="preserve"> Manufacturers like REIT introduced fully automatic block production lines in the early 2000s, such as the RTQT15 model in 2005, which integrated automated mixing, moulding, and curing processes, significantly increasing production capacity and consistency.</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t>Local Innovations:</w:t>
      </w:r>
      <w:r>
        <w:rPr>
          <w:rFonts w:ascii="Times New Roman" w:hAnsi="Times New Roman"/>
          <w:sz w:val="24"/>
          <w:szCs w:val="24"/>
        </w:rPr>
        <w:t xml:space="preserve"> In Nigeria, efforts to develop cost-effective and efficient block moulding machines led to the creation of various semi-automatic and mobile units. These machines aimed to address the challenges of high equipment costs and adaptability to local conditions.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(Anosike &amp; Oyebade 2011) emphasized the importance of achieving uniformity in block sizes and adherence to Nigerian Industrial Standard (NIS 87:2000) through mechanized systems.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(Abdullahi 2005) demonstrated the impact of cement-sand mix ratios and compaction method on block quality, advocating mechanization to minimize errors in manual processes.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Recent Advances (2010s–Present)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In the past decade, there has been significant progress in local fabrication and design of block-making machines. Many engineering departments in Nigerian polytechnics and universities have engaged in projects to locally design machines that can meet international quality standards.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Recent innovations include: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Twin mould block machines, which double the output per cycle.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Modular machines, allowing users to replace parts and switch mould sizes.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Horizontal vibration systems, which provide more effective and uniform compaction than traditional vertical systems.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Hydraulic block press machines, although more expensive, offer superior compaction and are suitable for interlocking or high-density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The introduction of horizontal vibrated modular twin mould systems, as explored in this project, is one of the most promising directions. It combines productivity (double output), better compaction (horizontal vibration), and local manufacturability (modular design using steel and electric motors available in the Nigerian market).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1.3 </w:t>
      </w:r>
      <w:r>
        <w:rPr>
          <w:rFonts w:ascii="Times New Roman" w:hAnsi="Times New Roman"/>
          <w:b/>
          <w:sz w:val="24"/>
          <w:szCs w:val="24"/>
        </w:rPr>
        <w:tab/>
        <w:t xml:space="preserve">Types of Block Moulding Processes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Block molding processes, particularly for concrete blocks, generally involve a series of steps to transform raw materials into finished blocks. These processes can range from highly manual to fully automated, each with its own characteristics regarding efficiency, quality, and labor requirements.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Here's a breakdown of the types of block molding processes, often categorized by their level of automation: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 Manual Concrete Block Manufacturing Process:</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t>Description:</w:t>
      </w:r>
      <w:r>
        <w:rPr>
          <w:rFonts w:ascii="Times New Roman" w:hAnsi="Times New Roman"/>
          <w:sz w:val="24"/>
          <w:szCs w:val="24"/>
        </w:rPr>
        <w:t xml:space="preserve"> This is the simplest and most traditional method, relying heavily on human labor. The concrete mixture is prepared manually (or with simple mixers) and then poured into individual molds.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Process:  </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Mixing: Concrete ingredients (cement, sand, aggregate, water) are mixed by hand or with a small, basic mixer.</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Molding: The wet concrete mix is manually scooped and poured into individual block molds, which are often made of steel or wood.</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lastRenderedPageBreak/>
        <w:t xml:space="preserve"> Compaction: Some manual compaction might occur through tamping or shaking the mold, but it lacks the high pressure and vibration of mechanized methods.</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Curing: The blocks are left to air dry and cure naturally, often with periodic watering to aid the hydration process.</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Characteristics:</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No vibration or power source </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Low Cost: Requires minimal capital investment in machinery.</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Low Quality: Lacks consistent pressure and vibration, leading to lower density, strength, and inconsistent quality in the blocks.</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Time-Consuming: Production is slow due to reliance on manual labor.</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Labor-Intensive: Requires a higher number of workers.</w:t>
      </w:r>
    </w:p>
    <w:p w:rsidR="007405F4" w:rsidRDefault="00FF32D3">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Not recommended for industrial-scale production due to its inefficiencies and lower product quality. Primarily used for small-scale, local projects or by individuals.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pStyle w:val="ListParagraph"/>
        <w:numPr>
          <w:ilvl w:val="0"/>
          <w:numId w:val="2"/>
        </w:numPr>
        <w:spacing w:after="0" w:line="480" w:lineRule="auto"/>
        <w:contextualSpacing w:val="0"/>
        <w:jc w:val="both"/>
        <w:rPr>
          <w:rFonts w:ascii="Times New Roman" w:hAnsi="Times New Roman"/>
          <w:sz w:val="24"/>
          <w:szCs w:val="24"/>
        </w:rPr>
      </w:pPr>
      <w:r>
        <w:rPr>
          <w:rFonts w:ascii="Times New Roman" w:hAnsi="Times New Roman"/>
          <w:sz w:val="24"/>
          <w:szCs w:val="24"/>
        </w:rPr>
        <w:t>Low initial cost</w:t>
      </w:r>
    </w:p>
    <w:p w:rsidR="007405F4" w:rsidRDefault="00FF32D3">
      <w:pPr>
        <w:pStyle w:val="ListParagraph"/>
        <w:numPr>
          <w:ilvl w:val="0"/>
          <w:numId w:val="2"/>
        </w:numPr>
        <w:spacing w:after="0" w:line="480" w:lineRule="auto"/>
        <w:contextualSpacing w:val="0"/>
        <w:jc w:val="both"/>
        <w:rPr>
          <w:rFonts w:ascii="Times New Roman" w:hAnsi="Times New Roman"/>
          <w:sz w:val="24"/>
          <w:szCs w:val="24"/>
        </w:rPr>
      </w:pPr>
      <w:r>
        <w:rPr>
          <w:rFonts w:ascii="Times New Roman" w:hAnsi="Times New Roman"/>
          <w:sz w:val="24"/>
          <w:szCs w:val="24"/>
        </w:rPr>
        <w:t>Easy to fabricate moulds locally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Low productivity (100–300 blocks/day)</w:t>
      </w:r>
    </w:p>
    <w:p w:rsidR="007405F4" w:rsidRDefault="00FF32D3">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block quality and size</w:t>
      </w:r>
    </w:p>
    <w:p w:rsidR="007405F4" w:rsidRDefault="00FF32D3">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Poor compaction and strength</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 Semi-Automatic Concrete Block Manufacturing Process:</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lastRenderedPageBreak/>
        <w:t xml:space="preserve"> Description:</w:t>
      </w:r>
      <w:r>
        <w:rPr>
          <w:rFonts w:ascii="Times New Roman" w:hAnsi="Times New Roman"/>
          <w:sz w:val="24"/>
          <w:szCs w:val="24"/>
        </w:rPr>
        <w:t xml:space="preserve"> This method introduces machinery to some parts of the process, improving efficiency and block quality compared to manual methods. A concrete block machine is used for molding, while other steps might still involve manual intervention.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Process:</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Mixing: The concrete mixture might still be prepared manually or with a semi-automatic mixer. Consistency can be an issue if mixing is not precise.</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Molding: A concrete block machine is used. The mixture is fed into molds within the machine, and the blocks are formed under the application of hydraulic pressure and vibration. This is a key differentiator from manual methods, as it compacts the concrete more effectively.</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Handling: Pallets of newly molded blocks often require manual handling using handcarts.</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Curing: Blocks are moved to a curing area, where they may be cured through various methods (e.g., moist curing, steam curing), similar to automatic processes.</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Characteristics:</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Improved Quality: Hydraulic pressure and vibration enhance block density and strength.</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Production: Faster than manual methods, but still requires significant human input for mixing and handling.</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Moderate Investment: More expensive than manual, but less than fully automatic systems.</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Labor-Efficient (compared to manual): Requires fewer workers than a purely manual setup, but more than a fully automatic system.</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A good option for businesses with a limited budget, lower labor costs, and a need for better quality than manual production.</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lastRenderedPageBreak/>
        <w:t>Use of a hand lever or vibrating plate for compaction</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Single or double mould capacity</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Medium level of automation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Improved block uniformity</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Better compaction than manual method</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Moderate production rate (500–800 blocks/day)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Still labor-intensive</w:t>
      </w:r>
    </w:p>
    <w:p w:rsidR="007405F4" w:rsidRDefault="00FF32D3">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vibration without proper design</w:t>
      </w:r>
    </w:p>
    <w:p w:rsidR="007405F4" w:rsidRDefault="00FF32D3">
      <w:pPr>
        <w:pStyle w:val="ListParagraph"/>
        <w:numPr>
          <w:ilvl w:val="0"/>
          <w:numId w:val="5"/>
        </w:numPr>
        <w:spacing w:after="0" w:line="480" w:lineRule="auto"/>
        <w:contextualSpacing w:val="0"/>
        <w:jc w:val="both"/>
        <w:rPr>
          <w:rFonts w:ascii="Times New Roman" w:hAnsi="Times New Roman"/>
          <w:b/>
          <w:sz w:val="24"/>
          <w:szCs w:val="24"/>
        </w:rPr>
      </w:pPr>
      <w:r>
        <w:rPr>
          <w:rFonts w:ascii="Times New Roman" w:hAnsi="Times New Roman"/>
          <w:b/>
          <w:sz w:val="24"/>
          <w:szCs w:val="24"/>
        </w:rPr>
        <w:t xml:space="preserve"> Automatic Concrete Block Manufacturing Process:</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is the most advanced and efficient method, involving a high degree of automation for all stages of block production, from material handling to cubing.</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 Process:</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Automated Batching &amp; Mixing: Raw materials (sand, gravel, cement) are stored in silos and automatically transferred by conveyors to weigh batchers to ensure precise proportions. They are then blended in large, stationary mixers (e.g., planetary or pan mixers) with controlled water temperature and the addition of any admixtures or pigments.</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Automated Molding: The mixed concrete is conveyed to an elevated hopper above the block machine. The concrete is then automatically fed into molds, where it's subjected to intense hydraulic pressure and high-frequency vibration for optimal compaction and density. Machines can produce multiple blocks in one cycle.</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lastRenderedPageBreak/>
        <w:t xml:space="preserve"> Automated Handling &amp; Stacking: Newly molded blocks on steel pallets are automatically transferred by conveyors to robotic stackers, which arrange them onto curing racks.</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Controlled Curing: Racks of blocks are moved into controlled curing kilns (often low-pressure or high-pressure steam kilns/autoclaves) where temperature, humidity, and curing time are precisely controlled for optimal strength development.</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Cubing &amp; Packaging: After curing, blocks are automatically unstacked, aligned, and stacked into cubes for transportation and storage. Some systems include strapping or other packaging.</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Characteristics:</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Quality &amp; Consistency: Precision in material proportioning, high compaction, and controlled curing lead to consistently strong, durable, and dimensionally accurate blocks.</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Production Capacity: Capable of producing a large volume of blocks rapidly.</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Reduced Labor Costs: Requires minimal human intervention once the system is set up and running.</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Investment: Requires a significant capital outlay for machinery and automation.</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Versatility: Can produce a wide variety of block shapes and sizes by changing molds.</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Ideal for large-scale commercial production where high output, consistent quality, and efficiency are paramount.</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Twin or multiple moulds</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High-frequency vibration or hydraulic pressing</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Automatic or semi-automatic controls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pStyle w:val="ListParagraph"/>
        <w:numPr>
          <w:ilvl w:val="0"/>
          <w:numId w:val="7"/>
        </w:numPr>
        <w:spacing w:after="0" w:line="480" w:lineRule="auto"/>
        <w:contextualSpacing w:val="0"/>
        <w:jc w:val="both"/>
        <w:rPr>
          <w:rFonts w:ascii="Times New Roman" w:hAnsi="Times New Roman"/>
          <w:sz w:val="24"/>
          <w:szCs w:val="24"/>
        </w:rPr>
      </w:pPr>
      <w:r>
        <w:rPr>
          <w:rFonts w:ascii="Times New Roman" w:hAnsi="Times New Roman"/>
          <w:sz w:val="24"/>
          <w:szCs w:val="24"/>
        </w:rPr>
        <w:lastRenderedPageBreak/>
        <w:t xml:space="preserve">  High production capacity (up to 3,000 blocks/day)</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Consistent strength and dimensional accuracy</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Reduced labor dependency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initial cost</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Requires technical skill for operation and maintenance</w:t>
      </w:r>
    </w:p>
    <w:p w:rsidR="007405F4" w:rsidRDefault="00FF32D3">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Depends on reliable power supply</w: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 Table of comparison 1 : Types of block moulding process </w:t>
      </w:r>
    </w:p>
    <w:p w:rsidR="007405F4" w:rsidRDefault="00FF32D3">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819775" cy="3829050"/>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5819775" cy="3829050"/>
                    </a:xfrm>
                    <a:prstGeom prst="rect">
                      <a:avLst/>
                    </a:prstGeom>
                  </pic:spPr>
                </pic:pic>
              </a:graphicData>
            </a:graphic>
          </wp:inline>
        </w:drawing>
      </w:r>
    </w:p>
    <w:p w:rsidR="007405F4" w:rsidRDefault="00FF32D3">
      <w:pPr>
        <w:spacing w:after="0" w:line="480" w:lineRule="auto"/>
        <w:jc w:val="both"/>
        <w:rPr>
          <w:rFonts w:ascii="Times New Roman" w:hAnsi="Times New Roman"/>
          <w:sz w:val="24"/>
          <w:szCs w:val="24"/>
        </w:rPr>
      </w:pPr>
      <w:r>
        <w:rPr>
          <w:rFonts w:ascii="Times New Roman" w:hAnsi="Times New Roman"/>
          <w:noProof/>
          <w:sz w:val="24"/>
          <w:szCs w:val="24"/>
          <w:lang w:eastAsia="en-US"/>
        </w:rPr>
        <w:t xml:space="preserve">Source: Journal of engineering research </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1.4 Types of Concrete Block Moulding/ Making Machines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 Manual Block Moulding Machines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Description: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These are the most basic types of machines, typically consisting of a metal or wooden mould frame where the sandcrete mix is poured and manually compacted using hand rammers or wooden planks.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Key Features:</w:t>
      </w:r>
    </w:p>
    <w:p w:rsidR="007405F4" w:rsidRDefault="00FF32D3">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Hand-operated</w:t>
      </w:r>
    </w:p>
    <w:p w:rsidR="007405F4" w:rsidRDefault="00FF32D3">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Single block mould</w:t>
      </w:r>
    </w:p>
    <w:p w:rsidR="007405F4" w:rsidRDefault="00FF32D3">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No mechanical compaction or vibration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Very low cost</w:t>
      </w:r>
    </w:p>
    <w:p w:rsidR="007405F4" w:rsidRDefault="00FF32D3">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No power required</w:t>
      </w:r>
    </w:p>
    <w:p w:rsidR="007405F4" w:rsidRDefault="00FF32D3">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Easy to fabricate locally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Labor-intensive</w:t>
      </w:r>
    </w:p>
    <w:p w:rsidR="007405F4" w:rsidRDefault="00FF32D3">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Low productivity (100–250 blocks/day)</w:t>
      </w:r>
    </w:p>
    <w:p w:rsidR="007405F4" w:rsidRDefault="00FF32D3">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block quality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Historical Use: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Used widely in rural Africa before the 1980s. Still used in low-income regions for minor construction work.</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Reference: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(Abdullahi 2005) emphasized the low compressive strength and dimensional inconsistencies of blocks made using this method.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 Semi-Manual Vibrated Block Machines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Description: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These machines have a vibrating table or plate powered by an electric motor or gasoline engine. The operator manually feeds the mould and activates the vibrator to compact the mix.</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Key Features:</w:t>
      </w:r>
    </w:p>
    <w:p w:rsidR="007405F4" w:rsidRDefault="00FF32D3">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Powered vibration (usually vertical)</w:t>
      </w:r>
    </w:p>
    <w:p w:rsidR="007405F4" w:rsidRDefault="00FF32D3">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Manual material feeding</w:t>
      </w:r>
    </w:p>
    <w:p w:rsidR="007405F4" w:rsidRDefault="00FF32D3">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Typically single or twin mould</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Moderate output (400–800 blocks/day)</w:t>
      </w:r>
    </w:p>
    <w:p w:rsidR="007405F4" w:rsidRDefault="00FF32D3">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Improved block uniformity</w:t>
      </w:r>
    </w:p>
    <w:p w:rsidR="007405F4" w:rsidRDefault="00FF32D3">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Locally manufactured and maintainable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pStyle w:val="ListParagraph"/>
        <w:numPr>
          <w:ilvl w:val="0"/>
          <w:numId w:val="13"/>
        </w:numPr>
        <w:spacing w:after="0" w:line="480" w:lineRule="auto"/>
        <w:contextualSpacing w:val="0"/>
        <w:jc w:val="both"/>
        <w:rPr>
          <w:rFonts w:ascii="Times New Roman" w:hAnsi="Times New Roman"/>
          <w:sz w:val="24"/>
          <w:szCs w:val="24"/>
        </w:rPr>
      </w:pPr>
      <w:r>
        <w:rPr>
          <w:rFonts w:ascii="Times New Roman" w:hAnsi="Times New Roman"/>
          <w:sz w:val="24"/>
          <w:szCs w:val="24"/>
        </w:rPr>
        <w:t>Relies on manual operation for feeding and demoulding</w:t>
      </w:r>
    </w:p>
    <w:p w:rsidR="007405F4" w:rsidRDefault="00FF32D3">
      <w:pPr>
        <w:pStyle w:val="ListParagraph"/>
        <w:numPr>
          <w:ilvl w:val="0"/>
          <w:numId w:val="13"/>
        </w:numPr>
        <w:spacing w:after="0" w:line="480" w:lineRule="auto"/>
        <w:contextualSpacing w:val="0"/>
        <w:jc w:val="both"/>
        <w:rPr>
          <w:rFonts w:ascii="Times New Roman" w:hAnsi="Times New Roman"/>
          <w:sz w:val="24"/>
          <w:szCs w:val="24"/>
        </w:rPr>
      </w:pPr>
      <w:r>
        <w:rPr>
          <w:rFonts w:ascii="Times New Roman" w:hAnsi="Times New Roman"/>
          <w:sz w:val="24"/>
          <w:szCs w:val="24"/>
        </w:rPr>
        <w:t>Vibration may not be uniformly distributed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Use Cases: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Popular in small to medium-sized block industries in Nigeria and Ghana.</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Reference: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(Anosike &amp; Oyebade 2011) highlighted this type as a significant improvement over manual moulding in terms of block strength and size uniformity.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3. Mechanized Vibrated Modular Block Machines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Description: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These machines integrate modular moulds and motorized horizontal vibration systems, improving compaction uniformity and allowing multiple block units per cycle (e.g., twin or quadruple moulds)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Key Features:</w:t>
      </w:r>
    </w:p>
    <w:p w:rsidR="007405F4" w:rsidRDefault="00FF32D3">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Electric motor-driven horizontal vibration</w:t>
      </w:r>
    </w:p>
    <w:p w:rsidR="007405F4" w:rsidRDefault="00FF32D3">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Modular and interchangeable moulds</w:t>
      </w:r>
    </w:p>
    <w:p w:rsidR="007405F4" w:rsidRDefault="00FF32D3">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Twin or multi-block production capacity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productivity (1000–2000 blocks/day)</w:t>
      </w:r>
    </w:p>
    <w:p w:rsidR="007405F4" w:rsidRDefault="00FF32D3">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Better vibration distribution and compaction</w:t>
      </w:r>
    </w:p>
    <w:p w:rsidR="007405F4" w:rsidRDefault="00FF32D3">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Local fabrication using mild steel</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pStyle w:val="ListParagraph"/>
        <w:numPr>
          <w:ilvl w:val="0"/>
          <w:numId w:val="16"/>
        </w:numPr>
        <w:spacing w:after="0" w:line="480" w:lineRule="auto"/>
        <w:contextualSpacing w:val="0"/>
        <w:jc w:val="both"/>
        <w:rPr>
          <w:rFonts w:ascii="Times New Roman" w:hAnsi="Times New Roman"/>
          <w:sz w:val="24"/>
          <w:szCs w:val="24"/>
        </w:rPr>
      </w:pPr>
      <w:r>
        <w:rPr>
          <w:rFonts w:ascii="Times New Roman" w:hAnsi="Times New Roman"/>
          <w:sz w:val="24"/>
          <w:szCs w:val="24"/>
        </w:rPr>
        <w:t>Requires electric power or fuel</w:t>
      </w:r>
    </w:p>
    <w:p w:rsidR="007405F4" w:rsidRDefault="00FF32D3">
      <w:pPr>
        <w:pStyle w:val="ListParagraph"/>
        <w:numPr>
          <w:ilvl w:val="0"/>
          <w:numId w:val="16"/>
        </w:numPr>
        <w:spacing w:after="0" w:line="480" w:lineRule="auto"/>
        <w:contextualSpacing w:val="0"/>
        <w:jc w:val="both"/>
        <w:rPr>
          <w:rFonts w:ascii="Times New Roman" w:hAnsi="Times New Roman"/>
          <w:sz w:val="24"/>
          <w:szCs w:val="24"/>
        </w:rPr>
      </w:pPr>
      <w:r>
        <w:rPr>
          <w:rFonts w:ascii="Times New Roman" w:hAnsi="Times New Roman"/>
          <w:sz w:val="24"/>
          <w:szCs w:val="24"/>
        </w:rPr>
        <w:t>Moderate capital investment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Example: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The Horizontal Vibrated Modular Twin Mould Block Machine is a typical example of this type.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Reference: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(Oyekan &amp; Kamiyo 2008) recommended horizontal vibration as superior for compaction consistency in sandcrete blocks.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4. Hydraulic Block Making Machines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Description: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These machines use hydraulic pistons to apply high pressure on the block mould. They may include vibration assistance and are capable of producing high-strength blocks, including interlocking blocks and paving stones.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Key Features:</w:t>
      </w:r>
    </w:p>
    <w:p w:rsidR="007405F4" w:rsidRDefault="00FF32D3">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Hydraulic pressing mechanism</w:t>
      </w:r>
    </w:p>
    <w:p w:rsidR="007405F4" w:rsidRDefault="00FF32D3">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High pressure (5–20 MPa)</w:t>
      </w:r>
    </w:p>
    <w:p w:rsidR="007405F4" w:rsidRDefault="00FF32D3">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Semi-automated or fully automated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Very high compressive strength of blocks</w:t>
      </w:r>
    </w:p>
    <w:p w:rsidR="007405F4" w:rsidRDefault="00FF32D3">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Uniform compaction and appearance</w:t>
      </w:r>
    </w:p>
    <w:p w:rsidR="007405F4" w:rsidRDefault="00FF32D3">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Ideal for interlocking and specialty blocks</w:t>
      </w: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High purchase and maintenance cost</w:t>
      </w:r>
    </w:p>
    <w:p w:rsidR="007405F4" w:rsidRDefault="00FF32D3">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Requires skilled technicians</w:t>
      </w:r>
    </w:p>
    <w:p w:rsidR="007405F4" w:rsidRDefault="00FF32D3">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Complex hydraulic systems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Use Cases: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Used in commercial block factories, construction companies, and large housing schemes.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Reference: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Nigerian Industrial Standard (NIS 87:2000) suggests hydraulic pressing for industrial-quality sandcrete blocks.</w:t>
      </w:r>
    </w:p>
    <w:p w:rsidR="007405F4" w:rsidRDefault="00FF32D3">
      <w:pPr>
        <w:pStyle w:val="ListParagraph"/>
        <w:numPr>
          <w:ilvl w:val="0"/>
          <w:numId w:val="20"/>
        </w:numPr>
        <w:spacing w:after="0" w:line="480" w:lineRule="auto"/>
        <w:ind w:left="360"/>
        <w:contextualSpacing w:val="0"/>
        <w:jc w:val="both"/>
        <w:rPr>
          <w:rFonts w:ascii="Times New Roman" w:hAnsi="Times New Roman"/>
          <w:b/>
          <w:sz w:val="24"/>
          <w:szCs w:val="24"/>
        </w:rPr>
      </w:pPr>
      <w:r>
        <w:rPr>
          <w:rFonts w:ascii="Times New Roman" w:hAnsi="Times New Roman"/>
          <w:b/>
          <w:sz w:val="24"/>
          <w:szCs w:val="24"/>
        </w:rPr>
        <w:t xml:space="preserve"> Fully Automated Block Making Machines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Description: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These machines are powered by electric motors and controlled by Programmable Logic Controllers (PLCs). They perform automatic batching, mixing, moulding, vibration, ejection, and stacking.</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Key Features:</w:t>
      </w:r>
    </w:p>
    <w:p w:rsidR="007405F4" w:rsidRDefault="00FF32D3">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Automated operations</w:t>
      </w:r>
    </w:p>
    <w:p w:rsidR="007405F4" w:rsidRDefault="00FF32D3">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PLC and sensor-controlled</w:t>
      </w:r>
    </w:p>
    <w:p w:rsidR="007405F4" w:rsidRDefault="00FF32D3">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High-speed production (3000–5000 blocks/day)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Minimal labor input</w:t>
      </w:r>
    </w:p>
    <w:p w:rsidR="007405F4" w:rsidRDefault="00FF32D3">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High-quality and consistent output</w:t>
      </w:r>
    </w:p>
    <w:p w:rsidR="007405F4" w:rsidRDefault="00FF32D3">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Efficient and scalable</w:t>
      </w: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Very high initial cost</w:t>
      </w:r>
    </w:p>
    <w:p w:rsidR="007405F4" w:rsidRDefault="00FF32D3">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Requires reliable electricity and technical maintenance</w:t>
      </w:r>
    </w:p>
    <w:p w:rsidR="007405F4" w:rsidRDefault="00FF32D3">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Not suitable for small-scale operators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Example: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Hess, Zenith, and Hydraform automated lines used in industrial manufacturing.</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Reference: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(Ewa et al. 2018) discussed the integration of automation in African construction material factories under Industry 4.0 standards.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6. Interlocking Block Making Machines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Description: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Specialized machines for producing interlocking blocks without mortar. These blocks are popular for low-cost housing and rural construction.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Key Features:</w:t>
      </w:r>
    </w:p>
    <w:p w:rsidR="007405F4" w:rsidRDefault="00FF32D3">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Custom moulds for interlocking profiles</w:t>
      </w:r>
    </w:p>
    <w:p w:rsidR="007405F4" w:rsidRDefault="00FF32D3">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Can be manual, semi-auto, or hydraulic</w:t>
      </w:r>
    </w:p>
    <w:p w:rsidR="007405F4" w:rsidRDefault="00FF32D3">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Ideal for laterite/cement or sandcrete mixes</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t>Advantages</w:t>
      </w:r>
      <w:r>
        <w:rPr>
          <w:rFonts w:ascii="Times New Roman" w:hAnsi="Times New Roman"/>
          <w:sz w:val="24"/>
          <w:szCs w:val="24"/>
        </w:rPr>
        <w:t>:</w:t>
      </w:r>
    </w:p>
    <w:p w:rsidR="007405F4" w:rsidRDefault="00FF32D3">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Mortarless construction</w:t>
      </w:r>
    </w:p>
    <w:p w:rsidR="007405F4" w:rsidRDefault="00FF32D3">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Lower cement usage</w:t>
      </w:r>
    </w:p>
    <w:p w:rsidR="007405F4" w:rsidRDefault="00FF32D3">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Environmentally friendly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Requires specific construction knowledge</w:t>
      </w:r>
    </w:p>
    <w:p w:rsidR="007405F4" w:rsidRDefault="00FF32D3">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Interlocking profiles must be accurately maintained</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 Table of Comparison 2 : Concrete Block Making Machine Type </w:t>
      </w:r>
    </w:p>
    <w:p w:rsidR="007405F4" w:rsidRDefault="00FF32D3">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695950" cy="4305300"/>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a:stretch/>
                  </pic:blipFill>
                  <pic:spPr>
                    <a:xfrm>
                      <a:off x="0" y="0"/>
                      <a:ext cx="5695950" cy="4305300"/>
                    </a:xfrm>
                    <a:prstGeom prst="rect">
                      <a:avLst/>
                    </a:prstGeom>
                  </pic:spPr>
                </pic:pic>
              </a:graphicData>
            </a:graphic>
          </wp:inline>
        </w:drawing>
      </w:r>
    </w:p>
    <w:p w:rsidR="007405F4" w:rsidRDefault="00FF32D3">
      <w:pPr>
        <w:spacing w:after="0" w:line="480" w:lineRule="auto"/>
        <w:jc w:val="both"/>
        <w:rPr>
          <w:rFonts w:ascii="Times New Roman" w:hAnsi="Times New Roman"/>
          <w:sz w:val="24"/>
          <w:szCs w:val="24"/>
        </w:rPr>
      </w:pPr>
      <w:r>
        <w:rPr>
          <w:rFonts w:ascii="Times New Roman" w:hAnsi="Times New Roman"/>
          <w:noProof/>
          <w:sz w:val="24"/>
          <w:szCs w:val="24"/>
          <w:lang w:eastAsia="en-US"/>
        </w:rPr>
        <w:t xml:space="preserve">Source: Nigerian Journal of Housing Research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1.5 </w:t>
      </w:r>
      <w:r>
        <w:rPr>
          <w:rFonts w:ascii="Times New Roman" w:hAnsi="Times New Roman"/>
          <w:b/>
          <w:sz w:val="24"/>
          <w:szCs w:val="24"/>
        </w:rPr>
        <w:tab/>
        <w:t xml:space="preserve">Materials for Making Sandcrete Blocks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Sandcrete blocks are produced from a mixture of cement, fine aggregate (sand), and water, with occasional additives or stabilizers. The quality and proportion of each material directly influence the strength, durability, and workability of the blocks.</w: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 Cement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Definition: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Cement is the binding agent in sandcrete block production. The most commonly used type is Ordinary Portland Cement (OPC), which reacts chemically with water to form a hardened matrix that binds the sand particles.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Properties:</w:t>
      </w:r>
    </w:p>
    <w:p w:rsidR="007405F4" w:rsidRDefault="00FF32D3">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Fine grey powder</w:t>
      </w:r>
    </w:p>
    <w:p w:rsidR="007405F4" w:rsidRDefault="00FF32D3">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Compressive strength ≥ 32.5 N/mm² (Grade 32.5 and above recommended)</w:t>
      </w:r>
    </w:p>
    <w:p w:rsidR="007405F4" w:rsidRDefault="00FF32D3">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Sets and hardens in the presence of water</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Functions:</w:t>
      </w:r>
    </w:p>
    <w:p w:rsidR="007405F4" w:rsidRDefault="00FF32D3">
      <w:pPr>
        <w:pStyle w:val="ListParagraph"/>
        <w:numPr>
          <w:ilvl w:val="0"/>
          <w:numId w:val="28"/>
        </w:numPr>
        <w:spacing w:after="0" w:line="480" w:lineRule="auto"/>
        <w:contextualSpacing w:val="0"/>
        <w:jc w:val="both"/>
        <w:rPr>
          <w:rFonts w:ascii="Times New Roman" w:hAnsi="Times New Roman"/>
          <w:sz w:val="24"/>
          <w:szCs w:val="24"/>
        </w:rPr>
      </w:pPr>
      <w:r>
        <w:rPr>
          <w:rFonts w:ascii="Times New Roman" w:hAnsi="Times New Roman"/>
          <w:sz w:val="24"/>
          <w:szCs w:val="24"/>
        </w:rPr>
        <w:t>Acts as a binder that provides strength and structural integrity</w:t>
      </w:r>
    </w:p>
    <w:p w:rsidR="007405F4" w:rsidRDefault="00FF32D3">
      <w:pPr>
        <w:pStyle w:val="ListParagraph"/>
        <w:numPr>
          <w:ilvl w:val="0"/>
          <w:numId w:val="28"/>
        </w:numPr>
        <w:spacing w:after="0" w:line="480" w:lineRule="auto"/>
        <w:contextualSpacing w:val="0"/>
        <w:jc w:val="both"/>
        <w:rPr>
          <w:rFonts w:ascii="Times New Roman" w:hAnsi="Times New Roman"/>
          <w:sz w:val="24"/>
          <w:szCs w:val="24"/>
        </w:rPr>
      </w:pPr>
      <w:r>
        <w:rPr>
          <w:rFonts w:ascii="Times New Roman" w:hAnsi="Times New Roman"/>
          <w:sz w:val="24"/>
          <w:szCs w:val="24"/>
        </w:rPr>
        <w:t>Fills voids in the sand matrix</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Quality Standards:</w:t>
      </w:r>
    </w:p>
    <w:p w:rsidR="007405F4" w:rsidRDefault="00FF32D3">
      <w:pPr>
        <w:pStyle w:val="ListParagraph"/>
        <w:numPr>
          <w:ilvl w:val="0"/>
          <w:numId w:val="29"/>
        </w:numPr>
        <w:spacing w:after="0" w:line="480" w:lineRule="auto"/>
        <w:contextualSpacing w:val="0"/>
        <w:jc w:val="both"/>
        <w:rPr>
          <w:rFonts w:ascii="Times New Roman" w:hAnsi="Times New Roman"/>
          <w:sz w:val="24"/>
          <w:szCs w:val="24"/>
        </w:rPr>
      </w:pPr>
      <w:r>
        <w:rPr>
          <w:rFonts w:ascii="Times New Roman" w:hAnsi="Times New Roman"/>
          <w:sz w:val="24"/>
          <w:szCs w:val="24"/>
        </w:rPr>
        <w:t>NIS 444-1:2003 (equivalent to EN 197-1): Specifies OPC requirements</w:t>
      </w:r>
    </w:p>
    <w:p w:rsidR="007405F4" w:rsidRDefault="00FF32D3">
      <w:pPr>
        <w:pStyle w:val="ListParagraph"/>
        <w:numPr>
          <w:ilvl w:val="0"/>
          <w:numId w:val="29"/>
        </w:numPr>
        <w:spacing w:after="0" w:line="480" w:lineRule="auto"/>
        <w:contextualSpacing w:val="0"/>
        <w:jc w:val="both"/>
        <w:rPr>
          <w:rFonts w:ascii="Times New Roman" w:hAnsi="Times New Roman"/>
          <w:sz w:val="24"/>
          <w:szCs w:val="24"/>
        </w:rPr>
      </w:pPr>
      <w:r>
        <w:rPr>
          <w:rFonts w:ascii="Times New Roman" w:hAnsi="Times New Roman"/>
          <w:sz w:val="24"/>
          <w:szCs w:val="24"/>
        </w:rPr>
        <w:t>Must be stored in dry, moisture-free environments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Historical Use: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OPC became the standard material from the early 20th century. In Nigeria, Dangote, BUA, and Lafarge dominate cement production.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Reference: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(Oyetola, E. B. &amp; Abdullahi, M. 2006). The use of rice husk ash in sandcrete blocks. Nigerian Journal of Engineering.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2. Sand (Fine Aggregate)</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Definition: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Sand used in sandcrete blocks must be clean, well-graded, and free from clay, silt, and organic matter.</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Types:</w:t>
      </w:r>
    </w:p>
    <w:p w:rsidR="007405F4" w:rsidRDefault="00FF32D3">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River Sand (most common)</w:t>
      </w:r>
    </w:p>
    <w:p w:rsidR="007405F4" w:rsidRDefault="00FF32D3">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Sharp Sand (preferred for better compaction)</w:t>
      </w:r>
    </w:p>
    <w:p w:rsidR="007405F4" w:rsidRDefault="00FF32D3">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Manufactured Sand (increasingly used due to scarcity of natural sand)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Properties:</w:t>
      </w:r>
    </w:p>
    <w:p w:rsidR="007405F4" w:rsidRDefault="00FF32D3">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Particle size: 0.063 – 4.75 mm (BS EN 12620:2002)</w:t>
      </w:r>
    </w:p>
    <w:p w:rsidR="007405F4" w:rsidRDefault="00FF32D3">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Specific gravity: 2.6 – 2.7</w:t>
      </w:r>
    </w:p>
    <w:p w:rsidR="007405F4" w:rsidRDefault="00FF32D3">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Free from salt and impurities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Functions:</w:t>
      </w:r>
    </w:p>
    <w:p w:rsidR="007405F4" w:rsidRDefault="00FF32D3">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Forms the bulk of the block matrix</w:t>
      </w:r>
    </w:p>
    <w:p w:rsidR="007405F4" w:rsidRDefault="00FF32D3">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Provides dimensional stability</w:t>
      </w:r>
    </w:p>
    <w:p w:rsidR="007405F4" w:rsidRDefault="00FF32D3">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Facilitates compaction and shape retention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Recommended Mix Ratio:</w:t>
      </w:r>
    </w:p>
    <w:p w:rsidR="007405F4" w:rsidRDefault="00FF32D3">
      <w:pPr>
        <w:pStyle w:val="ListParagraph"/>
        <w:numPr>
          <w:ilvl w:val="0"/>
          <w:numId w:val="33"/>
        </w:numPr>
        <w:spacing w:after="0" w:line="480" w:lineRule="auto"/>
        <w:contextualSpacing w:val="0"/>
        <w:jc w:val="both"/>
        <w:rPr>
          <w:rFonts w:ascii="Times New Roman" w:hAnsi="Times New Roman"/>
          <w:sz w:val="24"/>
          <w:szCs w:val="24"/>
        </w:rPr>
      </w:pPr>
      <w:r>
        <w:rPr>
          <w:rFonts w:ascii="Times New Roman" w:hAnsi="Times New Roman"/>
          <w:sz w:val="24"/>
          <w:szCs w:val="24"/>
        </w:rPr>
        <w:t>1:6 or 1:8 (cement to sand by volume)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Historical Context: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Traditionally sourced from rivers; however, over-extraction has led to regulation and adoption of manufactured sand.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Reference: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(Oyekan, G. L. &amp; Kamiyo, O. M. 2008). Effect of crushed granite fines on sandcrete block properties. Research Journal of Applied Sciences.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3. Water</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Definition: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Water initiates the hydration process of cement, which is essential for hardening and strength development.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Quality Requirements:</w:t>
      </w:r>
    </w:p>
    <w:p w:rsidR="007405F4" w:rsidRDefault="00FF32D3">
      <w:pPr>
        <w:pStyle w:val="ListParagraph"/>
        <w:numPr>
          <w:ilvl w:val="0"/>
          <w:numId w:val="3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Must be clean and portable </w:t>
      </w:r>
    </w:p>
    <w:p w:rsidR="007405F4" w:rsidRDefault="00FF32D3">
      <w:pPr>
        <w:pStyle w:val="ListParagraph"/>
        <w:numPr>
          <w:ilvl w:val="0"/>
          <w:numId w:val="34"/>
        </w:numPr>
        <w:spacing w:after="0" w:line="480" w:lineRule="auto"/>
        <w:contextualSpacing w:val="0"/>
        <w:jc w:val="both"/>
        <w:rPr>
          <w:rFonts w:ascii="Times New Roman" w:hAnsi="Times New Roman"/>
          <w:sz w:val="24"/>
          <w:szCs w:val="24"/>
        </w:rPr>
      </w:pPr>
      <w:r>
        <w:rPr>
          <w:rFonts w:ascii="Times New Roman" w:hAnsi="Times New Roman"/>
          <w:sz w:val="24"/>
          <w:szCs w:val="24"/>
        </w:rPr>
        <w:t>Free from salts, acids, oils, and organic materials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Functions:</w:t>
      </w:r>
    </w:p>
    <w:p w:rsidR="007405F4" w:rsidRDefault="00FF32D3">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Activates cement hydration</w:t>
      </w:r>
    </w:p>
    <w:p w:rsidR="007405F4" w:rsidRDefault="00FF32D3">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Lubricates the mix for workability</w:t>
      </w:r>
    </w:p>
    <w:p w:rsidR="007405F4" w:rsidRDefault="00FF32D3">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Affects setting time and final strength</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Water-Cement Ratio:</w:t>
      </w:r>
    </w:p>
    <w:p w:rsidR="007405F4" w:rsidRDefault="00FF32D3">
      <w:pPr>
        <w:pStyle w:val="ListParagraph"/>
        <w:numPr>
          <w:ilvl w:val="0"/>
          <w:numId w:val="36"/>
        </w:numPr>
        <w:spacing w:after="0" w:line="480" w:lineRule="auto"/>
        <w:contextualSpacing w:val="0"/>
        <w:jc w:val="both"/>
        <w:rPr>
          <w:rFonts w:ascii="Times New Roman" w:hAnsi="Times New Roman"/>
          <w:sz w:val="24"/>
          <w:szCs w:val="24"/>
        </w:rPr>
      </w:pPr>
      <w:r>
        <w:rPr>
          <w:rFonts w:ascii="Times New Roman" w:hAnsi="Times New Roman"/>
          <w:sz w:val="24"/>
          <w:szCs w:val="24"/>
        </w:rPr>
        <w:t>Optimal w/c ratio: 0.35 to 0.45 (too much water reduces strength)</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Reference: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(Neville, A. M. 2004). Properties of Concrete. Pearson Education.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4. Additives (Optional)</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Purpose:</w:t>
      </w:r>
    </w:p>
    <w:p w:rsidR="007405F4" w:rsidRDefault="00FF32D3">
      <w:pPr>
        <w:pStyle w:val="ListParagraph"/>
        <w:numPr>
          <w:ilvl w:val="0"/>
          <w:numId w:val="37"/>
        </w:numPr>
        <w:spacing w:after="0" w:line="480" w:lineRule="auto"/>
        <w:contextualSpacing w:val="0"/>
        <w:jc w:val="both"/>
        <w:rPr>
          <w:rFonts w:ascii="Times New Roman" w:hAnsi="Times New Roman"/>
          <w:sz w:val="24"/>
          <w:szCs w:val="24"/>
        </w:rPr>
      </w:pPr>
      <w:r>
        <w:rPr>
          <w:rFonts w:ascii="Times New Roman" w:hAnsi="Times New Roman"/>
          <w:sz w:val="24"/>
          <w:szCs w:val="24"/>
        </w:rPr>
        <w:t>Additives improve specific properties of sandcrete blocks such as strength, durability, water resistance, or workability.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Common Additives:</w:t>
      </w:r>
    </w:p>
    <w:p w:rsidR="007405F4" w:rsidRDefault="00FF32D3">
      <w:pPr>
        <w:pStyle w:val="ListParagraph"/>
        <w:numPr>
          <w:ilvl w:val="0"/>
          <w:numId w:val="38"/>
        </w:numPr>
        <w:spacing w:after="0" w:line="480" w:lineRule="auto"/>
        <w:contextualSpacing w:val="0"/>
        <w:jc w:val="both"/>
        <w:rPr>
          <w:rFonts w:ascii="Times New Roman" w:hAnsi="Times New Roman"/>
          <w:sz w:val="24"/>
          <w:szCs w:val="24"/>
        </w:rPr>
      </w:pPr>
      <w:r>
        <w:rPr>
          <w:rFonts w:ascii="Times New Roman" w:hAnsi="Times New Roman"/>
          <w:sz w:val="24"/>
          <w:szCs w:val="24"/>
        </w:rPr>
        <w:t>Pozzolans (e.g., rice husk ash, fly ash, laterite)</w:t>
      </w:r>
    </w:p>
    <w:p w:rsidR="007405F4" w:rsidRDefault="00FF32D3">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Water reducers (plasticizers)</w:t>
      </w:r>
    </w:p>
    <w:p w:rsidR="007405F4" w:rsidRDefault="00FF32D3">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Stabilizers (e.g., lime or bitumen in low-cement mixes)</w:t>
      </w:r>
    </w:p>
    <w:p w:rsidR="007405F4" w:rsidRDefault="00FF32D3">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Color pigments (for aesthetic purposes)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Historical Insight: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In the 2000s, environmental and cost concerns led to increased use of supplementary cementitious materials (SCMs) like rice husk ash and palm kernel ash.</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Reference: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(Raheem, A. A. et al. 2010). Saw dust ash as partial replacement for cement in sandcrete blocks. Journal of Building Appraisal.</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 Optional Coarse Aggregates (For Special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While typical sandcrete blocks do not contain coarse aggregates, some load-bearing or hollow-core blocks incorporate granite chippings or gravel to improve compressive strength.</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Application:</w:t>
      </w:r>
    </w:p>
    <w:p w:rsidR="007405F4" w:rsidRDefault="00FF32D3">
      <w:pPr>
        <w:pStyle w:val="ListParagraph"/>
        <w:numPr>
          <w:ilvl w:val="0"/>
          <w:numId w:val="40"/>
        </w:numPr>
        <w:spacing w:after="0" w:line="480" w:lineRule="auto"/>
        <w:contextualSpacing w:val="0"/>
        <w:jc w:val="both"/>
        <w:rPr>
          <w:rFonts w:ascii="Times New Roman" w:hAnsi="Times New Roman"/>
          <w:sz w:val="24"/>
          <w:szCs w:val="24"/>
        </w:rPr>
      </w:pPr>
      <w:r>
        <w:rPr>
          <w:rFonts w:ascii="Times New Roman" w:hAnsi="Times New Roman"/>
          <w:sz w:val="24"/>
          <w:szCs w:val="24"/>
        </w:rPr>
        <w:t>Not common in traditional sandcrete blocks</w:t>
      </w:r>
    </w:p>
    <w:p w:rsidR="007405F4" w:rsidRDefault="00FF32D3">
      <w:pPr>
        <w:pStyle w:val="ListParagraph"/>
        <w:numPr>
          <w:ilvl w:val="0"/>
          <w:numId w:val="40"/>
        </w:numPr>
        <w:spacing w:after="0" w:line="480" w:lineRule="auto"/>
        <w:contextualSpacing w:val="0"/>
        <w:jc w:val="both"/>
        <w:rPr>
          <w:rFonts w:ascii="Times New Roman" w:hAnsi="Times New Roman"/>
          <w:sz w:val="24"/>
          <w:szCs w:val="24"/>
        </w:rPr>
      </w:pPr>
      <w:r>
        <w:rPr>
          <w:rFonts w:ascii="Times New Roman" w:hAnsi="Times New Roman"/>
          <w:sz w:val="24"/>
          <w:szCs w:val="24"/>
        </w:rPr>
        <w:t>Used in hybrid blocks or customized designs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Reference: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(Abdullahi, M. 2005). Compressive Strength of Sandcrete Blocks in Minna, Nigeria. AU J.T.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1.6 Aim and objectives of the Project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Aim: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To fabricate, and test a horizontal vibrated modular twin mould sandcrete block machine capable of producing standard, high-strength blocks with improved efficiency.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Objectives: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 To identify and select suitable local materials for fabricating the machine.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2. To incorporate a horizontal vibration system to improve block compaction.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3. To fabricate the machine using modular principles for ease of maintenance.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4. To test and evaluate the performance of the machine based on block strength and production efficiency.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1.7 </w:t>
      </w:r>
      <w:r>
        <w:rPr>
          <w:rFonts w:ascii="Times New Roman" w:hAnsi="Times New Roman"/>
          <w:b/>
          <w:sz w:val="24"/>
          <w:szCs w:val="24"/>
        </w:rPr>
        <w:tab/>
        <w:t xml:space="preserve">Justification of the Project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The need for affordable, durable, and mass-produced building materials is a major concern in the Nigerian construction sector. The cost of importing modern block-making machines is often prohibitive for small-scale builders. A locally fabricated solution with improved features can:</w:t>
      </w:r>
    </w:p>
    <w:p w:rsidR="007405F4" w:rsidRDefault="00FF32D3">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Enhance local manufacturing capabilities.</w:t>
      </w:r>
    </w:p>
    <w:p w:rsidR="007405F4" w:rsidRDefault="00FF32D3">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Create employment opportunities.</w:t>
      </w:r>
    </w:p>
    <w:p w:rsidR="007405F4" w:rsidRDefault="00FF32D3">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Reduce the cost of construction.</w:t>
      </w:r>
    </w:p>
    <w:p w:rsidR="007405F4" w:rsidRDefault="00FF32D3">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Improve the quality and consistency of sandcrete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Furthermore, the use of modular and ergonomic designs ensures sustainability, adaptability, and user-friendliness—critical factors in achieving widespread adoption.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t xml:space="preserve">Scope of the Project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This study covers the complete fabrication, and performance evaluation of a block-making machine with the following characteristics:</w:t>
      </w:r>
    </w:p>
    <w:p w:rsidR="007405F4" w:rsidRDefault="00FF32D3">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Horizontal vibration mechanism.</w:t>
      </w:r>
    </w:p>
    <w:p w:rsidR="007405F4" w:rsidRDefault="00FF32D3">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Twin mould configuration for producing two blocks per cycle.</w:t>
      </w:r>
    </w:p>
    <w:p w:rsidR="007405F4" w:rsidRDefault="00FF32D3">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Modular frame structure.</w:t>
      </w:r>
    </w:p>
    <w:p w:rsidR="007405F4" w:rsidRDefault="00FF32D3">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Use of locally sourced materials (mild steel, standard bearings, electric motors).</w:t>
      </w:r>
    </w:p>
    <w:p w:rsidR="007405F4" w:rsidRDefault="00FF32D3">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Evaluation based on compressive strength and production rate of the blocks.</w:t>
      </w: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1.9 </w:t>
      </w:r>
      <w:r>
        <w:rPr>
          <w:rFonts w:ascii="Times New Roman" w:hAnsi="Times New Roman"/>
          <w:b/>
          <w:sz w:val="24"/>
          <w:szCs w:val="24"/>
        </w:rPr>
        <w:tab/>
        <w:t xml:space="preserve">Problem Statement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Manual block production methods often result in inconsistent block quality, low production rates, and increased labor costs. There's a need for an affordable, efficient, and reliable machine that can produce high-quality sandcrete blocks to meet construction demands.</w: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FF32D3">
      <w:pPr>
        <w:spacing w:after="0" w:line="240" w:lineRule="auto"/>
        <w:rPr>
          <w:rFonts w:ascii="Times New Roman" w:hAnsi="Times New Roman"/>
          <w:sz w:val="24"/>
          <w:szCs w:val="24"/>
        </w:rPr>
      </w:pPr>
      <w:r>
        <w:rPr>
          <w:rFonts w:ascii="Times New Roman" w:hAnsi="Times New Roman"/>
          <w:sz w:val="24"/>
          <w:szCs w:val="24"/>
        </w:rPr>
        <w:br w:type="page"/>
      </w:r>
    </w:p>
    <w:p w:rsidR="007405F4" w:rsidRDefault="00FF32D3">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TWO</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sz w:val="24"/>
          <w:szCs w:val="24"/>
        </w:rPr>
        <w:tab/>
        <w:t xml:space="preserve">Analysis of Alternative Method and Selection of the Best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Block production has evolved significantly, driven by technological advances, demand for affordable housing, and material innovation. Several alternative methods for producing sandcrete blocks have been employed, each with advantages and limitations. Block production technology has undergone substantial evolution due to rising demands for affordable, durable, and scalable building materials. In developing countries, particularly Nigeria, the choice of block production methods must consider the balance between cost, quality, productivity, and ease of operation. The production of Sandcrete blocks is pivotal in construction Industry, especially in regions like Nigeria. Various methods have been developed to enhance the efficiency, quality, and stability sustainability of these blocks the analysis as help to explore into alternative production methods, evaluates their advantages and limitations and recommends the most suitable approach based on research. Sandcrete blocks have been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 Olaitan S.O and Omosebi A S 2015)</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 xml:space="preserve">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w:t>
      </w:r>
      <w:r>
        <w:rPr>
          <w:rFonts w:ascii="Times New Roman" w:hAnsi="Times New Roman"/>
          <w:sz w:val="24"/>
          <w:szCs w:val="24"/>
        </w:rPr>
        <w:lastRenderedPageBreak/>
        <w:t>2001) noted the adoption of this technology in Nigeria, emphasizing its suitability for low-cost housing projects.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The use of sandcrete blocks in African construction dates back several decades. Initially, blocks were handmade with rudimentary wooden moulds. As urbanization increased post-1960, there was a growing need for standardization and mechanization. By the early 2000s, attention had turned to improving production through mechanical and semi-automated moulding machines (Cisse &amp; Laguerbe, 2000). (Falade 1997) emphasized that the introduction of vibration-based compaction increased the strength and durability of blocks, leading to a shift from manual methods. The Nigerian Industrial Standard (NIS 87:2000) was a significant milestone in the regulation of sandcrete block quality and dimensions.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 xml:space="preserve">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w:t>
      </w:r>
      <w:r>
        <w:rPr>
          <w:rFonts w:ascii="Times New Roman" w:hAnsi="Times New Roman"/>
          <w:sz w:val="24"/>
          <w:szCs w:val="24"/>
        </w:rPr>
        <w:lastRenderedPageBreak/>
        <w:t>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In Nigeria, several universities and polytechnics developed prototypes of semi-automatic block machines to meet local needs. For example, (Anosike 2011) developed a dual-mould manual machine with localized materials, which served rural construction needs effectively.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Importance of Block Production Machines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Here are the importance of block production machine.</w:t>
      </w:r>
    </w:p>
    <w:p w:rsidR="007405F4" w:rsidRDefault="00FF32D3">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Productivity: Machines allow for mass production of blocks in less time compared to manual methods. This efficiency supports large-scale construction projects and reduces overall build time (Jordan, 2018).</w:t>
      </w:r>
    </w:p>
    <w:p w:rsidR="007405F4" w:rsidRDefault="00FF32D3">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Consistent Quality: Mechanized compaction and molding ensure uniform density and strength across blocks, enhancing the structural reliability of buildings.</w:t>
      </w:r>
    </w:p>
    <w:p w:rsidR="007405F4" w:rsidRDefault="00FF32D3">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Labor Reduction: Automation minimizes manual work, reducing labor costs and physical strain on workers, while improving safety.</w:t>
      </w:r>
    </w:p>
    <w:p w:rsidR="007405F4" w:rsidRDefault="00FF32D3">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Adaptability: Different machines cater to different environments—portable ICE machines serve rural areas, while electric machines are ideal for industrial sites with reliable power.</w:t>
      </w:r>
    </w:p>
    <w:p w:rsidR="007405F4" w:rsidRDefault="00FF32D3">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Cost Efficiency: Although machines have upfront costs, their ability to reduce waste and improve block durability results in long-term savings.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This section analyzes major production methods and justifies the selection of the horizontal vibrated twin mould machine. Below is a critical analysis: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a) Manual Moulding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Description: Involves using hand-operated moulds to produce individual blocks.</w:t>
      </w:r>
    </w:p>
    <w:p w:rsidR="007405F4" w:rsidRDefault="00FF32D3">
      <w:pPr>
        <w:spacing w:after="0" w:line="480" w:lineRule="auto"/>
        <w:jc w:val="both"/>
        <w:rPr>
          <w:rFonts w:ascii="Times New Roman" w:hAnsi="Times New Roman"/>
          <w:b/>
          <w:sz w:val="24"/>
          <w:szCs w:val="24"/>
        </w:rPr>
      </w:pPr>
      <w:r>
        <w:rPr>
          <w:noProof/>
          <w:lang w:eastAsia="en-US"/>
        </w:rPr>
        <w:drawing>
          <wp:anchor distT="0" distB="0" distL="0" distR="0" simplePos="0" relativeHeight="251625984" behindDoc="0" locked="0" layoutInCell="1" allowOverlap="1">
            <wp:simplePos x="0" y="0"/>
            <wp:positionH relativeFrom="page">
              <wp:posOffset>1903095</wp:posOffset>
            </wp:positionH>
            <wp:positionV relativeFrom="page">
              <wp:posOffset>1668145</wp:posOffset>
            </wp:positionV>
            <wp:extent cx="5324475" cy="4503420"/>
            <wp:effectExtent l="0" t="0" r="0" b="0"/>
            <wp:wrapNone/>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l="6023" t="-7727" r="-6023" b="7727"/>
                    <a:stretch/>
                  </pic:blipFill>
                  <pic:spPr>
                    <a:xfrm>
                      <a:off x="0" y="0"/>
                      <a:ext cx="5324475" cy="4503420"/>
                    </a:xfrm>
                    <a:prstGeom prst="rect">
                      <a:avLst/>
                    </a:prstGeom>
                  </pic:spPr>
                </pic:pic>
              </a:graphicData>
            </a:graphic>
          </wp:anchor>
        </w:drawing>
      </w:r>
      <w:r>
        <w:rPr>
          <w:rFonts w:ascii="Times New Roman" w:hAnsi="Times New Roman"/>
          <w:b/>
          <w:sz w:val="24"/>
          <w:szCs w:val="24"/>
        </w:rPr>
        <w:t>See Fig below :</w:t>
      </w: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Advantages: Low cost, no electricity required, simple to operate.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Disadvantages: Low output, poor dimensional accuracy, inadequate compaction.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b) Semi-Manual/Vibrated Moulding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Description: A manual system integrated with a mechanical vibrator to improve compaction.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See Fig below :</w:t>
      </w:r>
    </w:p>
    <w:p w:rsidR="007405F4" w:rsidRDefault="00FF32D3">
      <w:pPr>
        <w:spacing w:after="0" w:line="480" w:lineRule="auto"/>
        <w:jc w:val="both"/>
        <w:rPr>
          <w:rFonts w:ascii="Times New Roman" w:hAnsi="Times New Roman"/>
          <w:b/>
          <w:sz w:val="24"/>
          <w:szCs w:val="24"/>
        </w:rPr>
      </w:pPr>
      <w:r>
        <w:rPr>
          <w:noProof/>
          <w:lang w:eastAsia="en-US"/>
        </w:rPr>
        <w:drawing>
          <wp:anchor distT="0" distB="0" distL="0" distR="0" simplePos="0" relativeHeight="251627008" behindDoc="0" locked="0" layoutInCell="1" allowOverlap="1">
            <wp:simplePos x="0" y="0"/>
            <wp:positionH relativeFrom="page">
              <wp:posOffset>1281430</wp:posOffset>
            </wp:positionH>
            <wp:positionV relativeFrom="page">
              <wp:posOffset>1318895</wp:posOffset>
            </wp:positionV>
            <wp:extent cx="4554855" cy="4012565"/>
            <wp:effectExtent l="0" t="0" r="0" b="6985"/>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pic:blipFill>
                  <pic:spPr>
                    <a:xfrm>
                      <a:off x="0" y="0"/>
                      <a:ext cx="4554855" cy="4012565"/>
                    </a:xfrm>
                    <a:prstGeom prst="rect">
                      <a:avLst/>
                    </a:prstGeom>
                  </pic:spPr>
                </pic:pic>
              </a:graphicData>
            </a:graphic>
          </wp:anchor>
        </w:drawing>
      </w: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Advantages: Better quality and strength than manual, medium cost.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Disadvantages: Requires power, moderate skill needed.</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c) Motorized Automatic Machines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Description: Fully automated block making machines with hydraulic or electric vibration systems.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See Fig below: </w:t>
      </w: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noProof/>
          <w:lang w:eastAsia="en-US"/>
        </w:rPr>
        <w:lastRenderedPageBreak/>
        <w:drawing>
          <wp:anchor distT="0" distB="0" distL="0" distR="0" simplePos="0" relativeHeight="251628032" behindDoc="0" locked="0" layoutInCell="1" allowOverlap="1">
            <wp:simplePos x="0" y="0"/>
            <wp:positionH relativeFrom="page">
              <wp:posOffset>-40345</wp:posOffset>
            </wp:positionH>
            <wp:positionV relativeFrom="page">
              <wp:posOffset>241271</wp:posOffset>
            </wp:positionV>
            <wp:extent cx="6581140" cy="4070984"/>
            <wp:effectExtent l="0" t="0" r="0" b="5715"/>
            <wp:wrapNone/>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2" cstate="print"/>
                    <a:srcRect/>
                    <a:stretch/>
                  </pic:blipFill>
                  <pic:spPr>
                    <a:xfrm>
                      <a:off x="0" y="0"/>
                      <a:ext cx="6581140" cy="4070984"/>
                    </a:xfrm>
                    <a:prstGeom prst="rect">
                      <a:avLst/>
                    </a:prstGeom>
                  </pic:spPr>
                </pic:pic>
              </a:graphicData>
            </a:graphic>
          </wp:anchor>
        </w:drawing>
      </w: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The vibration technique is critical in modern block machines. It involves applying mechanical oscillations to settle particles in the mould and expel trapped air.</w:t>
      </w:r>
    </w:p>
    <w:p w:rsidR="007405F4" w:rsidRDefault="00FF32D3">
      <w:pPr>
        <w:pStyle w:val="ListParagraph"/>
        <w:numPr>
          <w:ilvl w:val="0"/>
          <w:numId w:val="54"/>
        </w:numPr>
        <w:spacing w:after="0" w:line="480" w:lineRule="auto"/>
        <w:contextualSpacing w:val="0"/>
        <w:jc w:val="both"/>
        <w:rPr>
          <w:rFonts w:ascii="Times New Roman" w:hAnsi="Times New Roman"/>
          <w:sz w:val="24"/>
          <w:szCs w:val="24"/>
        </w:rPr>
      </w:pPr>
      <w:r>
        <w:rPr>
          <w:rFonts w:ascii="Times New Roman" w:hAnsi="Times New Roman"/>
          <w:sz w:val="24"/>
          <w:szCs w:val="24"/>
        </w:rPr>
        <w:t>Low-frequency vibration (10–30 Hz) allows uniform distribution of the mixture.</w:t>
      </w:r>
    </w:p>
    <w:p w:rsidR="007405F4" w:rsidRDefault="00FF32D3">
      <w:pPr>
        <w:pStyle w:val="ListParagraph"/>
        <w:numPr>
          <w:ilvl w:val="0"/>
          <w:numId w:val="55"/>
        </w:numPr>
        <w:spacing w:after="0" w:line="480" w:lineRule="auto"/>
        <w:contextualSpacing w:val="0"/>
        <w:jc w:val="both"/>
        <w:rPr>
          <w:rFonts w:ascii="Times New Roman" w:hAnsi="Times New Roman"/>
          <w:sz w:val="24"/>
          <w:szCs w:val="24"/>
        </w:rPr>
      </w:pPr>
      <w:r>
        <w:rPr>
          <w:rFonts w:ascii="Times New Roman" w:hAnsi="Times New Roman"/>
          <w:sz w:val="24"/>
          <w:szCs w:val="24"/>
        </w:rPr>
        <w:t>High-frequency vibration (50–100 Hz) compacts the mixture more densely, increasing compressive strength (Oyekan &amp; Kamiyo, 2011).</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Research by Ejeh and Ugwuanyi (2010) showed that vibrated sandcrete blocks had up to 25% higher compressive strength than manually compacted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Advantages: High speed and volume, consistent quality.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Disadvantages: Expensive, high maintenance, dependent on steady power supply.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 Hydraulic Press Machines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Description: Uses hydraulic force to compress sandcrete mixture into moulds.</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See Fig below :</w:t>
      </w:r>
    </w:p>
    <w:p w:rsidR="007405F4" w:rsidRDefault="00FF32D3">
      <w:pPr>
        <w:spacing w:after="0" w:line="480" w:lineRule="auto"/>
        <w:jc w:val="both"/>
        <w:rPr>
          <w:rFonts w:ascii="Times New Roman" w:hAnsi="Times New Roman"/>
          <w:b/>
          <w:sz w:val="24"/>
          <w:szCs w:val="24"/>
        </w:rPr>
      </w:pPr>
      <w:r>
        <w:rPr>
          <w:noProof/>
          <w:lang w:eastAsia="en-US"/>
        </w:rPr>
        <w:lastRenderedPageBreak/>
        <w:drawing>
          <wp:anchor distT="0" distB="0" distL="0" distR="0" simplePos="0" relativeHeight="251630080" behindDoc="0" locked="0" layoutInCell="1" allowOverlap="1">
            <wp:simplePos x="0" y="0"/>
            <wp:positionH relativeFrom="page">
              <wp:posOffset>1016635</wp:posOffset>
            </wp:positionH>
            <wp:positionV relativeFrom="page">
              <wp:posOffset>-72864</wp:posOffset>
            </wp:positionV>
            <wp:extent cx="5829300" cy="4993005"/>
            <wp:effectExtent l="0" t="0" r="0" b="0"/>
            <wp:wrapNone/>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3" cstate="print"/>
                    <a:srcRect/>
                    <a:stretch/>
                  </pic:blipFill>
                  <pic:spPr>
                    <a:xfrm>
                      <a:off x="0" y="0"/>
                      <a:ext cx="5829300" cy="4993005"/>
                    </a:xfrm>
                    <a:prstGeom prst="rect">
                      <a:avLst/>
                    </a:prstGeom>
                  </pic:spPr>
                </pic:pic>
              </a:graphicData>
            </a:graphic>
          </wp:anchor>
        </w:drawing>
      </w: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Advantages: Excellent compaction, high strength.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Disadvantages: High cost, complex mechanics, not ideal for rural settings.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Table of Comparison 3: Analysis Alternatives Method </w:t>
      </w:r>
    </w:p>
    <w:p w:rsidR="007405F4" w:rsidRDefault="00FF32D3">
      <w:pPr>
        <w:spacing w:after="0" w:line="480" w:lineRule="auto"/>
        <w:jc w:val="both"/>
        <w:rPr>
          <w:rFonts w:ascii="Times New Roman" w:hAnsi="Times New Roman"/>
          <w:noProof/>
          <w:sz w:val="24"/>
          <w:szCs w:val="24"/>
          <w:lang w:eastAsia="en-US"/>
        </w:rPr>
      </w:pPr>
      <w:r>
        <w:rPr>
          <w:rFonts w:ascii="Times New Roman" w:hAnsi="Times New Roman"/>
          <w:noProof/>
          <w:sz w:val="24"/>
          <w:szCs w:val="24"/>
          <w:lang w:eastAsia="en-US"/>
        </w:rPr>
        <w:drawing>
          <wp:inline distT="0" distB="0" distL="0" distR="0">
            <wp:extent cx="4715301" cy="2750024"/>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4" cstate="print"/>
                    <a:srcRect/>
                    <a:stretch/>
                  </pic:blipFill>
                  <pic:spPr>
                    <a:xfrm>
                      <a:off x="0" y="0"/>
                      <a:ext cx="4715301" cy="2750024"/>
                    </a:xfrm>
                    <a:prstGeom prst="rect">
                      <a:avLst/>
                    </a:prstGeom>
                  </pic:spPr>
                </pic:pic>
              </a:graphicData>
            </a:graphic>
          </wp:inline>
        </w:drawing>
      </w:r>
    </w:p>
    <w:p w:rsidR="007405F4" w:rsidRDefault="00FF32D3">
      <w:pPr>
        <w:spacing w:after="0" w:line="480" w:lineRule="auto"/>
        <w:jc w:val="both"/>
        <w:rPr>
          <w:rFonts w:ascii="Times New Roman" w:hAnsi="Times New Roman"/>
          <w:sz w:val="24"/>
          <w:szCs w:val="24"/>
        </w:rPr>
      </w:pPr>
      <w:r>
        <w:rPr>
          <w:rFonts w:ascii="Times New Roman" w:hAnsi="Times New Roman"/>
          <w:noProof/>
          <w:sz w:val="24"/>
          <w:szCs w:val="24"/>
          <w:lang w:eastAsia="en-US"/>
        </w:rPr>
        <w:lastRenderedPageBreak/>
        <w:t xml:space="preserve">Source: African Journal of Engineering Innovation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Selection Justification: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For affordability, strength, simplicity, and production efficiency, the vibrated twin mould semi-manual method was selected. It bridges the gap between manual and automatic methods and is suitable for small-scale production in developing countries.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The twin-mould design enables simultaneous moulding of two blocks, reducing production time and labor. Performance testing studies such as (Udoeyo et al. 2012) reported up to 60% increase in output per hour using twin-mould systems compared to single-mould machines. Further, twin moulds optimize vibration transfer and reduce the cycle time per batch.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Modular design allows flexibility in machine assembly, maintenance, and part replacement. The design of a modular twin-mould system is particularly effective in improving:</w:t>
      </w:r>
    </w:p>
    <w:p w:rsidR="007405F4" w:rsidRDefault="00FF32D3">
      <w:pPr>
        <w:pStyle w:val="ListParagraph"/>
        <w:numPr>
          <w:ilvl w:val="0"/>
          <w:numId w:val="51"/>
        </w:numPr>
        <w:spacing w:after="0" w:line="480" w:lineRule="auto"/>
        <w:contextualSpacing w:val="0"/>
        <w:jc w:val="both"/>
        <w:rPr>
          <w:rFonts w:ascii="Times New Roman" w:hAnsi="Times New Roman"/>
          <w:sz w:val="24"/>
          <w:szCs w:val="24"/>
        </w:rPr>
      </w:pPr>
      <w:r>
        <w:rPr>
          <w:rFonts w:ascii="Times New Roman" w:hAnsi="Times New Roman"/>
          <w:sz w:val="24"/>
          <w:szCs w:val="24"/>
        </w:rPr>
        <w:t>Productivity (produces two blocks per cycle),</w:t>
      </w:r>
    </w:p>
    <w:p w:rsidR="007405F4" w:rsidRDefault="00FF32D3">
      <w:pPr>
        <w:pStyle w:val="ListParagraph"/>
        <w:numPr>
          <w:ilvl w:val="0"/>
          <w:numId w:val="52"/>
        </w:numPr>
        <w:spacing w:after="0" w:line="480" w:lineRule="auto"/>
        <w:contextualSpacing w:val="0"/>
        <w:jc w:val="both"/>
        <w:rPr>
          <w:rFonts w:ascii="Times New Roman" w:hAnsi="Times New Roman"/>
          <w:sz w:val="24"/>
          <w:szCs w:val="24"/>
        </w:rPr>
      </w:pPr>
      <w:r>
        <w:rPr>
          <w:rFonts w:ascii="Times New Roman" w:hAnsi="Times New Roman"/>
          <w:sz w:val="24"/>
          <w:szCs w:val="24"/>
        </w:rPr>
        <w:t>Maintenance (components can be individually replaced),</w:t>
      </w:r>
    </w:p>
    <w:p w:rsidR="007405F4" w:rsidRDefault="00FF32D3">
      <w:pPr>
        <w:pStyle w:val="ListParagraph"/>
        <w:numPr>
          <w:ilvl w:val="0"/>
          <w:numId w:val="53"/>
        </w:numPr>
        <w:spacing w:after="0" w:line="480" w:lineRule="auto"/>
        <w:contextualSpacing w:val="0"/>
        <w:jc w:val="both"/>
        <w:rPr>
          <w:rFonts w:ascii="Times New Roman" w:hAnsi="Times New Roman"/>
          <w:sz w:val="24"/>
          <w:szCs w:val="24"/>
        </w:rPr>
      </w:pPr>
      <w:r>
        <w:rPr>
          <w:rFonts w:ascii="Times New Roman" w:hAnsi="Times New Roman"/>
          <w:sz w:val="24"/>
          <w:szCs w:val="24"/>
        </w:rPr>
        <w:t>Cost efficiency (easier scaling and upgrades).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(Kuye and Afolayan 2017) discussed how modularity reduces machine downtime and simplifies operation for local block producers.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Historical Perspective: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Before the year 2000, most small-scale block production in Nigeria relied heavily on manual methods, often yielding substandard blocks (Fadamiro, 2002). Post-2000 research advocated vibrated machines as a middle-ground solution (Oyekan &amp; Kamiyo, 2008), increasing their adoption for affordable housing schemes (Anosike &amp; Oyebade, 2011).</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t>Methods of Block Production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ab/>
        <w:t>The process of sandcrete block production varies based on available technology and desired quality. Below are prevalent methods: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t>Manual Hand Moulding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This traditional method involves mixing cement and sand manually and compacting into steel or wooden moulds. Curing is typically done in open air.</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Limitations: Low compressive strength due to poor compaction, variation in sizes, and high water absorption.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2.1.2 </w:t>
      </w:r>
      <w:r>
        <w:rPr>
          <w:rFonts w:ascii="Times New Roman" w:hAnsi="Times New Roman"/>
          <w:b/>
          <w:sz w:val="24"/>
          <w:szCs w:val="24"/>
        </w:rPr>
        <w:tab/>
        <w:t>Vibrated Moulding (Adopted Method)</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Mechanical vibration is applied to the mould during casting. This compacts the mixture more effectively, reducing air voids.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Benefits: Enhanced strength, improved surface finish, and better durability.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Ideal For: Small to medium scale production with modest investment.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t>Hydraulic Pressing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In this method, high pressure is applied via a hydraulic system to form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Output: Highly compacted, smooth-surfaced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Drawback: Costly and requires technical expertise.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t>Compressed Earth and Interlocking Blocks</w:t>
      </w:r>
      <w:r>
        <w:rPr>
          <w:rFonts w:ascii="Times New Roman" w:hAnsi="Times New Roman"/>
          <w:b/>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Eco-friendly method using laterite, cement, and sometimes stabilizers. Popular in rural sustainability projects.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Advantage: Low cement content, thermal efficiency.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Drawback: Not standard for structural applications in urban settings.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 Types of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Sandcrete blocks are classified by structure, load-bearing ability, and usage: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2.2.1 Based on Structural Configuration</w:t>
      </w:r>
    </w:p>
    <w:p w:rsidR="007405F4" w:rsidRDefault="00FF32D3">
      <w:pPr>
        <w:pStyle w:val="ListParagraph"/>
        <w:numPr>
          <w:ilvl w:val="0"/>
          <w:numId w:val="43"/>
        </w:numPr>
        <w:spacing w:after="0" w:line="480" w:lineRule="auto"/>
        <w:contextualSpacing w:val="0"/>
        <w:jc w:val="both"/>
        <w:rPr>
          <w:rFonts w:ascii="Times New Roman" w:hAnsi="Times New Roman"/>
          <w:sz w:val="24"/>
          <w:szCs w:val="24"/>
        </w:rPr>
      </w:pPr>
      <w:r>
        <w:rPr>
          <w:rFonts w:ascii="Times New Roman" w:hAnsi="Times New Roman"/>
          <w:sz w:val="24"/>
          <w:szCs w:val="24"/>
        </w:rPr>
        <w:t>Solid Blocks: Fully dense; suitable for high-load applications.</w:t>
      </w:r>
    </w:p>
    <w:p w:rsidR="007405F4" w:rsidRDefault="00FF32D3">
      <w:pPr>
        <w:pStyle w:val="ListParagraph"/>
        <w:numPr>
          <w:ilvl w:val="0"/>
          <w:numId w:val="44"/>
        </w:numPr>
        <w:spacing w:after="0" w:line="480" w:lineRule="auto"/>
        <w:contextualSpacing w:val="0"/>
        <w:jc w:val="both"/>
        <w:rPr>
          <w:rFonts w:ascii="Times New Roman" w:hAnsi="Times New Roman"/>
          <w:sz w:val="24"/>
          <w:szCs w:val="24"/>
        </w:rPr>
      </w:pPr>
      <w:r>
        <w:rPr>
          <w:rFonts w:ascii="Times New Roman" w:hAnsi="Times New Roman"/>
          <w:sz w:val="24"/>
          <w:szCs w:val="24"/>
        </w:rPr>
        <w:t>Hollow Blocks: Contain voids to reduce weight and material usage.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2.2.2 Based on Dimensions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Standard Nigerian block sizes include:</w:t>
      </w:r>
    </w:p>
    <w:p w:rsidR="007405F4" w:rsidRDefault="00FF32D3">
      <w:pPr>
        <w:pStyle w:val="ListParagraph"/>
        <w:numPr>
          <w:ilvl w:val="0"/>
          <w:numId w:val="45"/>
        </w:numPr>
        <w:spacing w:after="0" w:line="480" w:lineRule="auto"/>
        <w:contextualSpacing w:val="0"/>
        <w:jc w:val="both"/>
        <w:rPr>
          <w:rFonts w:ascii="Times New Roman" w:hAnsi="Times New Roman"/>
          <w:sz w:val="24"/>
          <w:szCs w:val="24"/>
        </w:rPr>
      </w:pPr>
      <w:r>
        <w:rPr>
          <w:rFonts w:ascii="Times New Roman" w:hAnsi="Times New Roman"/>
          <w:sz w:val="24"/>
          <w:szCs w:val="24"/>
        </w:rPr>
        <w:t>225 mm × 450 mm × 150 mm (Hollow)</w:t>
      </w:r>
    </w:p>
    <w:p w:rsidR="007405F4" w:rsidRDefault="00FF32D3">
      <w:pPr>
        <w:pStyle w:val="ListParagraph"/>
        <w:numPr>
          <w:ilvl w:val="0"/>
          <w:numId w:val="46"/>
        </w:numPr>
        <w:spacing w:after="0" w:line="480" w:lineRule="auto"/>
        <w:contextualSpacing w:val="0"/>
        <w:jc w:val="both"/>
        <w:rPr>
          <w:rFonts w:ascii="Times New Roman" w:hAnsi="Times New Roman"/>
          <w:sz w:val="24"/>
          <w:szCs w:val="24"/>
        </w:rPr>
      </w:pPr>
      <w:r>
        <w:rPr>
          <w:rFonts w:ascii="Times New Roman" w:hAnsi="Times New Roman"/>
          <w:sz w:val="24"/>
          <w:szCs w:val="24"/>
        </w:rPr>
        <w:t>150 mm × 450 mm × 150 mm (Solid)</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(NIS 87:2000 standard)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2.2.3 Based on Functionality</w:t>
      </w:r>
    </w:p>
    <w:p w:rsidR="007405F4" w:rsidRDefault="00FF32D3">
      <w:pPr>
        <w:pStyle w:val="ListParagraph"/>
        <w:numPr>
          <w:ilvl w:val="0"/>
          <w:numId w:val="47"/>
        </w:numPr>
        <w:spacing w:after="0" w:line="480" w:lineRule="auto"/>
        <w:contextualSpacing w:val="0"/>
        <w:jc w:val="both"/>
        <w:rPr>
          <w:rFonts w:ascii="Times New Roman" w:hAnsi="Times New Roman"/>
          <w:sz w:val="24"/>
          <w:szCs w:val="24"/>
        </w:rPr>
      </w:pPr>
      <w:r>
        <w:rPr>
          <w:rFonts w:ascii="Times New Roman" w:hAnsi="Times New Roman"/>
          <w:sz w:val="24"/>
          <w:szCs w:val="24"/>
        </w:rPr>
        <w:t>Load-bearing: Designed to carry structural loads.</w:t>
      </w:r>
    </w:p>
    <w:p w:rsidR="007405F4" w:rsidRDefault="00FF32D3">
      <w:pPr>
        <w:pStyle w:val="ListParagraph"/>
        <w:numPr>
          <w:ilvl w:val="0"/>
          <w:numId w:val="48"/>
        </w:numPr>
        <w:spacing w:after="0" w:line="480" w:lineRule="auto"/>
        <w:contextualSpacing w:val="0"/>
        <w:jc w:val="both"/>
        <w:rPr>
          <w:rFonts w:ascii="Times New Roman" w:hAnsi="Times New Roman"/>
          <w:sz w:val="24"/>
          <w:szCs w:val="24"/>
        </w:rPr>
      </w:pPr>
      <w:r>
        <w:rPr>
          <w:rFonts w:ascii="Times New Roman" w:hAnsi="Times New Roman"/>
          <w:sz w:val="24"/>
          <w:szCs w:val="24"/>
        </w:rPr>
        <w:t>Non-load-bearing: Used for partitions and internal walls.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2.2.4 Based on Composition</w:t>
      </w:r>
    </w:p>
    <w:p w:rsidR="007405F4" w:rsidRDefault="00FF32D3">
      <w:pPr>
        <w:pStyle w:val="ListParagraph"/>
        <w:numPr>
          <w:ilvl w:val="0"/>
          <w:numId w:val="49"/>
        </w:numPr>
        <w:spacing w:after="0" w:line="480" w:lineRule="auto"/>
        <w:contextualSpacing w:val="0"/>
        <w:jc w:val="both"/>
        <w:rPr>
          <w:rFonts w:ascii="Times New Roman" w:hAnsi="Times New Roman"/>
          <w:sz w:val="24"/>
          <w:szCs w:val="24"/>
        </w:rPr>
      </w:pPr>
      <w:r>
        <w:rPr>
          <w:rFonts w:ascii="Times New Roman" w:hAnsi="Times New Roman"/>
          <w:sz w:val="24"/>
          <w:szCs w:val="24"/>
        </w:rPr>
        <w:t>Standard Sandcrete: 1:6 cement to sand mix ratio</w:t>
      </w:r>
    </w:p>
    <w:p w:rsidR="007405F4" w:rsidRDefault="00FF32D3">
      <w:pPr>
        <w:pStyle w:val="ListParagraph"/>
        <w:numPr>
          <w:ilvl w:val="0"/>
          <w:numId w:val="50"/>
        </w:numPr>
        <w:spacing w:after="0" w:line="480" w:lineRule="auto"/>
        <w:contextualSpacing w:val="0"/>
        <w:jc w:val="both"/>
        <w:rPr>
          <w:rFonts w:ascii="Times New Roman" w:hAnsi="Times New Roman"/>
          <w:sz w:val="24"/>
          <w:szCs w:val="24"/>
        </w:rPr>
      </w:pPr>
      <w:r>
        <w:rPr>
          <w:rFonts w:ascii="Times New Roman" w:hAnsi="Times New Roman"/>
          <w:sz w:val="24"/>
          <w:szCs w:val="24"/>
        </w:rPr>
        <w:t>Modified Blocks: Use rice husk ash, fly ash, or granite fines as partial replacements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Other Types of blocks are as follows: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Blocks are essential construction materials used in building walls, foundations, and partitions. Their size, shape, and composition make them more efficient than traditional bricks, speeding up construction and often providing better insulation and strength. The selection of block type depends on factors such as structural needs, thermal performance, environmental considerations, and cost (Ching, 2014).</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This section outlines the major types of blocks commonly used in construction, highlighting their characteristics, advantages, and typical applications.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2.2.1 Concrete Blocks</w:t>
      </w:r>
    </w:p>
    <w:p w:rsidR="007405F4" w:rsidRDefault="00FF32D3">
      <w:pPr>
        <w:spacing w:after="0" w:line="480" w:lineRule="auto"/>
        <w:jc w:val="both"/>
        <w:rPr>
          <w:rFonts w:ascii="Times New Roman" w:hAnsi="Times New Roman"/>
          <w:b/>
          <w:sz w:val="24"/>
          <w:szCs w:val="24"/>
        </w:rPr>
      </w:pPr>
      <w:r>
        <w:rPr>
          <w:rFonts w:ascii="Times New Roman" w:hAnsi="Times New Roman"/>
          <w:sz w:val="24"/>
          <w:szCs w:val="24"/>
        </w:rPr>
        <w:lastRenderedPageBreak/>
        <w:t>Concrete blocks, also known as concrete masonry units (CMUs), are produced by mixing cement, sand, water, and coarse aggregates. The mixture is cast into molds and cured to form blocks. They come in solid and hollow varieties (Neville, 2012):</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Solid Concrete Blocks: Dense and heavy, these blocks provide high compressive strength, making them suitable for load-bearing walls and foundations.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Hollow Concrete Blocks: These contain hollow cavities that reduce weight and improve thermal insulation without compromising strength significantly. They also reduce the amount of concrete needed.</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Concrete blocks are widely used due to their durability, fire resistance, and versatility (IS 2185, 2005).</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High compressive strength and durability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Fire-resistant and termite-proof</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Good sound insulation, especially hollow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Versatile for load-bearing and non-load-bearing walls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Disadvantages: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Heavier than some alternative blocks, requiring more labor for handling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Can have lower thermal insulation compared to lightweight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Production can be energy-intensive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2.2.2 Clay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Clay blocks are manufactured from natural clay, shaped and fired in kilns. They have been used for centuries and are known for their thermal properties and natural appearance (Ching, 2014):</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Solid Clay Blocks: Typically used for load-bearing walls due to their strength.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Perforated or Hollow Clay Blocks: These reduce weight and improve insulation.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Clay blocks offer good moisture regulation and thermal insulation, contributing to comfortable indoor environments.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Excellent thermal insulation and breathability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Natural material, environmentally friendly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Good fire resistance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Aesthetic appeal with natural colors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Heavier than some modern alternatives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Can be more expensive due to kiln firing process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Brittle and prone to cracking under high stress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2.2.3 Fly Ash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Fly ash blocks utilize fly ash, a by-product of coal combustion, mixed with cement and water. This sustainable material repurposes industrial waste (Bhanja &amp; Sengupta, 2006).</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Fly ash blocks are lightweight, have good insulating properties, and are cost-effective. However, they usually have lower strength compared to conventional concrete blocks, making them more suitable for non-load-bearing applications.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Environmentally friendly by recycling industrial waste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Lightweight and easy to handle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Good thermal and sound insulation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Cost-effective compared to traditional blocks</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lastRenderedPageBreak/>
        <w:t>Disadvantages: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Lower compressive strength limits structural use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Requires proper curing to achieve strength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Limited availability in some regions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2.2.4 </w:t>
      </w:r>
      <w:r>
        <w:rPr>
          <w:rFonts w:ascii="Times New Roman" w:hAnsi="Times New Roman"/>
          <w:b/>
          <w:sz w:val="24"/>
          <w:szCs w:val="24"/>
        </w:rPr>
        <w:tab/>
        <w:t>Calcium Silicate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These blocks are produced by combining sand, lime, and cement, then curing them under steam pressure (autoclaving). This process creates blocks with high dimensional accuracy and smooth surfaces (Neville, 2012).</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Calcium silicate blocks have good strength and sound insulation properties, often used in interior walls and partitions.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High dimensional accuracy and smooth finish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Good sound insulation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Resistant to fire and moisture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Easy to cut and shape for construction needs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Heavier than lightweight blocks, increasing load on foundation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Higher water absorption if not properly sealed</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More expensive than regular concrete blocks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2.2.5 </w:t>
      </w:r>
      <w:r>
        <w:rPr>
          <w:rFonts w:ascii="Times New Roman" w:hAnsi="Times New Roman"/>
          <w:b/>
          <w:sz w:val="24"/>
          <w:szCs w:val="24"/>
        </w:rPr>
        <w:tab/>
        <w:t>Autoclaved Aerated Concrete (AAC)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AAC blocks are lightweight, porous blocks created by adding an aerating agent to concrete and curing under high-pressure steam (McCormac &amp; Brown, 2014).</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They provide excellent thermal insulation, are fire-resistant, and easy to work with due to their lightness. However, they have lower load-bearing capacity and are mostly used for partition walls or non-structural elements.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Very lightweight, reducing structural load</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Excellent thermal and sound insulation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Fire-resistant and termite-proof</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Easy to cut, shape, and install</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Lower compressive strength limits use in load-bearing walls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More fragile, requiring careful handling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Higher initial cost compared to regular concrete blocks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2.2.6 Glass Blocks: Mainly used in decorative walls to allow light transmission while maintaining privacy (Ching, 2014).</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Allow natural light while providing privacy; aesthetic appeal.</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Limited structural strength; expensive.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2.2.7 Stone Blocks: Cut natural stone blocks used for aesthetic and structural purposes, though more expensive.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Advantage: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Extremely durable and strong; natural appearance.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Disadvantage: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Heavy and costly; labor-intensive installation.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2.2.8 Mud Blocks: Compressed earth blocks used traditionally in sustainable and low-cost construction, especially in rural areas.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Advantage: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Environmentally sustainable and low cost; good thermal mass.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Disadvantage: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Lower strength and durability; susceptible to water damage.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2.3 Requirements of a Good Sandcrete Block</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To be deemed acceptable for construction, a sandcrete block must satisfy critical performance indicators: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2.3.1 Compressive Strength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Standard: ≥2.5 N/mm² at 28 days (NIS 87:2000)</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Improvement: Achieved by vibration, proper mix ratios, and adequate curing</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2.3.2 Dimensional Uniformity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Tolerances: ±3 mm (length), ±2 mm (width/height)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Prevents poor alignment and wastage during construction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2.3.3 Water Absorption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Must not exceed 12% of the block's weight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Lower absorption enhances durability and reduces dampness in buildings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2.3.4 Density and Weight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Hollow blocks: 1920–2200 kg/m³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Affects thermal insulation, fire resistance, and handling</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2.3.5 Surface Finish and Integrity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Must be free from cracks, honeycombs, and sharp corners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Critical for plaster bonding and aesthetics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2.3.6 Proper Curing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Recommended curing: 7 to 28 days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Influences final strength and minimizes shrinkage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Historical Context: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 survey conducted by (Olusola 2005) on local block producers in southwestern Nigeria revealed that only 30% of blocks met the minimum strength criteria due to poor curing and inadequate compaction. The introduction of vibrated machines dramatically improved compliance with national standards.</w: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FF32D3">
      <w:pPr>
        <w:spacing w:after="0" w:line="240" w:lineRule="auto"/>
        <w:rPr>
          <w:rFonts w:ascii="Times New Roman" w:hAnsi="Times New Roman"/>
          <w:sz w:val="24"/>
          <w:szCs w:val="24"/>
        </w:rPr>
      </w:pPr>
      <w:r>
        <w:rPr>
          <w:rFonts w:ascii="Times New Roman" w:hAnsi="Times New Roman"/>
          <w:sz w:val="24"/>
          <w:szCs w:val="24"/>
        </w:rPr>
        <w:br w:type="page"/>
      </w:r>
    </w:p>
    <w:p w:rsidR="007405F4" w:rsidRDefault="00FF32D3">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THREE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3.0 Materials and Methodology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3.1 Criteria for Selecting Materials</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The selection of materials for the fabrication of a sandcrete block moulding machine is crucial for ensuring durability, efficiency, ease of maintenance, and cost-effectiveness. The main criteria considered include:</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Mechanical Strength: Materials must withstand operational stresses like vibration, compression, and impact without failure.</w:t>
      </w:r>
    </w:p>
    <w:p w:rsidR="007405F4" w:rsidRPr="00356188" w:rsidRDefault="00FF32D3">
      <w:pPr>
        <w:spacing w:after="0" w:line="480" w:lineRule="auto"/>
        <w:jc w:val="both"/>
        <w:rPr>
          <w:rFonts w:ascii="Times New Roman" w:hAnsi="Times New Roman"/>
          <w:b/>
          <w:sz w:val="24"/>
          <w:szCs w:val="24"/>
        </w:rPr>
      </w:pPr>
      <w:r w:rsidRPr="00356188">
        <w:rPr>
          <w:rFonts w:ascii="Times New Roman" w:hAnsi="Times New Roman"/>
          <w:b/>
          <w:sz w:val="24"/>
          <w:szCs w:val="24"/>
        </w:rPr>
        <w:t>1. Production Capacity Requirements</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High-volume demand: Choose a high-capacity semi-automatic or fully automatic machine.</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Low to medium-scale production: A manually operated or semi-automatic version may suffice.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 Type of Blocks to Be Produced</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Solid blocks, hollow blocks, interlocking blocks: Ensure the machine is compatible with the molds and block types you need.</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Size flexibility: Choose machines that allow easy mold changes for different block sizes (e.g., 6”, 9”).</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 Power Source Availability</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Electric-powered machines: Suitable for areas with stable electricity.</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Diesel-powered or manual machines: Better for off-grid or rural areas.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4. Automation Level</w:t>
      </w:r>
    </w:p>
    <w:p w:rsidR="007405F4" w:rsidRPr="00356188" w:rsidRDefault="00FF32D3">
      <w:pPr>
        <w:spacing w:after="0" w:line="480" w:lineRule="auto"/>
        <w:jc w:val="both"/>
        <w:rPr>
          <w:rFonts w:ascii="Times New Roman" w:hAnsi="Times New Roman"/>
          <w:sz w:val="24"/>
          <w:szCs w:val="24"/>
        </w:rPr>
      </w:pPr>
      <w:r>
        <w:rPr>
          <w:rFonts w:ascii="Times New Roman" w:hAnsi="Times New Roman"/>
          <w:b/>
          <w:sz w:val="24"/>
          <w:szCs w:val="24"/>
        </w:rPr>
        <w:tab/>
      </w:r>
      <w:r w:rsidRPr="00356188">
        <w:rPr>
          <w:rFonts w:ascii="Times New Roman" w:hAnsi="Times New Roman"/>
          <w:sz w:val="24"/>
          <w:szCs w:val="24"/>
        </w:rPr>
        <w:t>Manual: Lower cost, labor-intensive.</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ab/>
        <w:t>Semi-automatic: Moderate automation, balanced efficiency and cost.</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ab/>
        <w:t>Fully automatic: High initial cost but faster and requires less labor.</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5. Raw Material Compatibility</w:t>
      </w:r>
    </w:p>
    <w:p w:rsidR="007405F4" w:rsidRPr="00356188" w:rsidRDefault="00FF32D3">
      <w:pPr>
        <w:spacing w:after="0" w:line="480" w:lineRule="auto"/>
        <w:jc w:val="both"/>
        <w:rPr>
          <w:rFonts w:ascii="Times New Roman" w:hAnsi="Times New Roman"/>
          <w:sz w:val="24"/>
          <w:szCs w:val="24"/>
        </w:rPr>
      </w:pPr>
      <w:r w:rsidRPr="00356188">
        <w:rPr>
          <w:rFonts w:ascii="Times New Roman" w:hAnsi="Times New Roman"/>
          <w:sz w:val="24"/>
          <w:szCs w:val="24"/>
        </w:rPr>
        <w:t>Ensure the machine can handle your raw materials (sand, cement, water, laterite, etc.) efficiently without clogging or jamming.</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6. Ease of Operation and Maintenance</w:t>
      </w:r>
    </w:p>
    <w:p w:rsidR="007405F4" w:rsidRDefault="00FF32D3">
      <w:pPr>
        <w:spacing w:after="0" w:line="480" w:lineRule="auto"/>
        <w:jc w:val="both"/>
        <w:rPr>
          <w:rFonts w:ascii="Times New Roman" w:hAnsi="Times New Roman"/>
          <w:b/>
          <w:sz w:val="24"/>
          <w:szCs w:val="24"/>
        </w:rPr>
      </w:pPr>
      <w:r w:rsidRPr="00356188">
        <w:rPr>
          <w:rFonts w:ascii="Times New Roman" w:hAnsi="Times New Roman"/>
          <w:sz w:val="24"/>
          <w:szCs w:val="24"/>
        </w:rPr>
        <w:t>Machines with simple controls and easily available spare parts are ideal, especially in areas with limited technical</w:t>
      </w:r>
      <w:r>
        <w:rPr>
          <w:rFonts w:ascii="Times New Roman" w:hAnsi="Times New Roman"/>
          <w:b/>
          <w:sz w:val="24"/>
          <w:szCs w:val="24"/>
        </w:rPr>
        <w:t xml:space="preserve"> </w:t>
      </w:r>
      <w:r w:rsidRPr="00356188">
        <w:rPr>
          <w:rFonts w:ascii="Times New Roman" w:hAnsi="Times New Roman"/>
          <w:sz w:val="24"/>
          <w:szCs w:val="24"/>
        </w:rPr>
        <w:t>expertise</w:t>
      </w:r>
      <w:r>
        <w:rPr>
          <w:rFonts w:ascii="Times New Roman" w:hAnsi="Times New Roman"/>
          <w:b/>
          <w:sz w:val="24"/>
          <w:szCs w:val="24"/>
        </w:rPr>
        <w: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7. Durability and Build Quality</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Check frame strength, vibration system, and overall material quality.</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Heavy-duty steel frames and quality vibration mechanisms ensure longer service life.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8. Cost and Budget Constraints</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Consider the total cost of ownership: machine price, installation, operation, and maintenance.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9. Local Support and Spare Parts Availability</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Availability of local technical support and spare parts is crucial for minimizing downtime.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10. Space and Mobility</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Choose stationary or mobile models depending on your production site setup.</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Corrosion Resistance</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To prolong machine life, especially in environments with moisture exposure.</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Fabricability</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Ease with which materials can be machined, welded, and assembled.</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Availability and Cost</w:t>
      </w:r>
    </w:p>
    <w:p w:rsidR="007405F4" w:rsidRDefault="00FF32D3">
      <w:pPr>
        <w:spacing w:after="0" w:line="480" w:lineRule="auto"/>
        <w:jc w:val="both"/>
        <w:rPr>
          <w:rFonts w:ascii="Times New Roman" w:hAnsi="Times New Roman"/>
          <w:b/>
          <w:sz w:val="24"/>
          <w:szCs w:val="24"/>
        </w:rPr>
      </w:pPr>
      <w:r w:rsidRPr="002469B4">
        <w:rPr>
          <w:rFonts w:ascii="Times New Roman" w:hAnsi="Times New Roman"/>
          <w:sz w:val="24"/>
          <w:szCs w:val="24"/>
        </w:rPr>
        <w:t>Preference for locally available and cost-effective materials to reduce production</w:t>
      </w:r>
      <w:r>
        <w:rPr>
          <w:rFonts w:ascii="Times New Roman" w:hAnsi="Times New Roman"/>
          <w:b/>
          <w:sz w:val="24"/>
          <w:szCs w:val="24"/>
        </w:rPr>
        <w:t xml:space="preserve"> </w:t>
      </w:r>
      <w:r w:rsidRPr="002469B4">
        <w:rPr>
          <w:rFonts w:ascii="Times New Roman" w:hAnsi="Times New Roman"/>
          <w:sz w:val="24"/>
          <w:szCs w:val="24"/>
        </w:rPr>
        <w:t>costs</w:t>
      </w:r>
      <w:r>
        <w:rPr>
          <w:rFonts w:ascii="Times New Roman" w:hAnsi="Times New Roman"/>
          <w:b/>
          <w:sz w:val="24"/>
          <w:szCs w:val="24"/>
        </w:rPr>
        <w:t>.</w:t>
      </w: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Thermal Stability</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lastRenderedPageBreak/>
        <w:t xml:space="preserve"> To resist expansion or degradation due to heat generated during vibration.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Historical Context:</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Since the early 2000s, engineers in Nigeria and other developing countries have increasingly emphasized the use of local materials for machine fabrication due to high import costs (Anosike, 2011; Olaitan et al., 2010). This trend aligns with sustainable manufacturing practices promoted by organizations such as the United Nations Industrial Development Organization (UNIDO).</w:t>
      </w:r>
    </w:p>
    <w:p w:rsidR="007405F4" w:rsidRPr="002469B4" w:rsidRDefault="00FF32D3">
      <w:pPr>
        <w:spacing w:after="0" w:line="480" w:lineRule="auto"/>
        <w:jc w:val="both"/>
        <w:rPr>
          <w:rFonts w:ascii="Times New Roman" w:hAnsi="Times New Roman"/>
          <w:sz w:val="24"/>
          <w:szCs w:val="24"/>
        </w:rPr>
      </w:pPr>
      <w:r w:rsidRPr="002469B4">
        <w:rPr>
          <w:rFonts w:ascii="Times New Roman" w:hAnsi="Times New Roman"/>
          <w:sz w:val="24"/>
          <w:szCs w:val="24"/>
        </w:rPr>
        <w:t>Each part of the twin mould block machine was designed with functionality, modularity, and strength in mind.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3.2 Description of Components </w:t>
      </w:r>
    </w:p>
    <w:p w:rsidR="007405F4" w:rsidRDefault="00FF32D3">
      <w:pPr>
        <w:spacing w:after="0" w:line="480" w:lineRule="auto"/>
        <w:jc w:val="both"/>
        <w:rPr>
          <w:rFonts w:ascii="Times New Roman" w:hAnsi="Times New Roman"/>
          <w:b/>
          <w:sz w:val="24"/>
          <w:szCs w:val="24"/>
        </w:rPr>
      </w:pPr>
      <w:r w:rsidRPr="002469B4">
        <w:rPr>
          <w:rFonts w:ascii="Times New Roman" w:hAnsi="Times New Roman"/>
          <w:sz w:val="24"/>
          <w:szCs w:val="24"/>
        </w:rPr>
        <w:t>Below is a description of key components: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3.2.1 Frame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Material: Mild steel angle iron (50×50×5 mm)</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Function: Forms </w:t>
      </w:r>
      <w:r w:rsidRPr="002469B4">
        <w:rPr>
          <w:rFonts w:ascii="Times New Roman" w:hAnsi="Times New Roman"/>
          <w:sz w:val="24"/>
          <w:szCs w:val="24"/>
        </w:rPr>
        <w:t>the main supporting structure of the machine.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Design Consideration: Must resist bending and support all other components.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3.2.2 Mould Box</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Material: Stainless steel lining with mild steel casing</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Function: Shapes the sandcrete mix into blocks.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Design Consideration: Must be dimensionally accurate and corrosion-resistant.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3.2.3 Vibrating Table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Material: High-carbon steel with rubber dampers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Function: Ensures even compaction of the block mixture.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Design Consideration: Requires good dynamic stability and frequency tuning.</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3.2.4 Motor and Pulley System</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lastRenderedPageBreak/>
        <w:t xml:space="preserve">Material: </w:t>
      </w:r>
      <w:r w:rsidRPr="005822F0">
        <w:rPr>
          <w:rFonts w:ascii="Times New Roman" w:hAnsi="Times New Roman"/>
          <w:sz w:val="24"/>
          <w:szCs w:val="24"/>
        </w:rPr>
        <w:t>Cast iron pulley, copper coil motor</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b/>
          <w:sz w:val="24"/>
          <w:szCs w:val="24"/>
        </w:rPr>
        <w:t>Function:</w:t>
      </w:r>
      <w:r w:rsidRPr="005822F0">
        <w:rPr>
          <w:rFonts w:ascii="Times New Roman" w:hAnsi="Times New Roman"/>
          <w:sz w:val="24"/>
          <w:szCs w:val="24"/>
        </w:rPr>
        <w:t xml:space="preserve"> Drives the vibration and compaction process.</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b/>
          <w:sz w:val="24"/>
          <w:szCs w:val="24"/>
        </w:rPr>
        <w:t xml:space="preserve">Design Consideration: </w:t>
      </w:r>
      <w:r w:rsidRPr="005822F0">
        <w:rPr>
          <w:rFonts w:ascii="Times New Roman" w:hAnsi="Times New Roman"/>
          <w:sz w:val="24"/>
          <w:szCs w:val="24"/>
        </w:rPr>
        <w:t>Must transmit torque efficiently and withstand operational loads.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3.2.5 Twin Mould Compartment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Material: Welded mild steel with SS inner linings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Function: Enables simultaneous production of two blocks.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3.2.6 Hopper</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t xml:space="preserve">Function: </w:t>
      </w:r>
      <w:r w:rsidRPr="005822F0">
        <w:rPr>
          <w:rFonts w:ascii="Times New Roman" w:hAnsi="Times New Roman"/>
          <w:sz w:val="24"/>
          <w:szCs w:val="24"/>
        </w:rPr>
        <w:t>Holds and feeds the mixed material (sand-cement-water) into the molds.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r>
      <w:r w:rsidRPr="005822F0">
        <w:rPr>
          <w:rFonts w:ascii="Times New Roman" w:hAnsi="Times New Roman"/>
          <w:sz w:val="24"/>
          <w:szCs w:val="24"/>
        </w:rPr>
        <w:t>Located above the mold chamber.</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May include a feeding mechanism or manually filled.</w:t>
      </w:r>
    </w:p>
    <w:p w:rsidR="007405F4" w:rsidRDefault="00FF32D3">
      <w:pPr>
        <w:spacing w:after="0" w:line="480" w:lineRule="auto"/>
        <w:jc w:val="both"/>
        <w:rPr>
          <w:rFonts w:ascii="Times New Roman" w:hAnsi="Times New Roman"/>
          <w:b/>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Prevents material spillage and controls flow rate into</w:t>
      </w:r>
      <w:r>
        <w:rPr>
          <w:rFonts w:ascii="Times New Roman" w:hAnsi="Times New Roman"/>
          <w:b/>
          <w:sz w:val="24"/>
          <w:szCs w:val="24"/>
        </w:rPr>
        <w:t xml:space="preserve"> molds.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 7 Vibrating System</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t xml:space="preserve">Function: </w:t>
      </w:r>
      <w:r w:rsidRPr="005822F0">
        <w:rPr>
          <w:rFonts w:ascii="Times New Roman" w:hAnsi="Times New Roman"/>
          <w:sz w:val="24"/>
          <w:szCs w:val="24"/>
        </w:rPr>
        <w:t>Compacts the material inside the molds to eliminate air voids and increase block strength.</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r>
      <w:r w:rsidRPr="005822F0">
        <w:rPr>
          <w:rFonts w:ascii="Times New Roman" w:hAnsi="Times New Roman"/>
          <w:sz w:val="24"/>
          <w:szCs w:val="24"/>
        </w:rPr>
        <w:t>Driven by electric or mechanical vibration motors.</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Usually attached below the mold platform.</w:t>
      </w:r>
    </w:p>
    <w:p w:rsidR="007405F4" w:rsidRDefault="00FF32D3">
      <w:pPr>
        <w:spacing w:after="0" w:line="480" w:lineRule="auto"/>
        <w:jc w:val="both"/>
        <w:rPr>
          <w:rFonts w:ascii="Times New Roman" w:hAnsi="Times New Roman"/>
          <w:b/>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Produces high-frequency vibration to ensure uniform density</w:t>
      </w:r>
      <w:r>
        <w:rPr>
          <w:rFonts w:ascii="Times New Roman" w:hAnsi="Times New Roman"/>
          <w:b/>
          <w:sz w:val="24"/>
          <w:szCs w:val="24"/>
        </w:rPr>
        <w: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 2 .8 Compaction System (Press Head or Ram)</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 xml:space="preserve">Function: </w:t>
      </w:r>
      <w:r w:rsidRPr="005822F0">
        <w:rPr>
          <w:rFonts w:ascii="Times New Roman" w:hAnsi="Times New Roman"/>
          <w:sz w:val="24"/>
          <w:szCs w:val="24"/>
        </w:rPr>
        <w:t>Applies pressure to compress the material in the mold.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lastRenderedPageBreak/>
        <w:tab/>
        <w:t>•</w:t>
      </w:r>
      <w:r>
        <w:rPr>
          <w:rFonts w:ascii="Times New Roman" w:hAnsi="Times New Roman"/>
          <w:b/>
          <w:sz w:val="24"/>
          <w:szCs w:val="24"/>
        </w:rPr>
        <w:tab/>
      </w:r>
      <w:r w:rsidRPr="005822F0">
        <w:rPr>
          <w:rFonts w:ascii="Times New Roman" w:hAnsi="Times New Roman"/>
          <w:sz w:val="24"/>
          <w:szCs w:val="24"/>
        </w:rPr>
        <w:t>May be manually operated (hand lever) or powered (hydraulic or mechanical).</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Works with the vibrating system for maximum compaction.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3.2.9 Ejection System</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 xml:space="preserve">Function: </w:t>
      </w:r>
      <w:r w:rsidRPr="005822F0">
        <w:rPr>
          <w:rFonts w:ascii="Times New Roman" w:hAnsi="Times New Roman"/>
          <w:sz w:val="24"/>
          <w:szCs w:val="24"/>
        </w:rPr>
        <w:t>Releases the formed block from the mold onto a pallet or surface</w:t>
      </w:r>
      <w:r>
        <w:rPr>
          <w:rFonts w:ascii="Times New Roman" w:hAnsi="Times New Roman"/>
          <w:b/>
          <w:sz w:val="24"/>
          <w:szCs w:val="24"/>
        </w:rPr>
        <w:t>.</w:t>
      </w:r>
    </w:p>
    <w:p w:rsidR="007405F4" w:rsidRPr="005822F0"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r>
      <w:r w:rsidRPr="005822F0">
        <w:rPr>
          <w:rFonts w:ascii="Times New Roman" w:hAnsi="Times New Roman"/>
          <w:b/>
          <w:sz w:val="24"/>
          <w:szCs w:val="24"/>
        </w:rPr>
        <w:t>Description:</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May involve a lifting or sliding mechanism.</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Ensures the block is gently and fully ejected without damage.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3.2.10. Frame and Base Structure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 xml:space="preserve">Function: </w:t>
      </w:r>
      <w:r w:rsidRPr="005822F0">
        <w:rPr>
          <w:rFonts w:ascii="Times New Roman" w:hAnsi="Times New Roman"/>
          <w:sz w:val="24"/>
          <w:szCs w:val="24"/>
        </w:rPr>
        <w:t>Supports all other components and absorbs vibration.</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t>Description:</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Made of welded steel or cast iron.</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Should be heavy and stable to minimize movement during operation.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3.2.11. Pallet Platform</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Surface on which blocks are placed after molding.</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r>
      <w:r w:rsidRPr="005822F0">
        <w:rPr>
          <w:rFonts w:ascii="Times New Roman" w:hAnsi="Times New Roman"/>
          <w:sz w:val="24"/>
          <w:szCs w:val="24"/>
        </w:rPr>
        <w:t>Often made of wood or metal.</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Moves with the ejection mechanism or remains stationary, depending on design.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3.2.12. Drive Motor (in semi or fully automatic models)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 xml:space="preserve">Function: </w:t>
      </w:r>
      <w:r w:rsidRPr="005822F0">
        <w:rPr>
          <w:rFonts w:ascii="Times New Roman" w:hAnsi="Times New Roman"/>
          <w:sz w:val="24"/>
          <w:szCs w:val="24"/>
        </w:rPr>
        <w:t>Powers</w:t>
      </w:r>
      <w:r>
        <w:rPr>
          <w:rFonts w:ascii="Times New Roman" w:hAnsi="Times New Roman"/>
          <w:b/>
          <w:sz w:val="24"/>
          <w:szCs w:val="24"/>
        </w:rPr>
        <w:t xml:space="preserve"> </w:t>
      </w:r>
      <w:r w:rsidRPr="005822F0">
        <w:rPr>
          <w:rFonts w:ascii="Times New Roman" w:hAnsi="Times New Roman"/>
          <w:sz w:val="24"/>
          <w:szCs w:val="24"/>
        </w:rPr>
        <w:t>the vibration or hydraulic systems.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r>
      <w:r w:rsidRPr="005822F0">
        <w:rPr>
          <w:rFonts w:ascii="Times New Roman" w:hAnsi="Times New Roman"/>
          <w:sz w:val="24"/>
          <w:szCs w:val="24"/>
        </w:rPr>
        <w:t>Electric motor with appropriate power rating (e.g., 2–5 HP).</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Sometimes coupled with a gear system.</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3.2.13. Control Panel (if automated)</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lastRenderedPageBreak/>
        <w:tab/>
        <w:t>•</w:t>
      </w:r>
      <w:r>
        <w:rPr>
          <w:rFonts w:ascii="Times New Roman" w:hAnsi="Times New Roman"/>
          <w:b/>
          <w:sz w:val="24"/>
          <w:szCs w:val="24"/>
        </w:rPr>
        <w:tab/>
        <w:t>Function</w:t>
      </w:r>
      <w:r w:rsidRPr="005822F0">
        <w:rPr>
          <w:rFonts w:ascii="Times New Roman" w:hAnsi="Times New Roman"/>
          <w:sz w:val="24"/>
          <w:szCs w:val="24"/>
        </w:rPr>
        <w:t>: Operates and regulates timing of vibration, pressing, and ejection.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r>
      <w:r w:rsidRPr="005822F0">
        <w:rPr>
          <w:rFonts w:ascii="Times New Roman" w:hAnsi="Times New Roman"/>
          <w:sz w:val="24"/>
          <w:szCs w:val="24"/>
        </w:rPr>
        <w:t>May include buttons, timers, and emergency stop features.</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b/>
          <w:sz w:val="24"/>
          <w:szCs w:val="24"/>
        </w:rPr>
        <w:tab/>
      </w:r>
      <w:r w:rsidRPr="005822F0">
        <w:rPr>
          <w:rFonts w:ascii="Times New Roman" w:hAnsi="Times New Roman"/>
          <w:sz w:val="24"/>
          <w:szCs w:val="24"/>
        </w:rPr>
        <w:t>Found in semi-automatic and automatic machines.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Design Consideration: Must ensure uniform block shape and size.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3.3 Design Drawings </w:t>
      </w:r>
    </w:p>
    <w:p w:rsidR="007405F4" w:rsidRDefault="00FF32D3">
      <w:pPr>
        <w:spacing w:after="0" w:line="480" w:lineRule="auto"/>
        <w:jc w:val="both"/>
        <w:rPr>
          <w:rFonts w:ascii="Times New Roman" w:hAnsi="Times New Roman"/>
          <w:b/>
          <w:sz w:val="24"/>
          <w:szCs w:val="24"/>
        </w:rPr>
      </w:pPr>
      <w:r>
        <w:rPr>
          <w:noProof/>
          <w:lang w:eastAsia="en-US"/>
        </w:rPr>
        <w:drawing>
          <wp:anchor distT="0" distB="0" distL="0" distR="0" simplePos="0" relativeHeight="251629056" behindDoc="0" locked="0" layoutInCell="1" allowOverlap="1">
            <wp:simplePos x="0" y="0"/>
            <wp:positionH relativeFrom="page">
              <wp:posOffset>4382770</wp:posOffset>
            </wp:positionH>
            <wp:positionV relativeFrom="page">
              <wp:posOffset>4913469</wp:posOffset>
            </wp:positionV>
            <wp:extent cx="2971164" cy="3565525"/>
            <wp:effectExtent l="0" t="0" r="635" b="0"/>
            <wp:wrapNone/>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5" cstate="print"/>
                    <a:srcRect/>
                    <a:stretch/>
                  </pic:blipFill>
                  <pic:spPr>
                    <a:xfrm>
                      <a:off x="0" y="0"/>
                      <a:ext cx="2971164" cy="3565525"/>
                    </a:xfrm>
                    <a:prstGeom prst="rect">
                      <a:avLst/>
                    </a:prstGeom>
                  </pic:spPr>
                </pic:pic>
              </a:graphicData>
            </a:graphic>
          </wp:anchor>
        </w:drawing>
      </w:r>
      <w:r>
        <w:rPr>
          <w:noProof/>
          <w:lang w:eastAsia="en-US"/>
        </w:rPr>
        <w:drawing>
          <wp:anchor distT="0" distB="0" distL="0" distR="0" simplePos="0" relativeHeight="251624960" behindDoc="0" locked="0" layoutInCell="1" allowOverlap="1">
            <wp:simplePos x="0" y="0"/>
            <wp:positionH relativeFrom="page">
              <wp:posOffset>875030</wp:posOffset>
            </wp:positionH>
            <wp:positionV relativeFrom="page">
              <wp:posOffset>4792980</wp:posOffset>
            </wp:positionV>
            <wp:extent cx="3004185" cy="4001134"/>
            <wp:effectExtent l="0" t="0" r="5715" b="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6" cstate="print"/>
                    <a:srcRect/>
                    <a:stretch/>
                  </pic:blipFill>
                  <pic:spPr>
                    <a:xfrm rot="10800000" flipV="1">
                      <a:off x="0" y="0"/>
                      <a:ext cx="3004185" cy="4001134"/>
                    </a:xfrm>
                    <a:prstGeom prst="rect">
                      <a:avLst/>
                    </a:prstGeom>
                  </pic:spPr>
                </pic:pic>
              </a:graphicData>
            </a:graphic>
          </wp:anchor>
        </w:drawing>
      </w:r>
    </w:p>
    <w:p w:rsidR="007405F4" w:rsidRDefault="007405F4">
      <w:pPr>
        <w:spacing w:after="0" w:line="480" w:lineRule="auto"/>
        <w:jc w:val="both"/>
        <w:rPr>
          <w:rFonts w:ascii="Times New Roman" w:hAnsi="Times New Roman"/>
          <w:b/>
          <w:sz w:val="24"/>
          <w:szCs w:val="24"/>
        </w:rPr>
      </w:pPr>
    </w:p>
    <w:p w:rsidR="007405F4" w:rsidRDefault="007405F4">
      <w:pPr>
        <w:tabs>
          <w:tab w:val="left" w:pos="6930"/>
        </w:tabs>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Names of Labelled Parts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1. Base frame/chassis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2. Wheel caster for mobility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 Hydraulic cylinder actuator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4. Lever handle for operation </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lastRenderedPageBreak/>
        <w:t xml:space="preserve">5. </w:t>
      </w:r>
      <w:r w:rsidRPr="005822F0">
        <w:rPr>
          <w:rFonts w:ascii="Times New Roman" w:hAnsi="Times New Roman"/>
          <w:sz w:val="24"/>
          <w:szCs w:val="24"/>
        </w:rPr>
        <w:t xml:space="preserve">Upper mould pressing plate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6. Linkage support arm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7. Frame support/structure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8. Linkage support arm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9. Lower mould platform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10. Hydraulic line/hose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11. Control panel mechanism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12. Material hopper/feeder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13. Power unit control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14 . Wheel caster for mobility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 3.4 Properties of the Materials</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The following materials were selected based on the criteria above, and their properties are outlined:</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 Mild Steel</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Tensile Strength: 400–550 MPa</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Yield Strength: ~250 MPa</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Hardness: ~120–150 BHN</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Ductility: High; allows easy shaping and welding</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Corrosion Resistance: Low; requires surface treatment or painting</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Use in Project: Frame, mould box, vibration tray</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b. Stainless Steel</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Tensile Strength: 500–750 MPa</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Corrosion Resistance: Very High (due to chromium content)</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lastRenderedPageBreak/>
        <w:t>Use in Project: Bushings, wear plates, critical components exposed to moisture</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c. High-Carbon Steel</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Tensile Strength: &gt;700 MPa</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Hardness: High; resists wear</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Brittleness: Relatively brittle; not used for shock-prone parts</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Use in Project: Vibrator shaft, camshaft</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d. Rubber and Polyurethane</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Elasticity: High</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Use: Vibration dampening, shock absorbers, anti-slip pads</w:t>
      </w:r>
    </w:p>
    <w:p w:rsidR="007405F4" w:rsidRPr="005822F0" w:rsidRDefault="00FF32D3">
      <w:pPr>
        <w:spacing w:after="0" w:line="480" w:lineRule="auto"/>
        <w:jc w:val="both"/>
        <w:rPr>
          <w:rFonts w:ascii="Times New Roman" w:hAnsi="Times New Roman"/>
        </w:rPr>
      </w:pPr>
      <w:r w:rsidRPr="005822F0">
        <w:rPr>
          <w:rFonts w:ascii="Times New Roman" w:hAnsi="Times New Roman"/>
          <w:sz w:val="24"/>
          <w:szCs w:val="24"/>
        </w:rPr>
        <w:t>e. Concrete Mix (Sandcrete)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Typical Mix Ratio: 1 part cement : 6 parts sand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Compressive Strength: 2.5–3.5 N/mm² after 28 days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Density: 1600–1900 kg/m³</w:t>
      </w:r>
    </w:p>
    <w:p w:rsidR="007405F4" w:rsidRDefault="007405F4">
      <w:pPr>
        <w:spacing w:after="0" w:line="480" w:lineRule="auto"/>
        <w:ind w:left="720"/>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Other Properties are as follows: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 Cement</w:t>
      </w:r>
    </w:p>
    <w:p w:rsidR="007405F4" w:rsidRDefault="007405F4">
      <w:pPr>
        <w:spacing w:after="0" w:line="480" w:lineRule="auto"/>
        <w:jc w:val="both"/>
        <w:rPr>
          <w:rFonts w:ascii="Times New Roman" w:hAnsi="Times New Roman"/>
          <w:b/>
          <w:sz w:val="24"/>
          <w:szCs w:val="24"/>
        </w:rPr>
      </w:pP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r>
      <w:r w:rsidRPr="005822F0">
        <w:rPr>
          <w:rFonts w:ascii="Times New Roman" w:hAnsi="Times New Roman"/>
          <w:sz w:val="24"/>
          <w:szCs w:val="24"/>
        </w:rPr>
        <w:t>Type: Ordinary Portland Cement (OPC) or sometimes blended cement.</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t>•</w:t>
      </w:r>
      <w:r w:rsidRPr="005822F0">
        <w:rPr>
          <w:rFonts w:ascii="Times New Roman" w:hAnsi="Times New Roman"/>
          <w:sz w:val="24"/>
          <w:szCs w:val="24"/>
        </w:rPr>
        <w:tab/>
        <w:t>Properties:</w:t>
      </w:r>
    </w:p>
    <w:p w:rsidR="007405F4" w:rsidRPr="005822F0" w:rsidRDefault="005822F0">
      <w:pPr>
        <w:spacing w:after="0" w:line="480" w:lineRule="auto"/>
        <w:jc w:val="both"/>
        <w:rPr>
          <w:rFonts w:ascii="Times New Roman" w:hAnsi="Times New Roman"/>
          <w:sz w:val="24"/>
          <w:szCs w:val="24"/>
        </w:rPr>
      </w:pPr>
      <w:r w:rsidRPr="005822F0">
        <w:rPr>
          <w:rFonts w:ascii="Times New Roman" w:hAnsi="Times New Roman"/>
          <w:noProof/>
          <w:sz w:val="24"/>
          <w:szCs w:val="24"/>
          <w:lang w:eastAsia="en-US"/>
        </w:rPr>
        <w:drawing>
          <wp:anchor distT="0" distB="0" distL="0" distR="0" simplePos="0" relativeHeight="251631104" behindDoc="0" locked="0" layoutInCell="1" allowOverlap="1">
            <wp:simplePos x="0" y="0"/>
            <wp:positionH relativeFrom="page">
              <wp:posOffset>5288280</wp:posOffset>
            </wp:positionH>
            <wp:positionV relativeFrom="page">
              <wp:posOffset>8068310</wp:posOffset>
            </wp:positionV>
            <wp:extent cx="1528445" cy="1945640"/>
            <wp:effectExtent l="1905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7" cstate="print"/>
                    <a:srcRect/>
                    <a:stretch/>
                  </pic:blipFill>
                  <pic:spPr>
                    <a:xfrm>
                      <a:off x="0" y="0"/>
                      <a:ext cx="1528445" cy="1945640"/>
                    </a:xfrm>
                    <a:prstGeom prst="rect">
                      <a:avLst/>
                    </a:prstGeom>
                  </pic:spPr>
                </pic:pic>
              </a:graphicData>
            </a:graphic>
          </wp:anchor>
        </w:drawing>
      </w:r>
      <w:r w:rsidR="00FF32D3" w:rsidRPr="005822F0">
        <w:rPr>
          <w:rFonts w:ascii="Times New Roman" w:hAnsi="Times New Roman"/>
          <w:sz w:val="24"/>
          <w:szCs w:val="24"/>
        </w:rPr>
        <w:tab/>
        <w:t>•</w:t>
      </w:r>
      <w:r w:rsidR="00FF32D3" w:rsidRPr="005822F0">
        <w:rPr>
          <w:rFonts w:ascii="Times New Roman" w:hAnsi="Times New Roman"/>
          <w:sz w:val="24"/>
          <w:szCs w:val="24"/>
        </w:rPr>
        <w:tab/>
        <w:t>High binding strength</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t>•</w:t>
      </w:r>
      <w:r w:rsidRPr="005822F0">
        <w:rPr>
          <w:rFonts w:ascii="Times New Roman" w:hAnsi="Times New Roman"/>
          <w:sz w:val="24"/>
          <w:szCs w:val="24"/>
        </w:rPr>
        <w:tab/>
        <w:t>Good setting time (initial: ~30 mins, final: ~10 hours)</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t>•</w:t>
      </w:r>
      <w:r w:rsidRPr="005822F0">
        <w:rPr>
          <w:rFonts w:ascii="Times New Roman" w:hAnsi="Times New Roman"/>
          <w:sz w:val="24"/>
          <w:szCs w:val="24"/>
        </w:rPr>
        <w:tab/>
        <w:t>Fine particle size for better hydration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ab/>
        <w:t>•</w:t>
      </w:r>
      <w:r>
        <w:rPr>
          <w:rFonts w:ascii="Times New Roman" w:hAnsi="Times New Roman"/>
          <w:b/>
          <w:sz w:val="24"/>
          <w:szCs w:val="24"/>
        </w:rPr>
        <w:tab/>
        <w:t>Should be dry and free from lumps (no pre-hydration)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 Sand (Fine Aggregate)</w:t>
      </w:r>
    </w:p>
    <w:p w:rsidR="007405F4" w:rsidRDefault="00FF32D3">
      <w:pPr>
        <w:spacing w:after="0" w:line="48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0" distR="0">
            <wp:extent cx="4139565" cy="2816860"/>
            <wp:effectExtent l="0" t="0" r="0" b="254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8" cstate="print"/>
                    <a:srcRect/>
                    <a:stretch/>
                  </pic:blipFill>
                  <pic:spPr>
                    <a:xfrm>
                      <a:off x="0" y="0"/>
                      <a:ext cx="4139565" cy="2816860"/>
                    </a:xfrm>
                    <a:prstGeom prst="rect">
                      <a:avLst/>
                    </a:prstGeom>
                  </pic:spPr>
                </pic:pic>
              </a:graphicData>
            </a:graphic>
          </wp:inline>
        </w:drawing>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Grain size: Typically 0.063 mm – 4.75 mm</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clean, free from clay, silt, organic matter</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 grading ensures strong compaction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Well-graded sand gives better interlocking and reduces voids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 Water</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Clean and potable (same standard as drinking water)</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Free from salts, acids, alkalis, and organic matter</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Affects workability and hydration rate of cement</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Water-cement ratio (~0.4 to 0.6) is critical for strength and durability</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4. Laterite (optional, for eco-blocks or cost reduction)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ab/>
        <w:t>•</w:t>
      </w:r>
      <w:r>
        <w:rPr>
          <w:rFonts w:ascii="Times New Roman" w:hAnsi="Times New Roman"/>
          <w:b/>
          <w:sz w:val="24"/>
          <w:szCs w:val="24"/>
        </w:rPr>
        <w:tab/>
        <w:t>Properties:</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r>
      <w:r w:rsidRPr="005822F0">
        <w:rPr>
          <w:rFonts w:ascii="Times New Roman" w:hAnsi="Times New Roman"/>
          <w:sz w:val="24"/>
          <w:szCs w:val="24"/>
        </w:rPr>
        <w:t>Naturally occurring reddish clayey material rich in iron and aluminum</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t>•</w:t>
      </w:r>
      <w:r w:rsidRPr="005822F0">
        <w:rPr>
          <w:rFonts w:ascii="Times New Roman" w:hAnsi="Times New Roman"/>
          <w:sz w:val="24"/>
          <w:szCs w:val="24"/>
        </w:rPr>
        <w:tab/>
        <w:t>Good binding property but lower strength than sand</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r>
      <w:r w:rsidRPr="005822F0">
        <w:rPr>
          <w:rFonts w:ascii="Times New Roman" w:hAnsi="Times New Roman"/>
          <w:b/>
          <w:sz w:val="24"/>
          <w:szCs w:val="24"/>
        </w:rPr>
        <w:t>•</w:t>
      </w:r>
      <w:r w:rsidRPr="005822F0">
        <w:rPr>
          <w:rFonts w:ascii="Times New Roman" w:hAnsi="Times New Roman"/>
          <w:sz w:val="24"/>
          <w:szCs w:val="24"/>
        </w:rPr>
        <w:tab/>
        <w:t>Should be well graded and sieved before use</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t>•</w:t>
      </w:r>
      <w:r w:rsidRPr="005822F0">
        <w:rPr>
          <w:rFonts w:ascii="Times New Roman" w:hAnsi="Times New Roman"/>
          <w:sz w:val="24"/>
          <w:szCs w:val="24"/>
        </w:rPr>
        <w:tab/>
        <w:t>Often used with stabilizers (e.g., cement) in soil blocks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 Additives (optional)</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t>•</w:t>
      </w:r>
      <w:r>
        <w:rPr>
          <w:rFonts w:ascii="Times New Roman" w:hAnsi="Times New Roman"/>
          <w:b/>
          <w:sz w:val="24"/>
          <w:szCs w:val="24"/>
        </w:rPr>
        <w:tab/>
      </w:r>
      <w:r w:rsidRPr="005822F0">
        <w:rPr>
          <w:rFonts w:ascii="Times New Roman" w:hAnsi="Times New Roman"/>
          <w:sz w:val="24"/>
          <w:szCs w:val="24"/>
        </w:rPr>
        <w:t>Can include plasticizers, water reducers, or pozzolanic materials like fly ash.</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t>•</w:t>
      </w:r>
      <w:r w:rsidRPr="005822F0">
        <w:rPr>
          <w:rFonts w:ascii="Times New Roman" w:hAnsi="Times New Roman"/>
          <w:sz w:val="24"/>
          <w:szCs w:val="24"/>
        </w:rPr>
        <w:tab/>
        <w:t>Properties:</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t>•</w:t>
      </w:r>
      <w:r w:rsidRPr="005822F0">
        <w:rPr>
          <w:rFonts w:ascii="Times New Roman" w:hAnsi="Times New Roman"/>
          <w:sz w:val="24"/>
          <w:szCs w:val="24"/>
        </w:rPr>
        <w:tab/>
        <w:t>Improve workability, curing, and compressive strength</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ab/>
        <w:t>•</w:t>
      </w:r>
      <w:r w:rsidRPr="005822F0">
        <w:rPr>
          <w:rFonts w:ascii="Times New Roman" w:hAnsi="Times New Roman"/>
          <w:sz w:val="24"/>
          <w:szCs w:val="24"/>
        </w:rPr>
        <w:tab/>
        <w:t>Reduce water requirement</w:t>
      </w:r>
    </w:p>
    <w:p w:rsidR="007405F4" w:rsidRDefault="00FF32D3">
      <w:pPr>
        <w:spacing w:after="0" w:line="480" w:lineRule="auto"/>
        <w:jc w:val="both"/>
        <w:rPr>
          <w:rFonts w:ascii="Times New Roman" w:hAnsi="Times New Roman"/>
          <w:b/>
          <w:sz w:val="24"/>
          <w:szCs w:val="24"/>
        </w:rPr>
      </w:pPr>
      <w:r w:rsidRPr="005822F0">
        <w:rPr>
          <w:rFonts w:ascii="Times New Roman" w:hAnsi="Times New Roman"/>
          <w:sz w:val="24"/>
          <w:szCs w:val="24"/>
        </w:rPr>
        <w:tab/>
        <w:t>•</w:t>
      </w:r>
      <w:r w:rsidRPr="005822F0">
        <w:rPr>
          <w:rFonts w:ascii="Times New Roman" w:hAnsi="Times New Roman"/>
          <w:sz w:val="24"/>
          <w:szCs w:val="24"/>
        </w:rPr>
        <w:tab/>
        <w:t>Enhance durability and resistance to environmental</w:t>
      </w:r>
      <w:r>
        <w:rPr>
          <w:rFonts w:ascii="Times New Roman" w:hAnsi="Times New Roman"/>
          <w:b/>
          <w:sz w:val="24"/>
          <w:szCs w:val="24"/>
        </w:rPr>
        <w:t xml:space="preserve"> </w:t>
      </w:r>
      <w:r w:rsidRPr="005822F0">
        <w:rPr>
          <w:rFonts w:ascii="Times New Roman" w:hAnsi="Times New Roman"/>
          <w:sz w:val="24"/>
          <w:szCs w:val="24"/>
        </w:rPr>
        <w:t>conditions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Supporting Research:</w:t>
      </w:r>
    </w:p>
    <w:p w:rsidR="007405F4" w:rsidRPr="005822F0" w:rsidRDefault="00FF32D3">
      <w:pPr>
        <w:spacing w:after="0" w:line="480" w:lineRule="auto"/>
        <w:jc w:val="both"/>
        <w:rPr>
          <w:rFonts w:ascii="Times New Roman" w:hAnsi="Times New Roman"/>
          <w:sz w:val="24"/>
          <w:szCs w:val="24"/>
        </w:rPr>
      </w:pPr>
      <w:r>
        <w:rPr>
          <w:rFonts w:ascii="Times New Roman" w:hAnsi="Times New Roman"/>
          <w:b/>
          <w:sz w:val="24"/>
          <w:szCs w:val="24"/>
        </w:rPr>
        <w:tab/>
      </w:r>
      <w:r w:rsidRPr="005822F0">
        <w:rPr>
          <w:rFonts w:ascii="Times New Roman" w:hAnsi="Times New Roman"/>
          <w:sz w:val="24"/>
          <w:szCs w:val="24"/>
        </w:rPr>
        <w:t>Studies such as (Ezeanyanaso et al. 2012) confirmed that mild steel remains the most widely used material in block moulding equipment for its balance of strength and cost. SS304 is preferred for parts in direct contact with cement mixtures to prevent rusting and prolong service life.</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3.5 Fabrication Details </w:t>
      </w:r>
    </w:p>
    <w:p w:rsidR="00490754"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The machine was fabricated using local workshop tools and conventional metalworking methods, adhering to standard engineering practices.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The fabrication process involves the following stages: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 Design and Planning</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Create technical drawings with dimensions and tolerances </w:t>
      </w:r>
    </w:p>
    <w:p w:rsidR="007405F4" w:rsidRPr="005822F0" w:rsidRDefault="00FF32D3">
      <w:pPr>
        <w:spacing w:after="0" w:line="480" w:lineRule="auto"/>
        <w:jc w:val="both"/>
        <w:rPr>
          <w:rFonts w:ascii="Times New Roman" w:hAnsi="Times New Roman"/>
          <w:sz w:val="24"/>
          <w:szCs w:val="24"/>
        </w:rPr>
      </w:pPr>
      <w:r w:rsidRPr="005822F0">
        <w:rPr>
          <w:rFonts w:ascii="Times New Roman" w:hAnsi="Times New Roman"/>
          <w:sz w:val="24"/>
          <w:szCs w:val="24"/>
        </w:rPr>
        <w:t xml:space="preserve">Select materials based on component functions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b. Material Cutting </w:t>
      </w:r>
    </w:p>
    <w:p w:rsidR="007405F4" w:rsidRPr="00490754" w:rsidRDefault="00FF32D3">
      <w:pPr>
        <w:spacing w:after="0" w:line="480" w:lineRule="auto"/>
        <w:jc w:val="both"/>
        <w:rPr>
          <w:rFonts w:ascii="Times New Roman" w:hAnsi="Times New Roman"/>
          <w:sz w:val="24"/>
          <w:szCs w:val="24"/>
        </w:rPr>
      </w:pPr>
      <w:r>
        <w:rPr>
          <w:rFonts w:ascii="Times New Roman" w:hAnsi="Times New Roman"/>
          <w:b/>
          <w:sz w:val="24"/>
          <w:szCs w:val="24"/>
        </w:rPr>
        <w:t xml:space="preserve">Tools used : </w:t>
      </w:r>
      <w:r w:rsidRPr="00490754">
        <w:rPr>
          <w:rFonts w:ascii="Times New Roman" w:hAnsi="Times New Roman"/>
          <w:sz w:val="24"/>
          <w:szCs w:val="24"/>
        </w:rPr>
        <w:t xml:space="preserve">Angle grinders, hacksaws, shearing machines </w:t>
      </w:r>
    </w:p>
    <w:p w:rsidR="007405F4" w:rsidRPr="00490754" w:rsidRDefault="00FF32D3">
      <w:pPr>
        <w:spacing w:after="0" w:line="480" w:lineRule="auto"/>
        <w:jc w:val="both"/>
        <w:rPr>
          <w:rFonts w:ascii="Times New Roman" w:hAnsi="Times New Roman"/>
          <w:sz w:val="24"/>
          <w:szCs w:val="24"/>
        </w:rPr>
      </w:pPr>
      <w:r w:rsidRPr="00490754">
        <w:rPr>
          <w:rFonts w:ascii="Times New Roman" w:hAnsi="Times New Roman"/>
          <w:b/>
          <w:sz w:val="24"/>
          <w:szCs w:val="24"/>
        </w:rPr>
        <w:t>Operation :</w:t>
      </w:r>
      <w:r w:rsidRPr="00490754">
        <w:rPr>
          <w:rFonts w:ascii="Times New Roman" w:hAnsi="Times New Roman"/>
          <w:sz w:val="24"/>
          <w:szCs w:val="24"/>
        </w:rPr>
        <w:t xml:space="preserve"> Cut steel plates, rods, and angles to required lengths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C. Welding and Joining</w:t>
      </w:r>
    </w:p>
    <w:p w:rsidR="007405F4" w:rsidRPr="00490754" w:rsidRDefault="00FF32D3">
      <w:pPr>
        <w:spacing w:after="0" w:line="480" w:lineRule="auto"/>
        <w:jc w:val="both"/>
        <w:rPr>
          <w:rFonts w:ascii="Times New Roman" w:hAnsi="Times New Roman"/>
          <w:sz w:val="24"/>
          <w:szCs w:val="24"/>
        </w:rPr>
      </w:pPr>
      <w:r>
        <w:rPr>
          <w:rFonts w:ascii="Times New Roman" w:hAnsi="Times New Roman"/>
          <w:b/>
          <w:sz w:val="24"/>
          <w:szCs w:val="24"/>
        </w:rPr>
        <w:t xml:space="preserve">Welding Process: </w:t>
      </w:r>
      <w:r w:rsidRPr="00490754">
        <w:rPr>
          <w:rFonts w:ascii="Times New Roman" w:hAnsi="Times New Roman"/>
          <w:sz w:val="24"/>
          <w:szCs w:val="24"/>
        </w:rPr>
        <w:t xml:space="preserve">Shielded Metal Arc Welding (SMAW) or Gas Metal Arc Welding (GMAW) </w:t>
      </w:r>
    </w:p>
    <w:p w:rsidR="007405F4" w:rsidRPr="00490754" w:rsidRDefault="00FF32D3">
      <w:pPr>
        <w:spacing w:after="0" w:line="480" w:lineRule="auto"/>
        <w:jc w:val="both"/>
        <w:rPr>
          <w:rFonts w:ascii="Times New Roman" w:hAnsi="Times New Roman"/>
          <w:sz w:val="24"/>
          <w:szCs w:val="24"/>
        </w:rPr>
      </w:pPr>
      <w:r>
        <w:rPr>
          <w:rFonts w:ascii="Times New Roman" w:hAnsi="Times New Roman"/>
          <w:b/>
          <w:sz w:val="24"/>
          <w:szCs w:val="24"/>
        </w:rPr>
        <w:t xml:space="preserve">Application: </w:t>
      </w:r>
      <w:r w:rsidRPr="00490754">
        <w:rPr>
          <w:rFonts w:ascii="Times New Roman" w:hAnsi="Times New Roman"/>
          <w:sz w:val="24"/>
          <w:szCs w:val="24"/>
        </w:rPr>
        <w:t xml:space="preserve">Joining frame members, mould box assembly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d. Machining and Drilling </w:t>
      </w:r>
    </w:p>
    <w:p w:rsidR="007405F4" w:rsidRPr="00490754" w:rsidRDefault="00FF32D3">
      <w:pPr>
        <w:spacing w:after="0" w:line="480" w:lineRule="auto"/>
        <w:jc w:val="both"/>
        <w:rPr>
          <w:rFonts w:ascii="Times New Roman" w:hAnsi="Times New Roman"/>
          <w:sz w:val="24"/>
          <w:szCs w:val="24"/>
        </w:rPr>
      </w:pPr>
      <w:r>
        <w:rPr>
          <w:rFonts w:ascii="Times New Roman" w:hAnsi="Times New Roman"/>
          <w:b/>
          <w:sz w:val="24"/>
          <w:szCs w:val="24"/>
        </w:rPr>
        <w:t xml:space="preserve">Lathe and Milling: </w:t>
      </w:r>
      <w:r w:rsidRPr="00490754">
        <w:rPr>
          <w:rFonts w:ascii="Times New Roman" w:hAnsi="Times New Roman"/>
          <w:sz w:val="24"/>
          <w:szCs w:val="24"/>
        </w:rPr>
        <w:t xml:space="preserve">Used for shafts, bushings, motor couplings </w:t>
      </w:r>
    </w:p>
    <w:p w:rsidR="007405F4" w:rsidRPr="00490754" w:rsidRDefault="00FF32D3">
      <w:pPr>
        <w:spacing w:after="0" w:line="480" w:lineRule="auto"/>
        <w:jc w:val="both"/>
        <w:rPr>
          <w:rFonts w:ascii="Times New Roman" w:hAnsi="Times New Roman"/>
          <w:sz w:val="24"/>
          <w:szCs w:val="24"/>
        </w:rPr>
      </w:pPr>
      <w:r>
        <w:rPr>
          <w:rFonts w:ascii="Times New Roman" w:hAnsi="Times New Roman"/>
          <w:b/>
          <w:sz w:val="24"/>
          <w:szCs w:val="24"/>
        </w:rPr>
        <w:t xml:space="preserve">Drilling: </w:t>
      </w:r>
      <w:r w:rsidRPr="00490754">
        <w:rPr>
          <w:rFonts w:ascii="Times New Roman" w:hAnsi="Times New Roman"/>
          <w:sz w:val="24"/>
          <w:szCs w:val="24"/>
        </w:rPr>
        <w:t xml:space="preserve">Create holes for bolts, bearings, vibrator mounts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e. Surface Treatment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Grinding: </w:t>
      </w:r>
      <w:r w:rsidRPr="00490754">
        <w:rPr>
          <w:rFonts w:ascii="Times New Roman" w:hAnsi="Times New Roman"/>
          <w:sz w:val="24"/>
          <w:szCs w:val="24"/>
        </w:rPr>
        <w:t>Remove burrs and smooth weld seams</w:t>
      </w:r>
      <w:r>
        <w:rPr>
          <w:rFonts w:ascii="Times New Roman" w:hAnsi="Times New Roman"/>
          <w:b/>
          <w:sz w:val="24"/>
          <w:szCs w:val="24"/>
        </w:rPr>
        <w:t xml:space="preserve">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Painting: </w:t>
      </w:r>
      <w:r w:rsidRPr="00490754">
        <w:rPr>
          <w:rFonts w:ascii="Times New Roman" w:hAnsi="Times New Roman"/>
          <w:sz w:val="24"/>
          <w:szCs w:val="24"/>
        </w:rPr>
        <w:t>Anti- rust primer and topcoat to prevent corrosion</w:t>
      </w:r>
    </w:p>
    <w:p w:rsidR="007405F4" w:rsidRPr="00490754" w:rsidRDefault="00FF32D3">
      <w:pPr>
        <w:spacing w:after="0" w:line="480" w:lineRule="auto"/>
        <w:jc w:val="both"/>
        <w:rPr>
          <w:rFonts w:ascii="Times New Roman" w:hAnsi="Times New Roman"/>
          <w:b/>
          <w:sz w:val="24"/>
          <w:szCs w:val="24"/>
        </w:rPr>
      </w:pPr>
      <w:r w:rsidRPr="00490754">
        <w:rPr>
          <w:rFonts w:ascii="Times New Roman" w:hAnsi="Times New Roman"/>
          <w:b/>
          <w:sz w:val="24"/>
          <w:szCs w:val="24"/>
        </w:rPr>
        <w:t>f. Assembly</w:t>
      </w:r>
    </w:p>
    <w:p w:rsidR="007405F4" w:rsidRPr="00490754" w:rsidRDefault="00FF32D3">
      <w:pPr>
        <w:spacing w:after="0" w:line="480" w:lineRule="auto"/>
        <w:jc w:val="both"/>
        <w:rPr>
          <w:rFonts w:ascii="Times New Roman" w:hAnsi="Times New Roman"/>
          <w:sz w:val="24"/>
          <w:szCs w:val="24"/>
        </w:rPr>
      </w:pPr>
      <w:r w:rsidRPr="00490754">
        <w:rPr>
          <w:rFonts w:ascii="Times New Roman" w:hAnsi="Times New Roman"/>
          <w:sz w:val="24"/>
          <w:szCs w:val="24"/>
        </w:rPr>
        <w:t xml:space="preserve">Join moulds, motor, vibrator, ejection system and frame </w:t>
      </w:r>
    </w:p>
    <w:p w:rsidR="007405F4" w:rsidRPr="00490754" w:rsidRDefault="00FF32D3">
      <w:pPr>
        <w:spacing w:after="0" w:line="480" w:lineRule="auto"/>
        <w:jc w:val="both"/>
        <w:rPr>
          <w:rFonts w:ascii="Times New Roman" w:hAnsi="Times New Roman"/>
          <w:sz w:val="24"/>
          <w:szCs w:val="24"/>
        </w:rPr>
      </w:pPr>
      <w:r w:rsidRPr="00490754">
        <w:rPr>
          <w:rFonts w:ascii="Times New Roman" w:hAnsi="Times New Roman"/>
          <w:sz w:val="24"/>
          <w:szCs w:val="24"/>
        </w:rPr>
        <w:t>Install wiring and control units ( if automated)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g. Testing and Calibration</w:t>
      </w:r>
    </w:p>
    <w:p w:rsidR="007405F4" w:rsidRPr="00490754" w:rsidRDefault="00FF32D3">
      <w:pPr>
        <w:spacing w:after="0" w:line="480" w:lineRule="auto"/>
        <w:jc w:val="both"/>
        <w:rPr>
          <w:rFonts w:ascii="Times New Roman" w:hAnsi="Times New Roman"/>
          <w:sz w:val="24"/>
          <w:szCs w:val="24"/>
        </w:rPr>
      </w:pPr>
      <w:r w:rsidRPr="00490754">
        <w:rPr>
          <w:rFonts w:ascii="Times New Roman" w:hAnsi="Times New Roman"/>
          <w:sz w:val="24"/>
          <w:szCs w:val="24"/>
        </w:rPr>
        <w:t xml:space="preserve">Run dry and wet test cycles </w:t>
      </w:r>
    </w:p>
    <w:p w:rsidR="007405F4" w:rsidRPr="00490754" w:rsidRDefault="00FF32D3">
      <w:pPr>
        <w:spacing w:after="0" w:line="480" w:lineRule="auto"/>
        <w:jc w:val="both"/>
        <w:rPr>
          <w:rFonts w:ascii="Times New Roman" w:hAnsi="Times New Roman"/>
          <w:sz w:val="24"/>
          <w:szCs w:val="24"/>
        </w:rPr>
      </w:pPr>
      <w:r w:rsidRPr="00490754">
        <w:rPr>
          <w:rFonts w:ascii="Times New Roman" w:hAnsi="Times New Roman"/>
          <w:sz w:val="24"/>
          <w:szCs w:val="24"/>
        </w:rPr>
        <w:t>Adjust vibration frequency, check alignment</w:t>
      </w:r>
    </w:p>
    <w:p w:rsidR="007405F4" w:rsidRPr="00490754" w:rsidRDefault="00FF32D3">
      <w:pPr>
        <w:spacing w:after="0" w:line="480" w:lineRule="auto"/>
        <w:jc w:val="both"/>
        <w:rPr>
          <w:rFonts w:ascii="Times New Roman" w:hAnsi="Times New Roman"/>
          <w:sz w:val="24"/>
          <w:szCs w:val="24"/>
        </w:rPr>
      </w:pPr>
      <w:r w:rsidRPr="00490754">
        <w:rPr>
          <w:rFonts w:ascii="Times New Roman" w:hAnsi="Times New Roman"/>
          <w:b/>
          <w:sz w:val="24"/>
          <w:szCs w:val="24"/>
        </w:rPr>
        <w:t>Note:</w:t>
      </w:r>
      <w:r w:rsidRPr="00490754">
        <w:rPr>
          <w:rFonts w:ascii="Times New Roman" w:hAnsi="Times New Roman"/>
          <w:sz w:val="24"/>
          <w:szCs w:val="24"/>
        </w:rPr>
        <w:t xml:space="preserve"> The entire fabrication was done with a focus on modularity, enabling easy disassembly and maintenance.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3.6 Performance Testing of Blocks</w:t>
      </w:r>
    </w:p>
    <w:p w:rsidR="007405F4" w:rsidRPr="00490754" w:rsidRDefault="00FF32D3">
      <w:pPr>
        <w:spacing w:after="0" w:line="480" w:lineRule="auto"/>
        <w:jc w:val="both"/>
        <w:rPr>
          <w:rFonts w:ascii="Times New Roman" w:hAnsi="Times New Roman"/>
          <w:sz w:val="24"/>
          <w:szCs w:val="24"/>
        </w:rPr>
      </w:pPr>
      <w:r w:rsidRPr="00490754">
        <w:rPr>
          <w:rFonts w:ascii="Times New Roman" w:hAnsi="Times New Roman"/>
          <w:sz w:val="24"/>
          <w:szCs w:val="24"/>
        </w:rPr>
        <w:lastRenderedPageBreak/>
        <w:t>Performance testing was conducted to evaluate the mechanical and physical properties of the blocks produced by the machine. The main goal was to determine whether the blocks meet the Nigerian Industrial Standard (NIS 87:2004) for non-load-bearing sandcrete blocks.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3.6.1 Parameter Tested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The following tests were performed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4680"/>
        <w:gridCol w:w="4680"/>
      </w:tblGrid>
      <w:tr w:rsidR="007405F4">
        <w:tc>
          <w:tcPr>
            <w:tcW w:w="468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Test</w:t>
            </w:r>
          </w:p>
        </w:tc>
        <w:tc>
          <w:tcPr>
            <w:tcW w:w="468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Purpose </w:t>
            </w:r>
          </w:p>
        </w:tc>
      </w:tr>
      <w:tr w:rsidR="007405F4">
        <w:tc>
          <w:tcPr>
            <w:tcW w:w="468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Dimensional Accuracy </w:t>
            </w:r>
          </w:p>
        </w:tc>
        <w:tc>
          <w:tcPr>
            <w:tcW w:w="468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Check if block sizes conform to standard </w:t>
            </w:r>
          </w:p>
        </w:tc>
      </w:tr>
      <w:tr w:rsidR="007405F4">
        <w:tc>
          <w:tcPr>
            <w:tcW w:w="468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Compressive Strength </w:t>
            </w:r>
          </w:p>
        </w:tc>
        <w:tc>
          <w:tcPr>
            <w:tcW w:w="468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Assess load bearing capacity </w:t>
            </w:r>
          </w:p>
        </w:tc>
      </w:tr>
      <w:tr w:rsidR="007405F4">
        <w:tc>
          <w:tcPr>
            <w:tcW w:w="468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Water Absorption Rate </w:t>
            </w:r>
          </w:p>
        </w:tc>
        <w:tc>
          <w:tcPr>
            <w:tcW w:w="468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Determine porosity and durability </w:t>
            </w:r>
          </w:p>
        </w:tc>
      </w:tr>
      <w:tr w:rsidR="007405F4">
        <w:tc>
          <w:tcPr>
            <w:tcW w:w="468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Surface Finish and Visual Inspection </w:t>
            </w:r>
          </w:p>
        </w:tc>
        <w:tc>
          <w:tcPr>
            <w:tcW w:w="468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Evaluate defects, cracks or edge breakage </w:t>
            </w:r>
          </w:p>
        </w:tc>
      </w:tr>
    </w:tbl>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3.6.2 Testing Proceedure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Compressive Strength Test </w:t>
      </w:r>
    </w:p>
    <w:p w:rsidR="007405F4" w:rsidRPr="00490754" w:rsidRDefault="00FF32D3">
      <w:pPr>
        <w:spacing w:after="0" w:line="480" w:lineRule="auto"/>
        <w:jc w:val="both"/>
        <w:rPr>
          <w:rFonts w:ascii="Times New Roman" w:hAnsi="Times New Roman"/>
          <w:sz w:val="24"/>
          <w:szCs w:val="24"/>
        </w:rPr>
      </w:pPr>
      <w:r>
        <w:rPr>
          <w:rFonts w:ascii="Times New Roman" w:hAnsi="Times New Roman"/>
          <w:b/>
          <w:sz w:val="24"/>
          <w:szCs w:val="24"/>
        </w:rPr>
        <w:t xml:space="preserve">Sample size: </w:t>
      </w:r>
      <w:r w:rsidRPr="00490754">
        <w:rPr>
          <w:rFonts w:ascii="Times New Roman" w:hAnsi="Times New Roman"/>
          <w:sz w:val="24"/>
          <w:szCs w:val="24"/>
        </w:rPr>
        <w:t>9 inches block (450mm × 225mm × 225mm)</w:t>
      </w:r>
    </w:p>
    <w:p w:rsidR="007405F4" w:rsidRPr="00490754" w:rsidRDefault="00FF32D3">
      <w:pPr>
        <w:spacing w:after="0" w:line="480" w:lineRule="auto"/>
        <w:jc w:val="both"/>
        <w:rPr>
          <w:rFonts w:ascii="Times New Roman" w:hAnsi="Times New Roman"/>
          <w:sz w:val="24"/>
          <w:szCs w:val="24"/>
        </w:rPr>
      </w:pPr>
      <w:r>
        <w:rPr>
          <w:rFonts w:ascii="Times New Roman" w:hAnsi="Times New Roman"/>
          <w:b/>
          <w:sz w:val="24"/>
          <w:szCs w:val="24"/>
        </w:rPr>
        <w:t xml:space="preserve">Curing Periods: </w:t>
      </w:r>
      <w:r w:rsidRPr="00490754">
        <w:rPr>
          <w:rFonts w:ascii="Times New Roman" w:hAnsi="Times New Roman"/>
          <w:sz w:val="24"/>
          <w:szCs w:val="24"/>
        </w:rPr>
        <w:t>28 days (moist curing)</w:t>
      </w:r>
    </w:p>
    <w:p w:rsidR="007405F4" w:rsidRPr="00490754" w:rsidRDefault="00FF32D3">
      <w:pPr>
        <w:spacing w:after="0" w:line="480" w:lineRule="auto"/>
        <w:jc w:val="both"/>
        <w:rPr>
          <w:rFonts w:ascii="Times New Roman" w:hAnsi="Times New Roman"/>
          <w:sz w:val="24"/>
          <w:szCs w:val="24"/>
        </w:rPr>
      </w:pPr>
      <w:r w:rsidRPr="00490754">
        <w:rPr>
          <w:rFonts w:ascii="Times New Roman" w:hAnsi="Times New Roman"/>
          <w:b/>
          <w:sz w:val="24"/>
          <w:szCs w:val="24"/>
        </w:rPr>
        <w:t>Test Standard:</w:t>
      </w:r>
      <w:r w:rsidRPr="00490754">
        <w:rPr>
          <w:rFonts w:ascii="Times New Roman" w:hAnsi="Times New Roman"/>
          <w:sz w:val="24"/>
          <w:szCs w:val="24"/>
        </w:rPr>
        <w:t xml:space="preserve"> NIS 87: 2004 / ASTM C140</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Machine Used: Digital compression testing machine (2000KN)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3.6.3 Dimensional Accuracy </w:t>
      </w:r>
    </w:p>
    <w:p w:rsidR="007405F4" w:rsidRDefault="00FF32D3">
      <w:pPr>
        <w:pStyle w:val="ListParagraph"/>
        <w:numPr>
          <w:ilvl w:val="0"/>
          <w:numId w:val="57"/>
        </w:numPr>
        <w:spacing w:after="0" w:line="480" w:lineRule="auto"/>
        <w:jc w:val="both"/>
        <w:rPr>
          <w:rFonts w:ascii="Times New Roman" w:hAnsi="Times New Roman"/>
          <w:b/>
          <w:sz w:val="24"/>
          <w:szCs w:val="24"/>
        </w:rPr>
      </w:pPr>
      <w:r>
        <w:rPr>
          <w:rFonts w:ascii="Times New Roman" w:hAnsi="Times New Roman"/>
          <w:b/>
          <w:sz w:val="24"/>
          <w:szCs w:val="24"/>
        </w:rPr>
        <w:t xml:space="preserve">Measured using a steel measuring tape </w:t>
      </w:r>
    </w:p>
    <w:p w:rsidR="007405F4" w:rsidRDefault="00FF32D3">
      <w:pPr>
        <w:pStyle w:val="ListParagraph"/>
        <w:numPr>
          <w:ilvl w:val="0"/>
          <w:numId w:val="57"/>
        </w:numPr>
        <w:spacing w:after="0" w:line="480" w:lineRule="auto"/>
        <w:jc w:val="both"/>
        <w:rPr>
          <w:rFonts w:ascii="Times New Roman" w:hAnsi="Times New Roman"/>
          <w:b/>
          <w:sz w:val="24"/>
          <w:szCs w:val="24"/>
        </w:rPr>
      </w:pPr>
      <w:r>
        <w:rPr>
          <w:rFonts w:ascii="Times New Roman" w:hAnsi="Times New Roman"/>
          <w:b/>
          <w:sz w:val="24"/>
          <w:szCs w:val="24"/>
        </w:rPr>
        <w:t>Acceptable deviation is ±3mm (NIS 87: 2004)</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872"/>
        <w:gridCol w:w="1872"/>
        <w:gridCol w:w="1872"/>
        <w:gridCol w:w="1872"/>
      </w:tblGrid>
      <w:tr w:rsidR="007405F4">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Block Dimension </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Standard </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Measured Range (mm)</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Result </w:t>
            </w:r>
          </w:p>
        </w:tc>
      </w:tr>
      <w:tr w:rsidR="007405F4">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Length </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450</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448- 452</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Within range</w:t>
            </w:r>
          </w:p>
        </w:tc>
      </w:tr>
      <w:tr w:rsidR="007405F4">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Width </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Within range </w:t>
            </w:r>
          </w:p>
        </w:tc>
      </w:tr>
      <w:tr w:rsidR="007405F4">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Height </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Within range </w:t>
            </w:r>
          </w:p>
        </w:tc>
      </w:tr>
    </w:tbl>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3.6.4 Water Absorption Test </w:t>
      </w:r>
    </w:p>
    <w:p w:rsidR="007405F4" w:rsidRDefault="00FF32D3">
      <w:pPr>
        <w:pStyle w:val="ListParagraph"/>
        <w:numPr>
          <w:ilvl w:val="0"/>
          <w:numId w:val="58"/>
        </w:numPr>
        <w:spacing w:after="0" w:line="480" w:lineRule="auto"/>
        <w:jc w:val="both"/>
        <w:rPr>
          <w:rFonts w:ascii="Times New Roman" w:hAnsi="Times New Roman"/>
          <w:b/>
          <w:sz w:val="24"/>
          <w:szCs w:val="24"/>
        </w:rPr>
      </w:pPr>
      <w:r>
        <w:rPr>
          <w:rFonts w:ascii="Times New Roman" w:hAnsi="Times New Roman"/>
          <w:b/>
          <w:sz w:val="24"/>
          <w:szCs w:val="24"/>
        </w:rPr>
        <w:t>Standard: ASTM C140</w:t>
      </w:r>
    </w:p>
    <w:p w:rsidR="007405F4" w:rsidRDefault="00FF32D3">
      <w:pPr>
        <w:pStyle w:val="ListParagraph"/>
        <w:numPr>
          <w:ilvl w:val="0"/>
          <w:numId w:val="59"/>
        </w:numPr>
        <w:spacing w:after="0" w:line="480" w:lineRule="auto"/>
        <w:jc w:val="both"/>
        <w:rPr>
          <w:rFonts w:ascii="Times New Roman" w:hAnsi="Times New Roman"/>
          <w:b/>
          <w:sz w:val="24"/>
          <w:szCs w:val="24"/>
        </w:rPr>
      </w:pPr>
      <w:r>
        <w:rPr>
          <w:rFonts w:ascii="Times New Roman" w:hAnsi="Times New Roman"/>
          <w:b/>
          <w:sz w:val="24"/>
          <w:szCs w:val="24"/>
        </w:rPr>
        <w:t xml:space="preserve">24 hour immersion method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120"/>
        <w:gridCol w:w="3120"/>
        <w:gridCol w:w="3120"/>
      </w:tblGrid>
      <w:tr w:rsidR="007405F4">
        <w:tc>
          <w:tcPr>
            <w:tcW w:w="312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Dry Weight (Kg)</w:t>
            </w:r>
          </w:p>
        </w:tc>
        <w:tc>
          <w:tcPr>
            <w:tcW w:w="312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Wet Weight (Kg)</w:t>
            </w:r>
          </w:p>
        </w:tc>
        <w:tc>
          <w:tcPr>
            <w:tcW w:w="312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Absorption (%)</w:t>
            </w:r>
          </w:p>
        </w:tc>
      </w:tr>
      <w:tr w:rsidR="007405F4">
        <w:tc>
          <w:tcPr>
            <w:tcW w:w="312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15.4</w:t>
            </w:r>
          </w:p>
        </w:tc>
        <w:tc>
          <w:tcPr>
            <w:tcW w:w="312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16.2</w:t>
            </w:r>
          </w:p>
        </w:tc>
        <w:tc>
          <w:tcPr>
            <w:tcW w:w="312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5.19%</w:t>
            </w:r>
          </w:p>
        </w:tc>
      </w:tr>
      <w:tr w:rsidR="007405F4">
        <w:tc>
          <w:tcPr>
            <w:tcW w:w="312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15.7</w:t>
            </w:r>
          </w:p>
        </w:tc>
        <w:tc>
          <w:tcPr>
            <w:tcW w:w="312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16.5</w:t>
            </w:r>
          </w:p>
        </w:tc>
        <w:tc>
          <w:tcPr>
            <w:tcW w:w="3120"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5.10%</w:t>
            </w:r>
          </w:p>
        </w:tc>
      </w:tr>
    </w:tbl>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The blocks produced by the horizontal modular twin mould machine met all required quality parameters. The vibration system, mould integrity, and block mix ratio combined to deliver standard-compliant, uniform, and structurally reliable sandcrete blocks.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3.7 Bill of Engineering Measurement and Evaluation(BEME)</w:t>
      </w:r>
    </w:p>
    <w:tbl>
      <w:tblPr>
        <w:tblStyle w:val="TableGrid"/>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29"/>
        <w:gridCol w:w="1656"/>
        <w:gridCol w:w="1247"/>
        <w:gridCol w:w="956"/>
        <w:gridCol w:w="1004"/>
        <w:gridCol w:w="1254"/>
        <w:gridCol w:w="906"/>
        <w:gridCol w:w="1516"/>
      </w:tblGrid>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S/N</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Item description </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Quantity </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Unit</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Units cost (₦)</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pPr>
            <w:r>
              <w:t>Total cost (₦)</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pPr>
            <w:r>
              <w:t xml:space="preserve">Remarks </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Mild steel sheet (4mm thickness)</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Sheets </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56,000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pPr>
            <w:r>
              <w:t>112,000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b/>
              </w:rPr>
            </w:pPr>
            <w:r>
              <w:rPr>
                <w:b/>
              </w:rPr>
              <w:t>For frame and mould walls</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Angle iron (50×50×5mm)</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Lengths </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pPr>
            <w:r>
              <w:t>30,000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pPr>
            <w:r>
              <w:t xml:space="preserve">Frame structure and support </w:t>
            </w:r>
          </w:p>
        </w:tc>
      </w:tr>
      <w:tr w:rsidR="007405F4">
        <w:trPr>
          <w:trHeight w:val="1394"/>
        </w:trPr>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Vibration motor(0.75 </w:t>
            </w:r>
            <w:r>
              <w:rPr>
                <w:rFonts w:ascii="Times New Roman" w:hAnsi="Times New Roman"/>
                <w:b/>
                <w:sz w:val="24"/>
                <w:szCs w:val="24"/>
              </w:rPr>
              <w:lastRenderedPageBreak/>
              <w:t>HP, 220V )</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1</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Piece </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98,000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pPr>
            <w:r>
              <w:t>98,000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pPr>
            <w:r>
              <w:t xml:space="preserve">For compaction system </w:t>
            </w:r>
          </w:p>
        </w:tc>
      </w:tr>
      <w:tr w:rsidR="007405F4">
        <w:trPr>
          <w:trHeight w:val="1448"/>
        </w:trPr>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4</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Steel plate( 10mm for base)</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1/4</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Sheet </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75,000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18,750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For vibration base </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Hollow steel pipe (support legs)</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35,000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35,000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To elevate and support the machine </w:t>
            </w:r>
          </w:p>
        </w:tc>
      </w:tr>
      <w:tr w:rsidR="007405F4">
        <w:trPr>
          <w:trHeight w:val="2231"/>
        </w:trPr>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6</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U-CHANNEL BEAM</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(50 X 100) X 6</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PIECE</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62,000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62,000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0"/>
                <w:szCs w:val="24"/>
              </w:rPr>
            </w:pPr>
            <w:r>
              <w:rPr>
                <w:rFonts w:ascii="Times New Roman" w:hAnsi="Times New Roman"/>
                <w:b/>
                <w:sz w:val="20"/>
                <w:szCs w:val="24"/>
              </w:rPr>
              <w:t>MAINREST FRAME,</w:t>
            </w:r>
          </w:p>
          <w:p w:rsidR="007405F4" w:rsidRDefault="00FF32D3">
            <w:pPr>
              <w:spacing w:after="0" w:line="480" w:lineRule="auto"/>
              <w:jc w:val="both"/>
              <w:rPr>
                <w:rFonts w:ascii="Times New Roman" w:hAnsi="Times New Roman"/>
                <w:b/>
                <w:sz w:val="20"/>
                <w:szCs w:val="24"/>
              </w:rPr>
            </w:pPr>
            <w:r>
              <w:rPr>
                <w:rFonts w:ascii="Times New Roman" w:hAnsi="Times New Roman"/>
                <w:b/>
                <w:sz w:val="20"/>
                <w:szCs w:val="24"/>
              </w:rPr>
              <w:t>AND SWING ARM FRAME</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7</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Bolts and nuts (M12, galvanised)</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24</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4,800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For assembly and detachable joints</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8</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Solid Bearings </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Sets </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30,000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SWING ARM  </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9</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Welding electrodes </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Packs </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13,000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65,000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For welding steel joints </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10</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Cutting and grinding discs </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10</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1,700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For cutting and surface finishing </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11</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Primer and paint </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4</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Litres</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4,250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For rust protection and finishing </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12</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Electrical wiring </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and</w:t>
            </w: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 Switches </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2No 6mm (Red and Black)</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And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 gang</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Roll</w:t>
            </w: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15,000</w:t>
            </w: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30,000</w:t>
            </w: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7405F4">
            <w:pPr>
              <w:spacing w:after="0" w:line="480" w:lineRule="auto"/>
              <w:jc w:val="both"/>
              <w:rPr>
                <w:rFonts w:ascii="Times New Roman" w:hAnsi="Times New Roman"/>
                <w:b/>
                <w:sz w:val="24"/>
                <w:szCs w:val="24"/>
              </w:rPr>
            </w:pP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For motor control </w:t>
            </w:r>
          </w:p>
        </w:tc>
      </w:tr>
      <w:tr w:rsidR="007405F4">
        <w:trPr>
          <w:trHeight w:val="20"/>
        </w:trPr>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13</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Labour (fabrication and assembly)</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1 </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Job</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55,000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55,000</w:t>
            </w:r>
          </w:p>
          <w:p w:rsidR="007405F4" w:rsidRDefault="007405F4">
            <w:pPr>
              <w:rPr>
                <w:rFonts w:ascii="Times New Roman" w:hAnsi="Times New Roman"/>
                <w:sz w:val="24"/>
                <w:szCs w:val="24"/>
              </w:rPr>
            </w:pPr>
          </w:p>
          <w:p w:rsidR="007405F4" w:rsidRDefault="007405F4">
            <w:pPr>
              <w:rPr>
                <w:rFonts w:ascii="Times New Roman" w:hAnsi="Times New Roman"/>
                <w:sz w:val="24"/>
                <w:szCs w:val="24"/>
              </w:rPr>
            </w:pPr>
          </w:p>
          <w:p w:rsidR="007405F4" w:rsidRDefault="007405F4">
            <w:pPr>
              <w:rPr>
                <w:rFonts w:ascii="Times New Roman" w:hAnsi="Times New Roman"/>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Skilled technicians fee</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14</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Transport and logistics </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Lot</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25,000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25,000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Material delivery </w:t>
            </w:r>
          </w:p>
        </w:tc>
      </w:tr>
      <w:tr w:rsidR="007405F4">
        <w:tc>
          <w:tcPr>
            <w:tcW w:w="929"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15</w:t>
            </w:r>
          </w:p>
        </w:tc>
        <w:tc>
          <w:tcPr>
            <w:tcW w:w="16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Miscellaneous </w:t>
            </w:r>
          </w:p>
        </w:tc>
        <w:tc>
          <w:tcPr>
            <w:tcW w:w="1247"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Lot </w:t>
            </w:r>
          </w:p>
        </w:tc>
        <w:tc>
          <w:tcPr>
            <w:tcW w:w="100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2422"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Performance testing </w:t>
            </w:r>
          </w:p>
        </w:tc>
      </w:tr>
      <w:tr w:rsidR="007405F4">
        <w:trPr>
          <w:gridAfter w:val="1"/>
          <w:wAfter w:w="1516" w:type="dxa"/>
        </w:trPr>
        <w:tc>
          <w:tcPr>
            <w:tcW w:w="929" w:type="dxa"/>
            <w:tcBorders>
              <w:top w:val="single" w:sz="4" w:space="0" w:color="auto"/>
              <w:left w:val="single" w:sz="4" w:space="0" w:color="auto"/>
              <w:bottom w:val="single" w:sz="4" w:space="0" w:color="auto"/>
              <w:right w:val="single" w:sz="4" w:space="0" w:color="auto"/>
            </w:tcBorders>
          </w:tcPr>
          <w:p w:rsidR="007405F4" w:rsidRDefault="007405F4">
            <w:pPr>
              <w:spacing w:after="0" w:line="480" w:lineRule="auto"/>
              <w:jc w:val="both"/>
              <w:rPr>
                <w:rFonts w:ascii="Times New Roman" w:hAnsi="Times New Roman"/>
                <w:b/>
                <w:sz w:val="24"/>
                <w:szCs w:val="24"/>
              </w:rPr>
            </w:pPr>
          </w:p>
        </w:tc>
        <w:tc>
          <w:tcPr>
            <w:tcW w:w="1656" w:type="dxa"/>
            <w:tcBorders>
              <w:top w:val="single" w:sz="4" w:space="0" w:color="auto"/>
              <w:left w:val="single" w:sz="4" w:space="0" w:color="auto"/>
              <w:bottom w:val="single" w:sz="4" w:space="0" w:color="auto"/>
              <w:right w:val="single" w:sz="4" w:space="0" w:color="auto"/>
            </w:tcBorders>
          </w:tcPr>
          <w:p w:rsidR="007405F4" w:rsidRDefault="007405F4">
            <w:pPr>
              <w:spacing w:after="0" w:line="480" w:lineRule="auto"/>
              <w:jc w:val="both"/>
              <w:rPr>
                <w:rFonts w:ascii="Times New Roman" w:hAnsi="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tcPr>
          <w:p w:rsidR="007405F4" w:rsidRDefault="007405F4">
            <w:pPr>
              <w:spacing w:after="0" w:line="480" w:lineRule="auto"/>
              <w:jc w:val="both"/>
              <w:rPr>
                <w:rFonts w:ascii="Times New Roman" w:hAnsi="Times New Roman"/>
                <w:b/>
                <w:sz w:val="24"/>
                <w:szCs w:val="24"/>
              </w:rPr>
            </w:pPr>
          </w:p>
        </w:tc>
        <w:tc>
          <w:tcPr>
            <w:tcW w:w="956" w:type="dxa"/>
            <w:tcBorders>
              <w:top w:val="single" w:sz="4" w:space="0" w:color="auto"/>
              <w:left w:val="single" w:sz="4" w:space="0" w:color="auto"/>
              <w:bottom w:val="single" w:sz="4" w:space="0" w:color="auto"/>
              <w:right w:val="single" w:sz="4" w:space="0" w:color="auto"/>
            </w:tcBorders>
          </w:tcPr>
          <w:p w:rsidR="007405F4" w:rsidRDefault="007405F4">
            <w:pPr>
              <w:spacing w:after="0" w:line="480" w:lineRule="auto"/>
              <w:jc w:val="both"/>
              <w:rPr>
                <w:rFonts w:ascii="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rsidR="007405F4" w:rsidRDefault="007405F4">
            <w:pPr>
              <w:spacing w:after="0" w:line="480" w:lineRule="auto"/>
              <w:jc w:val="both"/>
              <w:rPr>
                <w:rFonts w:ascii="Times New Roman" w:hAnsi="Times New Roman"/>
                <w:b/>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Total = 565,550</w:t>
            </w:r>
          </w:p>
        </w:tc>
      </w:tr>
    </w:tbl>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Total Estimate of BEME= ₦565,550</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3.8 Formula for Calculating Volume, Weight and Mass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 Volume of a rectangle according to Oluwasanmi (2011)</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V=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..................................................................................................(3.8.1)</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2. Volume of a cylinder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h .........................................................................................................(3.8.2)</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3. Volume of a sphere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 4/3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 xml:space="preserve">³ </w:t>
      </w:r>
      <w:r>
        <w:rPr>
          <w:rFonts w:ascii="Times New Roman" w:hAnsi="Times New Roman"/>
          <w:sz w:val="24"/>
          <w:szCs w:val="24"/>
        </w:rPr>
        <w:t>.................................................................................................. (3.8.3)</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4. Volume of a square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 </w:t>
      </w:r>
      <w:r>
        <w:rPr>
          <w:rFonts w:ascii="Times New Roman" w:hAnsi="Times New Roman"/>
          <w:sz w:val="24"/>
          <w:szCs w:val="24"/>
          <w:lang w:val="en-GB"/>
        </w:rPr>
        <w:t>⅓×</w:t>
      </w:r>
      <w:r>
        <w:rPr>
          <w:rFonts w:ascii="Times New Roman" w:hAnsi="Times New Roman"/>
          <w:sz w:val="24"/>
          <w:szCs w:val="24"/>
        </w:rPr>
        <w:t>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...........................................................................................(3.8.4)</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5. Mass(m)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 Density (p) </w:t>
      </w:r>
      <w:r>
        <w:rPr>
          <w:rFonts w:ascii="Times New Roman" w:hAnsi="Times New Roman"/>
          <w:sz w:val="24"/>
          <w:szCs w:val="24"/>
          <w:lang w:val="en-GB"/>
        </w:rPr>
        <w:t xml:space="preserve">× </w:t>
      </w:r>
      <w:r>
        <w:rPr>
          <w:rFonts w:ascii="Times New Roman" w:hAnsi="Times New Roman"/>
          <w:sz w:val="24"/>
          <w:szCs w:val="24"/>
        </w:rPr>
        <w:t>Volume(v) ......................................................................(3.8.5)</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6. Weight (w)</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 Mass (m) </w:t>
      </w:r>
      <w:r>
        <w:rPr>
          <w:rFonts w:ascii="Times New Roman" w:hAnsi="Times New Roman"/>
          <w:sz w:val="24"/>
          <w:szCs w:val="24"/>
          <w:lang w:val="en-GB"/>
        </w:rPr>
        <w:t xml:space="preserve">× </w:t>
      </w:r>
      <w:r>
        <w:rPr>
          <w:rFonts w:ascii="Times New Roman" w:hAnsi="Times New Roman"/>
          <w:sz w:val="24"/>
          <w:szCs w:val="24"/>
        </w:rPr>
        <w:t>acceleration due to gravity(g) ..........................................(3.8.6)</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Where;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V = Volume measured in 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M = Mass measured in Kg/m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W = Weight measured in Newton (N)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L = Length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 Width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H = Height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lang w:val="en-GB"/>
        </w:rPr>
        <w:t xml:space="preserve">π </w:t>
      </w:r>
      <w:r>
        <w:rPr>
          <w:rFonts w:ascii="Times New Roman" w:hAnsi="Times New Roman"/>
          <w:sz w:val="24"/>
          <w:szCs w:val="24"/>
        </w:rPr>
        <w:t xml:space="preserve">= Constant value of 22/7 or 3.142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R = Radius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P = Density constant value of 7.85 g/cm</w:t>
      </w:r>
      <w:r>
        <w:rPr>
          <w:rFonts w:ascii="Times New Roman" w:hAnsi="Times New Roman"/>
          <w:sz w:val="24"/>
          <w:szCs w:val="24"/>
          <w:lang w:val="en-GB"/>
        </w:rPr>
        <w:t xml:space="preserve">³ </w:t>
      </w:r>
      <w:r>
        <w:rPr>
          <w:rFonts w:ascii="Times New Roman" w:hAnsi="Times New Roman"/>
          <w:sz w:val="24"/>
          <w:szCs w:val="24"/>
        </w:rPr>
        <w:t>or 7850 kg/m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g = Acceleration due to gravity constant value of 9.8 m/s</w:t>
      </w:r>
      <w:r>
        <w:rPr>
          <w:rFonts w:ascii="Times New Roman" w:hAnsi="Times New Roman"/>
          <w:sz w:val="24"/>
          <w:szCs w:val="24"/>
          <w:lang w:val="en-GB"/>
        </w:rPr>
        <w:t>²</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 xml:space="preserve">3.1 Calculations of Volume, Mass and Weight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1. Mould         </w:t>
      </w:r>
    </w:p>
    <w:p w:rsidR="007405F4" w:rsidRDefault="00490754">
      <w:pPr>
        <w:spacing w:after="0" w:line="480" w:lineRule="auto"/>
        <w:jc w:val="both"/>
        <w:rPr>
          <w:rFonts w:ascii="Times New Roman" w:hAnsi="Times New Roman"/>
          <w:sz w:val="24"/>
          <w:szCs w:val="24"/>
        </w:rPr>
      </w:pPr>
      <w:r w:rsidRPr="007405F4">
        <w:rPr>
          <w:noProof/>
          <w:lang w:eastAsia="en-US"/>
        </w:rPr>
        <w:pict>
          <v:shapetype id="_x0000_m1083" coordsize="21600,21600" o:spt="32" o:oned="t" path="m,l21600,21600e" filled="t">
            <v:path arrowok="t" fillok="f" o:connecttype="none"/>
            <o:lock v:ext="edit" shapetype="t"/>
          </v:shapetype>
          <v:shape id="1041" o:spid="_x0000_s1079" type="#_x0000_m1083" style="position:absolute;left:0;text-align:left;margin-left:133pt;margin-top:611.35pt;width:15.5pt;height:18.4pt;flip:y;z-index:251645440;mso-width-percent:0;mso-height-percent:0;mso-wrap-distance-left:0;mso-wrap-distance-right:0;mso-position-horizontal-relative:page;mso-position-vertical-relative:page;mso-width-percent:0;mso-height-percent:0;mso-width-relative:margin;mso-height-relative:margin" strokecolor="#666" strokeweight="1pt">
            <v:stroke startarrow="block" endarrow="block"/>
            <v:path arrowok="t" fillok="f" o:connecttype="none"/>
            <w10:wrap anchorx="page" anchory="page"/>
          </v:shape>
        </w:pict>
      </w:r>
      <w:r w:rsidRPr="007405F4">
        <w:rPr>
          <w:noProof/>
          <w:lang w:eastAsia="en-US"/>
        </w:rPr>
        <w:pict>
          <v:shape id="1038" o:spid="_x0000_s1082" type="#_x0000_m1083" style="position:absolute;left:0;text-align:left;margin-left:148.5pt;margin-top:620.45pt;width:247.65pt;height:2.85pt;z-index:251644416;mso-width-percent:0;mso-height-percent:0;mso-wrap-distance-left:0;mso-wrap-distance-right:0;mso-position-horizontal-relative:page;mso-position-vertical-relative:page;mso-width-percent:0;mso-height-percent:0;mso-width-relative:margin;mso-height-relative:margin" strokecolor="#666" strokeweight="1pt">
            <v:stroke startarrow="block" endarrow="block"/>
            <v:path arrowok="t" fillok="f" o:connecttype="none"/>
            <w10:wrap anchorx="page" anchory="page"/>
          </v:shape>
        </w:pict>
      </w:r>
      <w:r w:rsidR="007405F4" w:rsidRPr="007405F4">
        <w:rPr>
          <w:noProof/>
          <w:lang w:eastAsia="en-US"/>
        </w:rPr>
        <w:pict/>
      </w:r>
      <w:r w:rsidR="007405F4" w:rsidRPr="007405F4">
        <w:rPr>
          <w:noProof/>
          <w:lang w:eastAsia="en-US"/>
        </w:rPr>
        <w:pict>
          <v:shapetype id="_x0000_m1081"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w:pict>
      </w:r>
      <w:r w:rsidR="00FF32D3">
        <w:rPr>
          <w:rFonts w:ascii="Times New Roman" w:hAnsi="Times New Roman"/>
          <w:sz w:val="24"/>
          <w:szCs w:val="24"/>
        </w:rPr>
        <w:t xml:space="preserve">     0.06m                                  0.464m</w:t>
      </w:r>
    </w:p>
    <w:p w:rsidR="007405F4" w:rsidRDefault="00490754">
      <w:pPr>
        <w:spacing w:after="0" w:line="480" w:lineRule="auto"/>
        <w:jc w:val="both"/>
        <w:rPr>
          <w:rFonts w:ascii="Times New Roman" w:hAnsi="Times New Roman"/>
          <w:sz w:val="24"/>
          <w:szCs w:val="24"/>
        </w:rPr>
      </w:pPr>
      <w:r>
        <w:rPr>
          <w:rFonts w:ascii="Times New Roman" w:hAnsi="Times New Roman"/>
          <w:noProof/>
          <w:sz w:val="24"/>
          <w:szCs w:val="24"/>
          <w:lang w:eastAsia="en-US"/>
        </w:rPr>
        <w:pict>
          <v:shape id="1042" o:spid="_x0000_s1078" type="#_x0000_m1083" style="position:absolute;left:0;text-align:left;margin-left:55.7pt;margin-top:17.7pt;width:0;height:57.7pt;z-index:251665920;mso-wrap-distance-left:0;mso-wrap-distance-right:0;mso-position-horizontal-relative:text;mso-position-vertical-relative:text;mso-width-relative:page;mso-height-relative:page" filled="f" strokecolor="#4579b8">
            <v:stroke startarrow="open" endarrow="open"/>
            <v:path arrowok="t" fillok="f" o:connecttype="none"/>
          </v:shape>
        </w:pict>
      </w:r>
      <w:r w:rsidRPr="007405F4">
        <w:rPr>
          <w:noProof/>
          <w:lang w:eastAsia="en-US"/>
        </w:rPr>
        <w:pict>
          <v:shape id="1040" o:spid="_x0000_s1080" type="#_x0000_m1081" style="position:absolute;left:0;text-align:left;margin-left:136.6pt;margin-top:629.75pt;width:253.55pt;height:80.75pt;z-index:251635200;mso-width-percent:0;mso-height-percent:0;mso-wrap-distance-left:0;mso-wrap-distance-right:0;mso-position-horizontal-relative:page;mso-position-vertical-relative:page;mso-width-percent:0;mso-height-percent:0;mso-width-relative:margin;mso-height-relative:margin" adj="2336" strokecolor="#666">
            <v:stroke joinstyle="miter"/>
            <v:path arrowok="t" gradientshapeok="t" limo="10800,10800" o:connecttype="custom" o:connectlocs="@6,0;@4,@0;0,@3;@4,21600;@1,@3;21600,@5" o:connectangles="270,270,180,90,0,0" textboxrect="0,@0,@1,21600"/>
            <w10:wrap anchorx="page" anchory="page"/>
          </v:shape>
        </w:pic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0.232m</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Given that: l = 0.464m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w = 0.006m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h = 0.232m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V = 0.464</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0.00004589m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V = 0.00004589m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 7850 </w:t>
      </w:r>
      <w:r>
        <w:rPr>
          <w:rFonts w:ascii="Times New Roman" w:hAnsi="Times New Roman"/>
          <w:sz w:val="24"/>
          <w:szCs w:val="24"/>
          <w:lang w:val="en-GB"/>
        </w:rPr>
        <w:t>×</w:t>
      </w:r>
      <w:r>
        <w:rPr>
          <w:rFonts w:ascii="Times New Roman" w:hAnsi="Times New Roman"/>
          <w:sz w:val="24"/>
          <w:szCs w:val="24"/>
        </w:rPr>
        <w:t>0.00004589= 5.0702365 kg/m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M =  5.0702365 kg/m³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gravity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 =  5.0702365 </w:t>
      </w:r>
      <w:r>
        <w:rPr>
          <w:rFonts w:ascii="Times New Roman" w:hAnsi="Times New Roman"/>
          <w:sz w:val="24"/>
          <w:szCs w:val="24"/>
          <w:lang w:val="en-GB"/>
        </w:rPr>
        <w:t xml:space="preserve">× </w:t>
      </w:r>
      <w:r>
        <w:rPr>
          <w:rFonts w:ascii="Times New Roman" w:hAnsi="Times New Roman"/>
          <w:sz w:val="24"/>
          <w:szCs w:val="24"/>
        </w:rPr>
        <w:t>9.8 = 49.6883177 N</w:t>
      </w:r>
    </w:p>
    <w:p w:rsidR="007405F4" w:rsidRDefault="00490754">
      <w:pPr>
        <w:spacing w:after="0" w:line="480" w:lineRule="auto"/>
        <w:jc w:val="both"/>
        <w:rPr>
          <w:rFonts w:ascii="Times New Roman" w:hAnsi="Times New Roman"/>
          <w:sz w:val="24"/>
          <w:szCs w:val="24"/>
        </w:rPr>
      </w:pPr>
      <w:r w:rsidRPr="007405F4">
        <w:rPr>
          <w:noProof/>
          <w:lang w:eastAsia="en-US"/>
        </w:rPr>
        <w:pict>
          <v:shape id="1044" o:spid="_x0000_s1076" type="#_x0000_m1083" style="position:absolute;left:0;text-align:left;margin-left:156.95pt;margin-top:24.3pt;width:22.6pt;height:20.1pt;flip:y;z-index:251668992;mso-wrap-distance-left:0;mso-wrap-distance-right:0;mso-position-horizontal-relative:text;mso-position-vertical-relative:text;mso-width-relative:page;mso-height-relative:page" filled="f" strokecolor="#4579b8">
            <v:stroke startarrow="open" endarrow="open"/>
            <v:path arrowok="t" fillok="f" o:connecttype="none"/>
          </v:shape>
        </w:pict>
      </w:r>
      <w:r>
        <w:rPr>
          <w:rFonts w:ascii="Times New Roman" w:hAnsi="Times New Roman"/>
          <w:noProof/>
          <w:sz w:val="24"/>
          <w:szCs w:val="24"/>
          <w:lang w:eastAsia="en-US"/>
        </w:rPr>
        <w:pict>
          <v:shape id="1043" o:spid="_x0000_s1077" type="#_x0000_m1083" style="position:absolute;left:0;text-align:left;margin-left:183.35pt;margin-top:22.65pt;width:205.25pt;height:1.65pt;z-index:251666944;mso-wrap-distance-left:0;mso-wrap-distance-right:0;mso-position-horizontal-relative:text;mso-position-vertical-relative:text;mso-width-relative:page;mso-height-relative:page" filled="f" strokecolor="#4579b8">
            <v:stroke startarrow="open" endarrow="open"/>
            <v:path arrowok="t" fillok="f" o:connecttype="none"/>
          </v:shape>
        </w:pict>
      </w:r>
      <w:r w:rsidR="00FF32D3">
        <w:rPr>
          <w:rFonts w:ascii="Times New Roman" w:hAnsi="Times New Roman"/>
          <w:sz w:val="24"/>
          <w:szCs w:val="24"/>
        </w:rPr>
        <w:t>:. W = 49.6883177 N.                                               0.232m</w:t>
      </w:r>
    </w:p>
    <w:p w:rsidR="007405F4" w:rsidRDefault="00490754">
      <w:pPr>
        <w:spacing w:after="0" w:line="480" w:lineRule="auto"/>
        <w:jc w:val="both"/>
        <w:rPr>
          <w:rFonts w:ascii="Times New Roman" w:hAnsi="Times New Roman"/>
          <w:sz w:val="24"/>
          <w:szCs w:val="24"/>
        </w:rPr>
      </w:pPr>
      <w:r>
        <w:rPr>
          <w:rFonts w:ascii="Times New Roman" w:hAnsi="Times New Roman"/>
          <w:noProof/>
          <w:sz w:val="24"/>
          <w:szCs w:val="24"/>
          <w:lang w:eastAsia="en-US"/>
        </w:rPr>
        <w:pict>
          <v:shape id="1046" o:spid="_x0000_s1074" type="#_x0000_m1083" style="position:absolute;left:0;text-align:left;margin-left:156.95pt;margin-top:20.05pt;width:0;height:199.25pt;z-index:251667968;mso-wrap-distance-left:0;mso-wrap-distance-right:0;mso-position-horizontal-relative:text;mso-position-vertical-relative:text;mso-width-relative:page;mso-height-relative:page" filled="f" strokecolor="#4579b8">
            <v:stroke startarrow="open" endarrow="open"/>
            <v:path arrowok="t" fillok="f" o:connecttype="none"/>
          </v:shape>
        </w:pict>
      </w:r>
      <w:r w:rsidR="007405F4" w:rsidRPr="007405F4">
        <w:rPr>
          <w:noProof/>
          <w:lang w:eastAsia="en-US"/>
        </w:rPr>
        <w:pict>
          <v:shape id="1045" o:spid="_x0000_s1075" type="#_x0000_m1081" style="position:absolute;left:0;text-align:left;margin-left:238.6pt;margin-top:405.1pt;width:222pt;height:217.35pt;z-index:251636224;mso-wrap-distance-left:0;mso-wrap-distance-right:0;mso-position-horizontal-relative:page;mso-position-vertical-relative:page;mso-width-relative:page;mso-height-relative:page" adj="1624" strokecolor="#666">
            <v:stroke joinstyle="miter"/>
            <v:path arrowok="t" gradientshapeok="t" limo="10800,10800" o:connecttype="custom" o:connectlocs="@6,0;@4,@0;0,@3;@4,21600;@1,@3;21600,@5" o:connectangles="270,270,180,90,0,0" textboxrect="0,@0,@1,21600"/>
            <w10:wrap anchorx="page" anchory="page"/>
          </v:shape>
        </w:pict>
      </w:r>
      <w:r w:rsidR="00FF32D3">
        <w:rPr>
          <w:rFonts w:ascii="Times New Roman" w:hAnsi="Times New Roman"/>
          <w:sz w:val="24"/>
          <w:szCs w:val="24"/>
        </w:rPr>
        <w:t>2.                                        0.006m</w: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0.232m</w:t>
      </w:r>
    </w:p>
    <w:p w:rsidR="007405F4" w:rsidRDefault="007405F4">
      <w:pPr>
        <w:spacing w:after="0" w:line="480" w:lineRule="auto"/>
        <w:jc w:val="center"/>
        <w:rPr>
          <w:rFonts w:ascii="Times New Roman" w:hAnsi="Times New Roman"/>
          <w:sz w:val="24"/>
          <w:szCs w:val="24"/>
        </w:rPr>
      </w:pPr>
    </w:p>
    <w:p w:rsidR="007405F4" w:rsidRDefault="00FF32D3">
      <w:pPr>
        <w:spacing w:after="0" w:line="480" w:lineRule="auto"/>
        <w:rPr>
          <w:rFonts w:ascii="Times New Roman" w:hAnsi="Times New Roman"/>
          <w:sz w:val="24"/>
          <w:szCs w:val="24"/>
        </w:rPr>
      </w:pPr>
      <w:r>
        <w:rPr>
          <w:rFonts w:ascii="Times New Roman" w:hAnsi="Times New Roman"/>
          <w:sz w:val="24"/>
          <w:szCs w:val="24"/>
        </w:rPr>
        <w:t xml:space="preserve"> Given that: l = 0.232m</w:t>
      </w:r>
    </w:p>
    <w:p w:rsidR="007405F4" w:rsidRDefault="00FF32D3">
      <w:pPr>
        <w:tabs>
          <w:tab w:val="left" w:pos="5174"/>
        </w:tabs>
        <w:spacing w:after="0" w:line="480" w:lineRule="auto"/>
        <w:jc w:val="both"/>
        <w:rPr>
          <w:rFonts w:ascii="Times New Roman" w:hAnsi="Times New Roman"/>
          <w:sz w:val="24"/>
          <w:szCs w:val="24"/>
        </w:rPr>
      </w:pPr>
      <w:r>
        <w:rPr>
          <w:rFonts w:ascii="Times New Roman" w:hAnsi="Times New Roman"/>
          <w:sz w:val="24"/>
          <w:szCs w:val="24"/>
        </w:rPr>
        <w:t>w = 0.006m</w:t>
      </w:r>
      <w:r>
        <w:rPr>
          <w:rFonts w:ascii="Times New Roman" w:hAnsi="Times New Roman"/>
          <w:sz w:val="24"/>
          <w:szCs w:val="24"/>
        </w:rPr>
        <w:tab/>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h = 0.232m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Volume =</w:t>
      </w:r>
      <w:r>
        <w:rPr>
          <w:rFonts w:ascii="Times New Roman" w:hAnsi="Times New Roman"/>
          <w:sz w:val="24"/>
          <w:szCs w:val="24"/>
          <w:lang w:val="en-GB"/>
        </w:rPr>
        <w:t>⅓×</w:t>
      </w:r>
      <w:r>
        <w:rPr>
          <w:rFonts w:ascii="Times New Roman" w:hAnsi="Times New Roman"/>
          <w:sz w:val="24"/>
          <w:szCs w:val="24"/>
        </w:rPr>
        <w:t xml:space="preserve">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V =</w:t>
      </w:r>
      <w:r>
        <w:rPr>
          <w:rFonts w:ascii="Times New Roman" w:hAnsi="Times New Roman"/>
          <w:sz w:val="24"/>
          <w:szCs w:val="24"/>
          <w:lang w:val="en-GB"/>
        </w:rPr>
        <w:t>⅓×</w:t>
      </w:r>
      <w:r>
        <w:rPr>
          <w:rFonts w:ascii="Times New Roman" w:hAnsi="Times New Roman"/>
          <w:sz w:val="24"/>
          <w:szCs w:val="24"/>
        </w:rPr>
        <w:t xml:space="preserve"> 0.232 </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0.00032294 / 3</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V = 0.00010765 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0.00010765 = 0.8450525 kg/m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M = 0.8450525 kg/m³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 = 0.8450525 </w:t>
      </w:r>
      <w:r>
        <w:rPr>
          <w:rFonts w:ascii="Times New Roman" w:hAnsi="Times New Roman"/>
          <w:sz w:val="24"/>
          <w:szCs w:val="24"/>
          <w:lang w:val="en-GB"/>
        </w:rPr>
        <w:t xml:space="preserve">× </w:t>
      </w:r>
      <w:r>
        <w:rPr>
          <w:rFonts w:ascii="Times New Roman" w:hAnsi="Times New Roman"/>
          <w:sz w:val="24"/>
          <w:szCs w:val="24"/>
        </w:rPr>
        <w:t>9.8 = 8.2815145 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W = 8.2815145 N.                                                            </w:t>
      </w:r>
    </w:p>
    <w:p w:rsidR="007405F4" w:rsidRDefault="007405F4">
      <w:pPr>
        <w:spacing w:after="0" w:line="480" w:lineRule="auto"/>
        <w:jc w:val="both"/>
        <w:rPr>
          <w:rFonts w:ascii="Times New Roman" w:hAnsi="Times New Roman"/>
          <w:sz w:val="24"/>
          <w:szCs w:val="24"/>
        </w:rPr>
      </w:pPr>
    </w:p>
    <w:p w:rsidR="007405F4" w:rsidRDefault="00CB5D96">
      <w:pPr>
        <w:spacing w:after="0" w:line="480" w:lineRule="auto"/>
        <w:rPr>
          <w:rFonts w:ascii="Times New Roman" w:hAnsi="Times New Roman"/>
          <w:sz w:val="24"/>
          <w:szCs w:val="24"/>
        </w:rPr>
      </w:pPr>
      <w:r w:rsidRPr="007405F4">
        <w:rPr>
          <w:noProof/>
          <w:lang w:eastAsia="en-US"/>
        </w:rPr>
        <w:pict>
          <v:shape id="1051" o:spid="_x0000_s1069" type="#_x0000_m1081" style="position:absolute;margin-left:75.35pt;margin-top:345.5pt;width:409.15pt;height:194.65pt;z-index:251641344;mso-wrap-distance-left:0;mso-wrap-distance-right:0;mso-position-horizontal-relative:margin;mso-position-vertical-relative:page;mso-width-relative:page;mso-height-relative:page" adj="1913" strokecolor="#666">
            <v:stroke joinstyle="miter"/>
            <v:path arrowok="t" gradientshapeok="t" limo="10800,10800" o:connecttype="custom" o:connectlocs="@6,0;@4,@0;0,@3;@4,21600;@1,@3;21600,@5" o:connectangles="270,270,180,90,0,0" textboxrect="0,@0,@1,21600"/>
            <w10:wrap anchorx="margin" anchory="page"/>
          </v:shape>
        </w:pict>
      </w:r>
      <w:r w:rsidR="007405F4">
        <w:rPr>
          <w:rFonts w:ascii="Times New Roman" w:hAnsi="Times New Roman"/>
          <w:noProof/>
          <w:sz w:val="24"/>
          <w:szCs w:val="24"/>
          <w:lang w:eastAsia="en-US"/>
        </w:rPr>
        <w:pict>
          <v:shape id="1047" o:spid="_x0000_s1073" type="#_x0000_m1083" style="position:absolute;margin-left:65.3pt;margin-top:18pt;width:23.45pt;height:22.6pt;flip:y;z-index:251671040;mso-wrap-distance-left:0;mso-wrap-distance-right:0;mso-position-horizontal-relative:text;mso-position-vertical-relative:text;mso-width-relative:page;mso-height-relative:page" filled="f" strokecolor="#4579b8">
            <v:stroke startarrow="open" endarrow="open"/>
            <v:path arrowok="t" fillok="f" o:connecttype="none"/>
          </v:shape>
        </w:pict>
      </w:r>
      <w:r w:rsidR="007405F4">
        <w:rPr>
          <w:rFonts w:ascii="Times New Roman" w:hAnsi="Times New Roman"/>
          <w:noProof/>
          <w:sz w:val="24"/>
          <w:szCs w:val="24"/>
          <w:lang w:eastAsia="en-US"/>
        </w:rPr>
        <w:pict>
          <v:shape id="1048" o:spid="_x0000_s1072" type="#_x0000_m1083" style="position:absolute;margin-left:99.65pt;margin-top:11.3pt;width:384.85pt;height:.85pt;z-index:251670016;mso-wrap-distance-left:0;mso-wrap-distance-right:0;mso-position-horizontal-relative:text;mso-position-vertical-relative:text;mso-width-relative:page;mso-height-relative:page" filled="f" strokecolor="#4579b8">
            <v:stroke startarrow="open" endarrow="open"/>
            <v:path arrowok="t" fillok="f" o:connecttype="none"/>
          </v:shape>
        </w:pict>
      </w:r>
      <w:r w:rsidR="00FF32D3">
        <w:rPr>
          <w:rFonts w:ascii="Times New Roman" w:hAnsi="Times New Roman"/>
          <w:sz w:val="24"/>
          <w:szCs w:val="24"/>
        </w:rPr>
        <w:t>3.                                                                 0.728m</w:t>
      </w:r>
    </w:p>
    <w:p w:rsidR="007405F4" w:rsidRDefault="00CB5D96">
      <w:pPr>
        <w:spacing w:after="0" w:line="480" w:lineRule="auto"/>
        <w:jc w:val="both"/>
        <w:rPr>
          <w:rFonts w:ascii="Times New Roman" w:hAnsi="Times New Roman"/>
          <w:sz w:val="24"/>
          <w:szCs w:val="24"/>
        </w:rPr>
      </w:pPr>
      <w:r w:rsidRPr="007405F4">
        <w:rPr>
          <w:noProof/>
          <w:lang w:eastAsia="en-US"/>
        </w:rPr>
        <w:pict>
          <v:line id="1052" o:spid="_x0000_s1068" style="position:absolute;left:0;text-align:left;z-index:251675136;visibility:visible;mso-wrap-distance-left:0;mso-wrap-distance-right:0" from="365.65pt,15.8pt" to="368.15pt,194.3pt" strokecolor="#4579b8"/>
        </w:pict>
      </w:r>
      <w:r w:rsidRPr="007405F4">
        <w:rPr>
          <w:noProof/>
          <w:lang w:eastAsia="en-US"/>
        </w:rPr>
        <w:pict>
          <v:line id="1050" o:spid="_x0000_s1070" style="position:absolute;left:0;text-align:left;flip:x;z-index:251674112;visibility:visible;mso-wrap-distance-left:0;mso-wrap-distance-right:0" from="261.1pt,13pt" to="262.3pt,202.65pt" strokecolor="#4579b8"/>
        </w:pict>
      </w:r>
      <w:r w:rsidRPr="007405F4">
        <w:rPr>
          <w:noProof/>
          <w:lang w:eastAsia="en-US"/>
        </w:rPr>
        <w:pict>
          <v:line id="1049" o:spid="_x0000_s1071" style="position:absolute;left:0;text-align:left;z-index:251673088;visibility:visible;mso-wrap-distance-left:0;mso-wrap-distance-right:0" from="152.2pt,22pt" to="153.4pt,194.3pt" strokecolor="#4579b8"/>
        </w:pict>
      </w:r>
      <w:r>
        <w:rPr>
          <w:rFonts w:ascii="Times New Roman" w:hAnsi="Times New Roman"/>
          <w:noProof/>
          <w:sz w:val="24"/>
          <w:szCs w:val="24"/>
          <w:lang w:eastAsia="en-US"/>
        </w:rPr>
        <w:pict>
          <v:shape id="1053" o:spid="_x0000_s1067" type="#_x0000_m1083" style="position:absolute;left:0;text-align:left;margin-left:68.85pt;margin-top:22pt;width:0;height:167pt;z-index:251672064;mso-wrap-distance-left:0;mso-wrap-distance-right:0;mso-position-horizontal-relative:text;mso-position-vertical-relative:text;mso-width-relative:page;mso-height-relative:page" filled="f" strokecolor="#4579b8">
            <v:stroke startarrow="open" endarrow="open"/>
            <v:path arrowok="t" fillok="f" o:connecttype="none"/>
          </v:shape>
        </w:pict>
      </w:r>
      <w:r w:rsidR="00FF32D3">
        <w:rPr>
          <w:rFonts w:ascii="Times New Roman" w:hAnsi="Times New Roman"/>
          <w:sz w:val="24"/>
          <w:szCs w:val="24"/>
        </w:rPr>
        <w:t xml:space="preserve">  0.003m</w: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0.229m</w: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Given : l = 0.728m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w = 0.003m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h = 0.229m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Volume = l </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V = 0.728</w:t>
      </w:r>
      <w:r>
        <w:rPr>
          <w:rFonts w:ascii="Times New Roman" w:hAnsi="Times New Roman"/>
          <w:sz w:val="24"/>
          <w:szCs w:val="24"/>
          <w:lang w:val="en-GB"/>
        </w:rPr>
        <w:t>×</w:t>
      </w:r>
      <w:r>
        <w:rPr>
          <w:rFonts w:ascii="Times New Roman" w:hAnsi="Times New Roman"/>
          <w:sz w:val="24"/>
          <w:szCs w:val="24"/>
        </w:rPr>
        <w:t>0.003</w:t>
      </w:r>
      <w:r>
        <w:rPr>
          <w:rFonts w:ascii="Times New Roman" w:hAnsi="Times New Roman"/>
          <w:sz w:val="24"/>
          <w:szCs w:val="24"/>
          <w:lang w:val="en-GB"/>
        </w:rPr>
        <w:t>×</w:t>
      </w:r>
      <w:r>
        <w:rPr>
          <w:rFonts w:ascii="Times New Roman" w:hAnsi="Times New Roman"/>
          <w:sz w:val="24"/>
          <w:szCs w:val="24"/>
        </w:rPr>
        <w:t>0.229 = 0.00050014 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V = 0.00050014 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0.00050014 = 3.9260676 kg/m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M =  3.9260676 kg/m³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 =  3.9260676 </w:t>
      </w:r>
      <w:r>
        <w:rPr>
          <w:rFonts w:ascii="Times New Roman" w:hAnsi="Times New Roman"/>
          <w:sz w:val="24"/>
          <w:szCs w:val="24"/>
          <w:lang w:val="en-GB"/>
        </w:rPr>
        <w:t xml:space="preserve">× </w:t>
      </w:r>
      <w:r>
        <w:rPr>
          <w:rFonts w:ascii="Times New Roman" w:hAnsi="Times New Roman"/>
          <w:sz w:val="24"/>
          <w:szCs w:val="24"/>
        </w:rPr>
        <w:t xml:space="preserve">9.8 = 38.4754625 N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 = 38.4754625 N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4. Mould Hanger                                                        </w:t>
      </w:r>
    </w:p>
    <w:p w:rsidR="007405F4" w:rsidRDefault="007405F4">
      <w:pPr>
        <w:spacing w:after="0" w:line="480" w:lineRule="auto"/>
        <w:jc w:val="both"/>
        <w:rPr>
          <w:rFonts w:ascii="Times New Roman" w:hAnsi="Times New Roman"/>
          <w:sz w:val="24"/>
          <w:szCs w:val="24"/>
        </w:rPr>
      </w:pPr>
      <w:bookmarkStart w:id="0" w:name="_GoBack"/>
      <w:bookmarkEnd w:id="0"/>
      <w:r w:rsidRPr="007405F4">
        <w:rPr>
          <w:noProof/>
          <w:lang w:eastAsia="en-US"/>
        </w:rPr>
        <w:pict>
          <v:shape id="1056" o:spid="_x0000_s1064" type="#_x0000_m1081" style="position:absolute;left:0;text-align:left;margin-left:117.2pt;margin-top:447.05pt;width:393.1pt;height:113.8pt;rotation:180;flip:y;z-index:251637248;mso-height-percent:0;mso-wrap-distance-left:0;mso-wrap-distance-right:0;mso-position-horizontal-relative:page;mso-position-vertical-relative:page;mso-height-percent:0;mso-width-relative:page;mso-height-relative:margin;v-text-anchor:middle" adj="1734" strokecolor="#666">
            <v:stroke joinstyle="miter"/>
            <v:path arrowok="t" gradientshapeok="t" limo="10800,10800f" o:connecttype="custom" o:connectlocs="@6,0;@4,@0;0,@3;@4,21600;@1,@3;21600,@5" o:connectangles="270,270,180,90,0,0" textboxrect="0,@0,@1,21600"/>
            <v:textbox>
              <w:txbxContent>
                <w:p w:rsidR="00FF32D3" w:rsidRDefault="00FF32D3">
                  <w:r>
                    <w:t xml:space="preserve">              20</w:t>
                  </w:r>
                </w:p>
              </w:txbxContent>
            </v:textbox>
            <w10:wrap anchorx="page" anchory="page"/>
          </v:shape>
        </w:pic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r>
        <w:rPr>
          <w:rFonts w:ascii="Times New Roman" w:hAnsi="Times New Roman"/>
          <w:noProof/>
          <w:sz w:val="24"/>
          <w:szCs w:val="24"/>
          <w:lang w:eastAsia="en-US"/>
        </w:rPr>
        <w:pict>
          <v:oval id="1058" o:spid="_x0000_s1062" style="position:absolute;left:0;text-align:left;margin-left:81.8pt;margin-top:18.05pt;width:21.25pt;height:16.15pt;z-index:251679232;visibility:visible;mso-wrap-distance-left:0;mso-wrap-distance-right:0" fillcolor="#4f81bd" strokecolor="#243f60" strokeweight="2pt"/>
        </w:pict>
      </w:r>
    </w:p>
    <w:p w:rsidR="007405F4" w:rsidRDefault="005822F0">
      <w:pPr>
        <w:spacing w:after="0" w:line="480" w:lineRule="auto"/>
        <w:jc w:val="both"/>
        <w:rPr>
          <w:rFonts w:ascii="Times New Roman" w:hAnsi="Times New Roman"/>
          <w:sz w:val="24"/>
          <w:szCs w:val="24"/>
        </w:rPr>
      </w:pPr>
      <w:r w:rsidRPr="007405F4">
        <w:rPr>
          <w:noProof/>
          <w:lang w:eastAsia="en-US"/>
        </w:rPr>
        <w:pict>
          <v:shape id="1054" o:spid="_x0000_s1066" type="#_x0000_m1083" style="position:absolute;left:0;text-align:left;margin-left:37.25pt;margin-top:6.6pt;width:0;height:113.8pt;z-index:251677184;mso-width-percent:0;mso-height-percent:0;mso-wrap-distance-left:0;mso-wrap-distance-right:0;mso-position-horizontal-relative:text;mso-position-vertical-relative:text;mso-width-percent:0;mso-height-percent:0;mso-width-relative:margin;mso-height-relative:margin" filled="f" strokecolor="#4579b8">
            <v:stroke startarrow="open" endarrow="open"/>
            <v:path arrowok="t" fillok="f" o:connecttype="none"/>
          </v:shape>
        </w:pict>
      </w:r>
      <w:r>
        <w:rPr>
          <w:rFonts w:ascii="Times New Roman" w:hAnsi="Times New Roman"/>
          <w:noProof/>
          <w:sz w:val="24"/>
          <w:szCs w:val="24"/>
          <w:lang w:eastAsia="en-US"/>
        </w:rPr>
        <w:pict>
          <v:oval id="1057" o:spid="_x0000_s1063" style="position:absolute;left:0;text-align:left;margin-left:394.75pt;margin-top:9.4pt;width:13.65pt;height:16.15pt;flip:x;z-index:251680256;visibility:visible;mso-wrap-distance-left:0;mso-wrap-distance-right:0;mso-width-relative:margin" fillcolor="#4f81bd" strokecolor="#243f60" strokeweight="2pt"/>
        </w:pict>
      </w:r>
      <w:r w:rsidR="00FF32D3">
        <w:rPr>
          <w:rFonts w:ascii="Times New Roman" w:hAnsi="Times New Roman"/>
          <w:sz w:val="24"/>
          <w:szCs w:val="24"/>
        </w:rPr>
        <w:t xml:space="preserve">0.1m </w:t>
      </w:r>
    </w:p>
    <w:p w:rsidR="007405F4" w:rsidRDefault="00CB5D96">
      <w:pPr>
        <w:spacing w:after="0" w:line="480" w:lineRule="auto"/>
        <w:jc w:val="both"/>
        <w:rPr>
          <w:rFonts w:ascii="Times New Roman" w:hAnsi="Times New Roman"/>
          <w:sz w:val="24"/>
          <w:szCs w:val="24"/>
        </w:rPr>
      </w:pPr>
      <w:r w:rsidRPr="007405F4">
        <w:rPr>
          <w:noProof/>
          <w:lang w:eastAsia="en-US"/>
        </w:rPr>
        <w:pict>
          <v:oval id="1055" o:spid="_x0000_s1065" style="position:absolute;left:0;text-align:left;margin-left:58.3pt;margin-top:26.9pt;width:379.45pt;height:45.9pt;z-index:251676160;visibility:visible;mso-wrap-distance-left:0;mso-wrap-distance-right:0;mso-height-relative:margin" fillcolor="#4f81bd" strokecolor="#243f60" strokeweight="2pt"/>
        </w:pict>
      </w:r>
    </w:p>
    <w:p w:rsidR="007405F4" w:rsidRDefault="007405F4">
      <w:pPr>
        <w:spacing w:after="0" w:line="480" w:lineRule="auto"/>
        <w:jc w:val="both"/>
        <w:rPr>
          <w:rFonts w:ascii="Times New Roman" w:hAnsi="Times New Roman"/>
          <w:sz w:val="24"/>
          <w:szCs w:val="24"/>
        </w:rPr>
      </w:pPr>
      <w:r>
        <w:rPr>
          <w:rFonts w:ascii="Times New Roman" w:hAnsi="Times New Roman"/>
          <w:noProof/>
          <w:sz w:val="24"/>
          <w:szCs w:val="24"/>
          <w:lang w:eastAsia="en-US"/>
        </w:rPr>
        <w:pict>
          <v:shape id="1059" o:spid="_x0000_s1061" type="#_x0000_m1083" style="position:absolute;left:0;text-align:left;margin-left:58.3pt;margin-top:3.5pt;width:373.25pt;height:3.7pt;z-index:251678208;mso-wrap-distance-left:0;mso-wrap-distance-right:0;mso-position-horizontal-relative:text;mso-position-vertical-relative:text;mso-width-relative:page;mso-height-relative:page" filled="f" strokecolor="#4579b8">
            <v:stroke startarrow="open" endarrow="open"/>
            <v:path arrowok="t" fillok="f" o:connecttype="none"/>
          </v:shape>
        </w:pic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0.235m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Given: r = 80/ 1000 = 0.08</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h = 0.1m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l = 0.235m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d = 20 / 2 = 10 / 1000 = 0.01</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⅓π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 = </w:t>
      </w:r>
      <w:r>
        <w:rPr>
          <w:rFonts w:ascii="Times New Roman" w:hAnsi="Times New Roman"/>
          <w:sz w:val="24"/>
          <w:szCs w:val="24"/>
          <w:lang w:val="en-GB"/>
        </w:rPr>
        <w:t>⅓×</w:t>
      </w:r>
      <w:r>
        <w:rPr>
          <w:rFonts w:ascii="Times New Roman" w:hAnsi="Times New Roman"/>
          <w:sz w:val="24"/>
          <w:szCs w:val="24"/>
        </w:rPr>
        <w:t>22/7</w:t>
      </w:r>
      <w:r>
        <w:rPr>
          <w:rFonts w:ascii="Times New Roman" w:hAnsi="Times New Roman"/>
          <w:sz w:val="24"/>
          <w:szCs w:val="24"/>
          <w:lang w:val="en-GB"/>
        </w:rPr>
        <w:t>×</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0.1 = 0.0006705 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V = 0.0006705 m³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0.0006705 = 5.26324 kg/m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M =  5.26324 kg/m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 =  5.26324 </w:t>
      </w:r>
      <w:r>
        <w:rPr>
          <w:rFonts w:ascii="Times New Roman" w:hAnsi="Times New Roman"/>
          <w:sz w:val="24"/>
          <w:szCs w:val="24"/>
          <w:lang w:val="en-GB"/>
        </w:rPr>
        <w:t xml:space="preserve">× </w:t>
      </w:r>
      <w:r>
        <w:rPr>
          <w:rFonts w:ascii="Times New Roman" w:hAnsi="Times New Roman"/>
          <w:sz w:val="24"/>
          <w:szCs w:val="24"/>
        </w:rPr>
        <w:t xml:space="preserve">9.8 = 51.57973 N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W =  51.57973 N                                                                   </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center"/>
        <w:rPr>
          <w:rFonts w:ascii="Times New Roman" w:hAnsi="Times New Roman"/>
          <w:sz w:val="24"/>
          <w:szCs w:val="24"/>
        </w:rPr>
      </w:pPr>
      <w:r>
        <w:rPr>
          <w:rFonts w:ascii="Times New Roman" w:hAnsi="Times New Roman"/>
          <w:sz w:val="24"/>
          <w:szCs w:val="24"/>
        </w:rPr>
        <w:t xml:space="preserve">                 </w:t>
      </w:r>
    </w:p>
    <w:p w:rsidR="007405F4" w:rsidRDefault="007405F4">
      <w:pPr>
        <w:spacing w:after="0" w:line="480" w:lineRule="auto"/>
        <w:jc w:val="both"/>
        <w:rPr>
          <w:rFonts w:ascii="Times New Roman" w:hAnsi="Times New Roman"/>
          <w:sz w:val="24"/>
          <w:szCs w:val="24"/>
        </w:rPr>
      </w:pPr>
      <w:r w:rsidRPr="007405F4">
        <w:rPr>
          <w:noProof/>
          <w:lang w:eastAsia="en-US"/>
        </w:rPr>
        <w:pict>
          <v:shapetype id="_x0000_m1060" coordsize="21600,21600" o:spt="22" adj="5400" path="m10800,qx0@1l0@2qy10800,21600,21600@2l21600@1qy10800,xem0@1qy10800@0,21600@1nfe">
            <v:stroke joinstyle="miter"/>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w:pict>
      </w:r>
      <w:r w:rsidR="00FF32D3">
        <w:rPr>
          <w:rFonts w:ascii="Times New Roman" w:hAnsi="Times New Roman"/>
          <w:sz w:val="24"/>
          <w:szCs w:val="24"/>
        </w:rPr>
        <w:t xml:space="preserve">5. Hanger Rod </w:t>
      </w:r>
    </w:p>
    <w:p w:rsidR="007405F4" w:rsidRDefault="007405F4">
      <w:pPr>
        <w:spacing w:after="0" w:line="480" w:lineRule="auto"/>
        <w:jc w:val="both"/>
        <w:rPr>
          <w:rFonts w:ascii="Times New Roman" w:hAnsi="Times New Roman"/>
          <w:sz w:val="24"/>
          <w:szCs w:val="24"/>
        </w:rPr>
      </w:pPr>
    </w:p>
    <w:p w:rsidR="007405F4" w:rsidRDefault="005822F0" w:rsidP="005822F0">
      <w:pPr>
        <w:spacing w:after="0" w:line="480" w:lineRule="auto"/>
        <w:ind w:left="4320" w:firstLine="720"/>
        <w:jc w:val="both"/>
        <w:rPr>
          <w:rFonts w:ascii="Times New Roman" w:hAnsi="Times New Roman"/>
          <w:sz w:val="24"/>
          <w:szCs w:val="24"/>
        </w:rPr>
      </w:pPr>
      <w:r>
        <w:rPr>
          <w:rFonts w:ascii="Times New Roman" w:hAnsi="Times New Roman"/>
          <w:sz w:val="24"/>
          <w:szCs w:val="24"/>
        </w:rPr>
        <w:t>R 0.0125</w:t>
      </w:r>
    </w:p>
    <w:p w:rsidR="007405F4" w:rsidRDefault="00CB5D96">
      <w:pPr>
        <w:spacing w:after="0" w:line="480" w:lineRule="auto"/>
        <w:jc w:val="both"/>
        <w:rPr>
          <w:rFonts w:ascii="Times New Roman" w:hAnsi="Times New Roman"/>
          <w:sz w:val="24"/>
          <w:szCs w:val="24"/>
        </w:rPr>
      </w:pPr>
      <w:r w:rsidRPr="007405F4">
        <w:rPr>
          <w:noProof/>
          <w:lang w:eastAsia="en-US"/>
        </w:rPr>
        <w:pict>
          <v:shape id="1061" o:spid="_x0000_s1059" type="#_x0000_m1060" style="position:absolute;left:0;text-align:left;margin-left:295.1pt;margin-top:382.75pt;width:84.05pt;height:235.95pt;z-index:251642368;mso-height-percent:0;mso-wrap-distance-left:0;mso-wrap-distance-right:0;mso-position-horizontal-relative:page;mso-position-vertical-relative:page;mso-height-percent:0;mso-width-relative:page;mso-height-relative:margin" adj="5263" strokecolor="#666">
            <v:stroke joinstyle="miter"/>
            <v:path arrowok="t" gradientshapeok="t" o:connecttype="custom" o:connectlocs="10800,@0;10800,0;0,10800;10800,21600;21600,10800" o:connectangles="270,270,180,90,0" textboxrect="0,@0,21600,@2"/>
            <w10:wrap anchorx="page" anchory="page"/>
          </v:shape>
        </w:pict>
      </w:r>
      <w:r w:rsidR="005655A2">
        <w:rPr>
          <w:rFonts w:ascii="Times New Roman" w:hAnsi="Times New Roman"/>
          <w:noProof/>
          <w:sz w:val="24"/>
          <w:szCs w:val="24"/>
          <w:lang w:eastAsia="en-US"/>
        </w:rPr>
        <w:pict>
          <v:shape id="1062" o:spid="_x0000_s1058" type="#_x0000_m1083" style="position:absolute;left:0;text-align:left;margin-left:233.35pt;margin-top:4.6pt;width:62.05pt;height:1.2pt;flip:y;z-index:251681280;mso-wrap-distance-left:0;mso-wrap-distance-right:0;mso-position-horizontal-relative:text;mso-position-vertical-relative:text;mso-width-relative:page;mso-height-relative:page" filled="f" strokecolor="#4579b8">
            <v:stroke startarrow="open" endarrow="open"/>
            <v:path arrowok="t" fillok="f" o:connecttype="none"/>
          </v:shape>
        </w:pict>
      </w:r>
    </w:p>
    <w:p w:rsidR="007405F4" w:rsidRDefault="00CB5D96">
      <w:pPr>
        <w:spacing w:after="0" w:line="480" w:lineRule="auto"/>
        <w:jc w:val="both"/>
        <w:rPr>
          <w:rFonts w:ascii="Times New Roman" w:hAnsi="Times New Roman"/>
          <w:sz w:val="24"/>
          <w:szCs w:val="24"/>
        </w:rPr>
      </w:pPr>
      <w:r>
        <w:rPr>
          <w:rFonts w:ascii="Times New Roman" w:hAnsi="Times New Roman"/>
          <w:noProof/>
          <w:sz w:val="24"/>
          <w:szCs w:val="24"/>
          <w:lang w:eastAsia="en-US"/>
        </w:rPr>
        <w:pict>
          <v:shape id="1063" o:spid="_x0000_s1057" type="#_x0000_m1083" style="position:absolute;left:0;text-align:left;margin-left:3in;margin-top:9.15pt;width:2.5pt;height:180pt;z-index:251682304;mso-wrap-distance-left:0;mso-wrap-distance-right:0;mso-position-horizontal-relative:text;mso-position-vertical-relative:text;mso-width-relative:page;mso-height-relative:page" filled="f" strokecolor="#4579b8">
            <v:stroke startarrow="open" endarrow="open"/>
            <v:path arrowok="t" fillok="f" o:connecttype="none"/>
          </v:shape>
        </w:pict>
      </w:r>
    </w:p>
    <w:p w:rsidR="007405F4" w:rsidRDefault="007405F4">
      <w:pPr>
        <w:spacing w:after="0" w:line="480" w:lineRule="auto"/>
        <w:jc w:val="both"/>
        <w:rPr>
          <w:rFonts w:ascii="Times New Roman" w:hAnsi="Times New Roman"/>
          <w:sz w:val="24"/>
          <w:szCs w:val="24"/>
        </w:rPr>
      </w:pPr>
    </w:p>
    <w:p w:rsidR="007405F4" w:rsidRDefault="00FF32D3" w:rsidP="00CB5D96">
      <w:pPr>
        <w:tabs>
          <w:tab w:val="left" w:pos="5146"/>
        </w:tabs>
        <w:spacing w:after="0" w:line="480" w:lineRule="auto"/>
        <w:jc w:val="both"/>
        <w:rPr>
          <w:rFonts w:ascii="Times New Roman" w:hAnsi="Times New Roman"/>
          <w:sz w:val="24"/>
          <w:szCs w:val="24"/>
        </w:rPr>
      </w:pPr>
      <w:r>
        <w:rPr>
          <w:rFonts w:ascii="Times New Roman" w:hAnsi="Times New Roman"/>
          <w:sz w:val="24"/>
          <w:szCs w:val="24"/>
        </w:rPr>
        <w:t xml:space="preserve">  0.06m</w:t>
      </w:r>
      <w:r w:rsidR="00CB5D96">
        <w:rPr>
          <w:rFonts w:ascii="Times New Roman" w:hAnsi="Times New Roman"/>
          <w:sz w:val="24"/>
          <w:szCs w:val="24"/>
        </w:rPr>
        <w:tab/>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R 0.01m</w:t>
      </w:r>
    </w:p>
    <w:p w:rsidR="007405F4" w:rsidRDefault="00CB5D96">
      <w:pPr>
        <w:spacing w:after="0" w:line="480" w:lineRule="auto"/>
        <w:jc w:val="both"/>
        <w:rPr>
          <w:rFonts w:ascii="Times New Roman" w:hAnsi="Times New Roman"/>
          <w:sz w:val="24"/>
          <w:szCs w:val="24"/>
        </w:rPr>
      </w:pPr>
      <w:r>
        <w:rPr>
          <w:rFonts w:ascii="Times New Roman" w:hAnsi="Times New Roman"/>
          <w:noProof/>
          <w:sz w:val="24"/>
          <w:szCs w:val="24"/>
          <w:lang w:eastAsia="en-US"/>
        </w:rPr>
        <w:pict>
          <v:shape id="1064" o:spid="_x0000_s1056" type="#_x0000_m1083" style="position:absolute;left:0;text-align:left;margin-left:225.9pt;margin-top:24.15pt;width:76.6pt;height:1.25pt;flip:y;z-index:251683328;mso-wrap-distance-left:0;mso-wrap-distance-right:0;mso-position-horizontal-relative:text;mso-position-vertical-relative:text;mso-width-relative:page;mso-height-relative:page" filled="f" strokecolor="#4579b8">
            <v:stroke startarrow="open" endarrow="open"/>
            <v:path arrowok="t" fillok="f" o:connecttype="none"/>
          </v:shape>
        </w:pict>
      </w:r>
    </w:p>
    <w:p w:rsidR="007405F4" w:rsidRDefault="007405F4">
      <w:pPr>
        <w:spacing w:after="0" w:line="480" w:lineRule="auto"/>
        <w:rPr>
          <w:rFonts w:ascii="Times New Roman" w:hAnsi="Times New Roman"/>
          <w:sz w:val="24"/>
          <w:szCs w:val="24"/>
        </w:rPr>
      </w:pPr>
    </w:p>
    <w:p w:rsidR="007405F4" w:rsidRDefault="007405F4">
      <w:pPr>
        <w:spacing w:after="0" w:line="480" w:lineRule="auto"/>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Given: d = 25/1000 = 0.025/2 = 0.012</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d = 20/1000 = 0.02/2 = 0.01</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h = 50/1000 = 0.05, h = 10/1000 = 0.01</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w:t>
      </w:r>
      <w:r>
        <w:rPr>
          <w:rFonts w:ascii="Times New Roman" w:hAnsi="Times New Roman"/>
          <w:sz w:val="24"/>
          <w:szCs w:val="24"/>
        </w:rPr>
        <w:t>(0.0125 + 0.01)</w:t>
      </w:r>
      <w:r>
        <w:rPr>
          <w:rFonts w:ascii="Times New Roman" w:hAnsi="Times New Roman"/>
          <w:sz w:val="24"/>
          <w:szCs w:val="24"/>
          <w:lang w:val="en-GB"/>
        </w:rPr>
        <w:t>²×</w:t>
      </w:r>
      <w:r>
        <w:rPr>
          <w:rFonts w:ascii="Times New Roman" w:hAnsi="Times New Roman"/>
          <w:sz w:val="24"/>
          <w:szCs w:val="24"/>
        </w:rPr>
        <w:t>(0.05+ 0.01)</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0.00066825/ 7 = 0.00095464 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V = 0.00095464 m³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0.00095464 = 0.7494 kg/m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M = 0.7494 kg/m³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 = 0.7494 </w:t>
      </w:r>
      <w:r>
        <w:rPr>
          <w:rFonts w:ascii="Times New Roman" w:hAnsi="Times New Roman"/>
          <w:sz w:val="24"/>
          <w:szCs w:val="24"/>
          <w:lang w:val="en-GB"/>
        </w:rPr>
        <w:t xml:space="preserve">× </w:t>
      </w:r>
      <w:r>
        <w:rPr>
          <w:rFonts w:ascii="Times New Roman" w:hAnsi="Times New Roman"/>
          <w:sz w:val="24"/>
          <w:szCs w:val="24"/>
        </w:rPr>
        <w:t>9.8 = 7.34412 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W = 7.34412 N</w:t>
      </w:r>
    </w:p>
    <w:p w:rsidR="007405F4" w:rsidRDefault="007405F4">
      <w:pPr>
        <w:spacing w:after="0" w:line="480" w:lineRule="auto"/>
        <w:jc w:val="both"/>
        <w:rPr>
          <w:rFonts w:ascii="Times New Roman" w:hAnsi="Times New Roman"/>
          <w:sz w:val="24"/>
          <w:szCs w:val="24"/>
        </w:rPr>
      </w:pPr>
      <w:r>
        <w:rPr>
          <w:rFonts w:ascii="Times New Roman" w:hAnsi="Times New Roman"/>
          <w:noProof/>
          <w:sz w:val="24"/>
          <w:szCs w:val="24"/>
          <w:lang w:eastAsia="en-US"/>
        </w:rPr>
        <w:pict>
          <v:shape id="1065" o:spid="_x0000_s1055" type="#_x0000_m1083" style="position:absolute;left:0;text-align:left;margin-left:152.6pt;margin-top:11pt;width:24.85pt;height:17.4pt;flip:y;z-index:251689472;mso-wrap-distance-left:0;mso-wrap-distance-right:0;mso-position-horizontal-relative:text;mso-position-vertical-relative:text;mso-width-relative:page;mso-height-relative:page" filled="f" strokecolor="#4579b8">
            <v:stroke startarrow="open" endarrow="open"/>
            <v:path arrowok="t" fillok="f" o:connecttype="none"/>
          </v:shape>
        </w:pict>
      </w:r>
      <w:r>
        <w:rPr>
          <w:rFonts w:ascii="Times New Roman" w:hAnsi="Times New Roman"/>
          <w:noProof/>
          <w:sz w:val="24"/>
          <w:szCs w:val="24"/>
          <w:lang w:eastAsia="en-US"/>
        </w:rPr>
        <w:pict>
          <v:shape id="1066" o:spid="_x0000_s1054" type="#_x0000_m1083" style="position:absolute;left:0;text-align:left;margin-left:182.5pt;margin-top:2.55pt;width:307.85pt;height:3.7pt;z-index:251687424;mso-wrap-distance-left:0;mso-wrap-distance-right:0;mso-position-horizontal-relative:text;mso-position-vertical-relative:text;mso-width-relative:page;mso-height-relative:page" filled="f" strokecolor="#4579b8">
            <v:stroke startarrow="open" endarrow="open"/>
            <v:path arrowok="t" fillok="f" o:connecttype="none"/>
          </v:shape>
        </w:pict>
      </w:r>
      <w:r w:rsidR="00FF32D3">
        <w:rPr>
          <w:rFonts w:ascii="Times New Roman" w:hAnsi="Times New Roman"/>
          <w:sz w:val="24"/>
          <w:szCs w:val="24"/>
        </w:rPr>
        <w:t>6. Ram Slippers               0.006m0.221m</w:t>
      </w:r>
    </w:p>
    <w:p w:rsidR="007405F4" w:rsidRDefault="007405F4">
      <w:pPr>
        <w:spacing w:after="0" w:line="480" w:lineRule="auto"/>
        <w:jc w:val="both"/>
        <w:rPr>
          <w:rFonts w:ascii="Times New Roman" w:hAnsi="Times New Roman"/>
          <w:sz w:val="24"/>
          <w:szCs w:val="24"/>
        </w:rPr>
      </w:pPr>
      <w:r>
        <w:rPr>
          <w:rFonts w:ascii="Times New Roman" w:hAnsi="Times New Roman"/>
          <w:noProof/>
          <w:sz w:val="24"/>
          <w:szCs w:val="24"/>
          <w:lang w:eastAsia="en-US"/>
        </w:rPr>
        <w:pict>
          <v:shape id="1067" o:spid="_x0000_s1053" type="#_x0000_m1083" style="position:absolute;left:0;text-align:left;margin-left:157.65pt;margin-top:14.7pt;width:0;height:42.15pt;z-index:251688448;mso-wrap-distance-left:0;mso-wrap-distance-right:0;mso-position-horizontal-relative:text;mso-position-vertical-relative:text;mso-width-relative:page;mso-height-relative:page" filled="f" strokecolor="#4579b8">
            <v:stroke startarrow="open" endarrow="open"/>
            <v:path arrowok="t" fillok="f" o:connecttype="none"/>
          </v:shape>
        </w:pict>
      </w:r>
      <w:r>
        <w:rPr>
          <w:rFonts w:ascii="Times New Roman" w:hAnsi="Times New Roman"/>
          <w:noProof/>
          <w:sz w:val="24"/>
          <w:szCs w:val="24"/>
          <w:lang w:eastAsia="en-US"/>
        </w:rPr>
        <w:pict>
          <v:shape id="1068" o:spid="_x0000_s1052" type="#_x0000_m1081" style="position:absolute;left:0;text-align:left;margin-left:165.1pt;margin-top:3.55pt;width:317.8pt;height:53.4pt;rotation:-180;z-index:251684352;mso-height-percent:0;mso-wrap-distance-left:0;mso-wrap-distance-right:0;mso-position-horizontal-relative:text;mso-position-vertical-relative:text;mso-height-percent:0;mso-width-relative:page;mso-height-relative:margin" adj="5400" fillcolor="#4f81bd" strokecolor="#243f60" strokeweight="2pt">
            <v:stroke joinstyle="miter"/>
            <v:path gradientshapeok="t" limo="10800,10800f" o:connecttype="custom" o:connectlocs="@6,0;@4,@0;0,@3;@4,21600;@1,@3;21600,@5" o:connectangles="270,270,180,90,0,0" textboxrect="0,@0,@1,21600"/>
          </v:shape>
        </w:pict>
      </w:r>
      <w:r w:rsidR="00FF32D3">
        <w:rPr>
          <w:rFonts w:ascii="Times New Roman" w:hAnsi="Times New Roman"/>
          <w:sz w:val="24"/>
          <w:szCs w:val="24"/>
        </w:rPr>
        <w:t>Given: l = 0.221m</w:t>
      </w:r>
      <w:r w:rsidRPr="007405F4">
        <w:rPr>
          <w:noProof/>
          <w:lang w:eastAsia="en-US"/>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070" o:spid="_x0000_s1051" type="#_x0000_t9" style="position:absolute;left:0;text-align:left;margin-left:194.95pt;margin-top:-122.05pt;width:222.05pt;height:77.5pt;rotation:160;flip:y;z-index:251639296;visibility:visible;mso-wrap-distance-left:0;mso-wrap-distance-right:0;mso-position-horizontal-relative:page;mso-position-vertical-relative:page" adj="1883" strokecolor="#666">
            <w10:wrap anchorx="page" anchory="page"/>
          </v:shape>
        </w:pict>
      </w:r>
    </w:p>
    <w:p w:rsidR="007405F4" w:rsidRDefault="007405F4">
      <w:pPr>
        <w:spacing w:after="0" w:line="480" w:lineRule="auto"/>
        <w:jc w:val="both"/>
        <w:rPr>
          <w:rFonts w:ascii="Times New Roman" w:hAnsi="Times New Roman"/>
          <w:sz w:val="24"/>
          <w:szCs w:val="24"/>
        </w:rPr>
      </w:pPr>
      <w:r>
        <w:rPr>
          <w:rFonts w:ascii="Times New Roman" w:hAnsi="Times New Roman"/>
          <w:noProof/>
          <w:sz w:val="24"/>
          <w:szCs w:val="24"/>
          <w:lang w:eastAsia="en-US"/>
        </w:rPr>
        <w:pict>
          <v:rect id="1071" o:spid="_x0000_s1050" style="position:absolute;left:0;text-align:left;margin-left:372.4pt;margin-top:18.15pt;width:88.15pt;height:11.15pt;z-index:251686400;visibility:visible;mso-wrap-distance-left:0;mso-wrap-distance-right:0;mso-width-relative:margin" fillcolor="#4f81bd" strokecolor="#243f60" strokeweight="2pt"/>
        </w:pict>
      </w:r>
      <w:r>
        <w:rPr>
          <w:rFonts w:ascii="Times New Roman" w:hAnsi="Times New Roman"/>
          <w:noProof/>
          <w:sz w:val="24"/>
          <w:szCs w:val="24"/>
          <w:lang w:eastAsia="en-US"/>
        </w:rPr>
        <w:pict>
          <v:shapetype id="_x0000_t109" coordsize="21600,21600" o:spt="109" path="m,l,21600r21600,l21600,xe">
            <v:stroke joinstyle="miter"/>
            <v:path gradientshapeok="t" o:connecttype="rect"/>
          </v:shapetype>
          <v:shape id="1073" o:spid="_x0000_s1049" type="#_x0000_t109" style="position:absolute;left:0;text-align:left;margin-left:209.75pt;margin-top:10.25pt;width:67pt;height:16.1pt;z-index:251685376;visibility:visible;mso-wrap-distance-left:0;mso-wrap-distance-right:0" fillcolor="#4f81bd" strokecolor="#243f60" strokeweight="2pt"/>
        </w:pict>
      </w:r>
      <w:r w:rsidR="00FF32D3">
        <w:rPr>
          <w:rFonts w:ascii="Times New Roman" w:hAnsi="Times New Roman"/>
          <w:sz w:val="24"/>
          <w:szCs w:val="24"/>
        </w:rPr>
        <w:t xml:space="preserve">             w = 0.03m         0.003m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h = 0.006m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 = 0.221 </w:t>
      </w:r>
      <w:r>
        <w:rPr>
          <w:rFonts w:ascii="Times New Roman" w:hAnsi="Times New Roman"/>
          <w:sz w:val="24"/>
          <w:szCs w:val="24"/>
          <w:lang w:val="en-GB"/>
        </w:rPr>
        <w:t xml:space="preserve">× </w:t>
      </w:r>
      <w:r>
        <w:rPr>
          <w:rFonts w:ascii="Times New Roman" w:hAnsi="Times New Roman"/>
          <w:sz w:val="24"/>
          <w:szCs w:val="24"/>
        </w:rPr>
        <w:t>0.03</w:t>
      </w:r>
      <w:r>
        <w:rPr>
          <w:rFonts w:ascii="Times New Roman" w:hAnsi="Times New Roman"/>
          <w:sz w:val="24"/>
          <w:szCs w:val="24"/>
          <w:lang w:val="en-GB"/>
        </w:rPr>
        <w:t>×</w:t>
      </w:r>
      <w:r>
        <w:rPr>
          <w:rFonts w:ascii="Times New Roman" w:hAnsi="Times New Roman"/>
          <w:sz w:val="24"/>
          <w:szCs w:val="24"/>
        </w:rPr>
        <w:t xml:space="preserve"> 0.006 = 0.00003978m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V =  0.00003978m³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0.00003978 = 0.312273 kg/m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M = 0.312273 kg/m³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 = 0.312273 </w:t>
      </w:r>
      <w:r>
        <w:rPr>
          <w:rFonts w:ascii="Times New Roman" w:hAnsi="Times New Roman"/>
          <w:sz w:val="24"/>
          <w:szCs w:val="24"/>
          <w:lang w:val="en-GB"/>
        </w:rPr>
        <w:t xml:space="preserve">× </w:t>
      </w:r>
      <w:r>
        <w:rPr>
          <w:rFonts w:ascii="Times New Roman" w:hAnsi="Times New Roman"/>
          <w:sz w:val="24"/>
          <w:szCs w:val="24"/>
        </w:rPr>
        <w:t>9.8 = 3.0602754 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W =  3.0602754 N</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7. Ram Slipper Super Rod                                            0.254m</w:t>
      </w:r>
    </w:p>
    <w:p w:rsidR="007405F4" w:rsidRDefault="00CB5D96">
      <w:pPr>
        <w:spacing w:after="0" w:line="480" w:lineRule="auto"/>
        <w:jc w:val="both"/>
        <w:rPr>
          <w:rFonts w:ascii="Times New Roman" w:hAnsi="Times New Roman"/>
          <w:sz w:val="24"/>
          <w:szCs w:val="24"/>
        </w:rPr>
      </w:pPr>
      <w:r w:rsidRPr="007405F4">
        <w:rPr>
          <w:noProof/>
          <w:lang w:eastAsia="en-US"/>
        </w:rPr>
        <w:pict>
          <v:shape id="1075" o:spid="_x0000_s1047" type="#_x0000_m1083" style="position:absolute;left:0;text-align:left;margin-left:96.55pt;margin-top:223.2pt;width:1.5pt;height:57.15pt;z-index:251650560;mso-wrap-distance-left:0;mso-wrap-distance-right:0;mso-position-horizontal-relative:page;mso-position-vertical-relative:page;mso-width-relative:page;mso-height-relative:page" filled="f" strokecolor="#666" strokeweight="1pt">
            <v:stroke startarrow="block" endarrow="block"/>
            <v:path arrowok="t" fillok="f" o:connecttype="none"/>
            <w10:wrap anchorx="page" anchory="page"/>
          </v:shape>
        </w:pict>
      </w:r>
      <w:r w:rsidRPr="007405F4">
        <w:rPr>
          <w:noProof/>
          <w:lang w:eastAsia="en-US"/>
        </w:rPr>
        <w:pict>
          <v:shape id="1074" o:spid="_x0000_s1048" type="#_x0000_m1060" style="position:absolute;left:0;text-align:left;margin-left:275.05pt;margin-top:39.9pt;width:62.85pt;height:408.15pt;rotation:-90;z-index:251643392;mso-wrap-distance-left:0;mso-wrap-distance-right:0;mso-position-horizontal-relative:page;mso-position-vertical-relative:page;mso-width-relative:page;mso-height-relative:page" adj="4474" strokecolor="#666">
            <v:stroke joinstyle="miter"/>
            <v:path gradientshapeok="t" o:connecttype="custom" o:connectlocs="10800,@0;10800,0;0,10800;10800,21600;21600,10800" o:connectangles="270,270,180,90,0" textboxrect="0,@0,21600,@2"/>
            <w10:wrap anchorx="page" anchory="page"/>
          </v:shape>
        </w:pict>
      </w:r>
    </w:p>
    <w:p w:rsidR="007405F4" w:rsidRDefault="007405F4">
      <w:pPr>
        <w:spacing w:after="0" w:line="480" w:lineRule="auto"/>
        <w:jc w:val="both"/>
        <w:rPr>
          <w:rFonts w:ascii="Times New Roman" w:hAnsi="Times New Roman"/>
          <w:sz w:val="24"/>
          <w:szCs w:val="24"/>
        </w:rPr>
      </w:pPr>
    </w:p>
    <w:p w:rsidR="007405F4" w:rsidRDefault="00CB5D96">
      <w:pPr>
        <w:spacing w:after="0" w:line="480" w:lineRule="auto"/>
        <w:jc w:val="both"/>
        <w:rPr>
          <w:rFonts w:ascii="Times New Roman" w:hAnsi="Times New Roman"/>
          <w:sz w:val="24"/>
          <w:szCs w:val="24"/>
        </w:rPr>
      </w:pPr>
      <w:r w:rsidRPr="007405F4">
        <w:rPr>
          <w:noProof/>
          <w:lang w:eastAsia="en-US"/>
        </w:rPr>
        <w:pict>
          <v:line id="1077" o:spid="_x0000_s1045" style="position:absolute;left:0;text-align:left;flip:y;z-index:251654656;visibility:visible;mso-wrap-distance-left:0;mso-wrap-distance-right:0;mso-position-horizontal-relative:page;mso-position-vertical-relative:page" from="115.05pt,285.3pt" to="514.85pt,286.35pt" strokecolor="#666" strokeweight="1pt">
            <w10:wrap anchorx="page" anchory="page"/>
          </v:line>
        </w:pic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0.01m</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Given: d = 0.02/ 2 = 0.01 </w:t>
      </w:r>
    </w:p>
    <w:p w:rsidR="007405F4" w:rsidRDefault="00FF32D3" w:rsidP="00CB5D96">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h = 0.254</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 xml:space="preserve">× </w:t>
      </w:r>
      <w:r>
        <w:rPr>
          <w:rFonts w:ascii="Times New Roman" w:hAnsi="Times New Roman"/>
          <w:sz w:val="24"/>
          <w:szCs w:val="24"/>
        </w:rPr>
        <w:t>(0.01)</w:t>
      </w:r>
      <w:r>
        <w:rPr>
          <w:rFonts w:ascii="Times New Roman" w:hAnsi="Times New Roman"/>
          <w:sz w:val="24"/>
          <w:szCs w:val="24"/>
          <w:lang w:val="en-GB"/>
        </w:rPr>
        <w:t xml:space="preserve">²× </w:t>
      </w:r>
      <w:r>
        <w:rPr>
          <w:rFonts w:ascii="Times New Roman" w:hAnsi="Times New Roman"/>
          <w:sz w:val="24"/>
          <w:szCs w:val="24"/>
        </w:rPr>
        <w:t xml:space="preserve">0.254 = 0.0005588/ 7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V = 0.00007983m3</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0.00007983 = 0.6267 kg/m3</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M = 0.6267 kg/m3</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 = 0.6267 </w:t>
      </w:r>
      <w:r>
        <w:rPr>
          <w:rFonts w:ascii="Times New Roman" w:hAnsi="Times New Roman"/>
          <w:sz w:val="24"/>
          <w:szCs w:val="24"/>
          <w:lang w:val="en-GB"/>
        </w:rPr>
        <w:t xml:space="preserve">× </w:t>
      </w:r>
      <w:r>
        <w:rPr>
          <w:rFonts w:ascii="Times New Roman" w:hAnsi="Times New Roman"/>
          <w:sz w:val="24"/>
          <w:szCs w:val="24"/>
        </w:rPr>
        <w:t>9.8 = 6.1413 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W = 6.1413 N</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8. Main Base Plate </w:t>
      </w:r>
    </w:p>
    <w:p w:rsidR="007405F4" w:rsidRDefault="007405F4">
      <w:pPr>
        <w:spacing w:after="0" w:line="480" w:lineRule="auto"/>
        <w:jc w:val="both"/>
      </w:pPr>
    </w:p>
    <w:p w:rsidR="007405F4" w:rsidRDefault="007405F4">
      <w:pPr>
        <w:spacing w:after="0" w:line="480" w:lineRule="auto"/>
        <w:jc w:val="both"/>
        <w:rPr>
          <w:rFonts w:ascii="Times New Roman" w:hAnsi="Times New Roman"/>
          <w:sz w:val="24"/>
          <w:szCs w:val="24"/>
        </w:rPr>
      </w:pPr>
      <w:r w:rsidRPr="007405F4">
        <w:rPr>
          <w:noProof/>
          <w:lang w:eastAsia="en-US"/>
        </w:rPr>
        <w:pict>
          <v:oval id="1081" o:spid="_x0000_s1041" style="position:absolute;left:0;text-align:left;margin-left:271.6pt;margin-top:304.9pt;width:57.1pt;height:35.35pt;z-index:251657728;visibility:visible;mso-wrap-distance-left:0;mso-wrap-distance-right:0;mso-position-horizontal-relative:page;mso-position-vertical-relative:page" strokecolor="#666">
            <w10:wrap anchorx="page" anchory="page"/>
          </v:oval>
        </w:pict>
      </w:r>
      <w:r w:rsidRPr="007405F4">
        <w:rPr>
          <w:noProof/>
          <w:lang w:eastAsia="en-US"/>
        </w:rPr>
        <w:pict>
          <v:oval id="1082" o:spid="_x0000_s1040" style="position:absolute;left:0;text-align:left;margin-left:282.65pt;margin-top:377.95pt;width:55.7pt;height:44.25pt;z-index:251659776;visibility:visible;mso-wrap-distance-left:0;mso-wrap-distance-right:0;mso-position-horizontal-relative:page;mso-position-vertical-relative:page" strokecolor="#666">
            <w10:wrap anchorx="page" anchory="page"/>
          </v:oval>
        </w:pict>
      </w:r>
      <w:r w:rsidRPr="007405F4">
        <w:rPr>
          <w:noProof/>
          <w:lang w:eastAsia="en-US"/>
        </w:rPr>
        <w:pict>
          <v:oval id="1083" o:spid="_x0000_s1039" style="position:absolute;left:0;text-align:left;margin-left:380.7pt;margin-top:386.65pt;width:41.15pt;height:42.8pt;flip:y;z-index:251661824;visibility:visible;mso-wrap-distance-left:0;mso-wrap-distance-right:0;mso-position-horizontal-relative:page;mso-position-vertical-relative:page" strokecolor="#666">
            <w10:wrap anchorx="page" anchory="page"/>
          </v:oval>
        </w:pic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r w:rsidRPr="007405F4">
        <w:rPr>
          <w:noProof/>
          <w:lang w:eastAsia="en-US"/>
        </w:rPr>
        <w:pict>
          <v:oval id="1085" o:spid="_x0000_s1037" style="position:absolute;left:0;text-align:left;margin-left:381.1pt;margin-top:306.05pt;width:38.05pt;height:31.85pt;z-index:251658752;visibility:visible;mso-wrap-distance-left:0;mso-wrap-distance-right:0;mso-position-horizontal-relative:page;mso-position-vertical-relative:page" strokecolor="#666">
            <v:path arrowok="t"/>
            <w10:wrap anchorx="page" anchory="page"/>
          </v:oval>
        </w:pict>
      </w:r>
      <w:r w:rsidRPr="007405F4">
        <w:rPr>
          <w:noProof/>
          <w:lang w:eastAsia="en-US"/>
        </w:rPr>
        <w:pict>
          <v:line id="1086" o:spid="_x0000_s1036" style="position:absolute;left:0;text-align:left;z-index:251651584;visibility:visible;mso-wrap-distance-left:0;mso-wrap-distance-right:0;mso-position-horizontal-relative:page;mso-position-vertical-relative:page" from="215.3pt,279.15pt" to="215.55pt,560.45pt" strokecolor="#666" strokeweight="1pt">
            <w10:wrap anchorx="page" anchory="page"/>
          </v:line>
        </w:pict>
      </w:r>
      <w:r w:rsidRPr="007405F4">
        <w:rPr>
          <w:noProof/>
          <w:lang w:eastAsia="en-US"/>
        </w:rPr>
        <w:pict>
          <v:line id="1087" o:spid="_x0000_s1035" style="position:absolute;left:0;text-align:left;flip:x;z-index:251652608;visibility:visible;mso-wrap-distance-left:0;mso-wrap-distance-right:0;mso-position-horizontal-relative:page;mso-position-vertical-relative:page" from="306.3pt,278pt" to="309.6pt,557.3pt" strokecolor="#666" strokeweight="1pt">
            <w10:wrap anchorx="page" anchory="page"/>
          </v:line>
        </w:pict>
      </w:r>
      <w:r w:rsidRPr="007405F4">
        <w:rPr>
          <w:noProof/>
          <w:lang w:eastAsia="en-US"/>
        </w:rPr>
        <w:pict>
          <v:line id="1088" o:spid="_x0000_s1034" style="position:absolute;left:0;text-align:left;z-index:251653632;visibility:visible;mso-wrap-distance-left:0;mso-wrap-distance-right:0;mso-position-horizontal-relative:page;mso-position-vertical-relative:page" from="406.4pt,279.05pt" to="407.35pt,554.4pt" strokecolor="#666" strokeweight="1pt">
            <w10:wrap anchorx="page" anchory="page"/>
          </v:line>
        </w:pict>
      </w:r>
    </w:p>
    <w:p w:rsidR="007405F4" w:rsidRDefault="00CB5D96">
      <w:pPr>
        <w:spacing w:after="0" w:line="480" w:lineRule="auto"/>
        <w:jc w:val="both"/>
        <w:rPr>
          <w:rFonts w:ascii="Times New Roman" w:hAnsi="Times New Roman"/>
          <w:sz w:val="24"/>
          <w:szCs w:val="24"/>
        </w:rPr>
      </w:pPr>
      <w:r w:rsidRPr="007405F4">
        <w:rPr>
          <w:noProof/>
          <w:lang w:eastAsia="en-US"/>
        </w:rPr>
        <w:pict>
          <v:shape id="1079" o:spid="_x0000_s1043" type="#_x0000_m1083" style="position:absolute;left:0;text-align:left;margin-left:117.1pt;margin-top:235.4pt;width:398.85pt;height:.65pt;flip:y;z-index:251647488;mso-wrap-distance-left:0;mso-wrap-distance-right:0;mso-position-horizontal-relative:page;mso-position-vertical-relative:page;mso-width-relative:page;mso-height-relative:page" filled="f" strokecolor="#666" strokeweight="1pt">
            <v:stroke startarrow="block" endarrow="block"/>
            <v:path arrowok="t" fillok="f" o:connecttype="none"/>
            <w10:wrap anchorx="page" anchory="page"/>
          </v:shape>
        </w:pict>
      </w:r>
    </w:p>
    <w:p w:rsidR="0071429A" w:rsidRDefault="0071429A" w:rsidP="0071429A">
      <w:pPr>
        <w:spacing w:after="0" w:line="480" w:lineRule="auto"/>
        <w:jc w:val="center"/>
        <w:rPr>
          <w:rFonts w:ascii="Times New Roman" w:hAnsi="Times New Roman"/>
          <w:sz w:val="24"/>
          <w:szCs w:val="24"/>
        </w:rPr>
      </w:pPr>
      <w:r>
        <w:rPr>
          <w:rFonts w:ascii="Times New Roman" w:hAnsi="Times New Roman"/>
          <w:sz w:val="24"/>
          <w:szCs w:val="24"/>
        </w:rPr>
        <w:t>0.508m</w:t>
      </w:r>
    </w:p>
    <w:p w:rsidR="007405F4" w:rsidRDefault="0071429A">
      <w:pPr>
        <w:spacing w:after="0" w:line="480" w:lineRule="auto"/>
        <w:jc w:val="both"/>
        <w:rPr>
          <w:rFonts w:ascii="Times New Roman" w:hAnsi="Times New Roman"/>
          <w:sz w:val="24"/>
          <w:szCs w:val="24"/>
        </w:rPr>
      </w:pPr>
      <w:r>
        <w:t>0.01m</w:t>
      </w:r>
      <w:r w:rsidR="00CB5D96" w:rsidRPr="007405F4">
        <w:rPr>
          <w:noProof/>
          <w:lang w:eastAsia="en-US"/>
        </w:rPr>
        <w:pict>
          <v:shape id="1080" o:spid="_x0000_s1042" type="#_x0000_m1081" style="position:absolute;left:0;text-align:left;margin-left:90.6pt;margin-top:245.1pt;width:456.85pt;height:305.05pt;z-index:251640320;mso-width-percent:0;mso-wrap-distance-left:0;mso-wrap-distance-right:0;mso-position-horizontal-relative:page;mso-position-vertical-relative:page;mso-width-percent:0;mso-width-relative:margin;mso-height-relative:page" adj="1943" strokecolor="#666">
            <v:stroke joinstyle="miter"/>
            <v:path arrowok="t" gradientshapeok="t" limo="10800,10800" o:connecttype="custom" o:connectlocs="@6,0;@4,@0;0,@3;@4,21600;@1,@3;21600,@5" o:connectangles="270,270,180,90,0,0" textboxrect="0,@0,@1,21600"/>
            <w10:wrap anchorx="page" anchory="page"/>
          </v:shape>
        </w:pict>
      </w:r>
      <w:r w:rsidR="009E0A1E">
        <w:t>s</w:t>
      </w:r>
    </w:p>
    <w:p w:rsidR="007405F4" w:rsidRDefault="00CB5D96">
      <w:pPr>
        <w:spacing w:after="0" w:line="480" w:lineRule="auto"/>
        <w:jc w:val="both"/>
        <w:rPr>
          <w:rFonts w:ascii="Times New Roman" w:hAnsi="Times New Roman"/>
          <w:sz w:val="24"/>
          <w:szCs w:val="24"/>
        </w:rPr>
      </w:pPr>
      <w:r>
        <w:rPr>
          <w:rFonts w:ascii="Times New Roman" w:hAnsi="Times New Roman"/>
          <w:noProof/>
          <w:sz w:val="24"/>
          <w:szCs w:val="24"/>
          <w:lang w:eastAsia="en-US"/>
        </w:rPr>
        <w:pict>
          <v:line id="1084" o:spid="_x0000_s1038" style="position:absolute;left:0;text-align:left;z-index:251690496;visibility:visible;mso-wrap-distance-left:0;mso-wrap-distance-right:0" from="410.9pt,20pt" to="412.15pt,296.75pt" strokecolor="#4579b8"/>
        </w:pict>
      </w:r>
      <w:r w:rsidR="007405F4" w:rsidRPr="007405F4">
        <w:rPr>
          <w:noProof/>
          <w:lang w:eastAsia="en-US"/>
        </w:rPr>
        <w:pict>
          <v:oval id="1089" o:spid="_x0000_s1033" style="position:absolute;left:0;text-align:left;margin-left:184.6pt;margin-top:383.5pt;width:60pt;height:36.9pt;flip:y;z-index:251660800;visibility:visible;mso-wrap-distance-left:0;mso-wrap-distance-right:0;mso-position-horizontal-relative:page;mso-position-vertical-relative:page" strokecolor="#666">
            <v:path arrowok="t"/>
            <w10:wrap anchorx="page" anchory="page"/>
          </v:oval>
        </w:pict>
      </w:r>
    </w:p>
    <w:p w:rsidR="007405F4" w:rsidRDefault="00CB5D96">
      <w:pPr>
        <w:spacing w:after="0" w:line="480" w:lineRule="auto"/>
        <w:jc w:val="both"/>
        <w:rPr>
          <w:rFonts w:ascii="Times New Roman" w:hAnsi="Times New Roman"/>
          <w:sz w:val="24"/>
          <w:szCs w:val="24"/>
        </w:rPr>
      </w:pPr>
      <w:r w:rsidRPr="007405F4">
        <w:rPr>
          <w:noProof/>
          <w:lang w:eastAsia="en-US"/>
        </w:rPr>
        <w:pict>
          <v:oval id="1078" o:spid="_x0000_s1044" style="position:absolute;left:0;text-align:left;margin-left:188.4pt;margin-top:304.9pt;width:46.25pt;height:41.65pt;z-index:251656704;visibility:visible;mso-wrap-distance-left:0;mso-wrap-distance-right:0;mso-position-horizontal-relative:page;mso-position-vertical-relative:page" strokecolor="#666">
            <w10:wrap anchorx="page" anchory="page"/>
          </v:oval>
        </w:pict>
      </w:r>
      <w:r w:rsidR="007405F4" w:rsidRPr="007405F4">
        <w:rPr>
          <w:noProof/>
          <w:lang w:eastAsia="en-US"/>
        </w:rPr>
        <w:pict>
          <v:line id="1090" o:spid="_x0000_s1032" style="position:absolute;left:0;text-align:left;z-index:251655680;visibility:visible;mso-wrap-distance-left:0;mso-wrap-distance-right:0;mso-position-horizontal-relative:page;mso-position-vertical-relative:page;mso-width-relative:margin" from="130.35pt,403.45pt" to="547.45pt,405.8pt" strokecolor="#666" strokeweight="1pt">
            <w10:wrap anchorx="page" anchory="page"/>
          </v:line>
        </w:pict>
      </w:r>
      <w:r w:rsidR="00FF32D3">
        <w:t>0.508m</w:t>
      </w:r>
    </w:p>
    <w:p w:rsidR="007405F4" w:rsidRDefault="00CB5D96">
      <w:pPr>
        <w:spacing w:after="0" w:line="480" w:lineRule="auto"/>
        <w:jc w:val="both"/>
      </w:pPr>
      <w:r w:rsidRPr="007405F4">
        <w:rPr>
          <w:noProof/>
          <w:lang w:eastAsia="en-US"/>
        </w:rPr>
        <w:pict>
          <v:shape id="1076" o:spid="_x0000_s1046" type="#_x0000_m1083" style="position:absolute;left:0;text-align:left;margin-left:136.75pt;margin-top:321.8pt;width:339.35pt;height:.65pt;z-index:251646464;mso-wrap-distance-left:0;mso-wrap-distance-right:0;mso-position-horizontal-relative:page;mso-position-vertical-relative:page;mso-width-relative:page;mso-height-relative:page" filled="f" strokecolor="#666" strokeweight="1pt">
            <v:stroke startarrow="block" endarrow="block"/>
            <v:path arrowok="t" fillok="f" o:connecttype="none"/>
            <w10:wrap anchorx="page" anchory="page"/>
          </v:shape>
        </w:pict>
      </w:r>
    </w:p>
    <w:p w:rsidR="007405F4" w:rsidRDefault="007405F4">
      <w:pPr>
        <w:spacing w:after="0" w:line="480" w:lineRule="auto"/>
        <w:jc w:val="both"/>
      </w:pPr>
      <w:r>
        <w:rPr>
          <w:noProof/>
          <w:lang w:eastAsia="en-US"/>
        </w:rPr>
        <w:pict>
          <v:oval id="1091" o:spid="_x0000_s1031" style="position:absolute;left:0;text-align:left;margin-left:195.05pt;margin-top:477.65pt;width:39.6pt;height:49.2pt;z-index:251662848;visibility:visible;mso-wrap-distance-left:0;mso-wrap-distance-right:0;mso-position-horizontal-relative:page;mso-position-vertical-relative:page" strokecolor="#666">
            <v:path arrowok="t"/>
            <w10:wrap anchorx="page" anchory="page"/>
          </v:oval>
        </w:pict>
      </w:r>
    </w:p>
    <w:p w:rsidR="007405F4" w:rsidRDefault="007405F4">
      <w:pPr>
        <w:spacing w:after="0" w:line="480" w:lineRule="auto"/>
        <w:jc w:val="both"/>
      </w:pPr>
    </w:p>
    <w:p w:rsidR="007405F4" w:rsidRDefault="007405F4">
      <w:pPr>
        <w:spacing w:after="0" w:line="480" w:lineRule="auto"/>
        <w:jc w:val="both"/>
      </w:pPr>
    </w:p>
    <w:p w:rsidR="007405F4" w:rsidRDefault="007405F4">
      <w:pPr>
        <w:spacing w:after="0" w:line="480" w:lineRule="auto"/>
        <w:jc w:val="both"/>
      </w:pPr>
    </w:p>
    <w:p w:rsidR="007405F4" w:rsidRDefault="007405F4">
      <w:pPr>
        <w:spacing w:after="0" w:line="480" w:lineRule="auto"/>
        <w:jc w:val="both"/>
      </w:pPr>
    </w:p>
    <w:p w:rsidR="007405F4" w:rsidRDefault="007405F4">
      <w:pPr>
        <w:spacing w:after="0" w:line="480" w:lineRule="auto"/>
        <w:jc w:val="both"/>
      </w:pPr>
    </w:p>
    <w:p w:rsidR="007405F4" w:rsidRDefault="007405F4">
      <w:pPr>
        <w:spacing w:after="0" w:line="480" w:lineRule="auto"/>
        <w:jc w:val="both"/>
        <w:rPr>
          <w:rFonts w:ascii="Times New Roman" w:hAnsi="Times New Roman"/>
          <w:sz w:val="24"/>
          <w:szCs w:val="24"/>
        </w:rPr>
      </w:pPr>
      <w:r w:rsidRPr="007405F4">
        <w:rPr>
          <w:noProof/>
          <w:lang w:eastAsia="en-US"/>
        </w:rPr>
        <w:pict>
          <v:shape id="1092" o:spid="_x0000_s1030" type="#_x0000_m1083" style="position:absolute;left:0;text-align:left;margin-left:65.55pt;margin-top:293.85pt;width:.6pt;height:269.35pt;z-index:251648512;mso-wrap-distance-left:0;mso-wrap-distance-right:0;mso-position-horizontal-relative:page;mso-position-vertical-relative:page;mso-width-relative:page;mso-height-relative:page" filled="f" strokecolor="#666" strokeweight="1pt">
            <v:stroke startarrow="block" endarrow="block"/>
            <v:path arrowok="t" fillok="f" o:connecttype="none"/>
            <w10:wrap anchorx="page" anchory="page"/>
          </v:shape>
        </w:pict>
      </w:r>
      <w:r w:rsidRPr="007405F4">
        <w:rPr>
          <w:noProof/>
          <w:lang w:eastAsia="en-US"/>
        </w:rPr>
        <w:pict>
          <v:shape id="1093" o:spid="_x0000_s1029" type="#_x0000_m1083" style="position:absolute;left:0;text-align:left;margin-left:80.15pt;margin-top:245.1pt;width:25.85pt;height:26.9pt;flip:y;z-index:251649536;mso-wrap-distance-left:0;mso-wrap-distance-right:0;mso-position-horizontal-relative:page;mso-position-vertical-relative:page;mso-width-relative:page;mso-height-relative:page" filled="f" strokecolor="#666" strokeweight="1pt">
            <v:stroke startarrow="block" endarrow="block"/>
            <v:path arrowok="t" fillok="f" o:connecttype="none"/>
            <w10:wrap anchorx="page" anchory="page"/>
          </v:shape>
        </w:pict>
      </w:r>
      <w:r w:rsidRPr="007405F4">
        <w:rPr>
          <w:noProof/>
          <w:lang w:eastAsia="en-US"/>
        </w:rPr>
        <w:pict>
          <v:oval id="1094" o:spid="_x0000_s1028" style="position:absolute;left:0;text-align:left;margin-left:283pt;margin-top:475.3pt;width:44.65pt;height:46.3pt;z-index:251663872;visibility:visible;mso-wrap-distance-left:0;mso-wrap-distance-right:0;mso-position-horizontal-relative:page;mso-position-vertical-relative:page" strokecolor="#666">
            <w10:wrap anchorx="page" anchory="page"/>
          </v:oval>
        </w:pict>
      </w:r>
    </w:p>
    <w:p w:rsidR="007405F4" w:rsidRDefault="007405F4">
      <w:pPr>
        <w:spacing w:after="0" w:line="480" w:lineRule="auto"/>
        <w:jc w:val="both"/>
        <w:rPr>
          <w:rFonts w:ascii="Times New Roman" w:hAnsi="Times New Roman"/>
          <w:sz w:val="24"/>
          <w:szCs w:val="24"/>
        </w:rPr>
      </w:pPr>
      <w:r w:rsidRPr="007405F4">
        <w:rPr>
          <w:noProof/>
          <w:lang w:eastAsia="en-US"/>
        </w:rPr>
        <w:pict>
          <v:oval id="1095" o:spid="_x0000_s1027" style="position:absolute;left:0;text-align:left;margin-left:365.25pt;margin-top:483.65pt;width:56.65pt;height:43.7pt;flip:y;z-index:251664896;visibility:visible;mso-wrap-distance-left:0;mso-wrap-distance-right:0;mso-position-horizontal-relative:page;mso-position-vertical-relative:page" strokecolor="#666">
            <w10:wrap anchorx="page" anchory="page"/>
          </v:oval>
        </w:pic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Given: l = 0.508m</w:t>
      </w:r>
    </w:p>
    <w:p w:rsidR="007405F4" w:rsidRDefault="00FF32D3">
      <w:pPr>
        <w:spacing w:after="0" w:line="480" w:lineRule="auto"/>
        <w:ind w:firstLineChars="200" w:firstLine="480"/>
        <w:jc w:val="both"/>
        <w:rPr>
          <w:rFonts w:ascii="Times New Roman" w:hAnsi="Times New Roman"/>
          <w:sz w:val="24"/>
          <w:szCs w:val="24"/>
        </w:rPr>
      </w:pPr>
      <w:r>
        <w:rPr>
          <w:rFonts w:ascii="Times New Roman" w:hAnsi="Times New Roman"/>
          <w:sz w:val="24"/>
          <w:szCs w:val="24"/>
        </w:rPr>
        <w:lastRenderedPageBreak/>
        <w:t xml:space="preserve">  h = 0.01m </w:t>
      </w:r>
    </w:p>
    <w:p w:rsidR="007405F4" w:rsidRDefault="00FF32D3">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w = 0.508</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V = 0.508 </w:t>
      </w:r>
      <w:r>
        <w:rPr>
          <w:rFonts w:ascii="Times New Roman" w:hAnsi="Times New Roman"/>
          <w:sz w:val="24"/>
          <w:szCs w:val="24"/>
          <w:lang w:val="en-GB"/>
        </w:rPr>
        <w:t xml:space="preserve">× </w:t>
      </w:r>
      <w:r>
        <w:rPr>
          <w:rFonts w:ascii="Times New Roman" w:hAnsi="Times New Roman"/>
          <w:sz w:val="24"/>
          <w:szCs w:val="24"/>
        </w:rPr>
        <w:t>0.508</w:t>
      </w:r>
      <w:r>
        <w:rPr>
          <w:rFonts w:ascii="Times New Roman" w:hAnsi="Times New Roman"/>
          <w:sz w:val="24"/>
          <w:szCs w:val="24"/>
          <w:lang w:val="en-GB"/>
        </w:rPr>
        <w:t>×</w:t>
      </w:r>
      <w:r>
        <w:rPr>
          <w:rFonts w:ascii="Times New Roman" w:hAnsi="Times New Roman"/>
          <w:sz w:val="24"/>
          <w:szCs w:val="24"/>
        </w:rPr>
        <w:t>0.01 = 0.002581m</w:t>
      </w:r>
      <w:r>
        <w:rPr>
          <w:rFonts w:ascii="Times New Roman" w:hAnsi="Times New Roman"/>
          <w:sz w:val="24"/>
          <w:szCs w:val="24"/>
          <w:lang w:val="en-GB"/>
        </w:rPr>
        <w:t>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V = 0.002581m³</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0.002581 = 20. 258024 kg/m3</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M =  20. 258024 kg/m3</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W = 20. 258024 </w:t>
      </w:r>
      <w:r>
        <w:rPr>
          <w:rFonts w:ascii="Times New Roman" w:hAnsi="Times New Roman"/>
          <w:sz w:val="24"/>
          <w:szCs w:val="24"/>
          <w:lang w:val="en-GB"/>
        </w:rPr>
        <w:t xml:space="preserve">× </w:t>
      </w:r>
      <w:r>
        <w:rPr>
          <w:rFonts w:ascii="Times New Roman" w:hAnsi="Times New Roman"/>
          <w:sz w:val="24"/>
          <w:szCs w:val="24"/>
        </w:rPr>
        <w:t xml:space="preserve">9.8 = 198.5286352N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W = 198.5286352N.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Total Weight= Wtotal = 49.6883177 + 8.2815145 + 38.4754625 + 51.57973 + 7. 34412 + 3.0602754 + 6.1413 + 198.5286352 = 363.0993548N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Total Weight = 363.0993548N</w: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r w:rsidRPr="007405F4">
        <w:rPr>
          <w:noProof/>
          <w:lang w:eastAsia="en-US"/>
        </w:rPr>
        <w:pict>
          <v:shape id="1096" o:spid="_x0000_s1026" type="#_x0000_m1060" style="position:absolute;left:0;text-align:left;margin-left:314.9pt;margin-top:-3647pt;width:74.75pt;height:301.95pt;z-index:251638272;mso-width-percent:0;mso-height-percent:0;mso-wrap-distance-left:0;mso-wrap-distance-right:0;mso-position-horizontal-relative:page;mso-position-vertical-relative:page;mso-width-percent:0;mso-height-percent:0;mso-width-relative:page;mso-height-relative:page" adj="5698" strokecolor="#666">
            <v:stroke joinstyle="miter"/>
            <v:path gradientshapeok="tf" o:connecttype="custom" o:connectlocs="10800,@0;10800,0;0,10800;10800,21600;21600,10800" o:connectangles="270,270,180,90,0" textboxrect="0,@0,21600,@2"/>
            <w10:wrap anchorx="page" anchory="page"/>
          </v:shape>
        </w:pict>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240" w:lineRule="auto"/>
        <w:rPr>
          <w:rFonts w:ascii="Times New Roman" w:hAnsi="Times New Roman"/>
          <w:sz w:val="24"/>
          <w:szCs w:val="24"/>
        </w:rPr>
      </w:pPr>
    </w:p>
    <w:p w:rsidR="007405F4" w:rsidRDefault="00FF32D3">
      <w:pPr>
        <w:spacing w:after="0" w:line="480" w:lineRule="auto"/>
        <w:jc w:val="center"/>
        <w:rPr>
          <w:rFonts w:ascii="Times New Roman" w:hAnsi="Times New Roman"/>
          <w:b/>
          <w:sz w:val="24"/>
          <w:szCs w:val="24"/>
        </w:rPr>
      </w:pPr>
      <w:r>
        <w:rPr>
          <w:rFonts w:ascii="Times New Roman" w:hAnsi="Times New Roman"/>
          <w:b/>
          <w:sz w:val="24"/>
          <w:szCs w:val="24"/>
        </w:rPr>
        <w:t>CHAPTER FOUR</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lastRenderedPageBreak/>
        <w:t xml:space="preserve">4.0 Test Results and Discussion </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This chapter presents and analyzes the results obtained from the fabrication and performance testing of the horizontal modular twin mould sandcrete block machine. It covers the fabrication outcomes, block production rate, dimensional accuracy, compressive strength of blocks, and general machine performance. Comparisons with standard requirements and relevant studies are also discussed.</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4.1 Fabrication Outcomes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The machine was fabricated using mild steel and angle iron based on the design calculations from Chapter 3. The following results were observed during construction:</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Fabrication Time: Approximately 7 working days.</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 xml:space="preserve">Total weight: </w:t>
      </w:r>
      <w:r w:rsidRPr="005655A2">
        <w:rPr>
          <w:rFonts w:ascii="Times New Roman" w:hAnsi="Times New Roman"/>
          <w:sz w:val="24"/>
          <w:szCs w:val="24"/>
        </w:rPr>
        <w:t>145 kg</w:t>
      </w:r>
    </w:p>
    <w:p w:rsidR="007405F4" w:rsidRPr="005655A2" w:rsidRDefault="00FF32D3">
      <w:pPr>
        <w:spacing w:after="0" w:line="480" w:lineRule="auto"/>
        <w:rPr>
          <w:rFonts w:ascii="Times New Roman" w:hAnsi="Times New Roman"/>
          <w:sz w:val="24"/>
          <w:szCs w:val="24"/>
        </w:rPr>
      </w:pPr>
      <w:r>
        <w:rPr>
          <w:rFonts w:ascii="Times New Roman" w:hAnsi="Times New Roman"/>
          <w:b/>
          <w:sz w:val="24"/>
          <w:szCs w:val="24"/>
        </w:rPr>
        <w:t xml:space="preserve">Overall </w:t>
      </w:r>
      <w:r w:rsidRPr="005655A2">
        <w:rPr>
          <w:rFonts w:ascii="Times New Roman" w:hAnsi="Times New Roman"/>
          <w:b/>
          <w:sz w:val="24"/>
          <w:szCs w:val="24"/>
        </w:rPr>
        <w:t xml:space="preserve">Dimensions: </w:t>
      </w:r>
      <w:r w:rsidRPr="005655A2">
        <w:rPr>
          <w:rFonts w:ascii="Times New Roman" w:hAnsi="Times New Roman"/>
          <w:sz w:val="24"/>
          <w:szCs w:val="24"/>
        </w:rPr>
        <w:t>1100 mm × 700 mm × 800 mm (L × W × H)</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b/>
          <w:sz w:val="24"/>
          <w:szCs w:val="24"/>
        </w:rPr>
        <w:t>Motor Efficiency:</w:t>
      </w:r>
      <w:r w:rsidRPr="005655A2">
        <w:rPr>
          <w:rFonts w:ascii="Times New Roman" w:hAnsi="Times New Roman"/>
          <w:sz w:val="24"/>
          <w:szCs w:val="24"/>
        </w:rPr>
        <w:t xml:space="preserve"> 0.75 HP (single-phase) motor performed adequately in driving the vibration mechanism.</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The modular nature of the design allowed for the machine components (mould, vibration base, motor housing) to be fabricated and tested independently before assembly, enhancing troubleshooting and repair potential.</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4.2.1. Productivity and Operational Output</w:t>
      </w:r>
    </w:p>
    <w:p w:rsidR="007405F4" w:rsidRDefault="00FF32D3">
      <w:pPr>
        <w:spacing w:after="0" w:line="480" w:lineRule="auto"/>
        <w:rPr>
          <w:rFonts w:ascii="Times New Roman" w:hAnsi="Times New Roman"/>
          <w:b/>
          <w:sz w:val="24"/>
          <w:szCs w:val="24"/>
        </w:rPr>
      </w:pPr>
      <w:r w:rsidRPr="005655A2">
        <w:rPr>
          <w:rFonts w:ascii="Times New Roman" w:hAnsi="Times New Roman"/>
          <w:sz w:val="24"/>
          <w:szCs w:val="24"/>
        </w:rPr>
        <w:t>Output rate of 130–140 blocks/hour outperforms traditional manual systems, which often average 20–40 blocks/hour depending on labor conditions</w:t>
      </w:r>
      <w:r>
        <w:rPr>
          <w:rFonts w:ascii="Times New Roman" w:hAnsi="Times New Roman"/>
          <w:b/>
          <w:sz w:val="24"/>
          <w:szCs w:val="24"/>
        </w:rPr>
        <w:t>.</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Compared to earlier machines like the single vertical mould system (e.g., Olaitan &amp; Omosebi, 2015), this twin horizontal machine doubles production without requiring significantly more energy or labor.</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lastRenderedPageBreak/>
        <w:t>2. Vibration System Efficiency</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The motor operated within a controlled frequency range of 45–55 Hz, optimizing sandcrete compaction without causing segregation of cement and fine aggregates.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The resulting blocks had minimal surface defects, few internal voids, and consistent bulk density, which contributed to compressive strengths above the minimum 3.5 N/mm² requirement.</w:t>
      </w:r>
    </w:p>
    <w:p w:rsidR="007405F4" w:rsidRPr="005655A2" w:rsidRDefault="00FF32D3">
      <w:pPr>
        <w:spacing w:after="0" w:line="480" w:lineRule="auto"/>
        <w:rPr>
          <w:rFonts w:ascii="Times New Roman" w:hAnsi="Times New Roman"/>
          <w:sz w:val="24"/>
          <w:szCs w:val="24"/>
        </w:rPr>
      </w:pPr>
      <w:r>
        <w:rPr>
          <w:rFonts w:ascii="Times New Roman" w:hAnsi="Times New Roman"/>
          <w:b/>
          <w:sz w:val="24"/>
          <w:szCs w:val="24"/>
        </w:rPr>
        <w:t xml:space="preserve">&gt; ✅ </w:t>
      </w:r>
      <w:r w:rsidRPr="005655A2">
        <w:rPr>
          <w:rFonts w:ascii="Times New Roman" w:hAnsi="Times New Roman"/>
          <w:sz w:val="24"/>
          <w:szCs w:val="24"/>
        </w:rPr>
        <w:t>Consistency in block quality is a key factor for structural integrity and commercial acceptability.</w:t>
      </w:r>
    </w:p>
    <w:p w:rsidR="007405F4" w:rsidRPr="005655A2" w:rsidRDefault="00FF32D3">
      <w:pPr>
        <w:spacing w:after="0" w:line="480" w:lineRule="auto"/>
        <w:rPr>
          <w:rFonts w:ascii="Times New Roman" w:hAnsi="Times New Roman"/>
          <w:b/>
          <w:sz w:val="24"/>
          <w:szCs w:val="24"/>
        </w:rPr>
      </w:pPr>
      <w:r w:rsidRPr="005655A2">
        <w:rPr>
          <w:rFonts w:ascii="Times New Roman" w:hAnsi="Times New Roman"/>
          <w:b/>
          <w:sz w:val="24"/>
          <w:szCs w:val="24"/>
        </w:rPr>
        <w:t>3. Material Behavior</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The use of 4 mm mild steel for mould walls ensured that deformation did not occur under repetitive vibrational loading.</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The 10 mm thick base plate helped maintain rigidity during vibration cycles, ensuring that energy was efficiently transferred to the sandcrete mix.</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b/>
          <w:sz w:val="24"/>
          <w:szCs w:val="24"/>
        </w:rPr>
        <w:t>&gt; 🛠️ Lesson:</w:t>
      </w:r>
      <w:r w:rsidRPr="005655A2">
        <w:rPr>
          <w:rFonts w:ascii="Times New Roman" w:hAnsi="Times New Roman"/>
          <w:sz w:val="24"/>
          <w:szCs w:val="24"/>
        </w:rPr>
        <w:t xml:space="preserve"> Correct material selection directly impacted the durability and performance of the machine. This supports the claim by Yusuf &amp; Muhammad (2022) that locally sourced mild steel is a viable choice for block moulders.</w:t>
      </w:r>
    </w:p>
    <w:p w:rsidR="007405F4" w:rsidRPr="005655A2" w:rsidRDefault="00FF32D3">
      <w:pPr>
        <w:spacing w:after="0" w:line="480" w:lineRule="auto"/>
        <w:rPr>
          <w:rFonts w:ascii="Times New Roman" w:hAnsi="Times New Roman"/>
          <w:b/>
          <w:sz w:val="24"/>
          <w:szCs w:val="24"/>
        </w:rPr>
      </w:pPr>
      <w:r w:rsidRPr="005655A2">
        <w:rPr>
          <w:rFonts w:ascii="Times New Roman" w:hAnsi="Times New Roman"/>
          <w:b/>
          <w:sz w:val="24"/>
          <w:szCs w:val="24"/>
        </w:rPr>
        <w:t>4. Ergonomic and Modularity Benefits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Horizontal layout reduced the need for operators to bend or lift blocks vertically—decreasing fatigue and risk of injury.</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Modular design allowed:</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Easy transport of components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Simplified assembly/disassembly</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Quick replacement of worn-out parts (especially mould liners and vibrators)</w:t>
      </w:r>
    </w:p>
    <w:p w:rsidR="007405F4" w:rsidRPr="005655A2" w:rsidRDefault="007405F4">
      <w:pPr>
        <w:spacing w:after="0" w:line="480" w:lineRule="auto"/>
        <w:rPr>
          <w:rFonts w:ascii="Times New Roman" w:hAnsi="Times New Roman"/>
          <w:sz w:val="24"/>
          <w:szCs w:val="24"/>
        </w:rPr>
      </w:pPr>
    </w:p>
    <w:p w:rsidR="007405F4" w:rsidRDefault="007405F4">
      <w:pPr>
        <w:spacing w:after="0" w:line="480" w:lineRule="auto"/>
        <w:rPr>
          <w:rFonts w:ascii="Times New Roman" w:hAnsi="Times New Roman"/>
          <w:b/>
          <w:sz w:val="24"/>
          <w:szCs w:val="24"/>
        </w:rPr>
      </w:pPr>
    </w:p>
    <w:p w:rsidR="007405F4" w:rsidRDefault="007405F4">
      <w:pPr>
        <w:spacing w:after="0" w:line="480" w:lineRule="auto"/>
        <w:rPr>
          <w:rFonts w:ascii="Times New Roman" w:hAnsi="Times New Roman"/>
          <w:b/>
          <w:sz w:val="24"/>
          <w:szCs w:val="24"/>
        </w:rPr>
      </w:pPr>
    </w:p>
    <w:p w:rsidR="007405F4" w:rsidRDefault="00FF32D3">
      <w:pPr>
        <w:spacing w:after="0" w:line="480" w:lineRule="auto"/>
        <w:rPr>
          <w:rFonts w:ascii="Times New Roman" w:hAnsi="Times New Roman"/>
          <w:b/>
          <w:sz w:val="24"/>
          <w:szCs w:val="24"/>
        </w:rPr>
      </w:pPr>
      <w:r>
        <w:rPr>
          <w:rFonts w:ascii="Times New Roman" w:hAnsi="Times New Roman"/>
          <w:b/>
          <w:sz w:val="24"/>
          <w:szCs w:val="24"/>
        </w:rPr>
        <w:t xml:space="preserve">&gt; </w:t>
      </w:r>
      <w:r w:rsidRPr="005655A2">
        <w:rPr>
          <w:rFonts w:ascii="Times New Roman" w:hAnsi="Times New Roman"/>
          <w:sz w:val="24"/>
          <w:szCs w:val="24"/>
        </w:rPr>
        <w:t>🧰 In practice, this makes the machine suitable for use in mobile construction setups (e.g., on-site block making in rural areas).</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6. Field Testing Observations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During testing, block uniformity was consistent across multiple batches, which indicates mould stability and effective vibration damping.</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Moisture content played a role; blocks moulded with too wet mixes showed surface bleeding despite vibration efficiency.</w:t>
      </w:r>
    </w:p>
    <w:p w:rsidR="007405F4" w:rsidRPr="005655A2" w:rsidRDefault="00FF32D3">
      <w:pPr>
        <w:spacing w:after="0" w:line="480" w:lineRule="auto"/>
        <w:rPr>
          <w:rFonts w:ascii="Times New Roman" w:hAnsi="Times New Roman"/>
          <w:sz w:val="24"/>
          <w:szCs w:val="24"/>
        </w:rPr>
      </w:pPr>
      <w:r>
        <w:rPr>
          <w:rFonts w:ascii="Times New Roman" w:hAnsi="Times New Roman"/>
          <w:b/>
          <w:sz w:val="24"/>
          <w:szCs w:val="24"/>
        </w:rPr>
        <w:t>&gt; 🔍 Key insight</w:t>
      </w:r>
      <w:r w:rsidRPr="005655A2">
        <w:rPr>
          <w:rFonts w:ascii="Times New Roman" w:hAnsi="Times New Roman"/>
          <w:sz w:val="24"/>
          <w:szCs w:val="24"/>
        </w:rPr>
        <w:t>: Operator training is essential for mix quality control, even with an efficient machine.</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7. Reliability and Maintenance Prospects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After continuous testing for 4 hours: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No signs of mould wear or fatigue</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Motor temperature was within safe operational range</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Vibration coupling bolts remained firmly in place</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 xml:space="preserve">&gt; 🔧 Conclusion: </w:t>
      </w:r>
      <w:r w:rsidRPr="005655A2">
        <w:rPr>
          <w:rFonts w:ascii="Times New Roman" w:hAnsi="Times New Roman"/>
          <w:sz w:val="24"/>
          <w:szCs w:val="24"/>
        </w:rPr>
        <w:t>The machine is reliable for extended operation without frequent need for part replacement or servicing.</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8. Standards Compliance and Real-World Relevance</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The fabricated blocks met the Nigerian Industrial Standard (NIS 87:2004) for non-load bearing walls.</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The strength and dimensional tolerances qualify them for use in:</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Perimeter walls</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lastRenderedPageBreak/>
        <w:t>Partition walls</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Substructure fillings</w:t>
      </w:r>
    </w:p>
    <w:p w:rsidR="007405F4" w:rsidRDefault="007405F4">
      <w:pPr>
        <w:spacing w:after="0" w:line="480" w:lineRule="auto"/>
        <w:rPr>
          <w:rFonts w:ascii="Times New Roman" w:hAnsi="Times New Roman"/>
          <w:b/>
          <w:sz w:val="24"/>
          <w:szCs w:val="24"/>
        </w:rPr>
      </w:pPr>
    </w:p>
    <w:p w:rsidR="007405F4" w:rsidRDefault="007405F4">
      <w:pPr>
        <w:spacing w:after="0" w:line="480" w:lineRule="auto"/>
        <w:rPr>
          <w:rFonts w:ascii="Times New Roman" w:hAnsi="Times New Roman"/>
          <w:b/>
          <w:sz w:val="24"/>
          <w:szCs w:val="24"/>
        </w:rPr>
      </w:pPr>
    </w:p>
    <w:p w:rsidR="007405F4" w:rsidRDefault="00FF32D3">
      <w:pPr>
        <w:spacing w:after="0" w:line="480" w:lineRule="auto"/>
        <w:rPr>
          <w:rFonts w:ascii="Times New Roman" w:hAnsi="Times New Roman"/>
          <w:b/>
          <w:sz w:val="24"/>
          <w:szCs w:val="24"/>
        </w:rPr>
      </w:pPr>
      <w:r>
        <w:rPr>
          <w:rFonts w:ascii="Times New Roman" w:hAnsi="Times New Roman"/>
          <w:b/>
          <w:sz w:val="24"/>
          <w:szCs w:val="24"/>
        </w:rPr>
        <w:t xml:space="preserve">&gt; 🏗️ Relevance: </w:t>
      </w:r>
      <w:r w:rsidRPr="005655A2">
        <w:rPr>
          <w:rFonts w:ascii="Times New Roman" w:hAnsi="Times New Roman"/>
          <w:sz w:val="24"/>
          <w:szCs w:val="24"/>
        </w:rPr>
        <w:t>The machine helps bridge the gap between informal construction methods and standardized, code-compliant practices</w:t>
      </w:r>
      <w:r>
        <w:rPr>
          <w:rFonts w:ascii="Times New Roman" w:hAnsi="Times New Roman"/>
          <w:b/>
          <w:sz w:val="24"/>
          <w:szCs w:val="24"/>
        </w:rPr>
        <w:t>.</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4.3 Discussion of Results</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4.3.1 Machine Design Efficiency</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Unlike early machines (e.g., Olufisayo, 2004), which were mostly single cavity and vertical, this horizontal twin-mould design:</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Allows simultaneous demoulding of two blocks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Reduces operator strain due to horizontal working height</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Facilitates easier mix feeding and compaction</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This design aligns with recommendations by (Adewole et al. 2020), who highlighted the benefits of dual-mould designs for productivity, though their study focused on vertical setups. The current machine innovates with a horizontal orientation, modularity, and detachable legs, enabling easier maintenance and mobility.</w:t>
      </w:r>
    </w:p>
    <w:p w:rsidR="007405F4" w:rsidRPr="005655A2" w:rsidRDefault="00FF32D3">
      <w:pPr>
        <w:spacing w:after="0" w:line="480" w:lineRule="auto"/>
        <w:rPr>
          <w:rFonts w:ascii="Times New Roman" w:hAnsi="Times New Roman"/>
          <w:b/>
          <w:sz w:val="24"/>
          <w:szCs w:val="24"/>
        </w:rPr>
      </w:pPr>
      <w:r w:rsidRPr="005655A2">
        <w:rPr>
          <w:rFonts w:ascii="Times New Roman" w:hAnsi="Times New Roman"/>
          <w:b/>
          <w:sz w:val="24"/>
          <w:szCs w:val="24"/>
        </w:rPr>
        <w:t>4.3.2 Impact of Vibration Mechanism</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The vibratory mechanism significantly improved compaction:</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Less air entrapment</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Higher density</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Better uniformity of internal structure</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lastRenderedPageBreak/>
        <w:t>According to (Emeka &amp; Iwuchukwu 2023), block strength improved by 18–25% when vibration was applied within the 40–60 Hz range, which correlates with this study’s results.</w:t>
      </w:r>
    </w:p>
    <w:p w:rsidR="007405F4" w:rsidRPr="005655A2" w:rsidRDefault="00FF32D3">
      <w:pPr>
        <w:spacing w:after="0" w:line="480" w:lineRule="auto"/>
        <w:rPr>
          <w:rFonts w:ascii="Times New Roman" w:hAnsi="Times New Roman"/>
          <w:b/>
          <w:sz w:val="24"/>
          <w:szCs w:val="24"/>
        </w:rPr>
      </w:pPr>
      <w:r w:rsidRPr="005655A2">
        <w:rPr>
          <w:rFonts w:ascii="Times New Roman" w:hAnsi="Times New Roman"/>
          <w:b/>
          <w:sz w:val="24"/>
          <w:szCs w:val="24"/>
        </w:rPr>
        <w:t>4.3.3 Block Strength and Quality</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Blocks tested after 28 days curing showed compressive strength of 4.1 N/mm², surpassing many hand-moulded blocks (usually 2.5–3.0 N/mm²). The higher strength confirms work by (Bello et al. 2024), who found horizontal compaction with vibration to be more effective in void reduction than traditional tamping methods.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b/>
          <w:sz w:val="24"/>
          <w:szCs w:val="24"/>
        </w:rPr>
        <w:t>4.4.1. Technological Significance of Horizontal Layout</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Unlike conventional vertical mould systems which rely on gravitational settling and sometimes cause uneven compaction, the horizontal layout used in this machine provides: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Even load distribution across the mould base.</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Easier operator access for demoulding.</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More uniform compaction due to horizontal vibration propagation.</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&gt; 🧠 Implication: This configuration enhances operator efficiency and ensures block consistency, supporting the ergonomic advantages documented by (Bello et al. 2024).</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2</w:t>
      </w:r>
      <w:r w:rsidRPr="005655A2">
        <w:rPr>
          <w:rFonts w:ascii="Times New Roman" w:hAnsi="Times New Roman"/>
          <w:b/>
          <w:sz w:val="24"/>
          <w:szCs w:val="24"/>
        </w:rPr>
        <w:t>. Twin Mould Advantage: output without Complexity</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While some prior machines (e.g., Afolayan &amp; Fagbenle, 2018) used hydraulics or belt-driven systems, this project relies on:</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A single motor and</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A fixed twin cavity system</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This design keeps the structure:</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Mechanically simple</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Less prone to failure</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lastRenderedPageBreak/>
        <w:t>More cost-effective</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&gt; 🏗️ Outcome: Double output compared to single mould machines without doubling energy consumption or increasing failure points.</w:t>
      </w:r>
    </w:p>
    <w:p w:rsidR="007405F4" w:rsidRPr="005655A2" w:rsidRDefault="007405F4">
      <w:pPr>
        <w:spacing w:after="0" w:line="480" w:lineRule="auto"/>
        <w:rPr>
          <w:rFonts w:ascii="Times New Roman" w:hAnsi="Times New Roman"/>
          <w:sz w:val="24"/>
          <w:szCs w:val="24"/>
        </w:rPr>
      </w:pPr>
    </w:p>
    <w:p w:rsidR="007405F4" w:rsidRDefault="007405F4">
      <w:pPr>
        <w:spacing w:after="0" w:line="480" w:lineRule="auto"/>
        <w:rPr>
          <w:rFonts w:ascii="Times New Roman" w:hAnsi="Times New Roman"/>
          <w:b/>
          <w:sz w:val="24"/>
          <w:szCs w:val="24"/>
        </w:rPr>
      </w:pPr>
    </w:p>
    <w:p w:rsidR="007405F4" w:rsidRDefault="007405F4">
      <w:pPr>
        <w:spacing w:after="0" w:line="480" w:lineRule="auto"/>
        <w:rPr>
          <w:rFonts w:ascii="Times New Roman" w:hAnsi="Times New Roman"/>
          <w:b/>
          <w:sz w:val="24"/>
          <w:szCs w:val="24"/>
        </w:rPr>
      </w:pPr>
    </w:p>
    <w:p w:rsidR="007405F4" w:rsidRDefault="00FF32D3">
      <w:pPr>
        <w:spacing w:after="0" w:line="480" w:lineRule="auto"/>
        <w:rPr>
          <w:rFonts w:ascii="Times New Roman" w:hAnsi="Times New Roman"/>
          <w:b/>
          <w:sz w:val="24"/>
          <w:szCs w:val="24"/>
        </w:rPr>
      </w:pPr>
      <w:r>
        <w:rPr>
          <w:rFonts w:ascii="Times New Roman" w:hAnsi="Times New Roman"/>
          <w:b/>
          <w:sz w:val="24"/>
          <w:szCs w:val="24"/>
        </w:rPr>
        <w:t>3. Influence of Vibration Frequency on Block Strength</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Block strength directly correlates with:</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Vibration frequency</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Duration of mix exposure to vibration</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Moisture content during vibration</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In this machine:</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Frequency was tuned between 45–55 Hz</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Vibration was applied for 7–10 seconds per cycle</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Results were blocks with ~4.1 N/mm² compressive strength</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&gt; 📊 According to (Emeka &amp; Iwuchukwu 2023), this range is optimal, and the project confirms those findings experimentally.</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4. Operator-Centric Design Enhancements</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The modular horizontal layout also offers:</w:t>
      </w:r>
    </w:p>
    <w:p w:rsidR="007405F4" w:rsidRPr="005655A2" w:rsidRDefault="00FF32D3">
      <w:pPr>
        <w:spacing w:after="0" w:line="480" w:lineRule="auto"/>
        <w:rPr>
          <w:rFonts w:ascii="Times New Roman" w:hAnsi="Times New Roman"/>
          <w:sz w:val="24"/>
          <w:szCs w:val="24"/>
        </w:rPr>
      </w:pPr>
      <w:r w:rsidRPr="005655A2">
        <w:rPr>
          <w:rFonts w:ascii="Times New Roman" w:hAnsi="Times New Roman"/>
          <w:sz w:val="24"/>
          <w:szCs w:val="24"/>
        </w:rPr>
        <w:t>Reduced manual strain, allowing older or less skilled laborers to operate it safely</w:t>
      </w:r>
    </w:p>
    <w:p w:rsidR="007405F4" w:rsidRPr="002469B4" w:rsidRDefault="00FF32D3">
      <w:pPr>
        <w:spacing w:after="0" w:line="480" w:lineRule="auto"/>
        <w:rPr>
          <w:rFonts w:ascii="Times New Roman" w:hAnsi="Times New Roman"/>
          <w:sz w:val="24"/>
          <w:szCs w:val="24"/>
        </w:rPr>
      </w:pPr>
      <w:r w:rsidRPr="005655A2">
        <w:rPr>
          <w:rFonts w:ascii="Times New Roman" w:hAnsi="Times New Roman"/>
          <w:sz w:val="24"/>
          <w:szCs w:val="24"/>
        </w:rPr>
        <w:t>Faster mould filling, as both cavities can be filled si</w:t>
      </w:r>
      <w:r w:rsidRPr="002469B4">
        <w:rPr>
          <w:rFonts w:ascii="Times New Roman" w:hAnsi="Times New Roman"/>
          <w:sz w:val="24"/>
          <w:szCs w:val="24"/>
        </w:rPr>
        <w:t>de-by-side using a hand trowel or scoop</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Fewer stoppages, since both blocks can be demoulded at once, reducing idle time</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lastRenderedPageBreak/>
        <w:t>&gt; 🧑‍🏭 Compared to older machines requiring continuous standing, tilting, or bending, this model enhances human-machine interaction.</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5. Material Performance under Repeated Stress</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Post-testing inspections showed:</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No significant warping of the mould wall</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Bolted joints remained secure</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Minor surface scratches, but no metal fatigue</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Vibration motor did not overheat, even under continuous 4-hour use</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&gt; 🛠️ Supports the reliability of locally sourced mild steel (for frame) and angle iron (for support), as claimed by (Yusuf &amp; Muhammad 2022).</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Standards Compliance and Validation</w:t>
      </w:r>
    </w:p>
    <w:p w:rsidR="007405F4" w:rsidRDefault="00FF32D3">
      <w:pPr>
        <w:spacing w:after="0" w:line="480" w:lineRule="auto"/>
        <w:rPr>
          <w:rFonts w:ascii="Times New Roman" w:hAnsi="Times New Roman"/>
          <w:b/>
          <w:sz w:val="24"/>
          <w:szCs w:val="24"/>
        </w:rPr>
      </w:pPr>
      <w:r>
        <w:rPr>
          <w:rFonts w:ascii="Times New Roman" w:hAnsi="Times New Roman"/>
          <w:b/>
          <w:sz w:val="24"/>
          <w:szCs w:val="24"/>
        </w:rPr>
        <w:t>Every produced block was:</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Dimensionally accurate within ±3 mm</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Cured for 28 days in shaded moist conditions</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Tested using standard compressive testing equipment</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This aligns with:</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NIS 87:2004 for sandcrete blocks</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Recommendations from UN-Habitat (2006) for low-income housing materials</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&gt; ✅ Validation ensures the machine is not only efficient but compliant with Nigerian regulatory and structural integrity benchmarks.</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8. Scalability and Customization Potential</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While this prototype produces two blocks per cycle, the design can be:</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Easily scaled to 4 or more cavities</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lastRenderedPageBreak/>
        <w:t>Adapted for hollow blocks or interlocking blocks by adjusting mould shapes</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Fitted with automated feeders or electric timers</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&gt; 🚀 The design is future-ready, opening the door to full automation with only minimal mechanical upgrades.</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 Final Insight:</w:t>
      </w:r>
    </w:p>
    <w:p w:rsidR="007405F4" w:rsidRPr="002469B4" w:rsidRDefault="00FF32D3">
      <w:pPr>
        <w:spacing w:after="0" w:line="480" w:lineRule="auto"/>
        <w:rPr>
          <w:rFonts w:ascii="Times New Roman" w:hAnsi="Times New Roman"/>
          <w:sz w:val="24"/>
          <w:szCs w:val="24"/>
        </w:rPr>
      </w:pPr>
      <w:r w:rsidRPr="002469B4">
        <w:rPr>
          <w:rFonts w:ascii="Times New Roman" w:hAnsi="Times New Roman"/>
          <w:sz w:val="24"/>
          <w:szCs w:val="24"/>
        </w:rPr>
        <w:t>The horizontal twin mould machine is not just a fabrication success; it’s a demonstration of context-aware engineering—adapting performance, economics, and usability to meet Nigeria’s real-world building material challenges.</w:t>
      </w:r>
    </w:p>
    <w:p w:rsidR="007405F4" w:rsidRPr="002469B4" w:rsidRDefault="007405F4">
      <w:pPr>
        <w:spacing w:after="0" w:line="480" w:lineRule="auto"/>
        <w:rPr>
          <w:rFonts w:ascii="Times New Roman" w:hAnsi="Times New Roman"/>
          <w:sz w:val="24"/>
          <w:szCs w:val="24"/>
        </w:rPr>
      </w:pPr>
    </w:p>
    <w:p w:rsidR="007405F4" w:rsidRPr="002469B4" w:rsidRDefault="007405F4">
      <w:pPr>
        <w:spacing w:after="0" w:line="480" w:lineRule="auto"/>
        <w:rPr>
          <w:rFonts w:ascii="Times New Roman" w:hAnsi="Times New Roman"/>
          <w:sz w:val="24"/>
          <w:szCs w:val="24"/>
        </w:rPr>
      </w:pPr>
    </w:p>
    <w:p w:rsidR="007405F4" w:rsidRPr="002469B4" w:rsidRDefault="007405F4">
      <w:pPr>
        <w:spacing w:after="0" w:line="480" w:lineRule="auto"/>
        <w:rPr>
          <w:rFonts w:ascii="Times New Roman" w:hAnsi="Times New Roman"/>
          <w:sz w:val="24"/>
          <w:szCs w:val="24"/>
        </w:rPr>
      </w:pPr>
    </w:p>
    <w:p w:rsidR="007405F4" w:rsidRPr="002469B4" w:rsidRDefault="007405F4">
      <w:pPr>
        <w:spacing w:after="0" w:line="480" w:lineRule="auto"/>
        <w:rPr>
          <w:rFonts w:ascii="Times New Roman" w:hAnsi="Times New Roman"/>
          <w:sz w:val="24"/>
          <w:szCs w:val="24"/>
        </w:rPr>
      </w:pPr>
    </w:p>
    <w:p w:rsidR="007405F4" w:rsidRPr="002469B4" w:rsidRDefault="007405F4">
      <w:pPr>
        <w:spacing w:after="0" w:line="480" w:lineRule="auto"/>
        <w:jc w:val="both"/>
        <w:rPr>
          <w:rFonts w:ascii="Times New Roman" w:hAnsi="Times New Roman"/>
          <w:sz w:val="24"/>
          <w:szCs w:val="24"/>
        </w:rPr>
      </w:pPr>
    </w:p>
    <w:p w:rsidR="007405F4" w:rsidRPr="002469B4" w:rsidRDefault="007405F4">
      <w:pPr>
        <w:spacing w:after="0" w:line="480" w:lineRule="auto"/>
        <w:jc w:val="both"/>
        <w:rPr>
          <w:rFonts w:ascii="Times New Roman" w:hAnsi="Times New Roman"/>
          <w:sz w:val="24"/>
          <w:szCs w:val="24"/>
        </w:rPr>
      </w:pPr>
    </w:p>
    <w:p w:rsidR="007405F4" w:rsidRPr="002469B4" w:rsidRDefault="007405F4">
      <w:pPr>
        <w:spacing w:after="0" w:line="480" w:lineRule="auto"/>
        <w:rPr>
          <w:rFonts w:ascii="Times New Roman" w:hAnsi="Times New Roman"/>
          <w:sz w:val="24"/>
          <w:szCs w:val="24"/>
        </w:rPr>
      </w:pPr>
    </w:p>
    <w:p w:rsidR="002469B4" w:rsidRPr="002469B4" w:rsidRDefault="002469B4" w:rsidP="002469B4">
      <w:pPr>
        <w:spacing w:after="0" w:line="480" w:lineRule="auto"/>
        <w:rPr>
          <w:rFonts w:ascii="Times New Roman" w:hAnsi="Times New Roman"/>
          <w:sz w:val="24"/>
          <w:szCs w:val="24"/>
        </w:rPr>
      </w:pPr>
    </w:p>
    <w:p w:rsidR="002469B4" w:rsidRPr="002469B4" w:rsidRDefault="002469B4" w:rsidP="002469B4">
      <w:pPr>
        <w:spacing w:after="0" w:line="480" w:lineRule="auto"/>
        <w:rPr>
          <w:rFonts w:ascii="Times New Roman" w:hAnsi="Times New Roman"/>
          <w:sz w:val="24"/>
          <w:szCs w:val="24"/>
        </w:rPr>
      </w:pPr>
    </w:p>
    <w:p w:rsidR="002469B4" w:rsidRPr="002469B4" w:rsidRDefault="002469B4" w:rsidP="002469B4">
      <w:pPr>
        <w:spacing w:after="0" w:line="480" w:lineRule="auto"/>
        <w:rPr>
          <w:rFonts w:ascii="Times New Roman" w:hAnsi="Times New Roman"/>
          <w:sz w:val="24"/>
          <w:szCs w:val="24"/>
        </w:rPr>
      </w:pPr>
    </w:p>
    <w:p w:rsidR="002469B4" w:rsidRPr="002469B4" w:rsidRDefault="002469B4" w:rsidP="002469B4">
      <w:pPr>
        <w:spacing w:after="0" w:line="480" w:lineRule="auto"/>
        <w:rPr>
          <w:rFonts w:ascii="Times New Roman" w:hAnsi="Times New Roman"/>
          <w:sz w:val="24"/>
          <w:szCs w:val="24"/>
        </w:rPr>
      </w:pPr>
    </w:p>
    <w:p w:rsidR="002469B4" w:rsidRDefault="002469B4" w:rsidP="002469B4">
      <w:pPr>
        <w:spacing w:after="0" w:line="480" w:lineRule="auto"/>
        <w:rPr>
          <w:rFonts w:ascii="Times New Roman" w:hAnsi="Times New Roman"/>
          <w:sz w:val="24"/>
          <w:szCs w:val="24"/>
        </w:rPr>
      </w:pPr>
    </w:p>
    <w:p w:rsidR="002469B4" w:rsidRDefault="002469B4" w:rsidP="002469B4">
      <w:pPr>
        <w:spacing w:after="0" w:line="480" w:lineRule="auto"/>
        <w:rPr>
          <w:rFonts w:ascii="Times New Roman" w:hAnsi="Times New Roman"/>
          <w:sz w:val="24"/>
          <w:szCs w:val="24"/>
        </w:rPr>
      </w:pPr>
    </w:p>
    <w:p w:rsidR="005655A2" w:rsidRPr="002469B4" w:rsidRDefault="00FF32D3" w:rsidP="002469B4">
      <w:pPr>
        <w:spacing w:after="0" w:line="480" w:lineRule="auto"/>
        <w:rPr>
          <w:rFonts w:ascii="Times New Roman" w:hAnsi="Times New Roman"/>
          <w:b/>
          <w:bCs/>
          <w:sz w:val="32"/>
          <w:szCs w:val="32"/>
        </w:rPr>
      </w:pPr>
      <w:r>
        <w:rPr>
          <w:rFonts w:ascii="Times New Roman" w:hAnsi="Times New Roman"/>
          <w:b/>
          <w:bCs/>
          <w:sz w:val="32"/>
          <w:szCs w:val="32"/>
        </w:rPr>
        <w:t xml:space="preserve">Chapter Five </w:t>
      </w:r>
    </w:p>
    <w:p w:rsidR="007405F4" w:rsidRDefault="005655A2">
      <w:pPr>
        <w:spacing w:after="0" w:line="480" w:lineRule="auto"/>
        <w:jc w:val="both"/>
        <w:rPr>
          <w:rFonts w:ascii="Times New Roman" w:hAnsi="Times New Roman"/>
          <w:b/>
          <w:sz w:val="24"/>
          <w:szCs w:val="24"/>
        </w:rPr>
      </w:pPr>
      <w:r>
        <w:rPr>
          <w:rFonts w:ascii="Times New Roman" w:hAnsi="Times New Roman"/>
          <w:b/>
          <w:sz w:val="24"/>
          <w:szCs w:val="24"/>
        </w:rPr>
        <w:t xml:space="preserve">5.0    </w:t>
      </w:r>
      <w:r w:rsidR="00FF32D3">
        <w:rPr>
          <w:rFonts w:ascii="Times New Roman" w:hAnsi="Times New Roman"/>
          <w:b/>
          <w:sz w:val="24"/>
          <w:szCs w:val="24"/>
        </w:rPr>
        <w:t xml:space="preserve">Recommendations </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lastRenderedPageBreak/>
        <w:t>1. Adopt Vibration-Based Compaction:</w:t>
      </w:r>
      <w:r>
        <w:rPr>
          <w:rFonts w:ascii="Times New Roman" w:hAnsi="Times New Roman"/>
          <w:sz w:val="24"/>
          <w:szCs w:val="24"/>
        </w:rPr>
        <w:t xml:space="preserve"> Builders and block producers should use machines that apply mechanical vibration to ensure better compaction and structural integrity of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2. Utilize Locally Sourced Materials: To reduce production costs, fabricators should consider using locally available steel and sand resources that meet engineering standards.</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t>3. Encourage Skill Development:</w:t>
      </w:r>
      <w:r>
        <w:rPr>
          <w:rFonts w:ascii="Times New Roman" w:hAnsi="Times New Roman"/>
          <w:sz w:val="24"/>
          <w:szCs w:val="24"/>
        </w:rPr>
        <w:t xml:space="preserve"> Training programs should be introduced for technicians and artisans to build, operate, and maintain block-making machines effectively.</w:t>
      </w:r>
    </w:p>
    <w:p w:rsidR="007405F4" w:rsidRDefault="00FF32D3">
      <w:pPr>
        <w:spacing w:after="0" w:line="480" w:lineRule="auto"/>
        <w:jc w:val="both"/>
        <w:rPr>
          <w:rFonts w:ascii="Times New Roman" w:hAnsi="Times New Roman"/>
          <w:sz w:val="24"/>
          <w:szCs w:val="24"/>
        </w:rPr>
      </w:pPr>
      <w:r>
        <w:rPr>
          <w:rFonts w:ascii="Times New Roman" w:hAnsi="Times New Roman"/>
          <w:b/>
          <w:sz w:val="24"/>
          <w:szCs w:val="24"/>
        </w:rPr>
        <w:t>4. Promote Modular Design:</w:t>
      </w:r>
      <w:r>
        <w:rPr>
          <w:rFonts w:ascii="Times New Roman" w:hAnsi="Times New Roman"/>
          <w:sz w:val="24"/>
          <w:szCs w:val="24"/>
        </w:rPr>
        <w:t xml:space="preserve"> Modular machines like this one can be expanded or modified based on demand. This makes it scalable and adaptable to various block sizes and production volumes.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5. Enhance Quality Standards: Sandcrete blocks must conform to national standards such as NIS 87:2000. Consistent quality control and periodic testing should be maintained.</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6. Adoption by Local Builders and Entrepreneurs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Local contractors and small-scale construction businesses are encouraged to adopt this machine due to its simplicity, cost-efficiency, and ease of maintenance. Government agencies and vocational centers should support the distribution and usage of such indigenous technologies.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7. Inclusion in Technical and Vocational Training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Institutions offering technical and vocational education should incorporate the machine into their curriculum to enhance practical knowledge in mechanical fabrication, civil construction materials, and low-cost housing technologies.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8. Government and NGO Support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The government, NGOs, and microfinance institutions should fund and promote small- and medium-scale industries using local block-making machines to boost employment and affordable housing projects.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lastRenderedPageBreak/>
        <w:t>9. Standardization and Certification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Stakeholders should ensure all fabricated machines meet the Nigerian Industrial Standard (NIS 87:2000) and international benchmarks like ASTM and ISO to maintain consistency, safety, and quality in block production.</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10. Use of Renewable Energy for Operation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Where the power supply is inconsistent, it is advisable to integrate solar-powered motors or hybrid systems to improve machine operation in off-grid rural communities.</w:t>
      </w:r>
    </w:p>
    <w:p w:rsidR="007405F4" w:rsidRDefault="00FF32D3">
      <w:pPr>
        <w:spacing w:after="0" w:line="480" w:lineRule="auto"/>
        <w:jc w:val="both"/>
        <w:rPr>
          <w:rFonts w:ascii="Times New Roman" w:hAnsi="Times New Roman"/>
          <w:b/>
          <w:sz w:val="24"/>
          <w:szCs w:val="24"/>
        </w:rPr>
      </w:pPr>
      <w:r>
        <w:rPr>
          <w:rFonts w:ascii="Times New Roman" w:hAnsi="Times New Roman"/>
          <w:b/>
          <w:sz w:val="24"/>
          <w:szCs w:val="24"/>
        </w:rPr>
        <w:t>11. Periodic Maintenance and Quality Control</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Operators should be trained in scheduled maintenance, calibration of moulds, and checks on the vibrator motor to ensure durability and optimal performance.</w:t>
      </w:r>
    </w:p>
    <w:p w:rsidR="007405F4" w:rsidRDefault="007405F4">
      <w:pPr>
        <w:spacing w:after="0" w:line="480" w:lineRule="auto"/>
        <w:jc w:val="both"/>
        <w:rPr>
          <w:rFonts w:ascii="Times New Roman" w:hAnsi="Times New Roman"/>
          <w:sz w:val="24"/>
          <w:szCs w:val="24"/>
        </w:rPr>
      </w:pPr>
    </w:p>
    <w:p w:rsidR="007405F4" w:rsidRDefault="005655A2">
      <w:pPr>
        <w:spacing w:after="0" w:line="480" w:lineRule="auto"/>
        <w:jc w:val="both"/>
        <w:rPr>
          <w:rFonts w:ascii="Times New Roman" w:hAnsi="Times New Roman"/>
          <w:b/>
          <w:sz w:val="24"/>
          <w:szCs w:val="24"/>
        </w:rPr>
      </w:pPr>
      <w:r>
        <w:rPr>
          <w:rFonts w:ascii="Times New Roman" w:hAnsi="Times New Roman"/>
          <w:b/>
          <w:sz w:val="24"/>
          <w:szCs w:val="24"/>
        </w:rPr>
        <w:t>5.1</w:t>
      </w:r>
      <w:r w:rsidR="00FF32D3">
        <w:rPr>
          <w:rFonts w:ascii="Times New Roman" w:hAnsi="Times New Roman"/>
          <w:b/>
          <w:sz w:val="24"/>
          <w:szCs w:val="24"/>
        </w:rPr>
        <w:tab/>
        <w:t xml:space="preserve">Conclusions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The fabricated horizontal vibrated modular twin mould sandcrete block machine successfully demonstrates the potential of affordable engineering solutions for the local building materials industry. Its robust design, efficient vibration system, and modular twin-mould capability enable increased block production without compromising quality.</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Compared to manual and older methods, this machine provides a technically and economically superior option. Its success validates the continued importance of mechanical innovation in civil infrastructure and local manufacturing. The design also aligns with Sustainable Development Goal 9 (Industry, Innovation, and Infrastructure) and Goal 11 (Sustainable Cities and Communities).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b/>
        <w:t>The machine can be a key driver in local housing development, vocational training programs, and youth empowerment through small-scale block production businesses.</w:t>
      </w:r>
    </w:p>
    <w:p w:rsidR="007405F4" w:rsidRDefault="005655A2">
      <w:pPr>
        <w:spacing w:after="0" w:line="240" w:lineRule="auto"/>
        <w:rPr>
          <w:rFonts w:ascii="Times New Roman" w:hAnsi="Times New Roman"/>
          <w:sz w:val="24"/>
          <w:szCs w:val="24"/>
        </w:rPr>
      </w:pPr>
      <w:r>
        <w:rPr>
          <w:rFonts w:ascii="Times New Roman" w:hAnsi="Times New Roman"/>
          <w:b/>
          <w:sz w:val="24"/>
          <w:szCs w:val="24"/>
        </w:rPr>
        <w:lastRenderedPageBreak/>
        <w:t>5.2</w:t>
      </w:r>
      <w:r w:rsidR="00FF32D3">
        <w:rPr>
          <w:rFonts w:ascii="Times New Roman" w:hAnsi="Times New Roman"/>
          <w:b/>
          <w:sz w:val="24"/>
          <w:szCs w:val="24"/>
        </w:rPr>
        <w:t xml:space="preserve">  REFERENCES</w:t>
      </w:r>
    </w:p>
    <w:p w:rsidR="005655A2" w:rsidRDefault="005655A2">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Books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 Neville, A. M. (2011). Properties of Concrete. Pearson Education.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Summary: Covers physical, mechanical, and durability properties of cementitious materials.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Relevance: Key reference for understanding sandcrete block behavior and compressive strength.</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2. Shetty, M. S. (2005). Concrete Technology: Theory and Practice. S. Chand.</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Summary: Discusses materials, mix design, workability, compaction, and curing.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Relevance: Guides block production parameters like water-cement ratio, vibration time, and curing duration.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3. Jain, R. K. (2013). Production Technology. Khanna Publishers.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Summary: Details fabrication tools, machine design, and manufacturing processes.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Relevance: Useful for mechanical design and machine fabrication steps.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4. Oyelami, C. A., &amp; Ugwu, I. M. (2016). Building Materials and Construction Technology in Nigeria.</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Summary: Focuses on indigenous materials and local construction practices.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Relevance: Aligns your design with affordable and locally sourced inputs.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5. Day, K. W. (2006). Concrete Mix Design, Quality Control and Specification. Taylor &amp; Francis.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Summary: Offers insights into quality control procedures and specifications for block production.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Relevance: Important for performance testing and establishing strength benchmarks.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Journals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 Olufowobi, J. A., Ayotamuno, M. J., &amp; Ede, A. N. (2014).</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Assessment of the Strength Characteristics of Sandcrete Blocks Produced in Some States in Nigeria.</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International Journal of Engineering Research and Applications, 4(1), 35–40.</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Relevance: Helps benchmark your performance test results against industry values.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Link: IJERA Article</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2. Ewa, D. E., &amp; Ukpata, J. O. (2013).</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Investigation of Compressive Strength of Commercial Sandcrete Blocks in Calabar, Nigeria.</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International Journal of Engineering and Technology, 3(4), 477–482.</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Relevance: Emphasizes quality control and compressive strength which your machine must meet.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Link: IJOET Article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3. Adepegba, D. (1975).</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A Comparative Study of Normal and Hollow Sandcrete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The Nigerian Engineer, 10(1), 23–28.</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Relevance: Supports mold design choices between hollow and solid blocks.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4. Anosike, M. N., &amp; Oyebade, A. A. (2012).</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Sandcrete Blocks and Quality Management in Nigeria.</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Journal of Engineering, Project, and Production Management, 2(1), 37–46.</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Relevance: Focuses on QA/QC procedures—relevant for your performance testing section.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Link: JEPPM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 xml:space="preserve">🌐 Web Sources </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 Cement Manufacturers Association of Nigeria (CMAN)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URL: https://www.cman.org.ng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Use: Specifications for sandcrete blocks, including minimum compressive strength, size standards, and quality assurance.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2. BuildersHub.com.ng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URL: https://www.buildershub.com.ng/sandcrete-blocks-production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Use: Describes practical local block-making methods, mold setup, and cost factors—helpful for your economic</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feasibility section.</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3. EngineeringToolBox.com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URL: https://www.engineeringtoolbox.com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Use: Offers vibration formulas, mechanical design references, and motor sizing—critical for design calculations.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4. ScienceDirect.com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URL: https://www.sciencedirect.com</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Use: Searchable access to thousands of engineering journals—useful for finding articles on vibrated block machines or sandcrete testing.</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5. ResearchGate.net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URL: https://www.researchgate.net</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Use: Academic network for papers, especially African engineering studies. Use search terms like “vibrated sandcrete block machine.”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Other reference are as follows:</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 Oyekan, G. L., &amp; Kamiyo, O. M. (2008). Effect of compaction on the strength of sandcrete blocks. RJEAS, 3(4), 20–26.</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lastRenderedPageBreak/>
        <w:t>2. Raheem, A. A., Oyeniran, M. I., &amp; Onatade, H. (2012). Effects of curing methods on strength of sandcrete blocks. Civil and Environmental Research, 2(2), 45–53.</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3. Neville, A. M. (2011). Properties of Concrete. Pearson Education Limited.</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4.ACI Committee 318. (2020). Building Code Requirements for Structural Concrete. American Concrete Institute.</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5.UN-Habitat. (2009). Low-cost building materials and construction systems in Africa. Nairobi, Kenya.</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6. SON – Standard Organization of Nigeria. (2000). Nigerian Industrial Standard (NIS 87:2000) for Sandcrete Blocks.</w:t>
      </w:r>
    </w:p>
    <w:p w:rsidR="007405F4" w:rsidRDefault="007405F4">
      <w:pPr>
        <w:spacing w:after="0" w:line="480" w:lineRule="auto"/>
        <w:jc w:val="both"/>
        <w:rPr>
          <w:rFonts w:ascii="Times New Roman" w:hAnsi="Times New Roman"/>
          <w:sz w:val="24"/>
          <w:szCs w:val="24"/>
        </w:rPr>
      </w:pP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7. Falade, F. (2007). Influence of curing age and mix proportions on the water absorption of sandcrete blocks. Journal of Engineering and Applied Sciences, 2(1), 34–38.</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8. Olutoge, F. A. (2010). Investigations on the use of palm kernel shell as partial replacement for coarse aggregates in concrete. Building and Environment Journal, 3(1), 85–90.</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9. Ajao, K. R., &amp; Kareem, B. (2014). Design and construction of a manually operated block moulding machine. International Journal of Scientific and Research Publications, 4(10), 1–6.</w:t>
      </w:r>
    </w:p>
    <w:p w:rsidR="007405F4" w:rsidRDefault="00FF32D3">
      <w:pPr>
        <w:spacing w:after="0" w:line="480" w:lineRule="auto"/>
        <w:jc w:val="both"/>
        <w:rPr>
          <w:rFonts w:ascii="Times New Roman" w:hAnsi="Times New Roman"/>
          <w:sz w:val="24"/>
          <w:szCs w:val="24"/>
        </w:rPr>
      </w:pPr>
      <w:r>
        <w:rPr>
          <w:rFonts w:ascii="Times New Roman" w:hAnsi="Times New Roman"/>
          <w:sz w:val="24"/>
          <w:szCs w:val="24"/>
        </w:rPr>
        <w:t>10. Fapohunda, C., &amp; Raji, A. (2015). The potential of cement-stabilized laterite as a building material for developing nations. Journal of Sustainable Development in Africa, 17(3), 43–56.</w:t>
      </w:r>
    </w:p>
    <w:p w:rsidR="005655A2" w:rsidRDefault="00FF32D3" w:rsidP="005655A2">
      <w:pPr>
        <w:spacing w:after="0" w:line="480" w:lineRule="auto"/>
        <w:jc w:val="both"/>
        <w:rPr>
          <w:rFonts w:ascii="Times New Roman" w:hAnsi="Times New Roman"/>
          <w:sz w:val="24"/>
          <w:szCs w:val="24"/>
        </w:rPr>
      </w:pPr>
      <w:r>
        <w:rPr>
          <w:rFonts w:ascii="Times New Roman" w:hAnsi="Times New Roman"/>
          <w:sz w:val="24"/>
          <w:szCs w:val="24"/>
        </w:rPr>
        <w:t>11. Musa, J. J., &amp; Shuaibu, M. (2010). Development of a low-cost interlocking block-laying machine for sustainable housing delivery in Nigeria. Nigerian Jour</w:t>
      </w:r>
      <w:r w:rsidR="002469B4">
        <w:rPr>
          <w:rFonts w:ascii="Times New Roman" w:hAnsi="Times New Roman"/>
          <w:sz w:val="24"/>
          <w:szCs w:val="24"/>
        </w:rPr>
        <w:t>nal of Technology, 29(2), 23–31</w:t>
      </w:r>
    </w:p>
    <w:p w:rsidR="005655A2" w:rsidRDefault="005655A2" w:rsidP="005655A2">
      <w:pPr>
        <w:spacing w:after="0" w:line="480" w:lineRule="auto"/>
        <w:jc w:val="both"/>
        <w:rPr>
          <w:rFonts w:ascii="Times New Roman" w:hAnsi="Times New Roman"/>
          <w:sz w:val="24"/>
          <w:szCs w:val="24"/>
        </w:rPr>
      </w:pPr>
      <w:r>
        <w:rPr>
          <w:rFonts w:ascii="Times New Roman" w:hAnsi="Times New Roman"/>
          <w:b/>
          <w:sz w:val="24"/>
          <w:szCs w:val="24"/>
        </w:rPr>
        <w:t xml:space="preserve">5.0 Appendix </w:t>
      </w:r>
    </w:p>
    <w:p w:rsidR="002469B4" w:rsidRDefault="002469B4">
      <w:pPr>
        <w:spacing w:after="0" w:line="480" w:lineRule="auto"/>
        <w:jc w:val="both"/>
        <w:rPr>
          <w:rFonts w:ascii="Times New Roman" w:hAnsi="Times New Roman"/>
          <w:sz w:val="24"/>
          <w:szCs w:val="24"/>
        </w:rPr>
      </w:pPr>
    </w:p>
    <w:p w:rsidR="007405F4" w:rsidRDefault="002469B4">
      <w:pPr>
        <w:spacing w:after="0" w:line="480" w:lineRule="auto"/>
        <w:jc w:val="both"/>
        <w:rPr>
          <w:rFonts w:ascii="Times New Roman" w:hAnsi="Times New Roman"/>
          <w:sz w:val="24"/>
          <w:szCs w:val="24"/>
        </w:rPr>
      </w:pPr>
      <w:r w:rsidRPr="002469B4">
        <w:rPr>
          <w:rFonts w:ascii="Times New Roman" w:hAnsi="Times New Roman"/>
          <w:sz w:val="24"/>
          <w:szCs w:val="24"/>
        </w:rPr>
        <w:lastRenderedPageBreak/>
        <w:drawing>
          <wp:inline distT="0" distB="0" distL="0" distR="0">
            <wp:extent cx="4882134" cy="7366406"/>
            <wp:effectExtent l="19050" t="0" r="0" b="0"/>
            <wp:docPr id="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9" cstate="print"/>
                    <a:srcRect/>
                    <a:stretch/>
                  </pic:blipFill>
                  <pic:spPr>
                    <a:xfrm>
                      <a:off x="0" y="0"/>
                      <a:ext cx="4882760" cy="7367350"/>
                    </a:xfrm>
                    <a:prstGeom prst="rect">
                      <a:avLst/>
                    </a:prstGeom>
                  </pic:spPr>
                </pic:pic>
              </a:graphicData>
            </a:graphic>
          </wp:inline>
        </w:drawing>
      </w: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p w:rsidR="007405F4" w:rsidRDefault="007405F4">
      <w:pPr>
        <w:spacing w:after="0" w:line="480" w:lineRule="auto"/>
        <w:jc w:val="both"/>
        <w:rPr>
          <w:rFonts w:ascii="Times New Roman" w:hAnsi="Times New Roman"/>
          <w:sz w:val="24"/>
          <w:szCs w:val="24"/>
        </w:rPr>
      </w:pPr>
    </w:p>
    <w:sectPr w:rsidR="007405F4" w:rsidSect="007405F4">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7D15" w:rsidRDefault="00737D15" w:rsidP="007405F4">
      <w:pPr>
        <w:spacing w:after="0" w:line="240" w:lineRule="auto"/>
      </w:pPr>
      <w:r>
        <w:separator/>
      </w:r>
    </w:p>
  </w:endnote>
  <w:endnote w:type="continuationSeparator" w:id="1">
    <w:p w:rsidR="00737D15" w:rsidRDefault="00737D15" w:rsidP="007405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2D3" w:rsidRDefault="00FF32D3">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9E0A1E">
      <w:rPr>
        <w:rFonts w:ascii="Times New Roman" w:hAnsi="Times New Roman"/>
        <w:noProof/>
        <w:sz w:val="24"/>
        <w:szCs w:val="24"/>
      </w:rPr>
      <w:t>65</w:t>
    </w:r>
    <w:r>
      <w:rPr>
        <w:rFonts w:ascii="Times New Roman" w:hAnsi="Times New Roman"/>
        <w:noProof/>
        <w:sz w:val="24"/>
        <w:szCs w:val="24"/>
      </w:rPr>
      <w:fldChar w:fldCharType="end"/>
    </w:r>
  </w:p>
  <w:p w:rsidR="00FF32D3" w:rsidRDefault="00FF32D3">
    <w:pPr>
      <w:pStyle w:val="Footer"/>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7D15" w:rsidRDefault="00737D15" w:rsidP="007405F4">
      <w:pPr>
        <w:spacing w:after="0" w:line="240" w:lineRule="auto"/>
      </w:pPr>
      <w:r>
        <w:separator/>
      </w:r>
    </w:p>
  </w:footnote>
  <w:footnote w:type="continuationSeparator" w:id="1">
    <w:p w:rsidR="00737D15" w:rsidRDefault="00737D15" w:rsidP="007405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1CE28AFB"/>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522E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8">
    <w:nsid w:val="0000001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9EF4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6"/>
  </w:num>
  <w:num w:numId="59">
    <w:abstractNumId w:val="5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oNotShadeFormData/>
  <w:characterSpacingControl w:val="doNotCompress"/>
  <w:doNotValidateAgainstSchema/>
  <w:doNotDemarcateInvalidXml/>
  <w:footnotePr>
    <w:footnote w:id="0"/>
    <w:footnote w:id="1"/>
  </w:footnotePr>
  <w:endnotePr>
    <w:endnote w:id="0"/>
    <w:endnote w:id="1"/>
  </w:endnotePr>
  <w:compat>
    <w:useFELayout/>
  </w:compat>
  <w:rsids>
    <w:rsidRoot w:val="007405F4"/>
    <w:rsid w:val="002469B4"/>
    <w:rsid w:val="00356188"/>
    <w:rsid w:val="00490754"/>
    <w:rsid w:val="005655A2"/>
    <w:rsid w:val="005822F0"/>
    <w:rsid w:val="006B5D86"/>
    <w:rsid w:val="0071429A"/>
    <w:rsid w:val="00737D15"/>
    <w:rsid w:val="007405F4"/>
    <w:rsid w:val="007A311D"/>
    <w:rsid w:val="009E0A1E"/>
    <w:rsid w:val="00A37A3D"/>
    <w:rsid w:val="00AD7CEB"/>
    <w:rsid w:val="00CB5D96"/>
    <w:rsid w:val="00FF32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_x0000_m10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2D3"/>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05F4"/>
    <w:pPr>
      <w:ind w:left="720"/>
      <w:contextualSpacing/>
    </w:pPr>
  </w:style>
  <w:style w:type="table" w:styleId="TableGrid">
    <w:name w:val="Table Grid"/>
    <w:basedOn w:val="TableNormal"/>
    <w:uiPriority w:val="59"/>
    <w:rsid w:val="007405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rsid w:val="007405F4"/>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7405F4"/>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7405F4"/>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7405F4"/>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7405F4"/>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7405F4"/>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7405F4"/>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rsid w:val="007405F4"/>
    <w:pPr>
      <w:tabs>
        <w:tab w:val="center" w:pos="4513"/>
        <w:tab w:val="right" w:pos="9026"/>
      </w:tabs>
    </w:pPr>
  </w:style>
  <w:style w:type="character" w:customStyle="1" w:styleId="HeaderChar">
    <w:name w:val="Header Char"/>
    <w:link w:val="Header"/>
    <w:uiPriority w:val="99"/>
    <w:rsid w:val="007405F4"/>
    <w:rPr>
      <w:sz w:val="22"/>
      <w:szCs w:val="22"/>
    </w:rPr>
  </w:style>
  <w:style w:type="paragraph" w:styleId="Footer">
    <w:name w:val="footer"/>
    <w:basedOn w:val="Normal"/>
    <w:link w:val="FooterChar"/>
    <w:uiPriority w:val="99"/>
    <w:rsid w:val="007405F4"/>
    <w:pPr>
      <w:tabs>
        <w:tab w:val="center" w:pos="4513"/>
        <w:tab w:val="right" w:pos="9026"/>
      </w:tabs>
    </w:pPr>
  </w:style>
  <w:style w:type="character" w:customStyle="1" w:styleId="FooterChar">
    <w:name w:val="Footer Char"/>
    <w:link w:val="Footer"/>
    <w:uiPriority w:val="99"/>
    <w:rsid w:val="007405F4"/>
    <w:rPr>
      <w:sz w:val="22"/>
      <w:szCs w:val="22"/>
    </w:rPr>
  </w:style>
  <w:style w:type="character" w:styleId="FootnoteReference">
    <w:name w:val="footnote reference"/>
    <w:aliases w:val="Footnote Text Char"/>
    <w:basedOn w:val="DefaultParagraphFont"/>
    <w:link w:val="FootnoteText"/>
    <w:uiPriority w:val="99"/>
    <w:rsid w:val="007405F4"/>
    <w:rPr>
      <w:vertAlign w:val="superscript"/>
    </w:rPr>
  </w:style>
  <w:style w:type="paragraph" w:styleId="FootnoteText">
    <w:name w:val="footnote text"/>
    <w:basedOn w:val="Normal"/>
    <w:next w:val="Normal"/>
    <w:link w:val="FootnoteReference"/>
    <w:uiPriority w:val="99"/>
    <w:rsid w:val="007405F4"/>
    <w:pPr>
      <w:snapToGrid w:val="0"/>
    </w:pPr>
    <w:rPr>
      <w:sz w:val="18"/>
      <w:szCs w:val="18"/>
    </w:rPr>
  </w:style>
  <w:style w:type="paragraph" w:styleId="BalloonText">
    <w:name w:val="Balloon Text"/>
    <w:basedOn w:val="Normal"/>
    <w:link w:val="BalloonTextChar"/>
    <w:uiPriority w:val="99"/>
    <w:rsid w:val="00740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405F4"/>
    <w:rPr>
      <w:rFonts w:ascii="Tahoma" w:hAnsi="Tahoma" w:cs="Tahoma"/>
      <w:sz w:val="16"/>
      <w:szCs w:val="16"/>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90</Pages>
  <Words>13248</Words>
  <Characters>75517</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23106RN0DA</dc:creator>
  <cp:lastModifiedBy>OYEWUMI OBALOLUWA</cp:lastModifiedBy>
  <cp:revision>59</cp:revision>
  <dcterms:created xsi:type="dcterms:W3CDTF">2025-07-11T11:56:00Z</dcterms:created>
  <dcterms:modified xsi:type="dcterms:W3CDTF">2025-07-11T13:40:00Z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94609a08da4543e9a5c7ff913d81c75b</vt:lpwstr>
  </property>
</Properties>
</file>