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6F" w:rsidRDefault="00DD353A" w:rsidP="00965C28">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F24C6F" w:rsidRPr="00E057A5">
        <w:rPr>
          <w:rFonts w:ascii="Times New Roman" w:hAnsi="Times New Roman" w:cs="Times New Roman"/>
          <w:b/>
          <w:sz w:val="24"/>
          <w:szCs w:val="24"/>
        </w:rPr>
        <w:t>CHAPTER ONE</w:t>
      </w:r>
    </w:p>
    <w:p w:rsidR="00616989" w:rsidRPr="00E057A5" w:rsidRDefault="00616989" w:rsidP="00965C28">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INTRODUCTION</w:t>
      </w:r>
    </w:p>
    <w:p w:rsidR="005031F5" w:rsidRDefault="00F24C6F" w:rsidP="00965C28">
      <w:pPr>
        <w:pStyle w:val="ListParagraph"/>
        <w:numPr>
          <w:ilvl w:val="0"/>
          <w:numId w:val="1"/>
        </w:num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Background to the Study</w:t>
      </w:r>
    </w:p>
    <w:p w:rsidR="00574078" w:rsidRPr="00574078" w:rsidRDefault="00574078" w:rsidP="00965C28">
      <w:pPr>
        <w:spacing w:line="360" w:lineRule="auto"/>
        <w:jc w:val="both"/>
        <w:rPr>
          <w:rFonts w:ascii="Times New Roman" w:hAnsi="Times New Roman" w:cs="Times New Roman"/>
          <w:sz w:val="24"/>
          <w:szCs w:val="24"/>
        </w:rPr>
      </w:pPr>
      <w:r w:rsidRPr="00574078">
        <w:rPr>
          <w:rFonts w:ascii="Times New Roman" w:hAnsi="Times New Roman" w:cs="Times New Roman"/>
          <w:sz w:val="24"/>
          <w:szCs w:val="24"/>
        </w:rPr>
        <w:t xml:space="preserve">The primary purpose of management accounting practice in any organization is to help management to perform their function through the provision of various accounting information for management decision making. In the recent globalization environment, all companies have to compete with each other using modern management accounting techniques. The rapid change in business environment significantly influence the way manager perform their operations in any type of organization, either manufacturing or non-manufacturing company, either big, medium or small company and either profit oriented or non-profit oriented company. To cope with such rapid changes in business environment, management accountant need to provide necessary information and data for making short term and long term forecasts for planning, controlling and decision making (Hopwood, 2019). </w:t>
      </w:r>
    </w:p>
    <w:p w:rsidR="00574078" w:rsidRPr="00574078" w:rsidRDefault="00574078" w:rsidP="00965C28">
      <w:pPr>
        <w:spacing w:line="360" w:lineRule="auto"/>
        <w:jc w:val="both"/>
        <w:rPr>
          <w:rFonts w:ascii="Times New Roman" w:hAnsi="Times New Roman" w:cs="Times New Roman"/>
          <w:sz w:val="24"/>
          <w:szCs w:val="24"/>
        </w:rPr>
      </w:pPr>
      <w:r w:rsidRPr="00574078">
        <w:rPr>
          <w:rFonts w:ascii="Times New Roman" w:hAnsi="Times New Roman" w:cs="Times New Roman"/>
          <w:sz w:val="24"/>
          <w:szCs w:val="24"/>
        </w:rPr>
        <w:t xml:space="preserve">Furthermore, management accountant uses techniques of statistics, like probability, trend study of correlation and regression; budgeting and standard costing; capital budgeting; marginal costing and cash flows statement to mention few. These are important tools in the hand of management accountant to organize the human and non-human resources of the business by analyzing different functions and assigning specific responsibilities such as accounting and finance function of the business on the modern lines. Management accountant through management accounting practice increase the efficiency of organization and maximize its profits by providing different tools of coordination such as budgeting, financial reporting, financial analysis and interpretation to mention few. It also helps the management to reconcile the cost and financial accounts, by preparing budgets and setting the standard costs and analyzing variances in cost to facilitate management exception (Verstegen, 2016). </w:t>
      </w:r>
    </w:p>
    <w:p w:rsidR="00574078" w:rsidRPr="00574078" w:rsidRDefault="00574078" w:rsidP="00965C28">
      <w:pPr>
        <w:spacing w:line="360" w:lineRule="auto"/>
        <w:jc w:val="both"/>
        <w:rPr>
          <w:rFonts w:ascii="Times New Roman" w:hAnsi="Times New Roman" w:cs="Times New Roman"/>
          <w:sz w:val="24"/>
          <w:szCs w:val="24"/>
        </w:rPr>
      </w:pPr>
      <w:r w:rsidRPr="00574078">
        <w:rPr>
          <w:rFonts w:ascii="Times New Roman" w:hAnsi="Times New Roman" w:cs="Times New Roman"/>
          <w:sz w:val="24"/>
          <w:szCs w:val="24"/>
        </w:rPr>
        <w:t xml:space="preserve">Similarly, management accountant through management accounting techniques helps in controlling the performance of the organization by using standard costing, budgetary control, cost reduction programs and evaluating the capital expenditure proposals and return on investment. It also analyze the data and presents it before the management in non-technical manner along with his comments and suggestions so that the owners and top personnel`s in the </w:t>
      </w:r>
      <w:r w:rsidRPr="00574078">
        <w:rPr>
          <w:rFonts w:ascii="Times New Roman" w:hAnsi="Times New Roman" w:cs="Times New Roman"/>
          <w:sz w:val="24"/>
          <w:szCs w:val="24"/>
        </w:rPr>
        <w:lastRenderedPageBreak/>
        <w:t xml:space="preserve">management may understand it and take decisions without any difficulty.  The management accountant also prepares various reports to communicate the results to the superior, to motivate the employees, to exercise effective control on their activities and to enable the management to take sound decisions and to communicate with the outside world about the progress of the business through published accounts and returns (Drury, 2015). </w:t>
      </w:r>
    </w:p>
    <w:p w:rsidR="00574078" w:rsidRPr="00574078" w:rsidRDefault="00574078" w:rsidP="00965C28">
      <w:pPr>
        <w:spacing w:line="360" w:lineRule="auto"/>
        <w:jc w:val="both"/>
        <w:rPr>
          <w:rFonts w:ascii="Times New Roman" w:hAnsi="Times New Roman" w:cs="Times New Roman"/>
          <w:sz w:val="24"/>
          <w:szCs w:val="24"/>
        </w:rPr>
      </w:pPr>
      <w:r w:rsidRPr="00574078">
        <w:rPr>
          <w:rFonts w:ascii="Times New Roman" w:hAnsi="Times New Roman" w:cs="Times New Roman"/>
          <w:sz w:val="24"/>
          <w:szCs w:val="24"/>
        </w:rPr>
        <w:t xml:space="preserve">Mahfar and Omar (2018) stated that management accounting form an integral part of the management process in an organization, where it provides essential information to the business in it planning, evaluating, controlling and decision make process. It is through management accounting practice that the managers get the tools to perform their functions. Management accountings practices assure that information provided to managers are relevant and useful to perform their functions. </w:t>
      </w:r>
      <w:proofErr w:type="spellStart"/>
      <w:r w:rsidRPr="00574078">
        <w:rPr>
          <w:rFonts w:ascii="Times New Roman" w:hAnsi="Times New Roman" w:cs="Times New Roman"/>
          <w:sz w:val="24"/>
          <w:szCs w:val="24"/>
        </w:rPr>
        <w:t>Gliaubicas</w:t>
      </w:r>
      <w:proofErr w:type="spellEnd"/>
      <w:r w:rsidRPr="00574078">
        <w:rPr>
          <w:rFonts w:ascii="Times New Roman" w:hAnsi="Times New Roman" w:cs="Times New Roman"/>
          <w:sz w:val="24"/>
          <w:szCs w:val="24"/>
        </w:rPr>
        <w:t xml:space="preserve"> (2016) stated that when companies become more sophisticated, competition is always increasing and management accounting phenomenon becomes more critical. Waweru, Hoque and Uliana (2020) also asserts that the recent management accounting literature suggest that the environment in which management accountant is practiced certainly appears to have changed with advanced in information technology, market dynamism, organization structure, highly competitive environments, and economic recession. The new management accounting techniques include activity based costing, target costing, kaizen costing, balance scorecard and others. </w:t>
      </w:r>
    </w:p>
    <w:p w:rsidR="00574078" w:rsidRPr="00574078" w:rsidRDefault="00207734" w:rsidP="00965C28">
      <w:pPr>
        <w:spacing w:line="360" w:lineRule="auto"/>
        <w:jc w:val="both"/>
        <w:rPr>
          <w:rFonts w:ascii="Times New Roman" w:hAnsi="Times New Roman" w:cs="Times New Roman"/>
          <w:sz w:val="24"/>
          <w:szCs w:val="24"/>
        </w:rPr>
      </w:pPr>
      <w:r>
        <w:rPr>
          <w:rFonts w:ascii="Times New Roman" w:hAnsi="Times New Roman" w:cs="Times New Roman"/>
          <w:sz w:val="24"/>
          <w:szCs w:val="24"/>
        </w:rPr>
        <w:t>Kader and Luther (201</w:t>
      </w:r>
      <w:r w:rsidR="00574078" w:rsidRPr="00574078">
        <w:rPr>
          <w:rFonts w:ascii="Times New Roman" w:hAnsi="Times New Roman" w:cs="Times New Roman"/>
          <w:sz w:val="24"/>
          <w:szCs w:val="24"/>
        </w:rPr>
        <w:t>6) described that the most notable innovative management accounting techniques today are activity based techniques, strategic management accounting and the balance scorecard. Contemporary Management accounting practices which provide important accounting information help to cre</w:t>
      </w:r>
      <w:r>
        <w:rPr>
          <w:rFonts w:ascii="Times New Roman" w:hAnsi="Times New Roman" w:cs="Times New Roman"/>
          <w:sz w:val="24"/>
          <w:szCs w:val="24"/>
        </w:rPr>
        <w:t>ate better decision making</w:t>
      </w:r>
      <w:r w:rsidR="00574078" w:rsidRPr="00574078">
        <w:rPr>
          <w:rFonts w:ascii="Times New Roman" w:hAnsi="Times New Roman" w:cs="Times New Roman"/>
          <w:sz w:val="24"/>
          <w:szCs w:val="24"/>
        </w:rPr>
        <w:t>, and providing an integrating perspective to the management strategy with useful and relevant information (Sleihat, Nimer and Almahamid, 2021). Waweru, Houge and Uliana (2019) confirmed that the effect of market dynamism, organization structure, competitive strategy and accelerating technological changes drive companies to realize the need to have objectives information and awareness of the management accounting practices. In today’s business, Managers must continuously ensure that their companies could sustain in the global market. In a very competitive business market, information is the most important factor for the survival of the company. One of the information needed is management accounting information.</w:t>
      </w:r>
    </w:p>
    <w:p w:rsidR="00574078" w:rsidRPr="00574078" w:rsidRDefault="00574078" w:rsidP="00965C28">
      <w:pPr>
        <w:autoSpaceDE w:val="0"/>
        <w:autoSpaceDN w:val="0"/>
        <w:adjustRightInd w:val="0"/>
        <w:spacing w:after="0" w:line="360" w:lineRule="auto"/>
        <w:jc w:val="both"/>
        <w:rPr>
          <w:rFonts w:ascii="Times New Roman" w:hAnsi="Times New Roman" w:cs="Times New Roman"/>
          <w:color w:val="000000"/>
          <w:sz w:val="24"/>
          <w:szCs w:val="24"/>
        </w:rPr>
      </w:pPr>
      <w:r w:rsidRPr="00574078">
        <w:rPr>
          <w:rFonts w:ascii="Times New Roman" w:hAnsi="Times New Roman" w:cs="Times New Roman"/>
          <w:color w:val="000000"/>
          <w:sz w:val="24"/>
          <w:szCs w:val="24"/>
        </w:rPr>
        <w:lastRenderedPageBreak/>
        <w:t>Going by the above discourse, the need to establish the determinants of managemen</w:t>
      </w:r>
      <w:r w:rsidR="00F47732">
        <w:rPr>
          <w:rFonts w:ascii="Times New Roman" w:hAnsi="Times New Roman" w:cs="Times New Roman"/>
          <w:color w:val="000000"/>
          <w:sz w:val="24"/>
          <w:szCs w:val="24"/>
        </w:rPr>
        <w:t>t accounting practice among</w:t>
      </w:r>
      <w:r w:rsidRPr="00574078">
        <w:rPr>
          <w:rFonts w:ascii="Times New Roman" w:hAnsi="Times New Roman" w:cs="Times New Roman"/>
          <w:color w:val="000000"/>
          <w:sz w:val="24"/>
          <w:szCs w:val="24"/>
        </w:rPr>
        <w:t xml:space="preserve"> hotels in Ilorin </w:t>
      </w:r>
      <w:r w:rsidR="004D627C">
        <w:rPr>
          <w:rFonts w:ascii="Times New Roman" w:hAnsi="Times New Roman" w:cs="Times New Roman"/>
          <w:color w:val="000000"/>
          <w:sz w:val="24"/>
          <w:szCs w:val="24"/>
        </w:rPr>
        <w:t>metropolis becomes imperative in order to guide the</w:t>
      </w:r>
      <w:r w:rsidRPr="00574078">
        <w:rPr>
          <w:rFonts w:ascii="Times New Roman" w:hAnsi="Times New Roman" w:cs="Times New Roman"/>
          <w:color w:val="000000"/>
          <w:sz w:val="24"/>
          <w:szCs w:val="24"/>
        </w:rPr>
        <w:t xml:space="preserve"> </w:t>
      </w:r>
      <w:r w:rsidR="004D627C">
        <w:rPr>
          <w:rFonts w:ascii="Times New Roman" w:hAnsi="Times New Roman" w:cs="Times New Roman"/>
          <w:color w:val="000000"/>
          <w:sz w:val="24"/>
          <w:szCs w:val="24"/>
        </w:rPr>
        <w:t xml:space="preserve">business </w:t>
      </w:r>
      <w:r w:rsidRPr="00574078">
        <w:rPr>
          <w:rFonts w:ascii="Times New Roman" w:hAnsi="Times New Roman" w:cs="Times New Roman"/>
          <w:color w:val="000000"/>
          <w:sz w:val="24"/>
          <w:szCs w:val="24"/>
        </w:rPr>
        <w:t xml:space="preserve">organization </w:t>
      </w:r>
      <w:r w:rsidR="00F47732">
        <w:rPr>
          <w:rFonts w:ascii="Times New Roman" w:hAnsi="Times New Roman" w:cs="Times New Roman"/>
          <w:color w:val="000000"/>
          <w:sz w:val="24"/>
          <w:szCs w:val="24"/>
        </w:rPr>
        <w:t>such as</w:t>
      </w:r>
      <w:r w:rsidR="004D627C">
        <w:rPr>
          <w:rFonts w:ascii="Times New Roman" w:hAnsi="Times New Roman" w:cs="Times New Roman"/>
          <w:color w:val="000000"/>
          <w:sz w:val="24"/>
          <w:szCs w:val="24"/>
        </w:rPr>
        <w:t xml:space="preserve"> hotels </w:t>
      </w:r>
      <w:r w:rsidRPr="00574078">
        <w:rPr>
          <w:rFonts w:ascii="Times New Roman" w:hAnsi="Times New Roman" w:cs="Times New Roman"/>
          <w:color w:val="000000"/>
          <w:sz w:val="24"/>
          <w:szCs w:val="24"/>
        </w:rPr>
        <w:t>to recognize the importance of management accounting practice in the pursuit of its objectives.</w:t>
      </w:r>
    </w:p>
    <w:p w:rsidR="009B1ADF" w:rsidRPr="00E057A5" w:rsidRDefault="008C1BBA"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1.2</w:t>
      </w:r>
      <w:r w:rsidRPr="00E057A5">
        <w:rPr>
          <w:rFonts w:ascii="Times New Roman" w:hAnsi="Times New Roman" w:cs="Times New Roman"/>
          <w:b/>
          <w:sz w:val="24"/>
          <w:szCs w:val="24"/>
        </w:rPr>
        <w:tab/>
        <w:t>Statement of the problem</w:t>
      </w:r>
    </w:p>
    <w:p w:rsidR="00F47732" w:rsidRDefault="00616989"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problem of resources may </w:t>
      </w:r>
      <w:r w:rsidR="00133174">
        <w:rPr>
          <w:rFonts w:ascii="Times New Roman" w:hAnsi="Times New Roman" w:cs="Times New Roman"/>
          <w:color w:val="000000"/>
          <w:sz w:val="24"/>
          <w:szCs w:val="24"/>
        </w:rPr>
        <w:t xml:space="preserve">not even the case in the design and use of </w:t>
      </w:r>
      <w:r w:rsidR="00DD6209">
        <w:rPr>
          <w:rFonts w:ascii="Times New Roman" w:hAnsi="Times New Roman" w:cs="Times New Roman"/>
          <w:color w:val="000000"/>
          <w:sz w:val="24"/>
          <w:szCs w:val="24"/>
        </w:rPr>
        <w:t>m</w:t>
      </w:r>
      <w:r w:rsidR="00133174" w:rsidRPr="00E057A5">
        <w:rPr>
          <w:rFonts w:ascii="Times New Roman" w:hAnsi="Times New Roman" w:cs="Times New Roman"/>
          <w:color w:val="000000"/>
          <w:sz w:val="24"/>
          <w:szCs w:val="24"/>
        </w:rPr>
        <w:t>anagement accounting practices</w:t>
      </w:r>
      <w:r w:rsidR="00F47732">
        <w:rPr>
          <w:rFonts w:ascii="Times New Roman" w:hAnsi="Times New Roman" w:cs="Times New Roman"/>
          <w:color w:val="000000"/>
          <w:sz w:val="24"/>
          <w:szCs w:val="24"/>
        </w:rPr>
        <w:t xml:space="preserve"> among the hotels. The main problem</w:t>
      </w:r>
      <w:r w:rsidR="00133174">
        <w:rPr>
          <w:rFonts w:ascii="Times New Roman" w:hAnsi="Times New Roman" w:cs="Times New Roman"/>
          <w:color w:val="000000"/>
          <w:sz w:val="24"/>
          <w:szCs w:val="24"/>
        </w:rPr>
        <w:t xml:space="preserve"> relate to the </w:t>
      </w:r>
      <w:r>
        <w:rPr>
          <w:rFonts w:ascii="Times New Roman" w:hAnsi="Times New Roman" w:cs="Times New Roman"/>
          <w:color w:val="000000"/>
          <w:sz w:val="24"/>
          <w:szCs w:val="24"/>
        </w:rPr>
        <w:t xml:space="preserve">factors that determine </w:t>
      </w:r>
      <w:r w:rsidR="009325D6">
        <w:rPr>
          <w:rFonts w:ascii="Times New Roman" w:hAnsi="Times New Roman" w:cs="Times New Roman"/>
          <w:color w:val="000000"/>
          <w:sz w:val="24"/>
          <w:szCs w:val="24"/>
        </w:rPr>
        <w:t>design</w:t>
      </w:r>
      <w:r w:rsidR="00133174">
        <w:rPr>
          <w:rFonts w:ascii="Times New Roman" w:hAnsi="Times New Roman" w:cs="Times New Roman"/>
          <w:color w:val="000000"/>
          <w:sz w:val="24"/>
          <w:szCs w:val="24"/>
        </w:rPr>
        <w:t xml:space="preserve"> and use of management accou</w:t>
      </w:r>
      <w:r w:rsidR="009325D6">
        <w:rPr>
          <w:rFonts w:ascii="Times New Roman" w:hAnsi="Times New Roman" w:cs="Times New Roman"/>
          <w:color w:val="000000"/>
          <w:sz w:val="24"/>
          <w:szCs w:val="24"/>
        </w:rPr>
        <w:t>nting techniques</w:t>
      </w:r>
      <w:r w:rsidR="00DE7D8C">
        <w:rPr>
          <w:rFonts w:ascii="Times New Roman" w:hAnsi="Times New Roman" w:cs="Times New Roman"/>
          <w:color w:val="000000"/>
          <w:sz w:val="24"/>
          <w:szCs w:val="24"/>
        </w:rPr>
        <w:t xml:space="preserve"> that best suits</w:t>
      </w:r>
      <w:r w:rsidR="00133174">
        <w:rPr>
          <w:rFonts w:ascii="Times New Roman" w:hAnsi="Times New Roman" w:cs="Times New Roman"/>
          <w:color w:val="000000"/>
          <w:sz w:val="24"/>
          <w:szCs w:val="24"/>
        </w:rPr>
        <w:t xml:space="preserve"> the operations of the</w:t>
      </w:r>
      <w:r w:rsidR="009325D6">
        <w:rPr>
          <w:rFonts w:ascii="Times New Roman" w:hAnsi="Times New Roman" w:cs="Times New Roman"/>
          <w:color w:val="000000"/>
          <w:sz w:val="24"/>
          <w:szCs w:val="24"/>
        </w:rPr>
        <w:t>se</w:t>
      </w:r>
      <w:r w:rsidR="003C620E">
        <w:rPr>
          <w:rFonts w:ascii="Times New Roman" w:hAnsi="Times New Roman" w:cs="Times New Roman"/>
          <w:color w:val="000000"/>
          <w:sz w:val="24"/>
          <w:szCs w:val="24"/>
        </w:rPr>
        <w:t xml:space="preserve"> hotels</w:t>
      </w:r>
      <w:r w:rsidR="00F47732">
        <w:rPr>
          <w:rFonts w:ascii="Times New Roman" w:hAnsi="Times New Roman" w:cs="Times New Roman"/>
          <w:color w:val="000000"/>
          <w:sz w:val="24"/>
          <w:szCs w:val="24"/>
        </w:rPr>
        <w:t xml:space="preserve"> seems to be more important</w:t>
      </w:r>
      <w:r w:rsidR="00133174">
        <w:rPr>
          <w:rFonts w:ascii="Times New Roman" w:hAnsi="Times New Roman" w:cs="Times New Roman"/>
          <w:color w:val="000000"/>
          <w:sz w:val="24"/>
          <w:szCs w:val="24"/>
        </w:rPr>
        <w:t>.</w:t>
      </w:r>
      <w:r w:rsidR="00161C54">
        <w:rPr>
          <w:rFonts w:ascii="Times New Roman" w:hAnsi="Times New Roman" w:cs="Times New Roman"/>
          <w:color w:val="000000"/>
          <w:sz w:val="24"/>
          <w:szCs w:val="24"/>
        </w:rPr>
        <w:t xml:space="preserve"> </w:t>
      </w:r>
    </w:p>
    <w:p w:rsidR="00F47732" w:rsidRDefault="007C75D8"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w:t>
      </w:r>
      <w:r w:rsidR="00F47732">
        <w:rPr>
          <w:rFonts w:ascii="Times New Roman" w:hAnsi="Times New Roman" w:cs="Times New Roman"/>
          <w:color w:val="000000"/>
          <w:sz w:val="24"/>
          <w:szCs w:val="24"/>
        </w:rPr>
        <w:t xml:space="preserve"> most hotel firms seems not to put in place a structure that is well organized in a way that responsibility and reporting among units can be manage and control</w:t>
      </w:r>
      <w:r w:rsidR="005331BF">
        <w:rPr>
          <w:rFonts w:ascii="Times New Roman" w:hAnsi="Times New Roman" w:cs="Times New Roman"/>
          <w:color w:val="000000"/>
          <w:sz w:val="24"/>
          <w:szCs w:val="24"/>
        </w:rPr>
        <w:t xml:space="preserve"> through the generation of useful information like management like management accounting information. Organization structure that seems to be common </w:t>
      </w:r>
      <w:r w:rsidR="0069136F">
        <w:rPr>
          <w:rFonts w:ascii="Times New Roman" w:hAnsi="Times New Roman" w:cs="Times New Roman"/>
          <w:color w:val="000000"/>
          <w:sz w:val="24"/>
          <w:szCs w:val="24"/>
        </w:rPr>
        <w:t>is</w:t>
      </w:r>
      <w:r w:rsidR="005331BF">
        <w:rPr>
          <w:rFonts w:ascii="Times New Roman" w:hAnsi="Times New Roman" w:cs="Times New Roman"/>
          <w:color w:val="000000"/>
          <w:sz w:val="24"/>
          <w:szCs w:val="24"/>
        </w:rPr>
        <w:t xml:space="preserve"> ill-defined to the extent that management accounting </w:t>
      </w:r>
      <w:r w:rsidR="0069136F">
        <w:rPr>
          <w:rFonts w:ascii="Times New Roman" w:hAnsi="Times New Roman" w:cs="Times New Roman"/>
          <w:color w:val="000000"/>
          <w:sz w:val="24"/>
          <w:szCs w:val="24"/>
        </w:rPr>
        <w:t>practice becomes</w:t>
      </w:r>
      <w:r w:rsidR="005331BF">
        <w:rPr>
          <w:rFonts w:ascii="Times New Roman" w:hAnsi="Times New Roman" w:cs="Times New Roman"/>
          <w:color w:val="000000"/>
          <w:sz w:val="24"/>
          <w:szCs w:val="24"/>
        </w:rPr>
        <w:t xml:space="preserve"> difficult for various management </w:t>
      </w:r>
      <w:r w:rsidR="0069136F">
        <w:rPr>
          <w:rFonts w:ascii="Times New Roman" w:hAnsi="Times New Roman" w:cs="Times New Roman"/>
          <w:color w:val="000000"/>
          <w:sz w:val="24"/>
          <w:szCs w:val="24"/>
        </w:rPr>
        <w:t>usages</w:t>
      </w:r>
      <w:r w:rsidR="005331BF">
        <w:rPr>
          <w:rFonts w:ascii="Times New Roman" w:hAnsi="Times New Roman" w:cs="Times New Roman"/>
          <w:color w:val="000000"/>
          <w:sz w:val="24"/>
          <w:szCs w:val="24"/>
        </w:rPr>
        <w:t xml:space="preserve">. A formal organization structure usually enhance the flow of information from subordinate to the superior vice versa and thus, this is expected to serve as an incentive to the high usage of management accounting techniques. </w:t>
      </w:r>
      <w:r>
        <w:rPr>
          <w:rFonts w:ascii="Times New Roman" w:hAnsi="Times New Roman" w:cs="Times New Roman"/>
          <w:color w:val="000000"/>
          <w:sz w:val="24"/>
          <w:szCs w:val="24"/>
        </w:rPr>
        <w:t xml:space="preserve"> </w:t>
      </w:r>
    </w:p>
    <w:p w:rsidR="0069136F" w:rsidRDefault="0069136F"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 often than not, managers of hotel firms in the hospitality industry are probably not aware of the nature of the market they faced within the industry and in effect do not see the need to install an effective accounting information system that will generate relevant management </w:t>
      </w:r>
      <w:r w:rsidR="00BC34BA">
        <w:rPr>
          <w:rFonts w:ascii="Times New Roman" w:hAnsi="Times New Roman" w:cs="Times New Roman"/>
          <w:color w:val="000000"/>
          <w:sz w:val="24"/>
          <w:szCs w:val="24"/>
        </w:rPr>
        <w:t>accounting information to address various challenges in the dynamic market environment.</w:t>
      </w:r>
    </w:p>
    <w:p w:rsidR="00E74F06" w:rsidRDefault="00184788"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Strategic orientation of any hotel firms towards competitions is essential to its survival. The extent to which firms in the hotel industry aware of their important factors seems unclear and much less seeing the needs to generate accounting information through the use of various manag</w:t>
      </w:r>
      <w:r w:rsidR="00E74F06">
        <w:rPr>
          <w:rFonts w:ascii="Times New Roman" w:hAnsi="Times New Roman" w:cs="Times New Roman"/>
          <w:color w:val="000000"/>
          <w:sz w:val="24"/>
          <w:szCs w:val="24"/>
        </w:rPr>
        <w:t>ement techniques of which management accounting techniques is inclusive. Thus, less importance is attached to the use of management accounting techniques especially among the hospitality firms.</w:t>
      </w:r>
    </w:p>
    <w:p w:rsidR="00BC34BA" w:rsidRDefault="00E74F06"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Expectedly, firms with highly structure organization relationship are expected to put into use management accounting practice as well as firms that is highly orientated strategically but this seems not to be in practice in the hotel industry. Similarly, an information technological driven </w:t>
      </w:r>
      <w:r w:rsidR="00FA17B4">
        <w:rPr>
          <w:rFonts w:ascii="Times New Roman" w:hAnsi="Times New Roman" w:cs="Times New Roman"/>
          <w:color w:val="000000"/>
          <w:sz w:val="24"/>
          <w:szCs w:val="24"/>
        </w:rPr>
        <w:t>firm</w:t>
      </w:r>
      <w:r>
        <w:rPr>
          <w:rFonts w:ascii="Times New Roman" w:hAnsi="Times New Roman" w:cs="Times New Roman"/>
          <w:color w:val="000000"/>
          <w:sz w:val="24"/>
          <w:szCs w:val="24"/>
        </w:rPr>
        <w:t xml:space="preserve"> is expected to </w:t>
      </w:r>
      <w:r w:rsidR="00250D6A">
        <w:rPr>
          <w:rFonts w:ascii="Times New Roman" w:hAnsi="Times New Roman" w:cs="Times New Roman"/>
          <w:color w:val="000000"/>
          <w:sz w:val="24"/>
          <w:szCs w:val="24"/>
        </w:rPr>
        <w:t xml:space="preserve">attach more relevance to the management accounting practice. Particularly, in </w:t>
      </w:r>
      <w:r w:rsidR="00250D6A">
        <w:rPr>
          <w:rFonts w:ascii="Times New Roman" w:hAnsi="Times New Roman" w:cs="Times New Roman"/>
          <w:color w:val="000000"/>
          <w:sz w:val="24"/>
          <w:szCs w:val="24"/>
        </w:rPr>
        <w:lastRenderedPageBreak/>
        <w:t>a market environment that is highly dynamics. The extents to which these expectations are</w:t>
      </w:r>
      <w:r w:rsidR="00611A81">
        <w:rPr>
          <w:rFonts w:ascii="Times New Roman" w:hAnsi="Times New Roman" w:cs="Times New Roman"/>
          <w:color w:val="000000"/>
          <w:sz w:val="24"/>
          <w:szCs w:val="24"/>
        </w:rPr>
        <w:t xml:space="preserve"> observable among the hotel</w:t>
      </w:r>
      <w:r w:rsidR="00250D6A">
        <w:rPr>
          <w:rFonts w:ascii="Times New Roman" w:hAnsi="Times New Roman" w:cs="Times New Roman"/>
          <w:color w:val="000000"/>
          <w:sz w:val="24"/>
          <w:szCs w:val="24"/>
        </w:rPr>
        <w:t xml:space="preserve"> deserve empirical investigation. Thus, this was put forward to achieve this.  </w:t>
      </w:r>
      <w:r>
        <w:rPr>
          <w:rFonts w:ascii="Times New Roman" w:hAnsi="Times New Roman" w:cs="Times New Roman"/>
          <w:color w:val="000000"/>
          <w:sz w:val="24"/>
          <w:szCs w:val="24"/>
        </w:rPr>
        <w:t xml:space="preserve"> </w:t>
      </w:r>
      <w:r w:rsidR="00184788">
        <w:rPr>
          <w:rFonts w:ascii="Times New Roman" w:hAnsi="Times New Roman" w:cs="Times New Roman"/>
          <w:color w:val="000000"/>
          <w:sz w:val="24"/>
          <w:szCs w:val="24"/>
        </w:rPr>
        <w:t xml:space="preserve"> </w:t>
      </w:r>
    </w:p>
    <w:p w:rsidR="00D9471E" w:rsidRDefault="009B0C68" w:rsidP="00965C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w:t>
      </w:r>
      <w:r w:rsidR="00AE42A7">
        <w:rPr>
          <w:rFonts w:ascii="Times New Roman" w:hAnsi="Times New Roman" w:cs="Times New Roman"/>
          <w:sz w:val="24"/>
          <w:szCs w:val="24"/>
        </w:rPr>
        <w:t>he a</w:t>
      </w:r>
      <w:r w:rsidR="001B121D">
        <w:rPr>
          <w:rFonts w:ascii="Times New Roman" w:hAnsi="Times New Roman" w:cs="Times New Roman"/>
          <w:sz w:val="24"/>
          <w:szCs w:val="24"/>
        </w:rPr>
        <w:t>ccuracy of</w:t>
      </w:r>
      <w:r w:rsidR="00AE42A7">
        <w:rPr>
          <w:rFonts w:ascii="Times New Roman" w:hAnsi="Times New Roman" w:cs="Times New Roman"/>
          <w:sz w:val="24"/>
          <w:szCs w:val="24"/>
        </w:rPr>
        <w:t xml:space="preserve"> information generation is enhanced by information technology</w:t>
      </w:r>
      <w:r w:rsidR="00296051">
        <w:rPr>
          <w:rFonts w:ascii="Times New Roman" w:hAnsi="Times New Roman" w:cs="Times New Roman"/>
          <w:sz w:val="24"/>
          <w:szCs w:val="24"/>
        </w:rPr>
        <w:t xml:space="preserve">. The </w:t>
      </w:r>
      <w:r w:rsidR="00297D39">
        <w:rPr>
          <w:rFonts w:ascii="Times New Roman" w:hAnsi="Times New Roman" w:cs="Times New Roman"/>
          <w:sz w:val="24"/>
          <w:szCs w:val="24"/>
        </w:rPr>
        <w:t>hotel</w:t>
      </w:r>
      <w:r w:rsidR="00D915B6">
        <w:rPr>
          <w:rFonts w:ascii="Times New Roman" w:hAnsi="Times New Roman" w:cs="Times New Roman"/>
          <w:sz w:val="24"/>
          <w:szCs w:val="24"/>
        </w:rPr>
        <w:t xml:space="preserve"> </w:t>
      </w:r>
      <w:r w:rsidR="00297D39">
        <w:rPr>
          <w:rFonts w:ascii="Times New Roman" w:hAnsi="Times New Roman" w:cs="Times New Roman"/>
          <w:sz w:val="24"/>
          <w:szCs w:val="24"/>
        </w:rPr>
        <w:t>firms</w:t>
      </w:r>
      <w:r w:rsidR="00D915B6">
        <w:rPr>
          <w:rFonts w:ascii="Times New Roman" w:hAnsi="Times New Roman" w:cs="Times New Roman"/>
          <w:sz w:val="24"/>
          <w:szCs w:val="24"/>
        </w:rPr>
        <w:t xml:space="preserve"> that operationalized their activities using a sophisticated computer-based system are expected to adopt management accounting practice.  The type of personnel required to manage such complex technology</w:t>
      </w:r>
      <w:r w:rsidR="00D9471E">
        <w:rPr>
          <w:rFonts w:ascii="Times New Roman" w:hAnsi="Times New Roman" w:cs="Times New Roman"/>
          <w:sz w:val="24"/>
          <w:szCs w:val="24"/>
        </w:rPr>
        <w:t xml:space="preserve"> appliances also influence the choice of management accounting pract</w:t>
      </w:r>
      <w:r w:rsidR="004A6CCD">
        <w:rPr>
          <w:rFonts w:ascii="Times New Roman" w:hAnsi="Times New Roman" w:cs="Times New Roman"/>
          <w:sz w:val="24"/>
          <w:szCs w:val="24"/>
        </w:rPr>
        <w:t>ices. As such, the more the hotels</w:t>
      </w:r>
      <w:r w:rsidR="00D9471E">
        <w:rPr>
          <w:rFonts w:ascii="Times New Roman" w:hAnsi="Times New Roman" w:cs="Times New Roman"/>
          <w:sz w:val="24"/>
          <w:szCs w:val="24"/>
        </w:rPr>
        <w:t xml:space="preserve"> are technologically inclined the higher the management accounting practices. Therefore, the study attempt to examine the effect of information technology on</w:t>
      </w:r>
      <w:r w:rsidR="00D9471E" w:rsidRPr="00E057A5">
        <w:rPr>
          <w:rFonts w:ascii="Times New Roman" w:hAnsi="Times New Roman" w:cs="Times New Roman"/>
          <w:sz w:val="24"/>
          <w:szCs w:val="24"/>
        </w:rPr>
        <w:t xml:space="preserve"> management accounting pract</w:t>
      </w:r>
      <w:r w:rsidR="004A6CCD">
        <w:rPr>
          <w:rFonts w:ascii="Times New Roman" w:hAnsi="Times New Roman" w:cs="Times New Roman"/>
          <w:sz w:val="24"/>
          <w:szCs w:val="24"/>
        </w:rPr>
        <w:t>ices among the</w:t>
      </w:r>
      <w:r w:rsidR="00D9471E">
        <w:rPr>
          <w:rFonts w:ascii="Times New Roman" w:hAnsi="Times New Roman" w:cs="Times New Roman"/>
          <w:sz w:val="24"/>
          <w:szCs w:val="24"/>
        </w:rPr>
        <w:t xml:space="preserve"> hotels </w:t>
      </w:r>
      <w:r w:rsidR="00D9471E" w:rsidRPr="00E057A5">
        <w:rPr>
          <w:rFonts w:ascii="Times New Roman" w:hAnsi="Times New Roman" w:cs="Times New Roman"/>
          <w:sz w:val="24"/>
          <w:szCs w:val="24"/>
        </w:rPr>
        <w:t xml:space="preserve">within Ilorin metropolis. </w:t>
      </w:r>
    </w:p>
    <w:p w:rsidR="00DD6209" w:rsidRPr="0069457C" w:rsidRDefault="003D4744" w:rsidP="00965C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circumvent this, b</w:t>
      </w:r>
      <w:r w:rsidR="00DD6209">
        <w:rPr>
          <w:rFonts w:ascii="Times New Roman" w:hAnsi="Times New Roman" w:cs="Times New Roman"/>
          <w:sz w:val="24"/>
          <w:szCs w:val="24"/>
        </w:rPr>
        <w:t>etter understanding of management accounting practice is imperative for th</w:t>
      </w:r>
      <w:r w:rsidR="00297D39">
        <w:rPr>
          <w:rFonts w:ascii="Times New Roman" w:hAnsi="Times New Roman" w:cs="Times New Roman"/>
          <w:sz w:val="24"/>
          <w:szCs w:val="24"/>
        </w:rPr>
        <w:t>e development and growth of</w:t>
      </w:r>
      <w:r w:rsidR="00DD6209">
        <w:rPr>
          <w:rFonts w:ascii="Times New Roman" w:hAnsi="Times New Roman" w:cs="Times New Roman"/>
          <w:sz w:val="24"/>
          <w:szCs w:val="24"/>
        </w:rPr>
        <w:t xml:space="preserve"> hotels </w:t>
      </w:r>
      <w:r w:rsidR="00297D39">
        <w:rPr>
          <w:rFonts w:ascii="Times New Roman" w:hAnsi="Times New Roman" w:cs="Times New Roman"/>
          <w:sz w:val="24"/>
          <w:szCs w:val="24"/>
        </w:rPr>
        <w:t>firms</w:t>
      </w:r>
      <w:r w:rsidR="00DD6209">
        <w:rPr>
          <w:rFonts w:ascii="Times New Roman" w:hAnsi="Times New Roman" w:cs="Times New Roman"/>
          <w:sz w:val="24"/>
          <w:szCs w:val="24"/>
        </w:rPr>
        <w:t>. It is against this background that this study attempt to examine the determinants of management</w:t>
      </w:r>
      <w:r w:rsidR="00297D39">
        <w:rPr>
          <w:rFonts w:ascii="Times New Roman" w:hAnsi="Times New Roman" w:cs="Times New Roman"/>
          <w:sz w:val="24"/>
          <w:szCs w:val="24"/>
        </w:rPr>
        <w:t xml:space="preserve"> accounting practices among hotels</w:t>
      </w:r>
      <w:r w:rsidR="00DD6209">
        <w:rPr>
          <w:rFonts w:ascii="Times New Roman" w:hAnsi="Times New Roman" w:cs="Times New Roman"/>
          <w:sz w:val="24"/>
          <w:szCs w:val="24"/>
        </w:rPr>
        <w:t xml:space="preserve"> in Ilorin metropolis.</w:t>
      </w:r>
    </w:p>
    <w:p w:rsidR="008C1BBA" w:rsidRPr="00E057A5" w:rsidRDefault="008C1BBA"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1.3      Research Questions</w:t>
      </w:r>
    </w:p>
    <w:p w:rsidR="008C1BBA" w:rsidRPr="00E057A5" w:rsidRDefault="008C1BBA"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Arising from the above established research problems, the study attempts to provide answers to the following research questions:</w:t>
      </w:r>
    </w:p>
    <w:p w:rsidR="008C1BBA" w:rsidRPr="00E057A5" w:rsidRDefault="008C1BBA" w:rsidP="00965C28">
      <w:pPr>
        <w:spacing w:line="360" w:lineRule="auto"/>
        <w:jc w:val="both"/>
        <w:rPr>
          <w:rFonts w:ascii="Times New Roman" w:hAnsi="Times New Roman" w:cs="Times New Roman"/>
          <w:sz w:val="24"/>
          <w:szCs w:val="24"/>
        </w:rPr>
      </w:pPr>
      <w:proofErr w:type="gramStart"/>
      <w:r w:rsidRPr="00E057A5">
        <w:rPr>
          <w:rFonts w:ascii="Times New Roman" w:hAnsi="Times New Roman" w:cs="Times New Roman"/>
          <w:sz w:val="24"/>
          <w:szCs w:val="24"/>
        </w:rPr>
        <w:t>i</w:t>
      </w:r>
      <w:proofErr w:type="gramEnd"/>
      <w:r w:rsidRPr="00E057A5">
        <w:rPr>
          <w:rFonts w:ascii="Times New Roman" w:hAnsi="Times New Roman" w:cs="Times New Roman"/>
          <w:sz w:val="24"/>
          <w:szCs w:val="24"/>
        </w:rPr>
        <w:tab/>
        <w:t>What is the effect of organization s</w:t>
      </w:r>
      <w:r w:rsidR="007348CC" w:rsidRPr="00E057A5">
        <w:rPr>
          <w:rFonts w:ascii="Times New Roman" w:hAnsi="Times New Roman" w:cs="Times New Roman"/>
          <w:sz w:val="24"/>
          <w:szCs w:val="24"/>
        </w:rPr>
        <w:t>tructure on management practice</w:t>
      </w:r>
      <w:r w:rsidR="00F85EE3">
        <w:rPr>
          <w:rFonts w:ascii="Times New Roman" w:hAnsi="Times New Roman" w:cs="Times New Roman"/>
          <w:sz w:val="24"/>
          <w:szCs w:val="24"/>
        </w:rPr>
        <w:t xml:space="preserve"> among</w:t>
      </w:r>
      <w:r w:rsidR="00225EC6">
        <w:rPr>
          <w:rFonts w:ascii="Times New Roman" w:hAnsi="Times New Roman" w:cs="Times New Roman"/>
          <w:sz w:val="24"/>
          <w:szCs w:val="24"/>
        </w:rPr>
        <w:t xml:space="preserve"> hotels in </w:t>
      </w:r>
      <w:r w:rsidR="004A6CCD">
        <w:rPr>
          <w:rFonts w:ascii="Times New Roman" w:hAnsi="Times New Roman" w:cs="Times New Roman"/>
          <w:sz w:val="24"/>
          <w:szCs w:val="24"/>
        </w:rPr>
        <w:tab/>
      </w:r>
      <w:r w:rsidR="00225EC6">
        <w:rPr>
          <w:rFonts w:ascii="Times New Roman" w:hAnsi="Times New Roman" w:cs="Times New Roman"/>
          <w:sz w:val="24"/>
          <w:szCs w:val="24"/>
        </w:rPr>
        <w:t>Ilorin</w:t>
      </w:r>
      <w:r w:rsidR="00FD2146" w:rsidRPr="00E057A5">
        <w:rPr>
          <w:rFonts w:ascii="Times New Roman" w:hAnsi="Times New Roman" w:cs="Times New Roman"/>
          <w:sz w:val="24"/>
          <w:szCs w:val="24"/>
        </w:rPr>
        <w:t xml:space="preserve">, </w:t>
      </w:r>
      <w:proofErr w:type="spellStart"/>
      <w:r w:rsidRPr="00E057A5">
        <w:rPr>
          <w:rFonts w:ascii="Times New Roman" w:hAnsi="Times New Roman" w:cs="Times New Roman"/>
          <w:sz w:val="24"/>
          <w:szCs w:val="24"/>
        </w:rPr>
        <w:t>Kwara</w:t>
      </w:r>
      <w:proofErr w:type="spellEnd"/>
      <w:r w:rsidRPr="00E057A5">
        <w:rPr>
          <w:rFonts w:ascii="Times New Roman" w:hAnsi="Times New Roman" w:cs="Times New Roman"/>
          <w:sz w:val="24"/>
          <w:szCs w:val="24"/>
        </w:rPr>
        <w:t xml:space="preserve"> State</w:t>
      </w:r>
    </w:p>
    <w:p w:rsidR="008C1BBA" w:rsidRPr="00E057A5" w:rsidRDefault="008C1BBA" w:rsidP="00965C28">
      <w:pPr>
        <w:spacing w:line="360" w:lineRule="auto"/>
        <w:jc w:val="both"/>
        <w:rPr>
          <w:rFonts w:ascii="Times New Roman" w:hAnsi="Times New Roman" w:cs="Times New Roman"/>
          <w:sz w:val="24"/>
          <w:szCs w:val="24"/>
        </w:rPr>
      </w:pPr>
      <w:proofErr w:type="gramStart"/>
      <w:r w:rsidRPr="00E057A5">
        <w:rPr>
          <w:rFonts w:ascii="Times New Roman" w:hAnsi="Times New Roman" w:cs="Times New Roman"/>
          <w:sz w:val="24"/>
          <w:szCs w:val="24"/>
        </w:rPr>
        <w:t>ii</w:t>
      </w:r>
      <w:proofErr w:type="gramEnd"/>
      <w:r w:rsidRPr="00E057A5">
        <w:rPr>
          <w:rFonts w:ascii="Times New Roman" w:hAnsi="Times New Roman" w:cs="Times New Roman"/>
          <w:sz w:val="24"/>
          <w:szCs w:val="24"/>
        </w:rPr>
        <w:tab/>
        <w:t xml:space="preserve">To </w:t>
      </w:r>
      <w:r w:rsidR="007348CC" w:rsidRPr="00E057A5">
        <w:rPr>
          <w:rFonts w:ascii="Times New Roman" w:hAnsi="Times New Roman" w:cs="Times New Roman"/>
          <w:sz w:val="24"/>
          <w:szCs w:val="24"/>
        </w:rPr>
        <w:t xml:space="preserve">what extent does information technology influence management accounting practice </w:t>
      </w:r>
      <w:r w:rsidR="007348CC" w:rsidRPr="00E057A5">
        <w:rPr>
          <w:rFonts w:ascii="Times New Roman" w:hAnsi="Times New Roman" w:cs="Times New Roman"/>
          <w:sz w:val="24"/>
          <w:szCs w:val="24"/>
        </w:rPr>
        <w:tab/>
      </w:r>
      <w:r w:rsidR="00F85EE3">
        <w:rPr>
          <w:rFonts w:ascii="Times New Roman" w:hAnsi="Times New Roman" w:cs="Times New Roman"/>
          <w:sz w:val="24"/>
          <w:szCs w:val="24"/>
        </w:rPr>
        <w:t>among</w:t>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xml:space="preserve">, </w:t>
      </w:r>
      <w:proofErr w:type="spellStart"/>
      <w:r w:rsidR="007348CC" w:rsidRPr="00E057A5">
        <w:rPr>
          <w:rFonts w:ascii="Times New Roman" w:hAnsi="Times New Roman" w:cs="Times New Roman"/>
          <w:sz w:val="24"/>
          <w:szCs w:val="24"/>
        </w:rPr>
        <w:t>Kwara</w:t>
      </w:r>
      <w:proofErr w:type="spellEnd"/>
      <w:r w:rsidR="007348CC" w:rsidRPr="00E057A5">
        <w:rPr>
          <w:rFonts w:ascii="Times New Roman" w:hAnsi="Times New Roman" w:cs="Times New Roman"/>
          <w:sz w:val="24"/>
          <w:szCs w:val="24"/>
        </w:rPr>
        <w:t xml:space="preserve"> State</w:t>
      </w:r>
      <w:r w:rsidRPr="00E057A5">
        <w:rPr>
          <w:rFonts w:ascii="Times New Roman" w:hAnsi="Times New Roman" w:cs="Times New Roman"/>
          <w:sz w:val="24"/>
          <w:szCs w:val="24"/>
        </w:rPr>
        <w:t xml:space="preserve"> </w:t>
      </w:r>
    </w:p>
    <w:p w:rsidR="008C1BBA" w:rsidRPr="00E057A5" w:rsidRDefault="008C1BBA" w:rsidP="00965C28">
      <w:pPr>
        <w:spacing w:line="360" w:lineRule="auto"/>
        <w:jc w:val="both"/>
        <w:rPr>
          <w:rFonts w:ascii="Times New Roman" w:hAnsi="Times New Roman" w:cs="Times New Roman"/>
          <w:sz w:val="24"/>
          <w:szCs w:val="24"/>
        </w:rPr>
      </w:pPr>
      <w:proofErr w:type="gramStart"/>
      <w:r w:rsidRPr="00E057A5">
        <w:rPr>
          <w:rFonts w:ascii="Times New Roman" w:hAnsi="Times New Roman" w:cs="Times New Roman"/>
          <w:sz w:val="24"/>
          <w:szCs w:val="24"/>
        </w:rPr>
        <w:t>iii</w:t>
      </w:r>
      <w:proofErr w:type="gramEnd"/>
      <w:r w:rsidR="00E467F4" w:rsidRPr="00E057A5">
        <w:rPr>
          <w:rFonts w:ascii="Times New Roman" w:hAnsi="Times New Roman" w:cs="Times New Roman"/>
          <w:sz w:val="24"/>
          <w:szCs w:val="24"/>
        </w:rPr>
        <w:tab/>
        <w:t>In what way does competitive strategy</w:t>
      </w:r>
      <w:r w:rsidR="007348CC" w:rsidRPr="00E057A5">
        <w:rPr>
          <w:rFonts w:ascii="Times New Roman" w:hAnsi="Times New Roman" w:cs="Times New Roman"/>
          <w:sz w:val="24"/>
          <w:szCs w:val="24"/>
        </w:rPr>
        <w:t xml:space="preserve"> affect management accounting practice among </w:t>
      </w:r>
      <w:r w:rsidR="00F85EE3">
        <w:rPr>
          <w:rFonts w:ascii="Times New Roman" w:hAnsi="Times New Roman" w:cs="Times New Roman"/>
          <w:sz w:val="24"/>
          <w:szCs w:val="24"/>
        </w:rPr>
        <w:tab/>
      </w:r>
      <w:r w:rsidR="00F85EE3">
        <w:rPr>
          <w:rFonts w:ascii="Times New Roman" w:hAnsi="Times New Roman" w:cs="Times New Roman"/>
          <w:sz w:val="24"/>
          <w:szCs w:val="24"/>
        </w:rPr>
        <w:tab/>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xml:space="preserve">, </w:t>
      </w:r>
      <w:proofErr w:type="spellStart"/>
      <w:r w:rsidR="007348CC" w:rsidRPr="00E057A5">
        <w:rPr>
          <w:rFonts w:ascii="Times New Roman" w:hAnsi="Times New Roman" w:cs="Times New Roman"/>
          <w:sz w:val="24"/>
          <w:szCs w:val="24"/>
        </w:rPr>
        <w:t>Kwara</w:t>
      </w:r>
      <w:proofErr w:type="spellEnd"/>
      <w:r w:rsidR="007348CC" w:rsidRPr="00E057A5">
        <w:rPr>
          <w:rFonts w:ascii="Times New Roman" w:hAnsi="Times New Roman" w:cs="Times New Roman"/>
          <w:sz w:val="24"/>
          <w:szCs w:val="24"/>
        </w:rPr>
        <w:t xml:space="preserve"> State</w:t>
      </w:r>
      <w:r w:rsidRPr="00E057A5">
        <w:rPr>
          <w:rFonts w:ascii="Times New Roman" w:hAnsi="Times New Roman" w:cs="Times New Roman"/>
          <w:sz w:val="24"/>
          <w:szCs w:val="24"/>
        </w:rPr>
        <w:t>?</w:t>
      </w:r>
    </w:p>
    <w:p w:rsidR="008C1BBA" w:rsidRPr="00E057A5" w:rsidRDefault="008C1BBA" w:rsidP="00965C28">
      <w:pPr>
        <w:spacing w:line="360" w:lineRule="auto"/>
        <w:jc w:val="both"/>
        <w:rPr>
          <w:rFonts w:ascii="Times New Roman" w:hAnsi="Times New Roman" w:cs="Times New Roman"/>
          <w:sz w:val="24"/>
          <w:szCs w:val="24"/>
        </w:rPr>
      </w:pPr>
      <w:proofErr w:type="gramStart"/>
      <w:r w:rsidRPr="00E057A5">
        <w:rPr>
          <w:rFonts w:ascii="Times New Roman" w:hAnsi="Times New Roman" w:cs="Times New Roman"/>
          <w:sz w:val="24"/>
          <w:szCs w:val="24"/>
        </w:rPr>
        <w:t>iv</w:t>
      </w:r>
      <w:proofErr w:type="gramEnd"/>
      <w:r w:rsidR="007348CC" w:rsidRPr="00E057A5">
        <w:rPr>
          <w:rFonts w:ascii="Times New Roman" w:hAnsi="Times New Roman" w:cs="Times New Roman"/>
          <w:sz w:val="24"/>
          <w:szCs w:val="24"/>
        </w:rPr>
        <w:tab/>
        <w:t>W</w:t>
      </w:r>
      <w:r w:rsidRPr="00E057A5">
        <w:rPr>
          <w:rFonts w:ascii="Times New Roman" w:hAnsi="Times New Roman" w:cs="Times New Roman"/>
          <w:sz w:val="24"/>
          <w:szCs w:val="24"/>
        </w:rPr>
        <w:t xml:space="preserve">hat </w:t>
      </w:r>
      <w:r w:rsidR="007348CC" w:rsidRPr="00E057A5">
        <w:rPr>
          <w:rFonts w:ascii="Times New Roman" w:hAnsi="Times New Roman" w:cs="Times New Roman"/>
          <w:sz w:val="24"/>
          <w:szCs w:val="24"/>
        </w:rPr>
        <w:t>is the</w:t>
      </w:r>
      <w:r w:rsidR="00225EC6">
        <w:rPr>
          <w:rFonts w:ascii="Times New Roman" w:hAnsi="Times New Roman" w:cs="Times New Roman"/>
          <w:sz w:val="24"/>
          <w:szCs w:val="24"/>
        </w:rPr>
        <w:t xml:space="preserve"> effect of market dynamism on </w:t>
      </w:r>
      <w:r w:rsidR="007348CC" w:rsidRPr="00E057A5">
        <w:rPr>
          <w:rFonts w:ascii="Times New Roman" w:hAnsi="Times New Roman" w:cs="Times New Roman"/>
          <w:sz w:val="24"/>
          <w:szCs w:val="24"/>
        </w:rPr>
        <w:t>management accounting practice am</w:t>
      </w:r>
      <w:r w:rsidR="00F85EE3">
        <w:rPr>
          <w:rFonts w:ascii="Times New Roman" w:hAnsi="Times New Roman" w:cs="Times New Roman"/>
          <w:sz w:val="24"/>
          <w:szCs w:val="24"/>
        </w:rPr>
        <w:t>ong</w:t>
      </w:r>
      <w:r w:rsidR="00225EC6">
        <w:rPr>
          <w:rFonts w:ascii="Times New Roman" w:hAnsi="Times New Roman" w:cs="Times New Roman"/>
          <w:sz w:val="24"/>
          <w:szCs w:val="24"/>
        </w:rPr>
        <w:t xml:space="preserve"> </w:t>
      </w:r>
      <w:r w:rsidR="004A6CCD">
        <w:rPr>
          <w:rFonts w:ascii="Times New Roman" w:hAnsi="Times New Roman" w:cs="Times New Roman"/>
          <w:sz w:val="24"/>
          <w:szCs w:val="24"/>
        </w:rPr>
        <w:tab/>
      </w:r>
      <w:r w:rsidR="00225EC6">
        <w:rPr>
          <w:rFonts w:ascii="Times New Roman" w:hAnsi="Times New Roman" w:cs="Times New Roman"/>
          <w:sz w:val="24"/>
          <w:szCs w:val="24"/>
        </w:rPr>
        <w:t>hotels in Ilorin</w:t>
      </w:r>
      <w:r w:rsidR="00FD2146" w:rsidRPr="00E057A5">
        <w:rPr>
          <w:rFonts w:ascii="Times New Roman" w:hAnsi="Times New Roman" w:cs="Times New Roman"/>
          <w:sz w:val="24"/>
          <w:szCs w:val="24"/>
        </w:rPr>
        <w:t xml:space="preserve">, </w:t>
      </w:r>
      <w:proofErr w:type="spellStart"/>
      <w:r w:rsidR="007348CC" w:rsidRPr="00E057A5">
        <w:rPr>
          <w:rFonts w:ascii="Times New Roman" w:hAnsi="Times New Roman" w:cs="Times New Roman"/>
          <w:sz w:val="24"/>
          <w:szCs w:val="24"/>
        </w:rPr>
        <w:t>Kwara</w:t>
      </w:r>
      <w:proofErr w:type="spellEnd"/>
      <w:r w:rsidR="007348CC" w:rsidRPr="00E057A5">
        <w:rPr>
          <w:rFonts w:ascii="Times New Roman" w:hAnsi="Times New Roman" w:cs="Times New Roman"/>
          <w:sz w:val="24"/>
          <w:szCs w:val="24"/>
        </w:rPr>
        <w:t xml:space="preserve"> State</w:t>
      </w:r>
      <w:r w:rsidRPr="00E057A5">
        <w:rPr>
          <w:rFonts w:ascii="Times New Roman" w:hAnsi="Times New Roman" w:cs="Times New Roman"/>
          <w:sz w:val="24"/>
          <w:szCs w:val="24"/>
        </w:rPr>
        <w:t>?</w:t>
      </w:r>
    </w:p>
    <w:p w:rsidR="00297D39"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 </w:t>
      </w:r>
    </w:p>
    <w:p w:rsidR="00297D39" w:rsidRDefault="00297D39" w:rsidP="00965C28">
      <w:pPr>
        <w:spacing w:line="360" w:lineRule="auto"/>
        <w:jc w:val="both"/>
        <w:rPr>
          <w:rFonts w:ascii="Times New Roman" w:hAnsi="Times New Roman" w:cs="Times New Roman"/>
          <w:sz w:val="24"/>
          <w:szCs w:val="24"/>
        </w:rPr>
      </w:pPr>
    </w:p>
    <w:p w:rsidR="008C1BBA" w:rsidRPr="00E057A5" w:rsidRDefault="008C1BBA"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lastRenderedPageBreak/>
        <w:t>1.4</w:t>
      </w:r>
      <w:r w:rsidRPr="00E057A5">
        <w:rPr>
          <w:rFonts w:ascii="Times New Roman" w:hAnsi="Times New Roman" w:cs="Times New Roman"/>
          <w:b/>
          <w:sz w:val="24"/>
          <w:szCs w:val="24"/>
        </w:rPr>
        <w:tab/>
        <w:t>Research Objectives</w:t>
      </w:r>
    </w:p>
    <w:p w:rsidR="008C1BBA" w:rsidRPr="00E057A5" w:rsidRDefault="00E467F4"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The general objective of the study is</w:t>
      </w:r>
      <w:r w:rsidR="008C1BBA" w:rsidRPr="00E057A5">
        <w:rPr>
          <w:rFonts w:ascii="Times New Roman" w:hAnsi="Times New Roman" w:cs="Times New Roman"/>
          <w:sz w:val="24"/>
          <w:szCs w:val="24"/>
        </w:rPr>
        <w:t xml:space="preserve"> to investigate the </w:t>
      </w:r>
      <w:r w:rsidRPr="00E057A5">
        <w:rPr>
          <w:rFonts w:ascii="Times New Roman" w:hAnsi="Times New Roman" w:cs="Times New Roman"/>
          <w:sz w:val="24"/>
          <w:szCs w:val="24"/>
        </w:rPr>
        <w:t xml:space="preserve">determinants of </w:t>
      </w:r>
      <w:r w:rsidR="008C1BBA" w:rsidRPr="00E057A5">
        <w:rPr>
          <w:rFonts w:ascii="Times New Roman" w:hAnsi="Times New Roman" w:cs="Times New Roman"/>
          <w:sz w:val="24"/>
          <w:szCs w:val="24"/>
        </w:rPr>
        <w:t>management accounting practices</w:t>
      </w:r>
      <w:r w:rsidR="00F85EE3">
        <w:rPr>
          <w:rFonts w:ascii="Times New Roman" w:hAnsi="Times New Roman" w:cs="Times New Roman"/>
          <w:sz w:val="24"/>
          <w:szCs w:val="24"/>
        </w:rPr>
        <w:t xml:space="preserve"> among</w:t>
      </w:r>
      <w:r w:rsidR="0069457C">
        <w:rPr>
          <w:rFonts w:ascii="Times New Roman" w:hAnsi="Times New Roman" w:cs="Times New Roman"/>
          <w:sz w:val="24"/>
          <w:szCs w:val="24"/>
        </w:rPr>
        <w:t xml:space="preserve"> hotels </w:t>
      </w:r>
      <w:r w:rsidRPr="00E057A5">
        <w:rPr>
          <w:rFonts w:ascii="Times New Roman" w:hAnsi="Times New Roman" w:cs="Times New Roman"/>
          <w:sz w:val="24"/>
          <w:szCs w:val="24"/>
        </w:rPr>
        <w:t xml:space="preserve">in </w:t>
      </w:r>
      <w:r w:rsidR="00FD2146" w:rsidRPr="00E057A5">
        <w:rPr>
          <w:rFonts w:ascii="Times New Roman" w:hAnsi="Times New Roman" w:cs="Times New Roman"/>
          <w:sz w:val="24"/>
          <w:szCs w:val="24"/>
        </w:rPr>
        <w:t xml:space="preserve">Ilorin, </w:t>
      </w:r>
      <w:r w:rsidRPr="00E057A5">
        <w:rPr>
          <w:rFonts w:ascii="Times New Roman" w:hAnsi="Times New Roman" w:cs="Times New Roman"/>
          <w:sz w:val="24"/>
          <w:szCs w:val="24"/>
        </w:rPr>
        <w:t xml:space="preserve">Kwara State. </w:t>
      </w:r>
      <w:r w:rsidR="008C1BBA" w:rsidRPr="00E057A5">
        <w:rPr>
          <w:rFonts w:ascii="Times New Roman" w:hAnsi="Times New Roman" w:cs="Times New Roman"/>
          <w:sz w:val="24"/>
          <w:szCs w:val="24"/>
        </w:rPr>
        <w:t xml:space="preserve"> </w:t>
      </w:r>
      <w:r w:rsidRPr="00E057A5">
        <w:rPr>
          <w:rFonts w:ascii="Times New Roman" w:hAnsi="Times New Roman" w:cs="Times New Roman"/>
          <w:sz w:val="24"/>
          <w:szCs w:val="24"/>
        </w:rPr>
        <w:t xml:space="preserve">While the </w:t>
      </w:r>
      <w:r w:rsidR="008C1BBA" w:rsidRPr="00E057A5">
        <w:rPr>
          <w:rFonts w:ascii="Times New Roman" w:hAnsi="Times New Roman" w:cs="Times New Roman"/>
          <w:sz w:val="24"/>
          <w:szCs w:val="24"/>
        </w:rPr>
        <w:t>specific objectives are:</w:t>
      </w:r>
    </w:p>
    <w:p w:rsidR="008C1BBA" w:rsidRPr="00E057A5" w:rsidRDefault="008C1BBA" w:rsidP="00965C28">
      <w:pPr>
        <w:spacing w:line="360" w:lineRule="auto"/>
        <w:jc w:val="both"/>
        <w:rPr>
          <w:rFonts w:ascii="Times New Roman" w:hAnsi="Times New Roman" w:cs="Times New Roman"/>
          <w:sz w:val="24"/>
          <w:szCs w:val="24"/>
        </w:rPr>
      </w:pPr>
      <w:proofErr w:type="gramStart"/>
      <w:r w:rsidRPr="00E057A5">
        <w:rPr>
          <w:rFonts w:ascii="Times New Roman" w:hAnsi="Times New Roman" w:cs="Times New Roman"/>
          <w:sz w:val="24"/>
          <w:szCs w:val="24"/>
        </w:rPr>
        <w:t>i</w:t>
      </w:r>
      <w:proofErr w:type="gramEnd"/>
      <w:r w:rsidRPr="00E057A5">
        <w:rPr>
          <w:rFonts w:ascii="Times New Roman" w:hAnsi="Times New Roman" w:cs="Times New Roman"/>
          <w:b/>
          <w:sz w:val="24"/>
          <w:szCs w:val="24"/>
        </w:rPr>
        <w:tab/>
      </w:r>
      <w:r w:rsidRPr="00E057A5">
        <w:rPr>
          <w:rFonts w:ascii="Times New Roman" w:hAnsi="Times New Roman" w:cs="Times New Roman"/>
          <w:sz w:val="24"/>
          <w:szCs w:val="24"/>
        </w:rPr>
        <w:t xml:space="preserve"> </w:t>
      </w:r>
      <w:r w:rsidR="00E467F4" w:rsidRPr="00E057A5">
        <w:rPr>
          <w:rFonts w:ascii="Times New Roman" w:hAnsi="Times New Roman" w:cs="Times New Roman"/>
          <w:sz w:val="24"/>
          <w:szCs w:val="24"/>
        </w:rPr>
        <w:t xml:space="preserve">to </w:t>
      </w:r>
      <w:r w:rsidRPr="00E057A5">
        <w:rPr>
          <w:rFonts w:ascii="Times New Roman" w:hAnsi="Times New Roman" w:cs="Times New Roman"/>
          <w:sz w:val="24"/>
          <w:szCs w:val="24"/>
        </w:rPr>
        <w:t xml:space="preserve">assess the effect of </w:t>
      </w:r>
      <w:r w:rsidR="00E467F4" w:rsidRPr="00E057A5">
        <w:rPr>
          <w:rFonts w:ascii="Times New Roman" w:hAnsi="Times New Roman" w:cs="Times New Roman"/>
          <w:sz w:val="24"/>
          <w:szCs w:val="24"/>
        </w:rPr>
        <w:t>organization structure on management accounting pr</w:t>
      </w:r>
      <w:r w:rsidR="00F85EE3">
        <w:rPr>
          <w:rFonts w:ascii="Times New Roman" w:hAnsi="Times New Roman" w:cs="Times New Roman"/>
          <w:sz w:val="24"/>
          <w:szCs w:val="24"/>
        </w:rPr>
        <w:t xml:space="preserve">actices among </w:t>
      </w:r>
      <w:r w:rsidR="00F85EE3">
        <w:rPr>
          <w:rFonts w:ascii="Times New Roman" w:hAnsi="Times New Roman" w:cs="Times New Roman"/>
          <w:sz w:val="24"/>
          <w:szCs w:val="24"/>
        </w:rPr>
        <w:tab/>
        <w:t xml:space="preserve"> </w:t>
      </w:r>
      <w:r w:rsidR="0069457C">
        <w:rPr>
          <w:rFonts w:ascii="Times New Roman" w:hAnsi="Times New Roman" w:cs="Times New Roman"/>
          <w:sz w:val="24"/>
          <w:szCs w:val="24"/>
        </w:rPr>
        <w:t xml:space="preserve">hotels </w:t>
      </w:r>
      <w:r w:rsidR="00E467F4" w:rsidRPr="00E057A5">
        <w:rPr>
          <w:rFonts w:ascii="Times New Roman" w:hAnsi="Times New Roman" w:cs="Times New Roman"/>
          <w:sz w:val="24"/>
          <w:szCs w:val="24"/>
        </w:rPr>
        <w:t xml:space="preserve">in </w:t>
      </w:r>
      <w:r w:rsidR="0069457C">
        <w:rPr>
          <w:rFonts w:ascii="Times New Roman" w:hAnsi="Times New Roman" w:cs="Times New Roman"/>
          <w:sz w:val="24"/>
          <w:szCs w:val="24"/>
        </w:rPr>
        <w:t xml:space="preserve">Ilorin, </w:t>
      </w:r>
      <w:proofErr w:type="spellStart"/>
      <w:r w:rsidR="00E467F4" w:rsidRPr="00E057A5">
        <w:rPr>
          <w:rFonts w:ascii="Times New Roman" w:hAnsi="Times New Roman" w:cs="Times New Roman"/>
          <w:sz w:val="24"/>
          <w:szCs w:val="24"/>
        </w:rPr>
        <w:t>Kwara</w:t>
      </w:r>
      <w:proofErr w:type="spellEnd"/>
      <w:r w:rsidR="00E467F4" w:rsidRPr="00E057A5">
        <w:rPr>
          <w:rFonts w:ascii="Times New Roman" w:hAnsi="Times New Roman" w:cs="Times New Roman"/>
          <w:sz w:val="24"/>
          <w:szCs w:val="24"/>
        </w:rPr>
        <w:t xml:space="preserve"> State</w:t>
      </w:r>
    </w:p>
    <w:p w:rsidR="008C1BBA" w:rsidRPr="00E057A5" w:rsidRDefault="008C1BBA" w:rsidP="00965C28">
      <w:pPr>
        <w:spacing w:line="360" w:lineRule="auto"/>
        <w:jc w:val="both"/>
        <w:rPr>
          <w:rFonts w:ascii="Times New Roman" w:hAnsi="Times New Roman" w:cs="Times New Roman"/>
          <w:sz w:val="24"/>
          <w:szCs w:val="24"/>
        </w:rPr>
      </w:pPr>
      <w:proofErr w:type="gramStart"/>
      <w:r w:rsidRPr="00E057A5">
        <w:rPr>
          <w:rFonts w:ascii="Times New Roman" w:hAnsi="Times New Roman" w:cs="Times New Roman"/>
          <w:sz w:val="24"/>
          <w:szCs w:val="24"/>
        </w:rPr>
        <w:t>ii</w:t>
      </w:r>
      <w:proofErr w:type="gramEnd"/>
      <w:r w:rsidRPr="00E057A5">
        <w:rPr>
          <w:rFonts w:ascii="Times New Roman" w:hAnsi="Times New Roman" w:cs="Times New Roman"/>
          <w:b/>
          <w:sz w:val="24"/>
          <w:szCs w:val="24"/>
        </w:rPr>
        <w:tab/>
      </w:r>
      <w:r w:rsidR="006F2B85" w:rsidRPr="00E057A5">
        <w:rPr>
          <w:rFonts w:ascii="Times New Roman" w:hAnsi="Times New Roman" w:cs="Times New Roman"/>
          <w:sz w:val="24"/>
          <w:szCs w:val="24"/>
        </w:rPr>
        <w:t>to</w:t>
      </w:r>
      <w:r w:rsidRPr="00E057A5">
        <w:rPr>
          <w:rFonts w:ascii="Times New Roman" w:hAnsi="Times New Roman" w:cs="Times New Roman"/>
          <w:sz w:val="24"/>
          <w:szCs w:val="24"/>
        </w:rPr>
        <w:t xml:space="preserve"> examine the </w:t>
      </w:r>
      <w:r w:rsidR="006F2B85" w:rsidRPr="00E057A5">
        <w:rPr>
          <w:rFonts w:ascii="Times New Roman" w:hAnsi="Times New Roman" w:cs="Times New Roman"/>
          <w:sz w:val="24"/>
          <w:szCs w:val="24"/>
        </w:rPr>
        <w:t>relationship between information technology and managem</w:t>
      </w:r>
      <w:r w:rsidR="00F85EE3">
        <w:rPr>
          <w:rFonts w:ascii="Times New Roman" w:hAnsi="Times New Roman" w:cs="Times New Roman"/>
          <w:sz w:val="24"/>
          <w:szCs w:val="24"/>
        </w:rPr>
        <w:t xml:space="preserve">ent </w:t>
      </w:r>
      <w:r w:rsidR="00F85EE3">
        <w:rPr>
          <w:rFonts w:ascii="Times New Roman" w:hAnsi="Times New Roman" w:cs="Times New Roman"/>
          <w:sz w:val="24"/>
          <w:szCs w:val="24"/>
        </w:rPr>
        <w:tab/>
        <w:t>accounting practices among</w:t>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xml:space="preserve">, </w:t>
      </w:r>
      <w:r w:rsidR="006F2B85" w:rsidRPr="00E057A5">
        <w:rPr>
          <w:rFonts w:ascii="Times New Roman" w:hAnsi="Times New Roman" w:cs="Times New Roman"/>
          <w:sz w:val="24"/>
          <w:szCs w:val="24"/>
        </w:rPr>
        <w:t>Kwara State</w:t>
      </w:r>
      <w:r w:rsidRPr="00E057A5">
        <w:rPr>
          <w:rFonts w:ascii="Times New Roman" w:hAnsi="Times New Roman" w:cs="Times New Roman"/>
          <w:sz w:val="24"/>
          <w:szCs w:val="24"/>
        </w:rPr>
        <w:t xml:space="preserve">. </w:t>
      </w:r>
    </w:p>
    <w:p w:rsidR="008C1BBA" w:rsidRPr="00E057A5" w:rsidRDefault="008C1BBA" w:rsidP="00965C28">
      <w:pPr>
        <w:spacing w:line="360" w:lineRule="auto"/>
        <w:jc w:val="both"/>
        <w:rPr>
          <w:rFonts w:ascii="Times New Roman" w:hAnsi="Times New Roman" w:cs="Times New Roman"/>
          <w:sz w:val="24"/>
          <w:szCs w:val="24"/>
        </w:rPr>
      </w:pPr>
      <w:proofErr w:type="gramStart"/>
      <w:r w:rsidRPr="00E057A5">
        <w:rPr>
          <w:rFonts w:ascii="Times New Roman" w:hAnsi="Times New Roman" w:cs="Times New Roman"/>
          <w:sz w:val="24"/>
          <w:szCs w:val="24"/>
        </w:rPr>
        <w:t>iii</w:t>
      </w:r>
      <w:proofErr w:type="gramEnd"/>
      <w:r w:rsidRPr="00E057A5">
        <w:rPr>
          <w:rFonts w:ascii="Times New Roman" w:hAnsi="Times New Roman" w:cs="Times New Roman"/>
          <w:sz w:val="24"/>
          <w:szCs w:val="24"/>
        </w:rPr>
        <w:tab/>
        <w:t xml:space="preserve"> </w:t>
      </w:r>
      <w:r w:rsidR="006F2B85" w:rsidRPr="00E057A5">
        <w:rPr>
          <w:rFonts w:ascii="Times New Roman" w:hAnsi="Times New Roman" w:cs="Times New Roman"/>
          <w:sz w:val="24"/>
          <w:szCs w:val="24"/>
        </w:rPr>
        <w:t>to determine</w:t>
      </w:r>
      <w:r w:rsidRPr="00E057A5">
        <w:rPr>
          <w:rFonts w:ascii="Times New Roman" w:hAnsi="Times New Roman" w:cs="Times New Roman"/>
          <w:sz w:val="24"/>
          <w:szCs w:val="24"/>
        </w:rPr>
        <w:t xml:space="preserve"> the </w:t>
      </w:r>
      <w:r w:rsidR="006F2B85" w:rsidRPr="00E057A5">
        <w:rPr>
          <w:rFonts w:ascii="Times New Roman" w:hAnsi="Times New Roman" w:cs="Times New Roman"/>
          <w:sz w:val="24"/>
          <w:szCs w:val="24"/>
        </w:rPr>
        <w:t>effect of competitive strategy on management accounting p</w:t>
      </w:r>
      <w:r w:rsidR="00F85EE3">
        <w:rPr>
          <w:rFonts w:ascii="Times New Roman" w:hAnsi="Times New Roman" w:cs="Times New Roman"/>
          <w:sz w:val="24"/>
          <w:szCs w:val="24"/>
        </w:rPr>
        <w:t xml:space="preserve">ractices </w:t>
      </w:r>
      <w:r w:rsidR="00F85EE3">
        <w:rPr>
          <w:rFonts w:ascii="Times New Roman" w:hAnsi="Times New Roman" w:cs="Times New Roman"/>
          <w:sz w:val="24"/>
          <w:szCs w:val="24"/>
        </w:rPr>
        <w:tab/>
        <w:t xml:space="preserve">among </w:t>
      </w:r>
      <w:r w:rsidR="00F85EE3">
        <w:rPr>
          <w:rFonts w:ascii="Times New Roman" w:hAnsi="Times New Roman" w:cs="Times New Roman"/>
          <w:sz w:val="24"/>
          <w:szCs w:val="24"/>
        </w:rPr>
        <w:tab/>
      </w:r>
      <w:r w:rsidR="00225EC6">
        <w:rPr>
          <w:rFonts w:ascii="Times New Roman" w:hAnsi="Times New Roman" w:cs="Times New Roman"/>
          <w:sz w:val="24"/>
          <w:szCs w:val="24"/>
        </w:rPr>
        <w:t>hotels in Ilorin</w:t>
      </w:r>
      <w:r w:rsidR="00FD2146" w:rsidRPr="00E057A5">
        <w:rPr>
          <w:rFonts w:ascii="Times New Roman" w:hAnsi="Times New Roman" w:cs="Times New Roman"/>
          <w:sz w:val="24"/>
          <w:szCs w:val="24"/>
        </w:rPr>
        <w:t xml:space="preserve">, </w:t>
      </w:r>
      <w:proofErr w:type="spellStart"/>
      <w:r w:rsidR="006F2B85" w:rsidRPr="00E057A5">
        <w:rPr>
          <w:rFonts w:ascii="Times New Roman" w:hAnsi="Times New Roman" w:cs="Times New Roman"/>
          <w:sz w:val="24"/>
          <w:szCs w:val="24"/>
        </w:rPr>
        <w:t>Kwara</w:t>
      </w:r>
      <w:proofErr w:type="spellEnd"/>
      <w:r w:rsidR="006F2B85" w:rsidRPr="00E057A5">
        <w:rPr>
          <w:rFonts w:ascii="Times New Roman" w:hAnsi="Times New Roman" w:cs="Times New Roman"/>
          <w:sz w:val="24"/>
          <w:szCs w:val="24"/>
        </w:rPr>
        <w:t xml:space="preserve"> State</w:t>
      </w:r>
    </w:p>
    <w:p w:rsidR="006F2B85" w:rsidRPr="00E057A5" w:rsidRDefault="008C1BBA" w:rsidP="00965C28">
      <w:pPr>
        <w:spacing w:line="360" w:lineRule="auto"/>
        <w:jc w:val="both"/>
        <w:rPr>
          <w:rFonts w:ascii="Times New Roman" w:hAnsi="Times New Roman" w:cs="Times New Roman"/>
          <w:sz w:val="24"/>
          <w:szCs w:val="24"/>
        </w:rPr>
      </w:pPr>
      <w:proofErr w:type="gramStart"/>
      <w:r w:rsidRPr="00E057A5">
        <w:rPr>
          <w:rFonts w:ascii="Times New Roman" w:hAnsi="Times New Roman" w:cs="Times New Roman"/>
          <w:sz w:val="24"/>
          <w:szCs w:val="24"/>
        </w:rPr>
        <w:t>iv</w:t>
      </w:r>
      <w:proofErr w:type="gramEnd"/>
      <w:r w:rsidRPr="00E057A5">
        <w:rPr>
          <w:rFonts w:ascii="Times New Roman" w:hAnsi="Times New Roman" w:cs="Times New Roman"/>
          <w:sz w:val="24"/>
          <w:szCs w:val="24"/>
        </w:rPr>
        <w:tab/>
        <w:t xml:space="preserve"> </w:t>
      </w:r>
      <w:r w:rsidR="006F2B85" w:rsidRPr="00E057A5">
        <w:rPr>
          <w:rFonts w:ascii="Times New Roman" w:hAnsi="Times New Roman" w:cs="Times New Roman"/>
          <w:sz w:val="24"/>
          <w:szCs w:val="24"/>
        </w:rPr>
        <w:t>to investigate</w:t>
      </w:r>
      <w:r w:rsidRPr="00E057A5">
        <w:rPr>
          <w:rFonts w:ascii="Times New Roman" w:hAnsi="Times New Roman" w:cs="Times New Roman"/>
          <w:sz w:val="24"/>
          <w:szCs w:val="24"/>
        </w:rPr>
        <w:t xml:space="preserve"> the extent to which </w:t>
      </w:r>
      <w:r w:rsidR="006F2B85" w:rsidRPr="00E057A5">
        <w:rPr>
          <w:rFonts w:ascii="Times New Roman" w:hAnsi="Times New Roman" w:cs="Times New Roman"/>
          <w:sz w:val="24"/>
          <w:szCs w:val="24"/>
        </w:rPr>
        <w:t>market dynamism influence</w:t>
      </w:r>
      <w:r w:rsidRPr="00E057A5">
        <w:rPr>
          <w:rFonts w:ascii="Times New Roman" w:hAnsi="Times New Roman" w:cs="Times New Roman"/>
          <w:sz w:val="24"/>
          <w:szCs w:val="24"/>
        </w:rPr>
        <w:t xml:space="preserve"> management accounting </w:t>
      </w:r>
      <w:r w:rsidR="006F2B85" w:rsidRPr="00E057A5">
        <w:rPr>
          <w:rFonts w:ascii="Times New Roman" w:hAnsi="Times New Roman" w:cs="Times New Roman"/>
          <w:sz w:val="24"/>
          <w:szCs w:val="24"/>
        </w:rPr>
        <w:tab/>
      </w:r>
      <w:r w:rsidRPr="00E057A5">
        <w:rPr>
          <w:rFonts w:ascii="Times New Roman" w:hAnsi="Times New Roman" w:cs="Times New Roman"/>
          <w:sz w:val="24"/>
          <w:szCs w:val="24"/>
        </w:rPr>
        <w:t>practices</w:t>
      </w:r>
      <w:r w:rsidR="00F85EE3">
        <w:rPr>
          <w:rFonts w:ascii="Times New Roman" w:hAnsi="Times New Roman" w:cs="Times New Roman"/>
          <w:sz w:val="24"/>
          <w:szCs w:val="24"/>
        </w:rPr>
        <w:t xml:space="preserve"> among</w:t>
      </w:r>
      <w:r w:rsidR="006F2B85" w:rsidRPr="00E057A5">
        <w:rPr>
          <w:rFonts w:ascii="Times New Roman" w:hAnsi="Times New Roman" w:cs="Times New Roman"/>
          <w:sz w:val="24"/>
          <w:szCs w:val="24"/>
        </w:rPr>
        <w:t xml:space="preserve"> </w:t>
      </w:r>
      <w:r w:rsidR="00225EC6">
        <w:rPr>
          <w:rFonts w:ascii="Times New Roman" w:hAnsi="Times New Roman" w:cs="Times New Roman"/>
          <w:sz w:val="24"/>
          <w:szCs w:val="24"/>
        </w:rPr>
        <w:t>hotels in Ilorin</w:t>
      </w:r>
      <w:r w:rsidR="00FD2146" w:rsidRPr="00E057A5">
        <w:rPr>
          <w:rFonts w:ascii="Times New Roman" w:hAnsi="Times New Roman" w:cs="Times New Roman"/>
          <w:sz w:val="24"/>
          <w:szCs w:val="24"/>
        </w:rPr>
        <w:t xml:space="preserve">, </w:t>
      </w:r>
      <w:r w:rsidR="006F2B85" w:rsidRPr="00E057A5">
        <w:rPr>
          <w:rFonts w:ascii="Times New Roman" w:hAnsi="Times New Roman" w:cs="Times New Roman"/>
          <w:sz w:val="24"/>
          <w:szCs w:val="24"/>
        </w:rPr>
        <w:t>Kwara State</w:t>
      </w:r>
    </w:p>
    <w:p w:rsidR="008C1BBA" w:rsidRPr="00E057A5" w:rsidRDefault="008C1BBA"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1.5</w:t>
      </w:r>
      <w:r w:rsidRPr="00E057A5">
        <w:rPr>
          <w:rFonts w:ascii="Times New Roman" w:hAnsi="Times New Roman" w:cs="Times New Roman"/>
          <w:b/>
          <w:sz w:val="24"/>
          <w:szCs w:val="24"/>
        </w:rPr>
        <w:tab/>
        <w:t>Research Hypothesis</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H</w:t>
      </w:r>
      <w:r w:rsidRPr="00E057A5">
        <w:rPr>
          <w:rFonts w:ascii="Times New Roman" w:hAnsi="Times New Roman" w:cs="Times New Roman"/>
          <w:sz w:val="24"/>
          <w:szCs w:val="24"/>
          <w:vertAlign w:val="subscript"/>
        </w:rPr>
        <w:t>01</w:t>
      </w:r>
      <w:r w:rsidRPr="00E057A5">
        <w:rPr>
          <w:rFonts w:ascii="Times New Roman" w:hAnsi="Times New Roman" w:cs="Times New Roman"/>
          <w:sz w:val="24"/>
          <w:szCs w:val="24"/>
        </w:rPr>
        <w:tab/>
        <w:t xml:space="preserve">There is no significant relationship </w:t>
      </w:r>
      <w:r w:rsidR="006F2B85" w:rsidRPr="00E057A5">
        <w:rPr>
          <w:rFonts w:ascii="Times New Roman" w:hAnsi="Times New Roman" w:cs="Times New Roman"/>
          <w:sz w:val="24"/>
          <w:szCs w:val="24"/>
        </w:rPr>
        <w:t>organization structure and management accoun</w:t>
      </w:r>
      <w:r w:rsidR="00F85EE3">
        <w:rPr>
          <w:rFonts w:ascii="Times New Roman" w:hAnsi="Times New Roman" w:cs="Times New Roman"/>
          <w:sz w:val="24"/>
          <w:szCs w:val="24"/>
        </w:rPr>
        <w:t xml:space="preserve">ting </w:t>
      </w:r>
      <w:r w:rsidR="00F85EE3">
        <w:rPr>
          <w:rFonts w:ascii="Times New Roman" w:hAnsi="Times New Roman" w:cs="Times New Roman"/>
          <w:sz w:val="24"/>
          <w:szCs w:val="24"/>
        </w:rPr>
        <w:tab/>
        <w:t>practices among</w:t>
      </w:r>
      <w:r w:rsidR="004A6CCD">
        <w:rPr>
          <w:rFonts w:ascii="Times New Roman" w:hAnsi="Times New Roman" w:cs="Times New Roman"/>
          <w:sz w:val="24"/>
          <w:szCs w:val="24"/>
        </w:rPr>
        <w:t xml:space="preserve"> hotels</w:t>
      </w:r>
      <w:r w:rsidR="00225EC6">
        <w:rPr>
          <w:rFonts w:ascii="Times New Roman" w:hAnsi="Times New Roman" w:cs="Times New Roman"/>
          <w:sz w:val="24"/>
          <w:szCs w:val="24"/>
        </w:rPr>
        <w:t xml:space="preserve"> in Ilorin</w:t>
      </w:r>
      <w:r w:rsidR="00FD2146" w:rsidRPr="00E057A5">
        <w:rPr>
          <w:rFonts w:ascii="Times New Roman" w:hAnsi="Times New Roman" w:cs="Times New Roman"/>
          <w:sz w:val="24"/>
          <w:szCs w:val="24"/>
        </w:rPr>
        <w:t>, Kwara State</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H</w:t>
      </w:r>
      <w:r w:rsidRPr="00E057A5">
        <w:rPr>
          <w:rFonts w:ascii="Times New Roman" w:hAnsi="Times New Roman" w:cs="Times New Roman"/>
          <w:sz w:val="24"/>
          <w:szCs w:val="24"/>
          <w:vertAlign w:val="subscript"/>
        </w:rPr>
        <w:t>02</w:t>
      </w:r>
      <w:r w:rsidR="006F2B85" w:rsidRPr="00E057A5">
        <w:rPr>
          <w:rFonts w:ascii="Times New Roman" w:hAnsi="Times New Roman" w:cs="Times New Roman"/>
          <w:sz w:val="24"/>
          <w:szCs w:val="24"/>
        </w:rPr>
        <w:tab/>
        <w:t>Information technology does not have significant effect on management account</w:t>
      </w:r>
      <w:r w:rsidR="00FD2146" w:rsidRPr="00E057A5">
        <w:rPr>
          <w:rFonts w:ascii="Times New Roman" w:hAnsi="Times New Roman" w:cs="Times New Roman"/>
          <w:sz w:val="24"/>
          <w:szCs w:val="24"/>
        </w:rPr>
        <w:t xml:space="preserve">ing </w:t>
      </w:r>
      <w:r w:rsidR="00FD2146" w:rsidRPr="00E057A5">
        <w:rPr>
          <w:rFonts w:ascii="Times New Roman" w:hAnsi="Times New Roman" w:cs="Times New Roman"/>
          <w:sz w:val="24"/>
          <w:szCs w:val="24"/>
        </w:rPr>
        <w:tab/>
        <w:t>pract</w:t>
      </w:r>
      <w:r w:rsidR="00F85EE3">
        <w:rPr>
          <w:rFonts w:ascii="Times New Roman" w:hAnsi="Times New Roman" w:cs="Times New Roman"/>
          <w:sz w:val="24"/>
          <w:szCs w:val="24"/>
        </w:rPr>
        <w:t>ices among</w:t>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Kwara State</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H</w:t>
      </w:r>
      <w:r w:rsidRPr="00E057A5">
        <w:rPr>
          <w:rFonts w:ascii="Times New Roman" w:hAnsi="Times New Roman" w:cs="Times New Roman"/>
          <w:sz w:val="24"/>
          <w:szCs w:val="24"/>
          <w:vertAlign w:val="subscript"/>
        </w:rPr>
        <w:t>03</w:t>
      </w:r>
      <w:r w:rsidRPr="00E057A5">
        <w:rPr>
          <w:rFonts w:ascii="Times New Roman" w:hAnsi="Times New Roman" w:cs="Times New Roman"/>
          <w:sz w:val="24"/>
          <w:szCs w:val="24"/>
        </w:rPr>
        <w:tab/>
        <w:t>There is no significant rela</w:t>
      </w:r>
      <w:r w:rsidR="006F2B85" w:rsidRPr="00E057A5">
        <w:rPr>
          <w:rFonts w:ascii="Times New Roman" w:hAnsi="Times New Roman" w:cs="Times New Roman"/>
          <w:sz w:val="24"/>
          <w:szCs w:val="24"/>
        </w:rPr>
        <w:t>tionship between competitive strategy</w:t>
      </w:r>
      <w:r w:rsidR="00D84D3E" w:rsidRPr="00E057A5">
        <w:rPr>
          <w:rFonts w:ascii="Times New Roman" w:hAnsi="Times New Roman" w:cs="Times New Roman"/>
          <w:sz w:val="24"/>
          <w:szCs w:val="24"/>
        </w:rPr>
        <w:t xml:space="preserve"> and</w:t>
      </w:r>
      <w:r w:rsidR="006F2B85" w:rsidRPr="00E057A5">
        <w:rPr>
          <w:rFonts w:ascii="Times New Roman" w:hAnsi="Times New Roman" w:cs="Times New Roman"/>
          <w:sz w:val="24"/>
          <w:szCs w:val="24"/>
        </w:rPr>
        <w:t xml:space="preserve"> management </w:t>
      </w:r>
      <w:r w:rsidR="00D84D3E" w:rsidRPr="00E057A5">
        <w:rPr>
          <w:rFonts w:ascii="Times New Roman" w:hAnsi="Times New Roman" w:cs="Times New Roman"/>
          <w:sz w:val="24"/>
          <w:szCs w:val="24"/>
        </w:rPr>
        <w:tab/>
      </w:r>
      <w:r w:rsidR="00FD2146" w:rsidRPr="00E057A5">
        <w:rPr>
          <w:rFonts w:ascii="Times New Roman" w:hAnsi="Times New Roman" w:cs="Times New Roman"/>
          <w:sz w:val="24"/>
          <w:szCs w:val="24"/>
        </w:rPr>
        <w:t xml:space="preserve">accounting practices </w:t>
      </w:r>
      <w:r w:rsidR="006F2B85" w:rsidRPr="00E057A5">
        <w:rPr>
          <w:rFonts w:ascii="Times New Roman" w:hAnsi="Times New Roman" w:cs="Times New Roman"/>
          <w:sz w:val="24"/>
          <w:szCs w:val="24"/>
        </w:rPr>
        <w:t xml:space="preserve">among </w:t>
      </w:r>
      <w:r w:rsidR="00225EC6">
        <w:rPr>
          <w:rFonts w:ascii="Times New Roman" w:hAnsi="Times New Roman" w:cs="Times New Roman"/>
          <w:sz w:val="24"/>
          <w:szCs w:val="24"/>
        </w:rPr>
        <w:t>hotels in Ilorin</w:t>
      </w:r>
      <w:r w:rsidR="00FD2146" w:rsidRPr="00E057A5">
        <w:rPr>
          <w:rFonts w:ascii="Times New Roman" w:hAnsi="Times New Roman" w:cs="Times New Roman"/>
          <w:sz w:val="24"/>
          <w:szCs w:val="24"/>
        </w:rPr>
        <w:t xml:space="preserve">, </w:t>
      </w:r>
      <w:proofErr w:type="spellStart"/>
      <w:r w:rsidR="00FD2146" w:rsidRPr="00E057A5">
        <w:rPr>
          <w:rFonts w:ascii="Times New Roman" w:hAnsi="Times New Roman" w:cs="Times New Roman"/>
          <w:sz w:val="24"/>
          <w:szCs w:val="24"/>
        </w:rPr>
        <w:t>Kwara</w:t>
      </w:r>
      <w:proofErr w:type="spellEnd"/>
      <w:r w:rsidR="00FD2146" w:rsidRPr="00E057A5">
        <w:rPr>
          <w:rFonts w:ascii="Times New Roman" w:hAnsi="Times New Roman" w:cs="Times New Roman"/>
          <w:sz w:val="24"/>
          <w:szCs w:val="24"/>
        </w:rPr>
        <w:t xml:space="preserve"> State</w:t>
      </w:r>
    </w:p>
    <w:p w:rsidR="008C1BBA"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H</w:t>
      </w:r>
      <w:r w:rsidRPr="00E057A5">
        <w:rPr>
          <w:rFonts w:ascii="Times New Roman" w:hAnsi="Times New Roman" w:cs="Times New Roman"/>
          <w:sz w:val="24"/>
          <w:szCs w:val="24"/>
          <w:vertAlign w:val="subscript"/>
        </w:rPr>
        <w:t>04</w:t>
      </w:r>
      <w:r w:rsidRPr="00E057A5">
        <w:rPr>
          <w:rFonts w:ascii="Times New Roman" w:hAnsi="Times New Roman" w:cs="Times New Roman"/>
          <w:sz w:val="24"/>
          <w:szCs w:val="24"/>
        </w:rPr>
        <w:tab/>
      </w:r>
      <w:r w:rsidR="00D84D3E" w:rsidRPr="00E057A5">
        <w:rPr>
          <w:rFonts w:ascii="Times New Roman" w:hAnsi="Times New Roman" w:cs="Times New Roman"/>
          <w:sz w:val="24"/>
          <w:szCs w:val="24"/>
        </w:rPr>
        <w:t>Market dynamism does not have significant influence on management accoun</w:t>
      </w:r>
      <w:r w:rsidR="00F85EE3">
        <w:rPr>
          <w:rFonts w:ascii="Times New Roman" w:hAnsi="Times New Roman" w:cs="Times New Roman"/>
          <w:sz w:val="24"/>
          <w:szCs w:val="24"/>
        </w:rPr>
        <w:t xml:space="preserve">ting </w:t>
      </w:r>
      <w:r w:rsidR="00F85EE3">
        <w:rPr>
          <w:rFonts w:ascii="Times New Roman" w:hAnsi="Times New Roman" w:cs="Times New Roman"/>
          <w:sz w:val="24"/>
          <w:szCs w:val="24"/>
        </w:rPr>
        <w:tab/>
        <w:t>practices among</w:t>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Kwara State</w:t>
      </w:r>
    </w:p>
    <w:p w:rsidR="00673F25" w:rsidRPr="00E057A5" w:rsidRDefault="00673F25" w:rsidP="00965C2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E057A5">
        <w:rPr>
          <w:rFonts w:ascii="Times New Roman" w:hAnsi="Times New Roman" w:cs="Times New Roman"/>
          <w:b/>
          <w:bCs/>
          <w:sz w:val="24"/>
          <w:szCs w:val="24"/>
        </w:rPr>
        <w:tab/>
        <w:t>Justification for the Study</w:t>
      </w:r>
    </w:p>
    <w:p w:rsidR="00673F25" w:rsidRPr="00FA17B4" w:rsidRDefault="00FA17B4" w:rsidP="00965C28">
      <w:pPr>
        <w:spacing w:line="360" w:lineRule="auto"/>
        <w:jc w:val="both"/>
        <w:rPr>
          <w:rFonts w:ascii="Times New Roman" w:hAnsi="Times New Roman" w:cs="Times New Roman"/>
          <w:sz w:val="24"/>
          <w:szCs w:val="24"/>
        </w:rPr>
      </w:pPr>
      <w:r>
        <w:rPr>
          <w:rFonts w:ascii="Times New Roman" w:hAnsi="Times New Roman" w:cs="Times New Roman"/>
          <w:sz w:val="24"/>
          <w:szCs w:val="24"/>
        </w:rPr>
        <w:t>Filling these identified gaps will be of relevance in terms of benefits that will be derived. In fact much of the research efforts on the determinants of management accounting practices</w:t>
      </w:r>
      <w:r w:rsidRPr="00E057A5">
        <w:rPr>
          <w:rFonts w:ascii="Times New Roman" w:hAnsi="Times New Roman" w:cs="Times New Roman"/>
          <w:sz w:val="24"/>
          <w:szCs w:val="24"/>
        </w:rPr>
        <w:t xml:space="preserve"> </w:t>
      </w:r>
      <w:r>
        <w:rPr>
          <w:rFonts w:ascii="Times New Roman" w:hAnsi="Times New Roman" w:cs="Times New Roman"/>
          <w:sz w:val="24"/>
          <w:szCs w:val="24"/>
        </w:rPr>
        <w:t xml:space="preserve">have been devoted to large manufacturing firms </w:t>
      </w:r>
      <w:r w:rsidRPr="00E057A5">
        <w:rPr>
          <w:rFonts w:ascii="Times New Roman" w:hAnsi="Times New Roman" w:cs="Times New Roman"/>
          <w:sz w:val="24"/>
          <w:szCs w:val="24"/>
        </w:rPr>
        <w:t>such as (</w:t>
      </w:r>
      <w:r>
        <w:rPr>
          <w:rFonts w:ascii="Times New Roman" w:hAnsi="Times New Roman" w:cs="Times New Roman"/>
          <w:sz w:val="24"/>
          <w:szCs w:val="24"/>
        </w:rPr>
        <w:t xml:space="preserve">Mat, 2017; </w:t>
      </w:r>
      <w:proofErr w:type="spellStart"/>
      <w:r>
        <w:rPr>
          <w:rFonts w:ascii="Times New Roman" w:hAnsi="Times New Roman" w:cs="Times New Roman"/>
          <w:sz w:val="24"/>
          <w:szCs w:val="24"/>
        </w:rPr>
        <w:t>Rajapathirana</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Hvonen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Salawu</w:t>
      </w:r>
      <w:proofErr w:type="spellEnd"/>
      <w:r>
        <w:rPr>
          <w:rFonts w:ascii="Times New Roman" w:hAnsi="Times New Roman" w:cs="Times New Roman"/>
          <w:sz w:val="24"/>
          <w:szCs w:val="24"/>
        </w:rPr>
        <w:t xml:space="preserve">, 2018; Isa &amp; </w:t>
      </w:r>
      <w:proofErr w:type="spellStart"/>
      <w:r>
        <w:rPr>
          <w:rFonts w:ascii="Times New Roman" w:hAnsi="Times New Roman" w:cs="Times New Roman"/>
          <w:sz w:val="24"/>
          <w:szCs w:val="24"/>
        </w:rPr>
        <w:t>Thye</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Cemal</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Dilek</w:t>
      </w:r>
      <w:proofErr w:type="spellEnd"/>
      <w:r>
        <w:rPr>
          <w:rFonts w:ascii="Times New Roman" w:hAnsi="Times New Roman" w:cs="Times New Roman"/>
          <w:sz w:val="24"/>
          <w:szCs w:val="24"/>
        </w:rPr>
        <w:t xml:space="preserve">, 2019; Noor &amp; Malcolm, </w:t>
      </w:r>
      <w:proofErr w:type="spellStart"/>
      <w:r>
        <w:rPr>
          <w:rFonts w:ascii="Times New Roman" w:hAnsi="Times New Roman" w:cs="Times New Roman"/>
          <w:sz w:val="24"/>
          <w:szCs w:val="24"/>
        </w:rPr>
        <w:t>Isreal</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Babajide</w:t>
      </w:r>
      <w:proofErr w:type="spellEnd"/>
      <w:r>
        <w:rPr>
          <w:rFonts w:ascii="Times New Roman" w:hAnsi="Times New Roman" w:cs="Times New Roman"/>
          <w:sz w:val="24"/>
          <w:szCs w:val="24"/>
        </w:rPr>
        <w:t xml:space="preserve">, 2020; 2021; Williams, 2021; </w:t>
      </w:r>
      <w:proofErr w:type="spellStart"/>
      <w:r>
        <w:rPr>
          <w:rFonts w:ascii="Times New Roman" w:hAnsi="Times New Roman" w:cs="Times New Roman"/>
          <w:sz w:val="24"/>
          <w:szCs w:val="24"/>
        </w:rPr>
        <w:t>Sadiya</w:t>
      </w:r>
      <w:proofErr w:type="spellEnd"/>
      <w:r>
        <w:rPr>
          <w:rFonts w:ascii="Times New Roman" w:hAnsi="Times New Roman" w:cs="Times New Roman"/>
          <w:sz w:val="24"/>
          <w:szCs w:val="24"/>
        </w:rPr>
        <w:t xml:space="preserve">, 2021; Ahmad, 2021 and </w:t>
      </w:r>
      <w:proofErr w:type="spellStart"/>
      <w:r>
        <w:rPr>
          <w:rFonts w:ascii="Times New Roman" w:hAnsi="Times New Roman" w:cs="Times New Roman"/>
          <w:sz w:val="24"/>
          <w:szCs w:val="24"/>
        </w:rPr>
        <w:t>Peruma</w:t>
      </w:r>
      <w:proofErr w:type="spellEnd"/>
      <w:r>
        <w:rPr>
          <w:rFonts w:ascii="Times New Roman" w:hAnsi="Times New Roman" w:cs="Times New Roman"/>
          <w:sz w:val="24"/>
          <w:szCs w:val="24"/>
        </w:rPr>
        <w:t xml:space="preserve">, 2022) as only </w:t>
      </w:r>
      <w:r>
        <w:rPr>
          <w:rFonts w:ascii="Times New Roman" w:hAnsi="Times New Roman" w:cs="Times New Roman"/>
          <w:sz w:val="24"/>
          <w:szCs w:val="24"/>
        </w:rPr>
        <w:lastRenderedPageBreak/>
        <w:t>few research evidences on management ac</w:t>
      </w:r>
      <w:r w:rsidR="004A6CCD">
        <w:rPr>
          <w:rFonts w:ascii="Times New Roman" w:hAnsi="Times New Roman" w:cs="Times New Roman"/>
          <w:sz w:val="24"/>
          <w:szCs w:val="24"/>
        </w:rPr>
        <w:t>counting practices focus on</w:t>
      </w:r>
      <w:r>
        <w:rPr>
          <w:rFonts w:ascii="Times New Roman" w:hAnsi="Times New Roman" w:cs="Times New Roman"/>
          <w:sz w:val="24"/>
          <w:szCs w:val="24"/>
        </w:rPr>
        <w:t xml:space="preserve"> hotels such as (</w:t>
      </w:r>
      <w:proofErr w:type="spellStart"/>
      <w:r>
        <w:rPr>
          <w:rFonts w:ascii="Times New Roman" w:hAnsi="Times New Roman" w:cs="Times New Roman"/>
          <w:sz w:val="24"/>
          <w:szCs w:val="24"/>
        </w:rPr>
        <w:t>Yildiz</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Oyewobi</w:t>
      </w:r>
      <w:proofErr w:type="spellEnd"/>
      <w:r>
        <w:rPr>
          <w:rFonts w:ascii="Times New Roman" w:hAnsi="Times New Roman" w:cs="Times New Roman"/>
          <w:sz w:val="24"/>
          <w:szCs w:val="24"/>
        </w:rPr>
        <w:t xml:space="preserve">, 2018; Muhammad, 2019; </w:t>
      </w:r>
      <w:proofErr w:type="spellStart"/>
      <w:r>
        <w:rPr>
          <w:rFonts w:ascii="Times New Roman" w:hAnsi="Times New Roman" w:cs="Times New Roman"/>
          <w:sz w:val="24"/>
          <w:szCs w:val="24"/>
        </w:rPr>
        <w:t>Hatem</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Shishini</w:t>
      </w:r>
      <w:proofErr w:type="spellEnd"/>
      <w:r>
        <w:rPr>
          <w:rFonts w:ascii="Times New Roman" w:hAnsi="Times New Roman" w:cs="Times New Roman"/>
          <w:sz w:val="24"/>
          <w:szCs w:val="24"/>
        </w:rPr>
        <w:t xml:space="preserve">, 2022) were conducted outside the shore of Nigeria. </w:t>
      </w:r>
      <w:r w:rsidR="00673F25">
        <w:rPr>
          <w:rFonts w:ascii="Times New Roman" w:hAnsi="Times New Roman" w:cs="Times New Roman"/>
          <w:sz w:val="24"/>
          <w:szCs w:val="24"/>
        </w:rPr>
        <w:t>Firstly, the study mea</w:t>
      </w:r>
      <w:r w:rsidR="009F1025">
        <w:rPr>
          <w:rFonts w:ascii="Times New Roman" w:hAnsi="Times New Roman" w:cs="Times New Roman"/>
          <w:sz w:val="24"/>
          <w:szCs w:val="24"/>
        </w:rPr>
        <w:t>sures for the first time</w:t>
      </w:r>
      <w:r w:rsidR="00673F25">
        <w:rPr>
          <w:rFonts w:ascii="Times New Roman" w:hAnsi="Times New Roman" w:cs="Times New Roman"/>
          <w:sz w:val="24"/>
          <w:szCs w:val="24"/>
        </w:rPr>
        <w:t xml:space="preserve"> the determinants of</w:t>
      </w:r>
      <w:r w:rsidR="00673F25" w:rsidRPr="00E057A5">
        <w:rPr>
          <w:rFonts w:ascii="Times New Roman" w:hAnsi="Times New Roman" w:cs="Times New Roman"/>
          <w:sz w:val="24"/>
          <w:szCs w:val="24"/>
        </w:rPr>
        <w:t xml:space="preserve"> managemen</w:t>
      </w:r>
      <w:r w:rsidR="00673F25">
        <w:rPr>
          <w:rFonts w:ascii="Times New Roman" w:hAnsi="Times New Roman" w:cs="Times New Roman"/>
          <w:sz w:val="24"/>
          <w:szCs w:val="24"/>
        </w:rPr>
        <w:t>t acc</w:t>
      </w:r>
      <w:r w:rsidR="004A6CCD">
        <w:rPr>
          <w:rFonts w:ascii="Times New Roman" w:hAnsi="Times New Roman" w:cs="Times New Roman"/>
          <w:sz w:val="24"/>
          <w:szCs w:val="24"/>
        </w:rPr>
        <w:t>ounting practices among the</w:t>
      </w:r>
      <w:r w:rsidR="00673F25">
        <w:rPr>
          <w:rFonts w:ascii="Times New Roman" w:hAnsi="Times New Roman" w:cs="Times New Roman"/>
          <w:sz w:val="24"/>
          <w:szCs w:val="24"/>
        </w:rPr>
        <w:t xml:space="preserve"> hotels in Ilorin metropolis. This </w:t>
      </w:r>
      <w:r w:rsidR="00673F25" w:rsidRPr="00E057A5">
        <w:rPr>
          <w:rFonts w:ascii="Times New Roman" w:hAnsi="Times New Roman" w:cs="Times New Roman"/>
          <w:sz w:val="24"/>
          <w:szCs w:val="24"/>
        </w:rPr>
        <w:t xml:space="preserve">is </w:t>
      </w:r>
      <w:r w:rsidR="00673F25">
        <w:rPr>
          <w:rFonts w:ascii="Times New Roman" w:hAnsi="Times New Roman" w:cs="Times New Roman"/>
          <w:sz w:val="24"/>
          <w:szCs w:val="24"/>
        </w:rPr>
        <w:t xml:space="preserve">because management accounting practice </w:t>
      </w:r>
      <w:r w:rsidR="004A6CCD">
        <w:rPr>
          <w:rFonts w:ascii="Times New Roman" w:hAnsi="Times New Roman" w:cs="Times New Roman"/>
          <w:sz w:val="24"/>
          <w:szCs w:val="24"/>
        </w:rPr>
        <w:t>in</w:t>
      </w:r>
      <w:r w:rsidR="009F1025">
        <w:rPr>
          <w:rFonts w:ascii="Times New Roman" w:hAnsi="Times New Roman" w:cs="Times New Roman"/>
          <w:sz w:val="24"/>
          <w:szCs w:val="24"/>
        </w:rPr>
        <w:t xml:space="preserve"> hotels </w:t>
      </w:r>
      <w:r w:rsidR="00673F25">
        <w:rPr>
          <w:rFonts w:ascii="Times New Roman" w:hAnsi="Times New Roman" w:cs="Times New Roman"/>
          <w:sz w:val="24"/>
          <w:szCs w:val="24"/>
        </w:rPr>
        <w:t xml:space="preserve">is more </w:t>
      </w:r>
      <w:r w:rsidR="00673F25" w:rsidRPr="00E057A5">
        <w:rPr>
          <w:rFonts w:ascii="Times New Roman" w:hAnsi="Times New Roman" w:cs="Times New Roman"/>
          <w:sz w:val="24"/>
          <w:szCs w:val="24"/>
        </w:rPr>
        <w:t xml:space="preserve">likely to be sophisticated than those used by manufacturing organizations. </w:t>
      </w:r>
      <w:r w:rsidR="00673F25">
        <w:rPr>
          <w:rFonts w:ascii="Times New Roman" w:hAnsi="Times New Roman" w:cs="Times New Roman"/>
          <w:sz w:val="24"/>
          <w:szCs w:val="24"/>
        </w:rPr>
        <w:t xml:space="preserve">Secondly, the study extends indicators of management accounting practice to cover market dynamism, organization structure, information technology and competitive strategy. </w:t>
      </w:r>
      <w:r w:rsidR="00673F25" w:rsidRPr="00E057A5">
        <w:rPr>
          <w:rFonts w:ascii="Times New Roman" w:hAnsi="Times New Roman" w:cs="Times New Roman"/>
          <w:sz w:val="24"/>
          <w:szCs w:val="24"/>
        </w:rPr>
        <w:t xml:space="preserve">Thus, this study </w:t>
      </w:r>
      <w:r w:rsidR="00673F25">
        <w:rPr>
          <w:rFonts w:ascii="Times New Roman" w:hAnsi="Times New Roman" w:cs="Times New Roman"/>
          <w:sz w:val="24"/>
          <w:szCs w:val="24"/>
        </w:rPr>
        <w:t>attempted to fill the</w:t>
      </w:r>
      <w:r w:rsidR="00673F25" w:rsidRPr="00E057A5">
        <w:rPr>
          <w:rFonts w:ascii="Times New Roman" w:hAnsi="Times New Roman" w:cs="Times New Roman"/>
          <w:sz w:val="24"/>
          <w:szCs w:val="24"/>
        </w:rPr>
        <w:t>s</w:t>
      </w:r>
      <w:r w:rsidR="00673F25">
        <w:rPr>
          <w:rFonts w:ascii="Times New Roman" w:hAnsi="Times New Roman" w:cs="Times New Roman"/>
          <w:sz w:val="24"/>
          <w:szCs w:val="24"/>
        </w:rPr>
        <w:t>e</w:t>
      </w:r>
      <w:r w:rsidR="00673F25" w:rsidRPr="00E057A5">
        <w:rPr>
          <w:rFonts w:ascii="Times New Roman" w:hAnsi="Times New Roman" w:cs="Times New Roman"/>
          <w:sz w:val="24"/>
          <w:szCs w:val="24"/>
        </w:rPr>
        <w:t xml:space="preserve"> identified gap</w:t>
      </w:r>
      <w:r w:rsidR="00673F25">
        <w:rPr>
          <w:rFonts w:ascii="Times New Roman" w:hAnsi="Times New Roman" w:cs="Times New Roman"/>
          <w:sz w:val="24"/>
          <w:szCs w:val="24"/>
        </w:rPr>
        <w:t>s</w:t>
      </w:r>
      <w:r w:rsidR="00673F25" w:rsidRPr="00E057A5">
        <w:rPr>
          <w:rFonts w:ascii="Times New Roman" w:hAnsi="Times New Roman" w:cs="Times New Roman"/>
          <w:sz w:val="24"/>
          <w:szCs w:val="24"/>
        </w:rPr>
        <w:t>.</w:t>
      </w:r>
    </w:p>
    <w:p w:rsidR="00673F25" w:rsidRDefault="00673F25"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The study will be of benefit to the</w:t>
      </w:r>
      <w:r w:rsidR="004A6CCD">
        <w:rPr>
          <w:rFonts w:ascii="Times New Roman" w:hAnsi="Times New Roman" w:cs="Times New Roman"/>
          <w:sz w:val="24"/>
          <w:szCs w:val="24"/>
        </w:rPr>
        <w:t xml:space="preserve"> hotels</w:t>
      </w:r>
      <w:r w:rsidRPr="00E057A5">
        <w:rPr>
          <w:rFonts w:ascii="Times New Roman" w:hAnsi="Times New Roman" w:cs="Times New Roman"/>
          <w:sz w:val="24"/>
          <w:szCs w:val="24"/>
        </w:rPr>
        <w:t xml:space="preserve"> in Ilorin metropolis as well as </w:t>
      </w:r>
      <w:proofErr w:type="spellStart"/>
      <w:r w:rsidRPr="00E057A5">
        <w:rPr>
          <w:rFonts w:ascii="Times New Roman" w:hAnsi="Times New Roman" w:cs="Times New Roman"/>
          <w:sz w:val="24"/>
          <w:szCs w:val="24"/>
        </w:rPr>
        <w:t>Kwara</w:t>
      </w:r>
      <w:proofErr w:type="spellEnd"/>
      <w:r w:rsidRPr="00E057A5">
        <w:rPr>
          <w:rFonts w:ascii="Times New Roman" w:hAnsi="Times New Roman" w:cs="Times New Roman"/>
          <w:sz w:val="24"/>
          <w:szCs w:val="24"/>
        </w:rPr>
        <w:t xml:space="preserve"> State and Nigeria as a whole. The study will also be of benefit to scholars and academicians interested in pursuing a study in the field of accounting and especially management accounting practices as it will form a foundation for further studies. Policy makers and the government can use the study findings in building and widening the awareness of management accounting practices especially in the hospitality</w:t>
      </w:r>
      <w:r w:rsidR="004A6CCD">
        <w:rPr>
          <w:rFonts w:ascii="Times New Roman" w:hAnsi="Times New Roman" w:cs="Times New Roman"/>
          <w:sz w:val="24"/>
          <w:szCs w:val="24"/>
        </w:rPr>
        <w:t xml:space="preserve"> industry, the study also helps</w:t>
      </w:r>
      <w:r>
        <w:rPr>
          <w:rFonts w:ascii="Times New Roman" w:hAnsi="Times New Roman" w:cs="Times New Roman"/>
          <w:sz w:val="24"/>
          <w:szCs w:val="24"/>
        </w:rPr>
        <w:t xml:space="preserve"> hotels </w:t>
      </w:r>
      <w:r w:rsidRPr="00E057A5">
        <w:rPr>
          <w:rFonts w:ascii="Times New Roman" w:hAnsi="Times New Roman" w:cs="Times New Roman"/>
          <w:sz w:val="24"/>
          <w:szCs w:val="24"/>
        </w:rPr>
        <w:t>to make a right decision and the study also helps management accountants to provide</w:t>
      </w:r>
      <w:r>
        <w:rPr>
          <w:rFonts w:ascii="Times New Roman" w:hAnsi="Times New Roman" w:cs="Times New Roman"/>
          <w:sz w:val="24"/>
          <w:szCs w:val="24"/>
        </w:rPr>
        <w:t xml:space="preserve"> management accounting</w:t>
      </w:r>
      <w:r w:rsidRPr="00E057A5">
        <w:rPr>
          <w:rFonts w:ascii="Times New Roman" w:hAnsi="Times New Roman" w:cs="Times New Roman"/>
          <w:sz w:val="24"/>
          <w:szCs w:val="24"/>
        </w:rPr>
        <w:t xml:space="preserve"> information for </w:t>
      </w:r>
      <w:r>
        <w:rPr>
          <w:rFonts w:ascii="Times New Roman" w:hAnsi="Times New Roman" w:cs="Times New Roman"/>
          <w:sz w:val="24"/>
          <w:szCs w:val="24"/>
        </w:rPr>
        <w:t xml:space="preserve">planning, controlling and </w:t>
      </w:r>
      <w:r w:rsidRPr="00E057A5">
        <w:rPr>
          <w:rFonts w:ascii="Times New Roman" w:hAnsi="Times New Roman" w:cs="Times New Roman"/>
          <w:sz w:val="24"/>
          <w:szCs w:val="24"/>
        </w:rPr>
        <w:t>decision mak</w:t>
      </w:r>
      <w:r>
        <w:rPr>
          <w:rFonts w:ascii="Times New Roman" w:hAnsi="Times New Roman" w:cs="Times New Roman"/>
          <w:sz w:val="24"/>
          <w:szCs w:val="24"/>
        </w:rPr>
        <w:t>ing</w:t>
      </w:r>
      <w:r w:rsidRPr="00E057A5">
        <w:rPr>
          <w:rFonts w:ascii="Times New Roman" w:hAnsi="Times New Roman" w:cs="Times New Roman"/>
          <w:sz w:val="24"/>
          <w:szCs w:val="24"/>
        </w:rPr>
        <w:t>.</w:t>
      </w:r>
    </w:p>
    <w:p w:rsidR="00673F25" w:rsidRPr="00E057A5" w:rsidRDefault="00673F25" w:rsidP="00965C28">
      <w:pPr>
        <w:spacing w:line="360" w:lineRule="auto"/>
        <w:jc w:val="both"/>
        <w:rPr>
          <w:rFonts w:ascii="Times New Roman" w:hAnsi="Times New Roman" w:cs="Times New Roman"/>
          <w:b/>
          <w:sz w:val="24"/>
          <w:szCs w:val="24"/>
        </w:rPr>
      </w:pPr>
      <w:r>
        <w:rPr>
          <w:rFonts w:ascii="Times New Roman" w:hAnsi="Times New Roman" w:cs="Times New Roman"/>
          <w:sz w:val="24"/>
          <w:szCs w:val="24"/>
        </w:rPr>
        <w:t>Finally, a robust and comprehensive measure of management accounting practice is of relevance to the research community, to investigate other interesting hypotheses relating to management accounting literature. This study increases the frontier of knowledge in the study area.</w:t>
      </w:r>
    </w:p>
    <w:p w:rsidR="003C050D" w:rsidRPr="00E057A5" w:rsidRDefault="003C050D" w:rsidP="00965C28">
      <w:pPr>
        <w:autoSpaceDE w:val="0"/>
        <w:autoSpaceDN w:val="0"/>
        <w:adjustRightInd w:val="0"/>
        <w:spacing w:after="0" w:line="360" w:lineRule="auto"/>
        <w:jc w:val="both"/>
        <w:rPr>
          <w:rFonts w:ascii="Times New Roman" w:hAnsi="Times New Roman" w:cs="Times New Roman"/>
          <w:b/>
          <w:bCs/>
          <w:sz w:val="24"/>
          <w:szCs w:val="24"/>
        </w:rPr>
      </w:pPr>
      <w:r w:rsidRPr="00E057A5">
        <w:rPr>
          <w:rFonts w:ascii="Times New Roman" w:hAnsi="Times New Roman" w:cs="Times New Roman"/>
          <w:b/>
          <w:bCs/>
          <w:sz w:val="24"/>
          <w:szCs w:val="24"/>
        </w:rPr>
        <w:t>1.</w:t>
      </w:r>
      <w:r w:rsidR="00673F25">
        <w:rPr>
          <w:rFonts w:ascii="Times New Roman" w:hAnsi="Times New Roman" w:cs="Times New Roman"/>
          <w:b/>
          <w:bCs/>
          <w:sz w:val="24"/>
          <w:szCs w:val="24"/>
        </w:rPr>
        <w:t>7</w:t>
      </w:r>
      <w:r w:rsidRPr="00E057A5">
        <w:rPr>
          <w:rFonts w:ascii="Times New Roman" w:hAnsi="Times New Roman" w:cs="Times New Roman"/>
          <w:b/>
          <w:bCs/>
          <w:sz w:val="24"/>
          <w:szCs w:val="24"/>
        </w:rPr>
        <w:tab/>
        <w:t>Scope of the Study</w:t>
      </w:r>
    </w:p>
    <w:p w:rsidR="003C050D" w:rsidRPr="00E057A5" w:rsidRDefault="003C050D" w:rsidP="00965C28">
      <w:pPr>
        <w:autoSpaceDE w:val="0"/>
        <w:autoSpaceDN w:val="0"/>
        <w:adjustRightInd w:val="0"/>
        <w:spacing w:after="0" w:line="360" w:lineRule="auto"/>
        <w:jc w:val="both"/>
        <w:rPr>
          <w:rFonts w:ascii="Times New Roman" w:eastAsia="TimesNewRomanPSMT" w:hAnsi="Times New Roman" w:cs="Times New Roman"/>
          <w:sz w:val="24"/>
          <w:szCs w:val="24"/>
        </w:rPr>
      </w:pPr>
      <w:r w:rsidRPr="00E057A5">
        <w:rPr>
          <w:rFonts w:ascii="Times New Roman" w:eastAsia="TimesNewRomanPSMT" w:hAnsi="Times New Roman" w:cs="Times New Roman"/>
          <w:sz w:val="24"/>
          <w:szCs w:val="24"/>
        </w:rPr>
        <w:t xml:space="preserve">The study </w:t>
      </w:r>
      <w:r w:rsidR="00225EC6">
        <w:rPr>
          <w:rFonts w:ascii="Times New Roman" w:eastAsia="TimesNewRomanPSMT" w:hAnsi="Times New Roman" w:cs="Times New Roman"/>
          <w:sz w:val="24"/>
          <w:szCs w:val="24"/>
        </w:rPr>
        <w:t xml:space="preserve">focused on the </w:t>
      </w:r>
      <w:r w:rsidR="00FA17B4">
        <w:rPr>
          <w:rFonts w:ascii="Times New Roman" w:eastAsia="TimesNewRomanPSMT" w:hAnsi="Times New Roman" w:cs="Times New Roman"/>
          <w:sz w:val="24"/>
          <w:szCs w:val="24"/>
        </w:rPr>
        <w:t>usage level of management accounting techniques</w:t>
      </w:r>
      <w:r w:rsidR="00F273C2">
        <w:rPr>
          <w:rFonts w:ascii="Times New Roman" w:eastAsia="TimesNewRomanPSMT" w:hAnsi="Times New Roman" w:cs="Times New Roman"/>
          <w:sz w:val="24"/>
          <w:szCs w:val="24"/>
        </w:rPr>
        <w:t xml:space="preserve"> from the perspective of the factors that explain variation in the usage of management accounting practice. Precisely, the study is about contingency relationship between organization and environmental factors and management accounting practices. Thus, </w:t>
      </w:r>
      <w:r w:rsidR="005C3FD4">
        <w:rPr>
          <w:rFonts w:ascii="Times New Roman" w:eastAsia="TimesNewRomanPSMT" w:hAnsi="Times New Roman" w:cs="Times New Roman"/>
          <w:sz w:val="24"/>
          <w:szCs w:val="24"/>
        </w:rPr>
        <w:t xml:space="preserve">how management accounting practice account variation in the organization performance was not the scope of this study. </w:t>
      </w:r>
      <w:r w:rsidR="00F273C2">
        <w:rPr>
          <w:rFonts w:ascii="Times New Roman" w:eastAsia="TimesNewRomanPSMT" w:hAnsi="Times New Roman" w:cs="Times New Roman"/>
          <w:sz w:val="24"/>
          <w:szCs w:val="24"/>
        </w:rPr>
        <w:t xml:space="preserve"> </w:t>
      </w:r>
      <w:r w:rsidRPr="00E057A5">
        <w:rPr>
          <w:rFonts w:ascii="Times New Roman" w:eastAsia="TimesNewRomanPSMT" w:hAnsi="Times New Roman" w:cs="Times New Roman"/>
          <w:sz w:val="24"/>
          <w:szCs w:val="24"/>
        </w:rPr>
        <w:t xml:space="preserve"> </w:t>
      </w:r>
      <w:r w:rsidR="005C3FD4">
        <w:rPr>
          <w:rFonts w:ascii="Times New Roman" w:eastAsia="TimesNewRomanPSMT" w:hAnsi="Times New Roman" w:cs="Times New Roman"/>
          <w:sz w:val="24"/>
          <w:szCs w:val="24"/>
        </w:rPr>
        <w:t xml:space="preserve">The unit of analysis in this study was hotel firms </w:t>
      </w:r>
      <w:r w:rsidR="00225EC6">
        <w:rPr>
          <w:rFonts w:ascii="Times New Roman" w:hAnsi="Times New Roman" w:cs="Times New Roman"/>
          <w:sz w:val="24"/>
          <w:szCs w:val="24"/>
        </w:rPr>
        <w:t>Ilorin</w:t>
      </w:r>
      <w:r w:rsidR="005E5F7F" w:rsidRPr="00E057A5">
        <w:rPr>
          <w:rFonts w:ascii="Times New Roman" w:hAnsi="Times New Roman" w:cs="Times New Roman"/>
          <w:sz w:val="24"/>
          <w:szCs w:val="24"/>
        </w:rPr>
        <w:t xml:space="preserve">, </w:t>
      </w:r>
      <w:r w:rsidRPr="00E057A5">
        <w:rPr>
          <w:rFonts w:ascii="Times New Roman" w:hAnsi="Times New Roman" w:cs="Times New Roman"/>
          <w:sz w:val="24"/>
          <w:szCs w:val="24"/>
        </w:rPr>
        <w:t>Kwara State</w:t>
      </w:r>
      <w:r w:rsidRPr="00E057A5">
        <w:rPr>
          <w:rFonts w:ascii="Times New Roman" w:eastAsia="TimesNewRomanPSMT" w:hAnsi="Times New Roman" w:cs="Times New Roman"/>
          <w:sz w:val="24"/>
          <w:szCs w:val="24"/>
        </w:rPr>
        <w:t xml:space="preserve">. </w:t>
      </w:r>
      <w:r w:rsidR="005C3FD4">
        <w:rPr>
          <w:rFonts w:ascii="Times New Roman" w:eastAsia="TimesNewRomanPSMT" w:hAnsi="Times New Roman" w:cs="Times New Roman"/>
          <w:sz w:val="24"/>
          <w:szCs w:val="24"/>
        </w:rPr>
        <w:t xml:space="preserve">The choice of this hotel firms is connected with the fact that most studies on management accounting practice focused on manufacturing setting with view studies </w:t>
      </w:r>
      <w:r w:rsidR="008F7331">
        <w:rPr>
          <w:rFonts w:ascii="Times New Roman" w:eastAsia="TimesNewRomanPSMT" w:hAnsi="Times New Roman" w:cs="Times New Roman"/>
          <w:sz w:val="24"/>
          <w:szCs w:val="24"/>
        </w:rPr>
        <w:t>was carried out on hospitality service industry</w:t>
      </w:r>
      <w:r w:rsidR="005C3FD4">
        <w:rPr>
          <w:rFonts w:ascii="Times New Roman" w:eastAsia="TimesNewRomanPSMT" w:hAnsi="Times New Roman" w:cs="Times New Roman"/>
          <w:sz w:val="24"/>
          <w:szCs w:val="24"/>
        </w:rPr>
        <w:t xml:space="preserve"> </w:t>
      </w:r>
      <w:r w:rsidR="008F7331">
        <w:rPr>
          <w:rFonts w:ascii="Times New Roman" w:eastAsia="TimesNewRomanPSMT" w:hAnsi="Times New Roman" w:cs="Times New Roman"/>
          <w:sz w:val="24"/>
          <w:szCs w:val="24"/>
        </w:rPr>
        <w:t>especially in Ilorin metropolis.</w:t>
      </w:r>
      <w:r w:rsidRPr="00E057A5">
        <w:rPr>
          <w:rFonts w:ascii="Times New Roman" w:eastAsia="TimesNewRomanPSMT" w:hAnsi="Times New Roman" w:cs="Times New Roman"/>
          <w:sz w:val="24"/>
          <w:szCs w:val="24"/>
        </w:rPr>
        <w:t xml:space="preserve"> </w:t>
      </w:r>
      <w:r w:rsidR="005E5F7F" w:rsidRPr="00E057A5">
        <w:rPr>
          <w:rFonts w:ascii="Times New Roman" w:eastAsia="TimesNewRomanPSMT" w:hAnsi="Times New Roman" w:cs="Times New Roman"/>
          <w:sz w:val="24"/>
          <w:szCs w:val="24"/>
        </w:rPr>
        <w:t>Ilorin metropolis</w:t>
      </w:r>
      <w:r w:rsidRPr="00E057A5">
        <w:rPr>
          <w:rFonts w:ascii="Times New Roman" w:eastAsia="TimesNewRomanPSMT" w:hAnsi="Times New Roman" w:cs="Times New Roman"/>
          <w:sz w:val="24"/>
          <w:szCs w:val="24"/>
        </w:rPr>
        <w:t xml:space="preserve"> was chosen as the base of this study because of the resilient characteristics</w:t>
      </w:r>
      <w:r w:rsidR="005E5F7F" w:rsidRPr="00E057A5">
        <w:rPr>
          <w:rFonts w:ascii="Times New Roman" w:eastAsia="TimesNewRomanPSMT" w:hAnsi="Times New Roman" w:cs="Times New Roman"/>
          <w:sz w:val="24"/>
          <w:szCs w:val="24"/>
        </w:rPr>
        <w:t xml:space="preserve"> of the</w:t>
      </w:r>
      <w:r w:rsidR="00044FAE" w:rsidRPr="00E057A5">
        <w:rPr>
          <w:rFonts w:ascii="Times New Roman" w:eastAsia="TimesNewRomanPSMT" w:hAnsi="Times New Roman" w:cs="Times New Roman"/>
          <w:sz w:val="24"/>
          <w:szCs w:val="24"/>
        </w:rPr>
        <w:t xml:space="preserve"> </w:t>
      </w:r>
      <w:r w:rsidR="007E3C3E">
        <w:rPr>
          <w:rFonts w:ascii="Times New Roman" w:eastAsia="TimesNewRomanPSMT" w:hAnsi="Times New Roman" w:cs="Times New Roman"/>
          <w:sz w:val="24"/>
          <w:szCs w:val="24"/>
        </w:rPr>
        <w:lastRenderedPageBreak/>
        <w:t xml:space="preserve">hotels </w:t>
      </w:r>
      <w:r w:rsidR="00296051">
        <w:rPr>
          <w:rFonts w:ascii="Times New Roman" w:eastAsia="TimesNewRomanPSMT" w:hAnsi="Times New Roman" w:cs="Times New Roman"/>
          <w:sz w:val="24"/>
          <w:szCs w:val="24"/>
        </w:rPr>
        <w:t>firms</w:t>
      </w:r>
      <w:r w:rsidR="005E5F7F" w:rsidRPr="00E057A5">
        <w:rPr>
          <w:rFonts w:ascii="Times New Roman" w:eastAsia="TimesNewRomanPSMT" w:hAnsi="Times New Roman" w:cs="Times New Roman"/>
          <w:sz w:val="24"/>
          <w:szCs w:val="24"/>
        </w:rPr>
        <w:t xml:space="preserve"> </w:t>
      </w:r>
      <w:r w:rsidR="00296051">
        <w:rPr>
          <w:rFonts w:ascii="Times New Roman" w:eastAsia="TimesNewRomanPSMT" w:hAnsi="Times New Roman" w:cs="Times New Roman"/>
          <w:sz w:val="24"/>
          <w:szCs w:val="24"/>
        </w:rPr>
        <w:t>in the area</w:t>
      </w:r>
      <w:r w:rsidR="005E5F7F" w:rsidRPr="00E057A5">
        <w:rPr>
          <w:rFonts w:ascii="Times New Roman" w:eastAsia="TimesNewRomanPSMT" w:hAnsi="Times New Roman" w:cs="Times New Roman"/>
          <w:sz w:val="24"/>
          <w:szCs w:val="24"/>
        </w:rPr>
        <w:t>. Ilorin metropolis was</w:t>
      </w:r>
      <w:r w:rsidR="00EC5196" w:rsidRPr="00E057A5">
        <w:rPr>
          <w:rFonts w:ascii="Times New Roman" w:eastAsia="TimesNewRomanPSMT" w:hAnsi="Times New Roman" w:cs="Times New Roman"/>
          <w:sz w:val="24"/>
          <w:szCs w:val="24"/>
        </w:rPr>
        <w:t xml:space="preserve"> </w:t>
      </w:r>
      <w:r w:rsidR="007E3C3E">
        <w:rPr>
          <w:rFonts w:ascii="Times New Roman" w:eastAsia="TimesNewRomanPSMT" w:hAnsi="Times New Roman" w:cs="Times New Roman"/>
          <w:sz w:val="24"/>
          <w:szCs w:val="24"/>
        </w:rPr>
        <w:t xml:space="preserve">also </w:t>
      </w:r>
      <w:r w:rsidR="00EC5196" w:rsidRPr="00E057A5">
        <w:rPr>
          <w:rFonts w:ascii="Times New Roman" w:eastAsia="TimesNewRomanPSMT" w:hAnsi="Times New Roman" w:cs="Times New Roman"/>
          <w:sz w:val="24"/>
          <w:szCs w:val="24"/>
        </w:rPr>
        <w:t xml:space="preserve">considered as the </w:t>
      </w:r>
      <w:r w:rsidR="00FD2146" w:rsidRPr="00E057A5">
        <w:rPr>
          <w:rFonts w:ascii="Times New Roman" w:eastAsia="TimesNewRomanPSMT" w:hAnsi="Times New Roman" w:cs="Times New Roman"/>
          <w:sz w:val="24"/>
          <w:szCs w:val="24"/>
        </w:rPr>
        <w:t>center</w:t>
      </w:r>
      <w:r w:rsidRPr="00E057A5">
        <w:rPr>
          <w:rFonts w:ascii="Times New Roman" w:eastAsia="TimesNewRomanPSMT" w:hAnsi="Times New Roman" w:cs="Times New Roman"/>
          <w:sz w:val="24"/>
          <w:szCs w:val="24"/>
        </w:rPr>
        <w:t xml:space="preserve"> of commercial activities, and has investment potentials to attract investors </w:t>
      </w:r>
      <w:r w:rsidR="00296051">
        <w:rPr>
          <w:rFonts w:ascii="Times New Roman" w:eastAsia="TimesNewRomanPSMT" w:hAnsi="Times New Roman" w:cs="Times New Roman"/>
          <w:sz w:val="24"/>
          <w:szCs w:val="24"/>
        </w:rPr>
        <w:t>in the country</w:t>
      </w:r>
      <w:r w:rsidR="00FD2146" w:rsidRPr="00E057A5">
        <w:rPr>
          <w:rFonts w:ascii="Times New Roman" w:eastAsia="TimesNewRomanPSMT" w:hAnsi="Times New Roman" w:cs="Times New Roman"/>
          <w:sz w:val="24"/>
          <w:szCs w:val="24"/>
        </w:rPr>
        <w:t xml:space="preserve"> (</w:t>
      </w:r>
      <w:proofErr w:type="spellStart"/>
      <w:r w:rsidR="00FD2146" w:rsidRPr="00E057A5">
        <w:rPr>
          <w:rFonts w:ascii="Times New Roman" w:hAnsi="Times New Roman" w:cs="Times New Roman"/>
          <w:sz w:val="24"/>
          <w:szCs w:val="24"/>
        </w:rPr>
        <w:t>Oyewo</w:t>
      </w:r>
      <w:proofErr w:type="spellEnd"/>
      <w:r w:rsidR="00FD2146" w:rsidRPr="00E057A5">
        <w:rPr>
          <w:rFonts w:ascii="Times New Roman" w:hAnsi="Times New Roman" w:cs="Times New Roman"/>
          <w:sz w:val="24"/>
          <w:szCs w:val="24"/>
        </w:rPr>
        <w:t xml:space="preserve">, </w:t>
      </w:r>
      <w:r w:rsidR="00FD2146" w:rsidRPr="00E057A5">
        <w:rPr>
          <w:rFonts w:ascii="Times New Roman" w:eastAsia="TimesNewRomanPSMT" w:hAnsi="Times New Roman" w:cs="Times New Roman"/>
          <w:sz w:val="24"/>
          <w:szCs w:val="24"/>
        </w:rPr>
        <w:t>2021)</w:t>
      </w:r>
      <w:r w:rsidRPr="00E057A5">
        <w:rPr>
          <w:rFonts w:ascii="Times New Roman" w:eastAsia="TimesNewRomanPSMT" w:hAnsi="Times New Roman" w:cs="Times New Roman"/>
          <w:sz w:val="24"/>
          <w:szCs w:val="24"/>
        </w:rPr>
        <w:t xml:space="preserve">. </w:t>
      </w:r>
    </w:p>
    <w:p w:rsidR="003C050D" w:rsidRPr="00E057A5" w:rsidRDefault="00673F25" w:rsidP="00965C2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003C050D" w:rsidRPr="00E057A5">
        <w:rPr>
          <w:rFonts w:ascii="Times New Roman" w:hAnsi="Times New Roman" w:cs="Times New Roman"/>
          <w:b/>
          <w:bCs/>
          <w:sz w:val="24"/>
          <w:szCs w:val="24"/>
        </w:rPr>
        <w:tab/>
        <w:t>Organization of the Study</w:t>
      </w:r>
    </w:p>
    <w:p w:rsidR="00C332EA" w:rsidRPr="002F3E4C" w:rsidRDefault="002F3E4C" w:rsidP="00965C28">
      <w:pPr>
        <w:autoSpaceDE w:val="0"/>
        <w:autoSpaceDN w:val="0"/>
        <w:adjustRightInd w:val="0"/>
        <w:spacing w:after="0" w:line="360" w:lineRule="auto"/>
        <w:jc w:val="both"/>
        <w:rPr>
          <w:rFonts w:ascii="Times New Roman" w:hAnsi="Times New Roman" w:cs="Times New Roman"/>
          <w:b/>
          <w:sz w:val="24"/>
          <w:szCs w:val="24"/>
        </w:rPr>
      </w:pPr>
      <w:r w:rsidRPr="002F3E4C">
        <w:rPr>
          <w:rFonts w:ascii="Times New Roman" w:hAnsi="Times New Roman" w:cs="Times New Roman"/>
          <w:sz w:val="24"/>
          <w:szCs w:val="24"/>
        </w:rPr>
        <w:t>The study is structured into five chapters to effectively address the research questions and objectives. Chapter One introduces the study, outlining the background, problem statement, objectives, hypotheses, scope, significance, and organization. Chapter Two provides a comprehensive review of related literature and theoretical frameworks on management accounting practices. Chapter Three explains the research methodology, including design, population, sampling, data collection methods, and model specification. Chapter Four presents and analyzes the empirical results, comparing them with existing literature and testing the robustness of the findings. Chapter Five summarizes the study, draws conclusions, offers recommendations, and highlights contributions to knowledge.</w:t>
      </w: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4A6CCD" w:rsidRDefault="004A6CCD"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4A6CCD" w:rsidRDefault="004A6CCD"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C0539C" w:rsidRPr="00E057A5" w:rsidRDefault="00C0539C" w:rsidP="00965C28">
      <w:pPr>
        <w:autoSpaceDE w:val="0"/>
        <w:autoSpaceDN w:val="0"/>
        <w:adjustRightInd w:val="0"/>
        <w:spacing w:after="0" w:line="360" w:lineRule="auto"/>
        <w:ind w:left="2880" w:firstLine="720"/>
        <w:jc w:val="both"/>
        <w:rPr>
          <w:rFonts w:ascii="Times New Roman" w:hAnsi="Times New Roman" w:cs="Times New Roman"/>
          <w:b/>
          <w:sz w:val="24"/>
          <w:szCs w:val="24"/>
        </w:rPr>
      </w:pPr>
      <w:r w:rsidRPr="00E057A5">
        <w:rPr>
          <w:rFonts w:ascii="Times New Roman" w:hAnsi="Times New Roman" w:cs="Times New Roman"/>
          <w:b/>
          <w:sz w:val="24"/>
          <w:szCs w:val="24"/>
        </w:rPr>
        <w:lastRenderedPageBreak/>
        <w:t>CHAPTER TWO</w:t>
      </w:r>
    </w:p>
    <w:p w:rsidR="00C0539C" w:rsidRPr="00E057A5" w:rsidRDefault="00C0539C" w:rsidP="00965C28">
      <w:pPr>
        <w:spacing w:before="120" w:after="120"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 xml:space="preserve">                                                </w:t>
      </w:r>
      <w:r w:rsidRPr="00E057A5">
        <w:rPr>
          <w:rFonts w:ascii="Times New Roman" w:hAnsi="Times New Roman" w:cs="Times New Roman"/>
          <w:b/>
          <w:sz w:val="24"/>
          <w:szCs w:val="24"/>
        </w:rPr>
        <w:tab/>
        <w:t>Literature Review</w:t>
      </w:r>
    </w:p>
    <w:p w:rsidR="00C0539C" w:rsidRPr="00E057A5" w:rsidRDefault="00C0539C" w:rsidP="00965C28">
      <w:pPr>
        <w:spacing w:before="120" w:after="120"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2.0</w:t>
      </w:r>
      <w:r w:rsidRPr="00E057A5">
        <w:rPr>
          <w:rFonts w:ascii="Times New Roman" w:hAnsi="Times New Roman" w:cs="Times New Roman"/>
          <w:b/>
          <w:sz w:val="24"/>
          <w:szCs w:val="24"/>
        </w:rPr>
        <w:tab/>
        <w:t>Conceptual Review or clarification</w:t>
      </w:r>
    </w:p>
    <w:p w:rsidR="00C0539C" w:rsidRPr="00E057A5" w:rsidRDefault="00C0539C" w:rsidP="00965C28">
      <w:pPr>
        <w:spacing w:line="360" w:lineRule="auto"/>
        <w:jc w:val="both"/>
        <w:rPr>
          <w:rFonts w:ascii="Times New Roman" w:hAnsi="Times New Roman" w:cs="Times New Roman"/>
          <w:b/>
          <w:bCs/>
          <w:sz w:val="24"/>
          <w:szCs w:val="24"/>
        </w:rPr>
      </w:pPr>
      <w:r w:rsidRPr="00E057A5">
        <w:rPr>
          <w:rFonts w:ascii="Times New Roman" w:hAnsi="Times New Roman" w:cs="Times New Roman"/>
          <w:b/>
          <w:bCs/>
          <w:sz w:val="24"/>
          <w:szCs w:val="24"/>
        </w:rPr>
        <w:t>2.1</w:t>
      </w:r>
      <w:r w:rsidR="002C32D5" w:rsidRPr="00E057A5">
        <w:rPr>
          <w:rFonts w:ascii="Times New Roman" w:hAnsi="Times New Roman" w:cs="Times New Roman"/>
          <w:b/>
          <w:bCs/>
          <w:sz w:val="24"/>
          <w:szCs w:val="24"/>
        </w:rPr>
        <w:tab/>
      </w:r>
      <w:r w:rsidRPr="00E057A5">
        <w:rPr>
          <w:rFonts w:ascii="Times New Roman" w:hAnsi="Times New Roman" w:cs="Times New Roman"/>
          <w:b/>
          <w:bCs/>
          <w:sz w:val="24"/>
          <w:szCs w:val="24"/>
        </w:rPr>
        <w:t xml:space="preserve">Meaning and attributes of management accounting </w:t>
      </w:r>
      <w:r w:rsidR="007F3923" w:rsidRPr="00E057A5">
        <w:rPr>
          <w:rFonts w:ascii="Times New Roman" w:hAnsi="Times New Roman" w:cs="Times New Roman"/>
          <w:b/>
          <w:bCs/>
          <w:sz w:val="24"/>
          <w:szCs w:val="24"/>
        </w:rPr>
        <w:t>practices</w:t>
      </w:r>
    </w:p>
    <w:p w:rsidR="00490B4F" w:rsidRPr="00490B4F" w:rsidRDefault="00490B4F" w:rsidP="00965C28">
      <w:pPr>
        <w:autoSpaceDE w:val="0"/>
        <w:autoSpaceDN w:val="0"/>
        <w:adjustRightInd w:val="0"/>
        <w:spacing w:after="0" w:line="360" w:lineRule="auto"/>
        <w:jc w:val="both"/>
        <w:rPr>
          <w:rFonts w:ascii="Times New Roman" w:hAnsi="Times New Roman" w:cs="Times New Roman"/>
          <w:b/>
          <w:color w:val="000000"/>
          <w:sz w:val="24"/>
          <w:szCs w:val="24"/>
        </w:rPr>
      </w:pPr>
      <w:r w:rsidRPr="00490B4F">
        <w:rPr>
          <w:rFonts w:ascii="Times New Roman" w:hAnsi="Times New Roman" w:cs="Times New Roman"/>
          <w:sz w:val="24"/>
          <w:szCs w:val="24"/>
        </w:rPr>
        <w:t xml:space="preserve">Various scholars and practitioners have defined management accounting from different angles, primarily emphasizing its role in providing information to support managerial functions. The Institute of Management Accountants (IMA) defines it as the process of generating and communicating financial information to aid planning, evaluation, and control within organizations. Other scholars, such as </w:t>
      </w:r>
      <w:proofErr w:type="spellStart"/>
      <w:r w:rsidRPr="00490B4F">
        <w:rPr>
          <w:rFonts w:ascii="Times New Roman" w:hAnsi="Times New Roman" w:cs="Times New Roman"/>
          <w:sz w:val="24"/>
          <w:szCs w:val="24"/>
        </w:rPr>
        <w:t>Horngren</w:t>
      </w:r>
      <w:proofErr w:type="spellEnd"/>
      <w:r w:rsidRPr="00490B4F">
        <w:rPr>
          <w:rFonts w:ascii="Times New Roman" w:hAnsi="Times New Roman" w:cs="Times New Roman"/>
          <w:sz w:val="24"/>
          <w:szCs w:val="24"/>
        </w:rPr>
        <w:t xml:space="preserve"> et al. (2018), Wilson and Chua (2016), and Romney and </w:t>
      </w:r>
      <w:proofErr w:type="spellStart"/>
      <w:r w:rsidRPr="00490B4F">
        <w:rPr>
          <w:rFonts w:ascii="Times New Roman" w:hAnsi="Times New Roman" w:cs="Times New Roman"/>
          <w:sz w:val="24"/>
          <w:szCs w:val="24"/>
        </w:rPr>
        <w:t>Steinbart</w:t>
      </w:r>
      <w:proofErr w:type="spellEnd"/>
      <w:r w:rsidRPr="00490B4F">
        <w:rPr>
          <w:rFonts w:ascii="Times New Roman" w:hAnsi="Times New Roman" w:cs="Times New Roman"/>
          <w:sz w:val="24"/>
          <w:szCs w:val="24"/>
        </w:rPr>
        <w:t xml:space="preserve"> (2014), highlight management accounting as a set of techniques or systems used to support decision-making, enhance control, and improve organizational performance. Textbook authors also share similar views, portraying management accounting as a tool for providing relevant financial and non-financial information. Based on the literature reviewed, this study adopts the definition by </w:t>
      </w:r>
      <w:proofErr w:type="spellStart"/>
      <w:r w:rsidRPr="00490B4F">
        <w:rPr>
          <w:rFonts w:ascii="Times New Roman" w:hAnsi="Times New Roman" w:cs="Times New Roman"/>
          <w:sz w:val="24"/>
          <w:szCs w:val="24"/>
        </w:rPr>
        <w:t>Horngren</w:t>
      </w:r>
      <w:proofErr w:type="spellEnd"/>
      <w:r w:rsidRPr="00490B4F">
        <w:rPr>
          <w:rFonts w:ascii="Times New Roman" w:hAnsi="Times New Roman" w:cs="Times New Roman"/>
          <w:sz w:val="24"/>
          <w:szCs w:val="24"/>
        </w:rPr>
        <w:t xml:space="preserve">, </w:t>
      </w:r>
      <w:proofErr w:type="spellStart"/>
      <w:r w:rsidRPr="00490B4F">
        <w:rPr>
          <w:rFonts w:ascii="Times New Roman" w:hAnsi="Times New Roman" w:cs="Times New Roman"/>
          <w:sz w:val="24"/>
          <w:szCs w:val="24"/>
        </w:rPr>
        <w:t>Sundem</w:t>
      </w:r>
      <w:proofErr w:type="spellEnd"/>
      <w:r w:rsidRPr="00490B4F">
        <w:rPr>
          <w:rFonts w:ascii="Times New Roman" w:hAnsi="Times New Roman" w:cs="Times New Roman"/>
          <w:sz w:val="24"/>
          <w:szCs w:val="24"/>
        </w:rPr>
        <w:t>, and Stratton (2018).</w:t>
      </w:r>
    </w:p>
    <w:p w:rsidR="00C0539C" w:rsidRPr="00E057A5" w:rsidRDefault="009969A1" w:rsidP="00965C2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w:t>
      </w:r>
      <w:r w:rsidR="00C0539C" w:rsidRPr="00E057A5">
        <w:rPr>
          <w:rFonts w:ascii="Times New Roman" w:hAnsi="Times New Roman" w:cs="Times New Roman"/>
          <w:b/>
          <w:color w:val="000000"/>
          <w:sz w:val="24"/>
          <w:szCs w:val="24"/>
        </w:rPr>
        <w:tab/>
      </w:r>
      <w:r w:rsidR="0038526B" w:rsidRPr="00E057A5">
        <w:rPr>
          <w:rFonts w:ascii="Times New Roman" w:hAnsi="Times New Roman" w:cs="Times New Roman"/>
          <w:b/>
          <w:color w:val="000000"/>
          <w:sz w:val="24"/>
          <w:szCs w:val="24"/>
        </w:rPr>
        <w:t>Determinants of Management Accounting Practices</w:t>
      </w:r>
    </w:p>
    <w:p w:rsidR="00305E4C" w:rsidRPr="00E057A5" w:rsidRDefault="005C14F4" w:rsidP="00965C28">
      <w:pPr>
        <w:autoSpaceDE w:val="0"/>
        <w:autoSpaceDN w:val="0"/>
        <w:adjustRightInd w:val="0"/>
        <w:spacing w:after="0" w:line="360" w:lineRule="auto"/>
        <w:jc w:val="both"/>
        <w:rPr>
          <w:rFonts w:ascii="Times New Roman" w:hAnsi="Times New Roman" w:cs="Times New Roman"/>
          <w:color w:val="000000"/>
          <w:sz w:val="24"/>
          <w:szCs w:val="24"/>
        </w:rPr>
      </w:pPr>
      <w:r w:rsidRPr="00E057A5">
        <w:rPr>
          <w:rFonts w:ascii="Times New Roman" w:hAnsi="Times New Roman" w:cs="Times New Roman"/>
          <w:color w:val="000000"/>
          <w:sz w:val="24"/>
          <w:szCs w:val="24"/>
        </w:rPr>
        <w:t>Godwin (2017) described determinants</w:t>
      </w:r>
      <w:r w:rsidR="00C0539C" w:rsidRPr="00E057A5">
        <w:rPr>
          <w:rFonts w:ascii="Times New Roman" w:hAnsi="Times New Roman" w:cs="Times New Roman"/>
          <w:color w:val="000000"/>
          <w:sz w:val="24"/>
          <w:szCs w:val="24"/>
        </w:rPr>
        <w:t xml:space="preserve"> as a set of variables or factors that determine whether a particular accounting practices or system is more or less appropriate for an organization. Bedford (2015)</w:t>
      </w:r>
      <w:r w:rsidRPr="00E057A5">
        <w:rPr>
          <w:rFonts w:ascii="Times New Roman" w:hAnsi="Times New Roman" w:cs="Times New Roman"/>
          <w:color w:val="000000"/>
          <w:sz w:val="24"/>
          <w:szCs w:val="24"/>
        </w:rPr>
        <w:t xml:space="preserve"> defined determinant</w:t>
      </w:r>
      <w:r w:rsidR="00C0539C" w:rsidRPr="00E057A5">
        <w:rPr>
          <w:rFonts w:ascii="Times New Roman" w:hAnsi="Times New Roman" w:cs="Times New Roman"/>
          <w:color w:val="000000"/>
          <w:sz w:val="24"/>
          <w:szCs w:val="24"/>
        </w:rPr>
        <w:t xml:space="preserve"> as those variables that </w:t>
      </w:r>
      <w:r w:rsidRPr="00E057A5">
        <w:rPr>
          <w:rFonts w:ascii="Times New Roman" w:hAnsi="Times New Roman" w:cs="Times New Roman"/>
          <w:color w:val="000000"/>
          <w:sz w:val="24"/>
          <w:szCs w:val="24"/>
        </w:rPr>
        <w:t xml:space="preserve">are both internal and </w:t>
      </w:r>
      <w:r w:rsidR="00C0539C" w:rsidRPr="00E057A5">
        <w:rPr>
          <w:rFonts w:ascii="Times New Roman" w:hAnsi="Times New Roman" w:cs="Times New Roman"/>
          <w:color w:val="000000"/>
          <w:sz w:val="24"/>
          <w:szCs w:val="24"/>
        </w:rPr>
        <w:t>external to managem</w:t>
      </w:r>
      <w:r w:rsidR="00305E4C" w:rsidRPr="00E057A5">
        <w:rPr>
          <w:rFonts w:ascii="Times New Roman" w:hAnsi="Times New Roman" w:cs="Times New Roman"/>
          <w:color w:val="000000"/>
          <w:sz w:val="24"/>
          <w:szCs w:val="24"/>
        </w:rPr>
        <w:t>ent accounting practices. Fabia</w:t>
      </w:r>
      <w:r w:rsidR="00C0539C" w:rsidRPr="00E057A5">
        <w:rPr>
          <w:rFonts w:ascii="Times New Roman" w:hAnsi="Times New Roman" w:cs="Times New Roman"/>
          <w:color w:val="000000"/>
          <w:sz w:val="24"/>
          <w:szCs w:val="24"/>
        </w:rPr>
        <w:t xml:space="preserve"> (</w:t>
      </w:r>
      <w:r w:rsidR="00305E4C" w:rsidRPr="00E057A5">
        <w:rPr>
          <w:rFonts w:ascii="Times New Roman" w:hAnsi="Times New Roman" w:cs="Times New Roman"/>
          <w:color w:val="000000"/>
          <w:sz w:val="24"/>
          <w:szCs w:val="24"/>
        </w:rPr>
        <w:t>2016</w:t>
      </w:r>
      <w:r w:rsidR="00FF52B2">
        <w:rPr>
          <w:rFonts w:ascii="Times New Roman" w:hAnsi="Times New Roman" w:cs="Times New Roman"/>
          <w:color w:val="000000"/>
          <w:sz w:val="24"/>
          <w:szCs w:val="24"/>
        </w:rPr>
        <w:t>) also defined</w:t>
      </w:r>
      <w:r w:rsidR="00C0539C" w:rsidRPr="00E057A5">
        <w:rPr>
          <w:rFonts w:ascii="Times New Roman" w:hAnsi="Times New Roman" w:cs="Times New Roman"/>
          <w:color w:val="000000"/>
          <w:sz w:val="24"/>
          <w:szCs w:val="24"/>
        </w:rPr>
        <w:t xml:space="preserve"> </w:t>
      </w:r>
      <w:r w:rsidR="00305E4C" w:rsidRPr="00E057A5">
        <w:rPr>
          <w:rFonts w:ascii="Times New Roman" w:hAnsi="Times New Roman" w:cs="Times New Roman"/>
          <w:color w:val="000000"/>
          <w:sz w:val="24"/>
          <w:szCs w:val="24"/>
        </w:rPr>
        <w:t>determinants</w:t>
      </w:r>
      <w:r w:rsidR="00C0539C" w:rsidRPr="00E057A5">
        <w:rPr>
          <w:rFonts w:ascii="Times New Roman" w:hAnsi="Times New Roman" w:cs="Times New Roman"/>
          <w:color w:val="000000"/>
          <w:sz w:val="24"/>
          <w:szCs w:val="24"/>
        </w:rPr>
        <w:t xml:space="preserve"> as intra and extra organizational factors. He </w:t>
      </w:r>
      <w:r w:rsidR="00305E4C" w:rsidRPr="00E057A5">
        <w:rPr>
          <w:rFonts w:ascii="Times New Roman" w:hAnsi="Times New Roman" w:cs="Times New Roman"/>
          <w:color w:val="000000"/>
          <w:sz w:val="24"/>
          <w:szCs w:val="24"/>
        </w:rPr>
        <w:t>named four specific determinant</w:t>
      </w:r>
      <w:r w:rsidR="00C0539C" w:rsidRPr="00E057A5">
        <w:rPr>
          <w:rFonts w:ascii="Times New Roman" w:hAnsi="Times New Roman" w:cs="Times New Roman"/>
          <w:color w:val="000000"/>
          <w:sz w:val="24"/>
          <w:szCs w:val="24"/>
        </w:rPr>
        <w:t xml:space="preserve"> factors; </w:t>
      </w:r>
      <w:r w:rsidR="00305E4C" w:rsidRPr="00E057A5">
        <w:rPr>
          <w:rFonts w:ascii="Times New Roman" w:hAnsi="Times New Roman" w:cs="Times New Roman"/>
          <w:color w:val="000000"/>
          <w:sz w:val="24"/>
          <w:szCs w:val="24"/>
        </w:rPr>
        <w:t>information technology, market dynamism, organization structure, and competitive strategy</w:t>
      </w:r>
      <w:r w:rsidR="00C0539C" w:rsidRPr="00E057A5">
        <w:rPr>
          <w:rFonts w:ascii="Times New Roman" w:hAnsi="Times New Roman" w:cs="Times New Roman"/>
          <w:color w:val="000000"/>
          <w:sz w:val="24"/>
          <w:szCs w:val="24"/>
        </w:rPr>
        <w:t xml:space="preserve">. </w:t>
      </w:r>
    </w:p>
    <w:p w:rsidR="00950353" w:rsidRPr="00E057A5" w:rsidRDefault="00CD176C" w:rsidP="00965C2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w:t>
      </w:r>
      <w:r w:rsidR="00950353" w:rsidRPr="00E057A5">
        <w:rPr>
          <w:rFonts w:ascii="Times New Roman" w:hAnsi="Times New Roman" w:cs="Times New Roman"/>
          <w:b/>
          <w:color w:val="000000"/>
          <w:sz w:val="24"/>
          <w:szCs w:val="24"/>
        </w:rPr>
        <w:tab/>
        <w:t>Organization Structure</w:t>
      </w:r>
      <w:r w:rsidR="00C0539C" w:rsidRPr="00E057A5">
        <w:rPr>
          <w:rFonts w:ascii="Times New Roman" w:hAnsi="Times New Roman" w:cs="Times New Roman"/>
          <w:b/>
          <w:color w:val="000000"/>
          <w:sz w:val="24"/>
          <w:szCs w:val="24"/>
        </w:rPr>
        <w:tab/>
      </w:r>
    </w:p>
    <w:p w:rsidR="00063F28" w:rsidRDefault="00950353" w:rsidP="00965C28">
      <w:pPr>
        <w:autoSpaceDE w:val="0"/>
        <w:autoSpaceDN w:val="0"/>
        <w:adjustRightInd w:val="0"/>
        <w:spacing w:after="0" w:line="360" w:lineRule="auto"/>
        <w:jc w:val="both"/>
        <w:rPr>
          <w:rFonts w:ascii="Times New Roman" w:hAnsi="Times New Roman" w:cs="Times New Roman"/>
          <w:sz w:val="24"/>
          <w:szCs w:val="24"/>
        </w:rPr>
      </w:pPr>
      <w:r w:rsidRPr="00E057A5">
        <w:rPr>
          <w:rFonts w:ascii="Times New Roman" w:hAnsi="Times New Roman" w:cs="Times New Roman"/>
          <w:sz w:val="24"/>
          <w:szCs w:val="24"/>
        </w:rPr>
        <w:t>Organization structure refers to a system that outlines how certain activities should be aligned to achieve th</w:t>
      </w:r>
      <w:r w:rsidR="00D149E7" w:rsidRPr="00E057A5">
        <w:rPr>
          <w:rFonts w:ascii="Times New Roman" w:hAnsi="Times New Roman" w:cs="Times New Roman"/>
          <w:sz w:val="24"/>
          <w:szCs w:val="24"/>
        </w:rPr>
        <w:t>e goals of the organization</w:t>
      </w:r>
      <w:r w:rsidR="00BE6C10" w:rsidRPr="00E057A5">
        <w:rPr>
          <w:rFonts w:ascii="Times New Roman" w:hAnsi="Times New Roman" w:cs="Times New Roman"/>
          <w:sz w:val="24"/>
          <w:szCs w:val="24"/>
        </w:rPr>
        <w:t xml:space="preserve"> (</w:t>
      </w:r>
      <w:proofErr w:type="spellStart"/>
      <w:r w:rsidR="00BE6C10" w:rsidRPr="00E057A5">
        <w:rPr>
          <w:rFonts w:ascii="Times New Roman" w:hAnsi="Times New Roman" w:cs="Times New Roman"/>
          <w:sz w:val="24"/>
          <w:szCs w:val="24"/>
        </w:rPr>
        <w:t>Bensala</w:t>
      </w:r>
      <w:proofErr w:type="spellEnd"/>
      <w:r w:rsidR="00BE6C10" w:rsidRPr="00E057A5">
        <w:rPr>
          <w:rFonts w:ascii="Times New Roman" w:hAnsi="Times New Roman" w:cs="Times New Roman"/>
          <w:sz w:val="24"/>
          <w:szCs w:val="24"/>
        </w:rPr>
        <w:t>, 2019)</w:t>
      </w:r>
      <w:r w:rsidRPr="00E057A5">
        <w:rPr>
          <w:rFonts w:ascii="Times New Roman" w:hAnsi="Times New Roman" w:cs="Times New Roman"/>
          <w:sz w:val="24"/>
          <w:szCs w:val="24"/>
        </w:rPr>
        <w:t>.</w:t>
      </w:r>
      <w:r w:rsidR="00BE6C10" w:rsidRPr="00E057A5">
        <w:rPr>
          <w:rFonts w:ascii="Times New Roman" w:hAnsi="Times New Roman" w:cs="Times New Roman"/>
          <w:sz w:val="24"/>
          <w:szCs w:val="24"/>
        </w:rPr>
        <w:t xml:space="preserve"> </w:t>
      </w:r>
      <w:r w:rsidR="00063F28">
        <w:rPr>
          <w:rFonts w:ascii="Times New Roman" w:hAnsi="Times New Roman" w:cs="Times New Roman"/>
          <w:sz w:val="24"/>
          <w:szCs w:val="24"/>
        </w:rPr>
        <w:t>Kamara (</w:t>
      </w:r>
      <w:r w:rsidR="00D149E7" w:rsidRPr="00E057A5">
        <w:rPr>
          <w:rFonts w:ascii="Times New Roman" w:hAnsi="Times New Roman" w:cs="Times New Roman"/>
          <w:sz w:val="24"/>
          <w:szCs w:val="24"/>
        </w:rPr>
        <w:t>2019)</w:t>
      </w:r>
      <w:r w:rsidR="00063F28">
        <w:rPr>
          <w:rFonts w:ascii="Times New Roman" w:hAnsi="Times New Roman" w:cs="Times New Roman"/>
          <w:sz w:val="24"/>
          <w:szCs w:val="24"/>
        </w:rPr>
        <w:t xml:space="preserve"> conceptualized organization structure as a method</w:t>
      </w:r>
      <w:r w:rsidR="00E50CA4">
        <w:rPr>
          <w:rFonts w:ascii="Times New Roman" w:hAnsi="Times New Roman" w:cs="Times New Roman"/>
          <w:sz w:val="24"/>
          <w:szCs w:val="24"/>
        </w:rPr>
        <w:t xml:space="preserve"> by which work flows through an organization</w:t>
      </w:r>
      <w:r w:rsidR="00BE6C10" w:rsidRPr="00E057A5">
        <w:rPr>
          <w:rFonts w:ascii="Times New Roman" w:hAnsi="Times New Roman" w:cs="Times New Roman"/>
          <w:sz w:val="24"/>
          <w:szCs w:val="24"/>
        </w:rPr>
        <w:t xml:space="preserve">. </w:t>
      </w:r>
      <w:r w:rsidR="00E50CA4">
        <w:rPr>
          <w:rFonts w:ascii="Times New Roman" w:hAnsi="Times New Roman" w:cs="Times New Roman"/>
          <w:sz w:val="24"/>
          <w:szCs w:val="24"/>
        </w:rPr>
        <w:t xml:space="preserve">It allows groups to work together within their individual functions to manage tasks. Madhoun (2020) defined organization structure as a system that outlines how certain activities are directed in order to achieve the goal of the organization. These activities include rules, role and responsibilities. Organization structure determines how information flows </w:t>
      </w:r>
      <w:r w:rsidR="00CC0CFF">
        <w:rPr>
          <w:rFonts w:ascii="Times New Roman" w:hAnsi="Times New Roman" w:cs="Times New Roman"/>
          <w:sz w:val="24"/>
          <w:szCs w:val="24"/>
        </w:rPr>
        <w:t xml:space="preserve">between the various levels within the organization. In a centralized structure, decisions flow from the top down and in </w:t>
      </w:r>
      <w:r w:rsidR="00CC0CFF">
        <w:rPr>
          <w:rFonts w:ascii="Times New Roman" w:hAnsi="Times New Roman" w:cs="Times New Roman"/>
          <w:sz w:val="24"/>
          <w:szCs w:val="24"/>
        </w:rPr>
        <w:lastRenderedPageBreak/>
        <w:t xml:space="preserve">a decentralized structure, decision </w:t>
      </w:r>
      <w:r w:rsidR="005B342D">
        <w:rPr>
          <w:rFonts w:ascii="Times New Roman" w:hAnsi="Times New Roman" w:cs="Times New Roman"/>
          <w:sz w:val="24"/>
          <w:szCs w:val="24"/>
        </w:rPr>
        <w:t>making power is distributed among various levels of the organization. This study operationalizes organization</w:t>
      </w:r>
      <w:r w:rsidR="006156EC">
        <w:rPr>
          <w:rFonts w:ascii="Times New Roman" w:hAnsi="Times New Roman" w:cs="Times New Roman"/>
          <w:sz w:val="24"/>
          <w:szCs w:val="24"/>
        </w:rPr>
        <w:t xml:space="preserve"> structure in line with this definition.</w:t>
      </w:r>
      <w:r w:rsidR="00CC0CFF">
        <w:rPr>
          <w:rFonts w:ascii="Times New Roman" w:hAnsi="Times New Roman" w:cs="Times New Roman"/>
          <w:sz w:val="24"/>
          <w:szCs w:val="24"/>
        </w:rPr>
        <w:t xml:space="preserve"> </w:t>
      </w:r>
    </w:p>
    <w:p w:rsidR="00950353" w:rsidRPr="00E057A5" w:rsidRDefault="00CD176C" w:rsidP="00965C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color w:val="000000"/>
          <w:sz w:val="24"/>
          <w:szCs w:val="24"/>
        </w:rPr>
        <w:t>2.1.3</w:t>
      </w:r>
      <w:r w:rsidR="00950353" w:rsidRPr="00E057A5">
        <w:rPr>
          <w:rFonts w:ascii="Times New Roman" w:hAnsi="Times New Roman" w:cs="Times New Roman"/>
          <w:b/>
          <w:color w:val="000000"/>
          <w:sz w:val="24"/>
          <w:szCs w:val="24"/>
        </w:rPr>
        <w:tab/>
        <w:t>Competitive Strategy</w:t>
      </w:r>
      <w:r w:rsidR="00950353" w:rsidRPr="00E057A5">
        <w:rPr>
          <w:rFonts w:ascii="Times New Roman" w:hAnsi="Times New Roman" w:cs="Times New Roman"/>
          <w:b/>
          <w:color w:val="000000"/>
          <w:sz w:val="24"/>
          <w:szCs w:val="24"/>
        </w:rPr>
        <w:tab/>
      </w:r>
    </w:p>
    <w:p w:rsidR="006156EC" w:rsidRDefault="00580CCF" w:rsidP="00965C28">
      <w:pPr>
        <w:autoSpaceDE w:val="0"/>
        <w:autoSpaceDN w:val="0"/>
        <w:adjustRightInd w:val="0"/>
        <w:spacing w:after="0" w:line="360" w:lineRule="auto"/>
        <w:jc w:val="both"/>
        <w:rPr>
          <w:rFonts w:ascii="Times New Roman" w:hAnsi="Times New Roman" w:cs="Times New Roman"/>
          <w:sz w:val="24"/>
          <w:szCs w:val="24"/>
        </w:rPr>
      </w:pPr>
      <w:r w:rsidRPr="00E057A5">
        <w:rPr>
          <w:rFonts w:ascii="Times New Roman" w:hAnsi="Times New Roman" w:cs="Times New Roman"/>
          <w:sz w:val="24"/>
          <w:szCs w:val="24"/>
        </w:rPr>
        <w:t>Azudin (2017) defined competitive s</w:t>
      </w:r>
      <w:r w:rsidR="00950353" w:rsidRPr="00E057A5">
        <w:rPr>
          <w:rFonts w:ascii="Times New Roman" w:hAnsi="Times New Roman" w:cs="Times New Roman"/>
          <w:sz w:val="24"/>
          <w:szCs w:val="24"/>
        </w:rPr>
        <w:t xml:space="preserve">trategy </w:t>
      </w:r>
      <w:r w:rsidRPr="00E057A5">
        <w:rPr>
          <w:rFonts w:ascii="Times New Roman" w:hAnsi="Times New Roman" w:cs="Times New Roman"/>
          <w:sz w:val="24"/>
          <w:szCs w:val="24"/>
        </w:rPr>
        <w:t>as</w:t>
      </w:r>
      <w:r w:rsidR="00950353" w:rsidRPr="00E057A5">
        <w:rPr>
          <w:rFonts w:ascii="Times New Roman" w:hAnsi="Times New Roman" w:cs="Times New Roman"/>
          <w:sz w:val="24"/>
          <w:szCs w:val="24"/>
        </w:rPr>
        <w:t xml:space="preserve"> the details of the bus</w:t>
      </w:r>
      <w:r w:rsidRPr="00E057A5">
        <w:rPr>
          <w:rFonts w:ascii="Times New Roman" w:hAnsi="Times New Roman" w:cs="Times New Roman"/>
          <w:sz w:val="24"/>
          <w:szCs w:val="24"/>
        </w:rPr>
        <w:t>iness game plan for successfully</w:t>
      </w:r>
      <w:r w:rsidR="00950353" w:rsidRPr="00E057A5">
        <w:rPr>
          <w:rFonts w:ascii="Times New Roman" w:hAnsi="Times New Roman" w:cs="Times New Roman"/>
          <w:sz w:val="24"/>
          <w:szCs w:val="24"/>
        </w:rPr>
        <w:t xml:space="preserve"> competing and gaining a competitive advantage over com</w:t>
      </w:r>
      <w:r w:rsidRPr="00E057A5">
        <w:rPr>
          <w:rFonts w:ascii="Times New Roman" w:hAnsi="Times New Roman" w:cs="Times New Roman"/>
          <w:sz w:val="24"/>
          <w:szCs w:val="24"/>
        </w:rPr>
        <w:t>petitors in the marketplace.</w:t>
      </w:r>
      <w:r w:rsidR="00950353" w:rsidRPr="00E057A5">
        <w:rPr>
          <w:rFonts w:ascii="Times New Roman" w:hAnsi="Times New Roman" w:cs="Times New Roman"/>
          <w:sz w:val="24"/>
          <w:szCs w:val="24"/>
        </w:rPr>
        <w:t xml:space="preserve"> According to </w:t>
      </w:r>
      <w:r w:rsidRPr="00E057A5">
        <w:rPr>
          <w:rFonts w:ascii="Times New Roman" w:hAnsi="Times New Roman" w:cs="Times New Roman"/>
          <w:sz w:val="24"/>
          <w:szCs w:val="24"/>
        </w:rPr>
        <w:t>Jenkins (2021) competitiv</w:t>
      </w:r>
      <w:r w:rsidR="006156EC">
        <w:rPr>
          <w:rFonts w:ascii="Times New Roman" w:hAnsi="Times New Roman" w:cs="Times New Roman"/>
          <w:sz w:val="24"/>
          <w:szCs w:val="24"/>
        </w:rPr>
        <w:t>e strategy is a long term action</w:t>
      </w:r>
      <w:r w:rsidRPr="00E057A5">
        <w:rPr>
          <w:rFonts w:ascii="Times New Roman" w:hAnsi="Times New Roman" w:cs="Times New Roman"/>
          <w:sz w:val="24"/>
          <w:szCs w:val="24"/>
        </w:rPr>
        <w:t xml:space="preserve"> plan of a company which is direct</w:t>
      </w:r>
      <w:r w:rsidR="006156EC">
        <w:rPr>
          <w:rFonts w:ascii="Times New Roman" w:hAnsi="Times New Roman" w:cs="Times New Roman"/>
          <w:sz w:val="24"/>
          <w:szCs w:val="24"/>
        </w:rPr>
        <w:t>ed to gain competitive edge</w:t>
      </w:r>
      <w:r w:rsidRPr="00E057A5">
        <w:rPr>
          <w:rFonts w:ascii="Times New Roman" w:hAnsi="Times New Roman" w:cs="Times New Roman"/>
          <w:sz w:val="24"/>
          <w:szCs w:val="24"/>
        </w:rPr>
        <w:t xml:space="preserve"> over its rivals after evaluating their strength</w:t>
      </w:r>
      <w:r w:rsidR="00DC270E" w:rsidRPr="00E057A5">
        <w:rPr>
          <w:rFonts w:ascii="Times New Roman" w:hAnsi="Times New Roman" w:cs="Times New Roman"/>
          <w:sz w:val="24"/>
          <w:szCs w:val="24"/>
        </w:rPr>
        <w:t>, weaknesses, opportunities and threats in the</w:t>
      </w:r>
      <w:r w:rsidR="00C2523E" w:rsidRPr="00E057A5">
        <w:rPr>
          <w:rFonts w:ascii="Times New Roman" w:hAnsi="Times New Roman" w:cs="Times New Roman"/>
          <w:sz w:val="24"/>
          <w:szCs w:val="24"/>
        </w:rPr>
        <w:t xml:space="preserve"> industry and compare it with his</w:t>
      </w:r>
      <w:r w:rsidR="00DC270E" w:rsidRPr="00E057A5">
        <w:rPr>
          <w:rFonts w:ascii="Times New Roman" w:hAnsi="Times New Roman" w:cs="Times New Roman"/>
          <w:sz w:val="24"/>
          <w:szCs w:val="24"/>
        </w:rPr>
        <w:t xml:space="preserve"> own.</w:t>
      </w:r>
      <w:r w:rsidR="00C2523E" w:rsidRPr="00E057A5">
        <w:rPr>
          <w:rFonts w:ascii="Times New Roman" w:hAnsi="Times New Roman" w:cs="Times New Roman"/>
          <w:sz w:val="24"/>
          <w:szCs w:val="24"/>
        </w:rPr>
        <w:t xml:space="preserve"> </w:t>
      </w:r>
      <w:proofErr w:type="spellStart"/>
      <w:r w:rsidR="00C2523E" w:rsidRPr="00E057A5">
        <w:rPr>
          <w:rFonts w:ascii="Times New Roman" w:hAnsi="Times New Roman" w:cs="Times New Roman"/>
          <w:sz w:val="24"/>
          <w:szCs w:val="24"/>
        </w:rPr>
        <w:t>Trivedi</w:t>
      </w:r>
      <w:proofErr w:type="spellEnd"/>
      <w:r w:rsidR="00C2523E" w:rsidRPr="00E057A5">
        <w:rPr>
          <w:rFonts w:ascii="Times New Roman" w:hAnsi="Times New Roman" w:cs="Times New Roman"/>
          <w:sz w:val="24"/>
          <w:szCs w:val="24"/>
        </w:rPr>
        <w:t xml:space="preserve"> (2018)</w:t>
      </w:r>
      <w:r w:rsidR="006156EC">
        <w:rPr>
          <w:rFonts w:ascii="Times New Roman" w:hAnsi="Times New Roman" w:cs="Times New Roman"/>
          <w:sz w:val="24"/>
          <w:szCs w:val="24"/>
        </w:rPr>
        <w:t xml:space="preserve"> conceptualized competitive strategy as a long term marketing plan that companies develop</w:t>
      </w:r>
      <w:r w:rsidR="006A0A37">
        <w:rPr>
          <w:rFonts w:ascii="Times New Roman" w:hAnsi="Times New Roman" w:cs="Times New Roman"/>
          <w:sz w:val="24"/>
          <w:szCs w:val="24"/>
        </w:rPr>
        <w:t xml:space="preserve"> to defend their market position and gain competitive advantage.</w:t>
      </w:r>
      <w:r w:rsidR="006156EC">
        <w:rPr>
          <w:rFonts w:ascii="Times New Roman" w:hAnsi="Times New Roman" w:cs="Times New Roman"/>
          <w:sz w:val="24"/>
          <w:szCs w:val="24"/>
        </w:rPr>
        <w:t xml:space="preserve"> </w:t>
      </w:r>
      <w:r w:rsidR="00950353" w:rsidRPr="00E057A5">
        <w:rPr>
          <w:rFonts w:ascii="Times New Roman" w:hAnsi="Times New Roman" w:cs="Times New Roman"/>
          <w:sz w:val="24"/>
          <w:szCs w:val="24"/>
        </w:rPr>
        <w:t xml:space="preserve"> </w:t>
      </w:r>
      <w:proofErr w:type="spellStart"/>
      <w:r w:rsidR="00F9621E" w:rsidRPr="00E057A5">
        <w:rPr>
          <w:rFonts w:ascii="Times New Roman" w:hAnsi="Times New Roman" w:cs="Times New Roman"/>
          <w:sz w:val="24"/>
          <w:szCs w:val="24"/>
        </w:rPr>
        <w:t>Hokoma</w:t>
      </w:r>
      <w:proofErr w:type="spellEnd"/>
      <w:r w:rsidR="00F9621E" w:rsidRPr="00E057A5">
        <w:rPr>
          <w:rFonts w:ascii="Times New Roman" w:hAnsi="Times New Roman" w:cs="Times New Roman"/>
          <w:sz w:val="24"/>
          <w:szCs w:val="24"/>
        </w:rPr>
        <w:t xml:space="preserve"> (2016) </w:t>
      </w:r>
      <w:r w:rsidR="006A0A37" w:rsidRPr="00E057A5">
        <w:rPr>
          <w:rFonts w:ascii="Times New Roman" w:hAnsi="Times New Roman" w:cs="Times New Roman"/>
          <w:sz w:val="24"/>
          <w:szCs w:val="24"/>
        </w:rPr>
        <w:t>Vander (2021)</w:t>
      </w:r>
      <w:r w:rsidR="006A0A37">
        <w:rPr>
          <w:rFonts w:ascii="Times New Roman" w:hAnsi="Times New Roman" w:cs="Times New Roman"/>
          <w:sz w:val="24"/>
          <w:szCs w:val="24"/>
        </w:rPr>
        <w:t xml:space="preserve"> defined competitive strategy from the two perspectives cost and differentiation strategy. Cost leadership strategy: Cost leadership strategy </w:t>
      </w:r>
      <w:r w:rsidR="002717AF">
        <w:rPr>
          <w:rFonts w:ascii="Times New Roman" w:hAnsi="Times New Roman" w:cs="Times New Roman"/>
          <w:sz w:val="24"/>
          <w:szCs w:val="24"/>
        </w:rPr>
        <w:t xml:space="preserve">means that companies using a cost leadership strategy are the lowest price sellers in the market. Hence, the cost price of a product show </w:t>
      </w:r>
      <w:r w:rsidR="007813B7">
        <w:rPr>
          <w:rFonts w:ascii="Times New Roman" w:hAnsi="Times New Roman" w:cs="Times New Roman"/>
          <w:sz w:val="24"/>
          <w:szCs w:val="24"/>
        </w:rPr>
        <w:t>is</w:t>
      </w:r>
      <w:r w:rsidR="002717AF">
        <w:rPr>
          <w:rFonts w:ascii="Times New Roman" w:hAnsi="Times New Roman" w:cs="Times New Roman"/>
          <w:sz w:val="24"/>
          <w:szCs w:val="24"/>
        </w:rPr>
        <w:t xml:space="preserve"> low to make a profit. Differentiation leadership is a killer strategy that allows brands to stand out among competitors. It requires identifying </w:t>
      </w:r>
      <w:r w:rsidR="00A37777">
        <w:rPr>
          <w:rFonts w:ascii="Times New Roman" w:hAnsi="Times New Roman" w:cs="Times New Roman"/>
          <w:sz w:val="24"/>
          <w:szCs w:val="24"/>
        </w:rPr>
        <w:t xml:space="preserve">a </w:t>
      </w:r>
      <w:r w:rsidR="002717AF">
        <w:rPr>
          <w:rFonts w:ascii="Times New Roman" w:hAnsi="Times New Roman" w:cs="Times New Roman"/>
          <w:sz w:val="24"/>
          <w:szCs w:val="24"/>
        </w:rPr>
        <w:t>unique quality</w:t>
      </w:r>
      <w:r w:rsidR="00A37777">
        <w:rPr>
          <w:rFonts w:ascii="Times New Roman" w:hAnsi="Times New Roman" w:cs="Times New Roman"/>
          <w:sz w:val="24"/>
          <w:szCs w:val="24"/>
        </w:rPr>
        <w:t xml:space="preserve"> that makes a company different. With this strategy, </w:t>
      </w:r>
      <w:r w:rsidR="0027132C">
        <w:rPr>
          <w:rFonts w:ascii="Times New Roman" w:hAnsi="Times New Roman" w:cs="Times New Roman"/>
          <w:sz w:val="24"/>
          <w:szCs w:val="24"/>
        </w:rPr>
        <w:t>business becomes</w:t>
      </w:r>
      <w:r w:rsidR="00A37777">
        <w:rPr>
          <w:rFonts w:ascii="Times New Roman" w:hAnsi="Times New Roman" w:cs="Times New Roman"/>
          <w:sz w:val="24"/>
          <w:szCs w:val="24"/>
        </w:rPr>
        <w:t xml:space="preserve"> superior to their rival in t</w:t>
      </w:r>
      <w:r w:rsidR="0027132C">
        <w:rPr>
          <w:rFonts w:ascii="Times New Roman" w:hAnsi="Times New Roman" w:cs="Times New Roman"/>
          <w:sz w:val="24"/>
          <w:szCs w:val="24"/>
        </w:rPr>
        <w:t>he market, which allows them to charge more for their products.</w:t>
      </w:r>
      <w:r w:rsidR="00A37777">
        <w:rPr>
          <w:rFonts w:ascii="Times New Roman" w:hAnsi="Times New Roman" w:cs="Times New Roman"/>
          <w:sz w:val="24"/>
          <w:szCs w:val="24"/>
        </w:rPr>
        <w:t xml:space="preserve"> </w:t>
      </w:r>
      <w:r w:rsidR="00B5764F">
        <w:rPr>
          <w:rFonts w:ascii="Times New Roman" w:hAnsi="Times New Roman" w:cs="Times New Roman"/>
          <w:sz w:val="24"/>
          <w:szCs w:val="24"/>
        </w:rPr>
        <w:t>This thesis conceptualized competitive strategy in line with this definition.</w:t>
      </w:r>
    </w:p>
    <w:p w:rsidR="00950353" w:rsidRPr="00E057A5" w:rsidRDefault="00CD176C" w:rsidP="00965C2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2.1.4</w:t>
      </w:r>
      <w:r w:rsidR="00F9621E" w:rsidRPr="00E057A5">
        <w:rPr>
          <w:rFonts w:ascii="Times New Roman" w:hAnsi="Times New Roman" w:cs="Times New Roman"/>
          <w:b/>
          <w:color w:val="000000"/>
          <w:sz w:val="24"/>
          <w:szCs w:val="24"/>
        </w:rPr>
        <w:tab/>
        <w:t>Market Dynamism</w:t>
      </w:r>
    </w:p>
    <w:p w:rsidR="00D877CF" w:rsidRPr="00E057A5" w:rsidRDefault="009E00FB" w:rsidP="00965C28">
      <w:pPr>
        <w:autoSpaceDE w:val="0"/>
        <w:autoSpaceDN w:val="0"/>
        <w:adjustRightInd w:val="0"/>
        <w:spacing w:after="0" w:line="360" w:lineRule="auto"/>
        <w:jc w:val="both"/>
        <w:rPr>
          <w:rFonts w:ascii="Times New Roman" w:hAnsi="Times New Roman" w:cs="Times New Roman"/>
          <w:sz w:val="24"/>
          <w:szCs w:val="24"/>
        </w:rPr>
      </w:pPr>
      <w:r w:rsidRPr="00E057A5">
        <w:rPr>
          <w:rFonts w:ascii="Times New Roman" w:hAnsi="Times New Roman" w:cs="Times New Roman"/>
          <w:color w:val="000000"/>
          <w:sz w:val="24"/>
          <w:szCs w:val="24"/>
        </w:rPr>
        <w:t>Caroline (2021) defined market dynamism as the forces that will impact prices and the behaviors of producers and consumer.</w:t>
      </w:r>
      <w:r w:rsidR="00E16704">
        <w:rPr>
          <w:rFonts w:ascii="Times New Roman" w:hAnsi="Times New Roman" w:cs="Times New Roman"/>
          <w:color w:val="000000"/>
          <w:sz w:val="24"/>
          <w:szCs w:val="24"/>
        </w:rPr>
        <w:t xml:space="preserve"> </w:t>
      </w:r>
      <w:r w:rsidR="00CD1A5F" w:rsidRPr="00E057A5">
        <w:rPr>
          <w:rFonts w:ascii="Times New Roman" w:hAnsi="Times New Roman" w:cs="Times New Roman"/>
          <w:sz w:val="24"/>
          <w:szCs w:val="24"/>
        </w:rPr>
        <w:t xml:space="preserve">Robert (2020) defined market dynamism as a </w:t>
      </w:r>
      <w:r w:rsidRPr="00E057A5">
        <w:rPr>
          <w:rFonts w:ascii="Times New Roman" w:hAnsi="Times New Roman" w:cs="Times New Roman"/>
          <w:sz w:val="24"/>
          <w:szCs w:val="24"/>
        </w:rPr>
        <w:t xml:space="preserve">market </w:t>
      </w:r>
      <w:r w:rsidR="00CD1A5F" w:rsidRPr="00E057A5">
        <w:rPr>
          <w:rFonts w:ascii="Times New Roman" w:hAnsi="Times New Roman" w:cs="Times New Roman"/>
          <w:sz w:val="24"/>
          <w:szCs w:val="24"/>
        </w:rPr>
        <w:t xml:space="preserve">that </w:t>
      </w:r>
      <w:r w:rsidRPr="00E057A5">
        <w:rPr>
          <w:rFonts w:ascii="Times New Roman" w:hAnsi="Times New Roman" w:cs="Times New Roman"/>
          <w:sz w:val="24"/>
          <w:szCs w:val="24"/>
        </w:rPr>
        <w:t xml:space="preserve">is </w:t>
      </w:r>
      <w:r w:rsidR="00CD1A5F" w:rsidRPr="00E057A5">
        <w:rPr>
          <w:rFonts w:ascii="Times New Roman" w:hAnsi="Times New Roman" w:cs="Times New Roman"/>
          <w:sz w:val="24"/>
          <w:szCs w:val="24"/>
        </w:rPr>
        <w:t>characterized</w:t>
      </w:r>
      <w:r w:rsidRPr="00E057A5">
        <w:rPr>
          <w:rFonts w:ascii="Times New Roman" w:hAnsi="Times New Roman" w:cs="Times New Roman"/>
          <w:sz w:val="24"/>
          <w:szCs w:val="24"/>
        </w:rPr>
        <w:t xml:space="preserve"> b</w:t>
      </w:r>
      <w:r w:rsidR="00CD1A5F" w:rsidRPr="00E057A5">
        <w:rPr>
          <w:rFonts w:ascii="Times New Roman" w:hAnsi="Times New Roman" w:cs="Times New Roman"/>
          <w:sz w:val="24"/>
          <w:szCs w:val="24"/>
        </w:rPr>
        <w:t>y a high rate of entry and exit</w:t>
      </w:r>
      <w:r w:rsidR="00D60DC6" w:rsidRPr="00E057A5">
        <w:rPr>
          <w:rFonts w:ascii="Times New Roman" w:hAnsi="Times New Roman" w:cs="Times New Roman"/>
          <w:sz w:val="24"/>
          <w:szCs w:val="24"/>
        </w:rPr>
        <w:t>. T</w:t>
      </w:r>
      <w:r w:rsidRPr="00E057A5">
        <w:rPr>
          <w:rFonts w:ascii="Times New Roman" w:hAnsi="Times New Roman" w:cs="Times New Roman"/>
          <w:sz w:val="24"/>
          <w:szCs w:val="24"/>
        </w:rPr>
        <w:t>he effect of changing pricing that affects dem</w:t>
      </w:r>
      <w:r w:rsidR="00D60DC6" w:rsidRPr="00E057A5">
        <w:rPr>
          <w:rFonts w:ascii="Times New Roman" w:hAnsi="Times New Roman" w:cs="Times New Roman"/>
          <w:sz w:val="24"/>
          <w:szCs w:val="24"/>
        </w:rPr>
        <w:t>and and supply of a product</w:t>
      </w:r>
      <w:r w:rsidRPr="00E057A5">
        <w:rPr>
          <w:rFonts w:ascii="Times New Roman" w:hAnsi="Times New Roman" w:cs="Times New Roman"/>
          <w:sz w:val="24"/>
          <w:szCs w:val="24"/>
        </w:rPr>
        <w:t xml:space="preserve"> leads to a firm’s profitability, hence survival</w:t>
      </w:r>
      <w:r w:rsidR="00D60DC6" w:rsidRPr="00E057A5">
        <w:rPr>
          <w:rFonts w:ascii="Times New Roman" w:hAnsi="Times New Roman" w:cs="Times New Roman"/>
          <w:sz w:val="24"/>
          <w:szCs w:val="24"/>
        </w:rPr>
        <w:t xml:space="preserve"> (Webb, 2017)</w:t>
      </w:r>
      <w:r w:rsidRPr="00E057A5">
        <w:rPr>
          <w:rFonts w:ascii="Times New Roman" w:hAnsi="Times New Roman" w:cs="Times New Roman"/>
          <w:sz w:val="24"/>
          <w:szCs w:val="24"/>
        </w:rPr>
        <w:t xml:space="preserve">. </w:t>
      </w:r>
      <w:r w:rsidR="00BF5486" w:rsidRPr="00E057A5">
        <w:rPr>
          <w:rFonts w:ascii="Times New Roman" w:hAnsi="Times New Roman" w:cs="Times New Roman"/>
          <w:sz w:val="24"/>
          <w:szCs w:val="24"/>
        </w:rPr>
        <w:t>Dynamism refers to the degree of uncertainty in market and industry conditions, including the state of technology an</w:t>
      </w:r>
      <w:r w:rsidR="00E16704">
        <w:rPr>
          <w:rFonts w:ascii="Times New Roman" w:hAnsi="Times New Roman" w:cs="Times New Roman"/>
          <w:sz w:val="24"/>
          <w:szCs w:val="24"/>
        </w:rPr>
        <w:t xml:space="preserve">d general economic performance </w:t>
      </w:r>
      <w:r w:rsidR="005C601E">
        <w:rPr>
          <w:rFonts w:ascii="Times New Roman" w:hAnsi="Times New Roman" w:cs="Times New Roman"/>
          <w:sz w:val="24"/>
          <w:szCs w:val="24"/>
        </w:rPr>
        <w:t>(</w:t>
      </w:r>
      <w:proofErr w:type="spellStart"/>
      <w:r w:rsidR="00BF5486" w:rsidRPr="00E057A5">
        <w:rPr>
          <w:rFonts w:ascii="Times New Roman" w:hAnsi="Times New Roman" w:cs="Times New Roman"/>
          <w:sz w:val="24"/>
          <w:szCs w:val="24"/>
        </w:rPr>
        <w:t>Thornhill</w:t>
      </w:r>
      <w:proofErr w:type="spellEnd"/>
      <w:r w:rsidR="005C601E">
        <w:rPr>
          <w:rFonts w:ascii="Times New Roman" w:hAnsi="Times New Roman" w:cs="Times New Roman"/>
          <w:sz w:val="24"/>
          <w:szCs w:val="24"/>
        </w:rPr>
        <w:t xml:space="preserve">, </w:t>
      </w:r>
      <w:r w:rsidR="00BF5486" w:rsidRPr="00E057A5">
        <w:rPr>
          <w:rFonts w:ascii="Times New Roman" w:hAnsi="Times New Roman" w:cs="Times New Roman"/>
          <w:sz w:val="24"/>
          <w:szCs w:val="24"/>
        </w:rPr>
        <w:t xml:space="preserve">2016). </w:t>
      </w:r>
    </w:p>
    <w:p w:rsidR="00950353" w:rsidRPr="00E057A5" w:rsidRDefault="00BF5486" w:rsidP="00965C28">
      <w:pPr>
        <w:autoSpaceDE w:val="0"/>
        <w:autoSpaceDN w:val="0"/>
        <w:adjustRightInd w:val="0"/>
        <w:spacing w:after="0" w:line="360" w:lineRule="auto"/>
        <w:jc w:val="both"/>
        <w:rPr>
          <w:rFonts w:ascii="Times New Roman" w:hAnsi="Times New Roman" w:cs="Times New Roman"/>
          <w:color w:val="000000"/>
          <w:sz w:val="24"/>
          <w:szCs w:val="24"/>
        </w:rPr>
      </w:pPr>
      <w:r w:rsidRPr="00E057A5">
        <w:rPr>
          <w:rFonts w:ascii="Times New Roman" w:hAnsi="Times New Roman" w:cs="Times New Roman"/>
          <w:sz w:val="24"/>
          <w:szCs w:val="24"/>
        </w:rPr>
        <w:t xml:space="preserve">Laforet (2016) described market dynamism as the environment in which changes often take place, but the direction and consequences of </w:t>
      </w:r>
      <w:r w:rsidR="00911EE9" w:rsidRPr="00E057A5">
        <w:rPr>
          <w:rFonts w:ascii="Times New Roman" w:hAnsi="Times New Roman" w:cs="Times New Roman"/>
          <w:sz w:val="24"/>
          <w:szCs w:val="24"/>
        </w:rPr>
        <w:t>this change are unpredictable.</w:t>
      </w:r>
      <w:r w:rsidR="00E16704">
        <w:rPr>
          <w:rFonts w:ascii="Times New Roman" w:hAnsi="Times New Roman" w:cs="Times New Roman"/>
          <w:sz w:val="24"/>
          <w:szCs w:val="24"/>
        </w:rPr>
        <w:t xml:space="preserve"> Market dynamism refers to the change that the firms face from a set of clients and competitors (</w:t>
      </w:r>
      <w:proofErr w:type="spellStart"/>
      <w:r w:rsidR="00E16704">
        <w:rPr>
          <w:rFonts w:ascii="Times New Roman" w:hAnsi="Times New Roman" w:cs="Times New Roman"/>
          <w:sz w:val="24"/>
          <w:szCs w:val="24"/>
        </w:rPr>
        <w:t>Ikhsha</w:t>
      </w:r>
      <w:proofErr w:type="spellEnd"/>
      <w:r w:rsidR="00E16704">
        <w:rPr>
          <w:rFonts w:ascii="Times New Roman" w:hAnsi="Times New Roman" w:cs="Times New Roman"/>
          <w:sz w:val="24"/>
          <w:szCs w:val="24"/>
        </w:rPr>
        <w:t xml:space="preserve">, </w:t>
      </w:r>
      <w:r w:rsidR="00911EE9" w:rsidRPr="00E057A5">
        <w:rPr>
          <w:rFonts w:ascii="Times New Roman" w:hAnsi="Times New Roman" w:cs="Times New Roman"/>
          <w:sz w:val="24"/>
          <w:szCs w:val="24"/>
        </w:rPr>
        <w:t>2017)</w:t>
      </w:r>
      <w:r w:rsidR="00E16704">
        <w:rPr>
          <w:rFonts w:ascii="Times New Roman" w:hAnsi="Times New Roman" w:cs="Times New Roman"/>
          <w:sz w:val="24"/>
          <w:szCs w:val="24"/>
        </w:rPr>
        <w:t>.</w:t>
      </w:r>
      <w:r w:rsidR="006407A2">
        <w:rPr>
          <w:rFonts w:ascii="Times New Roman" w:hAnsi="Times New Roman" w:cs="Times New Roman"/>
          <w:sz w:val="24"/>
          <w:szCs w:val="24"/>
        </w:rPr>
        <w:t xml:space="preserve"> </w:t>
      </w:r>
      <w:proofErr w:type="spellStart"/>
      <w:r w:rsidR="006407A2">
        <w:rPr>
          <w:rFonts w:ascii="Times New Roman" w:hAnsi="Times New Roman" w:cs="Times New Roman"/>
          <w:sz w:val="24"/>
          <w:szCs w:val="24"/>
        </w:rPr>
        <w:t>Zehir</w:t>
      </w:r>
      <w:proofErr w:type="spellEnd"/>
      <w:r w:rsidR="006407A2">
        <w:rPr>
          <w:rFonts w:ascii="Times New Roman" w:hAnsi="Times New Roman" w:cs="Times New Roman"/>
          <w:sz w:val="24"/>
          <w:szCs w:val="24"/>
        </w:rPr>
        <w:t xml:space="preserve"> and </w:t>
      </w:r>
      <w:proofErr w:type="spellStart"/>
      <w:r w:rsidR="006407A2">
        <w:rPr>
          <w:rFonts w:ascii="Times New Roman" w:hAnsi="Times New Roman" w:cs="Times New Roman"/>
          <w:sz w:val="24"/>
          <w:szCs w:val="24"/>
        </w:rPr>
        <w:t>Cemal</w:t>
      </w:r>
      <w:proofErr w:type="spellEnd"/>
      <w:r w:rsidR="006407A2">
        <w:rPr>
          <w:rFonts w:ascii="Times New Roman" w:hAnsi="Times New Roman" w:cs="Times New Roman"/>
          <w:sz w:val="24"/>
          <w:szCs w:val="24"/>
        </w:rPr>
        <w:t xml:space="preserve"> (2018) defined</w:t>
      </w:r>
      <w:r w:rsidR="00E16704">
        <w:rPr>
          <w:rFonts w:ascii="Times New Roman" w:hAnsi="Times New Roman" w:cs="Times New Roman"/>
          <w:sz w:val="24"/>
          <w:szCs w:val="24"/>
        </w:rPr>
        <w:t xml:space="preserve"> </w:t>
      </w:r>
      <w:r w:rsidR="006407A2">
        <w:rPr>
          <w:rFonts w:ascii="Times New Roman" w:hAnsi="Times New Roman" w:cs="Times New Roman"/>
          <w:sz w:val="24"/>
          <w:szCs w:val="24"/>
        </w:rPr>
        <w:t>m</w:t>
      </w:r>
      <w:r w:rsidR="00C45131">
        <w:rPr>
          <w:rFonts w:ascii="Times New Roman" w:hAnsi="Times New Roman" w:cs="Times New Roman"/>
          <w:sz w:val="24"/>
          <w:szCs w:val="24"/>
        </w:rPr>
        <w:t>arket dynamism as the environment in which changes often take place, but the direction and consequences of this change are unpredictable.</w:t>
      </w:r>
      <w:r w:rsidR="00AD047E">
        <w:rPr>
          <w:rFonts w:ascii="Times New Roman" w:hAnsi="Times New Roman" w:cs="Times New Roman"/>
          <w:sz w:val="24"/>
          <w:szCs w:val="24"/>
        </w:rPr>
        <w:t xml:space="preserve"> This study operationalized and defined market dynamism from the perspective of </w:t>
      </w:r>
      <w:proofErr w:type="spellStart"/>
      <w:r w:rsidR="00AD047E">
        <w:rPr>
          <w:rFonts w:ascii="Times New Roman" w:hAnsi="Times New Roman" w:cs="Times New Roman"/>
          <w:sz w:val="24"/>
          <w:szCs w:val="24"/>
        </w:rPr>
        <w:t>Zehir</w:t>
      </w:r>
      <w:proofErr w:type="spellEnd"/>
      <w:r w:rsidR="00AD047E">
        <w:rPr>
          <w:rFonts w:ascii="Times New Roman" w:hAnsi="Times New Roman" w:cs="Times New Roman"/>
          <w:sz w:val="24"/>
          <w:szCs w:val="24"/>
        </w:rPr>
        <w:t xml:space="preserve"> and </w:t>
      </w:r>
      <w:proofErr w:type="spellStart"/>
      <w:r w:rsidR="00AD047E">
        <w:rPr>
          <w:rFonts w:ascii="Times New Roman" w:hAnsi="Times New Roman" w:cs="Times New Roman"/>
          <w:sz w:val="24"/>
          <w:szCs w:val="24"/>
        </w:rPr>
        <w:t>Cemal</w:t>
      </w:r>
      <w:proofErr w:type="spellEnd"/>
      <w:r w:rsidR="00AD047E">
        <w:rPr>
          <w:rFonts w:ascii="Times New Roman" w:hAnsi="Times New Roman" w:cs="Times New Roman"/>
          <w:sz w:val="24"/>
          <w:szCs w:val="24"/>
        </w:rPr>
        <w:t xml:space="preserve"> (2018).</w:t>
      </w:r>
    </w:p>
    <w:p w:rsidR="00C0539C" w:rsidRPr="00E057A5" w:rsidRDefault="00C328AB"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lastRenderedPageBreak/>
        <w:t>2.</w:t>
      </w:r>
      <w:r w:rsidR="00CD176C">
        <w:rPr>
          <w:rFonts w:ascii="Times New Roman" w:hAnsi="Times New Roman" w:cs="Times New Roman"/>
          <w:b/>
          <w:sz w:val="24"/>
          <w:szCs w:val="24"/>
        </w:rPr>
        <w:t>1.5</w:t>
      </w:r>
      <w:r w:rsidRPr="00E057A5">
        <w:rPr>
          <w:rFonts w:ascii="Times New Roman" w:hAnsi="Times New Roman" w:cs="Times New Roman"/>
          <w:b/>
          <w:sz w:val="24"/>
          <w:szCs w:val="24"/>
        </w:rPr>
        <w:tab/>
        <w:t>Information Technology</w:t>
      </w:r>
      <w:r w:rsidR="006407A2">
        <w:rPr>
          <w:rFonts w:ascii="Times New Roman" w:hAnsi="Times New Roman" w:cs="Times New Roman"/>
          <w:b/>
          <w:sz w:val="24"/>
          <w:szCs w:val="24"/>
        </w:rPr>
        <w:t xml:space="preserve"> Usage</w:t>
      </w:r>
    </w:p>
    <w:p w:rsidR="00C328AB" w:rsidRPr="00E057A5" w:rsidRDefault="00FA2AD0"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Castagna (2021) defined information technology as </w:t>
      </w:r>
      <w:r w:rsidR="00154EFA">
        <w:rPr>
          <w:rFonts w:ascii="Times New Roman" w:hAnsi="Times New Roman" w:cs="Times New Roman"/>
          <w:sz w:val="24"/>
          <w:szCs w:val="24"/>
        </w:rPr>
        <w:t>the use of electronic devices such as hardware, software, services and other supporting infrastructure</w:t>
      </w:r>
      <w:r w:rsidR="00721306">
        <w:rPr>
          <w:rFonts w:ascii="Times New Roman" w:hAnsi="Times New Roman" w:cs="Times New Roman"/>
          <w:sz w:val="24"/>
          <w:szCs w:val="24"/>
        </w:rPr>
        <w:t xml:space="preserve"> to manage and deliver information using voice, data and video.</w:t>
      </w:r>
      <w:r w:rsidRPr="00E057A5">
        <w:rPr>
          <w:rFonts w:ascii="Times New Roman" w:hAnsi="Times New Roman" w:cs="Times New Roman"/>
          <w:sz w:val="24"/>
          <w:szCs w:val="24"/>
        </w:rPr>
        <w:t xml:space="preserve"> According to Valfo</w:t>
      </w:r>
      <w:r w:rsidR="00C85A82" w:rsidRPr="00E057A5">
        <w:rPr>
          <w:rFonts w:ascii="Times New Roman" w:hAnsi="Times New Roman" w:cs="Times New Roman"/>
          <w:sz w:val="24"/>
          <w:szCs w:val="24"/>
        </w:rPr>
        <w:t>rex (2020) information technology can be defined as the design and implementation of computer networks for data processing and communication. This include designing hardware for processing information and connecting separate components, and developing software that can efficiently and faultlessly analyze and distribute the data.</w:t>
      </w:r>
      <w:r w:rsidR="00F33324">
        <w:rPr>
          <w:rFonts w:ascii="Times New Roman" w:hAnsi="Times New Roman" w:cs="Times New Roman"/>
          <w:sz w:val="24"/>
          <w:szCs w:val="24"/>
        </w:rPr>
        <w:t xml:space="preserve"> Bensala</w:t>
      </w:r>
      <w:r w:rsidR="00F33324" w:rsidRPr="00E057A5">
        <w:rPr>
          <w:rFonts w:ascii="Times New Roman" w:hAnsi="Times New Roman" w:cs="Times New Roman"/>
          <w:sz w:val="24"/>
          <w:szCs w:val="24"/>
        </w:rPr>
        <w:t xml:space="preserve"> </w:t>
      </w:r>
      <w:r w:rsidR="00F33324">
        <w:rPr>
          <w:rFonts w:ascii="Times New Roman" w:hAnsi="Times New Roman" w:cs="Times New Roman"/>
          <w:sz w:val="24"/>
          <w:szCs w:val="24"/>
        </w:rPr>
        <w:t>(</w:t>
      </w:r>
      <w:r w:rsidR="00F33324" w:rsidRPr="00E057A5">
        <w:rPr>
          <w:rFonts w:ascii="Times New Roman" w:hAnsi="Times New Roman" w:cs="Times New Roman"/>
          <w:sz w:val="24"/>
          <w:szCs w:val="24"/>
        </w:rPr>
        <w:t>2019)</w:t>
      </w:r>
      <w:r w:rsidR="00F33324">
        <w:rPr>
          <w:rFonts w:ascii="Times New Roman" w:hAnsi="Times New Roman" w:cs="Times New Roman"/>
          <w:sz w:val="24"/>
          <w:szCs w:val="24"/>
        </w:rPr>
        <w:t xml:space="preserve"> </w:t>
      </w:r>
      <w:r w:rsidR="007D7E8F">
        <w:rPr>
          <w:rFonts w:ascii="Times New Roman" w:hAnsi="Times New Roman" w:cs="Times New Roman"/>
          <w:sz w:val="24"/>
          <w:szCs w:val="24"/>
        </w:rPr>
        <w:t>defined</w:t>
      </w:r>
      <w:r w:rsidR="00F33324">
        <w:rPr>
          <w:rFonts w:ascii="Times New Roman" w:hAnsi="Times New Roman" w:cs="Times New Roman"/>
          <w:sz w:val="24"/>
          <w:szCs w:val="24"/>
        </w:rPr>
        <w:t xml:space="preserve"> information technology as the use of </w:t>
      </w:r>
      <w:r w:rsidR="00C54D1C">
        <w:rPr>
          <w:rFonts w:ascii="Times New Roman" w:hAnsi="Times New Roman" w:cs="Times New Roman"/>
          <w:sz w:val="24"/>
          <w:szCs w:val="24"/>
        </w:rPr>
        <w:t xml:space="preserve">computer technology or </w:t>
      </w:r>
      <w:r w:rsidR="00F33324">
        <w:rPr>
          <w:rFonts w:ascii="Times New Roman" w:hAnsi="Times New Roman" w:cs="Times New Roman"/>
          <w:sz w:val="24"/>
          <w:szCs w:val="24"/>
        </w:rPr>
        <w:t>electronic devices to access</w:t>
      </w:r>
      <w:r w:rsidR="00C54D1C">
        <w:rPr>
          <w:rFonts w:ascii="Times New Roman" w:hAnsi="Times New Roman" w:cs="Times New Roman"/>
          <w:sz w:val="24"/>
          <w:szCs w:val="24"/>
        </w:rPr>
        <w:t xml:space="preserve">, process, </w:t>
      </w:r>
      <w:r w:rsidR="007D7E8F">
        <w:rPr>
          <w:rFonts w:ascii="Times New Roman" w:hAnsi="Times New Roman" w:cs="Times New Roman"/>
          <w:sz w:val="24"/>
          <w:szCs w:val="24"/>
        </w:rPr>
        <w:t>and transfer</w:t>
      </w:r>
      <w:r w:rsidR="00C54D1C">
        <w:rPr>
          <w:rFonts w:ascii="Times New Roman" w:hAnsi="Times New Roman" w:cs="Times New Roman"/>
          <w:sz w:val="24"/>
          <w:szCs w:val="24"/>
        </w:rPr>
        <w:t xml:space="preserve"> and communicates</w:t>
      </w:r>
      <w:r w:rsidR="00F33324">
        <w:rPr>
          <w:rFonts w:ascii="Times New Roman" w:hAnsi="Times New Roman" w:cs="Times New Roman"/>
          <w:sz w:val="24"/>
          <w:szCs w:val="24"/>
        </w:rPr>
        <w:t xml:space="preserve"> information</w:t>
      </w:r>
      <w:r w:rsidR="00C54D1C">
        <w:rPr>
          <w:rFonts w:ascii="Times New Roman" w:hAnsi="Times New Roman" w:cs="Times New Roman"/>
          <w:sz w:val="24"/>
          <w:szCs w:val="24"/>
        </w:rPr>
        <w:t xml:space="preserve"> to the management and other users for decision making.</w:t>
      </w:r>
      <w:r w:rsidR="007D7E8F">
        <w:rPr>
          <w:rFonts w:ascii="Times New Roman" w:hAnsi="Times New Roman" w:cs="Times New Roman"/>
          <w:sz w:val="24"/>
          <w:szCs w:val="24"/>
        </w:rPr>
        <w:t xml:space="preserve"> This study operationalized and</w:t>
      </w:r>
      <w:r w:rsidR="00C54D1C">
        <w:rPr>
          <w:rFonts w:ascii="Times New Roman" w:hAnsi="Times New Roman" w:cs="Times New Roman"/>
          <w:sz w:val="24"/>
          <w:szCs w:val="24"/>
        </w:rPr>
        <w:t xml:space="preserve"> </w:t>
      </w:r>
      <w:r w:rsidR="007D7E8F">
        <w:rPr>
          <w:rFonts w:ascii="Times New Roman" w:hAnsi="Times New Roman" w:cs="Times New Roman"/>
          <w:sz w:val="24"/>
          <w:szCs w:val="24"/>
        </w:rPr>
        <w:t xml:space="preserve">defined information technology from the perspective of </w:t>
      </w:r>
      <w:proofErr w:type="spellStart"/>
      <w:r w:rsidR="007D7E8F">
        <w:rPr>
          <w:rFonts w:ascii="Times New Roman" w:hAnsi="Times New Roman" w:cs="Times New Roman"/>
          <w:sz w:val="24"/>
          <w:szCs w:val="24"/>
        </w:rPr>
        <w:t>Bensala</w:t>
      </w:r>
      <w:proofErr w:type="spellEnd"/>
      <w:r w:rsidR="00AD047E">
        <w:rPr>
          <w:rFonts w:ascii="Times New Roman" w:hAnsi="Times New Roman" w:cs="Times New Roman"/>
          <w:sz w:val="24"/>
          <w:szCs w:val="24"/>
        </w:rPr>
        <w:t xml:space="preserve"> (2019)</w:t>
      </w:r>
      <w:r w:rsidR="007D7E8F">
        <w:rPr>
          <w:rFonts w:ascii="Times New Roman" w:hAnsi="Times New Roman" w:cs="Times New Roman"/>
          <w:sz w:val="24"/>
          <w:szCs w:val="24"/>
        </w:rPr>
        <w:t>.</w:t>
      </w:r>
    </w:p>
    <w:p w:rsidR="00270643" w:rsidRPr="00E057A5" w:rsidRDefault="00270643" w:rsidP="00965C28">
      <w:pPr>
        <w:spacing w:line="360" w:lineRule="auto"/>
        <w:jc w:val="both"/>
        <w:rPr>
          <w:rFonts w:ascii="Times New Roman" w:hAnsi="Times New Roman" w:cs="Times New Roman"/>
          <w:b/>
          <w:bCs/>
          <w:sz w:val="24"/>
          <w:szCs w:val="24"/>
        </w:rPr>
      </w:pPr>
      <w:r w:rsidRPr="00E057A5">
        <w:rPr>
          <w:rFonts w:ascii="Times New Roman" w:hAnsi="Times New Roman" w:cs="Times New Roman"/>
          <w:b/>
          <w:bCs/>
          <w:sz w:val="24"/>
          <w:szCs w:val="24"/>
        </w:rPr>
        <w:t>2.2.0</w:t>
      </w:r>
      <w:r w:rsidRPr="00E057A5">
        <w:rPr>
          <w:rFonts w:ascii="Times New Roman" w:hAnsi="Times New Roman" w:cs="Times New Roman"/>
          <w:b/>
          <w:bCs/>
          <w:sz w:val="24"/>
          <w:szCs w:val="24"/>
        </w:rPr>
        <w:tab/>
        <w:t>Theoretical Review</w:t>
      </w:r>
    </w:p>
    <w:p w:rsidR="00DE7CB8" w:rsidRPr="00E057A5" w:rsidRDefault="00DE7CB8" w:rsidP="00965C28">
      <w:pPr>
        <w:spacing w:line="360" w:lineRule="auto"/>
        <w:jc w:val="both"/>
        <w:rPr>
          <w:rFonts w:ascii="Times New Roman" w:hAnsi="Times New Roman" w:cs="Times New Roman"/>
          <w:bCs/>
          <w:sz w:val="24"/>
          <w:szCs w:val="24"/>
        </w:rPr>
      </w:pPr>
      <w:r w:rsidRPr="00E057A5">
        <w:rPr>
          <w:rFonts w:ascii="Times New Roman" w:hAnsi="Times New Roman" w:cs="Times New Roman"/>
          <w:bCs/>
          <w:sz w:val="24"/>
          <w:szCs w:val="24"/>
        </w:rPr>
        <w:t xml:space="preserve">The general objective of this study is to provide </w:t>
      </w:r>
      <w:r w:rsidR="00A713AE">
        <w:rPr>
          <w:rFonts w:ascii="Times New Roman" w:hAnsi="Times New Roman" w:cs="Times New Roman"/>
          <w:bCs/>
          <w:sz w:val="24"/>
          <w:szCs w:val="24"/>
        </w:rPr>
        <w:t>a comprehensive understanding of</w:t>
      </w:r>
      <w:r w:rsidRPr="00E057A5">
        <w:rPr>
          <w:rFonts w:ascii="Times New Roman" w:hAnsi="Times New Roman" w:cs="Times New Roman"/>
          <w:bCs/>
          <w:sz w:val="24"/>
          <w:szCs w:val="24"/>
        </w:rPr>
        <w:t xml:space="preserve"> the factors determining the management accounting practices and how these factors influence the choice of ma</w:t>
      </w:r>
      <w:r w:rsidR="00A713AE">
        <w:rPr>
          <w:rFonts w:ascii="Times New Roman" w:hAnsi="Times New Roman" w:cs="Times New Roman"/>
          <w:bCs/>
          <w:sz w:val="24"/>
          <w:szCs w:val="24"/>
        </w:rPr>
        <w:t>nagement accounting practices among hotels in Ilorin</w:t>
      </w:r>
      <w:r w:rsidR="00623A77">
        <w:rPr>
          <w:rFonts w:ascii="Times New Roman" w:hAnsi="Times New Roman" w:cs="Times New Roman"/>
          <w:bCs/>
          <w:sz w:val="24"/>
          <w:szCs w:val="24"/>
        </w:rPr>
        <w:t>,</w:t>
      </w:r>
      <w:r w:rsidRPr="00E057A5">
        <w:rPr>
          <w:rFonts w:ascii="Times New Roman" w:hAnsi="Times New Roman" w:cs="Times New Roman"/>
          <w:bCs/>
          <w:sz w:val="24"/>
          <w:szCs w:val="24"/>
        </w:rPr>
        <w:t xml:space="preserve"> </w:t>
      </w:r>
      <w:proofErr w:type="spellStart"/>
      <w:r w:rsidRPr="00E057A5">
        <w:rPr>
          <w:rFonts w:ascii="Times New Roman" w:hAnsi="Times New Roman" w:cs="Times New Roman"/>
          <w:bCs/>
          <w:sz w:val="24"/>
          <w:szCs w:val="24"/>
        </w:rPr>
        <w:t>Kwara</w:t>
      </w:r>
      <w:proofErr w:type="spellEnd"/>
      <w:r w:rsidRPr="00E057A5">
        <w:rPr>
          <w:rFonts w:ascii="Times New Roman" w:hAnsi="Times New Roman" w:cs="Times New Roman"/>
          <w:bCs/>
          <w:sz w:val="24"/>
          <w:szCs w:val="24"/>
        </w:rPr>
        <w:t xml:space="preserve"> State. Thus, theories relating to the variable measurement become relevant for discourse </w:t>
      </w:r>
      <w:r w:rsidR="000A19E8" w:rsidRPr="00E057A5">
        <w:rPr>
          <w:rFonts w:ascii="Times New Roman" w:hAnsi="Times New Roman" w:cs="Times New Roman"/>
          <w:bCs/>
          <w:sz w:val="24"/>
          <w:szCs w:val="24"/>
        </w:rPr>
        <w:t xml:space="preserve">in order to give a basis for this study`s theoretical framework. These theories are: </w:t>
      </w:r>
      <w:r w:rsidR="003E5923" w:rsidRPr="00E057A5">
        <w:rPr>
          <w:rFonts w:ascii="Times New Roman" w:hAnsi="Times New Roman" w:cs="Times New Roman"/>
          <w:bCs/>
          <w:sz w:val="24"/>
          <w:szCs w:val="24"/>
        </w:rPr>
        <w:t>c</w:t>
      </w:r>
      <w:r w:rsidR="000A19E8" w:rsidRPr="00E057A5">
        <w:rPr>
          <w:rFonts w:ascii="Times New Roman" w:hAnsi="Times New Roman" w:cs="Times New Roman"/>
          <w:bCs/>
          <w:sz w:val="24"/>
          <w:szCs w:val="24"/>
        </w:rPr>
        <w:t>lassical theory, institutional theory, contingency theory</w:t>
      </w:r>
      <w:r w:rsidR="003E5923" w:rsidRPr="00E057A5">
        <w:rPr>
          <w:rFonts w:ascii="Times New Roman" w:hAnsi="Times New Roman" w:cs="Times New Roman"/>
          <w:bCs/>
          <w:sz w:val="24"/>
          <w:szCs w:val="24"/>
        </w:rPr>
        <w:t>, resourced based theory</w:t>
      </w:r>
      <w:r w:rsidR="000A19E8" w:rsidRPr="00E057A5">
        <w:rPr>
          <w:rFonts w:ascii="Times New Roman" w:hAnsi="Times New Roman" w:cs="Times New Roman"/>
          <w:bCs/>
          <w:sz w:val="24"/>
          <w:szCs w:val="24"/>
        </w:rPr>
        <w:t xml:space="preserve"> and</w:t>
      </w:r>
      <w:r w:rsidR="003E5923" w:rsidRPr="00E057A5">
        <w:rPr>
          <w:rFonts w:ascii="Times New Roman" w:hAnsi="Times New Roman" w:cs="Times New Roman"/>
          <w:bCs/>
          <w:sz w:val="24"/>
          <w:szCs w:val="24"/>
        </w:rPr>
        <w:t xml:space="preserve"> decision making theory</w:t>
      </w:r>
      <w:r w:rsidR="000A19E8" w:rsidRPr="00E057A5">
        <w:rPr>
          <w:rFonts w:ascii="Times New Roman" w:hAnsi="Times New Roman" w:cs="Times New Roman"/>
          <w:bCs/>
          <w:sz w:val="24"/>
          <w:szCs w:val="24"/>
        </w:rPr>
        <w:t xml:space="preserve">  </w:t>
      </w:r>
      <w:r w:rsidRPr="00E057A5">
        <w:rPr>
          <w:rFonts w:ascii="Times New Roman" w:hAnsi="Times New Roman" w:cs="Times New Roman"/>
          <w:bCs/>
          <w:sz w:val="24"/>
          <w:szCs w:val="24"/>
        </w:rPr>
        <w:t xml:space="preserve">   </w:t>
      </w:r>
    </w:p>
    <w:p w:rsidR="00705E63" w:rsidRPr="00E057A5" w:rsidRDefault="00705E63" w:rsidP="00965C28">
      <w:pPr>
        <w:spacing w:line="360" w:lineRule="auto"/>
        <w:jc w:val="both"/>
        <w:rPr>
          <w:rFonts w:ascii="Times New Roman" w:hAnsi="Times New Roman" w:cs="Times New Roman"/>
          <w:sz w:val="24"/>
          <w:szCs w:val="24"/>
        </w:rPr>
      </w:pPr>
      <w:r w:rsidRPr="00E057A5">
        <w:rPr>
          <w:rFonts w:ascii="Times New Roman" w:hAnsi="Times New Roman" w:cs="Times New Roman"/>
          <w:b/>
          <w:sz w:val="24"/>
          <w:szCs w:val="24"/>
        </w:rPr>
        <w:t>2.2.</w:t>
      </w:r>
      <w:r w:rsidR="008C3621">
        <w:rPr>
          <w:rFonts w:ascii="Times New Roman" w:hAnsi="Times New Roman" w:cs="Times New Roman"/>
          <w:b/>
          <w:sz w:val="24"/>
          <w:szCs w:val="24"/>
        </w:rPr>
        <w:t>1</w:t>
      </w:r>
      <w:r w:rsidRPr="00E057A5">
        <w:rPr>
          <w:rFonts w:ascii="Times New Roman" w:hAnsi="Times New Roman" w:cs="Times New Roman"/>
          <w:b/>
          <w:sz w:val="24"/>
          <w:szCs w:val="24"/>
        </w:rPr>
        <w:tab/>
        <w:t>Institutional Theory</w:t>
      </w:r>
      <w:r w:rsidRPr="00E057A5">
        <w:rPr>
          <w:rFonts w:ascii="Times New Roman" w:hAnsi="Times New Roman" w:cs="Times New Roman"/>
          <w:sz w:val="24"/>
          <w:szCs w:val="24"/>
        </w:rPr>
        <w:tab/>
      </w:r>
    </w:p>
    <w:p w:rsidR="00965C28" w:rsidRPr="00965C28" w:rsidRDefault="00965C28" w:rsidP="00965C28">
      <w:pPr>
        <w:spacing w:line="360" w:lineRule="auto"/>
        <w:jc w:val="both"/>
        <w:rPr>
          <w:rFonts w:ascii="Times New Roman" w:hAnsi="Times New Roman" w:cs="Times New Roman"/>
          <w:bCs/>
          <w:sz w:val="24"/>
          <w:szCs w:val="24"/>
        </w:rPr>
      </w:pPr>
      <w:r w:rsidRPr="00965C28">
        <w:rPr>
          <w:rFonts w:ascii="Times New Roman" w:hAnsi="Times New Roman" w:cs="Times New Roman"/>
          <w:sz w:val="24"/>
          <w:szCs w:val="24"/>
        </w:rPr>
        <w:t>Institutional theory, introduced by John Mayer and Brian Rowan in 1970, explores how organizations align with and are influenced by their broader environments. The theory suggests that organizations adopt widely accepted structures and practices like job titles and procedures not necessarily for efficiency, but to gain legitimacy and ensure survival. These formal structures, though legitimizing, can reduce efficiency, prompting organizations to decouple their core operations from them. They may downplay evaluation and implementation to maintain appearances. Additionally, innovation spreads more steadily in cooperative environments, while contentious ones slow adoption.</w:t>
      </w:r>
    </w:p>
    <w:p w:rsidR="00965C28" w:rsidRPr="00965C28" w:rsidRDefault="00965C28" w:rsidP="00965C28">
      <w:pPr>
        <w:spacing w:line="360" w:lineRule="auto"/>
        <w:jc w:val="both"/>
        <w:rPr>
          <w:rFonts w:ascii="Times New Roman" w:hAnsi="Times New Roman" w:cs="Times New Roman"/>
          <w:bCs/>
          <w:sz w:val="24"/>
          <w:szCs w:val="24"/>
        </w:rPr>
      </w:pPr>
      <w:r w:rsidRPr="00965C28">
        <w:rPr>
          <w:rFonts w:ascii="Times New Roman" w:hAnsi="Times New Roman" w:cs="Times New Roman"/>
          <w:sz w:val="24"/>
          <w:szCs w:val="24"/>
        </w:rPr>
        <w:lastRenderedPageBreak/>
        <w:t>Institutional theory also emphasizes the influence of institutions like banks and governments in shaping economic patterns through organizational interactions. It suggests that organizations often follow societal rules and norms to gain legitimacy and ensure survival, rather than purely for economic efficiency. Management practices are shaped more by social pressures for conformity than by technical or economic needs. Institutions act as governance structures, and organizations that adhere to their rules gain legitimacy, which supports their continued existence.</w:t>
      </w:r>
    </w:p>
    <w:p w:rsidR="005E19F1" w:rsidRPr="00965C28" w:rsidRDefault="00CE05D4" w:rsidP="00965C28">
      <w:pPr>
        <w:spacing w:line="360" w:lineRule="auto"/>
        <w:jc w:val="both"/>
        <w:rPr>
          <w:rFonts w:ascii="Times New Roman" w:hAnsi="Times New Roman" w:cs="Times New Roman"/>
          <w:bCs/>
          <w:sz w:val="24"/>
          <w:szCs w:val="24"/>
        </w:rPr>
      </w:pPr>
      <w:r w:rsidRPr="00965C28">
        <w:rPr>
          <w:rFonts w:ascii="Times New Roman" w:hAnsi="Times New Roman" w:cs="Times New Roman"/>
          <w:bCs/>
          <w:sz w:val="24"/>
          <w:szCs w:val="24"/>
        </w:rPr>
        <w:t xml:space="preserve">The major criticisms of institutional theory have been its assumptions of </w:t>
      </w:r>
      <w:r w:rsidR="004C189F" w:rsidRPr="00965C28">
        <w:rPr>
          <w:rFonts w:ascii="Times New Roman" w:hAnsi="Times New Roman" w:cs="Times New Roman"/>
          <w:bCs/>
          <w:sz w:val="24"/>
          <w:szCs w:val="24"/>
        </w:rPr>
        <w:t>organizational passivity and its failure to address strategic behavior and the exercise of influence in its conceptions of institutionalization.</w:t>
      </w:r>
    </w:p>
    <w:p w:rsidR="00270643" w:rsidRPr="00E057A5" w:rsidRDefault="008C3621" w:rsidP="00965C28">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2.2.2</w:t>
      </w:r>
      <w:r w:rsidR="00B006F9" w:rsidRPr="00E057A5">
        <w:rPr>
          <w:rFonts w:ascii="Times New Roman" w:hAnsi="Times New Roman" w:cs="Times New Roman"/>
          <w:b/>
          <w:bCs/>
          <w:sz w:val="24"/>
          <w:szCs w:val="24"/>
        </w:rPr>
        <w:tab/>
      </w:r>
      <w:r w:rsidR="00270643" w:rsidRPr="00E057A5">
        <w:rPr>
          <w:rFonts w:ascii="Times New Roman" w:hAnsi="Times New Roman" w:cs="Times New Roman"/>
          <w:b/>
          <w:bCs/>
          <w:sz w:val="24"/>
          <w:szCs w:val="24"/>
        </w:rPr>
        <w:t>Contingency Theory.</w:t>
      </w:r>
    </w:p>
    <w:p w:rsidR="00270643" w:rsidRPr="00E057A5" w:rsidRDefault="00270643"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The inception date of this theory is unknown as claimed by Donaldson (2001). But Budap</w:t>
      </w:r>
      <w:r w:rsidR="00F53377">
        <w:rPr>
          <w:rFonts w:ascii="Times New Roman" w:hAnsi="Times New Roman" w:cs="Times New Roman"/>
          <w:sz w:val="24"/>
          <w:szCs w:val="24"/>
        </w:rPr>
        <w:t>est (2012) asserts that the theory</w:t>
      </w:r>
      <w:r w:rsidRPr="00E057A5">
        <w:rPr>
          <w:rFonts w:ascii="Times New Roman" w:hAnsi="Times New Roman" w:cs="Times New Roman"/>
          <w:sz w:val="24"/>
          <w:szCs w:val="24"/>
        </w:rPr>
        <w:t xml:space="preserve"> is first mentioned in the literature by Lawrence and </w:t>
      </w:r>
      <w:proofErr w:type="spellStart"/>
      <w:r w:rsidRPr="00E057A5">
        <w:rPr>
          <w:rFonts w:ascii="Times New Roman" w:hAnsi="Times New Roman" w:cs="Times New Roman"/>
          <w:sz w:val="24"/>
          <w:szCs w:val="24"/>
        </w:rPr>
        <w:t>Lursh</w:t>
      </w:r>
      <w:proofErr w:type="spellEnd"/>
      <w:r w:rsidRPr="00E057A5">
        <w:rPr>
          <w:rFonts w:ascii="Times New Roman" w:hAnsi="Times New Roman" w:cs="Times New Roman"/>
          <w:sz w:val="24"/>
          <w:szCs w:val="24"/>
        </w:rPr>
        <w:t xml:space="preserve"> (1967). The theory assumed that to design an effective management accounting practice, it is necessary to consider the</w:t>
      </w:r>
      <w:r w:rsidRPr="00E057A5">
        <w:rPr>
          <w:rFonts w:ascii="Times New Roman" w:hAnsi="Times New Roman" w:cs="Times New Roman"/>
          <w:b/>
          <w:bCs/>
          <w:sz w:val="24"/>
          <w:szCs w:val="24"/>
        </w:rPr>
        <w:t xml:space="preserve"> </w:t>
      </w:r>
      <w:r w:rsidR="00490D75" w:rsidRPr="00E057A5">
        <w:rPr>
          <w:rFonts w:ascii="Times New Roman" w:hAnsi="Times New Roman" w:cs="Times New Roman"/>
          <w:sz w:val="24"/>
          <w:szCs w:val="24"/>
        </w:rPr>
        <w:t>circumstances</w:t>
      </w:r>
      <w:r w:rsidRPr="00E057A5">
        <w:rPr>
          <w:rFonts w:ascii="Times New Roman" w:hAnsi="Times New Roman" w:cs="Times New Roman"/>
          <w:sz w:val="24"/>
          <w:szCs w:val="24"/>
        </w:rPr>
        <w:t xml:space="preserve"> under which such practices will be implemented or used. It is important to note that there is no universally best management accounting practice or system which can be applied to all organizations. The applicability of the practices is contingent on the situational factors faced by organizations and this is the contingent theory approach to management accounting. The situational factors represent the contingent factors or</w:t>
      </w:r>
      <w:r w:rsidRPr="00E057A5">
        <w:rPr>
          <w:rFonts w:ascii="Times New Roman" w:hAnsi="Times New Roman" w:cs="Times New Roman"/>
          <w:b/>
          <w:bCs/>
          <w:sz w:val="24"/>
          <w:szCs w:val="24"/>
        </w:rPr>
        <w:t xml:space="preserve"> </w:t>
      </w:r>
      <w:r w:rsidRPr="00E057A5">
        <w:rPr>
          <w:rFonts w:ascii="Times New Roman" w:hAnsi="Times New Roman" w:cs="Times New Roman"/>
          <w:sz w:val="24"/>
          <w:szCs w:val="24"/>
        </w:rPr>
        <w:t xml:space="preserve">variables or contextual factors. The contextual factors that have been examined and found prominence in the literature include the external environment that organizations encounter, the competitive strategy adopted by the organization, organization structure and nature of the production process (Drury, 2008). Burns and Stalker (1961) posit that contingency theory provides an explanation of why management accounting practices vary between firms operating in different sector of the Nigeria economy. </w:t>
      </w:r>
    </w:p>
    <w:p w:rsidR="00270643" w:rsidRPr="00E057A5" w:rsidRDefault="00270643" w:rsidP="00965C28">
      <w:pPr>
        <w:spacing w:line="360" w:lineRule="auto"/>
        <w:jc w:val="both"/>
        <w:rPr>
          <w:rFonts w:ascii="Times New Roman" w:hAnsi="Times New Roman" w:cs="Times New Roman"/>
          <w:sz w:val="24"/>
          <w:szCs w:val="24"/>
        </w:rPr>
      </w:pPr>
      <w:proofErr w:type="spellStart"/>
      <w:r w:rsidRPr="00E057A5">
        <w:rPr>
          <w:rFonts w:ascii="Times New Roman" w:hAnsi="Times New Roman" w:cs="Times New Roman"/>
          <w:sz w:val="24"/>
          <w:szCs w:val="24"/>
        </w:rPr>
        <w:t>Otley</w:t>
      </w:r>
      <w:proofErr w:type="spellEnd"/>
      <w:r w:rsidRPr="00E057A5">
        <w:rPr>
          <w:rFonts w:ascii="Times New Roman" w:hAnsi="Times New Roman" w:cs="Times New Roman"/>
          <w:sz w:val="24"/>
          <w:szCs w:val="24"/>
        </w:rPr>
        <w:t xml:space="preserve"> (1980) suggests that the contingency theory of management accounting is based on the assumption that there is no universally appropriate or best accounting system applicable to all organizations in all circumstances. Rather the contingency theory demonstrates a matching between specific aspects of an accounting system and defined circumstances under which the company operates. Accordingly, the contingency theory argue that how accounting information </w:t>
      </w:r>
      <w:r w:rsidRPr="00E057A5">
        <w:rPr>
          <w:rFonts w:ascii="Times New Roman" w:hAnsi="Times New Roman" w:cs="Times New Roman"/>
          <w:sz w:val="24"/>
          <w:szCs w:val="24"/>
        </w:rPr>
        <w:lastRenderedPageBreak/>
        <w:t>systems are designed and applied is contingent on the environment and the setting of the organization in which these system operate and function.</w:t>
      </w:r>
    </w:p>
    <w:p w:rsidR="00270643" w:rsidRPr="00E057A5" w:rsidRDefault="00270643"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Hopper and Powel (1985) criticized that the theory portraits management </w:t>
      </w:r>
      <w:r w:rsidR="00490D75" w:rsidRPr="00E057A5">
        <w:rPr>
          <w:rFonts w:ascii="Times New Roman" w:hAnsi="Times New Roman" w:cs="Times New Roman"/>
          <w:sz w:val="24"/>
          <w:szCs w:val="24"/>
        </w:rPr>
        <w:t xml:space="preserve">accounting </w:t>
      </w:r>
      <w:r w:rsidRPr="00E057A5">
        <w:rPr>
          <w:rFonts w:ascii="Times New Roman" w:hAnsi="Times New Roman" w:cs="Times New Roman"/>
          <w:sz w:val="24"/>
          <w:szCs w:val="24"/>
        </w:rPr>
        <w:t xml:space="preserve">practice in technical role and disregard other discretion process by the decision makers and how value, believe and ideology influence choice. Dobark, (2006) also identified imperfection of the theory to be too mechanical as it ignore the possible choice opportunity of the organization. Notwithstanding the above criticism, contingency theory has well been adopted in many empirical works of Clarkson, King and Wallace (2016); Dropulic (2013) and Bedford and Malmi (2016). </w:t>
      </w:r>
    </w:p>
    <w:p w:rsidR="005E19F1" w:rsidRPr="00E057A5" w:rsidRDefault="005E19F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2.2.</w:t>
      </w:r>
      <w:r w:rsidR="00C74355">
        <w:rPr>
          <w:rFonts w:ascii="Times New Roman" w:hAnsi="Times New Roman" w:cs="Times New Roman"/>
          <w:b/>
        </w:rPr>
        <w:t>3</w:t>
      </w:r>
      <w:r w:rsidRPr="00E057A5">
        <w:rPr>
          <w:rFonts w:ascii="Times New Roman" w:hAnsi="Times New Roman" w:cs="Times New Roman"/>
          <w:b/>
        </w:rPr>
        <w:tab/>
        <w:t>Resourced Based Theory</w:t>
      </w:r>
    </w:p>
    <w:p w:rsidR="00965C28" w:rsidRPr="00EA60F2" w:rsidRDefault="00EA60F2" w:rsidP="00965C28">
      <w:pPr>
        <w:spacing w:after="0" w:line="360" w:lineRule="auto"/>
        <w:jc w:val="both"/>
        <w:rPr>
          <w:rFonts w:ascii="Times New Roman" w:eastAsia="Times New Roman" w:hAnsi="Times New Roman" w:cs="Times New Roman"/>
          <w:color w:val="000000"/>
          <w:sz w:val="24"/>
          <w:szCs w:val="24"/>
        </w:rPr>
      </w:pPr>
      <w:r w:rsidRPr="00EA60F2">
        <w:rPr>
          <w:rFonts w:ascii="Times New Roman" w:hAnsi="Times New Roman" w:cs="Times New Roman"/>
          <w:sz w:val="24"/>
          <w:szCs w:val="24"/>
        </w:rPr>
        <w:t>Resource-Based Theory was</w:t>
      </w:r>
      <w:r w:rsidR="00965C28" w:rsidRPr="00EA60F2">
        <w:rPr>
          <w:rFonts w:ascii="Times New Roman" w:hAnsi="Times New Roman" w:cs="Times New Roman"/>
          <w:sz w:val="24"/>
          <w:szCs w:val="24"/>
        </w:rPr>
        <w:t xml:space="preserve"> introduced by </w:t>
      </w:r>
      <w:proofErr w:type="spellStart"/>
      <w:r w:rsidR="00965C28" w:rsidRPr="00EA60F2">
        <w:rPr>
          <w:rFonts w:ascii="Times New Roman" w:hAnsi="Times New Roman" w:cs="Times New Roman"/>
          <w:sz w:val="24"/>
          <w:szCs w:val="24"/>
        </w:rPr>
        <w:t>Wernerfelt</w:t>
      </w:r>
      <w:proofErr w:type="spellEnd"/>
      <w:r w:rsidR="00965C28" w:rsidRPr="00EA60F2">
        <w:rPr>
          <w:rFonts w:ascii="Times New Roman" w:hAnsi="Times New Roman" w:cs="Times New Roman"/>
          <w:sz w:val="24"/>
          <w:szCs w:val="24"/>
        </w:rPr>
        <w:t xml:space="preserve"> (1984). The theory argues that a firm's internal resources can provide a sustainable competitive advantage if they are valuable, rare, inimitable, and non-substitutable. The theory emphasizes focusing on unique internal resources and core competencies, rather than external factors, to stand out in the market. Barney (2010) supports this by stating that competitive advantage comes from firm-specific capabilities that are h</w:t>
      </w:r>
      <w:r>
        <w:rPr>
          <w:rFonts w:ascii="Times New Roman" w:hAnsi="Times New Roman" w:cs="Times New Roman"/>
          <w:sz w:val="24"/>
          <w:szCs w:val="24"/>
        </w:rPr>
        <w:t xml:space="preserve">ard to replicate. </w:t>
      </w:r>
      <w:proofErr w:type="gramStart"/>
      <w:r>
        <w:rPr>
          <w:rFonts w:ascii="Times New Roman" w:hAnsi="Times New Roman" w:cs="Times New Roman"/>
          <w:sz w:val="24"/>
          <w:szCs w:val="24"/>
        </w:rPr>
        <w:t xml:space="preserve">Additionally, </w:t>
      </w:r>
      <w:r w:rsidR="00965C28" w:rsidRPr="00EA60F2">
        <w:rPr>
          <w:rFonts w:ascii="Times New Roman" w:hAnsi="Times New Roman" w:cs="Times New Roman"/>
          <w:sz w:val="24"/>
          <w:szCs w:val="24"/>
        </w:rPr>
        <w:t>controlling critical resources grants power, which influences behavior.</w:t>
      </w:r>
      <w:proofErr w:type="gramEnd"/>
      <w:r w:rsidR="00965C28" w:rsidRPr="00EA60F2">
        <w:rPr>
          <w:rFonts w:ascii="Times New Roman" w:hAnsi="Times New Roman" w:cs="Times New Roman"/>
          <w:sz w:val="24"/>
          <w:szCs w:val="24"/>
        </w:rPr>
        <w:t xml:space="preserve"> Thus, organizations aim to reduce dependence on others while increasing their own control and influence.</w:t>
      </w:r>
    </w:p>
    <w:p w:rsidR="005E19F1" w:rsidRPr="00E057A5" w:rsidRDefault="005E19F1" w:rsidP="00965C28">
      <w:pPr>
        <w:spacing w:after="0" w:line="360" w:lineRule="auto"/>
        <w:jc w:val="both"/>
        <w:rPr>
          <w:rFonts w:ascii="Times New Roman" w:eastAsia="Times New Roman" w:hAnsi="Times New Roman" w:cs="Times New Roman"/>
          <w:color w:val="000000"/>
          <w:sz w:val="24"/>
        </w:rPr>
      </w:pPr>
      <w:r w:rsidRPr="00E057A5">
        <w:rPr>
          <w:rFonts w:ascii="Times New Roman" w:eastAsia="Times New Roman" w:hAnsi="Times New Roman" w:cs="Times New Roman"/>
          <w:color w:val="000000"/>
          <w:sz w:val="24"/>
        </w:rPr>
        <w:t xml:space="preserve">Researcher recognized the importance of resources in organizations was </w:t>
      </w:r>
      <w:proofErr w:type="spellStart"/>
      <w:r w:rsidRPr="00E057A5">
        <w:rPr>
          <w:rFonts w:ascii="Times New Roman" w:eastAsia="Times New Roman" w:hAnsi="Times New Roman" w:cs="Times New Roman"/>
          <w:color w:val="000000"/>
          <w:sz w:val="24"/>
        </w:rPr>
        <w:t>Newbert</w:t>
      </w:r>
      <w:proofErr w:type="spellEnd"/>
      <w:r w:rsidRPr="00E057A5">
        <w:rPr>
          <w:rFonts w:ascii="Times New Roman" w:eastAsia="Times New Roman" w:hAnsi="Times New Roman" w:cs="Times New Roman"/>
          <w:color w:val="000000"/>
          <w:sz w:val="24"/>
        </w:rPr>
        <w:t xml:space="preserve"> (2007) and argued that organization growth is due to how resources are employed. An organization consists of different kinds of productive resources and these resources can contribute to an organization’s competitive position if they are used correctly and made available within the organization (Newbert, 2007). The performance of a company is driven directly by its products and services, but indirectly by its resources and organizations can perform above normal by identifying and acquiring vital resources (Newbert, 2007). </w:t>
      </w:r>
    </w:p>
    <w:p w:rsidR="004C189F" w:rsidRPr="00E057A5" w:rsidRDefault="004C189F"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2.3.0</w:t>
      </w:r>
      <w:r w:rsidRPr="00E057A5">
        <w:rPr>
          <w:rFonts w:ascii="Times New Roman" w:hAnsi="Times New Roman" w:cs="Times New Roman"/>
          <w:b/>
        </w:rPr>
        <w:tab/>
        <w:t>Empirical Review</w:t>
      </w:r>
    </w:p>
    <w:p w:rsidR="004C189F" w:rsidRPr="00E057A5" w:rsidRDefault="004C189F" w:rsidP="00965C28">
      <w:pPr>
        <w:autoSpaceDE w:val="0"/>
        <w:autoSpaceDN w:val="0"/>
        <w:adjustRightInd w:val="0"/>
        <w:spacing w:after="0" w:line="360" w:lineRule="auto"/>
        <w:jc w:val="both"/>
        <w:rPr>
          <w:rFonts w:ascii="Times New Roman" w:hAnsi="Times New Roman" w:cs="Times New Roman"/>
          <w:sz w:val="24"/>
          <w:szCs w:val="24"/>
        </w:rPr>
      </w:pPr>
      <w:r w:rsidRPr="00E057A5">
        <w:rPr>
          <w:rFonts w:ascii="Times New Roman" w:hAnsi="Times New Roman" w:cs="Times New Roman"/>
          <w:sz w:val="24"/>
          <w:szCs w:val="24"/>
        </w:rPr>
        <w:t>This section review previous empirical evidences related to the study. These include studies that</w:t>
      </w:r>
      <w:r w:rsidR="00305259" w:rsidRPr="00E057A5">
        <w:rPr>
          <w:rFonts w:ascii="Times New Roman" w:hAnsi="Times New Roman" w:cs="Times New Roman"/>
          <w:sz w:val="24"/>
          <w:szCs w:val="24"/>
        </w:rPr>
        <w:t xml:space="preserve"> provide evidences on the determinants</w:t>
      </w:r>
      <w:r w:rsidRPr="00E057A5">
        <w:rPr>
          <w:rFonts w:ascii="Times New Roman" w:hAnsi="Times New Roman" w:cs="Times New Roman"/>
          <w:sz w:val="24"/>
          <w:szCs w:val="24"/>
        </w:rPr>
        <w:t xml:space="preserve"> of management accounting prac</w:t>
      </w:r>
      <w:r w:rsidR="00F53377">
        <w:rPr>
          <w:rFonts w:ascii="Times New Roman" w:hAnsi="Times New Roman" w:cs="Times New Roman"/>
          <w:sz w:val="24"/>
          <w:szCs w:val="24"/>
        </w:rPr>
        <w:t>tice</w:t>
      </w:r>
      <w:r w:rsidRPr="00E057A5">
        <w:rPr>
          <w:rFonts w:ascii="Times New Roman" w:hAnsi="Times New Roman" w:cs="Times New Roman"/>
          <w:sz w:val="24"/>
          <w:szCs w:val="24"/>
        </w:rPr>
        <w:t>. The section is divided into cross country studies and country specific studies.</w:t>
      </w:r>
    </w:p>
    <w:p w:rsidR="004C189F" w:rsidRPr="00E057A5" w:rsidRDefault="004C189F" w:rsidP="00965C28">
      <w:pPr>
        <w:spacing w:line="360" w:lineRule="auto"/>
        <w:jc w:val="both"/>
        <w:rPr>
          <w:rFonts w:ascii="Times New Roman" w:eastAsia="Arial Unicode MS" w:hAnsi="Times New Roman" w:cs="Times New Roman"/>
          <w:sz w:val="24"/>
          <w:szCs w:val="24"/>
        </w:rPr>
      </w:pPr>
      <w:r w:rsidRPr="00E057A5">
        <w:rPr>
          <w:rFonts w:ascii="Times New Roman" w:hAnsi="Times New Roman" w:cs="Times New Roman"/>
          <w:b/>
          <w:sz w:val="24"/>
          <w:szCs w:val="24"/>
        </w:rPr>
        <w:t>2.3.1</w:t>
      </w:r>
      <w:r w:rsidRPr="00E057A5">
        <w:rPr>
          <w:rFonts w:ascii="Times New Roman" w:hAnsi="Times New Roman" w:cs="Times New Roman"/>
          <w:b/>
          <w:sz w:val="24"/>
          <w:szCs w:val="24"/>
        </w:rPr>
        <w:tab/>
        <w:t xml:space="preserve">Empirical </w:t>
      </w:r>
      <w:r w:rsidRPr="00E057A5">
        <w:rPr>
          <w:rFonts w:ascii="Times New Roman" w:eastAsia="Arial Unicode MS" w:hAnsi="Times New Roman" w:cs="Times New Roman"/>
          <w:b/>
          <w:sz w:val="24"/>
          <w:szCs w:val="24"/>
        </w:rPr>
        <w:t xml:space="preserve">Studies on </w:t>
      </w:r>
      <w:r w:rsidRPr="00E057A5">
        <w:rPr>
          <w:rFonts w:ascii="Times New Roman" w:hAnsi="Times New Roman" w:cs="Times New Roman"/>
          <w:b/>
          <w:sz w:val="24"/>
          <w:szCs w:val="24"/>
        </w:rPr>
        <w:t>Developed Economy</w:t>
      </w:r>
    </w:p>
    <w:p w:rsidR="00A15DE8" w:rsidRPr="00E057A5" w:rsidRDefault="00F53377" w:rsidP="00965C28">
      <w:pPr>
        <w:spacing w:line="360" w:lineRule="auto"/>
        <w:jc w:val="both"/>
        <w:rPr>
          <w:rFonts w:ascii="Times New Roman" w:hAnsi="Times New Roman" w:cs="Times New Roman"/>
          <w:sz w:val="24"/>
          <w:szCs w:val="24"/>
        </w:rPr>
      </w:pPr>
      <w:r>
        <w:rPr>
          <w:rFonts w:ascii="Times New Roman" w:eastAsia="TimesNewRoman" w:hAnsi="Times New Roman" w:cs="Times New Roman"/>
          <w:color w:val="000000"/>
          <w:sz w:val="24"/>
          <w:szCs w:val="24"/>
        </w:rPr>
        <w:lastRenderedPageBreak/>
        <w:t>Recent studies</w:t>
      </w:r>
      <w:r w:rsidR="0019731E" w:rsidRPr="00E057A5">
        <w:rPr>
          <w:rFonts w:ascii="Times New Roman" w:eastAsia="TimesNewRoman" w:hAnsi="Times New Roman" w:cs="Times New Roman"/>
          <w:color w:val="000000"/>
          <w:sz w:val="24"/>
          <w:szCs w:val="24"/>
        </w:rPr>
        <w:t xml:space="preserve"> have examined the determinants of</w:t>
      </w:r>
      <w:r w:rsidR="004C189F" w:rsidRPr="00E057A5">
        <w:rPr>
          <w:rFonts w:ascii="Times New Roman" w:eastAsia="TimesNewRoman" w:hAnsi="Times New Roman" w:cs="Times New Roman"/>
          <w:color w:val="000000"/>
          <w:sz w:val="24"/>
          <w:szCs w:val="24"/>
        </w:rPr>
        <w:t xml:space="preserve"> management accounting pract</w:t>
      </w:r>
      <w:r w:rsidR="0019731E" w:rsidRPr="00E057A5">
        <w:rPr>
          <w:rFonts w:ascii="Times New Roman" w:eastAsia="TimesNewRoman" w:hAnsi="Times New Roman" w:cs="Times New Roman"/>
          <w:color w:val="000000"/>
          <w:sz w:val="24"/>
          <w:szCs w:val="24"/>
        </w:rPr>
        <w:t>ices in the developed countries;</w:t>
      </w:r>
      <w:r w:rsidR="004C189F" w:rsidRPr="00E057A5">
        <w:rPr>
          <w:rFonts w:ascii="Times New Roman" w:eastAsia="TimesNewRoman" w:hAnsi="Times New Roman" w:cs="Times New Roman"/>
          <w:color w:val="000000"/>
          <w:sz w:val="24"/>
          <w:szCs w:val="24"/>
        </w:rPr>
        <w:t xml:space="preserve"> one of the prominent studies is </w:t>
      </w:r>
      <w:r w:rsidR="0019731E" w:rsidRPr="00E057A5">
        <w:rPr>
          <w:rFonts w:ascii="Times New Roman" w:eastAsia="TimesNewRoman" w:hAnsi="Times New Roman" w:cs="Times New Roman"/>
          <w:color w:val="000000"/>
          <w:sz w:val="24"/>
          <w:szCs w:val="24"/>
        </w:rPr>
        <w:t>Rokibul</w:t>
      </w:r>
      <w:r w:rsidR="004C189F" w:rsidRPr="00E057A5">
        <w:rPr>
          <w:rFonts w:ascii="Times New Roman" w:eastAsia="TimesNewRoman" w:hAnsi="Times New Roman" w:cs="Times New Roman"/>
          <w:color w:val="000000"/>
          <w:sz w:val="24"/>
          <w:szCs w:val="24"/>
        </w:rPr>
        <w:t xml:space="preserve"> (2019) </w:t>
      </w:r>
      <w:r w:rsidR="0019731E" w:rsidRPr="00E057A5">
        <w:rPr>
          <w:rFonts w:ascii="Times New Roman" w:eastAsia="TimesNewRoman" w:hAnsi="Times New Roman" w:cs="Times New Roman"/>
          <w:color w:val="000000"/>
          <w:sz w:val="24"/>
          <w:szCs w:val="24"/>
        </w:rPr>
        <w:t>which examine management</w:t>
      </w:r>
      <w:r w:rsidR="00044F1C" w:rsidRPr="00E057A5">
        <w:rPr>
          <w:rFonts w:ascii="Times New Roman" w:eastAsia="TimesNewRoman" w:hAnsi="Times New Roman" w:cs="Times New Roman"/>
          <w:color w:val="000000"/>
          <w:sz w:val="24"/>
          <w:szCs w:val="24"/>
        </w:rPr>
        <w:t xml:space="preserve"> </w:t>
      </w:r>
      <w:r w:rsidR="0019731E" w:rsidRPr="00E057A5">
        <w:rPr>
          <w:rFonts w:ascii="Times New Roman" w:hAnsi="Times New Roman" w:cs="Times New Roman"/>
          <w:sz w:val="24"/>
          <w:szCs w:val="24"/>
        </w:rPr>
        <w:t>accounting dynamic</w:t>
      </w:r>
      <w:r w:rsidR="00044F1C" w:rsidRPr="00E057A5">
        <w:rPr>
          <w:rFonts w:ascii="Times New Roman" w:hAnsi="Times New Roman" w:cs="Times New Roman"/>
          <w:sz w:val="24"/>
          <w:szCs w:val="24"/>
        </w:rPr>
        <w:t>s</w:t>
      </w:r>
      <w:r w:rsidR="0019731E" w:rsidRPr="00E057A5">
        <w:rPr>
          <w:rFonts w:ascii="Times New Roman" w:hAnsi="Times New Roman" w:cs="Times New Roman"/>
          <w:sz w:val="24"/>
          <w:szCs w:val="24"/>
        </w:rPr>
        <w:t xml:space="preserve"> </w:t>
      </w:r>
      <w:r w:rsidR="008C3621">
        <w:rPr>
          <w:rFonts w:ascii="Times New Roman" w:hAnsi="Times New Roman" w:cs="Times New Roman"/>
          <w:sz w:val="24"/>
          <w:szCs w:val="24"/>
        </w:rPr>
        <w:t>in Indian</w:t>
      </w:r>
      <w:r w:rsidR="0019731E" w:rsidRPr="00E057A5">
        <w:rPr>
          <w:rFonts w:ascii="Times New Roman" w:hAnsi="Times New Roman" w:cs="Times New Roman"/>
          <w:sz w:val="24"/>
          <w:szCs w:val="24"/>
        </w:rPr>
        <w:t>: A</w:t>
      </w:r>
      <w:r w:rsidR="00044F1C" w:rsidRPr="00E057A5">
        <w:rPr>
          <w:rFonts w:ascii="Times New Roman" w:hAnsi="Times New Roman" w:cs="Times New Roman"/>
          <w:sz w:val="24"/>
          <w:szCs w:val="24"/>
        </w:rPr>
        <w:t>reas</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and</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factors</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behind</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the</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changes.</w:t>
      </w:r>
      <w:r w:rsidR="004C189F"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The study reveals that the changes that have taken place from 2010 to 2021 period in MAP are mainly in the operational areas while after 2021 the changes in MAP have mostly taken place in the are</w:t>
      </w:r>
      <w:r w:rsidR="00C133B4" w:rsidRPr="00E057A5">
        <w:rPr>
          <w:rFonts w:ascii="Times New Roman" w:hAnsi="Times New Roman" w:cs="Times New Roman"/>
          <w:sz w:val="24"/>
          <w:szCs w:val="24"/>
        </w:rPr>
        <w:t>a of strategic decision making.</w:t>
      </w:r>
      <w:r w:rsidR="008C3621">
        <w:rPr>
          <w:rFonts w:ascii="Times New Roman" w:hAnsi="Times New Roman" w:cs="Times New Roman"/>
          <w:sz w:val="24"/>
          <w:szCs w:val="24"/>
        </w:rPr>
        <w:t xml:space="preserve"> This </w:t>
      </w:r>
      <w:r w:rsidR="00DE3905">
        <w:rPr>
          <w:rFonts w:ascii="Times New Roman" w:hAnsi="Times New Roman" w:cs="Times New Roman"/>
          <w:sz w:val="24"/>
          <w:szCs w:val="24"/>
        </w:rPr>
        <w:t>finding</w:t>
      </w:r>
      <w:r w:rsidR="008C3621">
        <w:rPr>
          <w:rFonts w:ascii="Times New Roman" w:hAnsi="Times New Roman" w:cs="Times New Roman"/>
          <w:sz w:val="24"/>
          <w:szCs w:val="24"/>
        </w:rPr>
        <w:t xml:space="preserve"> amplifies the limitation of over reliance on accounting control system</w:t>
      </w:r>
      <w:r w:rsidR="004C189F" w:rsidRPr="00E057A5">
        <w:rPr>
          <w:rFonts w:ascii="Times New Roman" w:eastAsia="TimesNewRoman" w:hAnsi="Times New Roman" w:cs="Times New Roman"/>
          <w:color w:val="000000"/>
          <w:sz w:val="24"/>
          <w:szCs w:val="24"/>
        </w:rPr>
        <w:t xml:space="preserve">. </w:t>
      </w:r>
      <w:r w:rsidR="00A15DE8" w:rsidRPr="00E057A5">
        <w:rPr>
          <w:rFonts w:ascii="Times New Roman" w:hAnsi="Times New Roman" w:cs="Times New Roman"/>
          <w:sz w:val="24"/>
          <w:szCs w:val="24"/>
        </w:rPr>
        <w:t>Hadrian (2018) investigates the determinants of Management Accounting Control System in Malaysian Manuf</w:t>
      </w:r>
      <w:r w:rsidR="008C3621">
        <w:rPr>
          <w:rFonts w:ascii="Times New Roman" w:hAnsi="Times New Roman" w:cs="Times New Roman"/>
          <w:sz w:val="24"/>
          <w:szCs w:val="24"/>
        </w:rPr>
        <w:t>acturing Companies. The data were</w:t>
      </w:r>
      <w:r w:rsidR="00A15DE8" w:rsidRPr="00E057A5">
        <w:rPr>
          <w:rFonts w:ascii="Times New Roman" w:hAnsi="Times New Roman" w:cs="Times New Roman"/>
          <w:sz w:val="24"/>
          <w:szCs w:val="24"/>
        </w:rPr>
        <w:t xml:space="preserve"> collected using a mailed questionnaire survey to manufacturing companies in West Germany. Results of this study showed that, the level of management accounting practices in West Germany manufacturing companies were consistent with the International Federation of Accountants (IFAC) frameworks on the management accounting evolution. The results also identified technological advancement and strategic change as important predictors of change in MACS.</w:t>
      </w:r>
      <w:r w:rsidR="00A15DE8" w:rsidRPr="00E057A5">
        <w:rPr>
          <w:rFonts w:ascii="Times New Roman" w:eastAsia="TimesNewRoman" w:hAnsi="Times New Roman" w:cs="Times New Roman"/>
          <w:color w:val="000000"/>
          <w:sz w:val="24"/>
          <w:szCs w:val="24"/>
        </w:rPr>
        <w:t xml:space="preserve"> </w:t>
      </w:r>
      <w:r w:rsidR="00AD1680" w:rsidRPr="00E057A5">
        <w:rPr>
          <w:rFonts w:ascii="Times New Roman" w:eastAsia="TimesNewRoman" w:hAnsi="Times New Roman" w:cs="Times New Roman"/>
          <w:color w:val="000000"/>
          <w:sz w:val="24"/>
          <w:szCs w:val="24"/>
        </w:rPr>
        <w:t xml:space="preserve">However, </w:t>
      </w:r>
      <w:r w:rsidR="00AD1680" w:rsidRPr="00E057A5">
        <w:rPr>
          <w:rFonts w:ascii="Times New Roman" w:hAnsi="Times New Roman" w:cs="Times New Roman"/>
          <w:sz w:val="24"/>
          <w:szCs w:val="24"/>
        </w:rPr>
        <w:t>due to the relatively small sample size, any generalization of the study’s results to non-manufacturing organization or beyond cannot be made without considerable caution. Such a low response rate is consistently a major limitation in accounting research</w:t>
      </w:r>
    </w:p>
    <w:p w:rsidR="00EA60F2" w:rsidRPr="00EA60F2" w:rsidRDefault="00EA60F2" w:rsidP="00965C28">
      <w:pPr>
        <w:spacing w:line="360" w:lineRule="auto"/>
        <w:jc w:val="both"/>
        <w:rPr>
          <w:rFonts w:ascii="Times New Roman" w:eastAsia="TimesNewRoman" w:hAnsi="Times New Roman" w:cs="Times New Roman"/>
          <w:color w:val="000000"/>
          <w:sz w:val="24"/>
          <w:szCs w:val="24"/>
        </w:rPr>
      </w:pPr>
      <w:proofErr w:type="spellStart"/>
      <w:r w:rsidRPr="00EA60F2">
        <w:rPr>
          <w:rFonts w:ascii="Times New Roman" w:hAnsi="Times New Roman" w:cs="Times New Roman"/>
          <w:sz w:val="24"/>
          <w:szCs w:val="24"/>
        </w:rPr>
        <w:t>Haldma</w:t>
      </w:r>
      <w:proofErr w:type="spellEnd"/>
      <w:r w:rsidRPr="00EA60F2">
        <w:rPr>
          <w:rFonts w:ascii="Times New Roman" w:hAnsi="Times New Roman" w:cs="Times New Roman"/>
          <w:sz w:val="24"/>
          <w:szCs w:val="24"/>
        </w:rPr>
        <w:t xml:space="preserve"> and </w:t>
      </w:r>
      <w:proofErr w:type="spellStart"/>
      <w:r w:rsidRPr="00EA60F2">
        <w:rPr>
          <w:rFonts w:ascii="Times New Roman" w:hAnsi="Times New Roman" w:cs="Times New Roman"/>
          <w:sz w:val="24"/>
          <w:szCs w:val="24"/>
        </w:rPr>
        <w:t>Laats</w:t>
      </w:r>
      <w:proofErr w:type="spellEnd"/>
      <w:r w:rsidRPr="00EA60F2">
        <w:rPr>
          <w:rFonts w:ascii="Times New Roman" w:hAnsi="Times New Roman" w:cs="Times New Roman"/>
          <w:sz w:val="24"/>
          <w:szCs w:val="24"/>
        </w:rPr>
        <w:t xml:space="preserve"> (2020) studied how contingency factors like organizational age and technology impact management accounting practices, using data from 62 postal survey respondents. They found that these factors positively affect organizational performance. However, their model lacked other key contingency factors such as top management discipline, environmental uncertainty, organizational size, and competition. Ana and Vicente (2019) explored management accounting techniques in the hotel sector using a qualitative and explanatory approach. Their findings highlighted the growing need for specific and relevant information, driving the adoption of new techniques. However, the study lacked depth, suggesting that a qualitative case study could offer more insight.</w:t>
      </w:r>
    </w:p>
    <w:p w:rsidR="00EA60F2" w:rsidRPr="00EA60F2" w:rsidRDefault="00EA60F2" w:rsidP="00965C28">
      <w:pPr>
        <w:spacing w:line="360" w:lineRule="auto"/>
        <w:jc w:val="both"/>
        <w:rPr>
          <w:rFonts w:ascii="Times New Roman" w:eastAsia="TimesNewRoman" w:hAnsi="Times New Roman" w:cs="Times New Roman"/>
          <w:color w:val="000000"/>
          <w:sz w:val="24"/>
          <w:szCs w:val="24"/>
        </w:rPr>
      </w:pPr>
      <w:r w:rsidRPr="00EA60F2">
        <w:rPr>
          <w:rFonts w:ascii="Times New Roman" w:hAnsi="Times New Roman" w:cs="Times New Roman"/>
          <w:sz w:val="24"/>
          <w:szCs w:val="24"/>
        </w:rPr>
        <w:t xml:space="preserve">Hopwood (2018) explored the role of budgeting in evaluating organizational performance and encouraged further research in this area. Subsequent studies have yielded mixed findings. </w:t>
      </w:r>
      <w:proofErr w:type="spellStart"/>
      <w:r w:rsidRPr="00EA60F2">
        <w:rPr>
          <w:rFonts w:ascii="Times New Roman" w:hAnsi="Times New Roman" w:cs="Times New Roman"/>
          <w:sz w:val="24"/>
          <w:szCs w:val="24"/>
        </w:rPr>
        <w:t>Outley</w:t>
      </w:r>
      <w:proofErr w:type="spellEnd"/>
      <w:r w:rsidRPr="00EA60F2">
        <w:rPr>
          <w:rFonts w:ascii="Times New Roman" w:hAnsi="Times New Roman" w:cs="Times New Roman"/>
          <w:sz w:val="24"/>
          <w:szCs w:val="24"/>
        </w:rPr>
        <w:t xml:space="preserve"> (2018) found a link between budget style and the accuracy of estimates, while Merchant (2018) discovered that larger, more diverse, and decentralized firms tend to use more advanced budgeting systems, based on data from 19 manufacturing firms. Clarke (2019) studied Irish </w:t>
      </w:r>
      <w:r w:rsidRPr="00EA60F2">
        <w:rPr>
          <w:rFonts w:ascii="Times New Roman" w:hAnsi="Times New Roman" w:cs="Times New Roman"/>
          <w:sz w:val="24"/>
          <w:szCs w:val="24"/>
        </w:rPr>
        <w:lastRenderedPageBreak/>
        <w:t xml:space="preserve">manufacturing firms and found limited use of activity-based costing (ABC), attributing it to the marginalization of management accounting in Ireland. Xiao (2019) examined management accounting practices (MAPs) in China and reported a general increase in their use, though the study lacked specific proxies for MAPs and omitted key indicators like budgeting and ABC. </w:t>
      </w:r>
      <w:proofErr w:type="spellStart"/>
      <w:r w:rsidRPr="00EA60F2">
        <w:rPr>
          <w:rFonts w:ascii="Times New Roman" w:hAnsi="Times New Roman" w:cs="Times New Roman"/>
          <w:sz w:val="24"/>
          <w:szCs w:val="24"/>
        </w:rPr>
        <w:t>Waweru</w:t>
      </w:r>
      <w:proofErr w:type="spellEnd"/>
      <w:r w:rsidRPr="00EA60F2">
        <w:rPr>
          <w:rFonts w:ascii="Times New Roman" w:hAnsi="Times New Roman" w:cs="Times New Roman"/>
          <w:sz w:val="24"/>
          <w:szCs w:val="24"/>
        </w:rPr>
        <w:t xml:space="preserve"> (2020), using contingency theory, reported significant changes in management accounting systems, with increased adoption of modern practices like ABC and the balanced scorecard in four case studies.</w:t>
      </w:r>
    </w:p>
    <w:p w:rsidR="00EA60F2" w:rsidRPr="00EA60F2" w:rsidRDefault="00EA60F2" w:rsidP="00965C28">
      <w:pPr>
        <w:spacing w:line="360" w:lineRule="auto"/>
        <w:jc w:val="both"/>
        <w:rPr>
          <w:rFonts w:ascii="Times New Roman" w:hAnsi="Times New Roman" w:cs="Times New Roman"/>
          <w:sz w:val="24"/>
          <w:szCs w:val="24"/>
        </w:rPr>
      </w:pPr>
      <w:proofErr w:type="spellStart"/>
      <w:r w:rsidRPr="00EA60F2">
        <w:rPr>
          <w:rFonts w:ascii="Times New Roman" w:hAnsi="Times New Roman" w:cs="Times New Roman"/>
          <w:sz w:val="24"/>
          <w:szCs w:val="24"/>
        </w:rPr>
        <w:t>Declarice</w:t>
      </w:r>
      <w:proofErr w:type="spellEnd"/>
      <w:r w:rsidRPr="00EA60F2">
        <w:rPr>
          <w:rFonts w:ascii="Times New Roman" w:hAnsi="Times New Roman" w:cs="Times New Roman"/>
          <w:sz w:val="24"/>
          <w:szCs w:val="24"/>
        </w:rPr>
        <w:t xml:space="preserve"> (2019) examined the link between management accounting practices and contingency factors in England using a mail survey and multiple regression analysis, finding a negative association between the two. </w:t>
      </w:r>
      <w:proofErr w:type="spellStart"/>
      <w:r w:rsidRPr="00EA60F2">
        <w:rPr>
          <w:rFonts w:ascii="Times New Roman" w:hAnsi="Times New Roman" w:cs="Times New Roman"/>
          <w:sz w:val="24"/>
          <w:szCs w:val="24"/>
        </w:rPr>
        <w:t>Rajapathirana</w:t>
      </w:r>
      <w:proofErr w:type="spellEnd"/>
      <w:r w:rsidRPr="00EA60F2">
        <w:rPr>
          <w:rFonts w:ascii="Times New Roman" w:hAnsi="Times New Roman" w:cs="Times New Roman"/>
          <w:sz w:val="24"/>
          <w:szCs w:val="24"/>
        </w:rPr>
        <w:t xml:space="preserve"> (2017), studying Russian hospitality firms, identified competitive strategy and firm size as key determinants of management accounting practices. Similarly, </w:t>
      </w:r>
      <w:proofErr w:type="spellStart"/>
      <w:r w:rsidRPr="00EA60F2">
        <w:rPr>
          <w:rFonts w:ascii="Times New Roman" w:hAnsi="Times New Roman" w:cs="Times New Roman"/>
          <w:sz w:val="24"/>
          <w:szCs w:val="24"/>
        </w:rPr>
        <w:t>Hvonen</w:t>
      </w:r>
      <w:proofErr w:type="spellEnd"/>
      <w:r w:rsidRPr="00EA60F2">
        <w:rPr>
          <w:rFonts w:ascii="Times New Roman" w:hAnsi="Times New Roman" w:cs="Times New Roman"/>
          <w:sz w:val="24"/>
          <w:szCs w:val="24"/>
        </w:rPr>
        <w:t xml:space="preserve"> (2018) explored accounting information adoption in large Finnish manufacturing firms and found that effective systems support financial performance and cost control, though the study was limited to a single period. Mat (2017) investigated Malaysian manufacturing firms and reported that organizational change, driven by competition and technology, led to significant shifts in management accounting practices, influenced by company structure and strategy.</w:t>
      </w:r>
    </w:p>
    <w:p w:rsidR="00EA60F2" w:rsidRPr="008C4FB4" w:rsidRDefault="00EA60F2" w:rsidP="00965C28">
      <w:pPr>
        <w:spacing w:line="360" w:lineRule="auto"/>
        <w:jc w:val="both"/>
        <w:rPr>
          <w:rFonts w:ascii="Times New Roman" w:hAnsi="Times New Roman" w:cs="Times New Roman"/>
          <w:sz w:val="24"/>
          <w:szCs w:val="24"/>
        </w:rPr>
      </w:pPr>
      <w:r w:rsidRPr="008C4FB4">
        <w:rPr>
          <w:rFonts w:ascii="Times New Roman" w:hAnsi="Times New Roman" w:cs="Times New Roman"/>
          <w:sz w:val="24"/>
          <w:szCs w:val="24"/>
        </w:rPr>
        <w:t xml:space="preserve">Adler, Everett, and Waldron (2018) studied management accounting practices in New Zealand manufacturing firms, finding that traditional techniques like full, direct, and standard costing were more commonly used than advanced methods such as strategic management accounting. Adler (2020) and </w:t>
      </w:r>
      <w:proofErr w:type="spellStart"/>
      <w:r w:rsidRPr="008C4FB4">
        <w:rPr>
          <w:rFonts w:ascii="Times New Roman" w:hAnsi="Times New Roman" w:cs="Times New Roman"/>
          <w:sz w:val="24"/>
          <w:szCs w:val="24"/>
        </w:rPr>
        <w:t>Ainikkal</w:t>
      </w:r>
      <w:proofErr w:type="spellEnd"/>
      <w:r w:rsidRPr="008C4FB4">
        <w:rPr>
          <w:rFonts w:ascii="Times New Roman" w:hAnsi="Times New Roman" w:cs="Times New Roman"/>
          <w:sz w:val="24"/>
          <w:szCs w:val="24"/>
        </w:rPr>
        <w:t xml:space="preserve"> (2017) similarly noted the limited adoption of advanced techniques. </w:t>
      </w:r>
      <w:proofErr w:type="spellStart"/>
      <w:r w:rsidRPr="008C4FB4">
        <w:rPr>
          <w:rFonts w:ascii="Times New Roman" w:hAnsi="Times New Roman" w:cs="Times New Roman"/>
          <w:sz w:val="24"/>
          <w:szCs w:val="24"/>
        </w:rPr>
        <w:t>Anand</w:t>
      </w:r>
      <w:proofErr w:type="spellEnd"/>
      <w:r w:rsidRPr="008C4FB4">
        <w:rPr>
          <w:rFonts w:ascii="Times New Roman" w:hAnsi="Times New Roman" w:cs="Times New Roman"/>
          <w:sz w:val="24"/>
          <w:szCs w:val="24"/>
        </w:rPr>
        <w:t xml:space="preserve"> (2021) examined Indian manufacturing firms and found that organizations using activity-based costing (ABC) systems were better at capturing accurate cost and profit information for value and supply chain analysis. Abdel-Kader and Luther (2020) surveyed UK food and drink industry managers and found that greater environmental uncertainty led to increased use of sophisticated management accounting practices. In Malaysia, Isa and </w:t>
      </w:r>
      <w:proofErr w:type="spellStart"/>
      <w:r w:rsidRPr="008C4FB4">
        <w:rPr>
          <w:rFonts w:ascii="Times New Roman" w:hAnsi="Times New Roman" w:cs="Times New Roman"/>
          <w:sz w:val="24"/>
          <w:szCs w:val="24"/>
        </w:rPr>
        <w:t>Thye</w:t>
      </w:r>
      <w:proofErr w:type="spellEnd"/>
      <w:r w:rsidRPr="008C4FB4">
        <w:rPr>
          <w:rFonts w:ascii="Times New Roman" w:hAnsi="Times New Roman" w:cs="Times New Roman"/>
          <w:sz w:val="24"/>
          <w:szCs w:val="24"/>
        </w:rPr>
        <w:t xml:space="preserve"> (2019) reported a high rate of management accounting practice adoption among manufacturing firms, based on responses from senior-level managers.</w:t>
      </w:r>
    </w:p>
    <w:p w:rsidR="008C4FB4" w:rsidRPr="008C4FB4" w:rsidRDefault="008C4FB4" w:rsidP="00FC7BE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4FB4">
        <w:rPr>
          <w:rFonts w:ascii="Times New Roman" w:eastAsia="Times New Roman" w:hAnsi="Times New Roman" w:cs="Times New Roman"/>
          <w:sz w:val="24"/>
          <w:szCs w:val="24"/>
        </w:rPr>
        <w:lastRenderedPageBreak/>
        <w:t>Waweru</w:t>
      </w:r>
      <w:proofErr w:type="spellEnd"/>
      <w:r w:rsidRPr="008C4FB4">
        <w:rPr>
          <w:rFonts w:ascii="Times New Roman" w:eastAsia="Times New Roman" w:hAnsi="Times New Roman" w:cs="Times New Roman"/>
          <w:sz w:val="24"/>
          <w:szCs w:val="24"/>
        </w:rPr>
        <w:t xml:space="preserve"> (2018) investigated management accounting practices among publicly quoted companies in Ghana, focusing on techniques used, reporting frequency, and report purposes. The study found that most reports are produced monthly and primarily serve planning and control. There was no significant link between budgeting practices and company ownership or sector. While simple techniques were preferred over complex ones due to cost and complexity, there was minimal gap between theory and practice. The study recommended a shift toward strategic management accounting in Ghana.</w:t>
      </w:r>
      <w:r>
        <w:rPr>
          <w:rFonts w:ascii="Times New Roman" w:eastAsia="Times New Roman" w:hAnsi="Times New Roman" w:cs="Times New Roman"/>
          <w:sz w:val="24"/>
          <w:szCs w:val="24"/>
        </w:rPr>
        <w:t xml:space="preserve"> </w:t>
      </w:r>
      <w:proofErr w:type="spellStart"/>
      <w:r w:rsidRPr="008C4FB4">
        <w:rPr>
          <w:rFonts w:ascii="Times New Roman" w:eastAsia="Times New Roman" w:hAnsi="Times New Roman" w:cs="Times New Roman"/>
          <w:sz w:val="24"/>
          <w:szCs w:val="24"/>
        </w:rPr>
        <w:t>Thanju</w:t>
      </w:r>
      <w:proofErr w:type="spellEnd"/>
      <w:r w:rsidRPr="008C4FB4">
        <w:rPr>
          <w:rFonts w:ascii="Times New Roman" w:eastAsia="Times New Roman" w:hAnsi="Times New Roman" w:cs="Times New Roman"/>
          <w:sz w:val="24"/>
          <w:szCs w:val="24"/>
        </w:rPr>
        <w:t xml:space="preserve"> (2019) examined management accounting changes in three private hospitals in Nairobi from 2011 to 2017. Using surveys and interviews, the study identified drivers of change, including competition, technology, performance needs, regulatory demands, and board expectations. Key barriers to change were high staff turnover, poor communication, regulatory constraints, and limited access to competitor information.</w:t>
      </w:r>
    </w:p>
    <w:p w:rsidR="008C4FB4" w:rsidRPr="008C4FB4" w:rsidRDefault="008C4FB4" w:rsidP="008C4FB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C4FB4">
        <w:rPr>
          <w:rFonts w:ascii="Times New Roman" w:eastAsia="Times New Roman" w:hAnsi="Times New Roman" w:cs="Times New Roman"/>
          <w:sz w:val="24"/>
          <w:szCs w:val="24"/>
        </w:rPr>
        <w:t>Ovidian</w:t>
      </w:r>
      <w:proofErr w:type="spellEnd"/>
      <w:r w:rsidRPr="008C4FB4">
        <w:rPr>
          <w:rFonts w:ascii="Times New Roman" w:eastAsia="Times New Roman" w:hAnsi="Times New Roman" w:cs="Times New Roman"/>
          <w:sz w:val="24"/>
          <w:szCs w:val="24"/>
        </w:rPr>
        <w:t xml:space="preserve"> (2018) emphasizes that accurate accounting information is essential for effective decision-making, helping organizations maximize profitability and use resources optimally. Gray (2018) highlights that accounting systems ensure validity through auditing and accountability, while Paulson (2019) and </w:t>
      </w:r>
      <w:proofErr w:type="spellStart"/>
      <w:r w:rsidRPr="008C4FB4">
        <w:rPr>
          <w:rFonts w:ascii="Times New Roman" w:eastAsia="Times New Roman" w:hAnsi="Times New Roman" w:cs="Times New Roman"/>
          <w:sz w:val="24"/>
          <w:szCs w:val="24"/>
        </w:rPr>
        <w:t>Arneld</w:t>
      </w:r>
      <w:proofErr w:type="spellEnd"/>
      <w:r w:rsidRPr="008C4FB4">
        <w:rPr>
          <w:rFonts w:ascii="Times New Roman" w:eastAsia="Times New Roman" w:hAnsi="Times New Roman" w:cs="Times New Roman"/>
          <w:sz w:val="24"/>
          <w:szCs w:val="24"/>
        </w:rPr>
        <w:t xml:space="preserve"> and Hope (2020) stress that accounting serves as a tool for recording, reporting, and evaluating economic events that affect businesses, providing crucial information to internal and external users.</w:t>
      </w:r>
      <w:r w:rsidR="00FC7BEE">
        <w:rPr>
          <w:rFonts w:ascii="Times New Roman" w:eastAsia="Times New Roman" w:hAnsi="Times New Roman" w:cs="Times New Roman"/>
          <w:sz w:val="24"/>
          <w:szCs w:val="24"/>
        </w:rPr>
        <w:t xml:space="preserve"> </w:t>
      </w:r>
      <w:r w:rsidRPr="008C4FB4">
        <w:rPr>
          <w:rFonts w:ascii="Times New Roman" w:eastAsia="Times New Roman" w:hAnsi="Times New Roman" w:cs="Times New Roman"/>
          <w:sz w:val="24"/>
          <w:szCs w:val="24"/>
        </w:rPr>
        <w:t xml:space="preserve">Noor and Malcolm (2021) explored the alignment between accounting information system (AIS) requirements and the capacity of AIS in Malaysian manufacturing SMEs, finding no significant relationship between AIS alignment and factors like IT maturity, owner/manager knowledge, or external expertise. </w:t>
      </w:r>
      <w:proofErr w:type="spellStart"/>
      <w:r w:rsidRPr="008C4FB4">
        <w:rPr>
          <w:rFonts w:ascii="Times New Roman" w:eastAsia="Times New Roman" w:hAnsi="Times New Roman" w:cs="Times New Roman"/>
          <w:sz w:val="24"/>
          <w:szCs w:val="24"/>
        </w:rPr>
        <w:t>Azize</w:t>
      </w:r>
      <w:proofErr w:type="spellEnd"/>
      <w:r w:rsidRPr="008C4FB4">
        <w:rPr>
          <w:rFonts w:ascii="Times New Roman" w:eastAsia="Times New Roman" w:hAnsi="Times New Roman" w:cs="Times New Roman"/>
          <w:sz w:val="24"/>
          <w:szCs w:val="24"/>
        </w:rPr>
        <w:t xml:space="preserve"> (2021) studied the use of AIS in Turkish SMEs and found a positive correlation between AIS usage and managers' educational status, firm size, and business growth. On the other hand, Baines (2019) and </w:t>
      </w:r>
      <w:proofErr w:type="spellStart"/>
      <w:r w:rsidRPr="008C4FB4">
        <w:rPr>
          <w:rFonts w:ascii="Times New Roman" w:eastAsia="Times New Roman" w:hAnsi="Times New Roman" w:cs="Times New Roman"/>
          <w:sz w:val="24"/>
          <w:szCs w:val="24"/>
        </w:rPr>
        <w:t>Verveeten</w:t>
      </w:r>
      <w:proofErr w:type="spellEnd"/>
      <w:r w:rsidRPr="008C4FB4">
        <w:rPr>
          <w:rFonts w:ascii="Times New Roman" w:eastAsia="Times New Roman" w:hAnsi="Times New Roman" w:cs="Times New Roman"/>
          <w:sz w:val="24"/>
          <w:szCs w:val="24"/>
        </w:rPr>
        <w:t xml:space="preserve"> (2020) found that information technology had little impact on changes in management accounting practices.</w:t>
      </w:r>
    </w:p>
    <w:p w:rsidR="001E0D9F" w:rsidRPr="00E057A5" w:rsidRDefault="001E0D9F"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2.3.2</w:t>
      </w:r>
      <w:r w:rsidRPr="00E057A5">
        <w:rPr>
          <w:rFonts w:ascii="Times New Roman" w:hAnsi="Times New Roman" w:cs="Times New Roman"/>
          <w:b/>
          <w:sz w:val="24"/>
          <w:szCs w:val="24"/>
        </w:rPr>
        <w:tab/>
        <w:t>Studies on Developing Economy</w:t>
      </w:r>
    </w:p>
    <w:p w:rsidR="00363673" w:rsidRPr="00363673" w:rsidRDefault="00363673" w:rsidP="0036367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63673">
        <w:rPr>
          <w:rFonts w:ascii="Times New Roman" w:eastAsia="Times New Roman" w:hAnsi="Times New Roman" w:cs="Times New Roman"/>
          <w:sz w:val="24"/>
          <w:szCs w:val="24"/>
        </w:rPr>
        <w:t>Shahzadi</w:t>
      </w:r>
      <w:proofErr w:type="spellEnd"/>
      <w:r w:rsidRPr="00363673">
        <w:rPr>
          <w:rFonts w:ascii="Times New Roman" w:eastAsia="Times New Roman" w:hAnsi="Times New Roman" w:cs="Times New Roman"/>
          <w:sz w:val="24"/>
          <w:szCs w:val="24"/>
        </w:rPr>
        <w:t xml:space="preserve"> et al. (2018) studied the impact of internal and external factors on management accounting practices (MAPs) in Pakistan</w:t>
      </w:r>
      <w:r w:rsidR="00FC7BEE">
        <w:rPr>
          <w:rFonts w:ascii="Times New Roman" w:eastAsia="Times New Roman" w:hAnsi="Times New Roman" w:cs="Times New Roman"/>
          <w:sz w:val="24"/>
          <w:szCs w:val="24"/>
        </w:rPr>
        <w:t>. The</w:t>
      </w:r>
      <w:r w:rsidRPr="00363673">
        <w:rPr>
          <w:rFonts w:ascii="Times New Roman" w:eastAsia="Times New Roman" w:hAnsi="Times New Roman" w:cs="Times New Roman"/>
          <w:sz w:val="24"/>
          <w:szCs w:val="24"/>
        </w:rPr>
        <w:t xml:space="preserve"> finding</w:t>
      </w:r>
      <w:r w:rsidR="00FC7BEE">
        <w:rPr>
          <w:rFonts w:ascii="Times New Roman" w:eastAsia="Times New Roman" w:hAnsi="Times New Roman" w:cs="Times New Roman"/>
          <w:sz w:val="24"/>
          <w:szCs w:val="24"/>
        </w:rPr>
        <w:t>s</w:t>
      </w:r>
      <w:r w:rsidRPr="00363673">
        <w:rPr>
          <w:rFonts w:ascii="Times New Roman" w:eastAsia="Times New Roman" w:hAnsi="Times New Roman" w:cs="Times New Roman"/>
          <w:sz w:val="24"/>
          <w:szCs w:val="24"/>
        </w:rPr>
        <w:t xml:space="preserve"> </w:t>
      </w:r>
      <w:r w:rsidR="00FC7BEE">
        <w:rPr>
          <w:rFonts w:ascii="Times New Roman" w:eastAsia="Times New Roman" w:hAnsi="Times New Roman" w:cs="Times New Roman"/>
          <w:sz w:val="24"/>
          <w:szCs w:val="24"/>
        </w:rPr>
        <w:t xml:space="preserve">reported </w:t>
      </w:r>
      <w:r w:rsidRPr="00363673">
        <w:rPr>
          <w:rFonts w:ascii="Times New Roman" w:eastAsia="Times New Roman" w:hAnsi="Times New Roman" w:cs="Times New Roman"/>
          <w:sz w:val="24"/>
          <w:szCs w:val="24"/>
        </w:rPr>
        <w:t xml:space="preserve">that factors like environmental uncertainty, advanced production technology, and strategies such as just-in-time and integrated quality management influenced organizational structures and MAPs. The study showed that </w:t>
      </w:r>
      <w:r w:rsidRPr="00363673">
        <w:rPr>
          <w:rFonts w:ascii="Times New Roman" w:eastAsia="Times New Roman" w:hAnsi="Times New Roman" w:cs="Times New Roman"/>
          <w:sz w:val="24"/>
          <w:szCs w:val="24"/>
        </w:rPr>
        <w:lastRenderedPageBreak/>
        <w:t>MAPs in Pakistani industries transitioned from simple to complex systems.</w:t>
      </w:r>
      <w:r>
        <w:rPr>
          <w:rFonts w:ascii="Times New Roman" w:eastAsia="Times New Roman" w:hAnsi="Times New Roman" w:cs="Times New Roman"/>
          <w:sz w:val="24"/>
          <w:szCs w:val="24"/>
        </w:rPr>
        <w:t xml:space="preserve"> </w:t>
      </w:r>
      <w:proofErr w:type="spellStart"/>
      <w:r w:rsidRPr="00363673">
        <w:rPr>
          <w:rFonts w:ascii="Times New Roman" w:eastAsia="Times New Roman" w:hAnsi="Times New Roman" w:cs="Times New Roman"/>
          <w:sz w:val="24"/>
          <w:szCs w:val="24"/>
        </w:rPr>
        <w:t>Achchi</w:t>
      </w:r>
      <w:proofErr w:type="spellEnd"/>
      <w:r w:rsidRPr="00363673">
        <w:rPr>
          <w:rFonts w:ascii="Times New Roman" w:eastAsia="Times New Roman" w:hAnsi="Times New Roman" w:cs="Times New Roman"/>
          <w:sz w:val="24"/>
          <w:szCs w:val="24"/>
        </w:rPr>
        <w:t xml:space="preserve"> and </w:t>
      </w:r>
      <w:proofErr w:type="spellStart"/>
      <w:r w:rsidRPr="00363673">
        <w:rPr>
          <w:rFonts w:ascii="Times New Roman" w:eastAsia="Times New Roman" w:hAnsi="Times New Roman" w:cs="Times New Roman"/>
          <w:sz w:val="24"/>
          <w:szCs w:val="24"/>
        </w:rPr>
        <w:t>Thirunavukarsu</w:t>
      </w:r>
      <w:proofErr w:type="spellEnd"/>
      <w:r w:rsidRPr="00363673">
        <w:rPr>
          <w:rFonts w:ascii="Times New Roman" w:eastAsia="Times New Roman" w:hAnsi="Times New Roman" w:cs="Times New Roman"/>
          <w:sz w:val="24"/>
          <w:szCs w:val="24"/>
        </w:rPr>
        <w:t xml:space="preserve"> (2021) reviewed global empirical evidence on MAP adoption and found significant differences across countries. Traditional MAPs are widely used worldwide, while advanced MAPs like activity-based costing and balanced scorecards are more common in developed countries. The review identified several factors influencing MAP adoption, including national culture, competition, technology, organizational strategy, and firm characteristics such as size and life cycle stage.</w:t>
      </w:r>
    </w:p>
    <w:p w:rsidR="00363673" w:rsidRPr="00363673" w:rsidRDefault="00363673" w:rsidP="00363673">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63673">
        <w:rPr>
          <w:rFonts w:ascii="Times New Roman" w:eastAsia="Times New Roman" w:hAnsi="Times New Roman" w:cs="Times New Roman"/>
          <w:sz w:val="24"/>
          <w:szCs w:val="24"/>
        </w:rPr>
        <w:t>Oyewobi</w:t>
      </w:r>
      <w:proofErr w:type="spellEnd"/>
      <w:r w:rsidRPr="00363673">
        <w:rPr>
          <w:rFonts w:ascii="Times New Roman" w:eastAsia="Times New Roman" w:hAnsi="Times New Roman" w:cs="Times New Roman"/>
          <w:sz w:val="24"/>
          <w:szCs w:val="24"/>
        </w:rPr>
        <w:t xml:space="preserve"> (2018) studied the impact of information technology changes on management accounting practices (MAPs) in Ghana’s </w:t>
      </w:r>
      <w:r w:rsidR="00FC7BEE">
        <w:rPr>
          <w:rFonts w:ascii="Times New Roman" w:eastAsia="Times New Roman" w:hAnsi="Times New Roman" w:cs="Times New Roman"/>
          <w:sz w:val="24"/>
          <w:szCs w:val="24"/>
        </w:rPr>
        <w:t xml:space="preserve">selected </w:t>
      </w:r>
      <w:r w:rsidRPr="00363673">
        <w:rPr>
          <w:rFonts w:ascii="Times New Roman" w:eastAsia="Times New Roman" w:hAnsi="Times New Roman" w:cs="Times New Roman"/>
          <w:sz w:val="24"/>
          <w:szCs w:val="24"/>
        </w:rPr>
        <w:t>hospitality firms</w:t>
      </w:r>
      <w:r w:rsidR="00FC7BEE">
        <w:rPr>
          <w:rFonts w:ascii="Times New Roman" w:eastAsia="Times New Roman" w:hAnsi="Times New Roman" w:cs="Times New Roman"/>
          <w:sz w:val="24"/>
          <w:szCs w:val="24"/>
        </w:rPr>
        <w:t>.</w:t>
      </w:r>
      <w:r w:rsidRPr="00363673">
        <w:rPr>
          <w:rFonts w:ascii="Times New Roman" w:eastAsia="Times New Roman" w:hAnsi="Times New Roman" w:cs="Times New Roman"/>
          <w:sz w:val="24"/>
          <w:szCs w:val="24"/>
        </w:rPr>
        <w:t xml:space="preserve"> </w:t>
      </w:r>
      <w:r w:rsidR="00FC7BEE">
        <w:rPr>
          <w:rFonts w:ascii="Times New Roman" w:eastAsia="Times New Roman" w:hAnsi="Times New Roman" w:cs="Times New Roman"/>
          <w:sz w:val="24"/>
          <w:szCs w:val="24"/>
        </w:rPr>
        <w:t xml:space="preserve">The findings revealed </w:t>
      </w:r>
      <w:r w:rsidRPr="00363673">
        <w:rPr>
          <w:rFonts w:ascii="Times New Roman" w:eastAsia="Times New Roman" w:hAnsi="Times New Roman" w:cs="Times New Roman"/>
          <w:sz w:val="24"/>
          <w:szCs w:val="24"/>
        </w:rPr>
        <w:t xml:space="preserve">that the dynamic business environment in Africa has prompted organizations to adopt proactive MAPs to capitalize on opportunities. </w:t>
      </w:r>
      <w:proofErr w:type="spellStart"/>
      <w:r w:rsidRPr="00363673">
        <w:rPr>
          <w:rFonts w:ascii="Times New Roman" w:eastAsia="Times New Roman" w:hAnsi="Times New Roman" w:cs="Times New Roman"/>
          <w:sz w:val="24"/>
          <w:szCs w:val="24"/>
        </w:rPr>
        <w:t>Hui</w:t>
      </w:r>
      <w:proofErr w:type="spellEnd"/>
      <w:r w:rsidRPr="00363673">
        <w:rPr>
          <w:rFonts w:ascii="Times New Roman" w:eastAsia="Times New Roman" w:hAnsi="Times New Roman" w:cs="Times New Roman"/>
          <w:sz w:val="24"/>
          <w:szCs w:val="24"/>
        </w:rPr>
        <w:t xml:space="preserve"> (2018) investigated the effect </w:t>
      </w:r>
      <w:r w:rsidR="00FC7BEE">
        <w:rPr>
          <w:rFonts w:ascii="Times New Roman" w:eastAsia="Times New Roman" w:hAnsi="Times New Roman" w:cs="Times New Roman"/>
          <w:sz w:val="24"/>
          <w:szCs w:val="24"/>
        </w:rPr>
        <w:t>of competition on MAPs in Japan. The</w:t>
      </w:r>
      <w:r w:rsidRPr="00363673">
        <w:rPr>
          <w:rFonts w:ascii="Times New Roman" w:eastAsia="Times New Roman" w:hAnsi="Times New Roman" w:cs="Times New Roman"/>
          <w:sz w:val="24"/>
          <w:szCs w:val="24"/>
        </w:rPr>
        <w:t xml:space="preserve"> finding</w:t>
      </w:r>
      <w:r w:rsidR="00FC7BEE">
        <w:rPr>
          <w:rFonts w:ascii="Times New Roman" w:eastAsia="Times New Roman" w:hAnsi="Times New Roman" w:cs="Times New Roman"/>
          <w:sz w:val="24"/>
          <w:szCs w:val="24"/>
        </w:rPr>
        <w:t>s indicated</w:t>
      </w:r>
      <w:r w:rsidRPr="00363673">
        <w:rPr>
          <w:rFonts w:ascii="Times New Roman" w:eastAsia="Times New Roman" w:hAnsi="Times New Roman" w:cs="Times New Roman"/>
          <w:sz w:val="24"/>
          <w:szCs w:val="24"/>
        </w:rPr>
        <w:t xml:space="preserve"> that competition among hospitality firms significantly influences their accounting practices.</w:t>
      </w:r>
      <w:r>
        <w:rPr>
          <w:rFonts w:ascii="Times New Roman" w:eastAsia="Times New Roman" w:hAnsi="Times New Roman" w:cs="Times New Roman"/>
          <w:sz w:val="24"/>
          <w:szCs w:val="24"/>
        </w:rPr>
        <w:t xml:space="preserve"> </w:t>
      </w:r>
      <w:proofErr w:type="spellStart"/>
      <w:r w:rsidRPr="00363673">
        <w:rPr>
          <w:rFonts w:ascii="Times New Roman" w:eastAsia="Times New Roman" w:hAnsi="Times New Roman" w:cs="Times New Roman"/>
          <w:sz w:val="24"/>
          <w:szCs w:val="24"/>
        </w:rPr>
        <w:t>Cemal</w:t>
      </w:r>
      <w:proofErr w:type="spellEnd"/>
      <w:r w:rsidRPr="00363673">
        <w:rPr>
          <w:rFonts w:ascii="Times New Roman" w:eastAsia="Times New Roman" w:hAnsi="Times New Roman" w:cs="Times New Roman"/>
          <w:sz w:val="24"/>
          <w:szCs w:val="24"/>
        </w:rPr>
        <w:t xml:space="preserve"> and </w:t>
      </w:r>
      <w:proofErr w:type="spellStart"/>
      <w:r w:rsidRPr="00363673">
        <w:rPr>
          <w:rFonts w:ascii="Times New Roman" w:eastAsia="Times New Roman" w:hAnsi="Times New Roman" w:cs="Times New Roman"/>
          <w:sz w:val="24"/>
          <w:szCs w:val="24"/>
        </w:rPr>
        <w:t>Dilek</w:t>
      </w:r>
      <w:proofErr w:type="spellEnd"/>
      <w:r w:rsidRPr="00363673">
        <w:rPr>
          <w:rFonts w:ascii="Times New Roman" w:eastAsia="Times New Roman" w:hAnsi="Times New Roman" w:cs="Times New Roman"/>
          <w:sz w:val="24"/>
          <w:szCs w:val="24"/>
        </w:rPr>
        <w:t xml:space="preserve"> (2019) explored the relationship between market dynamism, firm performance, and innovativeness, with positive environmental conditions mediating the effects. Their findings showed significant relationships between market dynamism, environmental conditions, and firm performance, though the study's limitation was its focus on firms in Istanbul, Turkey, and reliance on subjective performance measures.</w:t>
      </w:r>
      <w:r>
        <w:rPr>
          <w:rFonts w:ascii="Times New Roman" w:eastAsia="Times New Roman" w:hAnsi="Times New Roman" w:cs="Times New Roman"/>
          <w:sz w:val="24"/>
          <w:szCs w:val="24"/>
        </w:rPr>
        <w:t xml:space="preserve"> </w:t>
      </w:r>
      <w:r w:rsidRPr="00363673">
        <w:rPr>
          <w:rFonts w:ascii="Times New Roman" w:eastAsia="Times New Roman" w:hAnsi="Times New Roman" w:cs="Times New Roman"/>
          <w:sz w:val="24"/>
          <w:szCs w:val="24"/>
        </w:rPr>
        <w:t>Muhammad (2019) examined the use of accounting information in hospitals in Tehran, finding that private hospital managers used accounting information for planning and control, while public hospital managers used it primarily for cost determination. The study suggested that public hospitals use accounting information less due to lower accountability and reliance on government resources.</w:t>
      </w:r>
    </w:p>
    <w:p w:rsidR="00363673" w:rsidRPr="00363673" w:rsidRDefault="00363673" w:rsidP="001B109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63673">
        <w:rPr>
          <w:rFonts w:ascii="Times New Roman" w:eastAsia="Times New Roman" w:hAnsi="Times New Roman" w:cs="Times New Roman"/>
          <w:sz w:val="24"/>
          <w:szCs w:val="24"/>
        </w:rPr>
        <w:t>Sudhashini</w:t>
      </w:r>
      <w:proofErr w:type="spellEnd"/>
      <w:r w:rsidRPr="00363673">
        <w:rPr>
          <w:rFonts w:ascii="Times New Roman" w:eastAsia="Times New Roman" w:hAnsi="Times New Roman" w:cs="Times New Roman"/>
          <w:sz w:val="24"/>
          <w:szCs w:val="24"/>
        </w:rPr>
        <w:t xml:space="preserve"> et al. (2022) examined factors affecting management accounting practices (MAPs) in SMEs in Thaila</w:t>
      </w:r>
      <w:r w:rsidR="00FC7BEE">
        <w:rPr>
          <w:rFonts w:ascii="Times New Roman" w:eastAsia="Times New Roman" w:hAnsi="Times New Roman" w:cs="Times New Roman"/>
          <w:sz w:val="24"/>
          <w:szCs w:val="24"/>
        </w:rPr>
        <w:t>nd's food and beverage industry. The</w:t>
      </w:r>
      <w:r w:rsidRPr="00363673">
        <w:rPr>
          <w:rFonts w:ascii="Times New Roman" w:eastAsia="Times New Roman" w:hAnsi="Times New Roman" w:cs="Times New Roman"/>
          <w:sz w:val="24"/>
          <w:szCs w:val="24"/>
        </w:rPr>
        <w:t xml:space="preserve"> finding</w:t>
      </w:r>
      <w:r w:rsidR="00FC7BEE">
        <w:rPr>
          <w:rFonts w:ascii="Times New Roman" w:eastAsia="Times New Roman" w:hAnsi="Times New Roman" w:cs="Times New Roman"/>
          <w:sz w:val="24"/>
          <w:szCs w:val="24"/>
        </w:rPr>
        <w:t>s revealed</w:t>
      </w:r>
      <w:r w:rsidRPr="00363673">
        <w:rPr>
          <w:rFonts w:ascii="Times New Roman" w:eastAsia="Times New Roman" w:hAnsi="Times New Roman" w:cs="Times New Roman"/>
          <w:sz w:val="24"/>
          <w:szCs w:val="24"/>
        </w:rPr>
        <w:t xml:space="preserve"> that company size and total quality management had a significant positive impact on MAPs.</w:t>
      </w:r>
      <w:r w:rsidR="001B1094">
        <w:rPr>
          <w:rFonts w:ascii="Times New Roman" w:eastAsia="Times New Roman" w:hAnsi="Times New Roman" w:cs="Times New Roman"/>
          <w:sz w:val="24"/>
          <w:szCs w:val="24"/>
        </w:rPr>
        <w:t xml:space="preserve"> </w:t>
      </w:r>
      <w:r w:rsidR="00FC7BEE">
        <w:rPr>
          <w:rFonts w:ascii="Times New Roman" w:eastAsia="Times New Roman" w:hAnsi="Times New Roman" w:cs="Times New Roman"/>
          <w:sz w:val="24"/>
          <w:szCs w:val="24"/>
        </w:rPr>
        <w:t xml:space="preserve">Similarly, </w:t>
      </w:r>
      <w:r w:rsidRPr="00363673">
        <w:rPr>
          <w:rFonts w:ascii="Times New Roman" w:eastAsia="Times New Roman" w:hAnsi="Times New Roman" w:cs="Times New Roman"/>
          <w:sz w:val="24"/>
          <w:szCs w:val="24"/>
        </w:rPr>
        <w:t>William (2021) investigated the effect of MAPs on the financial performance of man</w:t>
      </w:r>
      <w:r w:rsidR="00FC7BEE">
        <w:rPr>
          <w:rFonts w:ascii="Times New Roman" w:eastAsia="Times New Roman" w:hAnsi="Times New Roman" w:cs="Times New Roman"/>
          <w:sz w:val="24"/>
          <w:szCs w:val="24"/>
        </w:rPr>
        <w:t>ufacturing companies in Ghana.</w:t>
      </w:r>
      <w:r w:rsidRPr="00363673">
        <w:rPr>
          <w:rFonts w:ascii="Times New Roman" w:eastAsia="Times New Roman" w:hAnsi="Times New Roman" w:cs="Times New Roman"/>
          <w:sz w:val="24"/>
          <w:szCs w:val="24"/>
        </w:rPr>
        <w:t xml:space="preserve"> </w:t>
      </w:r>
      <w:r w:rsidR="00FC7BEE">
        <w:rPr>
          <w:rFonts w:ascii="Times New Roman" w:eastAsia="Times New Roman" w:hAnsi="Times New Roman" w:cs="Times New Roman"/>
          <w:sz w:val="24"/>
          <w:szCs w:val="24"/>
        </w:rPr>
        <w:t xml:space="preserve">The findings conclude </w:t>
      </w:r>
      <w:r w:rsidRPr="00363673">
        <w:rPr>
          <w:rFonts w:ascii="Times New Roman" w:eastAsia="Times New Roman" w:hAnsi="Times New Roman" w:cs="Times New Roman"/>
          <w:sz w:val="24"/>
          <w:szCs w:val="24"/>
        </w:rPr>
        <w:t>that decision-making information was the most widely used practice, followed by strategic analysis, budgeting, performance evaluation, and costing.</w:t>
      </w:r>
      <w:r w:rsidR="001B1094">
        <w:rPr>
          <w:rFonts w:ascii="Times New Roman" w:eastAsia="Times New Roman" w:hAnsi="Times New Roman" w:cs="Times New Roman"/>
          <w:sz w:val="24"/>
          <w:szCs w:val="24"/>
        </w:rPr>
        <w:t xml:space="preserve"> </w:t>
      </w:r>
      <w:proofErr w:type="spellStart"/>
      <w:r w:rsidRPr="00363673">
        <w:rPr>
          <w:rFonts w:ascii="Times New Roman" w:eastAsia="Times New Roman" w:hAnsi="Times New Roman" w:cs="Times New Roman"/>
          <w:sz w:val="24"/>
          <w:szCs w:val="24"/>
        </w:rPr>
        <w:t>Thanju</w:t>
      </w:r>
      <w:proofErr w:type="spellEnd"/>
      <w:r w:rsidRPr="00363673">
        <w:rPr>
          <w:rFonts w:ascii="Times New Roman" w:eastAsia="Times New Roman" w:hAnsi="Times New Roman" w:cs="Times New Roman"/>
          <w:sz w:val="24"/>
          <w:szCs w:val="24"/>
        </w:rPr>
        <w:t xml:space="preserve"> (2019) assessed the determinants of MAP changes in private hospitals in Ghana, identifying factors such as competition, technology, financial performance, board expectations, and regulatory requirements as key drivers of change.</w:t>
      </w:r>
      <w:r w:rsidR="001B1094">
        <w:rPr>
          <w:rFonts w:ascii="Times New Roman" w:eastAsia="Times New Roman" w:hAnsi="Times New Roman" w:cs="Times New Roman"/>
          <w:sz w:val="24"/>
          <w:szCs w:val="24"/>
        </w:rPr>
        <w:t xml:space="preserve"> </w:t>
      </w:r>
      <w:proofErr w:type="spellStart"/>
      <w:r w:rsidRPr="00363673">
        <w:rPr>
          <w:rFonts w:ascii="Times New Roman" w:eastAsia="Times New Roman" w:hAnsi="Times New Roman" w:cs="Times New Roman"/>
          <w:sz w:val="24"/>
          <w:szCs w:val="24"/>
        </w:rPr>
        <w:t>Hatem</w:t>
      </w:r>
      <w:proofErr w:type="spellEnd"/>
      <w:r w:rsidRPr="00363673">
        <w:rPr>
          <w:rFonts w:ascii="Times New Roman" w:eastAsia="Times New Roman" w:hAnsi="Times New Roman" w:cs="Times New Roman"/>
          <w:sz w:val="24"/>
          <w:szCs w:val="24"/>
        </w:rPr>
        <w:t xml:space="preserve"> (2022) examined the use of </w:t>
      </w:r>
      <w:r w:rsidRPr="00363673">
        <w:rPr>
          <w:rFonts w:ascii="Times New Roman" w:eastAsia="Times New Roman" w:hAnsi="Times New Roman" w:cs="Times New Roman"/>
          <w:sz w:val="24"/>
          <w:szCs w:val="24"/>
        </w:rPr>
        <w:lastRenderedPageBreak/>
        <w:t>management accounting techniques in hotels in Bahrain</w:t>
      </w:r>
      <w:r w:rsidR="00FC7BEE">
        <w:rPr>
          <w:rFonts w:ascii="Times New Roman" w:eastAsia="Times New Roman" w:hAnsi="Times New Roman" w:cs="Times New Roman"/>
          <w:sz w:val="24"/>
          <w:szCs w:val="24"/>
        </w:rPr>
        <w:t xml:space="preserve">. The </w:t>
      </w:r>
      <w:r w:rsidRPr="00363673">
        <w:rPr>
          <w:rFonts w:ascii="Times New Roman" w:eastAsia="Times New Roman" w:hAnsi="Times New Roman" w:cs="Times New Roman"/>
          <w:sz w:val="24"/>
          <w:szCs w:val="24"/>
        </w:rPr>
        <w:t>finding</w:t>
      </w:r>
      <w:r w:rsidR="00FC7BEE">
        <w:rPr>
          <w:rFonts w:ascii="Times New Roman" w:eastAsia="Times New Roman" w:hAnsi="Times New Roman" w:cs="Times New Roman"/>
          <w:sz w:val="24"/>
          <w:szCs w:val="24"/>
        </w:rPr>
        <w:t xml:space="preserve"> reported</w:t>
      </w:r>
      <w:r w:rsidRPr="00363673">
        <w:rPr>
          <w:rFonts w:ascii="Times New Roman" w:eastAsia="Times New Roman" w:hAnsi="Times New Roman" w:cs="Times New Roman"/>
          <w:sz w:val="24"/>
          <w:szCs w:val="24"/>
        </w:rPr>
        <w:t xml:space="preserve"> a positive association with competition intensity but no significant relationship with hotel quality or size.</w:t>
      </w:r>
      <w:r w:rsidR="001B1094">
        <w:rPr>
          <w:rFonts w:ascii="Times New Roman" w:eastAsia="Times New Roman" w:hAnsi="Times New Roman" w:cs="Times New Roman"/>
          <w:sz w:val="24"/>
          <w:szCs w:val="24"/>
        </w:rPr>
        <w:t xml:space="preserve"> </w:t>
      </w:r>
      <w:proofErr w:type="spellStart"/>
      <w:r w:rsidRPr="00363673">
        <w:rPr>
          <w:rFonts w:ascii="Times New Roman" w:eastAsia="Times New Roman" w:hAnsi="Times New Roman" w:cs="Times New Roman"/>
          <w:sz w:val="24"/>
          <w:szCs w:val="24"/>
        </w:rPr>
        <w:t>Yıldız</w:t>
      </w:r>
      <w:proofErr w:type="spellEnd"/>
      <w:r w:rsidRPr="00363673">
        <w:rPr>
          <w:rFonts w:ascii="Times New Roman" w:eastAsia="Times New Roman" w:hAnsi="Times New Roman" w:cs="Times New Roman"/>
          <w:sz w:val="24"/>
          <w:szCs w:val="24"/>
        </w:rPr>
        <w:t xml:space="preserve"> (2016) investigated the impact of competitive strategy on MAPs in ho</w:t>
      </w:r>
      <w:r w:rsidR="00FC7BEE">
        <w:rPr>
          <w:rFonts w:ascii="Times New Roman" w:eastAsia="Times New Roman" w:hAnsi="Times New Roman" w:cs="Times New Roman"/>
          <w:sz w:val="24"/>
          <w:szCs w:val="24"/>
        </w:rPr>
        <w:t>tels and restaurants in Tunisia. The findings reported</w:t>
      </w:r>
      <w:r w:rsidRPr="00363673">
        <w:rPr>
          <w:rFonts w:ascii="Times New Roman" w:eastAsia="Times New Roman" w:hAnsi="Times New Roman" w:cs="Times New Roman"/>
          <w:sz w:val="24"/>
          <w:szCs w:val="24"/>
        </w:rPr>
        <w:t xml:space="preserve"> that competitive strategy had a significant positive effect on MAPs in the hospitality sector.</w:t>
      </w:r>
    </w:p>
    <w:p w:rsidR="001E0D9F" w:rsidRPr="00E057A5" w:rsidRDefault="001E0D9F"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2.3.1</w:t>
      </w:r>
      <w:r w:rsidRPr="00E057A5">
        <w:rPr>
          <w:rFonts w:ascii="Times New Roman" w:hAnsi="Times New Roman" w:cs="Times New Roman"/>
          <w:b/>
          <w:sz w:val="24"/>
          <w:szCs w:val="24"/>
        </w:rPr>
        <w:tab/>
        <w:t xml:space="preserve">Studies in </w:t>
      </w:r>
      <w:r w:rsidRPr="00E057A5">
        <w:rPr>
          <w:rFonts w:ascii="Times New Roman" w:eastAsia="Arial Unicode MS" w:hAnsi="Times New Roman" w:cs="Times New Roman"/>
          <w:b/>
          <w:sz w:val="24"/>
          <w:szCs w:val="24"/>
        </w:rPr>
        <w:t>Nigeria</w:t>
      </w:r>
      <w:r w:rsidRPr="00E057A5">
        <w:rPr>
          <w:rFonts w:ascii="Times New Roman" w:hAnsi="Times New Roman" w:cs="Times New Roman"/>
          <w:b/>
          <w:sz w:val="24"/>
          <w:szCs w:val="24"/>
        </w:rPr>
        <w:t xml:space="preserve"> </w:t>
      </w:r>
    </w:p>
    <w:p w:rsidR="001B1094" w:rsidRPr="001B1094" w:rsidRDefault="001B1094" w:rsidP="001B109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1B1094">
        <w:rPr>
          <w:rFonts w:ascii="Times New Roman" w:eastAsia="Times New Roman" w:hAnsi="Times New Roman" w:cs="Times New Roman"/>
          <w:sz w:val="24"/>
          <w:szCs w:val="24"/>
        </w:rPr>
        <w:t>Shishini</w:t>
      </w:r>
      <w:proofErr w:type="spellEnd"/>
      <w:r w:rsidRPr="001B1094">
        <w:rPr>
          <w:rFonts w:ascii="Times New Roman" w:eastAsia="Times New Roman" w:hAnsi="Times New Roman" w:cs="Times New Roman"/>
          <w:sz w:val="24"/>
          <w:szCs w:val="24"/>
        </w:rPr>
        <w:t xml:space="preserve"> (2022) investigated the determinants of management accounting practices (MAPs) among hospitalit</w:t>
      </w:r>
      <w:r w:rsidR="001755F7">
        <w:rPr>
          <w:rFonts w:ascii="Times New Roman" w:eastAsia="Times New Roman" w:hAnsi="Times New Roman" w:cs="Times New Roman"/>
          <w:sz w:val="24"/>
          <w:szCs w:val="24"/>
        </w:rPr>
        <w:t>y firms in Lagos State, Nigeria. The</w:t>
      </w:r>
      <w:r w:rsidRPr="001B1094">
        <w:rPr>
          <w:rFonts w:ascii="Times New Roman" w:eastAsia="Times New Roman" w:hAnsi="Times New Roman" w:cs="Times New Roman"/>
          <w:sz w:val="24"/>
          <w:szCs w:val="24"/>
        </w:rPr>
        <w:t xml:space="preserve"> finding</w:t>
      </w:r>
      <w:r w:rsidR="001755F7">
        <w:rPr>
          <w:rFonts w:ascii="Times New Roman" w:eastAsia="Times New Roman" w:hAnsi="Times New Roman" w:cs="Times New Roman"/>
          <w:sz w:val="24"/>
          <w:szCs w:val="24"/>
        </w:rPr>
        <w:t>s revealed</w:t>
      </w:r>
      <w:r w:rsidRPr="001B1094">
        <w:rPr>
          <w:rFonts w:ascii="Times New Roman" w:eastAsia="Times New Roman" w:hAnsi="Times New Roman" w:cs="Times New Roman"/>
          <w:sz w:val="24"/>
          <w:szCs w:val="24"/>
        </w:rPr>
        <w:t xml:space="preserve"> that environmental uncertainty and company size had a significant positive impact on MAPs. However, the study was limited by being cross-sectional and did not allow for trend analysis.</w:t>
      </w:r>
      <w:r>
        <w:rPr>
          <w:rFonts w:ascii="Times New Roman" w:eastAsia="Times New Roman" w:hAnsi="Times New Roman" w:cs="Times New Roman"/>
          <w:sz w:val="24"/>
          <w:szCs w:val="24"/>
        </w:rPr>
        <w:t xml:space="preserve"> </w:t>
      </w:r>
      <w:proofErr w:type="spellStart"/>
      <w:r w:rsidRPr="001B1094">
        <w:rPr>
          <w:rFonts w:ascii="Times New Roman" w:eastAsia="Times New Roman" w:hAnsi="Times New Roman" w:cs="Times New Roman"/>
          <w:sz w:val="24"/>
          <w:szCs w:val="24"/>
        </w:rPr>
        <w:t>Mohanad</w:t>
      </w:r>
      <w:proofErr w:type="spellEnd"/>
      <w:r w:rsidRPr="001B1094">
        <w:rPr>
          <w:rFonts w:ascii="Times New Roman" w:eastAsia="Times New Roman" w:hAnsi="Times New Roman" w:cs="Times New Roman"/>
          <w:sz w:val="24"/>
          <w:szCs w:val="24"/>
        </w:rPr>
        <w:t>, AL-</w:t>
      </w:r>
      <w:proofErr w:type="spellStart"/>
      <w:r w:rsidRPr="001B1094">
        <w:rPr>
          <w:rFonts w:ascii="Times New Roman" w:eastAsia="Times New Roman" w:hAnsi="Times New Roman" w:cs="Times New Roman"/>
          <w:sz w:val="24"/>
          <w:szCs w:val="24"/>
        </w:rPr>
        <w:t>Dweikat</w:t>
      </w:r>
      <w:proofErr w:type="spellEnd"/>
      <w:r w:rsidRPr="001B1094">
        <w:rPr>
          <w:rFonts w:ascii="Times New Roman" w:eastAsia="Times New Roman" w:hAnsi="Times New Roman" w:cs="Times New Roman"/>
          <w:sz w:val="24"/>
          <w:szCs w:val="24"/>
        </w:rPr>
        <w:t xml:space="preserve">, and </w:t>
      </w:r>
      <w:proofErr w:type="spellStart"/>
      <w:r w:rsidRPr="001B1094">
        <w:rPr>
          <w:rFonts w:ascii="Times New Roman" w:eastAsia="Times New Roman" w:hAnsi="Times New Roman" w:cs="Times New Roman"/>
          <w:sz w:val="24"/>
          <w:szCs w:val="24"/>
        </w:rPr>
        <w:t>Mohmoud</w:t>
      </w:r>
      <w:proofErr w:type="spellEnd"/>
      <w:r w:rsidRPr="001B1094">
        <w:rPr>
          <w:rFonts w:ascii="Times New Roman" w:eastAsia="Times New Roman" w:hAnsi="Times New Roman" w:cs="Times New Roman"/>
          <w:sz w:val="24"/>
          <w:szCs w:val="24"/>
        </w:rPr>
        <w:t xml:space="preserve"> (2021) examined the impact of strategic management accounting techniques on the q</w:t>
      </w:r>
      <w:r w:rsidR="001755F7">
        <w:rPr>
          <w:rFonts w:ascii="Times New Roman" w:eastAsia="Times New Roman" w:hAnsi="Times New Roman" w:cs="Times New Roman"/>
          <w:sz w:val="24"/>
          <w:szCs w:val="24"/>
        </w:rPr>
        <w:t>uality of financial information. The study employed</w:t>
      </w:r>
      <w:r w:rsidRPr="001B1094">
        <w:rPr>
          <w:rFonts w:ascii="Times New Roman" w:eastAsia="Times New Roman" w:hAnsi="Times New Roman" w:cs="Times New Roman"/>
          <w:sz w:val="24"/>
          <w:szCs w:val="24"/>
        </w:rPr>
        <w:t xml:space="preserve"> structu</w:t>
      </w:r>
      <w:r w:rsidR="001755F7">
        <w:rPr>
          <w:rFonts w:ascii="Times New Roman" w:eastAsia="Times New Roman" w:hAnsi="Times New Roman" w:cs="Times New Roman"/>
          <w:sz w:val="24"/>
          <w:szCs w:val="24"/>
        </w:rPr>
        <w:t>ral equation modeling. The findings</w:t>
      </w:r>
      <w:r w:rsidRPr="001B1094">
        <w:rPr>
          <w:rFonts w:ascii="Times New Roman" w:eastAsia="Times New Roman" w:hAnsi="Times New Roman" w:cs="Times New Roman"/>
          <w:sz w:val="24"/>
          <w:szCs w:val="24"/>
        </w:rPr>
        <w:t xml:space="preserve"> found that benchmarking, value chain costing, and balanced scorecards all had a significant positive impact on the relevance, understandability, and comparability of financial information.</w:t>
      </w:r>
      <w:r>
        <w:rPr>
          <w:rFonts w:ascii="Times New Roman" w:eastAsia="Times New Roman" w:hAnsi="Times New Roman" w:cs="Times New Roman"/>
          <w:sz w:val="24"/>
          <w:szCs w:val="24"/>
        </w:rPr>
        <w:t xml:space="preserve"> </w:t>
      </w:r>
      <w:proofErr w:type="spellStart"/>
      <w:r w:rsidRPr="001B1094">
        <w:rPr>
          <w:rFonts w:ascii="Times New Roman" w:eastAsia="Times New Roman" w:hAnsi="Times New Roman" w:cs="Times New Roman"/>
          <w:sz w:val="24"/>
          <w:szCs w:val="24"/>
        </w:rPr>
        <w:t>Babajide</w:t>
      </w:r>
      <w:proofErr w:type="spellEnd"/>
      <w:r w:rsidRPr="001B1094">
        <w:rPr>
          <w:rFonts w:ascii="Times New Roman" w:eastAsia="Times New Roman" w:hAnsi="Times New Roman" w:cs="Times New Roman"/>
          <w:sz w:val="24"/>
          <w:szCs w:val="24"/>
        </w:rPr>
        <w:t xml:space="preserve"> (2020) evaluated </w:t>
      </w:r>
      <w:r w:rsidR="001755F7">
        <w:rPr>
          <w:rFonts w:ascii="Times New Roman" w:eastAsia="Times New Roman" w:hAnsi="Times New Roman" w:cs="Times New Roman"/>
          <w:sz w:val="24"/>
          <w:szCs w:val="24"/>
        </w:rPr>
        <w:t>determinants</w:t>
      </w:r>
      <w:r w:rsidRPr="001B1094">
        <w:rPr>
          <w:rFonts w:ascii="Times New Roman" w:eastAsia="Times New Roman" w:hAnsi="Times New Roman" w:cs="Times New Roman"/>
          <w:sz w:val="24"/>
          <w:szCs w:val="24"/>
        </w:rPr>
        <w:t xml:space="preserve"> of </w:t>
      </w:r>
      <w:r w:rsidR="001755F7">
        <w:rPr>
          <w:rFonts w:ascii="Times New Roman" w:eastAsia="Times New Roman" w:hAnsi="Times New Roman" w:cs="Times New Roman"/>
          <w:sz w:val="24"/>
          <w:szCs w:val="24"/>
        </w:rPr>
        <w:t xml:space="preserve">management accounting </w:t>
      </w:r>
      <w:r w:rsidR="001755F7" w:rsidRPr="001B1094">
        <w:rPr>
          <w:rFonts w:ascii="Times New Roman" w:eastAsia="Times New Roman" w:hAnsi="Times New Roman" w:cs="Times New Roman"/>
          <w:sz w:val="24"/>
          <w:szCs w:val="24"/>
        </w:rPr>
        <w:t>effectiveness</w:t>
      </w:r>
      <w:r w:rsidR="001755F7">
        <w:rPr>
          <w:rFonts w:ascii="Times New Roman" w:eastAsia="Times New Roman" w:hAnsi="Times New Roman" w:cs="Times New Roman"/>
          <w:sz w:val="24"/>
          <w:szCs w:val="24"/>
        </w:rPr>
        <w:t xml:space="preserve"> among the</w:t>
      </w:r>
      <w:r w:rsidRPr="001B1094">
        <w:rPr>
          <w:rFonts w:ascii="Times New Roman" w:eastAsia="Times New Roman" w:hAnsi="Times New Roman" w:cs="Times New Roman"/>
          <w:sz w:val="24"/>
          <w:szCs w:val="24"/>
        </w:rPr>
        <w:t xml:space="preserve"> Nigerian firms</w:t>
      </w:r>
      <w:r w:rsidR="001755F7">
        <w:rPr>
          <w:rFonts w:ascii="Times New Roman" w:eastAsia="Times New Roman" w:hAnsi="Times New Roman" w:cs="Times New Roman"/>
          <w:sz w:val="24"/>
          <w:szCs w:val="24"/>
        </w:rPr>
        <w:t>. The</w:t>
      </w:r>
      <w:r w:rsidRPr="001B1094">
        <w:rPr>
          <w:rFonts w:ascii="Times New Roman" w:eastAsia="Times New Roman" w:hAnsi="Times New Roman" w:cs="Times New Roman"/>
          <w:sz w:val="24"/>
          <w:szCs w:val="24"/>
        </w:rPr>
        <w:t xml:space="preserve"> finding</w:t>
      </w:r>
      <w:r w:rsidR="001755F7">
        <w:rPr>
          <w:rFonts w:ascii="Times New Roman" w:eastAsia="Times New Roman" w:hAnsi="Times New Roman" w:cs="Times New Roman"/>
          <w:sz w:val="24"/>
          <w:szCs w:val="24"/>
        </w:rPr>
        <w:t>s</w:t>
      </w:r>
      <w:r w:rsidRPr="001B1094">
        <w:rPr>
          <w:rFonts w:ascii="Times New Roman" w:eastAsia="Times New Roman" w:hAnsi="Times New Roman" w:cs="Times New Roman"/>
          <w:sz w:val="24"/>
          <w:szCs w:val="24"/>
        </w:rPr>
        <w:t xml:space="preserve"> </w:t>
      </w:r>
      <w:r w:rsidR="001755F7">
        <w:rPr>
          <w:rFonts w:ascii="Times New Roman" w:eastAsia="Times New Roman" w:hAnsi="Times New Roman" w:cs="Times New Roman"/>
          <w:sz w:val="24"/>
          <w:szCs w:val="24"/>
        </w:rPr>
        <w:t xml:space="preserve">reported </w:t>
      </w:r>
      <w:r w:rsidRPr="001B1094">
        <w:rPr>
          <w:rFonts w:ascii="Times New Roman" w:eastAsia="Times New Roman" w:hAnsi="Times New Roman" w:cs="Times New Roman"/>
          <w:sz w:val="24"/>
          <w:szCs w:val="24"/>
        </w:rPr>
        <w:t>that factors like company size, age, sector, and the presence of a management accounting department significantly influenced the effectiveness, with the presence of the department being the strongest predictor.</w:t>
      </w:r>
      <w:r>
        <w:rPr>
          <w:rFonts w:ascii="Times New Roman" w:eastAsia="Times New Roman" w:hAnsi="Times New Roman" w:cs="Times New Roman"/>
          <w:sz w:val="24"/>
          <w:szCs w:val="24"/>
        </w:rPr>
        <w:t xml:space="preserve"> </w:t>
      </w:r>
      <w:proofErr w:type="spellStart"/>
      <w:r w:rsidRPr="001B1094">
        <w:rPr>
          <w:rFonts w:ascii="Times New Roman" w:eastAsia="Times New Roman" w:hAnsi="Times New Roman" w:cs="Times New Roman"/>
          <w:sz w:val="24"/>
          <w:szCs w:val="24"/>
        </w:rPr>
        <w:t>Ganna</w:t>
      </w:r>
      <w:proofErr w:type="spellEnd"/>
      <w:r w:rsidRPr="001B1094">
        <w:rPr>
          <w:rFonts w:ascii="Times New Roman" w:eastAsia="Times New Roman" w:hAnsi="Times New Roman" w:cs="Times New Roman"/>
          <w:sz w:val="24"/>
          <w:szCs w:val="24"/>
        </w:rPr>
        <w:t xml:space="preserve"> and Chia (2019) explored the determinants of MAPs in Nigeria, highlighting environmental uncertainty as a key factor in the development of MAPs, while competition and perceived security had an insignificant impact.</w:t>
      </w:r>
      <w:r>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 xml:space="preserve">Amara and </w:t>
      </w:r>
      <w:proofErr w:type="spellStart"/>
      <w:r w:rsidRPr="001B1094">
        <w:rPr>
          <w:rFonts w:ascii="Times New Roman" w:eastAsia="Times New Roman" w:hAnsi="Times New Roman" w:cs="Times New Roman"/>
          <w:sz w:val="24"/>
          <w:szCs w:val="24"/>
        </w:rPr>
        <w:t>Benelifa</w:t>
      </w:r>
      <w:proofErr w:type="spellEnd"/>
      <w:r w:rsidRPr="001B1094">
        <w:rPr>
          <w:rFonts w:ascii="Times New Roman" w:eastAsia="Times New Roman" w:hAnsi="Times New Roman" w:cs="Times New Roman"/>
          <w:sz w:val="24"/>
          <w:szCs w:val="24"/>
        </w:rPr>
        <w:t xml:space="preserve"> (2020) studied the relationship between the intensity of competition and MAPs among manufacturing firms in Nigeria, concluding that higher competition significantly influenced the adoption of MAPs.</w:t>
      </w:r>
    </w:p>
    <w:p w:rsidR="001B1094" w:rsidRPr="001B1094" w:rsidRDefault="001B1094" w:rsidP="002D19E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1B1094">
        <w:rPr>
          <w:rFonts w:ascii="Times New Roman" w:eastAsia="Times New Roman" w:hAnsi="Times New Roman" w:cs="Times New Roman"/>
          <w:sz w:val="24"/>
          <w:szCs w:val="24"/>
        </w:rPr>
        <w:t>Isreal</w:t>
      </w:r>
      <w:proofErr w:type="spellEnd"/>
      <w:r w:rsidRPr="001B1094">
        <w:rPr>
          <w:rFonts w:ascii="Times New Roman" w:eastAsia="Times New Roman" w:hAnsi="Times New Roman" w:cs="Times New Roman"/>
          <w:sz w:val="24"/>
          <w:szCs w:val="24"/>
        </w:rPr>
        <w:t xml:space="preserve"> (2020) investigated the impact of accounting information systems (AIS) on decision-making in Nigeria, finding that AIS significantly influences organizational decision-making.</w:t>
      </w:r>
      <w:r w:rsidR="002D19EE">
        <w:rPr>
          <w:rFonts w:ascii="Times New Roman" w:eastAsia="Times New Roman" w:hAnsi="Times New Roman" w:cs="Times New Roman"/>
          <w:sz w:val="24"/>
          <w:szCs w:val="24"/>
        </w:rPr>
        <w:t xml:space="preserve"> </w:t>
      </w:r>
      <w:proofErr w:type="spellStart"/>
      <w:r w:rsidRPr="001B1094">
        <w:rPr>
          <w:rFonts w:ascii="Times New Roman" w:eastAsia="Times New Roman" w:hAnsi="Times New Roman" w:cs="Times New Roman"/>
          <w:sz w:val="24"/>
          <w:szCs w:val="24"/>
        </w:rPr>
        <w:t>Okoli</w:t>
      </w:r>
      <w:proofErr w:type="spellEnd"/>
      <w:r w:rsidRPr="001B1094">
        <w:rPr>
          <w:rFonts w:ascii="Times New Roman" w:eastAsia="Times New Roman" w:hAnsi="Times New Roman" w:cs="Times New Roman"/>
          <w:sz w:val="24"/>
          <w:szCs w:val="24"/>
        </w:rPr>
        <w:t xml:space="preserve"> (2018) assessed how accounting information aids management decision-making using various data collection methods. The study concluded that a good accounting system leads to higher profit margins and recommended that staff in the accounts department cooperate to produce accurate information.</w:t>
      </w:r>
      <w:r w:rsidR="002D19EE">
        <w:rPr>
          <w:rFonts w:ascii="Times New Roman" w:eastAsia="Times New Roman" w:hAnsi="Times New Roman" w:cs="Times New Roman"/>
          <w:sz w:val="24"/>
          <w:szCs w:val="24"/>
        </w:rPr>
        <w:t xml:space="preserve"> </w:t>
      </w:r>
      <w:proofErr w:type="spellStart"/>
      <w:r w:rsidRPr="001B1094">
        <w:rPr>
          <w:rFonts w:ascii="Times New Roman" w:eastAsia="Times New Roman" w:hAnsi="Times New Roman" w:cs="Times New Roman"/>
          <w:sz w:val="24"/>
          <w:szCs w:val="24"/>
        </w:rPr>
        <w:t>Sadiya</w:t>
      </w:r>
      <w:proofErr w:type="spellEnd"/>
      <w:r w:rsidRPr="001B1094">
        <w:rPr>
          <w:rFonts w:ascii="Times New Roman" w:eastAsia="Times New Roman" w:hAnsi="Times New Roman" w:cs="Times New Roman"/>
          <w:sz w:val="24"/>
          <w:szCs w:val="24"/>
        </w:rPr>
        <w:t xml:space="preserve"> (2021) explored the effect of accounting information </w:t>
      </w:r>
      <w:r w:rsidRPr="001B1094">
        <w:rPr>
          <w:rFonts w:ascii="Times New Roman" w:eastAsia="Times New Roman" w:hAnsi="Times New Roman" w:cs="Times New Roman"/>
          <w:sz w:val="24"/>
          <w:szCs w:val="24"/>
        </w:rPr>
        <w:lastRenderedPageBreak/>
        <w:t>transparency on decision-making effectiveness in Nigeria, finding that transparency positively influences financial report quality and information advantage, which in turn enhances decision-making.</w:t>
      </w:r>
      <w:r w:rsidR="002D19EE">
        <w:rPr>
          <w:rFonts w:ascii="Times New Roman" w:eastAsia="Times New Roman" w:hAnsi="Times New Roman" w:cs="Times New Roman"/>
          <w:sz w:val="24"/>
          <w:szCs w:val="24"/>
        </w:rPr>
        <w:t xml:space="preserve"> </w:t>
      </w:r>
      <w:proofErr w:type="spellStart"/>
      <w:r w:rsidRPr="001B1094">
        <w:rPr>
          <w:rFonts w:ascii="Times New Roman" w:eastAsia="Times New Roman" w:hAnsi="Times New Roman" w:cs="Times New Roman"/>
          <w:sz w:val="24"/>
          <w:szCs w:val="24"/>
        </w:rPr>
        <w:t>Shamsudeen</w:t>
      </w:r>
      <w:proofErr w:type="spellEnd"/>
      <w:r w:rsidRPr="001B1094">
        <w:rPr>
          <w:rFonts w:ascii="Times New Roman" w:eastAsia="Times New Roman" w:hAnsi="Times New Roman" w:cs="Times New Roman"/>
          <w:sz w:val="24"/>
          <w:szCs w:val="24"/>
        </w:rPr>
        <w:t xml:space="preserve"> (2020) examined the relationship between system quality, information quality, and service quality in Nigerian banking. The study found that system and information quality significantly influence the effectiveness of accounting information systems.</w:t>
      </w:r>
      <w:r w:rsidR="002D19EE">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 xml:space="preserve">Yusuf and </w:t>
      </w:r>
      <w:proofErr w:type="spellStart"/>
      <w:r w:rsidRPr="001B1094">
        <w:rPr>
          <w:rFonts w:ascii="Times New Roman" w:eastAsia="Times New Roman" w:hAnsi="Times New Roman" w:cs="Times New Roman"/>
          <w:sz w:val="24"/>
          <w:szCs w:val="24"/>
        </w:rPr>
        <w:t>Bolarinwa</w:t>
      </w:r>
      <w:proofErr w:type="spellEnd"/>
      <w:r w:rsidRPr="001B1094">
        <w:rPr>
          <w:rFonts w:ascii="Times New Roman" w:eastAsia="Times New Roman" w:hAnsi="Times New Roman" w:cs="Times New Roman"/>
          <w:sz w:val="24"/>
          <w:szCs w:val="24"/>
        </w:rPr>
        <w:t xml:space="preserve"> (2019) studied the role of AIS in decision-making, revealing that AIS is vital for effective decision-making and advising organizations to invest in information technology for improved performance.</w:t>
      </w:r>
      <w:r w:rsidR="002D19EE">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Kingsley (2019) investigated the adoption of activity-based costing (ABC) in Nigerian manufacturing organizations, finding that ABC adoption was in its early stages, with key adoption factors being decision usefulness, organizational support, and internal performance measures.</w:t>
      </w:r>
    </w:p>
    <w:p w:rsidR="002D19EE" w:rsidRPr="002D19EE" w:rsidRDefault="001B1094" w:rsidP="002D19EE">
      <w:pPr>
        <w:spacing w:before="100" w:beforeAutospacing="1" w:after="100" w:afterAutospacing="1" w:line="360" w:lineRule="auto"/>
        <w:jc w:val="both"/>
        <w:rPr>
          <w:rFonts w:ascii="Times New Roman" w:eastAsia="Times New Roman" w:hAnsi="Times New Roman" w:cs="Times New Roman"/>
          <w:sz w:val="24"/>
          <w:szCs w:val="24"/>
        </w:rPr>
      </w:pPr>
      <w:r w:rsidRPr="001B1094">
        <w:rPr>
          <w:rFonts w:ascii="Times New Roman" w:eastAsia="Times New Roman" w:hAnsi="Times New Roman" w:cs="Times New Roman"/>
          <w:sz w:val="24"/>
          <w:szCs w:val="24"/>
        </w:rPr>
        <w:t>Ahmad (2021) examined management accounting practices in three manufacturing co</w:t>
      </w:r>
      <w:r w:rsidR="002D19EE">
        <w:rPr>
          <w:rFonts w:ascii="Times New Roman" w:eastAsia="Times New Roman" w:hAnsi="Times New Roman" w:cs="Times New Roman"/>
          <w:sz w:val="24"/>
          <w:szCs w:val="24"/>
        </w:rPr>
        <w:t>mpanies in Lagos State, Nigeria. The</w:t>
      </w:r>
      <w:r w:rsidRPr="001B1094">
        <w:rPr>
          <w:rFonts w:ascii="Times New Roman" w:eastAsia="Times New Roman" w:hAnsi="Times New Roman" w:cs="Times New Roman"/>
          <w:sz w:val="24"/>
          <w:szCs w:val="24"/>
        </w:rPr>
        <w:t xml:space="preserve"> finding </w:t>
      </w:r>
      <w:r w:rsidR="002D19EE">
        <w:rPr>
          <w:rFonts w:ascii="Times New Roman" w:eastAsia="Times New Roman" w:hAnsi="Times New Roman" w:cs="Times New Roman"/>
          <w:sz w:val="24"/>
          <w:szCs w:val="24"/>
        </w:rPr>
        <w:t xml:space="preserve">reported </w:t>
      </w:r>
      <w:r w:rsidRPr="001B1094">
        <w:rPr>
          <w:rFonts w:ascii="Times New Roman" w:eastAsia="Times New Roman" w:hAnsi="Times New Roman" w:cs="Times New Roman"/>
          <w:sz w:val="24"/>
          <w:szCs w:val="24"/>
        </w:rPr>
        <w:t>that factors like timeliness, technology, and information needs influenced management's choice of practices for decision-making.</w:t>
      </w:r>
      <w:r w:rsidR="002D19EE">
        <w:rPr>
          <w:rFonts w:ascii="Times New Roman" w:eastAsia="Times New Roman" w:hAnsi="Times New Roman" w:cs="Times New Roman"/>
          <w:sz w:val="24"/>
          <w:szCs w:val="24"/>
        </w:rPr>
        <w:t xml:space="preserve"> Similarly, </w:t>
      </w:r>
      <w:r w:rsidRPr="001B1094">
        <w:rPr>
          <w:rFonts w:ascii="Times New Roman" w:eastAsia="Times New Roman" w:hAnsi="Times New Roman" w:cs="Times New Roman"/>
          <w:sz w:val="24"/>
          <w:szCs w:val="24"/>
        </w:rPr>
        <w:t>Francis (2019) assessed the determinants of employee perfor</w:t>
      </w:r>
      <w:r w:rsidR="002D19EE">
        <w:rPr>
          <w:rFonts w:ascii="Times New Roman" w:eastAsia="Times New Roman" w:hAnsi="Times New Roman" w:cs="Times New Roman"/>
          <w:sz w:val="24"/>
          <w:szCs w:val="24"/>
        </w:rPr>
        <w:t>mance in Nigerian Islamic banks. The findings revealed that</w:t>
      </w:r>
      <w:r w:rsidRPr="001B1094">
        <w:rPr>
          <w:rFonts w:ascii="Times New Roman" w:eastAsia="Times New Roman" w:hAnsi="Times New Roman" w:cs="Times New Roman"/>
          <w:sz w:val="24"/>
          <w:szCs w:val="24"/>
        </w:rPr>
        <w:t xml:space="preserve"> job stress, motivation, and communication as key </w:t>
      </w:r>
      <w:r w:rsidR="002D19EE">
        <w:rPr>
          <w:rFonts w:ascii="Times New Roman" w:eastAsia="Times New Roman" w:hAnsi="Times New Roman" w:cs="Times New Roman"/>
          <w:sz w:val="24"/>
          <w:szCs w:val="24"/>
        </w:rPr>
        <w:t>determinants of empl</w:t>
      </w:r>
      <w:r w:rsidRPr="001B1094">
        <w:rPr>
          <w:rFonts w:ascii="Times New Roman" w:eastAsia="Times New Roman" w:hAnsi="Times New Roman" w:cs="Times New Roman"/>
          <w:sz w:val="24"/>
          <w:szCs w:val="24"/>
        </w:rPr>
        <w:t>oyee performance</w:t>
      </w:r>
      <w:r w:rsidR="002D19EE">
        <w:rPr>
          <w:rFonts w:ascii="Times New Roman" w:eastAsia="Times New Roman" w:hAnsi="Times New Roman" w:cs="Times New Roman"/>
          <w:sz w:val="24"/>
          <w:szCs w:val="24"/>
        </w:rPr>
        <w:t xml:space="preserve">. </w:t>
      </w:r>
      <w:proofErr w:type="spellStart"/>
      <w:r w:rsidR="002D19EE" w:rsidRPr="002D19EE">
        <w:rPr>
          <w:rFonts w:ascii="Times New Roman" w:eastAsia="Times New Roman" w:hAnsi="Times New Roman" w:cs="Times New Roman"/>
          <w:sz w:val="24"/>
          <w:szCs w:val="24"/>
        </w:rPr>
        <w:t>Majeed</w:t>
      </w:r>
      <w:proofErr w:type="spellEnd"/>
      <w:r w:rsidR="002D19EE" w:rsidRPr="002D19EE">
        <w:rPr>
          <w:rFonts w:ascii="Times New Roman" w:eastAsia="Times New Roman" w:hAnsi="Times New Roman" w:cs="Times New Roman"/>
          <w:sz w:val="24"/>
          <w:szCs w:val="24"/>
        </w:rPr>
        <w:t xml:space="preserve"> (2018) examined the role of accounting information in decision-making among Nigerian construction companies</w:t>
      </w:r>
      <w:r w:rsidR="002D19EE">
        <w:rPr>
          <w:rFonts w:ascii="Times New Roman" w:eastAsia="Times New Roman" w:hAnsi="Times New Roman" w:cs="Times New Roman"/>
          <w:sz w:val="24"/>
          <w:szCs w:val="24"/>
        </w:rPr>
        <w:t xml:space="preserve">. The findings indicate </w:t>
      </w:r>
      <w:r w:rsidR="002D19EE" w:rsidRPr="002D19EE">
        <w:rPr>
          <w:rFonts w:ascii="Times New Roman" w:eastAsia="Times New Roman" w:hAnsi="Times New Roman" w:cs="Times New Roman"/>
          <w:sz w:val="24"/>
          <w:szCs w:val="24"/>
        </w:rPr>
        <w:t>that accounting information systems are crucial for supporting decision-making in these firms.</w:t>
      </w:r>
      <w:r w:rsidR="002D19EE">
        <w:rPr>
          <w:rFonts w:ascii="Times New Roman" w:eastAsia="Times New Roman" w:hAnsi="Times New Roman" w:cs="Times New Roman"/>
          <w:sz w:val="24"/>
          <w:szCs w:val="24"/>
        </w:rPr>
        <w:t xml:space="preserve"> </w:t>
      </w:r>
      <w:r w:rsidR="002D19EE" w:rsidRPr="002D19EE">
        <w:rPr>
          <w:rFonts w:ascii="Times New Roman" w:eastAsia="Times New Roman" w:hAnsi="Times New Roman" w:cs="Times New Roman"/>
          <w:sz w:val="24"/>
          <w:szCs w:val="24"/>
        </w:rPr>
        <w:t>Daniel (2017) analyzed factors influencing the development of managerial accounting systems in Nigerian manufa</w:t>
      </w:r>
      <w:r w:rsidR="002D19EE">
        <w:rPr>
          <w:rFonts w:ascii="Times New Roman" w:eastAsia="Times New Roman" w:hAnsi="Times New Roman" w:cs="Times New Roman"/>
          <w:sz w:val="24"/>
          <w:szCs w:val="24"/>
        </w:rPr>
        <w:t>cturing and trading enterprises. The findings</w:t>
      </w:r>
      <w:r w:rsidR="002D19EE" w:rsidRPr="002D19EE">
        <w:rPr>
          <w:rFonts w:ascii="Times New Roman" w:eastAsia="Times New Roman" w:hAnsi="Times New Roman" w:cs="Times New Roman"/>
          <w:sz w:val="24"/>
          <w:szCs w:val="24"/>
        </w:rPr>
        <w:t xml:space="preserve"> identifying key determinants such as enterprise age, size, business environment, manager information needs, product characteristics, and the quality of accountants.</w:t>
      </w:r>
      <w:r w:rsidR="002D19EE">
        <w:rPr>
          <w:rFonts w:ascii="Times New Roman" w:eastAsia="Times New Roman" w:hAnsi="Times New Roman" w:cs="Times New Roman"/>
          <w:sz w:val="24"/>
          <w:szCs w:val="24"/>
        </w:rPr>
        <w:t xml:space="preserve"> </w:t>
      </w:r>
      <w:r w:rsidR="002D19EE" w:rsidRPr="002D19EE">
        <w:rPr>
          <w:rFonts w:ascii="Times New Roman" w:eastAsia="Times New Roman" w:hAnsi="Times New Roman" w:cs="Times New Roman"/>
          <w:sz w:val="24"/>
          <w:szCs w:val="24"/>
        </w:rPr>
        <w:t>Mohammad (2016) investigated the impact of interactive and diagnostic uses of management control systems on the adoption of contemporary management accounting practices in Nigeria's public sector. The study found that these management control system uses positively influence the adoption and success of practices like benchmarking, activity-based costing, and balanced scorecards.</w:t>
      </w:r>
      <w:r w:rsidR="002D19EE">
        <w:rPr>
          <w:rFonts w:ascii="Times New Roman" w:eastAsia="Times New Roman" w:hAnsi="Times New Roman" w:cs="Times New Roman"/>
          <w:sz w:val="24"/>
          <w:szCs w:val="24"/>
        </w:rPr>
        <w:t xml:space="preserve"> </w:t>
      </w:r>
      <w:proofErr w:type="spellStart"/>
      <w:r w:rsidR="002D19EE" w:rsidRPr="002D19EE">
        <w:rPr>
          <w:rFonts w:ascii="Times New Roman" w:eastAsia="Times New Roman" w:hAnsi="Times New Roman" w:cs="Times New Roman"/>
          <w:sz w:val="24"/>
          <w:szCs w:val="24"/>
        </w:rPr>
        <w:t>Salawu</w:t>
      </w:r>
      <w:proofErr w:type="spellEnd"/>
      <w:r w:rsidR="002D19EE" w:rsidRPr="002D19EE">
        <w:rPr>
          <w:rFonts w:ascii="Times New Roman" w:eastAsia="Times New Roman" w:hAnsi="Times New Roman" w:cs="Times New Roman"/>
          <w:sz w:val="24"/>
          <w:szCs w:val="24"/>
        </w:rPr>
        <w:t xml:space="preserve"> (2018) surveyed the adoption of activity-based costing (ABC) among Nigerian manufacturing companies, reporting that the inadequacy of traditional costing methods was the main reason for ABC adoption. The study </w:t>
      </w:r>
      <w:r w:rsidR="002D19EE" w:rsidRPr="002D19EE">
        <w:rPr>
          <w:rFonts w:ascii="Times New Roman" w:eastAsia="Times New Roman" w:hAnsi="Times New Roman" w:cs="Times New Roman"/>
          <w:sz w:val="24"/>
          <w:szCs w:val="24"/>
        </w:rPr>
        <w:lastRenderedPageBreak/>
        <w:t>found that 60% of firms adopted ABC due to increased product variety, competition, and overhead costs, while 40% did not adopt it due to its cost and complexity.</w:t>
      </w:r>
    </w:p>
    <w:p w:rsidR="00FB75AE" w:rsidRPr="00E057A5" w:rsidRDefault="009B5251"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w:t>
      </w:r>
      <w:r w:rsidR="00FB75AE" w:rsidRPr="00E057A5">
        <w:rPr>
          <w:rFonts w:ascii="Times New Roman" w:hAnsi="Times New Roman" w:cs="Times New Roman"/>
          <w:b/>
          <w:sz w:val="24"/>
          <w:szCs w:val="24"/>
        </w:rPr>
        <w:t>.4</w:t>
      </w:r>
      <w:r w:rsidR="00FB75AE" w:rsidRPr="00E057A5">
        <w:rPr>
          <w:rFonts w:ascii="Times New Roman" w:hAnsi="Times New Roman" w:cs="Times New Roman"/>
          <w:b/>
          <w:sz w:val="24"/>
          <w:szCs w:val="24"/>
        </w:rPr>
        <w:tab/>
        <w:t>Summary and Gaps Identified in the Literature</w:t>
      </w:r>
    </w:p>
    <w:p w:rsidR="00490B4F" w:rsidRPr="00490B4F" w:rsidRDefault="00490B4F" w:rsidP="003F0701">
      <w:pPr>
        <w:spacing w:before="100" w:beforeAutospacing="1" w:after="100" w:afterAutospacing="1" w:line="360" w:lineRule="auto"/>
        <w:jc w:val="both"/>
        <w:rPr>
          <w:rFonts w:ascii="Times New Roman" w:eastAsia="Times New Roman" w:hAnsi="Times New Roman" w:cs="Times New Roman"/>
          <w:sz w:val="24"/>
          <w:szCs w:val="24"/>
        </w:rPr>
      </w:pPr>
      <w:r w:rsidRPr="00490B4F">
        <w:rPr>
          <w:rFonts w:ascii="Times New Roman" w:eastAsia="Times New Roman" w:hAnsi="Times New Roman" w:cs="Times New Roman"/>
          <w:sz w:val="24"/>
          <w:szCs w:val="24"/>
        </w:rPr>
        <w:t>This literature review focuses on conceptual, theoretical, and empirical studies relevant to the objectives of the research, particularly on the determinants of management accounting practices (MAPs) among hotels. While numerous studies have explored MAPs, especially in manufacturing firms, gaps remain regarding their application and determinants in SME hotels. Most existing studies have limitations in scope, conceptualization, and methodology. Specifically, few have examined factors like organizational structure, information technology, market dynamism, and competitive strategy together as determinants of MAPs.</w:t>
      </w:r>
      <w:r w:rsidR="003F0701">
        <w:rPr>
          <w:rFonts w:ascii="Times New Roman" w:eastAsia="Times New Roman" w:hAnsi="Times New Roman" w:cs="Times New Roman"/>
          <w:sz w:val="24"/>
          <w:szCs w:val="24"/>
        </w:rPr>
        <w:t xml:space="preserve"> </w:t>
      </w:r>
      <w:r w:rsidRPr="00490B4F">
        <w:rPr>
          <w:rFonts w:ascii="Times New Roman" w:eastAsia="Times New Roman" w:hAnsi="Times New Roman" w:cs="Times New Roman"/>
          <w:sz w:val="24"/>
          <w:szCs w:val="24"/>
        </w:rPr>
        <w:t xml:space="preserve">Empirical evidence on MAPs among hotels in Ilorin, </w:t>
      </w:r>
      <w:proofErr w:type="spellStart"/>
      <w:r w:rsidRPr="00490B4F">
        <w:rPr>
          <w:rFonts w:ascii="Times New Roman" w:eastAsia="Times New Roman" w:hAnsi="Times New Roman" w:cs="Times New Roman"/>
          <w:sz w:val="24"/>
          <w:szCs w:val="24"/>
        </w:rPr>
        <w:t>Kwara</w:t>
      </w:r>
      <w:proofErr w:type="spellEnd"/>
      <w:r w:rsidRPr="00490B4F">
        <w:rPr>
          <w:rFonts w:ascii="Times New Roman" w:eastAsia="Times New Roman" w:hAnsi="Times New Roman" w:cs="Times New Roman"/>
          <w:sz w:val="24"/>
          <w:szCs w:val="24"/>
        </w:rPr>
        <w:t xml:space="preserve"> State, is lacking, making this study unique. Moreover, while many Nigerian studies employ basic statistical tools such as t-tests and correlation, fewer utilize more robust techniques like multiple regression and ANOVA. By addressing these conceptual, scope, and methodological gaps, this study aims to contribute new and reliable insights into the field.</w:t>
      </w:r>
    </w:p>
    <w:p w:rsidR="005E19F1" w:rsidRPr="00E057A5" w:rsidRDefault="005E19F1" w:rsidP="00965C28">
      <w:pPr>
        <w:autoSpaceDE w:val="0"/>
        <w:autoSpaceDN w:val="0"/>
        <w:adjustRightInd w:val="0"/>
        <w:spacing w:after="0"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2.5</w:t>
      </w:r>
      <w:r w:rsidRPr="00E057A5">
        <w:rPr>
          <w:rFonts w:ascii="Times New Roman" w:hAnsi="Times New Roman" w:cs="Times New Roman"/>
          <w:b/>
          <w:sz w:val="24"/>
          <w:szCs w:val="24"/>
        </w:rPr>
        <w:tab/>
        <w:t>Theoretical framework</w:t>
      </w:r>
    </w:p>
    <w:p w:rsidR="00FC7BEE" w:rsidRPr="003E1C4E" w:rsidRDefault="00FC7BEE" w:rsidP="00965C28">
      <w:pPr>
        <w:spacing w:line="360" w:lineRule="auto"/>
        <w:jc w:val="both"/>
        <w:rPr>
          <w:rFonts w:ascii="Times New Roman" w:hAnsi="Times New Roman" w:cs="Times New Roman"/>
          <w:b/>
          <w:sz w:val="24"/>
          <w:szCs w:val="24"/>
        </w:rPr>
      </w:pPr>
      <w:r w:rsidRPr="003E1C4E">
        <w:rPr>
          <w:rFonts w:ascii="Times New Roman" w:hAnsi="Times New Roman" w:cs="Times New Roman"/>
          <w:sz w:val="24"/>
          <w:szCs w:val="24"/>
        </w:rPr>
        <w:t>The study is based on contingency theory, which argues that there is no single best management accounting practice suitable for all organizations. Instead, the effectiveness of a practice depends on specific contextual or situational factors. This theory supports the idea that organizations should adopt accounting practices that align with their unique operating environments, echoing Drury's (2015) view that such practices are contingent on each organization’s circumstances.</w:t>
      </w:r>
    </w:p>
    <w:p w:rsidR="003F0701" w:rsidRDefault="003F0701" w:rsidP="00965C28">
      <w:pPr>
        <w:spacing w:line="360" w:lineRule="auto"/>
        <w:jc w:val="both"/>
        <w:rPr>
          <w:rFonts w:ascii="Times New Roman" w:hAnsi="Times New Roman" w:cs="Times New Roman"/>
          <w:b/>
          <w:sz w:val="24"/>
          <w:szCs w:val="24"/>
        </w:rPr>
      </w:pPr>
    </w:p>
    <w:p w:rsidR="003F0701" w:rsidRDefault="003F0701" w:rsidP="00965C28">
      <w:pPr>
        <w:spacing w:line="360" w:lineRule="auto"/>
        <w:jc w:val="both"/>
        <w:rPr>
          <w:rFonts w:ascii="Times New Roman" w:hAnsi="Times New Roman" w:cs="Times New Roman"/>
          <w:b/>
          <w:sz w:val="24"/>
          <w:szCs w:val="24"/>
        </w:rPr>
      </w:pPr>
    </w:p>
    <w:p w:rsidR="003F0701" w:rsidRDefault="003F0701" w:rsidP="00965C28">
      <w:pPr>
        <w:spacing w:line="360" w:lineRule="auto"/>
        <w:jc w:val="both"/>
        <w:rPr>
          <w:rFonts w:ascii="Times New Roman" w:hAnsi="Times New Roman" w:cs="Times New Roman"/>
          <w:b/>
          <w:sz w:val="24"/>
          <w:szCs w:val="24"/>
        </w:rPr>
      </w:pPr>
    </w:p>
    <w:p w:rsidR="003F0701" w:rsidRDefault="003F0701" w:rsidP="00965C28">
      <w:pPr>
        <w:spacing w:line="360" w:lineRule="auto"/>
        <w:jc w:val="both"/>
        <w:rPr>
          <w:rFonts w:ascii="Times New Roman" w:hAnsi="Times New Roman" w:cs="Times New Roman"/>
          <w:b/>
          <w:sz w:val="24"/>
          <w:szCs w:val="24"/>
        </w:rPr>
      </w:pPr>
    </w:p>
    <w:p w:rsidR="003F0701" w:rsidRDefault="003F0701" w:rsidP="00965C28">
      <w:pPr>
        <w:spacing w:line="360" w:lineRule="auto"/>
        <w:jc w:val="both"/>
        <w:rPr>
          <w:rFonts w:ascii="Times New Roman" w:hAnsi="Times New Roman" w:cs="Times New Roman"/>
          <w:b/>
          <w:sz w:val="24"/>
          <w:szCs w:val="24"/>
        </w:rPr>
      </w:pP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b/>
          <w:sz w:val="24"/>
          <w:szCs w:val="24"/>
        </w:rPr>
        <w:lastRenderedPageBreak/>
        <w:t>2.6</w:t>
      </w:r>
      <w:r w:rsidRPr="00E057A5">
        <w:rPr>
          <w:rFonts w:ascii="Times New Roman" w:hAnsi="Times New Roman" w:cs="Times New Roman"/>
          <w:b/>
          <w:sz w:val="24"/>
          <w:szCs w:val="24"/>
        </w:rPr>
        <w:tab/>
        <w:t>Conceptual Framework</w:t>
      </w: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 xml:space="preserve">Conceptual framework on the </w:t>
      </w:r>
      <w:r w:rsidR="00D92BF6" w:rsidRPr="00E057A5">
        <w:rPr>
          <w:rFonts w:ascii="Times New Roman" w:eastAsia="TimesNewRoman" w:hAnsi="Times New Roman" w:cs="Times New Roman"/>
          <w:b/>
          <w:sz w:val="24"/>
          <w:szCs w:val="24"/>
        </w:rPr>
        <w:t>determinants of management accounting practices</w:t>
      </w:r>
      <w:r w:rsidR="009B5251" w:rsidRPr="00E057A5">
        <w:rPr>
          <w:rFonts w:ascii="Times New Roman" w:eastAsia="TimesNewRoman" w:hAnsi="Times New Roman" w:cs="Times New Roman"/>
          <w:b/>
          <w:sz w:val="24"/>
          <w:szCs w:val="24"/>
        </w:rPr>
        <w:t xml:space="preserve"> a</w:t>
      </w:r>
      <w:r w:rsidR="00CB3D3A">
        <w:rPr>
          <w:rFonts w:ascii="Times New Roman" w:eastAsia="TimesNewRoman" w:hAnsi="Times New Roman" w:cs="Times New Roman"/>
          <w:b/>
          <w:sz w:val="24"/>
          <w:szCs w:val="24"/>
        </w:rPr>
        <w:t>mong hotels</w:t>
      </w:r>
      <w:r w:rsidR="009B5251" w:rsidRPr="00E057A5">
        <w:rPr>
          <w:rFonts w:ascii="Times New Roman" w:eastAsia="TimesNewRoman" w:hAnsi="Times New Roman" w:cs="Times New Roman"/>
          <w:b/>
          <w:sz w:val="24"/>
          <w:szCs w:val="24"/>
        </w:rPr>
        <w:t xml:space="preserve"> in </w:t>
      </w:r>
      <w:r w:rsidR="00CB3D3A">
        <w:rPr>
          <w:rFonts w:ascii="Times New Roman" w:eastAsia="TimesNewRoman" w:hAnsi="Times New Roman" w:cs="Times New Roman"/>
          <w:b/>
          <w:sz w:val="24"/>
          <w:szCs w:val="24"/>
        </w:rPr>
        <w:t xml:space="preserve">Ilorin, </w:t>
      </w:r>
      <w:proofErr w:type="spellStart"/>
      <w:r w:rsidR="009B5251" w:rsidRPr="00E057A5">
        <w:rPr>
          <w:rFonts w:ascii="Times New Roman" w:eastAsia="TimesNewRoman" w:hAnsi="Times New Roman" w:cs="Times New Roman"/>
          <w:b/>
          <w:sz w:val="24"/>
          <w:szCs w:val="24"/>
        </w:rPr>
        <w:t>Kwara</w:t>
      </w:r>
      <w:proofErr w:type="spellEnd"/>
      <w:r w:rsidR="009B5251" w:rsidRPr="00E057A5">
        <w:rPr>
          <w:rFonts w:ascii="Times New Roman" w:eastAsia="TimesNewRoman" w:hAnsi="Times New Roman" w:cs="Times New Roman"/>
          <w:b/>
          <w:sz w:val="24"/>
          <w:szCs w:val="24"/>
        </w:rPr>
        <w:t xml:space="preserve"> State</w:t>
      </w: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E0FBFA" wp14:editId="792F8BCB">
                <wp:simplePos x="0" y="0"/>
                <wp:positionH relativeFrom="column">
                  <wp:posOffset>-114300</wp:posOffset>
                </wp:positionH>
                <wp:positionV relativeFrom="paragraph">
                  <wp:posOffset>289560</wp:posOffset>
                </wp:positionV>
                <wp:extent cx="2011751" cy="100965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2011751" cy="1009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D1630B" w:rsidRDefault="00965C28" w:rsidP="00FB75AE">
                            <w:pPr>
                              <w:jc w:val="center"/>
                              <w:rPr>
                                <w:rFonts w:ascii="Times New Roman" w:hAnsi="Times New Roman" w:cs="Times New Roman"/>
                                <w:sz w:val="24"/>
                                <w:szCs w:val="24"/>
                              </w:rPr>
                            </w:pPr>
                          </w:p>
                          <w:p w:rsidR="00965C28" w:rsidRPr="00D1630B" w:rsidRDefault="00965C28" w:rsidP="00FB75AE">
                            <w:pPr>
                              <w:rPr>
                                <w:rFonts w:ascii="Times New Roman" w:hAnsi="Times New Roman" w:cs="Times New Roman"/>
                                <w:sz w:val="24"/>
                                <w:szCs w:val="24"/>
                              </w:rPr>
                            </w:pPr>
                            <w:r>
                              <w:rPr>
                                <w:rFonts w:ascii="Times New Roman" w:hAnsi="Times New Roman" w:cs="Times New Roman"/>
                                <w:sz w:val="24"/>
                                <w:szCs w:val="24"/>
                              </w:rPr>
                              <w:t>Organization Structure</w:t>
                            </w:r>
                          </w:p>
                          <w:p w:rsidR="00965C28" w:rsidRDefault="00965C28" w:rsidP="00FB75AE">
                            <w:pPr>
                              <w:jc w:val="center"/>
                            </w:pPr>
                          </w:p>
                          <w:p w:rsidR="00965C28" w:rsidRDefault="00965C28" w:rsidP="00FB75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9pt;margin-top:22.8pt;width:15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" fillcolor="#4f81bd [3204]" strokecolor="#243f60 [1604]" strokeweight="2pt">
                <v:textbox>
                  <w:txbxContent>
                    <w:p w:rsidR="00CC3565" w:rsidRPr="00D1630B" w:rsidRDefault="00CC3565" w:rsidP="00FB75AE">
                      <w:pPr>
                        <w:jc w:val="center"/>
                        <w:rPr>
                          <w:rFonts w:ascii="Times New Roman" w:hAnsi="Times New Roman" w:cs="Times New Roman"/>
                          <w:sz w:val="24"/>
                          <w:szCs w:val="24"/>
                        </w:rPr>
                      </w:pPr>
                    </w:p>
                    <w:p w:rsidR="00CC3565" w:rsidRPr="00D1630B" w:rsidRDefault="00CC3565" w:rsidP="00FB75AE">
                      <w:pPr>
                        <w:rPr>
                          <w:rFonts w:ascii="Times New Roman" w:hAnsi="Times New Roman" w:cs="Times New Roman"/>
                          <w:sz w:val="24"/>
                          <w:szCs w:val="24"/>
                        </w:rPr>
                      </w:pPr>
                      <w:r>
                        <w:rPr>
                          <w:rFonts w:ascii="Times New Roman" w:hAnsi="Times New Roman" w:cs="Times New Roman"/>
                          <w:sz w:val="24"/>
                          <w:szCs w:val="24"/>
                        </w:rPr>
                        <w:t>Organization Structure</w:t>
                      </w:r>
                    </w:p>
                    <w:p w:rsidR="00CC3565" w:rsidRDefault="00CC3565" w:rsidP="00FB75AE">
                      <w:pPr>
                        <w:jc w:val="center"/>
                      </w:pPr>
                    </w:p>
                    <w:p w:rsidR="00CC3565" w:rsidRDefault="00CC3565" w:rsidP="00FB75AE">
                      <w:pPr>
                        <w:jc w:val="center"/>
                      </w:pPr>
                    </w:p>
                  </w:txbxContent>
                </v:textbox>
              </v:rect>
            </w:pict>
          </mc:Fallback>
        </mc:AlternateContent>
      </w: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012F31E" wp14:editId="62058FDA">
                <wp:simplePos x="0" y="0"/>
                <wp:positionH relativeFrom="column">
                  <wp:posOffset>7448550</wp:posOffset>
                </wp:positionH>
                <wp:positionV relativeFrom="paragraph">
                  <wp:posOffset>209550</wp:posOffset>
                </wp:positionV>
                <wp:extent cx="3076575" cy="2905125"/>
                <wp:effectExtent l="0" t="0" r="66675" b="47625"/>
                <wp:wrapNone/>
                <wp:docPr id="13" name="Straight Arrow Connector 13"/>
                <wp:cNvGraphicFramePr/>
                <a:graphic xmlns:a="http://schemas.openxmlformats.org/drawingml/2006/main">
                  <a:graphicData uri="http://schemas.microsoft.com/office/word/2010/wordprocessingShape">
                    <wps:wsp>
                      <wps:cNvCnPr/>
                      <wps:spPr>
                        <a:xfrm>
                          <a:off x="0" y="0"/>
                          <a:ext cx="3076575" cy="2905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586.5pt;margin-top:16.5pt;width:242.25pt;height:22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" strokecolor="#4579b8 [3044]">
                <v:stroke endarrow="open"/>
              </v:shape>
            </w:pict>
          </mc:Fallback>
        </mc:AlternateContent>
      </w:r>
      <w:r w:rsidRPr="00E057A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A6C82C1" wp14:editId="7FE0D072">
                <wp:simplePos x="0" y="0"/>
                <wp:positionH relativeFrom="column">
                  <wp:posOffset>1908810</wp:posOffset>
                </wp:positionH>
                <wp:positionV relativeFrom="paragraph">
                  <wp:posOffset>281940</wp:posOffset>
                </wp:positionV>
                <wp:extent cx="2844165" cy="1695450"/>
                <wp:effectExtent l="0" t="0" r="70485" b="57150"/>
                <wp:wrapNone/>
                <wp:docPr id="14" name="Straight Arrow Connector 14"/>
                <wp:cNvGraphicFramePr/>
                <a:graphic xmlns:a="http://schemas.openxmlformats.org/drawingml/2006/main">
                  <a:graphicData uri="http://schemas.microsoft.com/office/word/2010/wordprocessingShape">
                    <wps:wsp>
                      <wps:cNvCnPr/>
                      <wps:spPr>
                        <a:xfrm>
                          <a:off x="0" y="0"/>
                          <a:ext cx="2844165" cy="1695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50.3pt;margin-top:22.2pt;width:223.95pt;height:1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" strokecolor="#4579b8 [3044]">
                <v:stroke endarrow="open"/>
              </v:shape>
            </w:pict>
          </mc:Fallback>
        </mc:AlternateContent>
      </w: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EA9974D" wp14:editId="7B1E68C5">
                <wp:simplePos x="0" y="0"/>
                <wp:positionH relativeFrom="column">
                  <wp:posOffset>876300</wp:posOffset>
                </wp:positionH>
                <wp:positionV relativeFrom="paragraph">
                  <wp:posOffset>110490</wp:posOffset>
                </wp:positionV>
                <wp:extent cx="0" cy="685800"/>
                <wp:effectExtent l="95250" t="0" r="114300" b="57150"/>
                <wp:wrapNone/>
                <wp:docPr id="4" name="Straight Arrow Connector 4"/>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69pt;margin-top:8.7pt;width:0;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" strokecolor="#4579b8 [3044]">
                <v:stroke endarrow="open"/>
              </v:shape>
            </w:pict>
          </mc:Fallback>
        </mc:AlternateContent>
      </w:r>
      <w:r w:rsidRPr="00E057A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A63AE3" wp14:editId="7C2DF0E6">
                <wp:simplePos x="0" y="0"/>
                <wp:positionH relativeFrom="column">
                  <wp:posOffset>857250</wp:posOffset>
                </wp:positionH>
                <wp:positionV relativeFrom="paragraph">
                  <wp:posOffset>110490</wp:posOffset>
                </wp:positionV>
                <wp:extent cx="18415" cy="589915"/>
                <wp:effectExtent l="0" t="0" r="19685" b="19685"/>
                <wp:wrapNone/>
                <wp:docPr id="2" name="Straight Connector 2"/>
                <wp:cNvGraphicFramePr/>
                <a:graphic xmlns:a="http://schemas.openxmlformats.org/drawingml/2006/main">
                  <a:graphicData uri="http://schemas.microsoft.com/office/word/2010/wordprocessingShape">
                    <wps:wsp>
                      <wps:cNvCnPr/>
                      <wps:spPr>
                        <a:xfrm flipH="1" flipV="1">
                          <a:off x="0" y="0"/>
                          <a:ext cx="18415" cy="5899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8.7pt" to="68.9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" strokecolor="#4579b8 [3044]"/>
            </w:pict>
          </mc:Fallback>
        </mc:AlternateContent>
      </w: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97FB0FA" wp14:editId="02B51F65">
                <wp:simplePos x="0" y="0"/>
                <wp:positionH relativeFrom="column">
                  <wp:posOffset>-143510</wp:posOffset>
                </wp:positionH>
                <wp:positionV relativeFrom="paragraph">
                  <wp:posOffset>294005</wp:posOffset>
                </wp:positionV>
                <wp:extent cx="2143125" cy="9620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143125" cy="962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4B68EE" w:rsidRDefault="00965C28" w:rsidP="00FB75AE">
                            <w:pPr>
                              <w:rPr>
                                <w:rFonts w:ascii="Times New Roman" w:hAnsi="Times New Roman" w:cs="Times New Roman"/>
                                <w:sz w:val="24"/>
                                <w:szCs w:val="24"/>
                              </w:rPr>
                            </w:pPr>
                            <w:r>
                              <w:t xml:space="preserve">     </w:t>
                            </w:r>
                            <w:r>
                              <w:rPr>
                                <w:rFonts w:ascii="Times New Roman" w:hAnsi="Times New Roman" w:cs="Times New Roman"/>
                                <w:sz w:val="24"/>
                                <w:szCs w:val="24"/>
                              </w:rPr>
                              <w:t xml:space="preserve">Information Technology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7" style="position:absolute;left:0;text-align:left;margin-left:-11.3pt;margin-top:23.15pt;width:168.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" fillcolor="#4f81bd [3204]" strokecolor="#243f60 [1604]" strokeweight="2pt">
                <v:textbox>
                  <w:txbxContent>
                    <w:p w:rsidR="00CC3565" w:rsidRPr="004B68EE" w:rsidRDefault="00CC3565" w:rsidP="00FB75AE">
                      <w:pPr>
                        <w:rPr>
                          <w:rFonts w:ascii="Times New Roman" w:hAnsi="Times New Roman" w:cs="Times New Roman"/>
                          <w:sz w:val="24"/>
                          <w:szCs w:val="24"/>
                        </w:rPr>
                      </w:pPr>
                      <w:r>
                        <w:t xml:space="preserve">     </w:t>
                      </w:r>
                      <w:r>
                        <w:rPr>
                          <w:rFonts w:ascii="Times New Roman" w:hAnsi="Times New Roman" w:cs="Times New Roman"/>
                          <w:sz w:val="24"/>
                          <w:szCs w:val="24"/>
                        </w:rPr>
                        <w:t xml:space="preserve">Information Technology </w:t>
                      </w:r>
                    </w:p>
                  </w:txbxContent>
                </v:textbox>
              </v:rect>
            </w:pict>
          </mc:Fallback>
        </mc:AlternateContent>
      </w:r>
      <w:r w:rsidRPr="00E057A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9821E7C" wp14:editId="0FD86F1E">
                <wp:simplePos x="0" y="0"/>
                <wp:positionH relativeFrom="column">
                  <wp:posOffset>4752975</wp:posOffset>
                </wp:positionH>
                <wp:positionV relativeFrom="paragraph">
                  <wp:posOffset>360680</wp:posOffset>
                </wp:positionV>
                <wp:extent cx="1733550" cy="1514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33550" cy="1514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FB75AE" w:rsidRDefault="00965C28" w:rsidP="00FB75AE">
                            <w:pPr>
                              <w:rPr>
                                <w:rFonts w:ascii="Times New Roman" w:hAnsi="Times New Roman" w:cs="Times New Roman"/>
                                <w:sz w:val="24"/>
                                <w:szCs w:val="24"/>
                              </w:rPr>
                            </w:pPr>
                            <w:r>
                              <w:t xml:space="preserve">        </w:t>
                            </w:r>
                            <w:r w:rsidRPr="00FB75AE">
                              <w:rPr>
                                <w:rFonts w:ascii="Times New Roman" w:hAnsi="Times New Roman" w:cs="Times New Roman"/>
                                <w:sz w:val="24"/>
                                <w:szCs w:val="24"/>
                              </w:rPr>
                              <w:t xml:space="preserve"> Management Accounting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left:0;text-align:left;margin-left:374.25pt;margin-top:28.4pt;width:136.5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" fillcolor="#4f81bd [3204]" strokecolor="#243f60 [1604]" strokeweight="2pt">
                <v:textbox>
                  <w:txbxContent>
                    <w:p w:rsidR="00CC3565" w:rsidRPr="00FB75AE" w:rsidRDefault="00CC3565" w:rsidP="00FB75AE">
                      <w:pPr>
                        <w:rPr>
                          <w:rFonts w:ascii="Times New Roman" w:hAnsi="Times New Roman" w:cs="Times New Roman"/>
                          <w:sz w:val="24"/>
                          <w:szCs w:val="24"/>
                        </w:rPr>
                      </w:pPr>
                      <w:r>
                        <w:t xml:space="preserve">        </w:t>
                      </w:r>
                      <w:r w:rsidRPr="00FB75AE">
                        <w:rPr>
                          <w:rFonts w:ascii="Times New Roman" w:hAnsi="Times New Roman" w:cs="Times New Roman"/>
                          <w:sz w:val="24"/>
                          <w:szCs w:val="24"/>
                        </w:rPr>
                        <w:t xml:space="preserve"> Management Accounting Practices</w:t>
                      </w:r>
                    </w:p>
                  </w:txbxContent>
                </v:textbox>
              </v:rect>
            </w:pict>
          </mc:Fallback>
        </mc:AlternateContent>
      </w:r>
      <w:r w:rsidRPr="00E057A5">
        <w:rPr>
          <w:rFonts w:ascii="Times New Roman" w:hAnsi="Times New Roman" w:cs="Times New Roman"/>
          <w:sz w:val="24"/>
          <w:szCs w:val="24"/>
        </w:rPr>
        <w:tab/>
      </w:r>
    </w:p>
    <w:p w:rsidR="00FB75AE" w:rsidRPr="00E057A5" w:rsidRDefault="00FB75AE" w:rsidP="00965C28">
      <w:pPr>
        <w:tabs>
          <w:tab w:val="left" w:pos="1304"/>
        </w:tabs>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D2B83DF" wp14:editId="096F0823">
                <wp:simplePos x="0" y="0"/>
                <wp:positionH relativeFrom="column">
                  <wp:posOffset>1997710</wp:posOffset>
                </wp:positionH>
                <wp:positionV relativeFrom="paragraph">
                  <wp:posOffset>321945</wp:posOffset>
                </wp:positionV>
                <wp:extent cx="2745740" cy="438150"/>
                <wp:effectExtent l="0" t="0" r="73660" b="95250"/>
                <wp:wrapNone/>
                <wp:docPr id="12" name="Straight Arrow Connector 12"/>
                <wp:cNvGraphicFramePr/>
                <a:graphic xmlns:a="http://schemas.openxmlformats.org/drawingml/2006/main">
                  <a:graphicData uri="http://schemas.microsoft.com/office/word/2010/wordprocessingShape">
                    <wps:wsp>
                      <wps:cNvCnPr/>
                      <wps:spPr>
                        <a:xfrm>
                          <a:off x="0" y="0"/>
                          <a:ext cx="274574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57.3pt;margin-top:25.35pt;width:216.2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" strokecolor="#4579b8 [3044]">
                <v:stroke endarrow="open"/>
              </v:shape>
            </w:pict>
          </mc:Fallback>
        </mc:AlternateContent>
      </w: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noProof/>
          <w:sz w:val="24"/>
          <w:szCs w:val="24"/>
        </w:rPr>
        <mc:AlternateContent>
          <mc:Choice Requires="wps">
            <w:drawing>
              <wp:anchor distT="0" distB="0" distL="114300" distR="114300" simplePos="0" relativeHeight="251669504" behindDoc="0" locked="0" layoutInCell="1" allowOverlap="1" wp14:anchorId="0397DF97" wp14:editId="74695229">
                <wp:simplePos x="0" y="0"/>
                <wp:positionH relativeFrom="column">
                  <wp:posOffset>866775</wp:posOffset>
                </wp:positionH>
                <wp:positionV relativeFrom="paragraph">
                  <wp:posOffset>260985</wp:posOffset>
                </wp:positionV>
                <wp:extent cx="8890" cy="514350"/>
                <wp:effectExtent l="95250" t="0" r="67310" b="57150"/>
                <wp:wrapNone/>
                <wp:docPr id="3" name="Straight Arrow Connector 3"/>
                <wp:cNvGraphicFramePr/>
                <a:graphic xmlns:a="http://schemas.openxmlformats.org/drawingml/2006/main">
                  <a:graphicData uri="http://schemas.microsoft.com/office/word/2010/wordprocessingShape">
                    <wps:wsp>
                      <wps:cNvCnPr/>
                      <wps:spPr>
                        <a:xfrm flipH="1">
                          <a:off x="0" y="0"/>
                          <a:ext cx="8890"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68.25pt;margin-top:20.55pt;width:.7pt;height:4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" strokecolor="#4579b8 [3044]">
                <v:stroke endarrow="open"/>
              </v:shape>
            </w:pict>
          </mc:Fallback>
        </mc:AlternateContent>
      </w: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r w:rsidRPr="00E057A5">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781D27A" wp14:editId="1A74553C">
                <wp:simplePos x="0" y="0"/>
                <wp:positionH relativeFrom="column">
                  <wp:posOffset>2000250</wp:posOffset>
                </wp:positionH>
                <wp:positionV relativeFrom="paragraph">
                  <wp:posOffset>99060</wp:posOffset>
                </wp:positionV>
                <wp:extent cx="2809875" cy="2019300"/>
                <wp:effectExtent l="0" t="38100" r="47625" b="19050"/>
                <wp:wrapNone/>
                <wp:docPr id="7" name="Straight Arrow Connector 7"/>
                <wp:cNvGraphicFramePr/>
                <a:graphic xmlns:a="http://schemas.openxmlformats.org/drawingml/2006/main">
                  <a:graphicData uri="http://schemas.microsoft.com/office/word/2010/wordprocessingShape">
                    <wps:wsp>
                      <wps:cNvCnPr/>
                      <wps:spPr>
                        <a:xfrm flipV="1">
                          <a:off x="0" y="0"/>
                          <a:ext cx="2809875" cy="2019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57.5pt;margin-top:7.8pt;width:221.25pt;height:15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" strokecolor="#4579b8 [3044]">
                <v:stroke endarrow="open"/>
              </v:shape>
            </w:pict>
          </mc:Fallback>
        </mc:AlternateContent>
      </w:r>
      <w:r w:rsidRPr="00E057A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BF69A23" wp14:editId="3E842B86">
                <wp:simplePos x="0" y="0"/>
                <wp:positionH relativeFrom="column">
                  <wp:posOffset>1891665</wp:posOffset>
                </wp:positionH>
                <wp:positionV relativeFrom="paragraph">
                  <wp:posOffset>110490</wp:posOffset>
                </wp:positionV>
                <wp:extent cx="2847975" cy="847725"/>
                <wp:effectExtent l="0" t="57150" r="0" b="28575"/>
                <wp:wrapNone/>
                <wp:docPr id="15" name="Straight Arrow Connector 15"/>
                <wp:cNvGraphicFramePr/>
                <a:graphic xmlns:a="http://schemas.openxmlformats.org/drawingml/2006/main">
                  <a:graphicData uri="http://schemas.microsoft.com/office/word/2010/wordprocessingShape">
                    <wps:wsp>
                      <wps:cNvCnPr/>
                      <wps:spPr>
                        <a:xfrm flipV="1">
                          <a:off x="0" y="0"/>
                          <a:ext cx="2847975" cy="847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48.95pt;margin-top:8.7pt;width:224.25pt;height:66.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" strokecolor="#4579b8 [3044]">
                <v:stroke endarrow="open"/>
              </v:shape>
            </w:pict>
          </mc:Fallback>
        </mc:AlternateContent>
      </w: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86826D" wp14:editId="16468C22">
                <wp:simplePos x="0" y="0"/>
                <wp:positionH relativeFrom="column">
                  <wp:posOffset>-171450</wp:posOffset>
                </wp:positionH>
                <wp:positionV relativeFrom="paragraph">
                  <wp:posOffset>102870</wp:posOffset>
                </wp:positionV>
                <wp:extent cx="2216785" cy="971550"/>
                <wp:effectExtent l="0" t="0" r="12065" b="19050"/>
                <wp:wrapNone/>
                <wp:docPr id="8" name="Rectangle 8"/>
                <wp:cNvGraphicFramePr/>
                <a:graphic xmlns:a="http://schemas.openxmlformats.org/drawingml/2006/main">
                  <a:graphicData uri="http://schemas.microsoft.com/office/word/2010/wordprocessingShape">
                    <wps:wsp>
                      <wps:cNvSpPr/>
                      <wps:spPr>
                        <a:xfrm>
                          <a:off x="0" y="0"/>
                          <a:ext cx="2216785" cy="971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D1630B" w:rsidRDefault="00965C28" w:rsidP="00FB75AE">
                            <w:pPr>
                              <w:jc w:val="center"/>
                              <w:rPr>
                                <w:rFonts w:ascii="Times New Roman" w:hAnsi="Times New Roman" w:cs="Times New Roman"/>
                                <w:sz w:val="24"/>
                                <w:szCs w:val="24"/>
                              </w:rPr>
                            </w:pPr>
                            <w:r>
                              <w:rPr>
                                <w:rFonts w:ascii="Times New Roman" w:hAnsi="Times New Roman" w:cs="Times New Roman"/>
                                <w:sz w:val="24"/>
                                <w:szCs w:val="24"/>
                              </w:rPr>
                              <w:t>Competitive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13.5pt;margin-top:8.1pt;width:174.5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" fillcolor="#4f81bd [3204]" strokecolor="#243f60 [1604]" strokeweight="2pt">
                <v:textbox>
                  <w:txbxContent>
                    <w:p w:rsidR="00CC3565" w:rsidRPr="00D1630B" w:rsidRDefault="00CC3565" w:rsidP="00FB75AE">
                      <w:pPr>
                        <w:jc w:val="center"/>
                        <w:rPr>
                          <w:rFonts w:ascii="Times New Roman" w:hAnsi="Times New Roman" w:cs="Times New Roman"/>
                          <w:sz w:val="24"/>
                          <w:szCs w:val="24"/>
                        </w:rPr>
                      </w:pPr>
                      <w:r>
                        <w:rPr>
                          <w:rFonts w:ascii="Times New Roman" w:hAnsi="Times New Roman" w:cs="Times New Roman"/>
                          <w:sz w:val="24"/>
                          <w:szCs w:val="24"/>
                        </w:rPr>
                        <w:t>Competitive Strategy</w:t>
                      </w:r>
                    </w:p>
                  </w:txbxContent>
                </v:textbox>
              </v:rect>
            </w:pict>
          </mc:Fallback>
        </mc:AlternateContent>
      </w:r>
    </w:p>
    <w:p w:rsidR="00FB75AE" w:rsidRPr="00E057A5" w:rsidRDefault="00FB75AE" w:rsidP="00965C28">
      <w:pPr>
        <w:spacing w:line="360" w:lineRule="auto"/>
        <w:jc w:val="both"/>
        <w:rPr>
          <w:rFonts w:ascii="Times New Roman" w:hAnsi="Times New Roman" w:cs="Times New Roman"/>
          <w:sz w:val="24"/>
          <w:szCs w:val="24"/>
        </w:rPr>
      </w:pP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r w:rsidRPr="00E057A5">
        <w:rPr>
          <w:rFonts w:ascii="Times New Roman" w:hAnsi="Times New Roman" w:cs="Times New Roman"/>
          <w:b/>
          <w:noProof/>
        </w:rPr>
        <mc:AlternateContent>
          <mc:Choice Requires="wps">
            <w:drawing>
              <wp:anchor distT="0" distB="0" distL="114300" distR="114300" simplePos="0" relativeHeight="251670528" behindDoc="0" locked="0" layoutInCell="1" allowOverlap="1" wp14:anchorId="2B7AA3A2" wp14:editId="1AE448EF">
                <wp:simplePos x="0" y="0"/>
                <wp:positionH relativeFrom="column">
                  <wp:posOffset>-180975</wp:posOffset>
                </wp:positionH>
                <wp:positionV relativeFrom="paragraph">
                  <wp:posOffset>220345</wp:posOffset>
                </wp:positionV>
                <wp:extent cx="2226310" cy="942975"/>
                <wp:effectExtent l="0" t="0" r="21590" b="28575"/>
                <wp:wrapNone/>
                <wp:docPr id="5" name="Rectangle 5"/>
                <wp:cNvGraphicFramePr/>
                <a:graphic xmlns:a="http://schemas.openxmlformats.org/drawingml/2006/main">
                  <a:graphicData uri="http://schemas.microsoft.com/office/word/2010/wordprocessingShape">
                    <wps:wsp>
                      <wps:cNvSpPr/>
                      <wps:spPr>
                        <a:xfrm>
                          <a:off x="0" y="0"/>
                          <a:ext cx="2226310"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D1630B" w:rsidRDefault="00965C28" w:rsidP="00FB75AE">
                            <w:pPr>
                              <w:rPr>
                                <w:rFonts w:ascii="Times New Roman" w:hAnsi="Times New Roman" w:cs="Times New Roman"/>
                                <w:b/>
                                <w:highlight w:val="yellow"/>
                              </w:rPr>
                            </w:pPr>
                            <w:r>
                              <w:rPr>
                                <w:rFonts w:ascii="Times New Roman" w:hAnsi="Times New Roman" w:cs="Times New Roman"/>
                                <w:b/>
                              </w:rPr>
                              <w:t xml:space="preserve">            Market Dynamism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left:0;text-align:left;margin-left:-14.25pt;margin-top:17.35pt;width:175.3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" fillcolor="#4f81bd [3204]" strokecolor="#243f60 [1604]" strokeweight="2pt">
                <v:textbox>
                  <w:txbxContent>
                    <w:p w:rsidR="00CC3565" w:rsidRPr="00D1630B" w:rsidRDefault="00CC3565" w:rsidP="00FB75AE">
                      <w:pPr>
                        <w:rPr>
                          <w:rFonts w:ascii="Times New Roman" w:hAnsi="Times New Roman" w:cs="Times New Roman"/>
                          <w:b/>
                          <w:highlight w:val="yellow"/>
                        </w:rPr>
                      </w:pPr>
                      <w:r>
                        <w:rPr>
                          <w:rFonts w:ascii="Times New Roman" w:hAnsi="Times New Roman" w:cs="Times New Roman"/>
                          <w:b/>
                        </w:rPr>
                        <w:t xml:space="preserve">            Market Dynamism</w:t>
                      </w:r>
                    </w:p>
                  </w:txbxContent>
                </v:textbox>
              </v:rect>
            </w:pict>
          </mc:Fallback>
        </mc:AlternateContent>
      </w:r>
      <w:r w:rsidRPr="00E057A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2CEAC73" wp14:editId="0DBA9764">
                <wp:simplePos x="0" y="0"/>
                <wp:positionH relativeFrom="column">
                  <wp:posOffset>866775</wp:posOffset>
                </wp:positionH>
                <wp:positionV relativeFrom="paragraph">
                  <wp:posOffset>57785</wp:posOffset>
                </wp:positionV>
                <wp:extent cx="8890" cy="0"/>
                <wp:effectExtent l="38100" t="76200" r="105410" b="114300"/>
                <wp:wrapNone/>
                <wp:docPr id="9" name="Straight Arrow Connector 9"/>
                <wp:cNvGraphicFramePr/>
                <a:graphic xmlns:a="http://schemas.openxmlformats.org/drawingml/2006/main">
                  <a:graphicData uri="http://schemas.microsoft.com/office/word/2010/wordprocessingShape">
                    <wps:wsp>
                      <wps:cNvCnPr/>
                      <wps:spPr>
                        <a:xfrm flipH="1">
                          <a:off x="0" y="0"/>
                          <a:ext cx="88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68.25pt;margin-top:4.55pt;width:.7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" strokecolor="#4579b8 [3044]">
                <v:stroke endarrow="open"/>
              </v:shape>
            </w:pict>
          </mc:Fallback>
        </mc:AlternateContent>
      </w: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r w:rsidRPr="00E057A5">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4A4E821D" wp14:editId="40E26183">
                <wp:simplePos x="0" y="0"/>
                <wp:positionH relativeFrom="column">
                  <wp:posOffset>2857500</wp:posOffset>
                </wp:positionH>
                <wp:positionV relativeFrom="paragraph">
                  <wp:posOffset>115570</wp:posOffset>
                </wp:positionV>
                <wp:extent cx="0" cy="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25pt;margin-top:9.1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" strokecolor="#4579b8 [3044]">
                <v:stroke endarrow="open"/>
              </v:shape>
            </w:pict>
          </mc:Fallback>
        </mc:AlternateContent>
      </w:r>
    </w:p>
    <w:p w:rsidR="00FB75AE" w:rsidRPr="00E057A5" w:rsidRDefault="00FB75AE"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Source: Author`s Conceptualization (2022)</w:t>
      </w:r>
    </w:p>
    <w:p w:rsidR="00FC7BEE" w:rsidRDefault="00FB75AE" w:rsidP="00FC7BEE">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The above conceptual model illustrates the determinants of management accounting practices which was proxy using; organization structure, information technology, market dynamism and competitive strategy. </w:t>
      </w:r>
      <w:r w:rsidR="00FC7BEE">
        <w:rPr>
          <w:rFonts w:ascii="Times New Roman" w:hAnsi="Times New Roman" w:cs="Times New Roman"/>
          <w:sz w:val="24"/>
          <w:szCs w:val="24"/>
        </w:rPr>
        <w:tab/>
      </w:r>
      <w:r w:rsidR="00FC7BEE">
        <w:rPr>
          <w:rFonts w:ascii="Times New Roman" w:hAnsi="Times New Roman" w:cs="Times New Roman"/>
          <w:sz w:val="24"/>
          <w:szCs w:val="24"/>
        </w:rPr>
        <w:tab/>
      </w:r>
      <w:r w:rsidR="00FC7BEE">
        <w:rPr>
          <w:rFonts w:ascii="Times New Roman" w:hAnsi="Times New Roman" w:cs="Times New Roman"/>
          <w:sz w:val="24"/>
          <w:szCs w:val="24"/>
        </w:rPr>
        <w:tab/>
      </w:r>
    </w:p>
    <w:p w:rsidR="00FC7BEE" w:rsidRDefault="00FC7BEE" w:rsidP="00FC7BEE">
      <w:pPr>
        <w:spacing w:line="360" w:lineRule="auto"/>
        <w:jc w:val="both"/>
        <w:rPr>
          <w:rFonts w:ascii="Times New Roman" w:hAnsi="Times New Roman" w:cs="Times New Roman"/>
          <w:sz w:val="24"/>
          <w:szCs w:val="24"/>
        </w:rPr>
      </w:pPr>
    </w:p>
    <w:p w:rsidR="003F0701" w:rsidRDefault="003F0701" w:rsidP="00FC7BEE">
      <w:pPr>
        <w:spacing w:line="360" w:lineRule="auto"/>
        <w:ind w:left="2880" w:firstLine="720"/>
        <w:jc w:val="both"/>
        <w:rPr>
          <w:rFonts w:ascii="Times New Roman" w:hAnsi="Times New Roman" w:cs="Times New Roman"/>
          <w:b/>
        </w:rPr>
      </w:pPr>
    </w:p>
    <w:p w:rsidR="00F71850" w:rsidRPr="00E057A5" w:rsidRDefault="00F71850" w:rsidP="00FC7BEE">
      <w:pPr>
        <w:spacing w:line="360" w:lineRule="auto"/>
        <w:ind w:left="2880" w:firstLine="720"/>
        <w:jc w:val="both"/>
        <w:rPr>
          <w:rFonts w:ascii="Times New Roman" w:hAnsi="Times New Roman" w:cs="Times New Roman"/>
          <w:sz w:val="24"/>
          <w:szCs w:val="24"/>
        </w:rPr>
      </w:pPr>
      <w:r w:rsidRPr="00E057A5">
        <w:rPr>
          <w:rFonts w:ascii="Times New Roman" w:hAnsi="Times New Roman" w:cs="Times New Roman"/>
          <w:b/>
        </w:rPr>
        <w:lastRenderedPageBreak/>
        <w:t>CHAPTER THREE</w:t>
      </w:r>
    </w:p>
    <w:p w:rsidR="00F71850" w:rsidRPr="00E057A5" w:rsidRDefault="00F71850" w:rsidP="00965C28">
      <w:pPr>
        <w:pStyle w:val="Default"/>
        <w:spacing w:line="360" w:lineRule="auto"/>
        <w:ind w:left="660"/>
        <w:jc w:val="both"/>
        <w:rPr>
          <w:rFonts w:ascii="Times New Roman" w:hAnsi="Times New Roman" w:cs="Times New Roman"/>
          <w:b/>
        </w:rPr>
      </w:pPr>
      <w:r w:rsidRPr="00E057A5">
        <w:rPr>
          <w:rFonts w:ascii="Times New Roman" w:hAnsi="Times New Roman" w:cs="Times New Roman"/>
          <w:b/>
        </w:rPr>
        <w:t xml:space="preserve">                        </w:t>
      </w:r>
      <w:r w:rsidR="003F0701">
        <w:rPr>
          <w:rFonts w:ascii="Times New Roman" w:hAnsi="Times New Roman" w:cs="Times New Roman"/>
          <w:b/>
        </w:rPr>
        <w:t xml:space="preserve">                              </w:t>
      </w:r>
      <w:r w:rsidRPr="00E057A5">
        <w:rPr>
          <w:rFonts w:ascii="Times New Roman" w:hAnsi="Times New Roman" w:cs="Times New Roman"/>
          <w:b/>
        </w:rPr>
        <w:t>Methodology</w:t>
      </w:r>
    </w:p>
    <w:p w:rsidR="003F0701" w:rsidRPr="003F0701" w:rsidRDefault="003F0701" w:rsidP="00965C28">
      <w:pPr>
        <w:pStyle w:val="Default"/>
        <w:spacing w:line="360" w:lineRule="auto"/>
        <w:jc w:val="both"/>
        <w:rPr>
          <w:rFonts w:ascii="Times New Roman" w:hAnsi="Times New Roman" w:cs="Times New Roman"/>
          <w:b/>
        </w:rPr>
      </w:pPr>
      <w:r w:rsidRPr="003F0701">
        <w:rPr>
          <w:rFonts w:ascii="Times New Roman" w:hAnsi="Times New Roman" w:cs="Times New Roman"/>
        </w:rPr>
        <w:t>This chapter outlines the methodology used to collect, validate, and analyze data for addressing the research questions and hypotheses. It includes the research philosophy, method, design, sampling frame and technique, sample size, model specification, instrument design, and data analysis procedures.</w:t>
      </w:r>
    </w:p>
    <w:p w:rsidR="00F71850" w:rsidRPr="003F0701" w:rsidRDefault="00F71850" w:rsidP="00965C28">
      <w:pPr>
        <w:pStyle w:val="Default"/>
        <w:spacing w:line="360" w:lineRule="auto"/>
        <w:jc w:val="both"/>
        <w:rPr>
          <w:rFonts w:ascii="Times New Roman" w:hAnsi="Times New Roman" w:cs="Times New Roman"/>
          <w:b/>
        </w:rPr>
      </w:pPr>
      <w:r w:rsidRPr="003F0701">
        <w:rPr>
          <w:rFonts w:ascii="Times New Roman" w:hAnsi="Times New Roman" w:cs="Times New Roman"/>
          <w:b/>
        </w:rPr>
        <w:t>3.1</w:t>
      </w:r>
      <w:r w:rsidRPr="003F0701">
        <w:rPr>
          <w:rFonts w:ascii="Times New Roman" w:hAnsi="Times New Roman" w:cs="Times New Roman"/>
          <w:b/>
        </w:rPr>
        <w:tab/>
        <w:t>Research Design</w:t>
      </w:r>
    </w:p>
    <w:p w:rsidR="003F0701" w:rsidRPr="003F0701" w:rsidRDefault="003F0701" w:rsidP="00965C28">
      <w:pPr>
        <w:pStyle w:val="Default"/>
        <w:spacing w:line="360" w:lineRule="auto"/>
        <w:jc w:val="both"/>
        <w:rPr>
          <w:rFonts w:ascii="Times New Roman" w:hAnsi="Times New Roman" w:cs="Times New Roman"/>
          <w:b/>
        </w:rPr>
      </w:pPr>
      <w:r w:rsidRPr="003F0701">
        <w:rPr>
          <w:rFonts w:ascii="Times New Roman" w:hAnsi="Times New Roman" w:cs="Times New Roman"/>
        </w:rPr>
        <w:t>The study aims to identify and measure the determinants of manag</w:t>
      </w:r>
      <w:r w:rsidRPr="003F0701">
        <w:rPr>
          <w:rFonts w:ascii="Times New Roman" w:hAnsi="Times New Roman" w:cs="Times New Roman"/>
        </w:rPr>
        <w:t xml:space="preserve">ement accounting practices </w:t>
      </w:r>
      <w:r w:rsidRPr="003F0701">
        <w:rPr>
          <w:rFonts w:ascii="Times New Roman" w:hAnsi="Times New Roman" w:cs="Times New Roman"/>
        </w:rPr>
        <w:t xml:space="preserve">specifically organizational structure, market dynamism, information technology, and competitive strategy. It adopts a cross-sectional research design, which is suitable for gathering data from multiple respondents at a single point in time. Data were collected from registered hotels in Ilorin, </w:t>
      </w:r>
      <w:proofErr w:type="spellStart"/>
      <w:r w:rsidRPr="003F0701">
        <w:rPr>
          <w:rFonts w:ascii="Times New Roman" w:hAnsi="Times New Roman" w:cs="Times New Roman"/>
        </w:rPr>
        <w:t>Kwara</w:t>
      </w:r>
      <w:proofErr w:type="spellEnd"/>
      <w:r w:rsidRPr="003F0701">
        <w:rPr>
          <w:rFonts w:ascii="Times New Roman" w:hAnsi="Times New Roman" w:cs="Times New Roman"/>
        </w:rPr>
        <w:t xml:space="preserve"> State.</w:t>
      </w:r>
    </w:p>
    <w:p w:rsidR="00F71850" w:rsidRPr="003F0701" w:rsidRDefault="00F71850" w:rsidP="00965C28">
      <w:pPr>
        <w:pStyle w:val="Default"/>
        <w:spacing w:line="360" w:lineRule="auto"/>
        <w:jc w:val="both"/>
        <w:rPr>
          <w:rFonts w:ascii="Times New Roman" w:hAnsi="Times New Roman" w:cs="Times New Roman"/>
          <w:b/>
        </w:rPr>
      </w:pPr>
      <w:r w:rsidRPr="003F0701">
        <w:rPr>
          <w:rFonts w:ascii="Times New Roman" w:hAnsi="Times New Roman" w:cs="Times New Roman"/>
          <w:b/>
        </w:rPr>
        <w:t>3.2</w:t>
      </w:r>
      <w:r w:rsidRPr="003F0701">
        <w:rPr>
          <w:rFonts w:ascii="Times New Roman" w:hAnsi="Times New Roman" w:cs="Times New Roman"/>
          <w:b/>
        </w:rPr>
        <w:tab/>
        <w:t>Population of the study</w:t>
      </w:r>
    </w:p>
    <w:p w:rsidR="003E1C4E" w:rsidRPr="003F0701" w:rsidRDefault="003F0701" w:rsidP="00965C28">
      <w:pPr>
        <w:pStyle w:val="Default"/>
        <w:spacing w:line="360" w:lineRule="auto"/>
        <w:jc w:val="both"/>
        <w:rPr>
          <w:rFonts w:ascii="Times New Roman" w:hAnsi="Times New Roman" w:cs="Times New Roman"/>
          <w:b/>
        </w:rPr>
      </w:pPr>
      <w:r w:rsidRPr="003F0701">
        <w:rPr>
          <w:rFonts w:ascii="Times New Roman" w:hAnsi="Times New Roman" w:cs="Times New Roman"/>
        </w:rPr>
        <w:t xml:space="preserve">This study focuses on identifying the determinants of management accounting practices among hotels in Ilorin, </w:t>
      </w:r>
      <w:proofErr w:type="spellStart"/>
      <w:r w:rsidRPr="003F0701">
        <w:rPr>
          <w:rFonts w:ascii="Times New Roman" w:hAnsi="Times New Roman" w:cs="Times New Roman"/>
        </w:rPr>
        <w:t>Kwara</w:t>
      </w:r>
      <w:proofErr w:type="spellEnd"/>
      <w:r w:rsidRPr="003F0701">
        <w:rPr>
          <w:rFonts w:ascii="Times New Roman" w:hAnsi="Times New Roman" w:cs="Times New Roman"/>
        </w:rPr>
        <w:t xml:space="preserve"> State. The population includes all 494 registered hotels in the Ilorin metropolis, as reported by SMEDAN (2024). The target respondents are hotel staff involved in management accounting, specifically General Managers and Accountants, who form the study's sampling frame.</w:t>
      </w:r>
    </w:p>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Table 3.1</w:t>
      </w:r>
      <w:r w:rsidRPr="00E057A5">
        <w:rPr>
          <w:rFonts w:ascii="Times New Roman" w:hAnsi="Times New Roman" w:cs="Times New Roman"/>
          <w:b/>
        </w:rPr>
        <w:tab/>
        <w:t>Population of the study</w:t>
      </w:r>
    </w:p>
    <w:tbl>
      <w:tblPr>
        <w:tblStyle w:val="TableGrid"/>
        <w:tblW w:w="8838" w:type="dxa"/>
        <w:tblLook w:val="04A0" w:firstRow="1" w:lastRow="0" w:firstColumn="1" w:lastColumn="0" w:noHBand="0" w:noVBand="1"/>
      </w:tblPr>
      <w:tblGrid>
        <w:gridCol w:w="590"/>
        <w:gridCol w:w="1523"/>
        <w:gridCol w:w="1214"/>
        <w:gridCol w:w="763"/>
        <w:gridCol w:w="1390"/>
        <w:gridCol w:w="897"/>
        <w:gridCol w:w="2461"/>
      </w:tblGrid>
      <w:tr w:rsidR="008001D1" w:rsidRPr="00E057A5" w:rsidTr="008001D1">
        <w:tc>
          <w:tcPr>
            <w:tcW w:w="590"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S/N</w:t>
            </w:r>
          </w:p>
        </w:tc>
        <w:tc>
          <w:tcPr>
            <w:tcW w:w="1523"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Respondents</w:t>
            </w:r>
          </w:p>
        </w:tc>
        <w:tc>
          <w:tcPr>
            <w:tcW w:w="1220"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Number of Staff</w:t>
            </w:r>
          </w:p>
        </w:tc>
        <w:tc>
          <w:tcPr>
            <w:tcW w:w="763"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Total</w:t>
            </w:r>
          </w:p>
        </w:tc>
        <w:tc>
          <w:tcPr>
            <w:tcW w:w="1350" w:type="dxa"/>
          </w:tcPr>
          <w:p w:rsidR="008001D1" w:rsidRPr="00E057A5" w:rsidRDefault="00B46EEA" w:rsidP="00965C28">
            <w:pPr>
              <w:pStyle w:val="Default"/>
              <w:spacing w:line="360" w:lineRule="auto"/>
              <w:jc w:val="both"/>
              <w:rPr>
                <w:rFonts w:ascii="Times New Roman" w:hAnsi="Times New Roman" w:cs="Times New Roman"/>
                <w:b/>
              </w:rPr>
            </w:pPr>
            <w:r>
              <w:rPr>
                <w:rFonts w:ascii="Times New Roman" w:hAnsi="Times New Roman" w:cs="Times New Roman"/>
                <w:b/>
              </w:rPr>
              <w:t>No. of hotels and restaurants</w:t>
            </w:r>
          </w:p>
        </w:tc>
        <w:tc>
          <w:tcPr>
            <w:tcW w:w="897"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Grand Total</w:t>
            </w:r>
          </w:p>
        </w:tc>
        <w:tc>
          <w:tcPr>
            <w:tcW w:w="2495"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Proportion of questionnaires to be randomly distributed</w:t>
            </w:r>
          </w:p>
        </w:tc>
      </w:tr>
      <w:tr w:rsidR="008001D1" w:rsidRPr="00E057A5" w:rsidTr="008001D1">
        <w:tc>
          <w:tcPr>
            <w:tcW w:w="59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1.</w:t>
            </w:r>
          </w:p>
        </w:tc>
        <w:tc>
          <w:tcPr>
            <w:tcW w:w="1523"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Manager</w:t>
            </w:r>
          </w:p>
        </w:tc>
        <w:tc>
          <w:tcPr>
            <w:tcW w:w="122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1</w:t>
            </w:r>
          </w:p>
        </w:tc>
        <w:tc>
          <w:tcPr>
            <w:tcW w:w="763"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1</w:t>
            </w:r>
          </w:p>
        </w:tc>
        <w:tc>
          <w:tcPr>
            <w:tcW w:w="135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247</w:t>
            </w:r>
          </w:p>
        </w:tc>
        <w:tc>
          <w:tcPr>
            <w:tcW w:w="897"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b/>
              </w:rPr>
              <w:t xml:space="preserve">  </w:t>
            </w:r>
            <w:r w:rsidRPr="00E057A5">
              <w:rPr>
                <w:rFonts w:ascii="Times New Roman" w:hAnsi="Times New Roman" w:cs="Times New Roman"/>
              </w:rPr>
              <w:t>247</w:t>
            </w:r>
          </w:p>
        </w:tc>
        <w:tc>
          <w:tcPr>
            <w:tcW w:w="2495" w:type="dxa"/>
          </w:tcPr>
          <w:p w:rsidR="008001D1" w:rsidRPr="00E057A5" w:rsidRDefault="008001D1" w:rsidP="00965C28">
            <w:pPr>
              <w:pStyle w:val="Default"/>
              <w:spacing w:line="360" w:lineRule="auto"/>
              <w:jc w:val="both"/>
              <w:rPr>
                <w:rFonts w:ascii="Times New Roman" w:hAnsi="Times New Roman" w:cs="Times New Roman"/>
                <w:u w:val="single"/>
              </w:rPr>
            </w:pPr>
            <w:r w:rsidRPr="00E057A5">
              <w:rPr>
                <w:rFonts w:ascii="Times New Roman" w:hAnsi="Times New Roman" w:cs="Times New Roman"/>
                <w:u w:val="single"/>
              </w:rPr>
              <w:t xml:space="preserve">247 </w:t>
            </w:r>
            <w:r w:rsidRPr="00E057A5">
              <w:rPr>
                <w:rFonts w:ascii="Times New Roman" w:hAnsi="Times New Roman" w:cs="Times New Roman"/>
              </w:rPr>
              <w:t>×  217   =  109</w:t>
            </w:r>
          </w:p>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494</w:t>
            </w:r>
          </w:p>
        </w:tc>
      </w:tr>
      <w:tr w:rsidR="008001D1" w:rsidRPr="00E057A5" w:rsidTr="008001D1">
        <w:tc>
          <w:tcPr>
            <w:tcW w:w="59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2</w:t>
            </w:r>
          </w:p>
        </w:tc>
        <w:tc>
          <w:tcPr>
            <w:tcW w:w="1523"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Accountant</w:t>
            </w:r>
          </w:p>
        </w:tc>
        <w:tc>
          <w:tcPr>
            <w:tcW w:w="122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1</w:t>
            </w:r>
          </w:p>
        </w:tc>
        <w:tc>
          <w:tcPr>
            <w:tcW w:w="763"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1</w:t>
            </w:r>
          </w:p>
        </w:tc>
        <w:tc>
          <w:tcPr>
            <w:tcW w:w="135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247</w:t>
            </w:r>
          </w:p>
        </w:tc>
        <w:tc>
          <w:tcPr>
            <w:tcW w:w="897"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b/>
              </w:rPr>
              <w:t xml:space="preserve">  </w:t>
            </w:r>
            <w:r w:rsidRPr="00E057A5">
              <w:rPr>
                <w:rFonts w:ascii="Times New Roman" w:hAnsi="Times New Roman" w:cs="Times New Roman"/>
              </w:rPr>
              <w:t>247</w:t>
            </w:r>
          </w:p>
        </w:tc>
        <w:tc>
          <w:tcPr>
            <w:tcW w:w="2495" w:type="dxa"/>
          </w:tcPr>
          <w:p w:rsidR="008001D1" w:rsidRPr="00E057A5" w:rsidRDefault="008001D1" w:rsidP="00965C28">
            <w:pPr>
              <w:pStyle w:val="Default"/>
              <w:spacing w:line="360" w:lineRule="auto"/>
              <w:jc w:val="both"/>
              <w:rPr>
                <w:rFonts w:ascii="Times New Roman" w:hAnsi="Times New Roman" w:cs="Times New Roman"/>
                <w:u w:val="single"/>
              </w:rPr>
            </w:pPr>
            <w:r w:rsidRPr="00E057A5">
              <w:rPr>
                <w:rFonts w:ascii="Times New Roman" w:hAnsi="Times New Roman" w:cs="Times New Roman"/>
                <w:u w:val="single"/>
              </w:rPr>
              <w:t>247</w:t>
            </w:r>
            <w:r w:rsidRPr="00E057A5">
              <w:rPr>
                <w:rFonts w:ascii="Times New Roman" w:hAnsi="Times New Roman" w:cs="Times New Roman"/>
              </w:rPr>
              <w:t xml:space="preserve">  x 217    =  109</w:t>
            </w:r>
          </w:p>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494</w:t>
            </w:r>
          </w:p>
        </w:tc>
      </w:tr>
      <w:tr w:rsidR="008001D1" w:rsidRPr="00E057A5" w:rsidTr="008001D1">
        <w:tc>
          <w:tcPr>
            <w:tcW w:w="590" w:type="dxa"/>
          </w:tcPr>
          <w:p w:rsidR="008001D1" w:rsidRPr="00E057A5" w:rsidRDefault="008001D1" w:rsidP="00965C28">
            <w:pPr>
              <w:pStyle w:val="Default"/>
              <w:spacing w:line="360" w:lineRule="auto"/>
              <w:jc w:val="both"/>
              <w:rPr>
                <w:rFonts w:ascii="Times New Roman" w:hAnsi="Times New Roman" w:cs="Times New Roman"/>
              </w:rPr>
            </w:pPr>
          </w:p>
        </w:tc>
        <w:tc>
          <w:tcPr>
            <w:tcW w:w="1523"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Total</w:t>
            </w:r>
          </w:p>
        </w:tc>
        <w:tc>
          <w:tcPr>
            <w:tcW w:w="1220" w:type="dxa"/>
          </w:tcPr>
          <w:p w:rsidR="008001D1" w:rsidRPr="00E057A5" w:rsidRDefault="008001D1" w:rsidP="00965C28">
            <w:pPr>
              <w:pStyle w:val="Default"/>
              <w:spacing w:line="360" w:lineRule="auto"/>
              <w:jc w:val="both"/>
              <w:rPr>
                <w:rFonts w:ascii="Times New Roman" w:hAnsi="Times New Roman" w:cs="Times New Roman"/>
              </w:rPr>
            </w:pPr>
          </w:p>
        </w:tc>
        <w:tc>
          <w:tcPr>
            <w:tcW w:w="763" w:type="dxa"/>
          </w:tcPr>
          <w:p w:rsidR="008001D1" w:rsidRPr="00E057A5" w:rsidRDefault="008001D1" w:rsidP="00965C28">
            <w:pPr>
              <w:pStyle w:val="Default"/>
              <w:spacing w:line="360" w:lineRule="auto"/>
              <w:jc w:val="both"/>
              <w:rPr>
                <w:rFonts w:ascii="Times New Roman" w:hAnsi="Times New Roman" w:cs="Times New Roman"/>
              </w:rPr>
            </w:pPr>
          </w:p>
        </w:tc>
        <w:tc>
          <w:tcPr>
            <w:tcW w:w="1350"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rPr>
              <w:t xml:space="preserve">      </w:t>
            </w:r>
            <w:r w:rsidRPr="00E057A5">
              <w:rPr>
                <w:rFonts w:ascii="Times New Roman" w:hAnsi="Times New Roman" w:cs="Times New Roman"/>
                <w:b/>
              </w:rPr>
              <w:t>494</w:t>
            </w:r>
          </w:p>
        </w:tc>
        <w:tc>
          <w:tcPr>
            <w:tcW w:w="897"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 xml:space="preserve">  494</w:t>
            </w:r>
          </w:p>
        </w:tc>
        <w:tc>
          <w:tcPr>
            <w:tcW w:w="2495"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 xml:space="preserve">               217</w:t>
            </w:r>
          </w:p>
        </w:tc>
      </w:tr>
    </w:tbl>
    <w:p w:rsidR="00F71850" w:rsidRPr="00E057A5" w:rsidRDefault="00F71850"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Source: Authors Compilation (202</w:t>
      </w:r>
      <w:r w:rsidR="003F0701">
        <w:rPr>
          <w:rFonts w:ascii="Times New Roman" w:hAnsi="Times New Roman" w:cs="Times New Roman"/>
          <w:b/>
        </w:rPr>
        <w:t>5</w:t>
      </w:r>
      <w:r w:rsidRPr="00E057A5">
        <w:rPr>
          <w:rFonts w:ascii="Times New Roman" w:hAnsi="Times New Roman" w:cs="Times New Roman"/>
          <w:b/>
        </w:rPr>
        <w:t>)</w:t>
      </w:r>
    </w:p>
    <w:p w:rsidR="00F71850" w:rsidRPr="00E057A5" w:rsidRDefault="00F71850" w:rsidP="00965C28">
      <w:pPr>
        <w:pStyle w:val="Default"/>
        <w:spacing w:line="360" w:lineRule="auto"/>
        <w:jc w:val="both"/>
        <w:rPr>
          <w:rFonts w:ascii="Times New Roman" w:hAnsi="Times New Roman" w:cs="Times New Roman"/>
        </w:rPr>
      </w:pPr>
      <w:r w:rsidRPr="00E057A5">
        <w:rPr>
          <w:rFonts w:ascii="Times New Roman" w:hAnsi="Times New Roman" w:cs="Times New Roman"/>
          <w:b/>
        </w:rPr>
        <w:t>3.3</w:t>
      </w:r>
      <w:r w:rsidRPr="00E057A5">
        <w:rPr>
          <w:rFonts w:ascii="Times New Roman" w:hAnsi="Times New Roman" w:cs="Times New Roman"/>
        </w:rPr>
        <w:tab/>
      </w:r>
      <w:r w:rsidRPr="00E057A5">
        <w:rPr>
          <w:rFonts w:ascii="Times New Roman" w:hAnsi="Times New Roman" w:cs="Times New Roman"/>
          <w:b/>
        </w:rPr>
        <w:t xml:space="preserve">Sample Size and Sampling Techniques </w:t>
      </w:r>
    </w:p>
    <w:p w:rsidR="00F71850" w:rsidRPr="00E057A5" w:rsidRDefault="00F71850" w:rsidP="00965C28">
      <w:pPr>
        <w:pStyle w:val="Default"/>
        <w:spacing w:line="360" w:lineRule="auto"/>
        <w:jc w:val="both"/>
        <w:rPr>
          <w:rFonts w:ascii="Times New Roman" w:hAnsi="Times New Roman" w:cs="Times New Roman"/>
        </w:rPr>
      </w:pPr>
      <w:r w:rsidRPr="00E057A5">
        <w:rPr>
          <w:rFonts w:ascii="Times New Roman" w:hAnsi="Times New Roman" w:cs="Times New Roman"/>
        </w:rPr>
        <w:t>Since the sampling frame for this study has been e</w:t>
      </w:r>
      <w:r w:rsidR="0088264F" w:rsidRPr="00E057A5">
        <w:rPr>
          <w:rFonts w:ascii="Times New Roman" w:hAnsi="Times New Roman" w:cs="Times New Roman"/>
        </w:rPr>
        <w:t xml:space="preserve">stablished in table 3.1 as </w:t>
      </w:r>
      <w:r w:rsidR="005C59CD" w:rsidRPr="00E057A5">
        <w:rPr>
          <w:rFonts w:ascii="Times New Roman" w:hAnsi="Times New Roman" w:cs="Times New Roman"/>
        </w:rPr>
        <w:t>4</w:t>
      </w:r>
      <w:r w:rsidR="00B90A66" w:rsidRPr="00E057A5">
        <w:rPr>
          <w:rFonts w:ascii="Times New Roman" w:hAnsi="Times New Roman" w:cs="Times New Roman"/>
        </w:rPr>
        <w:t>94</w:t>
      </w:r>
      <w:r w:rsidRPr="00E057A5">
        <w:rPr>
          <w:rFonts w:ascii="Times New Roman" w:hAnsi="Times New Roman" w:cs="Times New Roman"/>
        </w:rPr>
        <w:t xml:space="preserve">, Krejcie and Morgan (1970) was used to determine the sample size. </w:t>
      </w:r>
      <w:r w:rsidR="005C59CD" w:rsidRPr="00E057A5">
        <w:rPr>
          <w:rFonts w:ascii="Times New Roman" w:hAnsi="Times New Roman" w:cs="Times New Roman"/>
        </w:rPr>
        <w:t xml:space="preserve">The resulting sample size was </w:t>
      </w:r>
      <w:r w:rsidR="0088264F" w:rsidRPr="00E057A5">
        <w:rPr>
          <w:rFonts w:ascii="Times New Roman" w:hAnsi="Times New Roman" w:cs="Times New Roman"/>
        </w:rPr>
        <w:t>2</w:t>
      </w:r>
      <w:r w:rsidR="005C59CD" w:rsidRPr="00E057A5">
        <w:rPr>
          <w:rFonts w:ascii="Times New Roman" w:hAnsi="Times New Roman" w:cs="Times New Roman"/>
        </w:rPr>
        <w:t>1</w:t>
      </w:r>
      <w:r w:rsidR="00B90A66" w:rsidRPr="00E057A5">
        <w:rPr>
          <w:rFonts w:ascii="Times New Roman" w:hAnsi="Times New Roman" w:cs="Times New Roman"/>
        </w:rPr>
        <w:t>7</w:t>
      </w:r>
      <w:r w:rsidRPr="00E057A5">
        <w:rPr>
          <w:rFonts w:ascii="Times New Roman" w:hAnsi="Times New Roman" w:cs="Times New Roman"/>
        </w:rPr>
        <w:t xml:space="preserve">. With </w:t>
      </w:r>
      <w:r w:rsidRPr="00E057A5">
        <w:rPr>
          <w:rFonts w:ascii="Times New Roman" w:hAnsi="Times New Roman" w:cs="Times New Roman"/>
        </w:rPr>
        <w:lastRenderedPageBreak/>
        <w:t xml:space="preserve">the aid </w:t>
      </w:r>
      <w:r w:rsidR="00597706" w:rsidRPr="00E057A5">
        <w:rPr>
          <w:rFonts w:ascii="Times New Roman" w:hAnsi="Times New Roman" w:cs="Times New Roman"/>
        </w:rPr>
        <w:t>of random sampling technique, 109</w:t>
      </w:r>
      <w:r w:rsidRPr="00E057A5">
        <w:rPr>
          <w:rFonts w:ascii="Times New Roman" w:hAnsi="Times New Roman" w:cs="Times New Roman"/>
        </w:rPr>
        <w:t xml:space="preserve"> questionnaires were distribu</w:t>
      </w:r>
      <w:r w:rsidR="00597706" w:rsidRPr="00E057A5">
        <w:rPr>
          <w:rFonts w:ascii="Times New Roman" w:hAnsi="Times New Roman" w:cs="Times New Roman"/>
        </w:rPr>
        <w:t>ted to managers</w:t>
      </w:r>
      <w:r w:rsidR="0088264F" w:rsidRPr="00E057A5">
        <w:rPr>
          <w:rFonts w:ascii="Times New Roman" w:hAnsi="Times New Roman" w:cs="Times New Roman"/>
        </w:rPr>
        <w:t xml:space="preserve"> and </w:t>
      </w:r>
      <w:r w:rsidR="00597706" w:rsidRPr="00E057A5">
        <w:rPr>
          <w:rFonts w:ascii="Times New Roman" w:hAnsi="Times New Roman" w:cs="Times New Roman"/>
        </w:rPr>
        <w:t>the remaining109</w:t>
      </w:r>
      <w:r w:rsidRPr="00E057A5">
        <w:rPr>
          <w:rFonts w:ascii="Times New Roman" w:hAnsi="Times New Roman" w:cs="Times New Roman"/>
        </w:rPr>
        <w:t xml:space="preserve"> questionnaires were</w:t>
      </w:r>
      <w:r w:rsidR="001B5C51" w:rsidRPr="00E057A5">
        <w:rPr>
          <w:rFonts w:ascii="Times New Roman" w:hAnsi="Times New Roman" w:cs="Times New Roman"/>
        </w:rPr>
        <w:t xml:space="preserve"> also</w:t>
      </w:r>
      <w:r w:rsidRPr="00E057A5">
        <w:rPr>
          <w:rFonts w:ascii="Times New Roman" w:hAnsi="Times New Roman" w:cs="Times New Roman"/>
        </w:rPr>
        <w:t xml:space="preserve"> distributed to </w:t>
      </w:r>
      <w:r w:rsidR="00597706" w:rsidRPr="00E057A5">
        <w:rPr>
          <w:rFonts w:ascii="Times New Roman" w:hAnsi="Times New Roman" w:cs="Times New Roman"/>
        </w:rPr>
        <w:t>accountants</w:t>
      </w:r>
      <w:r w:rsidRPr="00E057A5">
        <w:rPr>
          <w:rFonts w:ascii="Times New Roman" w:hAnsi="Times New Roman" w:cs="Times New Roman"/>
        </w:rPr>
        <w:t>.</w:t>
      </w:r>
    </w:p>
    <w:p w:rsidR="00F71850" w:rsidRPr="00E057A5" w:rsidRDefault="00F71850" w:rsidP="00965C28">
      <w:pPr>
        <w:pStyle w:val="Default"/>
        <w:spacing w:line="360" w:lineRule="auto"/>
        <w:jc w:val="both"/>
        <w:rPr>
          <w:rFonts w:ascii="Times New Roman" w:hAnsi="Times New Roman" w:cs="Times New Roman"/>
        </w:rPr>
      </w:pPr>
      <w:r w:rsidRPr="00E057A5">
        <w:rPr>
          <w:rFonts w:ascii="Times New Roman" w:hAnsi="Times New Roman" w:cs="Times New Roman"/>
          <w:b/>
        </w:rPr>
        <w:t xml:space="preserve">3.4 </w:t>
      </w:r>
      <w:r w:rsidRPr="00E057A5">
        <w:rPr>
          <w:rFonts w:ascii="Times New Roman" w:hAnsi="Times New Roman" w:cs="Times New Roman"/>
          <w:b/>
        </w:rPr>
        <w:tab/>
        <w:t>Method of Data Collection</w:t>
      </w:r>
      <w:r w:rsidRPr="00E057A5">
        <w:rPr>
          <w:rFonts w:ascii="Times New Roman" w:hAnsi="Times New Roman" w:cs="Times New Roman"/>
          <w:b/>
        </w:rPr>
        <w:tab/>
      </w:r>
    </w:p>
    <w:p w:rsidR="00BA0F8A" w:rsidRPr="003F0701" w:rsidRDefault="003F0701" w:rsidP="00965C28">
      <w:pPr>
        <w:spacing w:before="120" w:after="120" w:line="360" w:lineRule="auto"/>
        <w:jc w:val="both"/>
        <w:rPr>
          <w:rFonts w:ascii="Times New Roman" w:hAnsi="Times New Roman" w:cs="Times New Roman"/>
          <w:b/>
          <w:sz w:val="24"/>
          <w:szCs w:val="24"/>
        </w:rPr>
      </w:pPr>
      <w:r w:rsidRPr="003F0701">
        <w:rPr>
          <w:rFonts w:ascii="Times New Roman" w:hAnsi="Times New Roman" w:cs="Times New Roman"/>
          <w:sz w:val="24"/>
          <w:szCs w:val="24"/>
        </w:rPr>
        <w:t xml:space="preserve">This study collected primary data using a structured questionnaire, divided into two sections. The first section captured respondents' demographic information, while the second focused on variables related to the determinants of management accounting practices in Ilorin hotels. A five-point </w:t>
      </w:r>
      <w:proofErr w:type="spellStart"/>
      <w:r w:rsidRPr="003F0701">
        <w:rPr>
          <w:rFonts w:ascii="Times New Roman" w:hAnsi="Times New Roman" w:cs="Times New Roman"/>
          <w:sz w:val="24"/>
          <w:szCs w:val="24"/>
        </w:rPr>
        <w:t>Likert</w:t>
      </w:r>
      <w:proofErr w:type="spellEnd"/>
      <w:r w:rsidRPr="003F0701">
        <w:rPr>
          <w:rFonts w:ascii="Times New Roman" w:hAnsi="Times New Roman" w:cs="Times New Roman"/>
          <w:sz w:val="24"/>
          <w:szCs w:val="24"/>
        </w:rPr>
        <w:t xml:space="preserve"> scale was used. The questionnaire was distributed to senior management staff, including General Managers and Accountants, with follow-up conducted via phone. A 95% response rate was achieved.</w:t>
      </w:r>
    </w:p>
    <w:p w:rsidR="00F71850" w:rsidRPr="00E057A5" w:rsidRDefault="00F71850" w:rsidP="00965C28">
      <w:pPr>
        <w:pStyle w:val="Default"/>
        <w:spacing w:line="360" w:lineRule="auto"/>
        <w:jc w:val="both"/>
        <w:rPr>
          <w:rFonts w:ascii="Times New Roman" w:hAnsi="Times New Roman" w:cs="Times New Roman"/>
        </w:rPr>
      </w:pPr>
      <w:r w:rsidRPr="00E057A5">
        <w:rPr>
          <w:rFonts w:ascii="Times New Roman" w:hAnsi="Times New Roman" w:cs="Times New Roman"/>
          <w:b/>
        </w:rPr>
        <w:t>3.5.   Validity and Reliability of the Research Instrument</w:t>
      </w:r>
    </w:p>
    <w:p w:rsidR="003F0701" w:rsidRPr="003F0701" w:rsidRDefault="003F0701" w:rsidP="00965C28">
      <w:pPr>
        <w:spacing w:before="120" w:after="120" w:line="360" w:lineRule="auto"/>
        <w:jc w:val="both"/>
        <w:rPr>
          <w:rFonts w:ascii="Times New Roman" w:hAnsi="Times New Roman" w:cs="Times New Roman"/>
          <w:b/>
          <w:sz w:val="24"/>
          <w:szCs w:val="24"/>
        </w:rPr>
      </w:pPr>
      <w:r w:rsidRPr="003F0701">
        <w:rPr>
          <w:rFonts w:ascii="Times New Roman" w:hAnsi="Times New Roman" w:cs="Times New Roman"/>
          <w:sz w:val="24"/>
          <w:szCs w:val="24"/>
        </w:rPr>
        <w:t xml:space="preserve">To ensure the quality of the research instrument, the study conducted several tests, including validity, reliability, normality, and </w:t>
      </w:r>
      <w:proofErr w:type="spellStart"/>
      <w:r w:rsidRPr="003F0701">
        <w:rPr>
          <w:rFonts w:ascii="Times New Roman" w:hAnsi="Times New Roman" w:cs="Times New Roman"/>
          <w:sz w:val="24"/>
          <w:szCs w:val="24"/>
        </w:rPr>
        <w:t>multicollinearity</w:t>
      </w:r>
      <w:proofErr w:type="spellEnd"/>
      <w:r w:rsidRPr="003F0701">
        <w:rPr>
          <w:rFonts w:ascii="Times New Roman" w:hAnsi="Times New Roman" w:cs="Times New Roman"/>
          <w:sz w:val="24"/>
          <w:szCs w:val="24"/>
        </w:rPr>
        <w:t xml:space="preserve"> checks. Validity was ensured by expert review, while reliability was assessed using </w:t>
      </w:r>
      <w:proofErr w:type="spellStart"/>
      <w:r w:rsidRPr="003F0701">
        <w:rPr>
          <w:rFonts w:ascii="Times New Roman" w:hAnsi="Times New Roman" w:cs="Times New Roman"/>
          <w:sz w:val="24"/>
          <w:szCs w:val="24"/>
        </w:rPr>
        <w:t>Cronbach’s</w:t>
      </w:r>
      <w:proofErr w:type="spellEnd"/>
      <w:r w:rsidRPr="003F0701">
        <w:rPr>
          <w:rFonts w:ascii="Times New Roman" w:hAnsi="Times New Roman" w:cs="Times New Roman"/>
          <w:sz w:val="24"/>
          <w:szCs w:val="24"/>
        </w:rPr>
        <w:t xml:space="preserve"> Alpha, with values between 0.7 and 0.8 considered acceptable. Normality was tested using the Kolmogorov-Smirnov and Shapiro-</w:t>
      </w:r>
      <w:proofErr w:type="spellStart"/>
      <w:r w:rsidRPr="003F0701">
        <w:rPr>
          <w:rFonts w:ascii="Times New Roman" w:hAnsi="Times New Roman" w:cs="Times New Roman"/>
          <w:sz w:val="24"/>
          <w:szCs w:val="24"/>
        </w:rPr>
        <w:t>Wilk</w:t>
      </w:r>
      <w:proofErr w:type="spellEnd"/>
      <w:r w:rsidRPr="003F0701">
        <w:rPr>
          <w:rFonts w:ascii="Times New Roman" w:hAnsi="Times New Roman" w:cs="Times New Roman"/>
          <w:sz w:val="24"/>
          <w:szCs w:val="24"/>
        </w:rPr>
        <w:t xml:space="preserve"> tests, with non-significant results at the 0.05 level indicating normal distribution. Pearson’s correlation was used to test for </w:t>
      </w:r>
      <w:proofErr w:type="spellStart"/>
      <w:r w:rsidRPr="003F0701">
        <w:rPr>
          <w:rFonts w:ascii="Times New Roman" w:hAnsi="Times New Roman" w:cs="Times New Roman"/>
          <w:sz w:val="24"/>
          <w:szCs w:val="24"/>
        </w:rPr>
        <w:t>multicollinearity</w:t>
      </w:r>
      <w:proofErr w:type="spellEnd"/>
      <w:r w:rsidRPr="003F0701">
        <w:rPr>
          <w:rFonts w:ascii="Times New Roman" w:hAnsi="Times New Roman" w:cs="Times New Roman"/>
          <w:sz w:val="24"/>
          <w:szCs w:val="24"/>
        </w:rPr>
        <w:t xml:space="preserve">, with values below 0.7 indicating no severe </w:t>
      </w:r>
      <w:proofErr w:type="spellStart"/>
      <w:r w:rsidRPr="003F0701">
        <w:rPr>
          <w:rFonts w:ascii="Times New Roman" w:hAnsi="Times New Roman" w:cs="Times New Roman"/>
          <w:sz w:val="24"/>
          <w:szCs w:val="24"/>
        </w:rPr>
        <w:t>multicollinearity</w:t>
      </w:r>
      <w:proofErr w:type="spellEnd"/>
      <w:r w:rsidRPr="003F0701">
        <w:rPr>
          <w:rFonts w:ascii="Times New Roman" w:hAnsi="Times New Roman" w:cs="Times New Roman"/>
          <w:sz w:val="24"/>
          <w:szCs w:val="24"/>
        </w:rPr>
        <w:t xml:space="preserve"> among the explanatory variables.</w:t>
      </w:r>
    </w:p>
    <w:p w:rsidR="00F71850" w:rsidRPr="00E057A5" w:rsidRDefault="00B01D72" w:rsidP="00965C2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F71850" w:rsidRPr="00E057A5">
        <w:rPr>
          <w:rFonts w:ascii="Times New Roman" w:hAnsi="Times New Roman" w:cs="Times New Roman"/>
          <w:b/>
          <w:sz w:val="24"/>
          <w:szCs w:val="24"/>
        </w:rPr>
        <w:t>.   Model Specification</w:t>
      </w:r>
    </w:p>
    <w:p w:rsidR="00175E01" w:rsidRPr="00E057A5" w:rsidRDefault="00F71850"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The model specification</w:t>
      </w:r>
      <w:r w:rsidR="00B536BE" w:rsidRPr="00E057A5">
        <w:rPr>
          <w:rFonts w:ascii="Times New Roman" w:hAnsi="Times New Roman" w:cs="Times New Roman"/>
          <w:sz w:val="24"/>
          <w:szCs w:val="24"/>
        </w:rPr>
        <w:t xml:space="preserve">s of </w:t>
      </w:r>
      <w:proofErr w:type="spellStart"/>
      <w:r w:rsidR="00B536BE" w:rsidRPr="00E057A5">
        <w:rPr>
          <w:rFonts w:ascii="Times New Roman" w:hAnsi="Times New Roman" w:cs="Times New Roman"/>
          <w:sz w:val="24"/>
          <w:szCs w:val="24"/>
        </w:rPr>
        <w:t>Hieu</w:t>
      </w:r>
      <w:proofErr w:type="spellEnd"/>
      <w:r w:rsidR="00B536BE" w:rsidRPr="00E057A5">
        <w:rPr>
          <w:rFonts w:ascii="Times New Roman" w:hAnsi="Times New Roman" w:cs="Times New Roman"/>
          <w:sz w:val="24"/>
          <w:szCs w:val="24"/>
        </w:rPr>
        <w:t xml:space="preserve"> and </w:t>
      </w:r>
      <w:proofErr w:type="spellStart"/>
      <w:r w:rsidR="00B536BE" w:rsidRPr="00E057A5">
        <w:rPr>
          <w:rFonts w:ascii="Times New Roman" w:hAnsi="Times New Roman" w:cs="Times New Roman"/>
          <w:sz w:val="24"/>
          <w:szCs w:val="24"/>
        </w:rPr>
        <w:t>Thi</w:t>
      </w:r>
      <w:proofErr w:type="spellEnd"/>
      <w:r w:rsidR="00B536BE" w:rsidRPr="00E057A5">
        <w:rPr>
          <w:rFonts w:ascii="Times New Roman" w:hAnsi="Times New Roman" w:cs="Times New Roman"/>
          <w:sz w:val="24"/>
          <w:szCs w:val="24"/>
        </w:rPr>
        <w:t xml:space="preserve"> </w:t>
      </w:r>
      <w:proofErr w:type="spellStart"/>
      <w:r w:rsidR="00B536BE" w:rsidRPr="00E057A5">
        <w:rPr>
          <w:rFonts w:ascii="Times New Roman" w:hAnsi="Times New Roman" w:cs="Times New Roman"/>
          <w:sz w:val="24"/>
          <w:szCs w:val="24"/>
        </w:rPr>
        <w:t>Huong</w:t>
      </w:r>
      <w:proofErr w:type="spellEnd"/>
      <w:r w:rsidRPr="00E057A5">
        <w:rPr>
          <w:rFonts w:ascii="Times New Roman" w:hAnsi="Times New Roman" w:cs="Times New Roman"/>
          <w:sz w:val="24"/>
          <w:szCs w:val="24"/>
        </w:rPr>
        <w:t xml:space="preserve"> (20</w:t>
      </w:r>
      <w:r w:rsidR="00B536BE" w:rsidRPr="00E057A5">
        <w:rPr>
          <w:rFonts w:ascii="Times New Roman" w:hAnsi="Times New Roman" w:cs="Times New Roman"/>
          <w:sz w:val="24"/>
          <w:szCs w:val="24"/>
        </w:rPr>
        <w:t xml:space="preserve">20) </w:t>
      </w:r>
      <w:r w:rsidR="00CD46D7" w:rsidRPr="00E057A5">
        <w:rPr>
          <w:rFonts w:ascii="Times New Roman" w:hAnsi="Times New Roman" w:cs="Times New Roman"/>
          <w:sz w:val="24"/>
          <w:szCs w:val="24"/>
        </w:rPr>
        <w:t>on t</w:t>
      </w:r>
      <w:r w:rsidR="0009021F" w:rsidRPr="00E057A5">
        <w:rPr>
          <w:rFonts w:ascii="Times New Roman" w:hAnsi="Times New Roman" w:cs="Times New Roman"/>
        </w:rPr>
        <w:t>he determinants of</w:t>
      </w:r>
      <w:r w:rsidR="00DF6BB4">
        <w:rPr>
          <w:rFonts w:ascii="Times New Roman" w:hAnsi="Times New Roman" w:cs="Times New Roman"/>
        </w:rPr>
        <w:t xml:space="preserve"> management accounting p</w:t>
      </w:r>
      <w:r w:rsidR="00B536BE" w:rsidRPr="00E057A5">
        <w:rPr>
          <w:rFonts w:ascii="Times New Roman" w:hAnsi="Times New Roman" w:cs="Times New Roman"/>
        </w:rPr>
        <w:t>ractices in Vietnam</w:t>
      </w:r>
      <w:r w:rsidR="00CD46D7" w:rsidRPr="00E057A5">
        <w:rPr>
          <w:rFonts w:ascii="Times New Roman" w:hAnsi="Times New Roman" w:cs="Times New Roman"/>
        </w:rPr>
        <w:t xml:space="preserve"> </w:t>
      </w:r>
      <w:r w:rsidR="00EB6D43">
        <w:rPr>
          <w:rFonts w:ascii="Times New Roman" w:hAnsi="Times New Roman" w:cs="Times New Roman"/>
          <w:sz w:val="24"/>
          <w:szCs w:val="24"/>
        </w:rPr>
        <w:t>was</w:t>
      </w:r>
      <w:r w:rsidRPr="00E057A5">
        <w:rPr>
          <w:rFonts w:ascii="Times New Roman" w:hAnsi="Times New Roman" w:cs="Times New Roman"/>
          <w:sz w:val="24"/>
          <w:szCs w:val="24"/>
        </w:rPr>
        <w:t xml:space="preserve"> calibrated to come up with the </w:t>
      </w:r>
      <w:r w:rsidR="00CD46D7" w:rsidRPr="00E057A5">
        <w:rPr>
          <w:rFonts w:ascii="Times New Roman" w:hAnsi="Times New Roman" w:cs="Times New Roman"/>
          <w:sz w:val="24"/>
          <w:szCs w:val="24"/>
        </w:rPr>
        <w:t>new model</w:t>
      </w:r>
      <w:r w:rsidRPr="00E057A5">
        <w:rPr>
          <w:rFonts w:ascii="Times New Roman" w:hAnsi="Times New Roman" w:cs="Times New Roman"/>
          <w:sz w:val="24"/>
          <w:szCs w:val="24"/>
        </w:rPr>
        <w:t xml:space="preserve"> to achieve </w:t>
      </w:r>
      <w:r w:rsidR="00CD46D7" w:rsidRPr="00E057A5">
        <w:rPr>
          <w:rFonts w:ascii="Times New Roman" w:hAnsi="Times New Roman" w:cs="Times New Roman"/>
          <w:sz w:val="24"/>
          <w:szCs w:val="24"/>
        </w:rPr>
        <w:t xml:space="preserve">the </w:t>
      </w:r>
      <w:r w:rsidRPr="00E057A5">
        <w:rPr>
          <w:rFonts w:ascii="Times New Roman" w:hAnsi="Times New Roman" w:cs="Times New Roman"/>
          <w:sz w:val="24"/>
          <w:szCs w:val="24"/>
        </w:rPr>
        <w:t>objective</w:t>
      </w:r>
      <w:r w:rsidR="0009021F" w:rsidRPr="00E057A5">
        <w:rPr>
          <w:rFonts w:ascii="Times New Roman" w:hAnsi="Times New Roman" w:cs="Times New Roman"/>
          <w:sz w:val="24"/>
          <w:szCs w:val="24"/>
        </w:rPr>
        <w:t>s</w:t>
      </w:r>
      <w:r w:rsidRPr="00E057A5">
        <w:rPr>
          <w:rFonts w:ascii="Times New Roman" w:hAnsi="Times New Roman" w:cs="Times New Roman"/>
          <w:sz w:val="24"/>
          <w:szCs w:val="24"/>
        </w:rPr>
        <w:t xml:space="preserve"> </w:t>
      </w:r>
      <w:r w:rsidR="00CD46D7" w:rsidRPr="00E057A5">
        <w:rPr>
          <w:rFonts w:ascii="Times New Roman" w:hAnsi="Times New Roman" w:cs="Times New Roman"/>
          <w:sz w:val="24"/>
          <w:szCs w:val="24"/>
        </w:rPr>
        <w:t>of the study</w:t>
      </w:r>
      <w:r w:rsidR="00DF6BB4">
        <w:rPr>
          <w:rFonts w:ascii="Times New Roman" w:hAnsi="Times New Roman" w:cs="Times New Roman"/>
          <w:sz w:val="24"/>
          <w:szCs w:val="24"/>
        </w:rPr>
        <w:t>. The theory</w:t>
      </w:r>
      <w:r w:rsidRPr="00E057A5">
        <w:rPr>
          <w:rFonts w:ascii="Times New Roman" w:hAnsi="Times New Roman" w:cs="Times New Roman"/>
          <w:sz w:val="24"/>
          <w:szCs w:val="24"/>
        </w:rPr>
        <w:t xml:space="preserve"> underpinning th</w:t>
      </w:r>
      <w:r w:rsidR="009D0300" w:rsidRPr="00E057A5">
        <w:rPr>
          <w:rFonts w:ascii="Times New Roman" w:hAnsi="Times New Roman" w:cs="Times New Roman"/>
          <w:sz w:val="24"/>
          <w:szCs w:val="24"/>
        </w:rPr>
        <w:t>is</w:t>
      </w:r>
      <w:r w:rsidRPr="00E057A5">
        <w:rPr>
          <w:rFonts w:ascii="Times New Roman" w:hAnsi="Times New Roman" w:cs="Times New Roman"/>
          <w:sz w:val="24"/>
          <w:szCs w:val="24"/>
        </w:rPr>
        <w:t xml:space="preserve"> model </w:t>
      </w:r>
      <w:r w:rsidR="00DF6BB4">
        <w:rPr>
          <w:rFonts w:ascii="Times New Roman" w:hAnsi="Times New Roman" w:cs="Times New Roman"/>
          <w:sz w:val="24"/>
          <w:szCs w:val="24"/>
        </w:rPr>
        <w:t xml:space="preserve">is </w:t>
      </w:r>
      <w:r w:rsidR="009D0300" w:rsidRPr="00E057A5">
        <w:rPr>
          <w:rFonts w:ascii="Times New Roman" w:hAnsi="Times New Roman" w:cs="Times New Roman"/>
          <w:sz w:val="24"/>
          <w:szCs w:val="24"/>
        </w:rPr>
        <w:t xml:space="preserve">contingency </w:t>
      </w:r>
      <w:r w:rsidR="00FC5E50" w:rsidRPr="00E057A5">
        <w:rPr>
          <w:rFonts w:ascii="Times New Roman" w:hAnsi="Times New Roman" w:cs="Times New Roman"/>
          <w:sz w:val="24"/>
          <w:szCs w:val="24"/>
        </w:rPr>
        <w:t>theory</w:t>
      </w:r>
      <w:r w:rsidR="00DF6BB4">
        <w:rPr>
          <w:rFonts w:ascii="Times New Roman" w:hAnsi="Times New Roman" w:cs="Times New Roman"/>
          <w:sz w:val="24"/>
          <w:szCs w:val="24"/>
        </w:rPr>
        <w:t xml:space="preserve"> which was</w:t>
      </w:r>
      <w:r w:rsidR="00FC5E50" w:rsidRPr="00E057A5">
        <w:rPr>
          <w:rFonts w:ascii="Times New Roman" w:hAnsi="Times New Roman" w:cs="Times New Roman"/>
          <w:sz w:val="24"/>
          <w:szCs w:val="24"/>
        </w:rPr>
        <w:t xml:space="preserve"> </w:t>
      </w:r>
      <w:r w:rsidR="009D0300" w:rsidRPr="00E057A5">
        <w:rPr>
          <w:rFonts w:ascii="Times New Roman" w:hAnsi="Times New Roman" w:cs="Times New Roman"/>
          <w:sz w:val="24"/>
          <w:szCs w:val="24"/>
        </w:rPr>
        <w:t xml:space="preserve">propounded </w:t>
      </w:r>
      <w:r w:rsidR="00B536BE" w:rsidRPr="00E057A5">
        <w:rPr>
          <w:rFonts w:ascii="Times New Roman" w:hAnsi="Times New Roman" w:cs="Times New Roman"/>
          <w:sz w:val="24"/>
          <w:szCs w:val="24"/>
        </w:rPr>
        <w:t xml:space="preserve">by </w:t>
      </w:r>
      <w:r w:rsidR="009D0300" w:rsidRPr="00E057A5">
        <w:rPr>
          <w:rFonts w:ascii="Times New Roman" w:hAnsi="Times New Roman" w:cs="Times New Roman"/>
          <w:sz w:val="24"/>
          <w:szCs w:val="24"/>
        </w:rPr>
        <w:t xml:space="preserve">Lawrence and </w:t>
      </w:r>
      <w:proofErr w:type="spellStart"/>
      <w:r w:rsidR="009D0300" w:rsidRPr="00E057A5">
        <w:rPr>
          <w:rFonts w:ascii="Times New Roman" w:hAnsi="Times New Roman" w:cs="Times New Roman"/>
          <w:sz w:val="24"/>
          <w:szCs w:val="24"/>
        </w:rPr>
        <w:t>Lursh</w:t>
      </w:r>
      <w:proofErr w:type="spellEnd"/>
      <w:r w:rsidR="009D0300" w:rsidRPr="00E057A5">
        <w:rPr>
          <w:rFonts w:ascii="Times New Roman" w:hAnsi="Times New Roman" w:cs="Times New Roman"/>
          <w:sz w:val="24"/>
          <w:szCs w:val="24"/>
        </w:rPr>
        <w:t xml:space="preserve"> (1967). </w:t>
      </w:r>
      <w:r w:rsidR="00F83220" w:rsidRPr="00E057A5">
        <w:rPr>
          <w:rFonts w:ascii="Times New Roman" w:hAnsi="Times New Roman" w:cs="Times New Roman"/>
          <w:sz w:val="24"/>
          <w:szCs w:val="24"/>
        </w:rPr>
        <w:t>C</w:t>
      </w:r>
      <w:r w:rsidR="009D0300" w:rsidRPr="00E057A5">
        <w:rPr>
          <w:rFonts w:ascii="Times New Roman" w:hAnsi="Times New Roman" w:cs="Times New Roman"/>
          <w:sz w:val="24"/>
          <w:szCs w:val="24"/>
        </w:rPr>
        <w:t xml:space="preserve">ontingency </w:t>
      </w:r>
      <w:r w:rsidR="00F83220" w:rsidRPr="00E057A5">
        <w:rPr>
          <w:rFonts w:ascii="Times New Roman" w:hAnsi="Times New Roman" w:cs="Times New Roman"/>
          <w:sz w:val="24"/>
          <w:szCs w:val="24"/>
        </w:rPr>
        <w:t>theory assumed that the choice of management accounting practices depends on</w:t>
      </w:r>
      <w:r w:rsidRPr="00E057A5">
        <w:rPr>
          <w:rFonts w:ascii="Times New Roman" w:hAnsi="Times New Roman" w:cs="Times New Roman"/>
          <w:sz w:val="24"/>
          <w:szCs w:val="24"/>
        </w:rPr>
        <w:t xml:space="preserve"> situation</w:t>
      </w:r>
      <w:r w:rsidR="009D0300" w:rsidRPr="00E057A5">
        <w:rPr>
          <w:rFonts w:ascii="Times New Roman" w:hAnsi="Times New Roman" w:cs="Times New Roman"/>
          <w:sz w:val="24"/>
          <w:szCs w:val="24"/>
        </w:rPr>
        <w:t>al</w:t>
      </w:r>
      <w:r w:rsidR="00F83220" w:rsidRPr="00E057A5">
        <w:rPr>
          <w:rFonts w:ascii="Times New Roman" w:hAnsi="Times New Roman" w:cs="Times New Roman"/>
          <w:sz w:val="24"/>
          <w:szCs w:val="24"/>
        </w:rPr>
        <w:t xml:space="preserve"> factors facing</w:t>
      </w:r>
      <w:r w:rsidRPr="00E057A5">
        <w:rPr>
          <w:rFonts w:ascii="Times New Roman" w:hAnsi="Times New Roman" w:cs="Times New Roman"/>
          <w:sz w:val="24"/>
          <w:szCs w:val="24"/>
        </w:rPr>
        <w:t xml:space="preserve"> the organizations. The study further modified the model to include other variables such as </w:t>
      </w:r>
      <w:r w:rsidR="00F83220" w:rsidRPr="00E057A5">
        <w:rPr>
          <w:rFonts w:ascii="Times New Roman" w:hAnsi="Times New Roman" w:cs="Times New Roman"/>
          <w:sz w:val="24"/>
          <w:szCs w:val="24"/>
        </w:rPr>
        <w:t>organization structure, information technology, market dynamism and competitive strategy. Variables such as company</w:t>
      </w:r>
      <w:r w:rsidR="00137688" w:rsidRPr="00E057A5">
        <w:rPr>
          <w:rFonts w:ascii="Times New Roman" w:hAnsi="Times New Roman" w:cs="Times New Roman"/>
          <w:sz w:val="24"/>
          <w:szCs w:val="24"/>
        </w:rPr>
        <w:t xml:space="preserve"> size, environmental uncertainty and discipline of the top management</w:t>
      </w:r>
      <w:r w:rsidRPr="00E057A5">
        <w:rPr>
          <w:rFonts w:ascii="Times New Roman" w:hAnsi="Times New Roman" w:cs="Times New Roman"/>
          <w:sz w:val="24"/>
          <w:szCs w:val="24"/>
        </w:rPr>
        <w:t xml:space="preserve"> were excluded in the study. This is due to the fact that most of the previous studies make use of those variables. </w:t>
      </w:r>
      <w:r w:rsidR="00175E01" w:rsidRPr="00E057A5">
        <w:rPr>
          <w:rFonts w:ascii="Times New Roman" w:hAnsi="Times New Roman" w:cs="Times New Roman"/>
          <w:sz w:val="24"/>
          <w:szCs w:val="24"/>
        </w:rPr>
        <w:t>Unmodified model of Hieu and Thi Huong (2020) is as follows:</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DMAP</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F (CS, EU, DTM and IT</w:t>
      </w:r>
      <w:r w:rsidR="00175E01" w:rsidRPr="00E057A5">
        <w:rPr>
          <w:rFonts w:ascii="Times New Roman" w:hAnsi="Times New Roman" w:cs="Times New Roman"/>
          <w:sz w:val="24"/>
          <w:szCs w:val="24"/>
        </w:rPr>
        <w:t>)</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lastRenderedPageBreak/>
        <w:t>Where: CS</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Company size</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ab/>
        <w:t>EU</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Environmental uncertainty</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ab/>
        <w:t>DTM</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Discipline of top management</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ab/>
        <w:t>IT = Information technology</w:t>
      </w:r>
      <w:r w:rsidR="00523774">
        <w:rPr>
          <w:rFonts w:ascii="Times New Roman" w:hAnsi="Times New Roman" w:cs="Times New Roman"/>
          <w:sz w:val="24"/>
          <w:szCs w:val="24"/>
        </w:rPr>
        <w:t xml:space="preserve"> usage</w:t>
      </w:r>
    </w:p>
    <w:p w:rsidR="00175E01" w:rsidRPr="00E057A5" w:rsidRDefault="00584E88" w:rsidP="00965C28">
      <w:pPr>
        <w:spacing w:line="360" w:lineRule="auto"/>
        <w:jc w:val="both"/>
        <w:rPr>
          <w:rFonts w:ascii="Times New Roman" w:hAnsi="Times New Roman" w:cs="Times New Roman"/>
          <w:sz w:val="24"/>
          <w:szCs w:val="24"/>
        </w:rPr>
      </w:pPr>
      <w:proofErr w:type="spellStart"/>
      <w:r w:rsidRPr="00E057A5">
        <w:rPr>
          <w:rFonts w:ascii="Times New Roman" w:hAnsi="Times New Roman" w:cs="Times New Roman"/>
          <w:b/>
          <w:sz w:val="24"/>
          <w:szCs w:val="24"/>
        </w:rPr>
        <w:t>DMAP</w:t>
      </w:r>
      <w:r w:rsidR="00175E01" w:rsidRPr="00E057A5">
        <w:rPr>
          <w:rFonts w:ascii="Times New Roman" w:hAnsi="Times New Roman" w:cs="Times New Roman"/>
          <w:b/>
          <w:sz w:val="24"/>
          <w:szCs w:val="24"/>
          <w:vertAlign w:val="subscript"/>
        </w:rPr>
        <w:t>i</w:t>
      </w:r>
      <w:proofErr w:type="spellEnd"/>
      <w:r w:rsidR="00175E01" w:rsidRPr="00E057A5">
        <w:rPr>
          <w:rFonts w:ascii="Times New Roman" w:hAnsi="Times New Roman" w:cs="Times New Roman"/>
          <w:b/>
          <w:sz w:val="24"/>
          <w:szCs w:val="24"/>
          <w:vertAlign w:val="subscript"/>
        </w:rPr>
        <w:t xml:space="preserve"> </w:t>
      </w:r>
      <w:r w:rsidR="00175E01" w:rsidRPr="00E057A5">
        <w:rPr>
          <w:rFonts w:ascii="Times New Roman" w:hAnsi="Times New Roman" w:cs="Times New Roman"/>
          <w:b/>
          <w:sz w:val="24"/>
          <w:szCs w:val="24"/>
        </w:rPr>
        <w:t>= β</w:t>
      </w:r>
      <w:r w:rsidR="00175E01" w:rsidRPr="00E057A5">
        <w:rPr>
          <w:rFonts w:ascii="Times New Roman" w:hAnsi="Times New Roman" w:cs="Times New Roman"/>
          <w:b/>
          <w:sz w:val="24"/>
          <w:szCs w:val="24"/>
          <w:vertAlign w:val="subscript"/>
        </w:rPr>
        <w:t>0</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1</w:t>
      </w:r>
      <w:r w:rsidRPr="00E057A5">
        <w:rPr>
          <w:rFonts w:ascii="Times New Roman" w:hAnsi="Times New Roman" w:cs="Times New Roman"/>
          <w:b/>
          <w:sz w:val="24"/>
          <w:szCs w:val="24"/>
        </w:rPr>
        <w:t>CS</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2</w:t>
      </w:r>
      <w:r w:rsidRPr="00E057A5">
        <w:rPr>
          <w:rFonts w:ascii="Times New Roman" w:hAnsi="Times New Roman" w:cs="Times New Roman"/>
          <w:b/>
          <w:sz w:val="24"/>
          <w:szCs w:val="24"/>
        </w:rPr>
        <w:t>EU</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3</w:t>
      </w:r>
      <w:r w:rsidR="00175E01" w:rsidRPr="00E057A5">
        <w:rPr>
          <w:rFonts w:ascii="Times New Roman" w:hAnsi="Times New Roman" w:cs="Times New Roman"/>
          <w:b/>
          <w:sz w:val="24"/>
          <w:szCs w:val="24"/>
        </w:rPr>
        <w:t>D</w:t>
      </w:r>
      <w:r w:rsidRPr="00E057A5">
        <w:rPr>
          <w:rFonts w:ascii="Times New Roman" w:hAnsi="Times New Roman" w:cs="Times New Roman"/>
          <w:b/>
          <w:sz w:val="24"/>
          <w:szCs w:val="24"/>
        </w:rPr>
        <w:t>TM</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511BB" w:rsidRPr="00E057A5">
        <w:rPr>
          <w:rFonts w:ascii="Times New Roman" w:hAnsi="Times New Roman" w:cs="Times New Roman"/>
          <w:b/>
          <w:sz w:val="24"/>
          <w:szCs w:val="24"/>
          <w:vertAlign w:val="subscript"/>
        </w:rPr>
        <w:t>4</w:t>
      </w:r>
      <w:r w:rsidR="00175E01" w:rsidRPr="00E057A5">
        <w:rPr>
          <w:rFonts w:ascii="Times New Roman" w:hAnsi="Times New Roman" w:cs="Times New Roman"/>
          <w:b/>
          <w:sz w:val="24"/>
          <w:szCs w:val="24"/>
        </w:rPr>
        <w:t>I</w:t>
      </w:r>
      <w:r w:rsidRPr="00E057A5">
        <w:rPr>
          <w:rFonts w:ascii="Times New Roman" w:hAnsi="Times New Roman" w:cs="Times New Roman"/>
          <w:b/>
          <w:sz w:val="24"/>
          <w:szCs w:val="24"/>
        </w:rPr>
        <w:t>T</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+ε</w:t>
      </w:r>
      <w:r w:rsidR="00175E01" w:rsidRPr="00E057A5">
        <w:rPr>
          <w:rFonts w:ascii="Times New Roman" w:hAnsi="Times New Roman" w:cs="Times New Roman"/>
          <w:b/>
          <w:sz w:val="24"/>
          <w:szCs w:val="24"/>
          <w:vertAlign w:val="subscript"/>
        </w:rPr>
        <w:t>i</w:t>
      </w:r>
    </w:p>
    <w:p w:rsidR="00175E01" w:rsidRPr="00E057A5" w:rsidRDefault="00175E01"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Thus, modified model is as follows:</w:t>
      </w:r>
    </w:p>
    <w:p w:rsidR="00175E01" w:rsidRPr="00E057A5" w:rsidRDefault="00584E88"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MAP</w:t>
      </w:r>
      <w:r w:rsidR="00175E01" w:rsidRPr="00E057A5">
        <w:rPr>
          <w:rFonts w:ascii="Times New Roman" w:hAnsi="Times New Roman" w:cs="Times New Roman"/>
          <w:sz w:val="24"/>
          <w:szCs w:val="24"/>
        </w:rPr>
        <w:t xml:space="preserve"> = ᶂ (</w:t>
      </w:r>
      <w:r w:rsidR="00255ED3" w:rsidRPr="00E057A5">
        <w:rPr>
          <w:rFonts w:ascii="Times New Roman" w:hAnsi="Times New Roman" w:cs="Times New Roman"/>
          <w:sz w:val="24"/>
          <w:szCs w:val="24"/>
        </w:rPr>
        <w:t>DMAP</w:t>
      </w:r>
      <w:r w:rsidR="00175E01" w:rsidRPr="00E057A5">
        <w:rPr>
          <w:rFonts w:ascii="Times New Roman" w:hAnsi="Times New Roman" w:cs="Times New Roman"/>
          <w:sz w:val="24"/>
          <w:szCs w:val="24"/>
        </w:rPr>
        <w:t>)…………………………………………………………………………….3.1</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Where: DMAP</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Determinants of management accounting practice</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M</w:t>
      </w:r>
      <w:r w:rsidR="00255ED3" w:rsidRPr="00E057A5">
        <w:rPr>
          <w:rFonts w:ascii="Times New Roman" w:hAnsi="Times New Roman" w:cs="Times New Roman"/>
          <w:sz w:val="24"/>
          <w:szCs w:val="24"/>
        </w:rPr>
        <w:t>A</w:t>
      </w:r>
      <w:r w:rsidRPr="00E057A5">
        <w:rPr>
          <w:rFonts w:ascii="Times New Roman" w:hAnsi="Times New Roman" w:cs="Times New Roman"/>
          <w:sz w:val="24"/>
          <w:szCs w:val="24"/>
        </w:rPr>
        <w:t xml:space="preserve">P = </w:t>
      </w:r>
      <w:r w:rsidR="00255ED3" w:rsidRPr="00E057A5">
        <w:rPr>
          <w:rFonts w:ascii="Times New Roman" w:hAnsi="Times New Roman" w:cs="Times New Roman"/>
          <w:sz w:val="24"/>
          <w:szCs w:val="24"/>
        </w:rPr>
        <w:t>Management accounting practice</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Where: MAP</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OS, MD, CS and IT</w:t>
      </w:r>
      <w:r w:rsidR="00175E01" w:rsidRPr="00E057A5">
        <w:rPr>
          <w:rFonts w:ascii="Times New Roman" w:hAnsi="Times New Roman" w:cs="Times New Roman"/>
          <w:sz w:val="24"/>
          <w:szCs w:val="24"/>
        </w:rPr>
        <w:t>:</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It then follows that</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MAP </w:t>
      </w:r>
      <w:r w:rsidR="00175E01" w:rsidRPr="00E057A5">
        <w:rPr>
          <w:rFonts w:ascii="Times New Roman" w:hAnsi="Times New Roman" w:cs="Times New Roman"/>
          <w:sz w:val="24"/>
          <w:szCs w:val="24"/>
        </w:rPr>
        <w:t>=</w:t>
      </w:r>
      <w:r w:rsidRPr="00E057A5">
        <w:rPr>
          <w:rFonts w:ascii="Times New Roman" w:hAnsi="Times New Roman" w:cs="Times New Roman"/>
          <w:sz w:val="24"/>
          <w:szCs w:val="24"/>
        </w:rPr>
        <w:t xml:space="preserve"> </w:t>
      </w:r>
      <w:proofErr w:type="gramStart"/>
      <w:r w:rsidR="00175E01" w:rsidRPr="00E057A5">
        <w:rPr>
          <w:rFonts w:ascii="Times New Roman" w:hAnsi="Times New Roman" w:cs="Times New Roman"/>
          <w:sz w:val="24"/>
          <w:szCs w:val="24"/>
        </w:rPr>
        <w:t>ᶂ(</w:t>
      </w:r>
      <w:proofErr w:type="gramEnd"/>
      <w:r w:rsidRPr="00E057A5">
        <w:rPr>
          <w:rFonts w:ascii="Times New Roman" w:hAnsi="Times New Roman" w:cs="Times New Roman"/>
          <w:sz w:val="24"/>
          <w:szCs w:val="24"/>
        </w:rPr>
        <w:t>OS</w:t>
      </w:r>
      <w:r w:rsidR="00175E01" w:rsidRPr="00E057A5">
        <w:rPr>
          <w:rFonts w:ascii="Times New Roman" w:hAnsi="Times New Roman" w:cs="Times New Roman"/>
          <w:sz w:val="24"/>
          <w:szCs w:val="24"/>
        </w:rPr>
        <w:t>,</w:t>
      </w:r>
      <w:r w:rsidRPr="00E057A5">
        <w:rPr>
          <w:rFonts w:ascii="Times New Roman" w:hAnsi="Times New Roman" w:cs="Times New Roman"/>
          <w:sz w:val="24"/>
          <w:szCs w:val="24"/>
        </w:rPr>
        <w:t>MD</w:t>
      </w:r>
      <w:r w:rsidR="00175E01" w:rsidRPr="00E057A5">
        <w:rPr>
          <w:rFonts w:ascii="Times New Roman" w:hAnsi="Times New Roman" w:cs="Times New Roman"/>
          <w:sz w:val="24"/>
          <w:szCs w:val="24"/>
        </w:rPr>
        <w:t xml:space="preserve">, </w:t>
      </w:r>
      <w:r w:rsidRPr="00E057A5">
        <w:rPr>
          <w:rFonts w:ascii="Times New Roman" w:hAnsi="Times New Roman" w:cs="Times New Roman"/>
          <w:sz w:val="24"/>
          <w:szCs w:val="24"/>
        </w:rPr>
        <w:t>CS</w:t>
      </w:r>
      <w:r w:rsidR="00175E01" w:rsidRPr="00E057A5">
        <w:rPr>
          <w:rFonts w:ascii="Times New Roman" w:hAnsi="Times New Roman" w:cs="Times New Roman"/>
          <w:sz w:val="24"/>
          <w:szCs w:val="24"/>
        </w:rPr>
        <w:t xml:space="preserve">, </w:t>
      </w:r>
      <w:r w:rsidRPr="00E057A5">
        <w:rPr>
          <w:rFonts w:ascii="Times New Roman" w:hAnsi="Times New Roman" w:cs="Times New Roman"/>
          <w:sz w:val="24"/>
          <w:szCs w:val="24"/>
        </w:rPr>
        <w:t>IT</w:t>
      </w:r>
      <w:r w:rsidR="00175E01" w:rsidRPr="00E057A5">
        <w:rPr>
          <w:rFonts w:ascii="Times New Roman" w:hAnsi="Times New Roman" w:cs="Times New Roman"/>
          <w:sz w:val="24"/>
          <w:szCs w:val="24"/>
        </w:rPr>
        <w:t>)………………………………………………………………</w:t>
      </w:r>
      <w:r w:rsidRPr="00E057A5">
        <w:rPr>
          <w:rFonts w:ascii="Times New Roman" w:hAnsi="Times New Roman" w:cs="Times New Roman"/>
          <w:sz w:val="24"/>
          <w:szCs w:val="24"/>
        </w:rPr>
        <w:t>……</w:t>
      </w:r>
      <w:r w:rsidR="00175E01" w:rsidRPr="00E057A5">
        <w:rPr>
          <w:rFonts w:ascii="Times New Roman" w:hAnsi="Times New Roman" w:cs="Times New Roman"/>
          <w:sz w:val="24"/>
          <w:szCs w:val="24"/>
        </w:rPr>
        <w:t>3.2</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Substituting equation (3.2) into (3.1), a multivariate relationship is arrived at as follows;</w:t>
      </w:r>
    </w:p>
    <w:p w:rsidR="00175E01" w:rsidRPr="00E057A5" w:rsidRDefault="00255ED3" w:rsidP="00965C28">
      <w:pPr>
        <w:spacing w:before="120" w:after="120" w:line="360" w:lineRule="auto"/>
        <w:jc w:val="both"/>
        <w:rPr>
          <w:rFonts w:ascii="Times New Roman" w:hAnsi="Times New Roman" w:cs="Times New Roman"/>
          <w:sz w:val="24"/>
          <w:szCs w:val="24"/>
          <w:vertAlign w:val="subscript"/>
        </w:rPr>
      </w:pPr>
      <w:r w:rsidRPr="00E057A5">
        <w:rPr>
          <w:rFonts w:ascii="Times New Roman" w:hAnsi="Times New Roman" w:cs="Times New Roman"/>
          <w:b/>
          <w:sz w:val="24"/>
          <w:szCs w:val="24"/>
        </w:rPr>
        <w:t>MAP</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0</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1</w:t>
      </w:r>
      <w:r w:rsidRPr="00E057A5">
        <w:rPr>
          <w:rFonts w:ascii="Times New Roman" w:hAnsi="Times New Roman" w:cs="Times New Roman"/>
          <w:b/>
          <w:sz w:val="24"/>
          <w:szCs w:val="24"/>
        </w:rPr>
        <w:t>OS</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2</w:t>
      </w:r>
      <w:r w:rsidRPr="00E057A5">
        <w:rPr>
          <w:rFonts w:ascii="Times New Roman" w:hAnsi="Times New Roman" w:cs="Times New Roman"/>
          <w:b/>
          <w:sz w:val="24"/>
          <w:szCs w:val="24"/>
        </w:rPr>
        <w:t>MD</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3</w:t>
      </w:r>
      <w:r w:rsidRPr="00E057A5">
        <w:rPr>
          <w:rFonts w:ascii="Times New Roman" w:hAnsi="Times New Roman" w:cs="Times New Roman"/>
          <w:b/>
          <w:sz w:val="24"/>
          <w:szCs w:val="24"/>
        </w:rPr>
        <w:t>CS</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511BB" w:rsidRPr="00E057A5">
        <w:rPr>
          <w:rFonts w:ascii="Times New Roman" w:hAnsi="Times New Roman" w:cs="Times New Roman"/>
          <w:b/>
          <w:sz w:val="24"/>
          <w:szCs w:val="24"/>
          <w:vertAlign w:val="subscript"/>
        </w:rPr>
        <w:t>4</w:t>
      </w:r>
      <w:r w:rsidRPr="00E057A5">
        <w:rPr>
          <w:rFonts w:ascii="Times New Roman" w:hAnsi="Times New Roman" w:cs="Times New Roman"/>
          <w:b/>
          <w:sz w:val="24"/>
          <w:szCs w:val="24"/>
        </w:rPr>
        <w:t>IT</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+ε</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sz w:val="24"/>
          <w:szCs w:val="24"/>
        </w:rPr>
        <w:t>……………………………………………</w:t>
      </w:r>
      <w:r w:rsidRPr="00E057A5">
        <w:rPr>
          <w:rFonts w:ascii="Times New Roman" w:hAnsi="Times New Roman" w:cs="Times New Roman"/>
          <w:sz w:val="24"/>
          <w:szCs w:val="24"/>
        </w:rPr>
        <w:t>……..</w:t>
      </w:r>
      <w:r w:rsidR="00175E01" w:rsidRPr="00E057A5">
        <w:rPr>
          <w:rFonts w:ascii="Times New Roman" w:hAnsi="Times New Roman" w:cs="Times New Roman"/>
          <w:sz w:val="24"/>
          <w:szCs w:val="24"/>
        </w:rPr>
        <w:t>3.3</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Where:</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M</w:t>
      </w:r>
      <w:r w:rsidR="00255ED3" w:rsidRPr="00E057A5">
        <w:rPr>
          <w:rFonts w:ascii="Times New Roman" w:hAnsi="Times New Roman" w:cs="Times New Roman"/>
          <w:sz w:val="24"/>
          <w:szCs w:val="24"/>
        </w:rPr>
        <w:t>A</w:t>
      </w:r>
      <w:r w:rsidRPr="00E057A5">
        <w:rPr>
          <w:rFonts w:ascii="Times New Roman" w:hAnsi="Times New Roman" w:cs="Times New Roman"/>
          <w:sz w:val="24"/>
          <w:szCs w:val="24"/>
        </w:rPr>
        <w:t xml:space="preserve">P = </w:t>
      </w:r>
      <w:r w:rsidR="00255ED3" w:rsidRPr="00E057A5">
        <w:rPr>
          <w:rFonts w:ascii="Times New Roman" w:hAnsi="Times New Roman" w:cs="Times New Roman"/>
          <w:sz w:val="24"/>
          <w:szCs w:val="24"/>
        </w:rPr>
        <w:t>Management accounting practice</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DMAP</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Determinants of management accounting practice</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OS</w:t>
      </w:r>
      <w:r w:rsidR="00175E01" w:rsidRPr="00E057A5">
        <w:rPr>
          <w:rFonts w:ascii="Times New Roman" w:hAnsi="Times New Roman" w:cs="Times New Roman"/>
          <w:sz w:val="24"/>
          <w:szCs w:val="24"/>
          <w:vertAlign w:val="subscript"/>
        </w:rPr>
        <w:t xml:space="preserve"> </w:t>
      </w:r>
      <w:r w:rsidR="00175E01" w:rsidRPr="00E057A5">
        <w:rPr>
          <w:rFonts w:ascii="Times New Roman" w:hAnsi="Times New Roman" w:cs="Times New Roman"/>
          <w:sz w:val="24"/>
          <w:szCs w:val="24"/>
        </w:rPr>
        <w:t xml:space="preserve">= </w:t>
      </w:r>
      <w:r w:rsidRPr="00E057A5">
        <w:rPr>
          <w:rFonts w:ascii="Times New Roman" w:hAnsi="Times New Roman" w:cs="Times New Roman"/>
          <w:sz w:val="24"/>
          <w:szCs w:val="24"/>
        </w:rPr>
        <w:t>Organization structure</w:t>
      </w:r>
    </w:p>
    <w:p w:rsidR="00175E01" w:rsidRPr="00E057A5" w:rsidRDefault="001511BB"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MD</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Market dynamism</w:t>
      </w:r>
    </w:p>
    <w:p w:rsidR="001511BB" w:rsidRPr="00E057A5" w:rsidRDefault="001511BB"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CS</w:t>
      </w:r>
      <w:r w:rsidR="00175E01" w:rsidRPr="00E057A5">
        <w:rPr>
          <w:rFonts w:ascii="Times New Roman" w:hAnsi="Times New Roman" w:cs="Times New Roman"/>
          <w:sz w:val="24"/>
          <w:szCs w:val="24"/>
        </w:rPr>
        <w:t xml:space="preserve">= </w:t>
      </w:r>
      <w:r w:rsidRPr="00E057A5">
        <w:rPr>
          <w:rFonts w:ascii="Times New Roman" w:hAnsi="Times New Roman" w:cs="Times New Roman"/>
          <w:sz w:val="24"/>
          <w:szCs w:val="24"/>
        </w:rPr>
        <w:t xml:space="preserve">   Competitive strategy</w:t>
      </w:r>
    </w:p>
    <w:p w:rsidR="00175E01" w:rsidRPr="00E057A5" w:rsidRDefault="001511BB"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IT</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 xml:space="preserve">   Information technology</w:t>
      </w:r>
      <w:r w:rsidR="00523774">
        <w:rPr>
          <w:rFonts w:ascii="Times New Roman" w:hAnsi="Times New Roman" w:cs="Times New Roman"/>
          <w:sz w:val="24"/>
          <w:szCs w:val="24"/>
        </w:rPr>
        <w:t xml:space="preserve"> usage</w:t>
      </w:r>
    </w:p>
    <w:p w:rsidR="00175E01" w:rsidRPr="00E057A5" w:rsidRDefault="00175E01" w:rsidP="00965C28">
      <w:pPr>
        <w:spacing w:before="120" w:after="120" w:line="360" w:lineRule="auto"/>
        <w:jc w:val="both"/>
        <w:rPr>
          <w:rFonts w:ascii="Times New Roman" w:hAnsi="Times New Roman" w:cs="Times New Roman"/>
          <w:sz w:val="24"/>
          <w:szCs w:val="24"/>
          <w:vertAlign w:val="subscript"/>
        </w:rPr>
      </w:pPr>
      <w:r w:rsidRPr="00E057A5">
        <w:rPr>
          <w:rFonts w:ascii="Times New Roman" w:hAnsi="Times New Roman" w:cs="Times New Roman"/>
          <w:sz w:val="24"/>
          <w:szCs w:val="24"/>
        </w:rPr>
        <w:t>β</w:t>
      </w:r>
      <w:r w:rsidRPr="00E057A5">
        <w:rPr>
          <w:rFonts w:ascii="Times New Roman" w:hAnsi="Times New Roman" w:cs="Times New Roman"/>
          <w:sz w:val="24"/>
          <w:szCs w:val="24"/>
          <w:vertAlign w:val="subscript"/>
        </w:rPr>
        <w:t xml:space="preserve">0 </w:t>
      </w:r>
      <w:r w:rsidRPr="00E057A5">
        <w:rPr>
          <w:rFonts w:ascii="Times New Roman" w:hAnsi="Times New Roman" w:cs="Times New Roman"/>
          <w:sz w:val="24"/>
          <w:szCs w:val="24"/>
        </w:rPr>
        <w:t>= Intercept of the model.</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β</w:t>
      </w:r>
      <w:r w:rsidRPr="00E057A5">
        <w:rPr>
          <w:rFonts w:ascii="Times New Roman" w:hAnsi="Times New Roman" w:cs="Times New Roman"/>
          <w:sz w:val="24"/>
          <w:szCs w:val="24"/>
          <w:vertAlign w:val="subscript"/>
        </w:rPr>
        <w:t>1</w:t>
      </w:r>
      <w:r w:rsidRPr="00E057A5">
        <w:rPr>
          <w:rFonts w:ascii="Times New Roman" w:hAnsi="Times New Roman" w:cs="Times New Roman"/>
          <w:sz w:val="24"/>
          <w:szCs w:val="24"/>
        </w:rPr>
        <w:t xml:space="preserve"> = Coefficient of each independent variable in the model.</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lastRenderedPageBreak/>
        <w:tab/>
      </w:r>
      <w:r w:rsidRPr="00E057A5">
        <w:rPr>
          <w:rFonts w:ascii="Times New Roman" w:hAnsi="Times New Roman" w:cs="Times New Roman"/>
          <w:b/>
          <w:sz w:val="24"/>
          <w:szCs w:val="24"/>
        </w:rPr>
        <w:t>B</w:t>
      </w:r>
      <w:r w:rsidRPr="00E057A5">
        <w:rPr>
          <w:rFonts w:ascii="Times New Roman" w:hAnsi="Times New Roman" w:cs="Times New Roman"/>
          <w:b/>
          <w:sz w:val="24"/>
          <w:szCs w:val="24"/>
          <w:vertAlign w:val="subscript"/>
        </w:rPr>
        <w:t xml:space="preserve">1, </w:t>
      </w:r>
      <w:r w:rsidRPr="00E057A5">
        <w:rPr>
          <w:rFonts w:ascii="Times New Roman" w:hAnsi="Times New Roman" w:cs="Times New Roman"/>
          <w:b/>
          <w:sz w:val="24"/>
          <w:szCs w:val="24"/>
        </w:rPr>
        <w:t>B</w:t>
      </w:r>
      <w:r w:rsidRPr="00E057A5">
        <w:rPr>
          <w:rFonts w:ascii="Times New Roman" w:hAnsi="Times New Roman" w:cs="Times New Roman"/>
          <w:b/>
          <w:sz w:val="24"/>
          <w:szCs w:val="24"/>
          <w:vertAlign w:val="subscript"/>
        </w:rPr>
        <w:t>2</w:t>
      </w:r>
      <w:r w:rsidRPr="00E057A5">
        <w:rPr>
          <w:rFonts w:ascii="Times New Roman" w:hAnsi="Times New Roman" w:cs="Times New Roman"/>
          <w:sz w:val="24"/>
          <w:szCs w:val="24"/>
          <w:vertAlign w:val="subscript"/>
        </w:rPr>
        <w:t xml:space="preserve"> </w:t>
      </w:r>
      <w:r w:rsidRPr="00E057A5">
        <w:rPr>
          <w:rFonts w:ascii="Times New Roman" w:hAnsi="Times New Roman" w:cs="Times New Roman"/>
          <w:sz w:val="24"/>
          <w:szCs w:val="24"/>
        </w:rPr>
        <w:t xml:space="preserve">, </w:t>
      </w:r>
      <w:r w:rsidRPr="00E057A5">
        <w:rPr>
          <w:rFonts w:ascii="Times New Roman" w:hAnsi="Times New Roman" w:cs="Times New Roman"/>
          <w:b/>
          <w:sz w:val="24"/>
          <w:szCs w:val="24"/>
        </w:rPr>
        <w:t>B</w:t>
      </w:r>
      <w:r w:rsidRPr="00E057A5">
        <w:rPr>
          <w:rFonts w:ascii="Times New Roman" w:hAnsi="Times New Roman" w:cs="Times New Roman"/>
          <w:b/>
          <w:sz w:val="24"/>
          <w:szCs w:val="24"/>
          <w:vertAlign w:val="subscript"/>
        </w:rPr>
        <w:t xml:space="preserve">3 </w:t>
      </w:r>
      <w:r w:rsidRPr="00E057A5">
        <w:rPr>
          <w:rFonts w:ascii="Times New Roman" w:hAnsi="Times New Roman" w:cs="Times New Roman"/>
          <w:b/>
          <w:sz w:val="24"/>
          <w:szCs w:val="24"/>
        </w:rPr>
        <w:t>B</w:t>
      </w:r>
      <w:r w:rsidRPr="00E057A5">
        <w:rPr>
          <w:rFonts w:ascii="Times New Roman" w:hAnsi="Times New Roman" w:cs="Times New Roman"/>
          <w:b/>
          <w:sz w:val="24"/>
          <w:szCs w:val="24"/>
          <w:vertAlign w:val="subscript"/>
        </w:rPr>
        <w:t>4</w:t>
      </w:r>
      <w:r w:rsidRPr="00E057A5">
        <w:rPr>
          <w:rFonts w:ascii="Times New Roman" w:hAnsi="Times New Roman" w:cs="Times New Roman"/>
          <w:sz w:val="24"/>
          <w:szCs w:val="24"/>
          <w:vertAlign w:val="subscript"/>
        </w:rPr>
        <w:t xml:space="preserve"> </w:t>
      </w:r>
      <w:r w:rsidRPr="00E057A5">
        <w:rPr>
          <w:rFonts w:ascii="Times New Roman" w:hAnsi="Times New Roman" w:cs="Times New Roman"/>
          <w:sz w:val="24"/>
          <w:szCs w:val="24"/>
        </w:rPr>
        <w:t>&gt; 0</w:t>
      </w:r>
    </w:p>
    <w:p w:rsidR="00175E01" w:rsidRPr="00E057A5" w:rsidRDefault="00175E01" w:rsidP="00965C28">
      <w:pPr>
        <w:spacing w:before="120" w:after="120" w:line="360" w:lineRule="auto"/>
        <w:jc w:val="both"/>
        <w:rPr>
          <w:rFonts w:ascii="Times New Roman" w:hAnsi="Times New Roman" w:cs="Times New Roman"/>
          <w:sz w:val="24"/>
          <w:szCs w:val="24"/>
        </w:rPr>
      </w:pPr>
      <w:proofErr w:type="spellStart"/>
      <w:proofErr w:type="gramStart"/>
      <w:r w:rsidRPr="00E057A5">
        <w:rPr>
          <w:rFonts w:ascii="Times New Roman" w:hAnsi="Times New Roman" w:cs="Times New Roman"/>
          <w:sz w:val="24"/>
          <w:szCs w:val="24"/>
        </w:rPr>
        <w:t>ε</w:t>
      </w:r>
      <w:r w:rsidRPr="00E057A5">
        <w:rPr>
          <w:rFonts w:ascii="Times New Roman" w:hAnsi="Times New Roman" w:cs="Times New Roman"/>
          <w:sz w:val="24"/>
          <w:szCs w:val="24"/>
          <w:vertAlign w:val="subscript"/>
        </w:rPr>
        <w:t>i</w:t>
      </w:r>
      <w:proofErr w:type="spellEnd"/>
      <w:proofErr w:type="gramEnd"/>
      <w:r w:rsidRPr="00E057A5">
        <w:rPr>
          <w:rFonts w:ascii="Times New Roman" w:hAnsi="Times New Roman" w:cs="Times New Roman"/>
          <w:sz w:val="24"/>
          <w:szCs w:val="24"/>
          <w:vertAlign w:val="subscript"/>
        </w:rPr>
        <w:t xml:space="preserve"> </w:t>
      </w:r>
      <w:r w:rsidRPr="00E057A5">
        <w:rPr>
          <w:rFonts w:ascii="Times New Roman" w:hAnsi="Times New Roman" w:cs="Times New Roman"/>
          <w:b/>
          <w:sz w:val="24"/>
          <w:szCs w:val="24"/>
        </w:rPr>
        <w:t xml:space="preserve">= </w:t>
      </w:r>
      <w:r w:rsidRPr="00E057A5">
        <w:rPr>
          <w:rFonts w:ascii="Times New Roman" w:hAnsi="Times New Roman" w:cs="Times New Roman"/>
          <w:sz w:val="24"/>
          <w:szCs w:val="24"/>
        </w:rPr>
        <w:t>Error term</w:t>
      </w:r>
    </w:p>
    <w:p w:rsidR="00175E01" w:rsidRDefault="00175E01" w:rsidP="00965C28">
      <w:pPr>
        <w:pStyle w:val="Default"/>
        <w:spacing w:line="360" w:lineRule="auto"/>
        <w:jc w:val="both"/>
        <w:rPr>
          <w:rFonts w:ascii="Times New Roman" w:hAnsi="Times New Roman" w:cs="Times New Roman"/>
        </w:rPr>
      </w:pPr>
      <w:r w:rsidRPr="00E057A5">
        <w:rPr>
          <w:rFonts w:ascii="Times New Roman" w:hAnsi="Times New Roman" w:cs="Times New Roman"/>
        </w:rPr>
        <w:t>The a-priori expectation of the model is a positive relationship between the dependent variable and independent variables, i.e. B</w:t>
      </w:r>
      <w:r w:rsidRPr="00E057A5">
        <w:rPr>
          <w:rFonts w:ascii="Times New Roman" w:hAnsi="Times New Roman" w:cs="Times New Roman"/>
          <w:vertAlign w:val="subscript"/>
        </w:rPr>
        <w:t>1</w:t>
      </w:r>
      <w:r w:rsidRPr="00E057A5">
        <w:rPr>
          <w:rFonts w:ascii="Times New Roman" w:hAnsi="Times New Roman" w:cs="Times New Roman"/>
        </w:rPr>
        <w:t xml:space="preserve"> &gt; 0; B</w:t>
      </w:r>
      <w:r w:rsidRPr="00E057A5">
        <w:rPr>
          <w:rFonts w:ascii="Times New Roman" w:hAnsi="Times New Roman" w:cs="Times New Roman"/>
          <w:vertAlign w:val="subscript"/>
        </w:rPr>
        <w:t>2</w:t>
      </w:r>
      <w:r w:rsidRPr="00E057A5">
        <w:rPr>
          <w:rFonts w:ascii="Times New Roman" w:hAnsi="Times New Roman" w:cs="Times New Roman"/>
        </w:rPr>
        <w:t xml:space="preserve"> &gt; 0; B</w:t>
      </w:r>
      <w:r w:rsidRPr="00E057A5">
        <w:rPr>
          <w:rFonts w:ascii="Times New Roman" w:hAnsi="Times New Roman" w:cs="Times New Roman"/>
          <w:vertAlign w:val="subscript"/>
        </w:rPr>
        <w:t>3</w:t>
      </w:r>
      <w:r w:rsidRPr="00E057A5">
        <w:rPr>
          <w:rFonts w:ascii="Times New Roman" w:hAnsi="Times New Roman" w:cs="Times New Roman"/>
        </w:rPr>
        <w:t xml:space="preserve"> &gt; 0;</w:t>
      </w:r>
      <w:r w:rsidRPr="00E057A5">
        <w:rPr>
          <w:rFonts w:ascii="Times New Roman" w:hAnsi="Times New Roman" w:cs="Times New Roman"/>
          <w:b/>
        </w:rPr>
        <w:t xml:space="preserve"> </w:t>
      </w:r>
      <w:r w:rsidRPr="00E057A5">
        <w:rPr>
          <w:rFonts w:ascii="Times New Roman" w:hAnsi="Times New Roman" w:cs="Times New Roman"/>
        </w:rPr>
        <w:t>B</w:t>
      </w:r>
      <w:r w:rsidRPr="00E057A5">
        <w:rPr>
          <w:rFonts w:ascii="Times New Roman" w:hAnsi="Times New Roman" w:cs="Times New Roman"/>
          <w:vertAlign w:val="subscript"/>
        </w:rPr>
        <w:t>3</w:t>
      </w:r>
      <w:r w:rsidRPr="00E057A5">
        <w:rPr>
          <w:rFonts w:ascii="Times New Roman" w:hAnsi="Times New Roman" w:cs="Times New Roman"/>
        </w:rPr>
        <w:t>&gt; 0</w:t>
      </w:r>
    </w:p>
    <w:p w:rsidR="00543D22" w:rsidRDefault="00B01D72" w:rsidP="00965C2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543D22" w:rsidRPr="00E057A5">
        <w:rPr>
          <w:rFonts w:ascii="Times New Roman" w:hAnsi="Times New Roman" w:cs="Times New Roman"/>
          <w:b/>
          <w:sz w:val="24"/>
          <w:szCs w:val="24"/>
        </w:rPr>
        <w:t>.   Table 3.2.</w:t>
      </w:r>
      <w:r w:rsidR="00543D22" w:rsidRPr="00E057A5">
        <w:rPr>
          <w:rFonts w:ascii="Times New Roman" w:hAnsi="Times New Roman" w:cs="Times New Roman"/>
          <w:b/>
          <w:sz w:val="24"/>
          <w:szCs w:val="24"/>
        </w:rPr>
        <w:tab/>
        <w:t>Measurement of Variables</w:t>
      </w:r>
    </w:p>
    <w:p w:rsidR="00543D22" w:rsidRPr="00E057A5" w:rsidRDefault="006B14B8" w:rsidP="00965C28">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The d</w:t>
      </w:r>
      <w:r w:rsidR="00543D22" w:rsidRPr="00543D22">
        <w:rPr>
          <w:rFonts w:ascii="Times New Roman" w:hAnsi="Times New Roman" w:cs="Times New Roman"/>
          <w:sz w:val="24"/>
          <w:szCs w:val="24"/>
        </w:rPr>
        <w:t>efinition</w:t>
      </w:r>
      <w:r w:rsidR="00543D22">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543D22">
        <w:rPr>
          <w:rFonts w:ascii="Times New Roman" w:hAnsi="Times New Roman" w:cs="Times New Roman"/>
          <w:sz w:val="24"/>
          <w:szCs w:val="24"/>
        </w:rPr>
        <w:t xml:space="preserve">variables is </w:t>
      </w:r>
      <w:r>
        <w:rPr>
          <w:rFonts w:ascii="Times New Roman" w:hAnsi="Times New Roman" w:cs="Times New Roman"/>
          <w:sz w:val="24"/>
          <w:szCs w:val="24"/>
        </w:rPr>
        <w:t xml:space="preserve">operationalized </w:t>
      </w:r>
      <w:r w:rsidR="00543D22">
        <w:rPr>
          <w:rFonts w:ascii="Times New Roman" w:hAnsi="Times New Roman" w:cs="Times New Roman"/>
          <w:sz w:val="24"/>
          <w:szCs w:val="24"/>
        </w:rPr>
        <w:t xml:space="preserve">as a statement </w:t>
      </w:r>
      <w:r>
        <w:rPr>
          <w:rFonts w:ascii="Times New Roman" w:hAnsi="Times New Roman" w:cs="Times New Roman"/>
          <w:sz w:val="24"/>
          <w:szCs w:val="24"/>
        </w:rPr>
        <w:t xml:space="preserve">of a particular dimension or element through which certain variable is measured. </w:t>
      </w:r>
      <w:r w:rsidR="00B01D72">
        <w:rPr>
          <w:rFonts w:ascii="Times New Roman" w:hAnsi="Times New Roman" w:cs="Times New Roman"/>
          <w:sz w:val="24"/>
          <w:szCs w:val="24"/>
        </w:rPr>
        <w:t>Operationalization gives</w:t>
      </w:r>
      <w:r>
        <w:rPr>
          <w:rFonts w:ascii="Times New Roman" w:hAnsi="Times New Roman" w:cs="Times New Roman"/>
          <w:sz w:val="24"/>
          <w:szCs w:val="24"/>
        </w:rPr>
        <w:t xml:space="preserve"> room for specificity and to decisively defining variables into quantifiable factors. Therefore, all the variables employed in this study are defined in line with the intent of the study (Sekaran &amp; Bougie, 2014).</w:t>
      </w:r>
      <w:r w:rsidR="00B01D72">
        <w:rPr>
          <w:rFonts w:ascii="Times New Roman" w:hAnsi="Times New Roman" w:cs="Times New Roman"/>
          <w:sz w:val="24"/>
          <w:szCs w:val="24"/>
        </w:rPr>
        <w:t xml:space="preserve"> The variables (organization structure, market dynamism, information technology </w:t>
      </w:r>
      <w:r w:rsidR="00523774">
        <w:rPr>
          <w:rFonts w:ascii="Times New Roman" w:hAnsi="Times New Roman" w:cs="Times New Roman"/>
          <w:sz w:val="24"/>
          <w:szCs w:val="24"/>
        </w:rPr>
        <w:t xml:space="preserve">usage </w:t>
      </w:r>
      <w:r w:rsidR="00B01D72">
        <w:rPr>
          <w:rFonts w:ascii="Times New Roman" w:hAnsi="Times New Roman" w:cs="Times New Roman"/>
          <w:sz w:val="24"/>
          <w:szCs w:val="24"/>
        </w:rPr>
        <w:t>and competitive strategy)</w:t>
      </w:r>
      <w:r w:rsidR="00543D22" w:rsidRPr="00E057A5">
        <w:rPr>
          <w:rFonts w:ascii="Times New Roman" w:eastAsia="TimesNewRoman" w:hAnsi="Times New Roman" w:cs="Times New Roman"/>
          <w:sz w:val="24"/>
          <w:szCs w:val="24"/>
        </w:rPr>
        <w:t xml:space="preserve"> were measured through scale already developed and validated in</w:t>
      </w:r>
      <w:r w:rsidR="00B01D72">
        <w:rPr>
          <w:rFonts w:ascii="Times New Roman" w:eastAsia="TimesNewRoman" w:hAnsi="Times New Roman" w:cs="Times New Roman"/>
          <w:sz w:val="24"/>
          <w:szCs w:val="24"/>
        </w:rPr>
        <w:t xml:space="preserve"> previous and empirical study</w:t>
      </w:r>
      <w:r w:rsidR="00543D22" w:rsidRPr="00E057A5">
        <w:rPr>
          <w:rFonts w:ascii="Times New Roman" w:eastAsia="TimesNewRoman" w:hAnsi="Times New Roman" w:cs="Times New Roman"/>
          <w:sz w:val="24"/>
          <w:szCs w:val="24"/>
        </w:rPr>
        <w:t xml:space="preserve"> as detailed in the following table below.</w:t>
      </w:r>
    </w:p>
    <w:tbl>
      <w:tblPr>
        <w:tblStyle w:val="TableGrid"/>
        <w:tblW w:w="0" w:type="auto"/>
        <w:tblLook w:val="04A0" w:firstRow="1" w:lastRow="0" w:firstColumn="1" w:lastColumn="0" w:noHBand="0" w:noVBand="1"/>
      </w:tblPr>
      <w:tblGrid>
        <w:gridCol w:w="590"/>
        <w:gridCol w:w="2308"/>
        <w:gridCol w:w="4860"/>
        <w:gridCol w:w="1818"/>
      </w:tblGrid>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S/N</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 xml:space="preserve">    Variables</w:t>
            </w:r>
          </w:p>
        </w:tc>
        <w:tc>
          <w:tcPr>
            <w:tcW w:w="486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 xml:space="preserve">                      Measurement</w:t>
            </w:r>
          </w:p>
        </w:tc>
        <w:tc>
          <w:tcPr>
            <w:tcW w:w="181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 xml:space="preserve">    Sources</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1.</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Management accounting practice</w:t>
            </w:r>
          </w:p>
        </w:tc>
        <w:tc>
          <w:tcPr>
            <w:tcW w:w="4860" w:type="dxa"/>
          </w:tcPr>
          <w:p w:rsidR="00543D22" w:rsidRPr="00E057A5" w:rsidRDefault="00C36461" w:rsidP="00965C28">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five</w:t>
            </w:r>
            <w:r w:rsidR="00543D22" w:rsidRPr="00E057A5">
              <w:rPr>
                <w:rFonts w:ascii="Times New Roman" w:eastAsia="TimesNewRoman" w:hAnsi="Times New Roman" w:cs="Times New Roman"/>
                <w:sz w:val="24"/>
                <w:szCs w:val="24"/>
              </w:rPr>
              <w:t xml:space="preserve"> items relating to management accounting practices were measured to obtained management accounting practice adopted by the firm</w:t>
            </w:r>
          </w:p>
        </w:tc>
        <w:tc>
          <w:tcPr>
            <w:tcW w:w="181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Saints (2015)</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2.</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Organization structure</w:t>
            </w:r>
          </w:p>
        </w:tc>
        <w:tc>
          <w:tcPr>
            <w:tcW w:w="4860" w:type="dxa"/>
          </w:tcPr>
          <w:p w:rsidR="00543D22" w:rsidRPr="00E057A5" w:rsidRDefault="00E563A0" w:rsidP="00965C28">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This is measured through five</w:t>
            </w:r>
            <w:r w:rsidR="00543D22" w:rsidRPr="00E057A5">
              <w:rPr>
                <w:rFonts w:ascii="Times New Roman" w:eastAsia="TimesNewRoman" w:hAnsi="Times New Roman" w:cs="Times New Roman"/>
                <w:sz w:val="24"/>
                <w:szCs w:val="24"/>
              </w:rPr>
              <w:t xml:space="preserve"> items reflecting the structure that the firm put in place to suit it management accounting practice</w:t>
            </w:r>
          </w:p>
        </w:tc>
        <w:tc>
          <w:tcPr>
            <w:tcW w:w="181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hAnsi="Times New Roman" w:cs="Times New Roman"/>
                <w:sz w:val="24"/>
                <w:szCs w:val="24"/>
              </w:rPr>
              <w:t>George (2019).</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3.</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Market dynamism</w:t>
            </w:r>
          </w:p>
        </w:tc>
        <w:tc>
          <w:tcPr>
            <w:tcW w:w="4860" w:type="dxa"/>
          </w:tcPr>
          <w:p w:rsidR="00543D22" w:rsidRPr="00E057A5" w:rsidRDefault="00E563A0" w:rsidP="00965C28">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This is measure using five</w:t>
            </w:r>
            <w:r w:rsidR="00543D22" w:rsidRPr="00E057A5">
              <w:rPr>
                <w:rFonts w:ascii="Times New Roman" w:eastAsia="TimesNewRoman" w:hAnsi="Times New Roman" w:cs="Times New Roman"/>
                <w:sz w:val="24"/>
                <w:szCs w:val="24"/>
              </w:rPr>
              <w:t xml:space="preserve"> items reflecting the </w:t>
            </w:r>
            <w:r w:rsidR="00543D22" w:rsidRPr="00E057A5">
              <w:rPr>
                <w:rFonts w:ascii="Times New Roman" w:hAnsi="Times New Roman" w:cs="Times New Roman"/>
                <w:sz w:val="24"/>
                <w:szCs w:val="24"/>
              </w:rPr>
              <w:t>degree of uncertainty in market and industry conditions in order to determine the management accounting practices that must be put in place to maintain competition for companies in dynamic industries</w:t>
            </w:r>
          </w:p>
        </w:tc>
        <w:tc>
          <w:tcPr>
            <w:tcW w:w="1818" w:type="dxa"/>
          </w:tcPr>
          <w:p w:rsidR="00543D22" w:rsidRPr="00E057A5" w:rsidRDefault="00543D22" w:rsidP="00965C28">
            <w:pPr>
              <w:autoSpaceDE w:val="0"/>
              <w:autoSpaceDN w:val="0"/>
              <w:adjustRightInd w:val="0"/>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Collins (2015)</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4.</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Information technology</w:t>
            </w:r>
            <w:r w:rsidR="00523774">
              <w:rPr>
                <w:rFonts w:ascii="Times New Roman" w:eastAsia="TimesNewRoman" w:hAnsi="Times New Roman" w:cs="Times New Roman"/>
                <w:sz w:val="24"/>
                <w:szCs w:val="24"/>
              </w:rPr>
              <w:t xml:space="preserve"> usage</w:t>
            </w:r>
          </w:p>
        </w:tc>
        <w:tc>
          <w:tcPr>
            <w:tcW w:w="4860" w:type="dxa"/>
          </w:tcPr>
          <w:p w:rsidR="00543D22" w:rsidRPr="00E057A5" w:rsidRDefault="00E563A0" w:rsidP="00965C28">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Proxy with five</w:t>
            </w:r>
            <w:r w:rsidR="00543D22" w:rsidRPr="00E057A5">
              <w:rPr>
                <w:rFonts w:ascii="Times New Roman" w:eastAsia="TimesNewRoman" w:hAnsi="Times New Roman" w:cs="Times New Roman"/>
                <w:sz w:val="24"/>
                <w:szCs w:val="24"/>
              </w:rPr>
              <w:t xml:space="preserve"> items to reflect the </w:t>
            </w:r>
            <w:r w:rsidR="00543D22" w:rsidRPr="00E057A5">
              <w:rPr>
                <w:rFonts w:ascii="Times New Roman" w:hAnsi="Times New Roman" w:cs="Times New Roman"/>
                <w:sz w:val="24"/>
                <w:szCs w:val="24"/>
              </w:rPr>
              <w:t>design and implementation of computer networks that match the organization management accounting practice.</w:t>
            </w:r>
          </w:p>
        </w:tc>
        <w:tc>
          <w:tcPr>
            <w:tcW w:w="1818" w:type="dxa"/>
          </w:tcPr>
          <w:p w:rsidR="00543D22" w:rsidRPr="00E057A5" w:rsidRDefault="00543D22" w:rsidP="00965C28">
            <w:pPr>
              <w:autoSpaceDE w:val="0"/>
              <w:autoSpaceDN w:val="0"/>
              <w:adjustRightInd w:val="0"/>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Stigler (2017)</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lastRenderedPageBreak/>
              <w:t>5</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Competitive strategy</w:t>
            </w:r>
          </w:p>
        </w:tc>
        <w:tc>
          <w:tcPr>
            <w:tcW w:w="486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Competitive strategy is proxy with five variables to measure the type of management accounting practice adopted by the</w:t>
            </w:r>
            <w:r w:rsidRPr="00E057A5">
              <w:rPr>
                <w:rFonts w:ascii="Times New Roman" w:hAnsi="Times New Roman" w:cs="Times New Roman"/>
                <w:sz w:val="24"/>
                <w:szCs w:val="24"/>
              </w:rPr>
              <w:t xml:space="preserve"> business organization for successful competition and to gain a competitive advantage over competitors in the marketplace</w:t>
            </w:r>
          </w:p>
        </w:tc>
        <w:tc>
          <w:tcPr>
            <w:tcW w:w="1818" w:type="dxa"/>
          </w:tcPr>
          <w:p w:rsidR="00543D22" w:rsidRPr="00E057A5" w:rsidRDefault="00543D22" w:rsidP="00965C28">
            <w:pPr>
              <w:autoSpaceDE w:val="0"/>
              <w:autoSpaceDN w:val="0"/>
              <w:adjustRightInd w:val="0"/>
              <w:spacing w:line="360" w:lineRule="auto"/>
              <w:jc w:val="both"/>
              <w:rPr>
                <w:rFonts w:ascii="Times New Roman" w:hAnsi="Times New Roman" w:cs="Times New Roman"/>
                <w:sz w:val="24"/>
                <w:szCs w:val="24"/>
              </w:rPr>
            </w:pPr>
            <w:proofErr w:type="spellStart"/>
            <w:r w:rsidRPr="00E057A5">
              <w:rPr>
                <w:rFonts w:ascii="Times New Roman" w:hAnsi="Times New Roman" w:cs="Times New Roman"/>
                <w:sz w:val="24"/>
                <w:szCs w:val="24"/>
              </w:rPr>
              <w:t>Ardekani</w:t>
            </w:r>
            <w:proofErr w:type="spellEnd"/>
            <w:r w:rsidRPr="00E057A5">
              <w:rPr>
                <w:rFonts w:ascii="Times New Roman" w:hAnsi="Times New Roman" w:cs="Times New Roman"/>
                <w:sz w:val="24"/>
                <w:szCs w:val="24"/>
              </w:rPr>
              <w:t xml:space="preserve"> (2018)</w:t>
            </w:r>
          </w:p>
        </w:tc>
      </w:tr>
    </w:tbl>
    <w:p w:rsidR="00543D22" w:rsidRDefault="00543D22" w:rsidP="00965C28">
      <w:pPr>
        <w:pStyle w:val="Default"/>
        <w:spacing w:line="360" w:lineRule="auto"/>
        <w:jc w:val="both"/>
        <w:rPr>
          <w:rFonts w:ascii="Times New Roman" w:hAnsi="Times New Roman" w:cs="Times New Roman"/>
        </w:rPr>
      </w:pPr>
    </w:p>
    <w:p w:rsidR="00D60C04" w:rsidRPr="002E422C" w:rsidRDefault="00D60C04" w:rsidP="00965C28">
      <w:pPr>
        <w:pStyle w:val="Default"/>
        <w:spacing w:before="240" w:line="360" w:lineRule="auto"/>
        <w:jc w:val="both"/>
        <w:rPr>
          <w:rFonts w:ascii="Times New Roman" w:hAnsi="Times New Roman" w:cs="Times New Roman"/>
          <w:b/>
          <w:bCs/>
          <w:color w:val="auto"/>
        </w:rPr>
      </w:pPr>
      <w:r>
        <w:rPr>
          <w:rFonts w:ascii="Times New Roman" w:hAnsi="Times New Roman" w:cs="Times New Roman"/>
          <w:b/>
          <w:bCs/>
          <w:color w:val="auto"/>
        </w:rPr>
        <w:t>3.8</w:t>
      </w:r>
      <w:r>
        <w:rPr>
          <w:rFonts w:ascii="Times New Roman" w:hAnsi="Times New Roman" w:cs="Times New Roman"/>
          <w:b/>
          <w:bCs/>
          <w:color w:val="auto"/>
        </w:rPr>
        <w:tab/>
      </w:r>
      <w:r w:rsidRPr="002E422C">
        <w:rPr>
          <w:rFonts w:ascii="Times New Roman" w:hAnsi="Times New Roman" w:cs="Times New Roman"/>
          <w:b/>
          <w:bCs/>
          <w:color w:val="auto"/>
        </w:rPr>
        <w:t>Method of data Analysis</w:t>
      </w:r>
    </w:p>
    <w:p w:rsidR="00D60C04" w:rsidRPr="00E057A5" w:rsidRDefault="00D60C04" w:rsidP="00965C28">
      <w:pPr>
        <w:pStyle w:val="Default"/>
        <w:spacing w:line="360" w:lineRule="auto"/>
        <w:jc w:val="both"/>
        <w:rPr>
          <w:rFonts w:ascii="Times New Roman" w:hAnsi="Times New Roman" w:cs="Times New Roman"/>
        </w:rPr>
      </w:pPr>
      <w:r w:rsidRPr="002E422C">
        <w:rPr>
          <w:rFonts w:ascii="Times New Roman" w:hAnsi="Times New Roman" w:cs="Times New Roman"/>
          <w:color w:val="auto"/>
        </w:rPr>
        <w:t xml:space="preserve">The data collected through the questionnaires </w:t>
      </w:r>
      <w:r>
        <w:rPr>
          <w:rFonts w:ascii="Times New Roman" w:hAnsi="Times New Roman" w:cs="Times New Roman"/>
          <w:color w:val="auto"/>
        </w:rPr>
        <w:t>was</w:t>
      </w:r>
      <w:r w:rsidRPr="002E422C">
        <w:rPr>
          <w:rFonts w:ascii="Times New Roman" w:hAnsi="Times New Roman" w:cs="Times New Roman"/>
          <w:color w:val="auto"/>
        </w:rPr>
        <w:t xml:space="preserve"> edited, coded and tabulated for completeness, efficiency and accuracy. First raw data gathered </w:t>
      </w:r>
      <w:r>
        <w:rPr>
          <w:rFonts w:ascii="Times New Roman" w:hAnsi="Times New Roman" w:cs="Times New Roman"/>
          <w:color w:val="auto"/>
        </w:rPr>
        <w:t>was</w:t>
      </w:r>
      <w:r w:rsidRPr="002E422C">
        <w:rPr>
          <w:rFonts w:ascii="Times New Roman" w:hAnsi="Times New Roman" w:cs="Times New Roman"/>
          <w:color w:val="auto"/>
        </w:rPr>
        <w:t xml:space="preserve"> analyzed using the latest version of the Statistical Package for Social Scientist (SPSS) program. Descriptive statistics such as tables </w:t>
      </w:r>
      <w:r w:rsidR="00583493">
        <w:rPr>
          <w:rFonts w:ascii="Times New Roman" w:hAnsi="Times New Roman" w:cs="Times New Roman"/>
          <w:color w:val="auto"/>
        </w:rPr>
        <w:t xml:space="preserve">was </w:t>
      </w:r>
      <w:r w:rsidRPr="002E422C">
        <w:rPr>
          <w:rFonts w:ascii="Times New Roman" w:hAnsi="Times New Roman" w:cs="Times New Roman"/>
          <w:color w:val="auto"/>
        </w:rPr>
        <w:t xml:space="preserve">used in the presentation of the data and the qualitative data collected which requires a </w:t>
      </w:r>
      <w:r w:rsidR="00583493">
        <w:rPr>
          <w:rFonts w:ascii="Times New Roman" w:hAnsi="Times New Roman" w:cs="Times New Roman"/>
          <w:color w:val="auto"/>
        </w:rPr>
        <w:t>descriptive</w:t>
      </w:r>
      <w:r w:rsidRPr="002E422C">
        <w:rPr>
          <w:rFonts w:ascii="Times New Roman" w:hAnsi="Times New Roman" w:cs="Times New Roman"/>
          <w:color w:val="auto"/>
        </w:rPr>
        <w:t xml:space="preserve"> </w:t>
      </w:r>
      <w:r w:rsidR="00583493">
        <w:rPr>
          <w:rFonts w:ascii="Times New Roman" w:hAnsi="Times New Roman" w:cs="Times New Roman"/>
          <w:color w:val="auto"/>
        </w:rPr>
        <w:t xml:space="preserve">statistics and content analysis </w:t>
      </w:r>
      <w:r>
        <w:rPr>
          <w:rFonts w:ascii="Times New Roman" w:hAnsi="Times New Roman" w:cs="Times New Roman"/>
          <w:color w:val="auto"/>
        </w:rPr>
        <w:t>was</w:t>
      </w:r>
      <w:r w:rsidRPr="002E422C">
        <w:rPr>
          <w:rFonts w:ascii="Times New Roman" w:hAnsi="Times New Roman" w:cs="Times New Roman"/>
          <w:color w:val="auto"/>
        </w:rPr>
        <w:t xml:space="preserve"> explicitly interpreted. </w:t>
      </w:r>
      <w:r w:rsidR="00583493">
        <w:rPr>
          <w:rFonts w:ascii="Times New Roman" w:hAnsi="Times New Roman" w:cs="Times New Roman"/>
          <w:color w:val="auto"/>
        </w:rPr>
        <w:t>M</w:t>
      </w:r>
      <w:r>
        <w:rPr>
          <w:rFonts w:ascii="Times New Roman" w:hAnsi="Times New Roman" w:cs="Times New Roman"/>
          <w:color w:val="auto"/>
        </w:rPr>
        <w:t xml:space="preserve">ultiple </w:t>
      </w:r>
      <w:r w:rsidR="00B533CC">
        <w:rPr>
          <w:rFonts w:ascii="Times New Roman" w:hAnsi="Times New Roman" w:cs="Times New Roman"/>
          <w:color w:val="auto"/>
        </w:rPr>
        <w:t>r</w:t>
      </w:r>
      <w:r w:rsidR="00B533CC" w:rsidRPr="002E422C">
        <w:rPr>
          <w:rFonts w:ascii="Times New Roman" w:hAnsi="Times New Roman" w:cs="Times New Roman"/>
          <w:color w:val="auto"/>
        </w:rPr>
        <w:t>egressions</w:t>
      </w:r>
      <w:r w:rsidR="00583493">
        <w:rPr>
          <w:rFonts w:ascii="Times New Roman" w:hAnsi="Times New Roman" w:cs="Times New Roman"/>
          <w:color w:val="auto"/>
        </w:rPr>
        <w:t xml:space="preserve"> </w:t>
      </w:r>
      <w:r w:rsidR="00523774">
        <w:rPr>
          <w:rFonts w:ascii="Times New Roman" w:hAnsi="Times New Roman" w:cs="Times New Roman"/>
          <w:color w:val="auto"/>
        </w:rPr>
        <w:t>w</w:t>
      </w:r>
      <w:r w:rsidR="00B533CC">
        <w:rPr>
          <w:rFonts w:ascii="Times New Roman" w:hAnsi="Times New Roman" w:cs="Times New Roman"/>
          <w:color w:val="auto"/>
        </w:rPr>
        <w:t>ere</w:t>
      </w:r>
      <w:r>
        <w:rPr>
          <w:rFonts w:ascii="Times New Roman" w:hAnsi="Times New Roman" w:cs="Times New Roman"/>
          <w:color w:val="auto"/>
        </w:rPr>
        <w:t xml:space="preserve"> used</w:t>
      </w:r>
      <w:r w:rsidRPr="002E422C">
        <w:rPr>
          <w:rFonts w:ascii="Times New Roman" w:hAnsi="Times New Roman" w:cs="Times New Roman"/>
          <w:color w:val="auto"/>
        </w:rPr>
        <w:t xml:space="preserve"> for the testing of research hypotheses.</w:t>
      </w:r>
    </w:p>
    <w:tbl>
      <w:tblPr>
        <w:tblW w:w="0" w:type="auto"/>
        <w:tblLook w:val="04A0" w:firstRow="1" w:lastRow="0" w:firstColumn="1" w:lastColumn="0" w:noHBand="0" w:noVBand="1"/>
      </w:tblPr>
      <w:tblGrid>
        <w:gridCol w:w="590"/>
        <w:gridCol w:w="2308"/>
        <w:gridCol w:w="4860"/>
        <w:gridCol w:w="1818"/>
      </w:tblGrid>
      <w:tr w:rsidR="007615BF" w:rsidRPr="00E057A5" w:rsidTr="007615BF">
        <w:tc>
          <w:tcPr>
            <w:tcW w:w="590" w:type="dxa"/>
          </w:tcPr>
          <w:p w:rsidR="007615BF" w:rsidRPr="00E057A5" w:rsidRDefault="007615BF" w:rsidP="00965C28">
            <w:pPr>
              <w:spacing w:line="360" w:lineRule="auto"/>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eastAsia="TimesNewRoman" w:hAnsi="Times New Roman" w:cs="Times New Roman"/>
              </w:rPr>
            </w:pPr>
          </w:p>
        </w:tc>
      </w:tr>
      <w:tr w:rsidR="007615BF" w:rsidRPr="00E057A5" w:rsidTr="007615BF">
        <w:tc>
          <w:tcPr>
            <w:tcW w:w="590" w:type="dxa"/>
          </w:tcPr>
          <w:p w:rsidR="007615BF" w:rsidRPr="00E057A5" w:rsidRDefault="007615BF" w:rsidP="00965C28">
            <w:pPr>
              <w:spacing w:line="360" w:lineRule="auto"/>
              <w:jc w:val="both"/>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eastAsia="TimesNewRoman" w:hAnsi="Times New Roman" w:cs="Times New Roman"/>
              </w:rPr>
            </w:pPr>
          </w:p>
        </w:tc>
      </w:tr>
      <w:tr w:rsidR="007615BF" w:rsidRPr="00E057A5" w:rsidTr="007615BF">
        <w:tc>
          <w:tcPr>
            <w:tcW w:w="590" w:type="dxa"/>
          </w:tcPr>
          <w:p w:rsidR="007615BF" w:rsidRPr="00E057A5" w:rsidRDefault="007615BF" w:rsidP="00965C28">
            <w:pPr>
              <w:spacing w:line="360" w:lineRule="auto"/>
              <w:jc w:val="both"/>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hAnsi="Times New Roman" w:cs="Times New Roman"/>
              </w:rPr>
            </w:pPr>
          </w:p>
        </w:tc>
      </w:tr>
      <w:tr w:rsidR="007615BF" w:rsidRPr="00E057A5" w:rsidTr="007615BF">
        <w:tc>
          <w:tcPr>
            <w:tcW w:w="590" w:type="dxa"/>
          </w:tcPr>
          <w:p w:rsidR="007615BF" w:rsidRPr="00E057A5" w:rsidRDefault="007615BF" w:rsidP="00965C28">
            <w:pPr>
              <w:spacing w:line="360" w:lineRule="auto"/>
              <w:jc w:val="both"/>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hAnsi="Times New Roman" w:cs="Times New Roman"/>
              </w:rPr>
            </w:pPr>
          </w:p>
        </w:tc>
      </w:tr>
      <w:tr w:rsidR="007615BF" w:rsidRPr="00E057A5" w:rsidTr="007615BF">
        <w:tc>
          <w:tcPr>
            <w:tcW w:w="590" w:type="dxa"/>
          </w:tcPr>
          <w:p w:rsidR="007615BF" w:rsidRPr="00E057A5" w:rsidRDefault="007615BF" w:rsidP="00965C28">
            <w:pPr>
              <w:spacing w:line="360" w:lineRule="auto"/>
              <w:jc w:val="both"/>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hAnsi="Times New Roman" w:cs="Times New Roman"/>
              </w:rPr>
            </w:pPr>
          </w:p>
        </w:tc>
      </w:tr>
    </w:tbl>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647134" w:rsidRPr="001864F7" w:rsidRDefault="00647134" w:rsidP="00965C28">
      <w:pPr>
        <w:spacing w:before="120" w:after="120" w:line="360" w:lineRule="auto"/>
        <w:ind w:left="2880" w:firstLine="720"/>
        <w:jc w:val="both"/>
        <w:rPr>
          <w:rFonts w:ascii="Times New Roman" w:hAnsi="Times New Roman" w:cs="Times New Roman"/>
          <w:sz w:val="24"/>
          <w:szCs w:val="24"/>
        </w:rPr>
      </w:pPr>
      <w:r w:rsidRPr="001864F7">
        <w:rPr>
          <w:rFonts w:ascii="Times New Roman" w:hAnsi="Times New Roman" w:cs="Times New Roman"/>
          <w:b/>
          <w:sz w:val="24"/>
          <w:szCs w:val="24"/>
        </w:rPr>
        <w:lastRenderedPageBreak/>
        <w:t>CHAPTER FOUR</w:t>
      </w:r>
    </w:p>
    <w:p w:rsidR="00647134" w:rsidRPr="001864F7" w:rsidRDefault="00647134" w:rsidP="00965C28">
      <w:pPr>
        <w:spacing w:line="360" w:lineRule="auto"/>
        <w:ind w:left="1440" w:firstLine="720"/>
        <w:jc w:val="both"/>
        <w:rPr>
          <w:rFonts w:ascii="Times New Roman" w:hAnsi="Times New Roman" w:cs="Times New Roman"/>
          <w:b/>
          <w:sz w:val="24"/>
          <w:szCs w:val="24"/>
        </w:rPr>
      </w:pPr>
      <w:r w:rsidRPr="001864F7">
        <w:rPr>
          <w:rFonts w:ascii="Times New Roman" w:hAnsi="Times New Roman" w:cs="Times New Roman"/>
          <w:b/>
          <w:sz w:val="24"/>
          <w:szCs w:val="24"/>
        </w:rPr>
        <w:t>DATA PRESENTATION AND ANALYSIS</w:t>
      </w:r>
    </w:p>
    <w:p w:rsidR="0083469F" w:rsidRPr="0083469F" w:rsidRDefault="0083469F" w:rsidP="00965C28">
      <w:pPr>
        <w:spacing w:line="360" w:lineRule="auto"/>
        <w:jc w:val="both"/>
        <w:rPr>
          <w:rFonts w:ascii="Times New Roman" w:hAnsi="Times New Roman" w:cs="Times New Roman"/>
          <w:b/>
          <w:sz w:val="24"/>
          <w:szCs w:val="24"/>
        </w:rPr>
      </w:pPr>
      <w:r w:rsidRPr="0083469F">
        <w:rPr>
          <w:rFonts w:ascii="Times New Roman" w:hAnsi="Times New Roman" w:cs="Times New Roman"/>
          <w:sz w:val="24"/>
          <w:szCs w:val="24"/>
        </w:rPr>
        <w:t>This chapter presents and analyzes the data collected from the study, divided into four parts. The first part examines the demographic characteristics of the respondents, the second focuses on the determinants of management accounting practices in Ilorin hotels, the third tests the hypotheses, and the final part discusses the results and findings.</w:t>
      </w:r>
    </w:p>
    <w:p w:rsidR="00647134" w:rsidRPr="001864F7" w:rsidRDefault="00647134"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4.1      Descriptive Statistics  </w:t>
      </w:r>
    </w:p>
    <w:p w:rsidR="0083469F" w:rsidRDefault="00647134"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4.1.</w:t>
      </w:r>
      <w:r w:rsidR="00B533CC">
        <w:rPr>
          <w:rFonts w:ascii="Times New Roman" w:hAnsi="Times New Roman" w:cs="Times New Roman"/>
          <w:b/>
          <w:sz w:val="24"/>
          <w:szCs w:val="24"/>
        </w:rPr>
        <w:t>1</w:t>
      </w:r>
      <w:r w:rsidRPr="001864F7">
        <w:rPr>
          <w:rFonts w:ascii="Times New Roman" w:hAnsi="Times New Roman" w:cs="Times New Roman"/>
          <w:b/>
          <w:sz w:val="24"/>
          <w:szCs w:val="24"/>
        </w:rPr>
        <w:t xml:space="preserve"> Descriptive Statis</w:t>
      </w:r>
      <w:r w:rsidR="0083469F">
        <w:rPr>
          <w:rFonts w:ascii="Times New Roman" w:hAnsi="Times New Roman" w:cs="Times New Roman"/>
          <w:b/>
          <w:sz w:val="24"/>
          <w:szCs w:val="24"/>
        </w:rPr>
        <w:t>tics of the Respondents Profile</w:t>
      </w:r>
    </w:p>
    <w:p w:rsidR="0083469F" w:rsidRPr="0083469F" w:rsidRDefault="0083469F" w:rsidP="00965C28">
      <w:pPr>
        <w:spacing w:line="360" w:lineRule="auto"/>
        <w:jc w:val="both"/>
        <w:rPr>
          <w:rFonts w:ascii="Times New Roman" w:hAnsi="Times New Roman" w:cs="Times New Roman"/>
          <w:b/>
          <w:sz w:val="24"/>
          <w:szCs w:val="24"/>
        </w:rPr>
      </w:pPr>
      <w:r w:rsidRPr="0083469F">
        <w:rPr>
          <w:rFonts w:ascii="Times New Roman" w:hAnsi="Times New Roman" w:cs="Times New Roman"/>
          <w:sz w:val="24"/>
          <w:szCs w:val="24"/>
        </w:rPr>
        <w:t>Table 4.1.1 presents the demographic characteristics of the respondents. The survey included 73.2% male and 26.7% female participants, showing no gender bias. Most respondents (48.8%) were aged 26-35, with smaller percentages in other age brackets. Regarding academic qualifications, 44.7% of respondents were university or polytechnic graduates, indicating a high level of literacy. In terms of discipline, 35% studied management science, 31.3% social sciences, and smaller percentages in other fields, suggesting that management accounting practices are likely effective. Additionally, 44% of respondents held ANAN qualifications, 23% had ICAN, and smaller percentages held other professional certifications.</w:t>
      </w:r>
    </w:p>
    <w:p w:rsidR="00647134" w:rsidRPr="001864F7" w:rsidRDefault="00647134" w:rsidP="00965C28">
      <w:pPr>
        <w:spacing w:line="360" w:lineRule="auto"/>
        <w:jc w:val="both"/>
        <w:rPr>
          <w:rFonts w:ascii="Times New Roman" w:hAnsi="Times New Roman" w:cs="Times New Roman"/>
          <w:sz w:val="24"/>
          <w:szCs w:val="24"/>
        </w:rPr>
      </w:pPr>
      <w:r w:rsidRPr="001864F7">
        <w:rPr>
          <w:rFonts w:ascii="Times New Roman" w:hAnsi="Times New Roman" w:cs="Times New Roman"/>
          <w:b/>
          <w:sz w:val="24"/>
          <w:szCs w:val="24"/>
        </w:rPr>
        <w:t>Table</w:t>
      </w:r>
      <w:r w:rsidRPr="001864F7">
        <w:rPr>
          <w:rFonts w:ascii="Times New Roman" w:hAnsi="Times New Roman" w:cs="Times New Roman"/>
          <w:b/>
          <w:sz w:val="24"/>
          <w:szCs w:val="24"/>
        </w:rPr>
        <w:tab/>
        <w:t>4.1.1</w:t>
      </w:r>
      <w:r w:rsidRPr="001864F7">
        <w:rPr>
          <w:rFonts w:ascii="Times New Roman" w:hAnsi="Times New Roman" w:cs="Times New Roman"/>
          <w:b/>
          <w:sz w:val="24"/>
          <w:szCs w:val="24"/>
        </w:rPr>
        <w:tab/>
        <w:t>Descriptive Statistics of the Respondents Profile</w:t>
      </w:r>
    </w:p>
    <w:tbl>
      <w:tblPr>
        <w:tblStyle w:val="TableGrid"/>
        <w:tblW w:w="9664" w:type="dxa"/>
        <w:tblInd w:w="-162" w:type="dxa"/>
        <w:tblLook w:val="04A0" w:firstRow="1" w:lastRow="0" w:firstColumn="1" w:lastColumn="0" w:noHBand="0" w:noVBand="1"/>
      </w:tblPr>
      <w:tblGrid>
        <w:gridCol w:w="2014"/>
        <w:gridCol w:w="2880"/>
        <w:gridCol w:w="2052"/>
        <w:gridCol w:w="2718"/>
      </w:tblGrid>
      <w:tr w:rsidR="00647134" w:rsidRPr="001864F7" w:rsidTr="00492FC9">
        <w:tc>
          <w:tcPr>
            <w:tcW w:w="2014" w:type="dxa"/>
          </w:tcPr>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Description</w:t>
            </w:r>
          </w:p>
        </w:tc>
        <w:tc>
          <w:tcPr>
            <w:tcW w:w="2880" w:type="dxa"/>
          </w:tcPr>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Characteristics</w:t>
            </w:r>
          </w:p>
        </w:tc>
        <w:tc>
          <w:tcPr>
            <w:tcW w:w="2052" w:type="dxa"/>
          </w:tcPr>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Frequency</w:t>
            </w:r>
          </w:p>
        </w:tc>
        <w:tc>
          <w:tcPr>
            <w:tcW w:w="2718" w:type="dxa"/>
          </w:tcPr>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Percentage</w:t>
            </w:r>
          </w:p>
        </w:tc>
      </w:tr>
      <w:tr w:rsidR="00647134" w:rsidRPr="001864F7" w:rsidTr="00492FC9">
        <w:tc>
          <w:tcPr>
            <w:tcW w:w="2014"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Gender of Respondents</w:t>
            </w:r>
          </w:p>
        </w:tc>
        <w:tc>
          <w:tcPr>
            <w:tcW w:w="2880"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Male</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Female</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b/>
                <w:sz w:val="24"/>
                <w:szCs w:val="24"/>
              </w:rPr>
              <w:t>Total</w:t>
            </w:r>
          </w:p>
        </w:tc>
        <w:tc>
          <w:tcPr>
            <w:tcW w:w="2052"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159</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58</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217</w:t>
            </w:r>
          </w:p>
        </w:tc>
        <w:tc>
          <w:tcPr>
            <w:tcW w:w="2718"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73.2</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26.7</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r w:rsidR="00647134" w:rsidRPr="001864F7" w:rsidTr="00492FC9">
        <w:tc>
          <w:tcPr>
            <w:tcW w:w="2014"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Age of Respondents</w:t>
            </w:r>
          </w:p>
        </w:tc>
        <w:tc>
          <w:tcPr>
            <w:tcW w:w="2880"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Less than 25 years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26-35 years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36-45 years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46 years and above</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Total</w:t>
            </w:r>
          </w:p>
        </w:tc>
        <w:tc>
          <w:tcPr>
            <w:tcW w:w="2052"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106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74</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11</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217</w:t>
            </w:r>
          </w:p>
        </w:tc>
        <w:tc>
          <w:tcPr>
            <w:tcW w:w="2718"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11.9</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48.8</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34.1</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5.1</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r w:rsidR="00647134" w:rsidRPr="001864F7" w:rsidTr="00492FC9">
        <w:tc>
          <w:tcPr>
            <w:tcW w:w="2014"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Professional         </w:t>
            </w:r>
            <w:r w:rsidRPr="001864F7">
              <w:rPr>
                <w:rFonts w:ascii="Times New Roman" w:hAnsi="Times New Roman" w:cs="Times New Roman"/>
                <w:sz w:val="24"/>
                <w:szCs w:val="24"/>
              </w:rPr>
              <w:lastRenderedPageBreak/>
              <w:t>Qualification</w:t>
            </w:r>
          </w:p>
        </w:tc>
        <w:tc>
          <w:tcPr>
            <w:tcW w:w="2880"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 xml:space="preserve">            ICAN</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 xml:space="preserve">           ANAN</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CIMA</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CFA</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OTHERS</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Total</w:t>
            </w:r>
          </w:p>
        </w:tc>
        <w:tc>
          <w:tcPr>
            <w:tcW w:w="2052"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b/>
                <w:sz w:val="24"/>
                <w:szCs w:val="24"/>
              </w:rPr>
              <w:lastRenderedPageBreak/>
              <w:t xml:space="preserve">          </w:t>
            </w:r>
            <w:r w:rsidRPr="001864F7">
              <w:rPr>
                <w:rFonts w:ascii="Times New Roman" w:hAnsi="Times New Roman" w:cs="Times New Roman"/>
                <w:sz w:val="24"/>
                <w:szCs w:val="24"/>
              </w:rPr>
              <w:t>51</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 xml:space="preserve">          96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14</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b/>
                <w:sz w:val="24"/>
                <w:szCs w:val="24"/>
              </w:rPr>
              <w:t>217</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w:t>
            </w:r>
          </w:p>
        </w:tc>
        <w:tc>
          <w:tcPr>
            <w:tcW w:w="2718"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b/>
                <w:sz w:val="24"/>
                <w:szCs w:val="24"/>
              </w:rPr>
              <w:lastRenderedPageBreak/>
              <w:t xml:space="preserve">            </w:t>
            </w:r>
            <w:r w:rsidRPr="001864F7">
              <w:rPr>
                <w:rFonts w:ascii="Times New Roman" w:hAnsi="Times New Roman" w:cs="Times New Roman"/>
                <w:sz w:val="24"/>
                <w:szCs w:val="24"/>
              </w:rPr>
              <w:t xml:space="preserve"> 23.5</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 xml:space="preserve">             44.2</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19.8</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5.9</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6.4</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r w:rsidR="00647134" w:rsidRPr="001864F7" w:rsidTr="00492FC9">
        <w:trPr>
          <w:trHeight w:val="1520"/>
        </w:trPr>
        <w:tc>
          <w:tcPr>
            <w:tcW w:w="2014"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 xml:space="preserve">    Disciplines</w:t>
            </w:r>
          </w:p>
        </w:tc>
        <w:tc>
          <w:tcPr>
            <w:tcW w:w="2880"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Management Science</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Social Sciences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Pure and Applied Sciences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Humanities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Engineering</w:t>
            </w:r>
          </w:p>
        </w:tc>
        <w:tc>
          <w:tcPr>
            <w:tcW w:w="2052"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76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68</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47</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217</w:t>
            </w:r>
          </w:p>
        </w:tc>
        <w:tc>
          <w:tcPr>
            <w:tcW w:w="2718" w:type="dxa"/>
            <w:tcBorders>
              <w:right w:val="single" w:sz="4" w:space="0" w:color="auto"/>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35.0</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31.3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10.5</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1.3</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r w:rsidR="00647134" w:rsidRPr="001864F7" w:rsidTr="00492FC9">
        <w:trPr>
          <w:trHeight w:val="2762"/>
        </w:trPr>
        <w:tc>
          <w:tcPr>
            <w:tcW w:w="2014" w:type="dxa"/>
            <w:tcBorders>
              <w:top w:val="nil"/>
              <w:bottom w:val="nil"/>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Academic            Qualification</w:t>
            </w:r>
          </w:p>
        </w:tc>
        <w:tc>
          <w:tcPr>
            <w:tcW w:w="2880" w:type="dxa"/>
            <w:tcBorders>
              <w:top w:val="nil"/>
              <w:bottom w:val="nil"/>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Primary School Certificate </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WAEC?GCE?NECO</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NCE/ND/A LEVELS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B.Sc. or its Equivalent</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Others</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Total</w:t>
            </w:r>
          </w:p>
        </w:tc>
        <w:tc>
          <w:tcPr>
            <w:tcW w:w="2052" w:type="dxa"/>
            <w:tcBorders>
              <w:top w:val="nil"/>
              <w:bottom w:val="nil"/>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12</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42</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55</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97</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11</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217</w:t>
            </w:r>
          </w:p>
        </w:tc>
        <w:tc>
          <w:tcPr>
            <w:tcW w:w="2718" w:type="dxa"/>
            <w:tcBorders>
              <w:top w:val="nil"/>
              <w:bottom w:val="nil"/>
              <w:right w:val="single" w:sz="4" w:space="0" w:color="auto"/>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5.5</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19.3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25.3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44.7</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5.1</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bl>
    <w:p w:rsidR="00647134" w:rsidRDefault="00647134" w:rsidP="00965C28">
      <w:pPr>
        <w:spacing w:line="360" w:lineRule="auto"/>
        <w:jc w:val="both"/>
        <w:rPr>
          <w:rFonts w:ascii="Times New Roman" w:hAnsi="Times New Roman" w:cs="Times New Roman"/>
          <w:b/>
          <w:sz w:val="24"/>
          <w:szCs w:val="24"/>
        </w:rPr>
      </w:pPr>
    </w:p>
    <w:p w:rsidR="00647134" w:rsidRPr="001864F7" w:rsidRDefault="00647134"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Source: Author`s Surve</w:t>
      </w:r>
      <w:r w:rsidR="0080418A">
        <w:rPr>
          <w:rFonts w:ascii="Times New Roman" w:hAnsi="Times New Roman" w:cs="Times New Roman"/>
          <w:b/>
          <w:sz w:val="24"/>
          <w:szCs w:val="24"/>
        </w:rPr>
        <w:t>y, 2025</w:t>
      </w:r>
      <w:r w:rsidRPr="001864F7">
        <w:rPr>
          <w:rFonts w:ascii="Times New Roman" w:hAnsi="Times New Roman" w:cs="Times New Roman"/>
          <w:b/>
          <w:sz w:val="24"/>
          <w:szCs w:val="24"/>
        </w:rPr>
        <w:t>.</w:t>
      </w:r>
    </w:p>
    <w:p w:rsidR="00647134" w:rsidRPr="001864F7" w:rsidRDefault="00647134"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4.1.2.   Summary Statistics of the Study Variables</w:t>
      </w:r>
    </w:p>
    <w:p w:rsidR="00091B85" w:rsidRPr="001864F7" w:rsidRDefault="00091B85" w:rsidP="00965C2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4.1.2</w:t>
      </w:r>
      <w:r w:rsidR="00647134">
        <w:rPr>
          <w:rFonts w:ascii="Times New Roman" w:hAnsi="Times New Roman" w:cs="Times New Roman"/>
          <w:b/>
          <w:sz w:val="24"/>
          <w:szCs w:val="24"/>
        </w:rPr>
        <w:t xml:space="preserve"> </w:t>
      </w:r>
      <w:r w:rsidR="00647134">
        <w:rPr>
          <w:rFonts w:ascii="Times New Roman" w:hAnsi="Times New Roman" w:cs="Times New Roman"/>
          <w:sz w:val="24"/>
          <w:szCs w:val="24"/>
        </w:rPr>
        <w:t>T</w:t>
      </w:r>
      <w:r w:rsidR="00647134" w:rsidRPr="00647134">
        <w:rPr>
          <w:rFonts w:ascii="Times New Roman" w:hAnsi="Times New Roman" w:cs="Times New Roman"/>
          <w:sz w:val="24"/>
          <w:szCs w:val="24"/>
        </w:rPr>
        <w:t xml:space="preserve">he summary of the response rate on the determinants of management accounting practice </w:t>
      </w:r>
      <w:r w:rsidR="00647134">
        <w:rPr>
          <w:rFonts w:ascii="Times New Roman" w:hAnsi="Times New Roman" w:cs="Times New Roman"/>
          <w:sz w:val="24"/>
          <w:szCs w:val="24"/>
          <w:shd w:val="clear" w:color="auto" w:fill="FFFFFF" w:themeFill="background1"/>
        </w:rPr>
        <w:t>give an insight on how these variables determine the firm’s management accounting practice</w:t>
      </w:r>
      <w:r w:rsidR="00492FC9">
        <w:rPr>
          <w:rFonts w:ascii="Times New Roman" w:hAnsi="Times New Roman" w:cs="Times New Roman"/>
          <w:sz w:val="24"/>
          <w:szCs w:val="24"/>
          <w:shd w:val="clear" w:color="auto" w:fill="FFFFFF" w:themeFill="background1"/>
        </w:rPr>
        <w:t xml:space="preserve"> as all the variable are less than 3.00. Organization structure has a mean of 4.5774 indicated that more than average respondents strongly believe that organization structure has a significant influence on management accounting practice. 4.2685 respondents also agreed that market dynamism has a significant positive impact on management accounting practice. Information technology </w:t>
      </w:r>
      <w:r w:rsidR="00523774">
        <w:rPr>
          <w:rFonts w:ascii="Times New Roman" w:hAnsi="Times New Roman" w:cs="Times New Roman"/>
          <w:sz w:val="24"/>
          <w:szCs w:val="24"/>
          <w:shd w:val="clear" w:color="auto" w:fill="FFFFFF" w:themeFill="background1"/>
        </w:rPr>
        <w:t xml:space="preserve">usage </w:t>
      </w:r>
      <w:r w:rsidR="00492FC9">
        <w:rPr>
          <w:rFonts w:ascii="Times New Roman" w:hAnsi="Times New Roman" w:cs="Times New Roman"/>
          <w:sz w:val="24"/>
          <w:szCs w:val="24"/>
          <w:shd w:val="clear" w:color="auto" w:fill="FFFFFF" w:themeFill="background1"/>
        </w:rPr>
        <w:t xml:space="preserve">has a mean of </w:t>
      </w:r>
      <w:r>
        <w:rPr>
          <w:rFonts w:ascii="Times New Roman" w:hAnsi="Times New Roman" w:cs="Times New Roman"/>
          <w:sz w:val="24"/>
          <w:szCs w:val="24"/>
          <w:shd w:val="clear" w:color="auto" w:fill="FFFFFF" w:themeFill="background1"/>
        </w:rPr>
        <w:t>4.7022 implied that management accounting practice has a significant positive relationship with information technology</w:t>
      </w:r>
      <w:r w:rsidR="006B12A0">
        <w:rPr>
          <w:rFonts w:ascii="Times New Roman" w:hAnsi="Times New Roman" w:cs="Times New Roman"/>
          <w:sz w:val="24"/>
          <w:szCs w:val="24"/>
          <w:shd w:val="clear" w:color="auto" w:fill="FFFFFF" w:themeFill="background1"/>
        </w:rPr>
        <w:t xml:space="preserve"> usage</w:t>
      </w:r>
      <w:r>
        <w:rPr>
          <w:rFonts w:ascii="Times New Roman" w:hAnsi="Times New Roman" w:cs="Times New Roman"/>
          <w:sz w:val="24"/>
          <w:szCs w:val="24"/>
          <w:shd w:val="clear" w:color="auto" w:fill="FFFFFF" w:themeFill="background1"/>
        </w:rPr>
        <w:t xml:space="preserve">. Competitive </w:t>
      </w:r>
      <w:r>
        <w:rPr>
          <w:rFonts w:ascii="Times New Roman" w:hAnsi="Times New Roman" w:cs="Times New Roman"/>
          <w:sz w:val="24"/>
          <w:szCs w:val="24"/>
          <w:shd w:val="clear" w:color="auto" w:fill="FFFFFF" w:themeFill="background1"/>
        </w:rPr>
        <w:lastRenderedPageBreak/>
        <w:t>strategy has a mean of 4.5208 revealed that more than average respondents strongly believe that competitive strategy has a significant positive influence on management accounting practice</w:t>
      </w:r>
    </w:p>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Table 4.1.2</w:t>
      </w:r>
      <w:r w:rsidRPr="001864F7">
        <w:rPr>
          <w:rFonts w:ascii="Times New Roman" w:hAnsi="Times New Roman" w:cs="Times New Roman"/>
          <w:b/>
          <w:sz w:val="24"/>
          <w:szCs w:val="24"/>
        </w:rPr>
        <w:tab/>
        <w:t>Summary Statistics of the Study Variables</w:t>
      </w:r>
    </w:p>
    <w:tbl>
      <w:tblPr>
        <w:tblStyle w:val="TableGrid"/>
        <w:tblW w:w="0" w:type="auto"/>
        <w:tblLook w:val="04A0" w:firstRow="1" w:lastRow="0" w:firstColumn="1" w:lastColumn="0" w:noHBand="0" w:noVBand="1"/>
      </w:tblPr>
      <w:tblGrid>
        <w:gridCol w:w="4608"/>
        <w:gridCol w:w="1170"/>
        <w:gridCol w:w="1404"/>
        <w:gridCol w:w="2394"/>
      </w:tblGrid>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Variables</w:t>
            </w:r>
          </w:p>
        </w:tc>
        <w:tc>
          <w:tcPr>
            <w:tcW w:w="1170" w:type="dxa"/>
          </w:tcPr>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N</w:t>
            </w:r>
          </w:p>
        </w:tc>
        <w:tc>
          <w:tcPr>
            <w:tcW w:w="1404" w:type="dxa"/>
          </w:tcPr>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Mean</w:t>
            </w:r>
          </w:p>
        </w:tc>
        <w:tc>
          <w:tcPr>
            <w:tcW w:w="2394" w:type="dxa"/>
          </w:tcPr>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Standard Deviation</w:t>
            </w:r>
          </w:p>
        </w:tc>
      </w:tr>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Organization structure</w:t>
            </w:r>
          </w:p>
        </w:tc>
        <w:tc>
          <w:tcPr>
            <w:tcW w:w="1170"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217</w:t>
            </w:r>
          </w:p>
        </w:tc>
        <w:tc>
          <w:tcPr>
            <w:tcW w:w="140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4.5774</w:t>
            </w:r>
          </w:p>
        </w:tc>
        <w:tc>
          <w:tcPr>
            <w:tcW w:w="239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.32685</w:t>
            </w:r>
          </w:p>
        </w:tc>
      </w:tr>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Market dynamism</w:t>
            </w:r>
          </w:p>
        </w:tc>
        <w:tc>
          <w:tcPr>
            <w:tcW w:w="1170"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217</w:t>
            </w:r>
          </w:p>
        </w:tc>
        <w:tc>
          <w:tcPr>
            <w:tcW w:w="140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4.2685</w:t>
            </w:r>
          </w:p>
        </w:tc>
        <w:tc>
          <w:tcPr>
            <w:tcW w:w="239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.34698</w:t>
            </w:r>
          </w:p>
        </w:tc>
      </w:tr>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Information technology</w:t>
            </w:r>
            <w:r w:rsidR="006B12A0">
              <w:rPr>
                <w:rFonts w:ascii="Times New Roman" w:hAnsi="Times New Roman" w:cs="Times New Roman"/>
                <w:sz w:val="24"/>
                <w:szCs w:val="24"/>
              </w:rPr>
              <w:t xml:space="preserve"> usage</w:t>
            </w:r>
          </w:p>
        </w:tc>
        <w:tc>
          <w:tcPr>
            <w:tcW w:w="1170"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217</w:t>
            </w:r>
          </w:p>
        </w:tc>
        <w:tc>
          <w:tcPr>
            <w:tcW w:w="140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4.7022</w:t>
            </w:r>
          </w:p>
        </w:tc>
        <w:tc>
          <w:tcPr>
            <w:tcW w:w="239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.26717</w:t>
            </w:r>
          </w:p>
        </w:tc>
      </w:tr>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Competitive strategy</w:t>
            </w:r>
          </w:p>
        </w:tc>
        <w:tc>
          <w:tcPr>
            <w:tcW w:w="1170"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217</w:t>
            </w:r>
          </w:p>
        </w:tc>
        <w:tc>
          <w:tcPr>
            <w:tcW w:w="140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4.5208</w:t>
            </w:r>
          </w:p>
        </w:tc>
        <w:tc>
          <w:tcPr>
            <w:tcW w:w="239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.31906</w:t>
            </w:r>
          </w:p>
        </w:tc>
      </w:tr>
    </w:tbl>
    <w:p w:rsidR="00492FC9" w:rsidRPr="001864F7" w:rsidRDefault="00492FC9" w:rsidP="00965C28">
      <w:pPr>
        <w:spacing w:before="120" w:after="120"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Sour</w:t>
      </w:r>
      <w:r w:rsidR="006B12A0">
        <w:rPr>
          <w:rFonts w:ascii="Times New Roman" w:hAnsi="Times New Roman" w:cs="Times New Roman"/>
          <w:b/>
          <w:sz w:val="24"/>
          <w:szCs w:val="24"/>
        </w:rPr>
        <w:t>ce: Author`s Computation, 202</w:t>
      </w:r>
      <w:r w:rsidR="0080418A">
        <w:rPr>
          <w:rFonts w:ascii="Times New Roman" w:hAnsi="Times New Roman" w:cs="Times New Roman"/>
          <w:b/>
          <w:sz w:val="24"/>
          <w:szCs w:val="24"/>
        </w:rPr>
        <w:t>5</w:t>
      </w:r>
      <w:r w:rsidRPr="001864F7">
        <w:rPr>
          <w:rFonts w:ascii="Times New Roman" w:hAnsi="Times New Roman" w:cs="Times New Roman"/>
          <w:b/>
          <w:sz w:val="24"/>
          <w:szCs w:val="24"/>
        </w:rPr>
        <w:t>.</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b/>
          <w:sz w:val="24"/>
          <w:szCs w:val="24"/>
        </w:rPr>
        <w:t>4.2.    Preliminary Analysis of Quantitative data</w:t>
      </w:r>
    </w:p>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4.2.1   Test of Normality</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The extent to which the score on the study variables are normally distributed was measured using the test of skewness and kurtosis as presented in table 4.1.3.  Based on the threshold of -3 to 3 for skewness and kurtosis, all the scores on the study variables were to a greater extent normally distributed as reflected in table 4.1.3. In which the skewness and kurtosis figures are within the range of the threshold.</w:t>
      </w:r>
    </w:p>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Table 4.1.3: Normality Test</w:t>
      </w:r>
    </w:p>
    <w:tbl>
      <w:tblPr>
        <w:tblStyle w:val="TableGrid"/>
        <w:tblW w:w="0" w:type="auto"/>
        <w:tblLook w:val="04A0" w:firstRow="1" w:lastRow="0" w:firstColumn="1" w:lastColumn="0" w:noHBand="0" w:noVBand="1"/>
      </w:tblPr>
      <w:tblGrid>
        <w:gridCol w:w="590"/>
        <w:gridCol w:w="2848"/>
        <w:gridCol w:w="1350"/>
        <w:gridCol w:w="1596"/>
        <w:gridCol w:w="1644"/>
        <w:gridCol w:w="1548"/>
      </w:tblGrid>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S/N</w:t>
            </w:r>
          </w:p>
        </w:tc>
        <w:tc>
          <w:tcPr>
            <w:tcW w:w="2848"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Constructs</w:t>
            </w:r>
          </w:p>
        </w:tc>
        <w:tc>
          <w:tcPr>
            <w:tcW w:w="1350"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Mean</w:t>
            </w:r>
          </w:p>
        </w:tc>
        <w:tc>
          <w:tcPr>
            <w:tcW w:w="1596" w:type="dxa"/>
          </w:tcPr>
          <w:p w:rsidR="00A35F67" w:rsidRPr="001864F7" w:rsidRDefault="006B12A0" w:rsidP="00965C28">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Standard deviation</w:t>
            </w:r>
          </w:p>
        </w:tc>
        <w:tc>
          <w:tcPr>
            <w:tcW w:w="1644"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Skewness</w:t>
            </w:r>
          </w:p>
        </w:tc>
        <w:tc>
          <w:tcPr>
            <w:tcW w:w="1548"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Kurtosis</w:t>
            </w:r>
          </w:p>
        </w:tc>
      </w:tr>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1.</w:t>
            </w:r>
          </w:p>
        </w:tc>
        <w:tc>
          <w:tcPr>
            <w:tcW w:w="28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Organization structure</w:t>
            </w:r>
          </w:p>
        </w:tc>
        <w:tc>
          <w:tcPr>
            <w:tcW w:w="135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color w:val="010205"/>
                <w:sz w:val="24"/>
                <w:szCs w:val="24"/>
              </w:rPr>
              <w:t xml:space="preserve">    4.5774</w:t>
            </w:r>
          </w:p>
        </w:tc>
        <w:tc>
          <w:tcPr>
            <w:tcW w:w="1596"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.32685</w:t>
            </w:r>
          </w:p>
        </w:tc>
        <w:tc>
          <w:tcPr>
            <w:tcW w:w="1644"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color w:val="010205"/>
                <w:sz w:val="24"/>
                <w:szCs w:val="24"/>
              </w:rPr>
              <w:t xml:space="preserve">     -1.271</w:t>
            </w:r>
          </w:p>
        </w:tc>
        <w:tc>
          <w:tcPr>
            <w:tcW w:w="15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color w:val="010205"/>
                <w:sz w:val="24"/>
                <w:szCs w:val="24"/>
              </w:rPr>
              <w:t xml:space="preserve">     1.746</w:t>
            </w:r>
          </w:p>
        </w:tc>
      </w:tr>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2.</w:t>
            </w:r>
          </w:p>
        </w:tc>
        <w:tc>
          <w:tcPr>
            <w:tcW w:w="28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Market dynamism</w:t>
            </w:r>
          </w:p>
        </w:tc>
        <w:tc>
          <w:tcPr>
            <w:tcW w:w="1350"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4.6462</w:t>
            </w:r>
          </w:p>
        </w:tc>
        <w:tc>
          <w:tcPr>
            <w:tcW w:w="1596"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.34698</w:t>
            </w:r>
          </w:p>
        </w:tc>
        <w:tc>
          <w:tcPr>
            <w:tcW w:w="1644"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-1.392</w:t>
            </w:r>
          </w:p>
        </w:tc>
        <w:tc>
          <w:tcPr>
            <w:tcW w:w="1548"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1.603</w:t>
            </w:r>
          </w:p>
        </w:tc>
      </w:tr>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3.</w:t>
            </w:r>
          </w:p>
        </w:tc>
        <w:tc>
          <w:tcPr>
            <w:tcW w:w="28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Information technology</w:t>
            </w:r>
          </w:p>
        </w:tc>
        <w:tc>
          <w:tcPr>
            <w:tcW w:w="1350"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4.7022</w:t>
            </w:r>
          </w:p>
        </w:tc>
        <w:tc>
          <w:tcPr>
            <w:tcW w:w="1596"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.26717</w:t>
            </w:r>
          </w:p>
        </w:tc>
        <w:tc>
          <w:tcPr>
            <w:tcW w:w="1644"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-1.497</w:t>
            </w:r>
          </w:p>
        </w:tc>
        <w:tc>
          <w:tcPr>
            <w:tcW w:w="1548"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1.535</w:t>
            </w:r>
          </w:p>
        </w:tc>
      </w:tr>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4.</w:t>
            </w:r>
          </w:p>
        </w:tc>
        <w:tc>
          <w:tcPr>
            <w:tcW w:w="28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Competitive strategy</w:t>
            </w:r>
          </w:p>
        </w:tc>
        <w:tc>
          <w:tcPr>
            <w:tcW w:w="1350"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4.5208</w:t>
            </w:r>
          </w:p>
        </w:tc>
        <w:tc>
          <w:tcPr>
            <w:tcW w:w="1596"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.31906</w:t>
            </w:r>
          </w:p>
        </w:tc>
        <w:tc>
          <w:tcPr>
            <w:tcW w:w="1644"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-1.023</w:t>
            </w:r>
          </w:p>
        </w:tc>
        <w:tc>
          <w:tcPr>
            <w:tcW w:w="1548"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1.556</w:t>
            </w:r>
          </w:p>
        </w:tc>
      </w:tr>
    </w:tbl>
    <w:p w:rsidR="006B12A0" w:rsidRPr="001864F7" w:rsidRDefault="00A35F67" w:rsidP="00965C28">
      <w:pPr>
        <w:spacing w:before="120" w:after="120" w:line="360" w:lineRule="auto"/>
        <w:jc w:val="both"/>
        <w:rPr>
          <w:rFonts w:ascii="Times New Roman" w:hAnsi="Times New Roman" w:cs="Times New Roman"/>
          <w:b/>
          <w:sz w:val="24"/>
          <w:szCs w:val="24"/>
        </w:rPr>
      </w:pPr>
      <w:r w:rsidRPr="001864F7">
        <w:rPr>
          <w:rFonts w:ascii="Times New Roman" w:hAnsi="Times New Roman" w:cs="Times New Roman"/>
          <w:sz w:val="24"/>
          <w:szCs w:val="24"/>
        </w:rPr>
        <w:t xml:space="preserve"> </w:t>
      </w:r>
      <w:r w:rsidR="006B12A0" w:rsidRPr="001864F7">
        <w:rPr>
          <w:rFonts w:ascii="Times New Roman" w:hAnsi="Times New Roman" w:cs="Times New Roman"/>
          <w:b/>
          <w:sz w:val="24"/>
          <w:szCs w:val="24"/>
        </w:rPr>
        <w:t>Sour</w:t>
      </w:r>
      <w:r w:rsidR="006B12A0">
        <w:rPr>
          <w:rFonts w:ascii="Times New Roman" w:hAnsi="Times New Roman" w:cs="Times New Roman"/>
          <w:b/>
          <w:sz w:val="24"/>
          <w:szCs w:val="24"/>
        </w:rPr>
        <w:t>ce: Author`s Computation, 202</w:t>
      </w:r>
      <w:r w:rsidR="0080418A">
        <w:rPr>
          <w:rFonts w:ascii="Times New Roman" w:hAnsi="Times New Roman" w:cs="Times New Roman"/>
          <w:b/>
          <w:sz w:val="24"/>
          <w:szCs w:val="24"/>
        </w:rPr>
        <w:t>5</w:t>
      </w:r>
      <w:r w:rsidR="006B12A0" w:rsidRPr="001864F7">
        <w:rPr>
          <w:rFonts w:ascii="Times New Roman" w:hAnsi="Times New Roman" w:cs="Times New Roman"/>
          <w:b/>
          <w:sz w:val="24"/>
          <w:szCs w:val="24"/>
        </w:rPr>
        <w:t>.</w:t>
      </w:r>
    </w:p>
    <w:p w:rsidR="0083469F" w:rsidRDefault="0083469F" w:rsidP="00965C28">
      <w:pPr>
        <w:spacing w:line="360" w:lineRule="auto"/>
        <w:jc w:val="both"/>
        <w:rPr>
          <w:rFonts w:ascii="Times New Roman" w:hAnsi="Times New Roman" w:cs="Times New Roman"/>
          <w:b/>
          <w:bCs/>
          <w:sz w:val="24"/>
          <w:szCs w:val="24"/>
        </w:rPr>
      </w:pPr>
    </w:p>
    <w:p w:rsidR="0083469F" w:rsidRDefault="0083469F" w:rsidP="00965C28">
      <w:pPr>
        <w:spacing w:line="360" w:lineRule="auto"/>
        <w:jc w:val="both"/>
        <w:rPr>
          <w:rFonts w:ascii="Times New Roman" w:hAnsi="Times New Roman" w:cs="Times New Roman"/>
          <w:b/>
          <w:bCs/>
          <w:sz w:val="24"/>
          <w:szCs w:val="24"/>
        </w:rPr>
      </w:pP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b/>
          <w:bCs/>
          <w:sz w:val="24"/>
          <w:szCs w:val="24"/>
        </w:rPr>
        <w:lastRenderedPageBreak/>
        <w:t>4.2.2:</w:t>
      </w:r>
      <w:r w:rsidRPr="001864F7">
        <w:rPr>
          <w:rFonts w:ascii="Times New Roman" w:hAnsi="Times New Roman" w:cs="Times New Roman"/>
          <w:b/>
          <w:bCs/>
          <w:sz w:val="24"/>
          <w:szCs w:val="24"/>
        </w:rPr>
        <w:tab/>
      </w:r>
      <w:proofErr w:type="spellStart"/>
      <w:r w:rsidRPr="001864F7">
        <w:rPr>
          <w:rFonts w:ascii="Times New Roman" w:hAnsi="Times New Roman" w:cs="Times New Roman"/>
          <w:b/>
          <w:bCs/>
          <w:sz w:val="24"/>
          <w:szCs w:val="24"/>
        </w:rPr>
        <w:t>Multicollinearity</w:t>
      </w:r>
      <w:proofErr w:type="spellEnd"/>
      <w:r w:rsidRPr="001864F7">
        <w:rPr>
          <w:rFonts w:ascii="Times New Roman" w:hAnsi="Times New Roman" w:cs="Times New Roman"/>
          <w:b/>
          <w:bCs/>
          <w:sz w:val="24"/>
          <w:szCs w:val="24"/>
        </w:rPr>
        <w:t xml:space="preserve"> Test</w:t>
      </w:r>
    </w:p>
    <w:p w:rsidR="00A35F67" w:rsidRPr="001864F7" w:rsidRDefault="00A35F67" w:rsidP="00965C28">
      <w:pPr>
        <w:spacing w:after="0"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In order not to include two variables with a bivariate correlation, leading to problems of multi-collinearity, Pearson correlation analysis was conducted on all the independent variables. The results of the pairwise correlation analysis are presented in table 4.1.4. As revealed, none of the pair-wise correlation among independent variables exceeds 0.70. Thus, there is no issue of multicollinearity among the variables.</w:t>
      </w:r>
    </w:p>
    <w:p w:rsidR="00A35F67" w:rsidRPr="001864F7" w:rsidRDefault="00A35F67" w:rsidP="00965C28">
      <w:pPr>
        <w:spacing w:after="0"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Table 4.1.4:</w:t>
      </w:r>
      <w:r w:rsidRPr="001864F7">
        <w:rPr>
          <w:rFonts w:ascii="Times New Roman" w:hAnsi="Times New Roman" w:cs="Times New Roman"/>
          <w:b/>
          <w:bCs/>
          <w:sz w:val="24"/>
          <w:szCs w:val="24"/>
        </w:rPr>
        <w:tab/>
        <w:t>Pearson correlation matrix for all independent variables</w:t>
      </w:r>
    </w:p>
    <w:tbl>
      <w:tblPr>
        <w:tblStyle w:val="TableGrid"/>
        <w:tblW w:w="10278" w:type="dxa"/>
        <w:tblLook w:val="04A0" w:firstRow="1" w:lastRow="0" w:firstColumn="1" w:lastColumn="0" w:noHBand="0" w:noVBand="1"/>
      </w:tblPr>
      <w:tblGrid>
        <w:gridCol w:w="1638"/>
        <w:gridCol w:w="1620"/>
        <w:gridCol w:w="2160"/>
        <w:gridCol w:w="2610"/>
        <w:gridCol w:w="2250"/>
      </w:tblGrid>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
                <w:bCs/>
                <w:sz w:val="24"/>
                <w:szCs w:val="24"/>
              </w:rPr>
            </w:pPr>
          </w:p>
        </w:tc>
        <w:tc>
          <w:tcPr>
            <w:tcW w:w="1620" w:type="dxa"/>
          </w:tcPr>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 xml:space="preserve">Organization </w:t>
            </w:r>
          </w:p>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Structure</w:t>
            </w:r>
          </w:p>
        </w:tc>
        <w:tc>
          <w:tcPr>
            <w:tcW w:w="2160" w:type="dxa"/>
          </w:tcPr>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 xml:space="preserve">Market dynamism </w:t>
            </w:r>
          </w:p>
        </w:tc>
        <w:tc>
          <w:tcPr>
            <w:tcW w:w="2610" w:type="dxa"/>
          </w:tcPr>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 xml:space="preserve"> Information technology</w:t>
            </w:r>
            <w:r w:rsidR="006B12A0">
              <w:rPr>
                <w:rFonts w:ascii="Times New Roman" w:hAnsi="Times New Roman" w:cs="Times New Roman"/>
                <w:b/>
                <w:bCs/>
                <w:sz w:val="24"/>
                <w:szCs w:val="24"/>
              </w:rPr>
              <w:t xml:space="preserve"> </w:t>
            </w:r>
            <w:proofErr w:type="spellStart"/>
            <w:r w:rsidR="006B12A0">
              <w:rPr>
                <w:rFonts w:ascii="Times New Roman" w:hAnsi="Times New Roman" w:cs="Times New Roman"/>
                <w:b/>
                <w:bCs/>
                <w:sz w:val="24"/>
                <w:szCs w:val="24"/>
              </w:rPr>
              <w:t>usa</w:t>
            </w:r>
            <w:proofErr w:type="spellEnd"/>
          </w:p>
        </w:tc>
        <w:tc>
          <w:tcPr>
            <w:tcW w:w="2250" w:type="dxa"/>
          </w:tcPr>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Competitive strategy</w:t>
            </w:r>
          </w:p>
        </w:tc>
      </w:tr>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Organization</w:t>
            </w:r>
          </w:p>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Structure</w:t>
            </w:r>
          </w:p>
        </w:tc>
        <w:tc>
          <w:tcPr>
            <w:tcW w:w="162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1</w:t>
            </w:r>
          </w:p>
        </w:tc>
        <w:tc>
          <w:tcPr>
            <w:tcW w:w="2160" w:type="dxa"/>
          </w:tcPr>
          <w:p w:rsidR="00A35F67" w:rsidRPr="001864F7" w:rsidRDefault="00A35F67" w:rsidP="00965C28">
            <w:pPr>
              <w:spacing w:line="360" w:lineRule="auto"/>
              <w:ind w:right="-907"/>
              <w:jc w:val="both"/>
              <w:rPr>
                <w:rFonts w:ascii="Times New Roman" w:hAnsi="Times New Roman" w:cs="Times New Roman"/>
                <w:bCs/>
                <w:sz w:val="24"/>
                <w:szCs w:val="24"/>
              </w:rPr>
            </w:pPr>
          </w:p>
        </w:tc>
        <w:tc>
          <w:tcPr>
            <w:tcW w:w="2610" w:type="dxa"/>
          </w:tcPr>
          <w:p w:rsidR="00A35F67" w:rsidRPr="001864F7" w:rsidRDefault="00A35F67" w:rsidP="00965C28">
            <w:pPr>
              <w:spacing w:line="360" w:lineRule="auto"/>
              <w:ind w:right="-907"/>
              <w:jc w:val="both"/>
              <w:rPr>
                <w:rFonts w:ascii="Times New Roman" w:hAnsi="Times New Roman" w:cs="Times New Roman"/>
                <w:bCs/>
                <w:sz w:val="24"/>
                <w:szCs w:val="24"/>
              </w:rPr>
            </w:pPr>
          </w:p>
        </w:tc>
        <w:tc>
          <w:tcPr>
            <w:tcW w:w="2250" w:type="dxa"/>
          </w:tcPr>
          <w:p w:rsidR="00A35F67" w:rsidRPr="001864F7" w:rsidRDefault="00A35F67" w:rsidP="00965C28">
            <w:pPr>
              <w:spacing w:line="360" w:lineRule="auto"/>
              <w:ind w:right="-907"/>
              <w:jc w:val="both"/>
              <w:rPr>
                <w:rFonts w:ascii="Times New Roman" w:hAnsi="Times New Roman" w:cs="Times New Roman"/>
                <w:bCs/>
                <w:sz w:val="24"/>
                <w:szCs w:val="24"/>
              </w:rPr>
            </w:pPr>
          </w:p>
        </w:tc>
      </w:tr>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Market </w:t>
            </w:r>
          </w:p>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Dynamism</w:t>
            </w:r>
          </w:p>
        </w:tc>
        <w:tc>
          <w:tcPr>
            <w:tcW w:w="162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0.57</w:t>
            </w:r>
          </w:p>
        </w:tc>
        <w:tc>
          <w:tcPr>
            <w:tcW w:w="216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1</w:t>
            </w:r>
          </w:p>
        </w:tc>
        <w:tc>
          <w:tcPr>
            <w:tcW w:w="2610" w:type="dxa"/>
          </w:tcPr>
          <w:p w:rsidR="00A35F67" w:rsidRPr="001864F7" w:rsidRDefault="00A35F67" w:rsidP="00965C28">
            <w:pPr>
              <w:spacing w:line="360" w:lineRule="auto"/>
              <w:ind w:right="-907"/>
              <w:jc w:val="both"/>
              <w:rPr>
                <w:rFonts w:ascii="Times New Roman" w:hAnsi="Times New Roman" w:cs="Times New Roman"/>
                <w:bCs/>
                <w:sz w:val="24"/>
                <w:szCs w:val="24"/>
              </w:rPr>
            </w:pPr>
          </w:p>
        </w:tc>
        <w:tc>
          <w:tcPr>
            <w:tcW w:w="2250" w:type="dxa"/>
          </w:tcPr>
          <w:p w:rsidR="00A35F67" w:rsidRPr="001864F7" w:rsidRDefault="00A35F67" w:rsidP="00965C28">
            <w:pPr>
              <w:spacing w:line="360" w:lineRule="auto"/>
              <w:ind w:right="-907"/>
              <w:jc w:val="both"/>
              <w:rPr>
                <w:rFonts w:ascii="Times New Roman" w:hAnsi="Times New Roman" w:cs="Times New Roman"/>
                <w:bCs/>
                <w:sz w:val="24"/>
                <w:szCs w:val="24"/>
              </w:rPr>
            </w:pPr>
          </w:p>
        </w:tc>
      </w:tr>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Information</w:t>
            </w:r>
          </w:p>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Technology</w:t>
            </w:r>
          </w:p>
        </w:tc>
        <w:tc>
          <w:tcPr>
            <w:tcW w:w="162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0.60</w:t>
            </w:r>
          </w:p>
        </w:tc>
        <w:tc>
          <w:tcPr>
            <w:tcW w:w="216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0.62</w:t>
            </w:r>
          </w:p>
        </w:tc>
        <w:tc>
          <w:tcPr>
            <w:tcW w:w="261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1</w:t>
            </w:r>
          </w:p>
        </w:tc>
        <w:tc>
          <w:tcPr>
            <w:tcW w:w="2250" w:type="dxa"/>
          </w:tcPr>
          <w:p w:rsidR="00A35F67" w:rsidRPr="001864F7" w:rsidRDefault="00A35F67" w:rsidP="00965C28">
            <w:pPr>
              <w:spacing w:line="360" w:lineRule="auto"/>
              <w:ind w:right="-907"/>
              <w:jc w:val="both"/>
              <w:rPr>
                <w:rFonts w:ascii="Times New Roman" w:hAnsi="Times New Roman" w:cs="Times New Roman"/>
                <w:bCs/>
                <w:sz w:val="24"/>
                <w:szCs w:val="24"/>
              </w:rPr>
            </w:pPr>
          </w:p>
        </w:tc>
      </w:tr>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Competitive</w:t>
            </w:r>
          </w:p>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Strategy</w:t>
            </w:r>
          </w:p>
        </w:tc>
        <w:tc>
          <w:tcPr>
            <w:tcW w:w="1620"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0.59</w:t>
            </w:r>
          </w:p>
        </w:tc>
        <w:tc>
          <w:tcPr>
            <w:tcW w:w="2160"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0.66</w:t>
            </w:r>
          </w:p>
        </w:tc>
        <w:tc>
          <w:tcPr>
            <w:tcW w:w="2610"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0.57</w:t>
            </w:r>
          </w:p>
        </w:tc>
        <w:tc>
          <w:tcPr>
            <w:tcW w:w="2250"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w:t>
            </w:r>
          </w:p>
        </w:tc>
      </w:tr>
    </w:tbl>
    <w:p w:rsidR="00A35F67" w:rsidRPr="006B12A0" w:rsidRDefault="006B12A0" w:rsidP="00965C28">
      <w:pPr>
        <w:spacing w:before="120" w:after="120"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Sour</w:t>
      </w:r>
      <w:r>
        <w:rPr>
          <w:rFonts w:ascii="Times New Roman" w:hAnsi="Times New Roman" w:cs="Times New Roman"/>
          <w:b/>
          <w:sz w:val="24"/>
          <w:szCs w:val="24"/>
        </w:rPr>
        <w:t>ce: Author`s Computation, 202</w:t>
      </w:r>
      <w:r w:rsidR="0080418A">
        <w:rPr>
          <w:rFonts w:ascii="Times New Roman" w:hAnsi="Times New Roman" w:cs="Times New Roman"/>
          <w:b/>
          <w:sz w:val="24"/>
          <w:szCs w:val="24"/>
        </w:rPr>
        <w:t>5</w:t>
      </w:r>
      <w:r>
        <w:rPr>
          <w:rFonts w:ascii="Times New Roman" w:hAnsi="Times New Roman" w:cs="Times New Roman"/>
          <w:b/>
          <w:sz w:val="24"/>
          <w:szCs w:val="24"/>
        </w:rPr>
        <w:t>.</w:t>
      </w:r>
    </w:p>
    <w:p w:rsidR="00A35F67" w:rsidRPr="001864F7" w:rsidRDefault="00A35F67" w:rsidP="00965C28">
      <w:pPr>
        <w:spacing w:after="0" w:line="360" w:lineRule="auto"/>
        <w:ind w:right="-907"/>
        <w:jc w:val="both"/>
        <w:rPr>
          <w:rFonts w:ascii="Times New Roman" w:hAnsi="Times New Roman" w:cs="Times New Roman"/>
          <w:b/>
          <w:sz w:val="24"/>
          <w:szCs w:val="24"/>
        </w:rPr>
      </w:pPr>
      <w:r w:rsidRPr="001864F7">
        <w:rPr>
          <w:rFonts w:ascii="Times New Roman" w:hAnsi="Times New Roman" w:cs="Times New Roman"/>
          <w:b/>
          <w:sz w:val="24"/>
          <w:szCs w:val="24"/>
        </w:rPr>
        <w:t>4.2.3     Reliability Test using Cronbrach’s Alpha</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Table 4.1.5 shows that the Cronbach Alpha coefficient for each of the above variables is relatively high at 0.713%, 0.763% 0.721%, and 0.735% for organization structure, market dynamism, information technology</w:t>
      </w:r>
      <w:r w:rsidR="006B12A0">
        <w:rPr>
          <w:rFonts w:ascii="Times New Roman" w:hAnsi="Times New Roman" w:cs="Times New Roman"/>
          <w:sz w:val="24"/>
          <w:szCs w:val="24"/>
        </w:rPr>
        <w:t xml:space="preserve"> usage</w:t>
      </w:r>
      <w:r w:rsidRPr="001864F7">
        <w:rPr>
          <w:rFonts w:ascii="Times New Roman" w:hAnsi="Times New Roman" w:cs="Times New Roman"/>
          <w:sz w:val="24"/>
          <w:szCs w:val="24"/>
        </w:rPr>
        <w:t xml:space="preserve"> and competitive strategy respectively. The overall Cronbach`s alpha coefficient is 0.733. This value is above 0.70, which implied that the items is not measuring something different from the scale, Hence,  the scale can be considered reliable with the sample (Pallant, 2007).</w:t>
      </w:r>
    </w:p>
    <w:p w:rsidR="00A35F67" w:rsidRPr="001864F7" w:rsidRDefault="00A35F67" w:rsidP="00965C28">
      <w:pPr>
        <w:spacing w:after="0" w:line="360" w:lineRule="auto"/>
        <w:ind w:right="-907"/>
        <w:jc w:val="both"/>
        <w:rPr>
          <w:rFonts w:ascii="Times New Roman" w:hAnsi="Times New Roman" w:cs="Times New Roman"/>
          <w:b/>
          <w:sz w:val="24"/>
          <w:szCs w:val="24"/>
        </w:rPr>
      </w:pPr>
      <w:r w:rsidRPr="001864F7">
        <w:rPr>
          <w:rFonts w:ascii="Times New Roman" w:hAnsi="Times New Roman" w:cs="Times New Roman"/>
          <w:b/>
          <w:sz w:val="24"/>
          <w:szCs w:val="24"/>
        </w:rPr>
        <w:t>Table 4.1.5     Reliability Test using Cronbrach’s Alpha</w:t>
      </w:r>
    </w:p>
    <w:tbl>
      <w:tblPr>
        <w:tblStyle w:val="TableGrid"/>
        <w:tblW w:w="8554" w:type="dxa"/>
        <w:tblLook w:val="04A0" w:firstRow="1" w:lastRow="0" w:firstColumn="1" w:lastColumn="0" w:noHBand="0" w:noVBand="1"/>
      </w:tblPr>
      <w:tblGrid>
        <w:gridCol w:w="4629"/>
        <w:gridCol w:w="3154"/>
        <w:gridCol w:w="771"/>
      </w:tblGrid>
      <w:tr w:rsidR="00A35F67" w:rsidRPr="001864F7" w:rsidTr="008001D1">
        <w:trPr>
          <w:trHeight w:val="413"/>
        </w:trPr>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Variable</w:t>
            </w:r>
          </w:p>
        </w:tc>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Cronbach’s alpha</w:t>
            </w:r>
          </w:p>
        </w:tc>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N</w:t>
            </w:r>
          </w:p>
        </w:tc>
      </w:tr>
      <w:tr w:rsidR="00A35F67" w:rsidRPr="001864F7" w:rsidTr="008001D1">
        <w:trPr>
          <w:trHeight w:val="221"/>
        </w:trPr>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Organization structure</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0.713</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w:t>
            </w:r>
          </w:p>
        </w:tc>
      </w:tr>
      <w:tr w:rsidR="00A35F67" w:rsidRPr="001864F7" w:rsidTr="008001D1">
        <w:trPr>
          <w:trHeight w:val="226"/>
        </w:trPr>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Market dynamism</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0.763</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w:t>
            </w:r>
          </w:p>
        </w:tc>
      </w:tr>
      <w:tr w:rsidR="00A35F67" w:rsidRPr="001864F7" w:rsidTr="008001D1">
        <w:trPr>
          <w:trHeight w:val="226"/>
        </w:trPr>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Information technology</w:t>
            </w:r>
            <w:r w:rsidR="006B12A0">
              <w:rPr>
                <w:rFonts w:ascii="Times New Roman" w:hAnsi="Times New Roman" w:cs="Times New Roman"/>
                <w:sz w:val="24"/>
                <w:szCs w:val="24"/>
              </w:rPr>
              <w:t xml:space="preserve"> usage</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0.721</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w:t>
            </w:r>
          </w:p>
        </w:tc>
      </w:tr>
      <w:tr w:rsidR="00A35F67" w:rsidRPr="001864F7" w:rsidTr="008001D1">
        <w:trPr>
          <w:trHeight w:val="232"/>
        </w:trPr>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Competitive strategy</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0.735</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w:t>
            </w:r>
          </w:p>
        </w:tc>
      </w:tr>
      <w:tr w:rsidR="00A35F67" w:rsidRPr="001864F7" w:rsidTr="008001D1">
        <w:trPr>
          <w:trHeight w:val="168"/>
        </w:trPr>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Overall</w:t>
            </w:r>
          </w:p>
        </w:tc>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0.733</w:t>
            </w:r>
          </w:p>
        </w:tc>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23</w:t>
            </w:r>
          </w:p>
        </w:tc>
      </w:tr>
    </w:tbl>
    <w:p w:rsidR="00A35F67" w:rsidRPr="001864F7" w:rsidRDefault="006B12A0" w:rsidP="00965C28">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Author`s Survey, 202</w:t>
      </w:r>
      <w:r w:rsidR="0080418A">
        <w:rPr>
          <w:rFonts w:ascii="Times New Roman" w:hAnsi="Times New Roman" w:cs="Times New Roman"/>
          <w:b/>
          <w:sz w:val="24"/>
          <w:szCs w:val="24"/>
        </w:rPr>
        <w:t>5</w:t>
      </w:r>
      <w:r w:rsidR="00A35F67" w:rsidRPr="001864F7">
        <w:rPr>
          <w:rFonts w:ascii="Times New Roman" w:hAnsi="Times New Roman" w:cs="Times New Roman"/>
          <w:b/>
          <w:sz w:val="24"/>
          <w:szCs w:val="24"/>
        </w:rPr>
        <w:t>.</w:t>
      </w:r>
    </w:p>
    <w:p w:rsidR="00A35F67" w:rsidRPr="001864F7" w:rsidRDefault="00502A11" w:rsidP="00965C2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A35F67" w:rsidRPr="001864F7">
        <w:rPr>
          <w:rFonts w:ascii="Times New Roman" w:hAnsi="Times New Roman" w:cs="Times New Roman"/>
          <w:b/>
          <w:sz w:val="24"/>
          <w:szCs w:val="24"/>
        </w:rPr>
        <w:t xml:space="preserve">    Restatement and Testing of Hypotheses </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This section presents the results of multiple regression for the testing of hypotheses to answer the research questions raised in Chapter one. It also provides discussion of findings on each of the research questions. In order to answer research question one, two, three and four. The following hypotheses were raised:</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w:t>
      </w:r>
      <w:r w:rsidRPr="001864F7">
        <w:rPr>
          <w:rFonts w:ascii="Times New Roman" w:hAnsi="Times New Roman" w:cs="Times New Roman"/>
          <w:sz w:val="24"/>
          <w:szCs w:val="24"/>
          <w:vertAlign w:val="subscript"/>
        </w:rPr>
        <w:t>01</w:t>
      </w:r>
      <w:r w:rsidRPr="001864F7">
        <w:rPr>
          <w:rFonts w:ascii="Times New Roman" w:hAnsi="Times New Roman" w:cs="Times New Roman"/>
          <w:sz w:val="24"/>
          <w:szCs w:val="24"/>
        </w:rPr>
        <w:t>:</w:t>
      </w:r>
      <w:r w:rsidRPr="001864F7">
        <w:rPr>
          <w:rFonts w:ascii="Times New Roman" w:hAnsi="Times New Roman" w:cs="Times New Roman"/>
          <w:sz w:val="24"/>
          <w:szCs w:val="24"/>
        </w:rPr>
        <w:tab/>
        <w:t>What is the effect of organization structure on management accounting practice?</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w:t>
      </w:r>
      <w:r w:rsidRPr="001864F7">
        <w:rPr>
          <w:rFonts w:ascii="Times New Roman" w:hAnsi="Times New Roman" w:cs="Times New Roman"/>
          <w:sz w:val="24"/>
          <w:szCs w:val="24"/>
          <w:vertAlign w:val="subscript"/>
        </w:rPr>
        <w:t>02:</w:t>
      </w:r>
      <w:r w:rsidRPr="001864F7">
        <w:rPr>
          <w:rFonts w:ascii="Times New Roman" w:hAnsi="Times New Roman" w:cs="Times New Roman"/>
          <w:sz w:val="24"/>
          <w:szCs w:val="24"/>
        </w:rPr>
        <w:tab/>
        <w:t xml:space="preserve">To what extent do market dynamism influence management accounting practice? </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w:t>
      </w:r>
      <w:r w:rsidRPr="001864F7">
        <w:rPr>
          <w:rFonts w:ascii="Times New Roman" w:hAnsi="Times New Roman" w:cs="Times New Roman"/>
          <w:sz w:val="24"/>
          <w:szCs w:val="24"/>
          <w:vertAlign w:val="subscript"/>
        </w:rPr>
        <w:t>03:</w:t>
      </w:r>
      <w:r w:rsidRPr="001864F7">
        <w:rPr>
          <w:rFonts w:ascii="Times New Roman" w:hAnsi="Times New Roman" w:cs="Times New Roman"/>
          <w:sz w:val="24"/>
          <w:szCs w:val="24"/>
        </w:rPr>
        <w:tab/>
        <w:t>What is the effect of information technology on management accounting practice?</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w:t>
      </w:r>
      <w:r w:rsidRPr="001864F7">
        <w:rPr>
          <w:rFonts w:ascii="Times New Roman" w:hAnsi="Times New Roman" w:cs="Times New Roman"/>
          <w:sz w:val="24"/>
          <w:szCs w:val="24"/>
          <w:vertAlign w:val="subscript"/>
        </w:rPr>
        <w:t>04:</w:t>
      </w:r>
      <w:r w:rsidRPr="001864F7">
        <w:rPr>
          <w:rFonts w:ascii="Times New Roman" w:hAnsi="Times New Roman" w:cs="Times New Roman"/>
          <w:sz w:val="24"/>
          <w:szCs w:val="24"/>
          <w:vertAlign w:val="subscript"/>
        </w:rPr>
        <w:tab/>
      </w:r>
      <w:r w:rsidRPr="001864F7">
        <w:rPr>
          <w:rFonts w:ascii="Times New Roman" w:hAnsi="Times New Roman" w:cs="Times New Roman"/>
          <w:sz w:val="24"/>
          <w:szCs w:val="24"/>
        </w:rPr>
        <w:t>To what extent does competitive strategy influence management accounting practice?</w:t>
      </w:r>
    </w:p>
    <w:p w:rsidR="00A35F67" w:rsidRPr="001864F7" w:rsidRDefault="00502A11" w:rsidP="00965C2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A35F67" w:rsidRPr="001864F7">
        <w:rPr>
          <w:rFonts w:ascii="Times New Roman" w:hAnsi="Times New Roman" w:cs="Times New Roman"/>
          <w:b/>
          <w:sz w:val="24"/>
          <w:szCs w:val="24"/>
        </w:rPr>
        <w:t>.</w:t>
      </w:r>
      <w:r>
        <w:rPr>
          <w:rFonts w:ascii="Times New Roman" w:hAnsi="Times New Roman" w:cs="Times New Roman"/>
          <w:b/>
          <w:sz w:val="24"/>
          <w:szCs w:val="24"/>
        </w:rPr>
        <w:t>1</w:t>
      </w:r>
      <w:r w:rsidR="00A35F67" w:rsidRPr="001864F7">
        <w:rPr>
          <w:rFonts w:ascii="Times New Roman" w:hAnsi="Times New Roman" w:cs="Times New Roman"/>
          <w:b/>
          <w:sz w:val="24"/>
          <w:szCs w:val="24"/>
        </w:rPr>
        <w:tab/>
        <w:t>Regression results on the determinants of management accounting prac</w:t>
      </w:r>
      <w:r w:rsidR="006B12A0">
        <w:rPr>
          <w:rFonts w:ascii="Times New Roman" w:hAnsi="Times New Roman" w:cs="Times New Roman"/>
          <w:b/>
          <w:sz w:val="24"/>
          <w:szCs w:val="24"/>
        </w:rPr>
        <w:t xml:space="preserve">tice among </w:t>
      </w:r>
      <w:r w:rsidR="0080418A">
        <w:rPr>
          <w:rFonts w:ascii="Times New Roman" w:hAnsi="Times New Roman" w:cs="Times New Roman"/>
          <w:b/>
          <w:sz w:val="24"/>
          <w:szCs w:val="24"/>
        </w:rPr>
        <w:tab/>
      </w:r>
      <w:r w:rsidR="006B12A0">
        <w:rPr>
          <w:rFonts w:ascii="Times New Roman" w:hAnsi="Times New Roman" w:cs="Times New Roman"/>
          <w:b/>
          <w:sz w:val="24"/>
          <w:szCs w:val="24"/>
        </w:rPr>
        <w:t>the</w:t>
      </w:r>
      <w:r>
        <w:rPr>
          <w:rFonts w:ascii="Times New Roman" w:hAnsi="Times New Roman" w:cs="Times New Roman"/>
          <w:b/>
          <w:sz w:val="24"/>
          <w:szCs w:val="24"/>
        </w:rPr>
        <w:t xml:space="preserve"> hotels </w:t>
      </w:r>
      <w:r w:rsidR="00A35F67" w:rsidRPr="001864F7">
        <w:rPr>
          <w:rFonts w:ascii="Times New Roman" w:hAnsi="Times New Roman" w:cs="Times New Roman"/>
          <w:b/>
          <w:sz w:val="24"/>
          <w:szCs w:val="24"/>
        </w:rPr>
        <w:t xml:space="preserve">in Ilorin, </w:t>
      </w:r>
      <w:proofErr w:type="spellStart"/>
      <w:r w:rsidR="00A35F67" w:rsidRPr="001864F7">
        <w:rPr>
          <w:rFonts w:ascii="Times New Roman" w:hAnsi="Times New Roman" w:cs="Times New Roman"/>
          <w:b/>
          <w:sz w:val="24"/>
          <w:szCs w:val="24"/>
        </w:rPr>
        <w:t>Kwara</w:t>
      </w:r>
      <w:proofErr w:type="spellEnd"/>
      <w:r w:rsidR="00A35F67" w:rsidRPr="001864F7">
        <w:rPr>
          <w:rFonts w:ascii="Times New Roman" w:hAnsi="Times New Roman" w:cs="Times New Roman"/>
          <w:b/>
          <w:sz w:val="24"/>
          <w:szCs w:val="24"/>
        </w:rPr>
        <w:t xml:space="preserve"> State</w:t>
      </w:r>
    </w:p>
    <w:p w:rsidR="0083469F" w:rsidRPr="0083469F" w:rsidRDefault="0083469F" w:rsidP="00362AA0">
      <w:pPr>
        <w:spacing w:line="240" w:lineRule="auto"/>
        <w:jc w:val="both"/>
        <w:rPr>
          <w:rFonts w:ascii="Times New Roman" w:hAnsi="Times New Roman" w:cs="Times New Roman"/>
          <w:b/>
          <w:sz w:val="24"/>
          <w:szCs w:val="24"/>
        </w:rPr>
      </w:pPr>
      <w:r w:rsidRPr="0083469F">
        <w:rPr>
          <w:rFonts w:ascii="Times New Roman" w:hAnsi="Times New Roman" w:cs="Times New Roman"/>
          <w:sz w:val="24"/>
          <w:szCs w:val="24"/>
        </w:rPr>
        <w:t>The multiple regression results show significant positive relationships between management accounting practices and all four determinants at the 5% significance level. Specifically, organization structure, market dynamism, information technology, and competitive strategy all positively impact management accounting practices, with regression coefficients of 0.102, 0.512, 0.375, and 0.269, respectively. The model's R-square value of 0.682 indicates a strong relationship between the dependent and independent variables, with 68% of the variation in management accounting practices explained by the predictors, and 32% attributed to error.</w:t>
      </w:r>
    </w:p>
    <w:p w:rsidR="00A35F67" w:rsidRPr="009E1F3A" w:rsidRDefault="00A35F67" w:rsidP="00362AA0">
      <w:pPr>
        <w:spacing w:line="240" w:lineRule="auto"/>
        <w:jc w:val="both"/>
        <w:rPr>
          <w:rFonts w:ascii="Times New Roman" w:hAnsi="Times New Roman" w:cs="Times New Roman"/>
          <w:sz w:val="24"/>
          <w:szCs w:val="24"/>
        </w:rPr>
      </w:pPr>
      <w:r w:rsidRPr="001864F7">
        <w:rPr>
          <w:rFonts w:ascii="Times New Roman" w:hAnsi="Times New Roman" w:cs="Times New Roman"/>
          <w:b/>
          <w:sz w:val="24"/>
          <w:szCs w:val="24"/>
        </w:rPr>
        <w:t>Table 4.1.6   Regression results on the determinants of management accounting prac</w:t>
      </w:r>
      <w:r w:rsidR="006B12A0">
        <w:rPr>
          <w:rFonts w:ascii="Times New Roman" w:hAnsi="Times New Roman" w:cs="Times New Roman"/>
          <w:b/>
          <w:sz w:val="24"/>
          <w:szCs w:val="24"/>
        </w:rPr>
        <w:t>tice among the</w:t>
      </w:r>
      <w:r w:rsidR="00A07231">
        <w:rPr>
          <w:rFonts w:ascii="Times New Roman" w:hAnsi="Times New Roman" w:cs="Times New Roman"/>
          <w:b/>
          <w:sz w:val="24"/>
          <w:szCs w:val="24"/>
        </w:rPr>
        <w:t xml:space="preserve"> hotels </w:t>
      </w:r>
      <w:r w:rsidRPr="001864F7">
        <w:rPr>
          <w:rFonts w:ascii="Times New Roman" w:hAnsi="Times New Roman" w:cs="Times New Roman"/>
          <w:b/>
          <w:sz w:val="24"/>
          <w:szCs w:val="24"/>
        </w:rPr>
        <w:t>in Ilorin, Kwara State</w:t>
      </w:r>
    </w:p>
    <w:tbl>
      <w:tblPr>
        <w:tblStyle w:val="LightShading"/>
        <w:tblW w:w="0" w:type="auto"/>
        <w:tblLook w:val="04A0" w:firstRow="1" w:lastRow="0" w:firstColumn="1" w:lastColumn="0" w:noHBand="0" w:noVBand="1"/>
      </w:tblPr>
      <w:tblGrid>
        <w:gridCol w:w="2178"/>
        <w:gridCol w:w="1440"/>
        <w:gridCol w:w="2127"/>
        <w:gridCol w:w="1915"/>
        <w:gridCol w:w="1916"/>
      </w:tblGrid>
      <w:tr w:rsidR="00A35F67" w:rsidRPr="001864F7" w:rsidTr="00362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A35F67" w:rsidRPr="00362AA0" w:rsidRDefault="00A35F67" w:rsidP="00362AA0">
            <w:pPr>
              <w:spacing w:before="120" w:after="120"/>
              <w:jc w:val="both"/>
              <w:rPr>
                <w:rFonts w:ascii="Times New Roman" w:hAnsi="Times New Roman" w:cs="Times New Roman"/>
                <w:sz w:val="24"/>
                <w:szCs w:val="24"/>
              </w:rPr>
            </w:pPr>
            <w:r w:rsidRPr="00362AA0">
              <w:rPr>
                <w:rFonts w:ascii="Times New Roman" w:hAnsi="Times New Roman" w:cs="Times New Roman"/>
                <w:sz w:val="24"/>
                <w:szCs w:val="24"/>
              </w:rPr>
              <w:t>Variables</w:t>
            </w:r>
          </w:p>
        </w:tc>
        <w:tc>
          <w:tcPr>
            <w:tcW w:w="1440" w:type="dxa"/>
          </w:tcPr>
          <w:p w:rsidR="00A35F67" w:rsidRPr="00362AA0" w:rsidRDefault="00A35F67" w:rsidP="00362AA0">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AA0">
              <w:rPr>
                <w:rFonts w:ascii="Times New Roman" w:hAnsi="Times New Roman" w:cs="Times New Roman"/>
                <w:sz w:val="24"/>
                <w:szCs w:val="24"/>
              </w:rPr>
              <w:t xml:space="preserve"> Coefficient</w:t>
            </w:r>
          </w:p>
        </w:tc>
        <w:tc>
          <w:tcPr>
            <w:tcW w:w="2127" w:type="dxa"/>
          </w:tcPr>
          <w:p w:rsidR="00A35F67" w:rsidRPr="00362AA0" w:rsidRDefault="00A35F67" w:rsidP="00362AA0">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AA0">
              <w:rPr>
                <w:rFonts w:ascii="Times New Roman" w:hAnsi="Times New Roman" w:cs="Times New Roman"/>
                <w:sz w:val="24"/>
                <w:szCs w:val="24"/>
              </w:rPr>
              <w:t>Standard Errors</w:t>
            </w:r>
          </w:p>
        </w:tc>
        <w:tc>
          <w:tcPr>
            <w:tcW w:w="1915" w:type="dxa"/>
          </w:tcPr>
          <w:p w:rsidR="00A35F67" w:rsidRPr="00362AA0" w:rsidRDefault="00A35F67" w:rsidP="00362AA0">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AA0">
              <w:rPr>
                <w:rFonts w:ascii="Times New Roman" w:hAnsi="Times New Roman" w:cs="Times New Roman"/>
                <w:sz w:val="24"/>
                <w:szCs w:val="24"/>
              </w:rPr>
              <w:t xml:space="preserve">      t-value</w:t>
            </w:r>
          </w:p>
        </w:tc>
        <w:tc>
          <w:tcPr>
            <w:tcW w:w="1916" w:type="dxa"/>
          </w:tcPr>
          <w:p w:rsidR="00A35F67" w:rsidRPr="00362AA0" w:rsidRDefault="00A35F67" w:rsidP="00362AA0">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AA0">
              <w:rPr>
                <w:rFonts w:ascii="Times New Roman" w:hAnsi="Times New Roman" w:cs="Times New Roman"/>
                <w:sz w:val="24"/>
                <w:szCs w:val="24"/>
              </w:rPr>
              <w:t xml:space="preserve">    P-value</w:t>
            </w:r>
          </w:p>
        </w:tc>
      </w:tr>
      <w:tr w:rsidR="00A35F67" w:rsidRPr="001864F7" w:rsidTr="00362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Organization structure</w:t>
            </w:r>
          </w:p>
        </w:tc>
        <w:tc>
          <w:tcPr>
            <w:tcW w:w="1440"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0.102</w:t>
            </w:r>
          </w:p>
        </w:tc>
        <w:tc>
          <w:tcPr>
            <w:tcW w:w="2127"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0.024</w:t>
            </w:r>
          </w:p>
        </w:tc>
        <w:tc>
          <w:tcPr>
            <w:tcW w:w="1915"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4.248</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0.021</w:t>
            </w:r>
          </w:p>
        </w:tc>
      </w:tr>
      <w:tr w:rsidR="00A35F67" w:rsidRPr="001864F7" w:rsidTr="00362AA0">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Market dynamism</w:t>
            </w:r>
          </w:p>
        </w:tc>
        <w:tc>
          <w:tcPr>
            <w:tcW w:w="1440"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0.512</w:t>
            </w:r>
          </w:p>
        </w:tc>
        <w:tc>
          <w:tcPr>
            <w:tcW w:w="2127"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0.026</w:t>
            </w:r>
          </w:p>
        </w:tc>
        <w:tc>
          <w:tcPr>
            <w:tcW w:w="1915"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19.692</w:t>
            </w:r>
          </w:p>
        </w:tc>
        <w:tc>
          <w:tcPr>
            <w:tcW w:w="1916"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0.043</w:t>
            </w:r>
          </w:p>
        </w:tc>
      </w:tr>
      <w:tr w:rsidR="00A35F67" w:rsidRPr="001864F7" w:rsidTr="00362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Information technology</w:t>
            </w:r>
          </w:p>
        </w:tc>
        <w:tc>
          <w:tcPr>
            <w:tcW w:w="1440"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lastRenderedPageBreak/>
              <w:t xml:space="preserve">      0.375</w:t>
            </w:r>
          </w:p>
        </w:tc>
        <w:tc>
          <w:tcPr>
            <w:tcW w:w="2127"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lastRenderedPageBreak/>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lastRenderedPageBreak/>
              <w:t xml:space="preserve">        0.029</w:t>
            </w:r>
          </w:p>
        </w:tc>
        <w:tc>
          <w:tcPr>
            <w:tcW w:w="1915"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lastRenderedPageBreak/>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lastRenderedPageBreak/>
              <w:t xml:space="preserve">       12.931</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lastRenderedPageBreak/>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lastRenderedPageBreak/>
              <w:t xml:space="preserve">      0.012</w:t>
            </w:r>
          </w:p>
        </w:tc>
      </w:tr>
      <w:tr w:rsidR="00A35F67" w:rsidRPr="001864F7" w:rsidTr="00362AA0">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lastRenderedPageBreak/>
              <w:t>Competitive strategy</w:t>
            </w:r>
          </w:p>
        </w:tc>
        <w:tc>
          <w:tcPr>
            <w:tcW w:w="1440"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0.269</w:t>
            </w:r>
          </w:p>
        </w:tc>
        <w:tc>
          <w:tcPr>
            <w:tcW w:w="2127"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0.043</w:t>
            </w:r>
          </w:p>
        </w:tc>
        <w:tc>
          <w:tcPr>
            <w:tcW w:w="1915"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6.256</w:t>
            </w:r>
          </w:p>
        </w:tc>
        <w:tc>
          <w:tcPr>
            <w:tcW w:w="1916"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0.002</w:t>
            </w:r>
          </w:p>
        </w:tc>
      </w:tr>
      <w:tr w:rsidR="00A35F67" w:rsidRPr="001864F7" w:rsidTr="00362AA0">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p>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 xml:space="preserve"> Constant</w:t>
            </w:r>
          </w:p>
        </w:tc>
        <w:tc>
          <w:tcPr>
            <w:tcW w:w="1440"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0.184</w:t>
            </w:r>
          </w:p>
        </w:tc>
        <w:tc>
          <w:tcPr>
            <w:tcW w:w="2127"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0.089</w:t>
            </w:r>
          </w:p>
        </w:tc>
        <w:tc>
          <w:tcPr>
            <w:tcW w:w="1915"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2.067</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0.040</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35F67" w:rsidRPr="001864F7" w:rsidTr="00362AA0">
        <w:trPr>
          <w:trHeight w:val="585"/>
        </w:trPr>
        <w:tc>
          <w:tcPr>
            <w:cnfStyle w:val="001000000000" w:firstRow="0" w:lastRow="0" w:firstColumn="1" w:lastColumn="0" w:oddVBand="0" w:evenVBand="0" w:oddHBand="0" w:evenHBand="0" w:firstRowFirstColumn="0" w:firstRowLastColumn="0" w:lastRowFirstColumn="0" w:lastRowLastColumn="0"/>
            <w:tcW w:w="3618" w:type="dxa"/>
            <w:gridSpan w:val="2"/>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F-statistic</w:t>
            </w:r>
          </w:p>
        </w:tc>
        <w:tc>
          <w:tcPr>
            <w:tcW w:w="4042" w:type="dxa"/>
            <w:gridSpan w:val="2"/>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72.50</w:t>
            </w:r>
          </w:p>
        </w:tc>
        <w:tc>
          <w:tcPr>
            <w:tcW w:w="1916"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35F67" w:rsidRPr="001864F7" w:rsidTr="00362AA0">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618" w:type="dxa"/>
            <w:gridSpan w:val="2"/>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P-value</w:t>
            </w:r>
          </w:p>
        </w:tc>
        <w:tc>
          <w:tcPr>
            <w:tcW w:w="4042" w:type="dxa"/>
            <w:gridSpan w:val="2"/>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0.002</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35F67" w:rsidRPr="001864F7" w:rsidTr="00362AA0">
        <w:trPr>
          <w:trHeight w:val="735"/>
        </w:trPr>
        <w:tc>
          <w:tcPr>
            <w:cnfStyle w:val="001000000000" w:firstRow="0" w:lastRow="0" w:firstColumn="1" w:lastColumn="0" w:oddVBand="0" w:evenVBand="0" w:oddHBand="0" w:evenHBand="0" w:firstRowFirstColumn="0" w:firstRowLastColumn="0" w:lastRowFirstColumn="0" w:lastRowLastColumn="0"/>
            <w:tcW w:w="3618" w:type="dxa"/>
            <w:gridSpan w:val="2"/>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R-square</w:t>
            </w:r>
          </w:p>
        </w:tc>
        <w:tc>
          <w:tcPr>
            <w:tcW w:w="4042" w:type="dxa"/>
            <w:gridSpan w:val="2"/>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0.682</w:t>
            </w:r>
          </w:p>
        </w:tc>
        <w:tc>
          <w:tcPr>
            <w:tcW w:w="1916"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35F67" w:rsidRPr="001864F7" w:rsidTr="00362AA0">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618" w:type="dxa"/>
            <w:gridSpan w:val="2"/>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Adjusted R-square</w:t>
            </w:r>
          </w:p>
        </w:tc>
        <w:tc>
          <w:tcPr>
            <w:tcW w:w="4042" w:type="dxa"/>
            <w:gridSpan w:val="2"/>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0.680</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A35F67" w:rsidRPr="001864F7" w:rsidRDefault="00A35F67" w:rsidP="00362AA0">
      <w:pPr>
        <w:spacing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Sources: Author`s computation, 202</w:t>
      </w:r>
      <w:r w:rsidR="00362AA0">
        <w:rPr>
          <w:rFonts w:ascii="Times New Roman" w:hAnsi="Times New Roman" w:cs="Times New Roman"/>
          <w:b/>
          <w:sz w:val="24"/>
          <w:szCs w:val="24"/>
        </w:rPr>
        <w:t>5</w:t>
      </w:r>
    </w:p>
    <w:p w:rsidR="00A35F67" w:rsidRPr="00A35F67" w:rsidRDefault="00A35F67" w:rsidP="00965C28">
      <w:pPr>
        <w:spacing w:line="360" w:lineRule="auto"/>
        <w:jc w:val="both"/>
        <w:rPr>
          <w:rFonts w:ascii="Times New Roman" w:hAnsi="Times New Roman" w:cs="Times New Roman"/>
          <w:sz w:val="24"/>
          <w:szCs w:val="24"/>
        </w:rPr>
      </w:pPr>
      <w:r w:rsidRPr="00A35F67">
        <w:rPr>
          <w:rFonts w:ascii="Times New Roman" w:hAnsi="Times New Roman" w:cs="Times New Roman"/>
          <w:b/>
          <w:sz w:val="24"/>
          <w:szCs w:val="24"/>
        </w:rPr>
        <w:t>4.5.   Discussion of Findings</w:t>
      </w:r>
    </w:p>
    <w:p w:rsidR="003E1C4E" w:rsidRPr="003E1C4E" w:rsidRDefault="003E1C4E" w:rsidP="00965C28">
      <w:pPr>
        <w:pStyle w:val="Default"/>
        <w:spacing w:line="360" w:lineRule="auto"/>
        <w:jc w:val="both"/>
        <w:rPr>
          <w:rFonts w:ascii="Times New Roman" w:hAnsi="Times New Roman" w:cs="Times New Roman"/>
        </w:rPr>
      </w:pPr>
      <w:r w:rsidRPr="003E1C4E">
        <w:rPr>
          <w:rFonts w:ascii="Times New Roman" w:hAnsi="Times New Roman" w:cs="Times New Roman"/>
        </w:rPr>
        <w:t xml:space="preserve">This section discusses the first research objective, which examines the effect of organizational structure on management accounting practices. The findings reveal a significant positive relationship (β=0.102, t=4.248, p&lt;0.05), indicating that a formal organizational structure enhances information flow and promotes the use of management accounting techniques. Hotels with structured reporting systems are more likely to utilize accounting information for management functions. This aligns with studies by </w:t>
      </w:r>
      <w:proofErr w:type="spellStart"/>
      <w:r w:rsidRPr="003E1C4E">
        <w:rPr>
          <w:rFonts w:ascii="Times New Roman" w:hAnsi="Times New Roman" w:cs="Times New Roman"/>
        </w:rPr>
        <w:t>Anikkakal</w:t>
      </w:r>
      <w:proofErr w:type="spellEnd"/>
      <w:r w:rsidRPr="003E1C4E">
        <w:rPr>
          <w:rFonts w:ascii="Times New Roman" w:hAnsi="Times New Roman" w:cs="Times New Roman"/>
        </w:rPr>
        <w:t xml:space="preserve"> (2017), Mat (2017), and others, but contrasts with findings by Muhammad (2016) and Daniel (2019), possibly due to differences in how management accounting practices were measured. In line with contingency theory, the study suggests that decentralization can improve information flow within organizations.</w:t>
      </w:r>
    </w:p>
    <w:p w:rsidR="003E1C4E" w:rsidRPr="003E1C4E" w:rsidRDefault="003E1C4E" w:rsidP="00965C28">
      <w:pPr>
        <w:pStyle w:val="Default"/>
        <w:spacing w:line="360" w:lineRule="auto"/>
        <w:jc w:val="both"/>
        <w:rPr>
          <w:rFonts w:ascii="Times New Roman" w:hAnsi="Times New Roman" w:cs="Times New Roman"/>
        </w:rPr>
      </w:pPr>
      <w:r w:rsidRPr="003E1C4E">
        <w:rPr>
          <w:rFonts w:ascii="Times New Roman" w:hAnsi="Times New Roman" w:cs="Times New Roman"/>
        </w:rPr>
        <w:t>The sec</w:t>
      </w:r>
      <w:r w:rsidRPr="003E1C4E">
        <w:rPr>
          <w:rFonts w:ascii="Times New Roman" w:hAnsi="Times New Roman" w:cs="Times New Roman"/>
        </w:rPr>
        <w:t>ond research objective investigates</w:t>
      </w:r>
      <w:r w:rsidRPr="003E1C4E">
        <w:rPr>
          <w:rFonts w:ascii="Times New Roman" w:hAnsi="Times New Roman" w:cs="Times New Roman"/>
        </w:rPr>
        <w:t xml:space="preserve"> the impact of market dynamism on management accounting practices. The findings indicate a significant positive relationship (β=0.512, t=19.692, p&lt;0.05), showing that hotels operating in unstable market environments tend to rely more on management accounting techniques to address market-related challenges. This supports previous studies by researchers like </w:t>
      </w:r>
      <w:proofErr w:type="spellStart"/>
      <w:r w:rsidRPr="003E1C4E">
        <w:rPr>
          <w:rFonts w:ascii="Times New Roman" w:hAnsi="Times New Roman" w:cs="Times New Roman"/>
        </w:rPr>
        <w:t>Sadiya</w:t>
      </w:r>
      <w:proofErr w:type="spellEnd"/>
      <w:r w:rsidRPr="003E1C4E">
        <w:rPr>
          <w:rFonts w:ascii="Times New Roman" w:hAnsi="Times New Roman" w:cs="Times New Roman"/>
        </w:rPr>
        <w:t xml:space="preserve"> (2016) and William (2021), who identified market dynamism as a key determinant of management accounting practices. However, it contrasts with studies by </w:t>
      </w:r>
      <w:r w:rsidRPr="003E1C4E">
        <w:rPr>
          <w:rFonts w:ascii="Times New Roman" w:hAnsi="Times New Roman" w:cs="Times New Roman"/>
        </w:rPr>
        <w:lastRenderedPageBreak/>
        <w:t xml:space="preserve">Noor and Malcolm (2017), </w:t>
      </w:r>
      <w:proofErr w:type="spellStart"/>
      <w:r w:rsidRPr="003E1C4E">
        <w:rPr>
          <w:rFonts w:ascii="Times New Roman" w:hAnsi="Times New Roman" w:cs="Times New Roman"/>
        </w:rPr>
        <w:t>Arneld</w:t>
      </w:r>
      <w:proofErr w:type="spellEnd"/>
      <w:r w:rsidRPr="003E1C4E">
        <w:rPr>
          <w:rFonts w:ascii="Times New Roman" w:hAnsi="Times New Roman" w:cs="Times New Roman"/>
        </w:rPr>
        <w:t xml:space="preserve"> and Hope (2019), and </w:t>
      </w:r>
      <w:proofErr w:type="spellStart"/>
      <w:r w:rsidRPr="003E1C4E">
        <w:rPr>
          <w:rFonts w:ascii="Times New Roman" w:hAnsi="Times New Roman" w:cs="Times New Roman"/>
        </w:rPr>
        <w:t>Ovidian</w:t>
      </w:r>
      <w:proofErr w:type="spellEnd"/>
      <w:r w:rsidRPr="003E1C4E">
        <w:rPr>
          <w:rFonts w:ascii="Times New Roman" w:hAnsi="Times New Roman" w:cs="Times New Roman"/>
        </w:rPr>
        <w:t xml:space="preserve"> (2018), which found no significant relationship.</w:t>
      </w:r>
    </w:p>
    <w:p w:rsidR="003E1C4E" w:rsidRPr="003E1C4E" w:rsidRDefault="003E1C4E" w:rsidP="00965C28">
      <w:pPr>
        <w:spacing w:line="360" w:lineRule="auto"/>
        <w:jc w:val="both"/>
        <w:rPr>
          <w:rFonts w:ascii="Times New Roman" w:hAnsi="Times New Roman" w:cs="Times New Roman"/>
          <w:sz w:val="24"/>
          <w:szCs w:val="24"/>
        </w:rPr>
      </w:pPr>
      <w:r w:rsidRPr="003E1C4E">
        <w:rPr>
          <w:rFonts w:ascii="Times New Roman" w:hAnsi="Times New Roman" w:cs="Times New Roman"/>
          <w:sz w:val="24"/>
          <w:szCs w:val="24"/>
        </w:rPr>
        <w:t xml:space="preserve">The third research objective assesses the impact of information technology (IT) usage on management accounting practices. The study found a significant positive relationship (β=0.375, t=12.931, p&lt;0.05), indicating that IT-driven hotels are more likely to adopt management accounting practices. This aligns with previous studies by </w:t>
      </w:r>
      <w:proofErr w:type="spellStart"/>
      <w:r w:rsidRPr="003E1C4E">
        <w:rPr>
          <w:rFonts w:ascii="Times New Roman" w:hAnsi="Times New Roman" w:cs="Times New Roman"/>
          <w:sz w:val="24"/>
          <w:szCs w:val="24"/>
        </w:rPr>
        <w:t>Okoli</w:t>
      </w:r>
      <w:proofErr w:type="spellEnd"/>
      <w:r w:rsidRPr="003E1C4E">
        <w:rPr>
          <w:rFonts w:ascii="Times New Roman" w:hAnsi="Times New Roman" w:cs="Times New Roman"/>
          <w:sz w:val="24"/>
          <w:szCs w:val="24"/>
        </w:rPr>
        <w:t xml:space="preserve"> (2018), Ahmad (2019), </w:t>
      </w:r>
      <w:proofErr w:type="spellStart"/>
      <w:r w:rsidRPr="003E1C4E">
        <w:rPr>
          <w:rFonts w:ascii="Times New Roman" w:hAnsi="Times New Roman" w:cs="Times New Roman"/>
          <w:sz w:val="24"/>
          <w:szCs w:val="24"/>
        </w:rPr>
        <w:t>Shamsudeen</w:t>
      </w:r>
      <w:proofErr w:type="spellEnd"/>
      <w:r w:rsidRPr="003E1C4E">
        <w:rPr>
          <w:rFonts w:ascii="Times New Roman" w:hAnsi="Times New Roman" w:cs="Times New Roman"/>
          <w:sz w:val="24"/>
          <w:szCs w:val="24"/>
        </w:rPr>
        <w:t xml:space="preserve"> (2020), and others, who reported similar positive associations. However, the findings contradict those of Baines (2019) and </w:t>
      </w:r>
      <w:proofErr w:type="spellStart"/>
      <w:r w:rsidRPr="003E1C4E">
        <w:rPr>
          <w:rFonts w:ascii="Times New Roman" w:hAnsi="Times New Roman" w:cs="Times New Roman"/>
          <w:sz w:val="24"/>
          <w:szCs w:val="24"/>
        </w:rPr>
        <w:t>Verveeten</w:t>
      </w:r>
      <w:proofErr w:type="spellEnd"/>
      <w:r w:rsidRPr="003E1C4E">
        <w:rPr>
          <w:rFonts w:ascii="Times New Roman" w:hAnsi="Times New Roman" w:cs="Times New Roman"/>
          <w:sz w:val="24"/>
          <w:szCs w:val="24"/>
        </w:rPr>
        <w:t xml:space="preserve"> (2020), who found no or negative relationships. </w:t>
      </w:r>
      <w:proofErr w:type="spellStart"/>
      <w:r w:rsidRPr="003E1C4E">
        <w:rPr>
          <w:rFonts w:ascii="Times New Roman" w:hAnsi="Times New Roman" w:cs="Times New Roman"/>
          <w:sz w:val="24"/>
          <w:szCs w:val="24"/>
        </w:rPr>
        <w:t>Oyewobi</w:t>
      </w:r>
      <w:proofErr w:type="spellEnd"/>
      <w:r w:rsidRPr="003E1C4E">
        <w:rPr>
          <w:rFonts w:ascii="Times New Roman" w:hAnsi="Times New Roman" w:cs="Times New Roman"/>
          <w:sz w:val="24"/>
          <w:szCs w:val="24"/>
        </w:rPr>
        <w:t xml:space="preserve"> (2018) also supports the positive link, noting that IT advancements push firms toward proactive management accounting practices in Africa's dynamic business environment.</w:t>
      </w:r>
    </w:p>
    <w:p w:rsidR="00616B2D" w:rsidRPr="003E1C4E" w:rsidRDefault="003E1C4E" w:rsidP="00965C28">
      <w:pPr>
        <w:spacing w:line="360" w:lineRule="auto"/>
        <w:jc w:val="both"/>
        <w:rPr>
          <w:rFonts w:ascii="Times New Roman" w:hAnsi="Times New Roman" w:cs="Times New Roman"/>
          <w:sz w:val="24"/>
          <w:szCs w:val="24"/>
        </w:rPr>
      </w:pPr>
      <w:r w:rsidRPr="003E1C4E">
        <w:rPr>
          <w:rFonts w:ascii="Times New Roman" w:hAnsi="Times New Roman" w:cs="Times New Roman"/>
          <w:sz w:val="24"/>
          <w:szCs w:val="24"/>
        </w:rPr>
        <w:t xml:space="preserve">The fourth research objective explores the impact of competitive strategy on management accounting practice. The study found a significant positive relationship (β=0.269, t=6.256, p&lt;0.05), indicating that hotels pursuing strategic responses to competition tend to use management accounting techniques. This aligns with previous studies by </w:t>
      </w:r>
      <w:proofErr w:type="spellStart"/>
      <w:r w:rsidRPr="003E1C4E">
        <w:rPr>
          <w:rFonts w:ascii="Times New Roman" w:hAnsi="Times New Roman" w:cs="Times New Roman"/>
          <w:sz w:val="24"/>
          <w:szCs w:val="24"/>
        </w:rPr>
        <w:t>Yıldız</w:t>
      </w:r>
      <w:proofErr w:type="spellEnd"/>
      <w:r w:rsidRPr="003E1C4E">
        <w:rPr>
          <w:rFonts w:ascii="Times New Roman" w:hAnsi="Times New Roman" w:cs="Times New Roman"/>
          <w:sz w:val="24"/>
          <w:szCs w:val="24"/>
        </w:rPr>
        <w:t xml:space="preserve"> (2016), </w:t>
      </w:r>
      <w:proofErr w:type="spellStart"/>
      <w:r w:rsidRPr="003E1C4E">
        <w:rPr>
          <w:rFonts w:ascii="Times New Roman" w:hAnsi="Times New Roman" w:cs="Times New Roman"/>
          <w:sz w:val="24"/>
          <w:szCs w:val="24"/>
        </w:rPr>
        <w:t>Rajapathirana</w:t>
      </w:r>
      <w:proofErr w:type="spellEnd"/>
      <w:r w:rsidRPr="003E1C4E">
        <w:rPr>
          <w:rFonts w:ascii="Times New Roman" w:hAnsi="Times New Roman" w:cs="Times New Roman"/>
          <w:sz w:val="24"/>
          <w:szCs w:val="24"/>
        </w:rPr>
        <w:t xml:space="preserve"> (2017), </w:t>
      </w:r>
      <w:proofErr w:type="spellStart"/>
      <w:r w:rsidRPr="003E1C4E">
        <w:rPr>
          <w:rFonts w:ascii="Times New Roman" w:hAnsi="Times New Roman" w:cs="Times New Roman"/>
          <w:sz w:val="24"/>
          <w:szCs w:val="24"/>
        </w:rPr>
        <w:t>Hui</w:t>
      </w:r>
      <w:proofErr w:type="spellEnd"/>
      <w:r w:rsidRPr="003E1C4E">
        <w:rPr>
          <w:rFonts w:ascii="Times New Roman" w:hAnsi="Times New Roman" w:cs="Times New Roman"/>
          <w:sz w:val="24"/>
          <w:szCs w:val="24"/>
        </w:rPr>
        <w:t xml:space="preserve"> (2018), </w:t>
      </w:r>
      <w:proofErr w:type="spellStart"/>
      <w:r w:rsidRPr="003E1C4E">
        <w:rPr>
          <w:rFonts w:ascii="Times New Roman" w:hAnsi="Times New Roman" w:cs="Times New Roman"/>
          <w:sz w:val="24"/>
          <w:szCs w:val="24"/>
        </w:rPr>
        <w:t>Ganna</w:t>
      </w:r>
      <w:proofErr w:type="spellEnd"/>
      <w:r w:rsidRPr="003E1C4E">
        <w:rPr>
          <w:rFonts w:ascii="Times New Roman" w:hAnsi="Times New Roman" w:cs="Times New Roman"/>
          <w:sz w:val="24"/>
          <w:szCs w:val="24"/>
        </w:rPr>
        <w:t xml:space="preserve"> and Chia (2019), and Amara and </w:t>
      </w:r>
      <w:proofErr w:type="spellStart"/>
      <w:r w:rsidRPr="003E1C4E">
        <w:rPr>
          <w:rFonts w:ascii="Times New Roman" w:hAnsi="Times New Roman" w:cs="Times New Roman"/>
          <w:sz w:val="24"/>
          <w:szCs w:val="24"/>
        </w:rPr>
        <w:t>Benelifa</w:t>
      </w:r>
      <w:proofErr w:type="spellEnd"/>
      <w:r w:rsidRPr="003E1C4E">
        <w:rPr>
          <w:rFonts w:ascii="Times New Roman" w:hAnsi="Times New Roman" w:cs="Times New Roman"/>
          <w:sz w:val="24"/>
          <w:szCs w:val="24"/>
        </w:rPr>
        <w:t xml:space="preserve"> (2020), who identified competitive strategy as a key driver of management accounting practice. The findings also support the contingency theory, which posits that management accounting practices should align with a firm's specific strategic context.</w:t>
      </w:r>
    </w:p>
    <w:p w:rsidR="00362AA0" w:rsidRDefault="00AC1116" w:rsidP="00965C28">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616B2D" w:rsidRPr="001864F7" w:rsidRDefault="00616B2D" w:rsidP="00965C28">
      <w:pPr>
        <w:spacing w:line="360" w:lineRule="auto"/>
        <w:ind w:left="2880" w:firstLine="720"/>
        <w:jc w:val="both"/>
        <w:rPr>
          <w:rFonts w:ascii="Times New Roman" w:hAnsi="Times New Roman" w:cs="Times New Roman"/>
          <w:b/>
          <w:sz w:val="24"/>
          <w:szCs w:val="24"/>
        </w:rPr>
      </w:pPr>
      <w:r w:rsidRPr="001864F7">
        <w:rPr>
          <w:rFonts w:ascii="Times New Roman" w:hAnsi="Times New Roman" w:cs="Times New Roman"/>
          <w:b/>
          <w:sz w:val="24"/>
          <w:szCs w:val="24"/>
        </w:rPr>
        <w:lastRenderedPageBreak/>
        <w:t>CHAPTER FIVE</w:t>
      </w:r>
    </w:p>
    <w:p w:rsidR="00616B2D" w:rsidRPr="001864F7" w:rsidRDefault="00616B2D" w:rsidP="00965C28">
      <w:pPr>
        <w:spacing w:line="360" w:lineRule="auto"/>
        <w:ind w:left="1440"/>
        <w:jc w:val="both"/>
        <w:rPr>
          <w:rFonts w:ascii="Times New Roman" w:hAnsi="Times New Roman" w:cs="Times New Roman"/>
          <w:b/>
          <w:sz w:val="24"/>
          <w:szCs w:val="24"/>
        </w:rPr>
      </w:pPr>
      <w:r w:rsidRPr="001864F7">
        <w:rPr>
          <w:rFonts w:ascii="Times New Roman" w:hAnsi="Times New Roman" w:cs="Times New Roman"/>
          <w:b/>
          <w:sz w:val="24"/>
          <w:szCs w:val="24"/>
        </w:rPr>
        <w:t xml:space="preserve">  SUMMARY, CONCLUSION AND RECOMMENDATIONS</w:t>
      </w:r>
    </w:p>
    <w:p w:rsidR="00B10BBD" w:rsidRDefault="00616B2D"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This chapter concludes this study on the determinants of management accounting prac</w:t>
      </w:r>
      <w:r w:rsidR="0036751C">
        <w:rPr>
          <w:rFonts w:ascii="Times New Roman" w:hAnsi="Times New Roman" w:cs="Times New Roman"/>
          <w:sz w:val="24"/>
          <w:szCs w:val="24"/>
        </w:rPr>
        <w:t>tice among the</w:t>
      </w:r>
      <w:r w:rsidR="00B74D7F">
        <w:rPr>
          <w:rFonts w:ascii="Times New Roman" w:hAnsi="Times New Roman" w:cs="Times New Roman"/>
          <w:sz w:val="24"/>
          <w:szCs w:val="24"/>
        </w:rPr>
        <w:t xml:space="preserve"> hotels </w:t>
      </w:r>
      <w:r w:rsidRPr="001864F7">
        <w:rPr>
          <w:rFonts w:ascii="Times New Roman" w:hAnsi="Times New Roman" w:cs="Times New Roman"/>
          <w:sz w:val="24"/>
          <w:szCs w:val="24"/>
        </w:rPr>
        <w:t>in Ilorin, Kwara State. This chapter presents the summary, conclusions and recommendations based on the findings of the study. This chapter further presents the contribution to the knowledge</w:t>
      </w:r>
      <w:r w:rsidR="00B10BBD">
        <w:rPr>
          <w:rFonts w:ascii="Times New Roman" w:hAnsi="Times New Roman" w:cs="Times New Roman"/>
          <w:sz w:val="24"/>
          <w:szCs w:val="24"/>
        </w:rPr>
        <w:t xml:space="preserve"> and </w:t>
      </w:r>
      <w:r w:rsidR="00B74D7F">
        <w:rPr>
          <w:rFonts w:ascii="Times New Roman" w:hAnsi="Times New Roman" w:cs="Times New Roman"/>
          <w:sz w:val="24"/>
          <w:szCs w:val="24"/>
        </w:rPr>
        <w:t>suggestion for further studies</w:t>
      </w:r>
      <w:r w:rsidRPr="001864F7">
        <w:rPr>
          <w:rFonts w:ascii="Times New Roman" w:hAnsi="Times New Roman" w:cs="Times New Roman"/>
          <w:sz w:val="24"/>
          <w:szCs w:val="24"/>
        </w:rPr>
        <w:t xml:space="preserve"> </w:t>
      </w:r>
    </w:p>
    <w:p w:rsidR="00616B2D" w:rsidRPr="001864F7" w:rsidRDefault="00616B2D"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5.1   Summary</w:t>
      </w:r>
    </w:p>
    <w:p w:rsidR="004718B7" w:rsidRPr="004718B7" w:rsidRDefault="004718B7" w:rsidP="00965C28">
      <w:pPr>
        <w:spacing w:line="360" w:lineRule="auto"/>
        <w:jc w:val="both"/>
        <w:rPr>
          <w:rFonts w:ascii="Times New Roman" w:eastAsia="Calibri" w:hAnsi="Times New Roman" w:cs="Times New Roman"/>
          <w:sz w:val="24"/>
          <w:szCs w:val="24"/>
        </w:rPr>
      </w:pPr>
      <w:r w:rsidRPr="004718B7">
        <w:rPr>
          <w:rFonts w:ascii="Times New Roman" w:hAnsi="Times New Roman" w:cs="Times New Roman"/>
          <w:sz w:val="24"/>
          <w:szCs w:val="24"/>
        </w:rPr>
        <w:t>Previous studies on the determinants of management accounting practice among hotels in Ilorin metropolis have provided valuable insights, identifying various influencing factors beyond organizational structure, market dynamism, information technology usage, and competitive strategy</w:t>
      </w:r>
      <w:r w:rsidRPr="004718B7">
        <w:rPr>
          <w:rFonts w:ascii="Times New Roman" w:hAnsi="Times New Roman" w:cs="Times New Roman"/>
          <w:sz w:val="24"/>
          <w:szCs w:val="24"/>
        </w:rPr>
        <w:t xml:space="preserve"> </w:t>
      </w:r>
      <w:r w:rsidRPr="004718B7">
        <w:rPr>
          <w:rFonts w:ascii="Times New Roman" w:hAnsi="Times New Roman" w:cs="Times New Roman"/>
          <w:sz w:val="24"/>
          <w:szCs w:val="24"/>
        </w:rPr>
        <w:t>such as environmental uncertainty, firm size, top management discipline, just-in-time policy, and total quality management. Motivated by these findings, this study aimed to investigate the key determinants of management accounting practices in Ilorin hotels. To achieve this, four research questions and corresponding objectives were formulated, focusing specifically on the roles of organizational structure, market dynamism, IT usage, and competitive strategy.</w:t>
      </w:r>
    </w:p>
    <w:p w:rsidR="00791B93" w:rsidRPr="00791B93" w:rsidRDefault="00791B93" w:rsidP="00965C28">
      <w:pPr>
        <w:spacing w:before="120" w:after="120" w:line="360" w:lineRule="auto"/>
        <w:jc w:val="both"/>
        <w:rPr>
          <w:rFonts w:ascii="Times New Roman" w:eastAsia="Calibri" w:hAnsi="Times New Roman" w:cs="Times New Roman"/>
          <w:sz w:val="24"/>
          <w:szCs w:val="24"/>
        </w:rPr>
      </w:pPr>
      <w:r w:rsidRPr="00791B93">
        <w:rPr>
          <w:rFonts w:ascii="Times New Roman" w:hAnsi="Times New Roman" w:cs="Times New Roman"/>
          <w:sz w:val="24"/>
          <w:szCs w:val="24"/>
        </w:rPr>
        <w:t>The study developed its research questions and hypotheses based on an extensive review of relevant literature, including key concepts, theories, and prior empirical studies. The conceptual review helped define the key variables, while the theoretical review provided the foundation for predicting their relationships. Previous research findings informed the study’s hypotheses. A qualitative approach was adopted, using a questionnaire distributed to managers and accountants in selected hotels in Ilorin metropolis. The collected data was analyzed using multiple regression</w:t>
      </w:r>
      <w:r w:rsidRPr="00791B93">
        <w:rPr>
          <w:rFonts w:ascii="Times New Roman" w:hAnsi="Times New Roman" w:cs="Times New Roman"/>
          <w:sz w:val="24"/>
          <w:szCs w:val="24"/>
        </w:rPr>
        <w:t>s</w:t>
      </w:r>
      <w:r w:rsidRPr="00791B93">
        <w:rPr>
          <w:rFonts w:ascii="Times New Roman" w:hAnsi="Times New Roman" w:cs="Times New Roman"/>
          <w:sz w:val="24"/>
          <w:szCs w:val="24"/>
        </w:rPr>
        <w:t xml:space="preserve"> to derive the study’s key findings.</w:t>
      </w:r>
    </w:p>
    <w:p w:rsidR="00791B93" w:rsidRPr="00791B93" w:rsidRDefault="00791B93" w:rsidP="00965C28">
      <w:pPr>
        <w:spacing w:before="120" w:after="120" w:line="360" w:lineRule="auto"/>
        <w:jc w:val="both"/>
        <w:rPr>
          <w:rFonts w:ascii="Times New Roman" w:hAnsi="Times New Roman" w:cs="Times New Roman"/>
          <w:b/>
          <w:sz w:val="24"/>
          <w:szCs w:val="24"/>
        </w:rPr>
      </w:pPr>
      <w:r w:rsidRPr="00791B93">
        <w:rPr>
          <w:rFonts w:ascii="Times New Roman" w:hAnsi="Times New Roman" w:cs="Times New Roman"/>
          <w:sz w:val="24"/>
          <w:szCs w:val="24"/>
        </w:rPr>
        <w:t xml:space="preserve">The study's findings indicate that all four examined factors significantly influence management accounting practices among hotels in Ilorin metropolis. First, organizational structure has a positive effect (coefficient = 0.102, p = 0.021), implying that more structured organizations are more likely to adopt management accounting practices. Second, market dynamism also shows a strong positive impact (coefficient = 0.512, p = 0.043), suggesting that greater market uncertainty leads to increased use of such practices. Third, information technology usage </w:t>
      </w:r>
      <w:r w:rsidRPr="00791B93">
        <w:rPr>
          <w:rFonts w:ascii="Times New Roman" w:hAnsi="Times New Roman" w:cs="Times New Roman"/>
          <w:sz w:val="24"/>
          <w:szCs w:val="24"/>
        </w:rPr>
        <w:lastRenderedPageBreak/>
        <w:t>significantly enhances management accounting practice (coefficient = 0.375, p = 0.012). Lastly, competitive strategy is also a key determinant (coefficient = 0.269, p = 0.002), supporting the contingency theory that firms adapt accounting practices based on competitive pressures.</w:t>
      </w:r>
    </w:p>
    <w:p w:rsidR="00616B2D" w:rsidRPr="001864F7" w:rsidRDefault="00616B2D" w:rsidP="00965C28">
      <w:pPr>
        <w:spacing w:before="120" w:after="120"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5.2</w:t>
      </w:r>
      <w:r w:rsidRPr="001864F7">
        <w:rPr>
          <w:rFonts w:ascii="Times New Roman" w:hAnsi="Times New Roman" w:cs="Times New Roman"/>
          <w:b/>
          <w:sz w:val="24"/>
          <w:szCs w:val="24"/>
        </w:rPr>
        <w:tab/>
        <w:t xml:space="preserve">Conclusion </w:t>
      </w:r>
    </w:p>
    <w:p w:rsidR="00791B93" w:rsidRPr="00791B93" w:rsidRDefault="00791B93" w:rsidP="00965C28">
      <w:pPr>
        <w:spacing w:line="360" w:lineRule="auto"/>
        <w:jc w:val="both"/>
        <w:rPr>
          <w:rFonts w:ascii="Times New Roman" w:eastAsia="Calibri" w:hAnsi="Times New Roman" w:cs="Times New Roman"/>
          <w:sz w:val="24"/>
          <w:szCs w:val="24"/>
        </w:rPr>
      </w:pPr>
      <w:r w:rsidRPr="00791B93">
        <w:rPr>
          <w:rFonts w:ascii="Times New Roman" w:hAnsi="Times New Roman" w:cs="Times New Roman"/>
          <w:sz w:val="24"/>
          <w:szCs w:val="24"/>
        </w:rPr>
        <w:t>The study concludes that organizational structure, market dynamism, information technology usage, and competitive strategy significantly influence management accounting practices among hotels in Ilorin metropolis.</w:t>
      </w:r>
    </w:p>
    <w:p w:rsidR="00616B2D" w:rsidRPr="001864F7" w:rsidRDefault="00616B2D" w:rsidP="00965C28">
      <w:p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Consequently, the following major conclusions drawn from the study is in line with the objectives of the study stated in chapter one above:</w:t>
      </w:r>
    </w:p>
    <w:p w:rsidR="00221D3C" w:rsidRPr="00EF1D96" w:rsidRDefault="00764110" w:rsidP="00965C28">
      <w:pPr>
        <w:pStyle w:val="ListParagraph"/>
        <w:numPr>
          <w:ilvl w:val="0"/>
          <w:numId w:val="16"/>
        </w:numPr>
        <w:spacing w:line="360" w:lineRule="auto"/>
        <w:jc w:val="both"/>
        <w:rPr>
          <w:rFonts w:ascii="Times New Roman" w:eastAsia="Calibri" w:hAnsi="Times New Roman" w:cs="Times New Roman"/>
          <w:sz w:val="24"/>
          <w:szCs w:val="24"/>
        </w:rPr>
      </w:pPr>
      <w:r w:rsidRPr="00EF1D96">
        <w:rPr>
          <w:rFonts w:ascii="Times New Roman" w:eastAsia="Calibri" w:hAnsi="Times New Roman" w:cs="Times New Roman"/>
          <w:sz w:val="24"/>
          <w:szCs w:val="24"/>
        </w:rPr>
        <w:t xml:space="preserve">The study revealed that </w:t>
      </w:r>
      <w:r w:rsidR="00204FBC" w:rsidRPr="00EF1D96">
        <w:rPr>
          <w:rFonts w:ascii="Times New Roman" w:hAnsi="Times New Roman" w:cs="Times New Roman"/>
          <w:sz w:val="24"/>
          <w:szCs w:val="24"/>
        </w:rPr>
        <w:t>hotel with highly structure reporting system tend to engage in the management accounting practice in generating accounting information for various management functions</w:t>
      </w:r>
      <w:r w:rsidR="00221D3C" w:rsidRPr="00EF1D96">
        <w:rPr>
          <w:rFonts w:ascii="Times New Roman" w:hAnsi="Times New Roman" w:cs="Times New Roman"/>
          <w:sz w:val="24"/>
          <w:szCs w:val="24"/>
        </w:rPr>
        <w:t xml:space="preserve">. </w:t>
      </w:r>
    </w:p>
    <w:p w:rsidR="00616B2D" w:rsidRPr="00EF1D96" w:rsidRDefault="00616B2D" w:rsidP="00965C28">
      <w:pPr>
        <w:pStyle w:val="ListParagraph"/>
        <w:numPr>
          <w:ilvl w:val="0"/>
          <w:numId w:val="16"/>
        </w:numPr>
        <w:spacing w:line="360" w:lineRule="auto"/>
        <w:jc w:val="both"/>
        <w:rPr>
          <w:rFonts w:ascii="Times New Roman" w:eastAsia="Calibri" w:hAnsi="Times New Roman" w:cs="Times New Roman"/>
          <w:sz w:val="24"/>
          <w:szCs w:val="24"/>
        </w:rPr>
      </w:pPr>
      <w:r w:rsidRPr="00EF1D96">
        <w:rPr>
          <w:rFonts w:ascii="Times New Roman" w:eastAsia="Calibri" w:hAnsi="Times New Roman" w:cs="Times New Roman"/>
          <w:sz w:val="24"/>
          <w:szCs w:val="24"/>
        </w:rPr>
        <w:t xml:space="preserve">The </w:t>
      </w:r>
      <w:r w:rsidR="00204FBC" w:rsidRPr="00EF1D96">
        <w:rPr>
          <w:rFonts w:ascii="Times New Roman" w:eastAsia="Calibri" w:hAnsi="Times New Roman" w:cs="Times New Roman"/>
          <w:sz w:val="24"/>
          <w:szCs w:val="24"/>
        </w:rPr>
        <w:t xml:space="preserve">study reported </w:t>
      </w:r>
      <w:r w:rsidR="00204FBC" w:rsidRPr="00EF1D96">
        <w:rPr>
          <w:rFonts w:ascii="Times New Roman" w:hAnsi="Times New Roman" w:cs="Times New Roman"/>
          <w:sz w:val="24"/>
          <w:szCs w:val="24"/>
        </w:rPr>
        <w:t>that hotel face unstable market environment and often makes use of management accounting techniques to generate accounting information to manage various issues in the market environment.</w:t>
      </w:r>
    </w:p>
    <w:p w:rsidR="00616B2D" w:rsidRPr="00EF1D96" w:rsidRDefault="00616B2D" w:rsidP="00965C28">
      <w:pPr>
        <w:pStyle w:val="ListParagraph"/>
        <w:numPr>
          <w:ilvl w:val="0"/>
          <w:numId w:val="16"/>
        </w:numPr>
        <w:shd w:val="clear" w:color="auto" w:fill="FFFFFF" w:themeFill="background1"/>
        <w:spacing w:line="360" w:lineRule="auto"/>
        <w:jc w:val="both"/>
        <w:rPr>
          <w:rFonts w:ascii="Times New Roman" w:eastAsia="Calibri" w:hAnsi="Times New Roman" w:cs="Times New Roman"/>
          <w:sz w:val="24"/>
          <w:szCs w:val="24"/>
        </w:rPr>
      </w:pPr>
      <w:r w:rsidRPr="00EF1D96">
        <w:rPr>
          <w:rFonts w:ascii="Times New Roman" w:hAnsi="Times New Roman" w:cs="Times New Roman"/>
          <w:sz w:val="24"/>
          <w:szCs w:val="24"/>
        </w:rPr>
        <w:t xml:space="preserve">The </w:t>
      </w:r>
      <w:r w:rsidR="00EF1D96" w:rsidRPr="00EF1D96">
        <w:rPr>
          <w:rFonts w:ascii="Times New Roman" w:hAnsi="Times New Roman" w:cs="Times New Roman"/>
          <w:sz w:val="24"/>
          <w:szCs w:val="24"/>
        </w:rPr>
        <w:t>study suggests</w:t>
      </w:r>
      <w:r w:rsidR="00204FBC" w:rsidRPr="00EF1D96">
        <w:rPr>
          <w:rFonts w:ascii="Times New Roman" w:hAnsi="Times New Roman" w:cs="Times New Roman"/>
          <w:sz w:val="24"/>
          <w:szCs w:val="24"/>
        </w:rPr>
        <w:t xml:space="preserve"> that </w:t>
      </w:r>
      <w:r w:rsidR="00204FBC" w:rsidRPr="00EF1D96">
        <w:rPr>
          <w:rFonts w:ascii="Times New Roman" w:hAnsi="Times New Roman" w:cs="Times New Roman"/>
          <w:color w:val="000000"/>
          <w:sz w:val="24"/>
          <w:szCs w:val="24"/>
        </w:rPr>
        <w:t>an information technological driven</w:t>
      </w:r>
      <w:r w:rsidR="00204FBC" w:rsidRPr="00EF1D96">
        <w:rPr>
          <w:rFonts w:ascii="Times New Roman" w:hAnsi="Times New Roman" w:cs="Times New Roman"/>
          <w:sz w:val="24"/>
          <w:szCs w:val="24"/>
        </w:rPr>
        <w:t xml:space="preserve"> hotel</w:t>
      </w:r>
      <w:r w:rsidR="00204FBC" w:rsidRPr="00EF1D96">
        <w:rPr>
          <w:rFonts w:ascii="Times New Roman" w:hAnsi="Times New Roman" w:cs="Times New Roman"/>
          <w:color w:val="000000"/>
          <w:sz w:val="24"/>
          <w:szCs w:val="24"/>
        </w:rPr>
        <w:t xml:space="preserve"> is expected to attach more relevance to the management accounting practice</w:t>
      </w:r>
      <w:r w:rsidR="00EF1D96">
        <w:rPr>
          <w:rFonts w:ascii="Times New Roman" w:hAnsi="Times New Roman" w:cs="Times New Roman"/>
          <w:color w:val="000000"/>
          <w:sz w:val="24"/>
          <w:szCs w:val="24"/>
        </w:rPr>
        <w:t xml:space="preserve">. </w:t>
      </w:r>
      <w:r w:rsidR="00EF1D96" w:rsidRPr="00EF1D96">
        <w:rPr>
          <w:rFonts w:ascii="Times New Roman" w:hAnsi="Times New Roman" w:cs="Times New Roman"/>
          <w:sz w:val="24"/>
          <w:szCs w:val="24"/>
        </w:rPr>
        <w:t xml:space="preserve">In addition, hotels that </w:t>
      </w:r>
      <w:r w:rsidR="00EF1D96">
        <w:rPr>
          <w:rFonts w:ascii="Times New Roman" w:hAnsi="Times New Roman" w:cs="Times New Roman"/>
          <w:sz w:val="24"/>
          <w:szCs w:val="24"/>
        </w:rPr>
        <w:t xml:space="preserve">also </w:t>
      </w:r>
      <w:r w:rsidR="00EF1D96" w:rsidRPr="00EF1D96">
        <w:rPr>
          <w:rFonts w:ascii="Times New Roman" w:hAnsi="Times New Roman" w:cs="Times New Roman"/>
          <w:sz w:val="24"/>
          <w:szCs w:val="24"/>
        </w:rPr>
        <w:t>automate its business process and activities find it more useful to adopt management accounting practice.</w:t>
      </w:r>
    </w:p>
    <w:p w:rsidR="00616B2D" w:rsidRPr="00EF1D96" w:rsidRDefault="00616B2D" w:rsidP="00965C28">
      <w:pPr>
        <w:pStyle w:val="ListParagraph"/>
        <w:numPr>
          <w:ilvl w:val="0"/>
          <w:numId w:val="16"/>
        </w:numPr>
        <w:spacing w:line="360" w:lineRule="auto"/>
        <w:jc w:val="both"/>
        <w:rPr>
          <w:rFonts w:ascii="Times New Roman" w:eastAsia="Calibri" w:hAnsi="Times New Roman" w:cs="Times New Roman"/>
          <w:sz w:val="24"/>
          <w:szCs w:val="24"/>
        </w:rPr>
      </w:pPr>
      <w:r w:rsidRPr="00EF1D96">
        <w:rPr>
          <w:rFonts w:ascii="Times New Roman" w:eastAsia="Calibri" w:hAnsi="Times New Roman" w:cs="Times New Roman"/>
          <w:sz w:val="24"/>
          <w:szCs w:val="24"/>
        </w:rPr>
        <w:t>Th</w:t>
      </w:r>
      <w:r w:rsidR="00EF1D96">
        <w:rPr>
          <w:rFonts w:ascii="Times New Roman" w:eastAsia="Calibri" w:hAnsi="Times New Roman" w:cs="Times New Roman"/>
          <w:sz w:val="24"/>
          <w:szCs w:val="24"/>
        </w:rPr>
        <w:t xml:space="preserve">e study conclude </w:t>
      </w:r>
      <w:r w:rsidR="00EF1D96" w:rsidRPr="00EF1D96">
        <w:rPr>
          <w:rFonts w:ascii="Times New Roman" w:hAnsi="Times New Roman" w:cs="Times New Roman"/>
          <w:sz w:val="24"/>
          <w:szCs w:val="24"/>
        </w:rPr>
        <w:t>that hotel with strategic orientation towards managing competition often required information through the use of management accounting techniques to pursue it strategies.</w:t>
      </w:r>
    </w:p>
    <w:p w:rsidR="00616B2D" w:rsidRPr="001864F7" w:rsidRDefault="00616B2D" w:rsidP="00965C28">
      <w:pPr>
        <w:shd w:val="clear" w:color="auto" w:fill="FFFFFF" w:themeFill="background1"/>
        <w:spacing w:line="360" w:lineRule="auto"/>
        <w:jc w:val="both"/>
        <w:rPr>
          <w:rFonts w:ascii="Times New Roman" w:eastAsia="Calibri" w:hAnsi="Times New Roman" w:cs="Times New Roman"/>
          <w:b/>
          <w:sz w:val="24"/>
          <w:szCs w:val="24"/>
        </w:rPr>
      </w:pPr>
      <w:r w:rsidRPr="001864F7">
        <w:rPr>
          <w:rFonts w:ascii="Times New Roman" w:eastAsia="Calibri" w:hAnsi="Times New Roman" w:cs="Times New Roman"/>
          <w:b/>
          <w:sz w:val="24"/>
          <w:szCs w:val="24"/>
        </w:rPr>
        <w:t>5.3</w:t>
      </w:r>
      <w:r w:rsidRPr="001864F7">
        <w:rPr>
          <w:rFonts w:ascii="Times New Roman" w:eastAsia="Calibri" w:hAnsi="Times New Roman" w:cs="Times New Roman"/>
          <w:b/>
          <w:sz w:val="24"/>
          <w:szCs w:val="24"/>
        </w:rPr>
        <w:tab/>
        <w:t>Recommendations</w:t>
      </w:r>
    </w:p>
    <w:p w:rsidR="00616B2D" w:rsidRDefault="00616B2D" w:rsidP="00965C28">
      <w:p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Based on the preceding discussions and conclusion, the study provides the following recommendations:</w:t>
      </w:r>
    </w:p>
    <w:p w:rsidR="000E7BC2" w:rsidRPr="000E7BC2" w:rsidRDefault="00616B2D" w:rsidP="00965C28">
      <w:pPr>
        <w:pStyle w:val="ListParagraph"/>
        <w:numPr>
          <w:ilvl w:val="0"/>
          <w:numId w:val="17"/>
        </w:numPr>
        <w:autoSpaceDE w:val="0"/>
        <w:autoSpaceDN w:val="0"/>
        <w:adjustRightInd w:val="0"/>
        <w:spacing w:after="0" w:line="360" w:lineRule="auto"/>
        <w:jc w:val="both"/>
        <w:rPr>
          <w:rFonts w:ascii="Times New Roman" w:eastAsia="Calibri" w:hAnsi="Times New Roman" w:cs="Times New Roman"/>
          <w:i/>
          <w:sz w:val="24"/>
          <w:szCs w:val="24"/>
        </w:rPr>
      </w:pPr>
      <w:r w:rsidRPr="000E7BC2">
        <w:rPr>
          <w:rFonts w:ascii="Times New Roman" w:eastAsia="Calibri" w:hAnsi="Times New Roman" w:cs="Times New Roman"/>
          <w:sz w:val="24"/>
          <w:szCs w:val="24"/>
        </w:rPr>
        <w:t>Given the conclusion reach on the ef</w:t>
      </w:r>
      <w:r w:rsidR="007F4183" w:rsidRPr="000E7BC2">
        <w:rPr>
          <w:rFonts w:ascii="Times New Roman" w:eastAsia="Calibri" w:hAnsi="Times New Roman" w:cs="Times New Roman"/>
          <w:sz w:val="24"/>
          <w:szCs w:val="24"/>
        </w:rPr>
        <w:t>fect of organization structure</w:t>
      </w:r>
      <w:r w:rsidR="00221D3C" w:rsidRPr="000E7BC2">
        <w:rPr>
          <w:rFonts w:ascii="Times New Roman" w:eastAsia="Calibri" w:hAnsi="Times New Roman" w:cs="Times New Roman"/>
          <w:sz w:val="24"/>
          <w:szCs w:val="24"/>
        </w:rPr>
        <w:t xml:space="preserve"> on management accounting practice</w:t>
      </w:r>
      <w:r w:rsidR="00A32454" w:rsidRPr="000E7BC2">
        <w:rPr>
          <w:rFonts w:ascii="Times New Roman" w:eastAsia="Calibri" w:hAnsi="Times New Roman" w:cs="Times New Roman"/>
          <w:sz w:val="24"/>
          <w:szCs w:val="24"/>
        </w:rPr>
        <w:t xml:space="preserve">. </w:t>
      </w:r>
      <w:r w:rsidR="00A32454" w:rsidRPr="000E7BC2">
        <w:rPr>
          <w:rFonts w:ascii="Times New Roman" w:hAnsi="Times New Roman" w:cs="Times New Roman"/>
        </w:rPr>
        <w:t>Hotel firms are advice to formalize their organization structure in order to have</w:t>
      </w:r>
      <w:r w:rsidR="000E7BC2">
        <w:rPr>
          <w:rFonts w:ascii="Times New Roman" w:hAnsi="Times New Roman" w:cs="Times New Roman"/>
        </w:rPr>
        <w:t xml:space="preserve"> a highly </w:t>
      </w:r>
      <w:r w:rsidR="000E7BC2" w:rsidRPr="000E7BC2">
        <w:rPr>
          <w:rFonts w:ascii="Times New Roman" w:hAnsi="Times New Roman" w:cs="Times New Roman"/>
        </w:rPr>
        <w:t>structure reporting system.</w:t>
      </w:r>
    </w:p>
    <w:p w:rsidR="00616B2D" w:rsidRPr="003163AC" w:rsidRDefault="000E7BC2" w:rsidP="00965C28">
      <w:pPr>
        <w:pStyle w:val="ListParagraph"/>
        <w:numPr>
          <w:ilvl w:val="0"/>
          <w:numId w:val="17"/>
        </w:numPr>
        <w:autoSpaceDE w:val="0"/>
        <w:autoSpaceDN w:val="0"/>
        <w:adjustRightInd w:val="0"/>
        <w:spacing w:after="0" w:line="360" w:lineRule="auto"/>
        <w:jc w:val="both"/>
        <w:rPr>
          <w:rFonts w:ascii="Times New Roman" w:eastAsia="Calibri" w:hAnsi="Times New Roman" w:cs="Times New Roman"/>
          <w:i/>
          <w:sz w:val="24"/>
          <w:szCs w:val="24"/>
        </w:rPr>
      </w:pPr>
      <w:r>
        <w:rPr>
          <w:rFonts w:ascii="Times New Roman" w:hAnsi="Times New Roman" w:cs="Times New Roman"/>
        </w:rPr>
        <w:lastRenderedPageBreak/>
        <w:t xml:space="preserve">In line with the concluded stance on the effect of market dynamism on management accounting practice, </w:t>
      </w:r>
      <w:r w:rsidR="003163AC">
        <w:rPr>
          <w:rFonts w:ascii="Times New Roman" w:hAnsi="Times New Roman" w:cs="Times New Roman"/>
        </w:rPr>
        <w:t>the study recommend that hotel should install an effective accounting information system that will generate relevant management accounting information to address various challenges in the dynamic market environment.</w:t>
      </w:r>
      <w:r w:rsidR="00616B2D" w:rsidRPr="003163AC">
        <w:rPr>
          <w:rFonts w:ascii="Times New Roman" w:eastAsia="Calibri" w:hAnsi="Times New Roman" w:cs="Times New Roman"/>
          <w:sz w:val="24"/>
          <w:szCs w:val="24"/>
        </w:rPr>
        <w:t xml:space="preserve"> </w:t>
      </w:r>
    </w:p>
    <w:p w:rsidR="009031C5" w:rsidRPr="009031C5" w:rsidRDefault="00616B2D" w:rsidP="00965C28">
      <w:pPr>
        <w:pStyle w:val="ListParagraph"/>
        <w:numPr>
          <w:ilvl w:val="0"/>
          <w:numId w:val="17"/>
        </w:numPr>
        <w:spacing w:line="360" w:lineRule="auto"/>
        <w:jc w:val="both"/>
        <w:rPr>
          <w:rFonts w:ascii="Times New Roman" w:eastAsia="Calibri" w:hAnsi="Times New Roman" w:cs="Times New Roman"/>
          <w:sz w:val="24"/>
          <w:szCs w:val="24"/>
        </w:rPr>
      </w:pPr>
      <w:r w:rsidRPr="009031C5">
        <w:rPr>
          <w:rFonts w:ascii="Times New Roman" w:eastAsia="Calibri" w:hAnsi="Times New Roman" w:cs="Times New Roman"/>
          <w:sz w:val="24"/>
          <w:szCs w:val="24"/>
        </w:rPr>
        <w:t>Since the study conclusion affirmed the potency of information technology</w:t>
      </w:r>
      <w:r w:rsidR="0036751C">
        <w:rPr>
          <w:rFonts w:ascii="Times New Roman" w:eastAsia="Calibri" w:hAnsi="Times New Roman" w:cs="Times New Roman"/>
          <w:sz w:val="24"/>
          <w:szCs w:val="24"/>
        </w:rPr>
        <w:t xml:space="preserve"> usage</w:t>
      </w:r>
      <w:r w:rsidRPr="009031C5">
        <w:rPr>
          <w:rFonts w:ascii="Times New Roman" w:eastAsia="Calibri" w:hAnsi="Times New Roman" w:cs="Times New Roman"/>
          <w:sz w:val="24"/>
          <w:szCs w:val="24"/>
        </w:rPr>
        <w:t xml:space="preserve"> on management accounting prac</w:t>
      </w:r>
      <w:r w:rsidR="009031C5" w:rsidRPr="009031C5">
        <w:rPr>
          <w:rFonts w:ascii="Times New Roman" w:eastAsia="Calibri" w:hAnsi="Times New Roman" w:cs="Times New Roman"/>
          <w:sz w:val="24"/>
          <w:szCs w:val="24"/>
        </w:rPr>
        <w:t xml:space="preserve">tice among the </w:t>
      </w:r>
      <w:r w:rsidR="0036751C">
        <w:rPr>
          <w:rFonts w:ascii="Times New Roman" w:eastAsia="Calibri" w:hAnsi="Times New Roman" w:cs="Times New Roman"/>
          <w:sz w:val="24"/>
          <w:szCs w:val="24"/>
        </w:rPr>
        <w:t>h</w:t>
      </w:r>
      <w:r w:rsidR="009031C5" w:rsidRPr="009031C5">
        <w:rPr>
          <w:rFonts w:ascii="Times New Roman" w:eastAsia="Calibri" w:hAnsi="Times New Roman" w:cs="Times New Roman"/>
          <w:sz w:val="24"/>
          <w:szCs w:val="24"/>
        </w:rPr>
        <w:t xml:space="preserve">otels </w:t>
      </w:r>
      <w:r w:rsidRPr="009031C5">
        <w:rPr>
          <w:rFonts w:ascii="Times New Roman" w:eastAsia="Calibri" w:hAnsi="Times New Roman" w:cs="Times New Roman"/>
          <w:sz w:val="24"/>
          <w:szCs w:val="24"/>
        </w:rPr>
        <w:t xml:space="preserve">in Ilorin </w:t>
      </w:r>
      <w:r w:rsidR="00891094">
        <w:rPr>
          <w:rFonts w:ascii="Times New Roman" w:eastAsia="Calibri" w:hAnsi="Times New Roman" w:cs="Times New Roman"/>
          <w:sz w:val="24"/>
          <w:szCs w:val="24"/>
        </w:rPr>
        <w:t>me</w:t>
      </w:r>
      <w:r w:rsidRPr="009031C5">
        <w:rPr>
          <w:rFonts w:ascii="Times New Roman" w:eastAsia="Calibri" w:hAnsi="Times New Roman" w:cs="Times New Roman"/>
          <w:sz w:val="24"/>
          <w:szCs w:val="24"/>
        </w:rPr>
        <w:t xml:space="preserve">tropolis. </w:t>
      </w:r>
      <w:r w:rsidR="009031C5" w:rsidRPr="009031C5">
        <w:rPr>
          <w:rFonts w:ascii="Times New Roman" w:hAnsi="Times New Roman" w:cs="Times New Roman"/>
          <w:sz w:val="24"/>
          <w:szCs w:val="24"/>
        </w:rPr>
        <w:t>M</w:t>
      </w:r>
      <w:r w:rsidRPr="009031C5">
        <w:rPr>
          <w:rFonts w:ascii="Times New Roman" w:hAnsi="Times New Roman" w:cs="Times New Roman"/>
          <w:sz w:val="24"/>
          <w:szCs w:val="24"/>
        </w:rPr>
        <w:t xml:space="preserve">easures </w:t>
      </w:r>
      <w:r w:rsidR="009031C5" w:rsidRPr="009031C5">
        <w:rPr>
          <w:rFonts w:ascii="Times New Roman" w:hAnsi="Times New Roman" w:cs="Times New Roman"/>
          <w:sz w:val="24"/>
          <w:szCs w:val="24"/>
        </w:rPr>
        <w:t xml:space="preserve">should be </w:t>
      </w:r>
      <w:r w:rsidRPr="009031C5">
        <w:rPr>
          <w:rFonts w:ascii="Times New Roman" w:hAnsi="Times New Roman" w:cs="Times New Roman"/>
          <w:sz w:val="24"/>
          <w:szCs w:val="24"/>
        </w:rPr>
        <w:t xml:space="preserve">taken by the </w:t>
      </w:r>
      <w:r w:rsidR="0083326B">
        <w:rPr>
          <w:rFonts w:ascii="Times New Roman" w:hAnsi="Times New Roman" w:cs="Times New Roman"/>
          <w:sz w:val="24"/>
          <w:szCs w:val="24"/>
        </w:rPr>
        <w:t xml:space="preserve">management to ensure that information technology </w:t>
      </w:r>
      <w:r w:rsidR="0036751C">
        <w:rPr>
          <w:rFonts w:ascii="Times New Roman" w:hAnsi="Times New Roman" w:cs="Times New Roman"/>
          <w:sz w:val="24"/>
          <w:szCs w:val="24"/>
        </w:rPr>
        <w:t xml:space="preserve">usage </w:t>
      </w:r>
      <w:r w:rsidR="0083326B">
        <w:rPr>
          <w:rFonts w:ascii="Times New Roman" w:hAnsi="Times New Roman" w:cs="Times New Roman"/>
          <w:sz w:val="24"/>
          <w:szCs w:val="24"/>
        </w:rPr>
        <w:t>has reflected in their record keeping, production management, recruitment process and supplier`s management</w:t>
      </w:r>
      <w:r w:rsidR="00891094">
        <w:rPr>
          <w:rFonts w:ascii="Times New Roman" w:hAnsi="Times New Roman" w:cs="Times New Roman"/>
          <w:sz w:val="24"/>
          <w:szCs w:val="24"/>
        </w:rPr>
        <w:t xml:space="preserve"> as a means to avoid unnecessary expenditures.</w:t>
      </w:r>
    </w:p>
    <w:p w:rsidR="00616B2D" w:rsidRPr="00C055D6" w:rsidRDefault="00616B2D" w:rsidP="00965C28">
      <w:pPr>
        <w:pStyle w:val="ListParagraph"/>
        <w:numPr>
          <w:ilvl w:val="0"/>
          <w:numId w:val="17"/>
        </w:numPr>
        <w:spacing w:line="360" w:lineRule="auto"/>
        <w:jc w:val="both"/>
        <w:rPr>
          <w:rFonts w:ascii="Times New Roman" w:eastAsia="Calibri" w:hAnsi="Times New Roman" w:cs="Times New Roman"/>
          <w:sz w:val="24"/>
          <w:szCs w:val="24"/>
        </w:rPr>
      </w:pPr>
      <w:r w:rsidRPr="009031C5">
        <w:rPr>
          <w:rFonts w:ascii="Times New Roman" w:eastAsia="Calibri" w:hAnsi="Times New Roman" w:cs="Times New Roman"/>
          <w:sz w:val="24"/>
          <w:szCs w:val="24"/>
        </w:rPr>
        <w:t>Based on the inferred conclusion on the effect of competitive strategy on</w:t>
      </w:r>
      <w:r w:rsidR="00BC5FEB">
        <w:rPr>
          <w:rFonts w:ascii="Times New Roman" w:eastAsia="Calibri" w:hAnsi="Times New Roman" w:cs="Times New Roman"/>
          <w:sz w:val="24"/>
          <w:szCs w:val="24"/>
        </w:rPr>
        <w:t xml:space="preserve"> management accounting practice. </w:t>
      </w:r>
      <w:r w:rsidR="00204FBC" w:rsidRPr="00C055D6">
        <w:rPr>
          <w:rFonts w:ascii="Times New Roman" w:hAnsi="Times New Roman" w:cs="Times New Roman"/>
          <w:sz w:val="24"/>
          <w:szCs w:val="24"/>
        </w:rPr>
        <w:t xml:space="preserve">The study conclude that </w:t>
      </w:r>
      <w:r w:rsidR="00204FBC" w:rsidRPr="00C055D6">
        <w:rPr>
          <w:rFonts w:ascii="Times New Roman" w:hAnsi="Times New Roman" w:cs="Times New Roman"/>
        </w:rPr>
        <w:t>hotel with strategic orientation towards managing competition often required information through the use of management accounting techniques to pursue it strategies.</w:t>
      </w:r>
    </w:p>
    <w:p w:rsidR="00616B2D" w:rsidRPr="001864F7" w:rsidRDefault="00616B2D" w:rsidP="00965C28">
      <w:pPr>
        <w:spacing w:line="360" w:lineRule="auto"/>
        <w:jc w:val="both"/>
        <w:rPr>
          <w:rFonts w:ascii="Times New Roman" w:eastAsia="Calibri" w:hAnsi="Times New Roman" w:cs="Times New Roman"/>
          <w:b/>
          <w:sz w:val="24"/>
          <w:szCs w:val="24"/>
        </w:rPr>
      </w:pPr>
      <w:r w:rsidRPr="001864F7">
        <w:rPr>
          <w:rFonts w:ascii="Times New Roman" w:eastAsia="Calibri" w:hAnsi="Times New Roman" w:cs="Times New Roman"/>
          <w:b/>
          <w:sz w:val="24"/>
          <w:szCs w:val="24"/>
        </w:rPr>
        <w:t>5.4</w:t>
      </w:r>
      <w:r w:rsidRPr="001864F7">
        <w:rPr>
          <w:rFonts w:ascii="Times New Roman" w:eastAsia="Calibri" w:hAnsi="Times New Roman" w:cs="Times New Roman"/>
          <w:b/>
          <w:sz w:val="24"/>
          <w:szCs w:val="24"/>
        </w:rPr>
        <w:tab/>
        <w:t>Contribution to knowledge</w:t>
      </w:r>
    </w:p>
    <w:p w:rsidR="00616B2D" w:rsidRPr="001864F7" w:rsidRDefault="00616B2D" w:rsidP="00965C28">
      <w:p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 xml:space="preserve"> This section presents areas in which the present study contributes to the management accounting literature.</w:t>
      </w:r>
    </w:p>
    <w:p w:rsidR="00616B2D" w:rsidRPr="001864F7" w:rsidRDefault="00616B2D" w:rsidP="00965C28">
      <w:pPr>
        <w:pStyle w:val="ListParagraph"/>
        <w:numPr>
          <w:ilvl w:val="0"/>
          <w:numId w:val="18"/>
        </w:num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For the first time, management accounting practice was stu</w:t>
      </w:r>
      <w:r w:rsidR="00272D3B">
        <w:rPr>
          <w:rFonts w:ascii="Times New Roman" w:eastAsia="Calibri" w:hAnsi="Times New Roman" w:cs="Times New Roman"/>
          <w:sz w:val="24"/>
          <w:szCs w:val="24"/>
        </w:rPr>
        <w:t xml:space="preserve">died among the hotels </w:t>
      </w:r>
      <w:r w:rsidRPr="001864F7">
        <w:rPr>
          <w:rFonts w:ascii="Times New Roman" w:eastAsia="Calibri" w:hAnsi="Times New Roman" w:cs="Times New Roman"/>
          <w:sz w:val="24"/>
          <w:szCs w:val="24"/>
        </w:rPr>
        <w:t>in Ilorin metropolis.</w:t>
      </w:r>
    </w:p>
    <w:p w:rsidR="00616B2D" w:rsidRDefault="00616B2D" w:rsidP="00965C28">
      <w:pPr>
        <w:pStyle w:val="ListParagraph"/>
        <w:numPr>
          <w:ilvl w:val="0"/>
          <w:numId w:val="18"/>
        </w:num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 xml:space="preserve">The dimension of management accounting practices in the context of organization structure, market dynamism, information technology </w:t>
      </w:r>
      <w:r w:rsidR="008D06AB">
        <w:rPr>
          <w:rFonts w:ascii="Times New Roman" w:eastAsia="Calibri" w:hAnsi="Times New Roman" w:cs="Times New Roman"/>
          <w:sz w:val="24"/>
          <w:szCs w:val="24"/>
        </w:rPr>
        <w:t xml:space="preserve">usage </w:t>
      </w:r>
      <w:r w:rsidRPr="001864F7">
        <w:rPr>
          <w:rFonts w:ascii="Times New Roman" w:eastAsia="Calibri" w:hAnsi="Times New Roman" w:cs="Times New Roman"/>
          <w:sz w:val="24"/>
          <w:szCs w:val="24"/>
        </w:rPr>
        <w:t>and competitive strategy will provide informative insight to manage</w:t>
      </w:r>
      <w:r w:rsidR="00CF3D63">
        <w:rPr>
          <w:rFonts w:ascii="Times New Roman" w:eastAsia="Calibri" w:hAnsi="Times New Roman" w:cs="Times New Roman"/>
          <w:sz w:val="24"/>
          <w:szCs w:val="24"/>
        </w:rPr>
        <w:t>r in the adoption of management</w:t>
      </w:r>
      <w:r w:rsidRPr="001864F7">
        <w:rPr>
          <w:rFonts w:ascii="Times New Roman" w:eastAsia="Calibri" w:hAnsi="Times New Roman" w:cs="Times New Roman"/>
          <w:sz w:val="24"/>
          <w:szCs w:val="24"/>
        </w:rPr>
        <w:t xml:space="preserve"> accounting techniques to perform various management functions</w:t>
      </w:r>
      <w:r w:rsidR="001D44DE">
        <w:rPr>
          <w:rFonts w:ascii="Times New Roman" w:eastAsia="Calibri" w:hAnsi="Times New Roman" w:cs="Times New Roman"/>
          <w:sz w:val="24"/>
          <w:szCs w:val="24"/>
        </w:rPr>
        <w:t>.</w:t>
      </w:r>
    </w:p>
    <w:p w:rsidR="00CF3D63" w:rsidRPr="00CF3D63" w:rsidRDefault="00CF3D63" w:rsidP="00965C28">
      <w:pPr>
        <w:spacing w:line="360" w:lineRule="auto"/>
        <w:jc w:val="both"/>
        <w:rPr>
          <w:rFonts w:ascii="Times New Roman" w:eastAsia="Calibri" w:hAnsi="Times New Roman" w:cs="Times New Roman"/>
          <w:b/>
          <w:sz w:val="24"/>
          <w:szCs w:val="24"/>
        </w:rPr>
      </w:pPr>
      <w:r w:rsidRPr="00CF3D63">
        <w:rPr>
          <w:rFonts w:ascii="Times New Roman" w:eastAsia="Calibri" w:hAnsi="Times New Roman" w:cs="Times New Roman"/>
          <w:b/>
          <w:sz w:val="24"/>
          <w:szCs w:val="24"/>
        </w:rPr>
        <w:t>5.5</w:t>
      </w:r>
      <w:r w:rsidRPr="00CF3D63">
        <w:rPr>
          <w:rFonts w:ascii="Times New Roman" w:eastAsia="Calibri" w:hAnsi="Times New Roman" w:cs="Times New Roman"/>
          <w:b/>
          <w:sz w:val="24"/>
          <w:szCs w:val="24"/>
        </w:rPr>
        <w:tab/>
        <w:t xml:space="preserve">Study Limitations </w:t>
      </w:r>
    </w:p>
    <w:p w:rsidR="0083469F" w:rsidRPr="00FE604E" w:rsidRDefault="0083469F" w:rsidP="00965C28">
      <w:pPr>
        <w:spacing w:line="360" w:lineRule="auto"/>
        <w:jc w:val="both"/>
        <w:rPr>
          <w:rFonts w:ascii="Times New Roman" w:eastAsia="Calibri" w:hAnsi="Times New Roman" w:cs="Times New Roman"/>
          <w:b/>
          <w:sz w:val="24"/>
          <w:szCs w:val="24"/>
        </w:rPr>
      </w:pPr>
      <w:r w:rsidRPr="00FE604E">
        <w:rPr>
          <w:rFonts w:ascii="Times New Roman" w:hAnsi="Times New Roman" w:cs="Times New Roman"/>
          <w:sz w:val="24"/>
          <w:szCs w:val="24"/>
        </w:rPr>
        <w:t xml:space="preserve">A limitation of this study is the lack of specific literature in the developing country context, which restricted comparisons with previous research. The study had to rely on theories and evidence from other disciplines. Additionally, as the research was conducted in Ilorin metropolis, replicating it in other parts of Nigeria or developing countries is necessary for broader validation. The study's cross-sectional design only provides a snapshot, and a longitudinal study or </w:t>
      </w:r>
      <w:r w:rsidRPr="00FE604E">
        <w:rPr>
          <w:rFonts w:ascii="Times New Roman" w:hAnsi="Times New Roman" w:cs="Times New Roman"/>
          <w:sz w:val="24"/>
          <w:szCs w:val="24"/>
        </w:rPr>
        <w:lastRenderedPageBreak/>
        <w:t>randomized control trials (RCTs) could offer a more comprehensive understanding of the determinants of management accounting practices over time.</w:t>
      </w:r>
    </w:p>
    <w:p w:rsidR="001D44DE" w:rsidRDefault="001D44DE" w:rsidP="00965C28">
      <w:pPr>
        <w:spacing w:line="360" w:lineRule="auto"/>
        <w:jc w:val="both"/>
        <w:rPr>
          <w:rFonts w:ascii="Times New Roman" w:eastAsia="Calibri" w:hAnsi="Times New Roman" w:cs="Times New Roman"/>
          <w:b/>
          <w:sz w:val="24"/>
          <w:szCs w:val="24"/>
        </w:rPr>
      </w:pPr>
      <w:r w:rsidRPr="001D44DE">
        <w:rPr>
          <w:rFonts w:ascii="Times New Roman" w:eastAsia="Calibri" w:hAnsi="Times New Roman" w:cs="Times New Roman"/>
          <w:b/>
          <w:sz w:val="24"/>
          <w:szCs w:val="24"/>
        </w:rPr>
        <w:t>5.</w:t>
      </w:r>
      <w:r>
        <w:rPr>
          <w:rFonts w:ascii="Times New Roman" w:eastAsia="Calibri" w:hAnsi="Times New Roman" w:cs="Times New Roman"/>
          <w:b/>
          <w:sz w:val="24"/>
          <w:szCs w:val="24"/>
        </w:rPr>
        <w:t>5</w:t>
      </w:r>
      <w:r>
        <w:rPr>
          <w:rFonts w:ascii="Times New Roman" w:eastAsia="Calibri" w:hAnsi="Times New Roman" w:cs="Times New Roman"/>
          <w:b/>
          <w:sz w:val="24"/>
          <w:szCs w:val="24"/>
        </w:rPr>
        <w:tab/>
        <w:t>Suggestion for further Studies</w:t>
      </w:r>
    </w:p>
    <w:p w:rsidR="00145676" w:rsidRPr="00145676" w:rsidRDefault="00145676" w:rsidP="00965C28">
      <w:pPr>
        <w:spacing w:line="360" w:lineRule="auto"/>
        <w:jc w:val="both"/>
        <w:rPr>
          <w:rFonts w:ascii="Times New Roman" w:eastAsia="Calibri" w:hAnsi="Times New Roman" w:cs="Times New Roman"/>
          <w:sz w:val="24"/>
          <w:szCs w:val="24"/>
        </w:rPr>
      </w:pPr>
      <w:r w:rsidRPr="00145676">
        <w:rPr>
          <w:rFonts w:ascii="Times New Roman" w:eastAsia="Calibri" w:hAnsi="Times New Roman" w:cs="Times New Roman"/>
          <w:sz w:val="24"/>
          <w:szCs w:val="24"/>
        </w:rPr>
        <w:t>The impli</w:t>
      </w:r>
      <w:r>
        <w:rPr>
          <w:rFonts w:ascii="Times New Roman" w:eastAsia="Calibri" w:hAnsi="Times New Roman" w:cs="Times New Roman"/>
          <w:sz w:val="24"/>
          <w:szCs w:val="24"/>
        </w:rPr>
        <w:t>cations and limitations reported by the</w:t>
      </w:r>
      <w:r w:rsidRPr="00145676">
        <w:rPr>
          <w:rFonts w:ascii="Times New Roman" w:eastAsia="Calibri" w:hAnsi="Times New Roman" w:cs="Times New Roman"/>
          <w:sz w:val="24"/>
          <w:szCs w:val="24"/>
        </w:rPr>
        <w:t xml:space="preserve"> findings on</w:t>
      </w:r>
      <w:r>
        <w:rPr>
          <w:rFonts w:ascii="Times New Roman" w:eastAsia="Calibri" w:hAnsi="Times New Roman" w:cs="Times New Roman"/>
          <w:sz w:val="24"/>
          <w:szCs w:val="24"/>
        </w:rPr>
        <w:t xml:space="preserve"> management accounting practice</w:t>
      </w:r>
      <w:r w:rsidRPr="00145676">
        <w:rPr>
          <w:rFonts w:ascii="Times New Roman" w:eastAsia="Calibri" w:hAnsi="Times New Roman" w:cs="Times New Roman"/>
          <w:sz w:val="24"/>
          <w:szCs w:val="24"/>
        </w:rPr>
        <w:t xml:space="preserve"> </w:t>
      </w:r>
      <w:r>
        <w:rPr>
          <w:rFonts w:ascii="Times New Roman" w:eastAsia="Calibri" w:hAnsi="Times New Roman" w:cs="Times New Roman"/>
          <w:sz w:val="24"/>
          <w:szCs w:val="24"/>
        </w:rPr>
        <w:t>from the hospitality industry</w:t>
      </w:r>
      <w:r w:rsidRPr="00145676">
        <w:rPr>
          <w:rFonts w:ascii="Times New Roman" w:eastAsia="Calibri" w:hAnsi="Times New Roman" w:cs="Times New Roman"/>
          <w:sz w:val="24"/>
          <w:szCs w:val="24"/>
        </w:rPr>
        <w:t xml:space="preserve"> perspective prompts the presentation of potential directions for further research as presented below;  </w:t>
      </w:r>
    </w:p>
    <w:p w:rsidR="00145676" w:rsidRPr="00706752" w:rsidRDefault="00145676" w:rsidP="00965C28">
      <w:pPr>
        <w:pStyle w:val="ListParagraph"/>
        <w:numPr>
          <w:ilvl w:val="0"/>
          <w:numId w:val="20"/>
        </w:numPr>
        <w:spacing w:line="360" w:lineRule="auto"/>
        <w:jc w:val="both"/>
        <w:rPr>
          <w:rFonts w:ascii="Times New Roman" w:eastAsia="Calibri" w:hAnsi="Times New Roman" w:cs="Times New Roman"/>
          <w:sz w:val="24"/>
          <w:szCs w:val="24"/>
        </w:rPr>
      </w:pPr>
      <w:r w:rsidRPr="00706752">
        <w:rPr>
          <w:rFonts w:ascii="Times New Roman" w:eastAsia="Calibri" w:hAnsi="Times New Roman" w:cs="Times New Roman"/>
          <w:sz w:val="24"/>
          <w:szCs w:val="24"/>
        </w:rPr>
        <w:t>Future research should explore the use of qualitative designs to assess the determinants of management accounting practice</w:t>
      </w:r>
      <w:r w:rsidR="00221D3C">
        <w:rPr>
          <w:rFonts w:ascii="Times New Roman" w:eastAsia="Calibri" w:hAnsi="Times New Roman" w:cs="Times New Roman"/>
          <w:sz w:val="24"/>
          <w:szCs w:val="24"/>
        </w:rPr>
        <w:t xml:space="preserve"> among the hotels</w:t>
      </w:r>
      <w:r w:rsidR="00EB34DA" w:rsidRPr="00706752">
        <w:rPr>
          <w:rFonts w:ascii="Times New Roman" w:eastAsia="Calibri" w:hAnsi="Times New Roman" w:cs="Times New Roman"/>
          <w:sz w:val="24"/>
          <w:szCs w:val="24"/>
        </w:rPr>
        <w:t>.</w:t>
      </w:r>
    </w:p>
    <w:p w:rsidR="001D44DE" w:rsidRDefault="00145676" w:rsidP="00965C28">
      <w:pPr>
        <w:pStyle w:val="ListParagraph"/>
        <w:numPr>
          <w:ilvl w:val="0"/>
          <w:numId w:val="20"/>
        </w:numPr>
        <w:spacing w:line="360" w:lineRule="auto"/>
        <w:jc w:val="both"/>
        <w:rPr>
          <w:rFonts w:ascii="Times New Roman" w:eastAsia="Calibri" w:hAnsi="Times New Roman" w:cs="Times New Roman"/>
          <w:sz w:val="24"/>
          <w:szCs w:val="24"/>
        </w:rPr>
      </w:pPr>
      <w:r w:rsidRPr="00706752">
        <w:rPr>
          <w:rFonts w:ascii="Times New Roman" w:eastAsia="Calibri" w:hAnsi="Times New Roman" w:cs="Times New Roman"/>
          <w:sz w:val="24"/>
          <w:szCs w:val="24"/>
        </w:rPr>
        <w:t xml:space="preserve">Additionally, further research could </w:t>
      </w:r>
      <w:r w:rsidR="00EF0FF5" w:rsidRPr="00706752">
        <w:rPr>
          <w:rFonts w:ascii="Times New Roman" w:eastAsia="Calibri" w:hAnsi="Times New Roman" w:cs="Times New Roman"/>
          <w:sz w:val="24"/>
          <w:szCs w:val="24"/>
        </w:rPr>
        <w:t>also be considered</w:t>
      </w:r>
      <w:r w:rsidRPr="00706752">
        <w:rPr>
          <w:rFonts w:ascii="Times New Roman" w:eastAsia="Calibri" w:hAnsi="Times New Roman" w:cs="Times New Roman"/>
          <w:sz w:val="24"/>
          <w:szCs w:val="24"/>
        </w:rPr>
        <w:t xml:space="preserve"> </w:t>
      </w:r>
      <w:r w:rsidR="00EF0FF5" w:rsidRPr="00706752">
        <w:rPr>
          <w:rFonts w:ascii="Times New Roman" w:eastAsia="Calibri" w:hAnsi="Times New Roman" w:cs="Times New Roman"/>
          <w:sz w:val="24"/>
          <w:szCs w:val="24"/>
        </w:rPr>
        <w:t xml:space="preserve">by </w:t>
      </w:r>
      <w:r w:rsidRPr="00706752">
        <w:rPr>
          <w:rFonts w:ascii="Times New Roman" w:eastAsia="Calibri" w:hAnsi="Times New Roman" w:cs="Times New Roman"/>
          <w:sz w:val="24"/>
          <w:szCs w:val="24"/>
        </w:rPr>
        <w:t xml:space="preserve">examining </w:t>
      </w:r>
      <w:r w:rsidR="00EF0FF5" w:rsidRPr="00706752">
        <w:rPr>
          <w:rFonts w:ascii="Times New Roman" w:eastAsia="Calibri" w:hAnsi="Times New Roman" w:cs="Times New Roman"/>
          <w:sz w:val="24"/>
          <w:szCs w:val="24"/>
        </w:rPr>
        <w:t xml:space="preserve">the effect of management accounting practice on the performance of </w:t>
      </w:r>
      <w:r w:rsidR="00CF3D63" w:rsidRPr="00706752">
        <w:rPr>
          <w:rFonts w:ascii="Times New Roman" w:eastAsia="Calibri" w:hAnsi="Times New Roman" w:cs="Times New Roman"/>
          <w:sz w:val="24"/>
          <w:szCs w:val="24"/>
        </w:rPr>
        <w:t xml:space="preserve">hotels </w:t>
      </w:r>
      <w:r w:rsidR="00EF0FF5" w:rsidRPr="00706752">
        <w:rPr>
          <w:rFonts w:ascii="Times New Roman" w:eastAsia="Calibri" w:hAnsi="Times New Roman" w:cs="Times New Roman"/>
          <w:sz w:val="24"/>
          <w:szCs w:val="24"/>
        </w:rPr>
        <w:t>in Nigeria.</w:t>
      </w:r>
    </w:p>
    <w:p w:rsidR="00706752" w:rsidRPr="00706752" w:rsidRDefault="00706752" w:rsidP="00965C28">
      <w:pPr>
        <w:pStyle w:val="ListParagraph"/>
        <w:numPr>
          <w:ilvl w:val="0"/>
          <w:numId w:val="2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Finally, future studies may also integrate </w:t>
      </w:r>
      <w:r w:rsidR="002C3199">
        <w:rPr>
          <w:rFonts w:ascii="Times New Roman" w:eastAsia="Calibri" w:hAnsi="Times New Roman" w:cs="Times New Roman"/>
          <w:sz w:val="24"/>
          <w:szCs w:val="24"/>
        </w:rPr>
        <w:t>size of the organization, age of the organization and national culture as contingency factors to allow for more robust study across the countries.</w:t>
      </w:r>
    </w:p>
    <w:p w:rsidR="00706752" w:rsidRPr="00145676" w:rsidRDefault="00706752" w:rsidP="00965C28">
      <w:pPr>
        <w:spacing w:line="360" w:lineRule="auto"/>
        <w:jc w:val="both"/>
        <w:rPr>
          <w:rFonts w:ascii="Times New Roman" w:eastAsia="Calibri" w:hAnsi="Times New Roman" w:cs="Times New Roman"/>
          <w:sz w:val="24"/>
          <w:szCs w:val="24"/>
        </w:rPr>
      </w:pPr>
    </w:p>
    <w:p w:rsidR="00221D3C" w:rsidRDefault="00221D3C" w:rsidP="00965C28">
      <w:pPr>
        <w:spacing w:before="120" w:after="120" w:line="360" w:lineRule="auto"/>
        <w:jc w:val="both"/>
        <w:rPr>
          <w:rFonts w:ascii="Times New Roman" w:hAnsi="Times New Roman" w:cs="Times New Roman"/>
          <w:b/>
          <w:sz w:val="24"/>
          <w:szCs w:val="24"/>
        </w:rPr>
      </w:pPr>
    </w:p>
    <w:p w:rsidR="00221D3C" w:rsidRDefault="00221D3C" w:rsidP="00965C28">
      <w:pPr>
        <w:spacing w:before="120" w:after="120" w:line="360" w:lineRule="auto"/>
        <w:jc w:val="both"/>
        <w:rPr>
          <w:rFonts w:ascii="Times New Roman" w:hAnsi="Times New Roman" w:cs="Times New Roman"/>
          <w:b/>
          <w:sz w:val="24"/>
          <w:szCs w:val="24"/>
        </w:rPr>
      </w:pPr>
    </w:p>
    <w:p w:rsidR="003163AC" w:rsidRDefault="003163AC" w:rsidP="00965C28">
      <w:pPr>
        <w:spacing w:before="120" w:after="120" w:line="360" w:lineRule="auto"/>
        <w:jc w:val="both"/>
        <w:rPr>
          <w:rFonts w:ascii="Times New Roman" w:hAnsi="Times New Roman" w:cs="Times New Roman"/>
          <w:b/>
          <w:sz w:val="24"/>
          <w:szCs w:val="24"/>
        </w:rPr>
      </w:pPr>
    </w:p>
    <w:p w:rsidR="008D06AB" w:rsidRDefault="008D06AB" w:rsidP="00965C28">
      <w:pPr>
        <w:spacing w:before="120" w:after="120" w:line="360" w:lineRule="auto"/>
        <w:jc w:val="both"/>
        <w:rPr>
          <w:rFonts w:ascii="Times New Roman" w:hAnsi="Times New Roman" w:cs="Times New Roman"/>
          <w:b/>
          <w:sz w:val="24"/>
          <w:szCs w:val="24"/>
        </w:rPr>
      </w:pPr>
    </w:p>
    <w:p w:rsidR="008D06AB" w:rsidRDefault="008D06AB" w:rsidP="00965C28">
      <w:pPr>
        <w:spacing w:before="120" w:after="120" w:line="360" w:lineRule="auto"/>
        <w:jc w:val="both"/>
        <w:rPr>
          <w:rFonts w:ascii="Times New Roman" w:hAnsi="Times New Roman" w:cs="Times New Roman"/>
          <w:b/>
          <w:sz w:val="24"/>
          <w:szCs w:val="24"/>
        </w:rPr>
      </w:pPr>
    </w:p>
    <w:p w:rsidR="008D06AB" w:rsidRDefault="008D06AB" w:rsidP="00965C28">
      <w:pPr>
        <w:spacing w:before="120" w:after="120" w:line="360" w:lineRule="auto"/>
        <w:jc w:val="both"/>
        <w:rPr>
          <w:rFonts w:ascii="Times New Roman" w:hAnsi="Times New Roman" w:cs="Times New Roman"/>
          <w:b/>
          <w:sz w:val="24"/>
          <w:szCs w:val="24"/>
        </w:rPr>
      </w:pPr>
    </w:p>
    <w:p w:rsidR="00791B93" w:rsidRDefault="00791B93" w:rsidP="00965C28">
      <w:pPr>
        <w:spacing w:before="120" w:after="120" w:line="36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616B2D" w:rsidRPr="001864F7" w:rsidRDefault="00616B2D" w:rsidP="00791B93">
      <w:pPr>
        <w:spacing w:before="120" w:after="12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lastRenderedPageBreak/>
        <w:t>References</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Abbasi</w:t>
      </w:r>
      <w:proofErr w:type="spellEnd"/>
      <w:r w:rsidRPr="001864F7">
        <w:rPr>
          <w:rFonts w:ascii="Times New Roman" w:hAnsi="Times New Roman" w:cs="Times New Roman"/>
          <w:sz w:val="24"/>
          <w:szCs w:val="24"/>
        </w:rPr>
        <w:t xml:space="preserve">, O. (2018). Effect of decision making practices on the performance of manufacturing </w:t>
      </w:r>
      <w:r w:rsidRPr="001864F7">
        <w:rPr>
          <w:rFonts w:ascii="Times New Roman" w:hAnsi="Times New Roman" w:cs="Times New Roman"/>
          <w:sz w:val="24"/>
          <w:szCs w:val="24"/>
        </w:rPr>
        <w:tab/>
        <w:t xml:space="preserve">firms in Nigeria. </w:t>
      </w:r>
      <w:r w:rsidRPr="001864F7">
        <w:rPr>
          <w:rFonts w:ascii="Times New Roman" w:hAnsi="Times New Roman" w:cs="Times New Roman"/>
          <w:i/>
          <w:sz w:val="24"/>
          <w:szCs w:val="24"/>
        </w:rPr>
        <w:t>International journal of management Science</w:t>
      </w:r>
      <w:r w:rsidRPr="001864F7">
        <w:rPr>
          <w:rFonts w:ascii="Times New Roman" w:hAnsi="Times New Roman" w:cs="Times New Roman"/>
          <w:sz w:val="24"/>
          <w:szCs w:val="24"/>
        </w:rPr>
        <w:t>, 2(5), 103-137.</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Abell</w:t>
      </w:r>
      <w:proofErr w:type="spellEnd"/>
      <w:r w:rsidRPr="001864F7">
        <w:rPr>
          <w:rFonts w:ascii="Times New Roman" w:hAnsi="Times New Roman" w:cs="Times New Roman"/>
          <w:sz w:val="24"/>
          <w:szCs w:val="24"/>
        </w:rPr>
        <w:t>, M. Theory of the firm: Managerial behavior, agency cost and ownership structure.</w:t>
      </w:r>
      <w:r w:rsidRPr="001864F7">
        <w:rPr>
          <w:rFonts w:ascii="Times New Roman" w:hAnsi="Times New Roman" w:cs="Times New Roman"/>
          <w:i/>
          <w:sz w:val="24"/>
          <w:szCs w:val="24"/>
        </w:rPr>
        <w:t xml:space="preserve"> </w:t>
      </w:r>
      <w:r w:rsidRPr="001864F7">
        <w:rPr>
          <w:rFonts w:ascii="Times New Roman" w:hAnsi="Times New Roman" w:cs="Times New Roman"/>
          <w:i/>
          <w:sz w:val="24"/>
          <w:szCs w:val="24"/>
        </w:rPr>
        <w:tab/>
        <w:t>Journal of Financial Economics</w:t>
      </w:r>
      <w:r w:rsidRPr="001864F7">
        <w:rPr>
          <w:rFonts w:ascii="Times New Roman" w:hAnsi="Times New Roman" w:cs="Times New Roman"/>
          <w:sz w:val="24"/>
          <w:szCs w:val="24"/>
        </w:rPr>
        <w:t>, 2(3), 172-191.</w:t>
      </w:r>
    </w:p>
    <w:p w:rsidR="00616B2D" w:rsidRDefault="00616B2D" w:rsidP="00791B93">
      <w:pPr>
        <w:spacing w:before="120" w:after="120" w:line="240" w:lineRule="auto"/>
        <w:jc w:val="both"/>
        <w:rPr>
          <w:rFonts w:ascii="Times New Roman" w:hAnsi="Times New Roman" w:cs="Times New Roman"/>
          <w:sz w:val="24"/>
          <w:szCs w:val="24"/>
        </w:rPr>
      </w:pPr>
      <w:proofErr w:type="gramStart"/>
      <w:r w:rsidRPr="001864F7">
        <w:rPr>
          <w:rFonts w:ascii="Times New Roman" w:hAnsi="Times New Roman" w:cs="Times New Roman"/>
          <w:sz w:val="24"/>
          <w:szCs w:val="24"/>
        </w:rPr>
        <w:t>Abdel-Kadar, M. &amp; Luther, U. (2018).</w:t>
      </w:r>
      <w:proofErr w:type="gramEnd"/>
      <w:r w:rsidRPr="001864F7">
        <w:rPr>
          <w:rFonts w:ascii="Times New Roman" w:hAnsi="Times New Roman" w:cs="Times New Roman"/>
          <w:sz w:val="24"/>
          <w:szCs w:val="24"/>
        </w:rPr>
        <w:t xml:space="preserve"> The effect of management accounting practices on the </w:t>
      </w:r>
      <w:r w:rsidRPr="001864F7">
        <w:rPr>
          <w:rFonts w:ascii="Times New Roman" w:hAnsi="Times New Roman" w:cs="Times New Roman"/>
          <w:sz w:val="24"/>
          <w:szCs w:val="24"/>
        </w:rPr>
        <w:tab/>
        <w:t xml:space="preserve">food and drinks industry in the United Kingdom. </w:t>
      </w:r>
      <w:r w:rsidRPr="001864F7">
        <w:rPr>
          <w:rFonts w:ascii="Times New Roman" w:hAnsi="Times New Roman" w:cs="Times New Roman"/>
          <w:i/>
          <w:iCs/>
          <w:sz w:val="24"/>
          <w:szCs w:val="24"/>
        </w:rPr>
        <w:t>Journal of Accounting and Economics</w:t>
      </w:r>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t>2(3), 287-310.</w:t>
      </w:r>
    </w:p>
    <w:p w:rsidR="002F2B65" w:rsidRPr="001864F7" w:rsidRDefault="002F2B65"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Abdulrasaq</w:t>
      </w:r>
      <w:proofErr w:type="spellEnd"/>
      <w:r>
        <w:rPr>
          <w:rFonts w:ascii="Times New Roman" w:hAnsi="Times New Roman" w:cs="Times New Roman"/>
          <w:sz w:val="24"/>
          <w:szCs w:val="24"/>
        </w:rPr>
        <w:t xml:space="preserve">, A. (2019). </w:t>
      </w:r>
      <w:r w:rsidRPr="001864F7">
        <w:rPr>
          <w:rFonts w:ascii="Times New Roman" w:hAnsi="Times New Roman" w:cs="Times New Roman"/>
          <w:sz w:val="24"/>
          <w:szCs w:val="24"/>
        </w:rPr>
        <w:t>The effect of accounting</w:t>
      </w:r>
      <w:r>
        <w:rPr>
          <w:rFonts w:ascii="Times New Roman" w:hAnsi="Times New Roman" w:cs="Times New Roman"/>
          <w:sz w:val="24"/>
          <w:szCs w:val="24"/>
        </w:rPr>
        <w:t xml:space="preserve"> information on the firm</w:t>
      </w:r>
      <w:r w:rsidRPr="001864F7">
        <w:rPr>
          <w:rFonts w:ascii="Times New Roman" w:hAnsi="Times New Roman" w:cs="Times New Roman"/>
          <w:sz w:val="24"/>
          <w:szCs w:val="24"/>
        </w:rPr>
        <w:t xml:space="preserve"> performance in </w:t>
      </w:r>
      <w:r w:rsidRPr="001864F7">
        <w:rPr>
          <w:rFonts w:ascii="Times New Roman" w:hAnsi="Times New Roman" w:cs="Times New Roman"/>
          <w:sz w:val="24"/>
          <w:szCs w:val="24"/>
        </w:rPr>
        <w:tab/>
        <w:t xml:space="preserve">Nigeria. </w:t>
      </w:r>
      <w:r w:rsidRPr="001864F7">
        <w:rPr>
          <w:rFonts w:ascii="Times New Roman" w:hAnsi="Times New Roman" w:cs="Times New Roman"/>
          <w:i/>
          <w:sz w:val="24"/>
          <w:szCs w:val="24"/>
        </w:rPr>
        <w:t>International Jour</w:t>
      </w:r>
      <w:r>
        <w:rPr>
          <w:rFonts w:ascii="Times New Roman" w:hAnsi="Times New Roman" w:cs="Times New Roman"/>
          <w:i/>
          <w:sz w:val="24"/>
          <w:szCs w:val="24"/>
        </w:rPr>
        <w:t>nal of Banking and Finance</w:t>
      </w:r>
      <w:r w:rsidRPr="001864F7">
        <w:rPr>
          <w:rFonts w:ascii="Times New Roman" w:hAnsi="Times New Roman" w:cs="Times New Roman"/>
          <w:i/>
          <w:sz w:val="24"/>
          <w:szCs w:val="24"/>
        </w:rPr>
        <w:t xml:space="preserve">, </w:t>
      </w:r>
      <w:r>
        <w:rPr>
          <w:rFonts w:ascii="Times New Roman" w:hAnsi="Times New Roman" w:cs="Times New Roman"/>
          <w:sz w:val="24"/>
          <w:szCs w:val="24"/>
        </w:rPr>
        <w:t>1(2</w:t>
      </w:r>
      <w:r w:rsidRPr="001864F7">
        <w:rPr>
          <w:rFonts w:ascii="Times New Roman" w:hAnsi="Times New Roman" w:cs="Times New Roman"/>
          <w:sz w:val="24"/>
          <w:szCs w:val="24"/>
        </w:rPr>
        <w:t xml:space="preserve">), </w:t>
      </w:r>
      <w:r>
        <w:rPr>
          <w:rFonts w:ascii="Times New Roman" w:hAnsi="Times New Roman" w:cs="Times New Roman"/>
          <w:sz w:val="24"/>
          <w:szCs w:val="24"/>
        </w:rPr>
        <w:t>2</w:t>
      </w:r>
      <w:r w:rsidRPr="001864F7">
        <w:rPr>
          <w:rFonts w:ascii="Times New Roman" w:hAnsi="Times New Roman" w:cs="Times New Roman"/>
          <w:sz w:val="24"/>
          <w:szCs w:val="24"/>
        </w:rPr>
        <w:t>12-228.</w:t>
      </w:r>
    </w:p>
    <w:p w:rsidR="00616B2D" w:rsidRPr="001864F7" w:rsidRDefault="00616B2D" w:rsidP="00791B93">
      <w:pPr>
        <w:pStyle w:val="Default"/>
        <w:jc w:val="both"/>
        <w:rPr>
          <w:rFonts w:ascii="Times New Roman" w:hAnsi="Times New Roman" w:cs="Times New Roman"/>
        </w:rPr>
      </w:pPr>
      <w:proofErr w:type="spellStart"/>
      <w:proofErr w:type="gramStart"/>
      <w:r>
        <w:rPr>
          <w:rFonts w:ascii="Times New Roman" w:hAnsi="Times New Roman" w:cs="Times New Roman"/>
        </w:rPr>
        <w:t>Achi</w:t>
      </w:r>
      <w:proofErr w:type="spellEnd"/>
      <w:r>
        <w:rPr>
          <w:rFonts w:ascii="Times New Roman" w:hAnsi="Times New Roman" w:cs="Times New Roman"/>
        </w:rPr>
        <w:t xml:space="preserve">, R. &amp; </w:t>
      </w:r>
      <w:proofErr w:type="spellStart"/>
      <w:r>
        <w:rPr>
          <w:rFonts w:ascii="Times New Roman" w:hAnsi="Times New Roman" w:cs="Times New Roman"/>
        </w:rPr>
        <w:t>Thirunarukarsu</w:t>
      </w:r>
      <w:proofErr w:type="spellEnd"/>
      <w:r>
        <w:rPr>
          <w:rFonts w:ascii="Times New Roman" w:hAnsi="Times New Roman" w:cs="Times New Roman"/>
        </w:rPr>
        <w:t>, D. (2021).</w:t>
      </w:r>
      <w:proofErr w:type="gramEnd"/>
      <w:r>
        <w:rPr>
          <w:rFonts w:ascii="Times New Roman" w:hAnsi="Times New Roman" w:cs="Times New Roman"/>
        </w:rPr>
        <w:t xml:space="preserve"> Determinants of management accounting techniques: </w:t>
      </w:r>
      <w:r>
        <w:rPr>
          <w:rFonts w:ascii="Times New Roman" w:hAnsi="Times New Roman" w:cs="Times New Roman"/>
        </w:rPr>
        <w:tab/>
        <w:t>Evidence from</w:t>
      </w:r>
      <w:r w:rsidRPr="001864F7">
        <w:rPr>
          <w:rFonts w:ascii="Times New Roman" w:hAnsi="Times New Roman" w:cs="Times New Roman"/>
        </w:rPr>
        <w:t xml:space="preserve"> </w:t>
      </w:r>
      <w:r>
        <w:rPr>
          <w:rFonts w:ascii="Times New Roman" w:hAnsi="Times New Roman" w:cs="Times New Roman"/>
        </w:rPr>
        <w:t xml:space="preserve">Spain manufacturing Firms, </w:t>
      </w:r>
      <w:r w:rsidRPr="001864F7">
        <w:rPr>
          <w:rFonts w:ascii="Times New Roman" w:hAnsi="Times New Roman" w:cs="Times New Roman"/>
          <w:i/>
        </w:rPr>
        <w:t xml:space="preserve">Journal of Management Accounting </w:t>
      </w:r>
      <w:r>
        <w:rPr>
          <w:rFonts w:ascii="Times New Roman" w:hAnsi="Times New Roman" w:cs="Times New Roman"/>
          <w:i/>
        </w:rPr>
        <w:tab/>
        <w:t>Studies</w:t>
      </w:r>
      <w:r>
        <w:rPr>
          <w:rFonts w:ascii="Times New Roman" w:hAnsi="Times New Roman" w:cs="Times New Roman"/>
        </w:rPr>
        <w:t>, l (8), 12</w:t>
      </w:r>
      <w:r w:rsidRPr="001864F7">
        <w:rPr>
          <w:rFonts w:ascii="Times New Roman" w:hAnsi="Times New Roman" w:cs="Times New Roman"/>
        </w:rPr>
        <w:t>7-1</w:t>
      </w:r>
      <w:r>
        <w:rPr>
          <w:rFonts w:ascii="Times New Roman" w:hAnsi="Times New Roman" w:cs="Times New Roman"/>
        </w:rPr>
        <w:t>4</w:t>
      </w:r>
      <w:r w:rsidRPr="001864F7">
        <w:rPr>
          <w:rFonts w:ascii="Times New Roman" w:hAnsi="Times New Roman" w:cs="Times New Roman"/>
        </w:rPr>
        <w:t>4.</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Adam, S. (1970)</w:t>
      </w:r>
      <w:r w:rsidRPr="001864F7">
        <w:rPr>
          <w:rFonts w:ascii="Times New Roman" w:hAnsi="Times New Roman" w:cs="Times New Roman"/>
          <w:i/>
          <w:sz w:val="24"/>
          <w:szCs w:val="24"/>
        </w:rPr>
        <w:t xml:space="preserve">. Advance macroeconomics. </w:t>
      </w:r>
      <w:r w:rsidRPr="001864F7">
        <w:rPr>
          <w:rFonts w:ascii="Times New Roman" w:hAnsi="Times New Roman" w:cs="Times New Roman"/>
          <w:sz w:val="24"/>
          <w:szCs w:val="24"/>
        </w:rPr>
        <w:t>(4</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Edition).London: SAGE Publication.</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Adedoyin</w:t>
      </w:r>
      <w:proofErr w:type="spellEnd"/>
      <w:r w:rsidRPr="001864F7">
        <w:rPr>
          <w:rFonts w:ascii="Times New Roman" w:hAnsi="Times New Roman" w:cs="Times New Roman"/>
          <w:sz w:val="24"/>
          <w:szCs w:val="24"/>
        </w:rPr>
        <w:t xml:space="preserve">, A. (2008). Performance measurement. </w:t>
      </w:r>
      <w:proofErr w:type="gramStart"/>
      <w:r w:rsidRPr="001864F7">
        <w:rPr>
          <w:rFonts w:ascii="Times New Roman" w:hAnsi="Times New Roman" w:cs="Times New Roman"/>
          <w:sz w:val="24"/>
          <w:szCs w:val="24"/>
        </w:rPr>
        <w:t>(6</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w:t>
      </w:r>
      <w:proofErr w:type="gramEnd"/>
      <w:r w:rsidRPr="001864F7">
        <w:rPr>
          <w:rFonts w:ascii="Times New Roman" w:hAnsi="Times New Roman" w:cs="Times New Roman"/>
          <w:sz w:val="24"/>
          <w:szCs w:val="24"/>
        </w:rPr>
        <w:t xml:space="preserve"> Ilorin: </w:t>
      </w:r>
      <w:proofErr w:type="spellStart"/>
      <w:r w:rsidRPr="001864F7">
        <w:rPr>
          <w:rFonts w:ascii="Times New Roman" w:hAnsi="Times New Roman" w:cs="Times New Roman"/>
          <w:sz w:val="24"/>
          <w:szCs w:val="24"/>
        </w:rPr>
        <w:t>Olad</w:t>
      </w:r>
      <w:proofErr w:type="spellEnd"/>
      <w:r w:rsidRPr="001864F7">
        <w:rPr>
          <w:rFonts w:ascii="Times New Roman" w:hAnsi="Times New Roman" w:cs="Times New Roman"/>
          <w:sz w:val="24"/>
          <w:szCs w:val="24"/>
        </w:rPr>
        <w:t xml:space="preserve"> Press.</w:t>
      </w:r>
    </w:p>
    <w:p w:rsidR="00616B2D" w:rsidRPr="001864F7" w:rsidRDefault="00616B2D" w:rsidP="00791B93">
      <w:pPr>
        <w:pStyle w:val="Default"/>
        <w:jc w:val="both"/>
        <w:rPr>
          <w:rFonts w:ascii="Times New Roman" w:hAnsi="Times New Roman" w:cs="Times New Roman"/>
        </w:rPr>
      </w:pPr>
      <w:proofErr w:type="gramStart"/>
      <w:r w:rsidRPr="001864F7">
        <w:rPr>
          <w:rFonts w:ascii="Times New Roman" w:hAnsi="Times New Roman" w:cs="Times New Roman"/>
        </w:rPr>
        <w:t>Adler, M., Everett, Y. &amp; Waldron, O. (2018).</w:t>
      </w:r>
      <w:proofErr w:type="gramEnd"/>
      <w:r w:rsidRPr="001864F7">
        <w:rPr>
          <w:rFonts w:ascii="Times New Roman" w:hAnsi="Times New Roman" w:cs="Times New Roman"/>
        </w:rPr>
        <w:t xml:space="preserve"> Impact of management accounting practices on </w:t>
      </w:r>
      <w:r w:rsidRPr="001864F7">
        <w:rPr>
          <w:rFonts w:ascii="Times New Roman" w:hAnsi="Times New Roman" w:cs="Times New Roman"/>
        </w:rPr>
        <w:tab/>
        <w:t xml:space="preserve">New Zealand Manufacturing business. </w:t>
      </w:r>
      <w:r w:rsidRPr="001864F7">
        <w:rPr>
          <w:rFonts w:ascii="Times New Roman" w:hAnsi="Times New Roman" w:cs="Times New Roman"/>
          <w:i/>
          <w:iCs/>
        </w:rPr>
        <w:t>Managerial Auditing Journal</w:t>
      </w:r>
      <w:r w:rsidRPr="001864F7">
        <w:rPr>
          <w:rFonts w:ascii="Times New Roman" w:hAnsi="Times New Roman" w:cs="Times New Roman"/>
        </w:rPr>
        <w:t>, 2(9), 913-927.</w:t>
      </w:r>
    </w:p>
    <w:p w:rsidR="00616B2D" w:rsidRDefault="00616B2D" w:rsidP="00791B93">
      <w:pPr>
        <w:pStyle w:val="Default"/>
        <w:jc w:val="both"/>
        <w:rPr>
          <w:rFonts w:ascii="Times New Roman" w:hAnsi="Times New Roman" w:cs="Times New Roman"/>
        </w:rPr>
      </w:pPr>
      <w:proofErr w:type="gramStart"/>
      <w:r>
        <w:rPr>
          <w:rFonts w:ascii="Times New Roman" w:hAnsi="Times New Roman" w:cs="Times New Roman"/>
        </w:rPr>
        <w:t>Ahmad, F. (2021</w:t>
      </w:r>
      <w:r w:rsidRPr="001864F7">
        <w:rPr>
          <w:rFonts w:ascii="Times New Roman" w:hAnsi="Times New Roman" w:cs="Times New Roman"/>
        </w:rPr>
        <w:t>).</w:t>
      </w:r>
      <w:proofErr w:type="gramEnd"/>
      <w:r w:rsidRPr="001864F7">
        <w:rPr>
          <w:rFonts w:ascii="Times New Roman" w:hAnsi="Times New Roman" w:cs="Times New Roman"/>
        </w:rPr>
        <w:t xml:space="preserve"> Effect of management accounting practices among three manufacturing </w:t>
      </w:r>
      <w:r>
        <w:rPr>
          <w:rFonts w:ascii="Times New Roman" w:hAnsi="Times New Roman" w:cs="Times New Roman"/>
        </w:rPr>
        <w:tab/>
      </w:r>
      <w:r w:rsidRPr="001864F7">
        <w:rPr>
          <w:rFonts w:ascii="Times New Roman" w:hAnsi="Times New Roman" w:cs="Times New Roman"/>
        </w:rPr>
        <w:t xml:space="preserve">companies in Lagos </w:t>
      </w:r>
      <w:r w:rsidRPr="001864F7">
        <w:rPr>
          <w:rFonts w:ascii="Times New Roman" w:hAnsi="Times New Roman" w:cs="Times New Roman"/>
        </w:rPr>
        <w:tab/>
        <w:t xml:space="preserve">State. </w:t>
      </w:r>
      <w:r w:rsidRPr="001864F7">
        <w:rPr>
          <w:rFonts w:ascii="Times New Roman" w:hAnsi="Times New Roman" w:cs="Times New Roman"/>
          <w:i/>
        </w:rPr>
        <w:t>International accounting and multinational enterprises</w:t>
      </w:r>
      <w:r w:rsidRPr="001864F7">
        <w:rPr>
          <w:rFonts w:ascii="Times New Roman" w:eastAsia="RyuminPr6-Light" w:hAnsi="Times New Roman" w:cs="Times New Roman"/>
        </w:rPr>
        <w:t>,</w:t>
      </w:r>
      <w:r w:rsidRPr="001864F7">
        <w:rPr>
          <w:rFonts w:ascii="Times New Roman" w:hAnsi="Times New Roman" w:cs="Times New Roman"/>
        </w:rPr>
        <w:t xml:space="preserve"> 7(9), </w:t>
      </w:r>
      <w:r>
        <w:rPr>
          <w:rFonts w:ascii="Times New Roman" w:hAnsi="Times New Roman" w:cs="Times New Roman"/>
        </w:rPr>
        <w:tab/>
      </w:r>
      <w:r w:rsidRPr="001864F7">
        <w:rPr>
          <w:rFonts w:ascii="Times New Roman" w:hAnsi="Times New Roman" w:cs="Times New Roman"/>
        </w:rPr>
        <w:t>220-236</w:t>
      </w:r>
      <w:r>
        <w:rPr>
          <w:rFonts w:ascii="Times New Roman" w:hAnsi="Times New Roman" w:cs="Times New Roman"/>
        </w:rPr>
        <w:t>.</w:t>
      </w:r>
    </w:p>
    <w:p w:rsidR="00616B2D" w:rsidRPr="001864F7" w:rsidRDefault="00616B2D" w:rsidP="00791B93">
      <w:pPr>
        <w:pStyle w:val="Default"/>
        <w:jc w:val="both"/>
        <w:rPr>
          <w:rFonts w:ascii="Times New Roman" w:hAnsi="Times New Roman" w:cs="Times New Roman"/>
        </w:rPr>
      </w:pPr>
      <w:proofErr w:type="gramStart"/>
      <w:r>
        <w:rPr>
          <w:rFonts w:ascii="Times New Roman" w:hAnsi="Times New Roman" w:cs="Times New Roman"/>
        </w:rPr>
        <w:t xml:space="preserve">Ahmad, F. &amp; </w:t>
      </w:r>
      <w:proofErr w:type="spellStart"/>
      <w:r>
        <w:rPr>
          <w:rFonts w:ascii="Times New Roman" w:hAnsi="Times New Roman" w:cs="Times New Roman"/>
        </w:rPr>
        <w:t>Jayabalan</w:t>
      </w:r>
      <w:proofErr w:type="spellEnd"/>
      <w:r>
        <w:rPr>
          <w:rFonts w:ascii="Times New Roman" w:hAnsi="Times New Roman" w:cs="Times New Roman"/>
        </w:rPr>
        <w:t>, O. (2021).</w:t>
      </w:r>
      <w:proofErr w:type="gramEnd"/>
      <w:r w:rsidRPr="001864F7">
        <w:rPr>
          <w:rFonts w:ascii="Times New Roman" w:hAnsi="Times New Roman" w:cs="Times New Roman"/>
        </w:rPr>
        <w:t xml:space="preserve"> </w:t>
      </w:r>
      <w:r>
        <w:rPr>
          <w:rFonts w:ascii="Times New Roman" w:hAnsi="Times New Roman" w:cs="Times New Roman"/>
        </w:rPr>
        <w:t>Determinants</w:t>
      </w:r>
      <w:r w:rsidRPr="001864F7">
        <w:rPr>
          <w:rFonts w:ascii="Times New Roman" w:hAnsi="Times New Roman" w:cs="Times New Roman"/>
        </w:rPr>
        <w:t xml:space="preserve"> of management a</w:t>
      </w:r>
      <w:r>
        <w:rPr>
          <w:rFonts w:ascii="Times New Roman" w:hAnsi="Times New Roman" w:cs="Times New Roman"/>
        </w:rPr>
        <w:t xml:space="preserve">ccounting practices among </w:t>
      </w:r>
      <w:r>
        <w:rPr>
          <w:rFonts w:ascii="Times New Roman" w:hAnsi="Times New Roman" w:cs="Times New Roman"/>
        </w:rPr>
        <w:tab/>
      </w:r>
      <w:r w:rsidRPr="001864F7">
        <w:rPr>
          <w:rFonts w:ascii="Times New Roman" w:hAnsi="Times New Roman" w:cs="Times New Roman"/>
        </w:rPr>
        <w:t xml:space="preserve">manufacturing </w:t>
      </w:r>
      <w:r>
        <w:rPr>
          <w:rFonts w:ascii="Times New Roman" w:hAnsi="Times New Roman" w:cs="Times New Roman"/>
        </w:rPr>
        <w:t>firms</w:t>
      </w:r>
      <w:r w:rsidRPr="001864F7">
        <w:rPr>
          <w:rFonts w:ascii="Times New Roman" w:hAnsi="Times New Roman" w:cs="Times New Roman"/>
        </w:rPr>
        <w:t xml:space="preserve"> in Lagos State. </w:t>
      </w:r>
      <w:r>
        <w:rPr>
          <w:rFonts w:ascii="Times New Roman" w:hAnsi="Times New Roman" w:cs="Times New Roman"/>
          <w:i/>
        </w:rPr>
        <w:t>Journal of</w:t>
      </w:r>
      <w:r w:rsidRPr="001864F7">
        <w:rPr>
          <w:rFonts w:ascii="Times New Roman" w:hAnsi="Times New Roman" w:cs="Times New Roman"/>
          <w:i/>
        </w:rPr>
        <w:t xml:space="preserve"> </w:t>
      </w:r>
      <w:r>
        <w:rPr>
          <w:rFonts w:ascii="Times New Roman" w:hAnsi="Times New Roman" w:cs="Times New Roman"/>
          <w:i/>
        </w:rPr>
        <w:t>Operation Research</w:t>
      </w:r>
      <w:r w:rsidRPr="001864F7">
        <w:rPr>
          <w:rFonts w:ascii="Times New Roman" w:eastAsia="RyuminPr6-Light" w:hAnsi="Times New Roman" w:cs="Times New Roman"/>
        </w:rPr>
        <w:t>,</w:t>
      </w:r>
      <w:r w:rsidRPr="001864F7">
        <w:rPr>
          <w:rFonts w:ascii="Times New Roman" w:hAnsi="Times New Roman" w:cs="Times New Roman"/>
        </w:rPr>
        <w:t xml:space="preserve"> </w:t>
      </w:r>
      <w:r>
        <w:rPr>
          <w:rFonts w:ascii="Times New Roman" w:hAnsi="Times New Roman" w:cs="Times New Roman"/>
        </w:rPr>
        <w:t>4</w:t>
      </w:r>
      <w:r w:rsidRPr="001864F7">
        <w:rPr>
          <w:rFonts w:ascii="Times New Roman" w:hAnsi="Times New Roman" w:cs="Times New Roman"/>
        </w:rPr>
        <w:t xml:space="preserve">(9), </w:t>
      </w:r>
      <w:r>
        <w:rPr>
          <w:rFonts w:ascii="Times New Roman" w:hAnsi="Times New Roman" w:cs="Times New Roman"/>
        </w:rPr>
        <w:tab/>
        <w:t>3</w:t>
      </w:r>
      <w:r w:rsidRPr="001864F7">
        <w:rPr>
          <w:rFonts w:ascii="Times New Roman" w:hAnsi="Times New Roman" w:cs="Times New Roman"/>
        </w:rPr>
        <w:t>2</w:t>
      </w:r>
      <w:r>
        <w:rPr>
          <w:rFonts w:ascii="Times New Roman" w:hAnsi="Times New Roman" w:cs="Times New Roman"/>
        </w:rPr>
        <w:t>1</w:t>
      </w:r>
      <w:r w:rsidRPr="001864F7">
        <w:rPr>
          <w:rFonts w:ascii="Times New Roman" w:hAnsi="Times New Roman" w:cs="Times New Roman"/>
        </w:rPr>
        <w:t>-</w:t>
      </w:r>
      <w:r>
        <w:rPr>
          <w:rFonts w:ascii="Times New Roman" w:hAnsi="Times New Roman" w:cs="Times New Roman"/>
        </w:rPr>
        <w:t>3</w:t>
      </w:r>
      <w:r w:rsidRPr="001864F7">
        <w:rPr>
          <w:rFonts w:ascii="Times New Roman" w:hAnsi="Times New Roman" w:cs="Times New Roman"/>
        </w:rPr>
        <w:t>3</w:t>
      </w:r>
      <w:r>
        <w:rPr>
          <w:rFonts w:ascii="Times New Roman" w:hAnsi="Times New Roman" w:cs="Times New Roman"/>
        </w:rPr>
        <w:t>9.</w:t>
      </w:r>
    </w:p>
    <w:p w:rsidR="00616B2D" w:rsidRDefault="00616B2D" w:rsidP="00791B93">
      <w:pPr>
        <w:pStyle w:val="Default"/>
        <w:jc w:val="both"/>
        <w:rPr>
          <w:rFonts w:ascii="Times New Roman" w:hAnsi="Times New Roman" w:cs="Times New Roman"/>
        </w:rPr>
      </w:pPr>
      <w:proofErr w:type="spellStart"/>
      <w:r w:rsidRPr="001864F7">
        <w:rPr>
          <w:rFonts w:ascii="Times New Roman" w:hAnsi="Times New Roman" w:cs="Times New Roman"/>
        </w:rPr>
        <w:t>Anand</w:t>
      </w:r>
      <w:proofErr w:type="spellEnd"/>
      <w:r w:rsidRPr="001864F7">
        <w:rPr>
          <w:rFonts w:ascii="Times New Roman" w:hAnsi="Times New Roman" w:cs="Times New Roman"/>
        </w:rPr>
        <w:t xml:space="preserve">, A. (2017). Effect of cost management practices in Indian manufacturing companies. </w:t>
      </w:r>
      <w:r w:rsidRPr="001864F7">
        <w:rPr>
          <w:rFonts w:ascii="Times New Roman" w:hAnsi="Times New Roman" w:cs="Times New Roman"/>
        </w:rPr>
        <w:tab/>
      </w:r>
      <w:r w:rsidRPr="001864F7">
        <w:rPr>
          <w:rFonts w:ascii="Times New Roman" w:hAnsi="Times New Roman" w:cs="Times New Roman"/>
          <w:i/>
          <w:iCs/>
        </w:rPr>
        <w:t>Journal of Financial Economics</w:t>
      </w:r>
      <w:r w:rsidRPr="001864F7">
        <w:rPr>
          <w:rFonts w:ascii="Times New Roman" w:hAnsi="Times New Roman" w:cs="Times New Roman"/>
        </w:rPr>
        <w:t>, 1(3), 305-321.</w:t>
      </w:r>
    </w:p>
    <w:p w:rsidR="00616B2D" w:rsidRDefault="00616B2D" w:rsidP="00791B93">
      <w:pPr>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rPr>
        <w:t xml:space="preserve">Ana, P. &amp; </w:t>
      </w:r>
      <w:proofErr w:type="spellStart"/>
      <w:r>
        <w:rPr>
          <w:rFonts w:ascii="Times New Roman" w:hAnsi="Times New Roman" w:cs="Times New Roman"/>
        </w:rPr>
        <w:t>Vincente</w:t>
      </w:r>
      <w:proofErr w:type="spellEnd"/>
      <w:r>
        <w:rPr>
          <w:rFonts w:ascii="Times New Roman" w:hAnsi="Times New Roman" w:cs="Times New Roman"/>
        </w:rPr>
        <w:t>, K. (2019).</w:t>
      </w:r>
      <w:proofErr w:type="gramEnd"/>
      <w:r>
        <w:rPr>
          <w:rFonts w:ascii="Times New Roman" w:hAnsi="Times New Roman" w:cs="Times New Roman"/>
        </w:rPr>
        <w:t xml:space="preserve"> </w:t>
      </w:r>
      <w:r w:rsidRPr="001864F7">
        <w:rPr>
          <w:rFonts w:ascii="Times New Roman" w:hAnsi="Times New Roman" w:cs="Times New Roman"/>
          <w:sz w:val="24"/>
          <w:szCs w:val="24"/>
        </w:rPr>
        <w:t>The effect of</w:t>
      </w:r>
      <w:r>
        <w:rPr>
          <w:rFonts w:ascii="Times New Roman" w:hAnsi="Times New Roman" w:cs="Times New Roman"/>
          <w:sz w:val="24"/>
          <w:szCs w:val="24"/>
        </w:rPr>
        <w:t xml:space="preserve"> contextual variables on the performance of</w:t>
      </w:r>
      <w:r w:rsidRPr="001864F7">
        <w:rPr>
          <w:rFonts w:ascii="Times New Roman" w:hAnsi="Times New Roman" w:cs="Times New Roman"/>
          <w:sz w:val="24"/>
          <w:szCs w:val="24"/>
        </w:rPr>
        <w:t xml:space="preserve"> food and </w:t>
      </w:r>
      <w:r>
        <w:rPr>
          <w:rFonts w:ascii="Times New Roman" w:hAnsi="Times New Roman" w:cs="Times New Roman"/>
          <w:sz w:val="24"/>
          <w:szCs w:val="24"/>
        </w:rPr>
        <w:tab/>
        <w:t>drinks Firms in Nigeria</w:t>
      </w:r>
      <w:r w:rsidRPr="001864F7">
        <w:rPr>
          <w:rFonts w:ascii="Times New Roman" w:hAnsi="Times New Roman" w:cs="Times New Roman"/>
          <w:sz w:val="24"/>
          <w:szCs w:val="24"/>
        </w:rPr>
        <w:t xml:space="preserve">. </w:t>
      </w:r>
      <w:r w:rsidRPr="001864F7">
        <w:rPr>
          <w:rFonts w:ascii="Times New Roman" w:hAnsi="Times New Roman" w:cs="Times New Roman"/>
          <w:i/>
          <w:iCs/>
          <w:sz w:val="24"/>
          <w:szCs w:val="24"/>
        </w:rPr>
        <w:t>Jou</w:t>
      </w:r>
      <w:r>
        <w:rPr>
          <w:rFonts w:ascii="Times New Roman" w:hAnsi="Times New Roman" w:cs="Times New Roman"/>
          <w:i/>
          <w:iCs/>
          <w:sz w:val="24"/>
          <w:szCs w:val="24"/>
        </w:rPr>
        <w:t>rnal of Business Studies</w:t>
      </w:r>
      <w:r w:rsidRPr="001864F7">
        <w:rPr>
          <w:rFonts w:ascii="Times New Roman" w:hAnsi="Times New Roman" w:cs="Times New Roman"/>
          <w:sz w:val="24"/>
          <w:szCs w:val="24"/>
        </w:rPr>
        <w:t>,</w:t>
      </w:r>
      <w:r>
        <w:rPr>
          <w:rFonts w:ascii="Times New Roman" w:hAnsi="Times New Roman" w:cs="Times New Roman"/>
          <w:sz w:val="24"/>
          <w:szCs w:val="24"/>
        </w:rPr>
        <w:t xml:space="preserve"> 4(8</w:t>
      </w:r>
      <w:r w:rsidRPr="001864F7">
        <w:rPr>
          <w:rFonts w:ascii="Times New Roman" w:hAnsi="Times New Roman" w:cs="Times New Roman"/>
          <w:sz w:val="24"/>
          <w:szCs w:val="24"/>
        </w:rPr>
        <w:t xml:space="preserve">), </w:t>
      </w:r>
      <w:r>
        <w:rPr>
          <w:rFonts w:ascii="Times New Roman" w:hAnsi="Times New Roman" w:cs="Times New Roman"/>
          <w:sz w:val="24"/>
          <w:szCs w:val="24"/>
        </w:rPr>
        <w:t>8</w:t>
      </w:r>
      <w:r w:rsidRPr="001864F7">
        <w:rPr>
          <w:rFonts w:ascii="Times New Roman" w:hAnsi="Times New Roman" w:cs="Times New Roman"/>
          <w:sz w:val="24"/>
          <w:szCs w:val="24"/>
        </w:rPr>
        <w:t>87-</w:t>
      </w:r>
      <w:r>
        <w:rPr>
          <w:rFonts w:ascii="Times New Roman" w:hAnsi="Times New Roman" w:cs="Times New Roman"/>
          <w:sz w:val="24"/>
          <w:szCs w:val="24"/>
        </w:rPr>
        <w:t>9</w:t>
      </w:r>
      <w:r w:rsidRPr="001864F7">
        <w:rPr>
          <w:rFonts w:ascii="Times New Roman" w:hAnsi="Times New Roman" w:cs="Times New Roman"/>
          <w:sz w:val="24"/>
          <w:szCs w:val="24"/>
        </w:rPr>
        <w:t>10.</w:t>
      </w:r>
    </w:p>
    <w:p w:rsidR="00616B2D" w:rsidRPr="001864F7" w:rsidRDefault="0086673E" w:rsidP="00791B93">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Amara, H. &amp; </w:t>
      </w:r>
      <w:proofErr w:type="spellStart"/>
      <w:r>
        <w:rPr>
          <w:rFonts w:ascii="Times New Roman" w:hAnsi="Times New Roman" w:cs="Times New Roman"/>
          <w:sz w:val="24"/>
          <w:szCs w:val="24"/>
        </w:rPr>
        <w:t>Benelifa</w:t>
      </w:r>
      <w:proofErr w:type="spellEnd"/>
      <w:r>
        <w:rPr>
          <w:rFonts w:ascii="Times New Roman" w:hAnsi="Times New Roman" w:cs="Times New Roman"/>
          <w:sz w:val="24"/>
          <w:szCs w:val="24"/>
        </w:rPr>
        <w:t xml:space="preserve">, </w:t>
      </w:r>
      <w:r w:rsidR="00616B2D">
        <w:rPr>
          <w:rFonts w:ascii="Times New Roman" w:hAnsi="Times New Roman" w:cs="Times New Roman"/>
          <w:sz w:val="24"/>
          <w:szCs w:val="24"/>
        </w:rPr>
        <w:t>(2020).</w:t>
      </w:r>
      <w:proofErr w:type="gramEnd"/>
      <w:r w:rsidR="00616B2D">
        <w:rPr>
          <w:rFonts w:ascii="Times New Roman" w:hAnsi="Times New Roman" w:cs="Times New Roman"/>
          <w:sz w:val="24"/>
          <w:szCs w:val="24"/>
        </w:rPr>
        <w:t xml:space="preserve"> Effect of </w:t>
      </w:r>
      <w:r w:rsidR="00616B2D" w:rsidRPr="001864F7">
        <w:rPr>
          <w:rFonts w:ascii="Times New Roman" w:hAnsi="Times New Roman" w:cs="Times New Roman"/>
          <w:sz w:val="24"/>
          <w:szCs w:val="24"/>
        </w:rPr>
        <w:t>management accounting practice</w:t>
      </w:r>
      <w:r w:rsidR="00616B2D">
        <w:rPr>
          <w:rFonts w:ascii="Times New Roman" w:hAnsi="Times New Roman" w:cs="Times New Roman"/>
          <w:sz w:val="24"/>
          <w:szCs w:val="24"/>
        </w:rPr>
        <w:t xml:space="preserve"> on organization </w:t>
      </w:r>
      <w:r w:rsidR="00616B2D">
        <w:rPr>
          <w:rFonts w:ascii="Times New Roman" w:hAnsi="Times New Roman" w:cs="Times New Roman"/>
          <w:sz w:val="24"/>
          <w:szCs w:val="24"/>
        </w:rPr>
        <w:tab/>
        <w:t>performance in South Africa</w:t>
      </w:r>
      <w:r w:rsidR="00616B2D" w:rsidRPr="001864F7">
        <w:rPr>
          <w:rFonts w:ascii="Times New Roman" w:hAnsi="Times New Roman" w:cs="Times New Roman"/>
          <w:sz w:val="24"/>
          <w:szCs w:val="24"/>
        </w:rPr>
        <w:t xml:space="preserve">. </w:t>
      </w:r>
      <w:r w:rsidR="00616B2D" w:rsidRPr="001864F7">
        <w:rPr>
          <w:rFonts w:ascii="Times New Roman" w:hAnsi="Times New Roman" w:cs="Times New Roman"/>
          <w:sz w:val="24"/>
          <w:szCs w:val="24"/>
        </w:rPr>
        <w:tab/>
      </w:r>
      <w:r w:rsidR="00616B2D" w:rsidRPr="001864F7">
        <w:rPr>
          <w:rFonts w:ascii="Times New Roman" w:hAnsi="Times New Roman" w:cs="Times New Roman"/>
          <w:i/>
          <w:sz w:val="24"/>
          <w:szCs w:val="24"/>
        </w:rPr>
        <w:t xml:space="preserve">Journal of </w:t>
      </w:r>
      <w:r w:rsidR="00616B2D">
        <w:rPr>
          <w:rFonts w:ascii="Times New Roman" w:hAnsi="Times New Roman" w:cs="Times New Roman"/>
          <w:i/>
          <w:sz w:val="24"/>
          <w:szCs w:val="24"/>
        </w:rPr>
        <w:t>Management Studies</w:t>
      </w:r>
      <w:r w:rsidR="00616B2D" w:rsidRPr="001864F7">
        <w:rPr>
          <w:rFonts w:ascii="Times New Roman" w:hAnsi="Times New Roman" w:cs="Times New Roman"/>
          <w:i/>
          <w:sz w:val="24"/>
          <w:szCs w:val="24"/>
        </w:rPr>
        <w:t>,</w:t>
      </w:r>
      <w:r w:rsidR="00616B2D" w:rsidRPr="001864F7">
        <w:rPr>
          <w:rFonts w:ascii="Times New Roman" w:hAnsi="Times New Roman" w:cs="Times New Roman"/>
          <w:sz w:val="24"/>
          <w:szCs w:val="24"/>
        </w:rPr>
        <w:t xml:space="preserve"> </w:t>
      </w:r>
      <w:r w:rsidR="00616B2D">
        <w:rPr>
          <w:rFonts w:ascii="Times New Roman" w:hAnsi="Times New Roman" w:cs="Times New Roman"/>
          <w:sz w:val="24"/>
          <w:szCs w:val="24"/>
        </w:rPr>
        <w:t>4(8)</w:t>
      </w:r>
      <w:r w:rsidR="00616B2D" w:rsidRPr="001864F7">
        <w:rPr>
          <w:rFonts w:ascii="Times New Roman" w:hAnsi="Times New Roman" w:cs="Times New Roman"/>
          <w:sz w:val="24"/>
          <w:szCs w:val="24"/>
        </w:rPr>
        <w:t xml:space="preserve">, </w:t>
      </w:r>
      <w:r w:rsidR="00616B2D">
        <w:rPr>
          <w:rFonts w:ascii="Times New Roman" w:hAnsi="Times New Roman" w:cs="Times New Roman"/>
          <w:sz w:val="24"/>
          <w:szCs w:val="24"/>
        </w:rPr>
        <w:t>312</w:t>
      </w:r>
      <w:r w:rsidR="00616B2D" w:rsidRPr="001864F7">
        <w:rPr>
          <w:rFonts w:ascii="Times New Roman" w:hAnsi="Times New Roman" w:cs="Times New Roman"/>
          <w:sz w:val="24"/>
          <w:szCs w:val="24"/>
        </w:rPr>
        <w:t>-</w:t>
      </w:r>
      <w:r w:rsidR="00616B2D">
        <w:rPr>
          <w:rFonts w:ascii="Times New Roman" w:hAnsi="Times New Roman" w:cs="Times New Roman"/>
          <w:sz w:val="24"/>
          <w:szCs w:val="24"/>
        </w:rPr>
        <w:t>343</w:t>
      </w:r>
      <w:r w:rsidR="00616B2D" w:rsidRPr="001864F7">
        <w:rPr>
          <w:rFonts w:ascii="Times New Roman" w:hAnsi="Times New Roman" w:cs="Times New Roman"/>
          <w:sz w:val="24"/>
          <w:szCs w:val="24"/>
        </w:rPr>
        <w:t>.</w:t>
      </w:r>
    </w:p>
    <w:p w:rsidR="00616B2D" w:rsidRPr="001864F7" w:rsidRDefault="00616B2D" w:rsidP="00791B93">
      <w:pPr>
        <w:spacing w:before="120" w:after="120" w:line="240" w:lineRule="auto"/>
        <w:jc w:val="both"/>
        <w:rPr>
          <w:rFonts w:ascii="Times New Roman" w:hAnsi="Times New Roman" w:cs="Times New Roman"/>
          <w:sz w:val="24"/>
          <w:szCs w:val="24"/>
        </w:rPr>
      </w:pP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Ardekani</w:t>
      </w:r>
      <w:proofErr w:type="spellEnd"/>
      <w:r>
        <w:rPr>
          <w:rFonts w:ascii="Times New Roman" w:hAnsi="Times New Roman" w:cs="Times New Roman"/>
          <w:sz w:val="24"/>
          <w:szCs w:val="24"/>
        </w:rPr>
        <w:t>, M. (2018</w:t>
      </w:r>
      <w:r w:rsidRPr="001864F7">
        <w:rPr>
          <w:rFonts w:ascii="Times New Roman" w:hAnsi="Times New Roman" w:cs="Times New Roman"/>
          <w:sz w:val="24"/>
          <w:szCs w:val="24"/>
        </w:rPr>
        <w:t>).</w:t>
      </w:r>
      <w:proofErr w:type="gramEnd"/>
      <w:r w:rsidRPr="001864F7">
        <w:rPr>
          <w:rFonts w:ascii="Times New Roman" w:hAnsi="Times New Roman" w:cs="Times New Roman"/>
          <w:sz w:val="24"/>
          <w:szCs w:val="24"/>
        </w:rPr>
        <w:t xml:space="preserve"> Contingency factors and management accounting practice. </w:t>
      </w:r>
      <w:r w:rsidRPr="001864F7">
        <w:rPr>
          <w:rFonts w:ascii="Times New Roman" w:hAnsi="Times New Roman" w:cs="Times New Roman"/>
          <w:i/>
          <w:sz w:val="24"/>
          <w:szCs w:val="24"/>
        </w:rPr>
        <w:t xml:space="preserve">International </w:t>
      </w:r>
      <w:r w:rsidRPr="001864F7">
        <w:rPr>
          <w:rFonts w:ascii="Times New Roman" w:hAnsi="Times New Roman" w:cs="Times New Roman"/>
          <w:i/>
          <w:sz w:val="24"/>
          <w:szCs w:val="24"/>
        </w:rPr>
        <w:tab/>
        <w:t>Journal of Management Science</w:t>
      </w:r>
      <w:r w:rsidRPr="001864F7">
        <w:rPr>
          <w:rFonts w:ascii="Times New Roman" w:hAnsi="Times New Roman" w:cs="Times New Roman"/>
          <w:sz w:val="24"/>
          <w:szCs w:val="24"/>
        </w:rPr>
        <w:t>, 2(3), 117-233.</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Arneld</w:t>
      </w:r>
      <w:proofErr w:type="spellEnd"/>
      <w:r>
        <w:rPr>
          <w:rFonts w:ascii="Times New Roman" w:hAnsi="Times New Roman" w:cs="Times New Roman"/>
          <w:sz w:val="24"/>
          <w:szCs w:val="24"/>
        </w:rPr>
        <w:t>, Y. &amp; Hope, I. (2020</w:t>
      </w:r>
      <w:r w:rsidRPr="001864F7">
        <w:rPr>
          <w:rFonts w:ascii="Times New Roman" w:hAnsi="Times New Roman" w:cs="Times New Roman"/>
          <w:sz w:val="24"/>
          <w:szCs w:val="24"/>
        </w:rPr>
        <w:t>).</w:t>
      </w:r>
      <w:proofErr w:type="gramEnd"/>
      <w:r w:rsidRPr="001864F7">
        <w:rPr>
          <w:rFonts w:ascii="Times New Roman" w:hAnsi="Times New Roman" w:cs="Times New Roman"/>
          <w:sz w:val="24"/>
          <w:szCs w:val="24"/>
        </w:rPr>
        <w:t xml:space="preserve"> Effect of financial reporting on organizational performance. </w:t>
      </w:r>
      <w:r w:rsidRPr="001864F7">
        <w:rPr>
          <w:rFonts w:ascii="Times New Roman" w:hAnsi="Times New Roman" w:cs="Times New Roman"/>
          <w:sz w:val="24"/>
          <w:szCs w:val="24"/>
        </w:rPr>
        <w:tab/>
      </w:r>
      <w:r w:rsidRPr="001864F7">
        <w:rPr>
          <w:rFonts w:ascii="Times New Roman" w:hAnsi="Times New Roman" w:cs="Times New Roman"/>
          <w:i/>
          <w:sz w:val="24"/>
          <w:szCs w:val="24"/>
        </w:rPr>
        <w:t>Journal of Small Business Enterprise Development</w:t>
      </w:r>
      <w:r w:rsidRPr="001864F7">
        <w:rPr>
          <w:rFonts w:ascii="Times New Roman" w:hAnsi="Times New Roman" w:cs="Times New Roman"/>
          <w:sz w:val="24"/>
          <w:szCs w:val="24"/>
        </w:rPr>
        <w:t>, 1(1), 140-149.</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Adeniyi</w:t>
      </w:r>
      <w:proofErr w:type="spellEnd"/>
      <w:r w:rsidRPr="001864F7">
        <w:rPr>
          <w:rFonts w:ascii="Times New Roman" w:hAnsi="Times New Roman" w:cs="Times New Roman"/>
          <w:sz w:val="24"/>
          <w:szCs w:val="24"/>
        </w:rPr>
        <w:t>, A. (</w:t>
      </w:r>
      <w:r>
        <w:rPr>
          <w:rFonts w:ascii="Times New Roman" w:hAnsi="Times New Roman" w:cs="Times New Roman"/>
          <w:sz w:val="24"/>
          <w:szCs w:val="24"/>
        </w:rPr>
        <w:t>201</w:t>
      </w:r>
      <w:r w:rsidRPr="001864F7">
        <w:rPr>
          <w:rFonts w:ascii="Times New Roman" w:hAnsi="Times New Roman" w:cs="Times New Roman"/>
          <w:sz w:val="24"/>
          <w:szCs w:val="24"/>
        </w:rPr>
        <w:t xml:space="preserve">0). </w:t>
      </w:r>
      <w:proofErr w:type="gramStart"/>
      <w:r w:rsidRPr="001864F7">
        <w:rPr>
          <w:rFonts w:ascii="Times New Roman" w:hAnsi="Times New Roman" w:cs="Times New Roman"/>
          <w:i/>
          <w:sz w:val="24"/>
          <w:szCs w:val="24"/>
        </w:rPr>
        <w:t>Performance management.</w:t>
      </w:r>
      <w:proofErr w:type="gramEnd"/>
      <w:r w:rsidRPr="001864F7">
        <w:rPr>
          <w:rFonts w:ascii="Times New Roman" w:hAnsi="Times New Roman" w:cs="Times New Roman"/>
          <w:i/>
          <w:sz w:val="24"/>
          <w:szCs w:val="24"/>
        </w:rPr>
        <w:t xml:space="preserve"> </w:t>
      </w:r>
      <w:r w:rsidRPr="001864F7">
        <w:rPr>
          <w:rFonts w:ascii="Times New Roman" w:hAnsi="Times New Roman" w:cs="Times New Roman"/>
          <w:sz w:val="24"/>
          <w:szCs w:val="24"/>
        </w:rPr>
        <w:t>(4</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Edition).Lagos: Lagos Press</w:t>
      </w:r>
      <w:r w:rsidRPr="001864F7">
        <w:rPr>
          <w:rFonts w:ascii="Times New Roman" w:hAnsi="Times New Roman" w:cs="Times New Roman"/>
          <w:i/>
          <w:sz w:val="24"/>
          <w:szCs w:val="24"/>
        </w:rPr>
        <w:t>.</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Akanni</w:t>
      </w:r>
      <w:proofErr w:type="spellEnd"/>
      <w:r w:rsidRPr="001864F7">
        <w:rPr>
          <w:rFonts w:ascii="Times New Roman" w:hAnsi="Times New Roman" w:cs="Times New Roman"/>
          <w:sz w:val="24"/>
          <w:szCs w:val="24"/>
        </w:rPr>
        <w:t xml:space="preserve">, P. (2012). </w:t>
      </w:r>
      <w:proofErr w:type="gramStart"/>
      <w:r w:rsidRPr="001864F7">
        <w:rPr>
          <w:rFonts w:ascii="Times New Roman" w:hAnsi="Times New Roman" w:cs="Times New Roman"/>
          <w:i/>
          <w:sz w:val="24"/>
          <w:szCs w:val="24"/>
        </w:rPr>
        <w:t>Introduction to business management</w:t>
      </w:r>
      <w:r w:rsidRPr="001864F7">
        <w:rPr>
          <w:rFonts w:ascii="Times New Roman" w:hAnsi="Times New Roman" w:cs="Times New Roman"/>
          <w:sz w:val="24"/>
          <w:szCs w:val="24"/>
        </w:rPr>
        <w:t>.</w:t>
      </w:r>
      <w:proofErr w:type="gramEnd"/>
      <w:r w:rsidRPr="001864F7">
        <w:rPr>
          <w:rFonts w:ascii="Times New Roman" w:hAnsi="Times New Roman" w:cs="Times New Roman"/>
          <w:sz w:val="24"/>
          <w:szCs w:val="24"/>
        </w:rPr>
        <w:t xml:space="preserve"> (2</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 </w:t>
      </w:r>
      <w:proofErr w:type="gramStart"/>
      <w:r w:rsidRPr="001864F7">
        <w:rPr>
          <w:rFonts w:ascii="Times New Roman" w:hAnsi="Times New Roman" w:cs="Times New Roman"/>
          <w:sz w:val="24"/>
          <w:szCs w:val="24"/>
        </w:rPr>
        <w:t>Ghana; J&amp;K Press.</w:t>
      </w:r>
      <w:proofErr w:type="gramEnd"/>
    </w:p>
    <w:p w:rsidR="00616B2D" w:rsidRPr="001864F7" w:rsidRDefault="00616B2D" w:rsidP="00791B93">
      <w:pPr>
        <w:spacing w:before="120" w:after="120" w:line="240" w:lineRule="auto"/>
        <w:jc w:val="both"/>
        <w:rPr>
          <w:rFonts w:ascii="Times New Roman" w:hAnsi="Times New Roman" w:cs="Times New Roman"/>
          <w:sz w:val="24"/>
          <w:szCs w:val="24"/>
        </w:rPr>
      </w:pPr>
      <w:proofErr w:type="gramStart"/>
      <w:r w:rsidRPr="001864F7">
        <w:rPr>
          <w:rFonts w:ascii="Times New Roman" w:hAnsi="Times New Roman" w:cs="Times New Roman"/>
          <w:sz w:val="24"/>
          <w:szCs w:val="24"/>
        </w:rPr>
        <w:t xml:space="preserve">Anderson, B. &amp; </w:t>
      </w:r>
      <w:proofErr w:type="spellStart"/>
      <w:r w:rsidRPr="001864F7">
        <w:rPr>
          <w:rFonts w:ascii="Times New Roman" w:hAnsi="Times New Roman" w:cs="Times New Roman"/>
          <w:sz w:val="24"/>
          <w:szCs w:val="24"/>
        </w:rPr>
        <w:t>Lanen</w:t>
      </w:r>
      <w:proofErr w:type="spellEnd"/>
      <w:r w:rsidRPr="001864F7">
        <w:rPr>
          <w:rFonts w:ascii="Times New Roman" w:hAnsi="Times New Roman" w:cs="Times New Roman"/>
          <w:sz w:val="24"/>
          <w:szCs w:val="24"/>
        </w:rPr>
        <w:t>, T. (2018).</w:t>
      </w:r>
      <w:proofErr w:type="gramEnd"/>
      <w:r w:rsidRPr="001864F7">
        <w:rPr>
          <w:rFonts w:ascii="Times New Roman" w:hAnsi="Times New Roman" w:cs="Times New Roman"/>
          <w:sz w:val="24"/>
          <w:szCs w:val="24"/>
        </w:rPr>
        <w:t xml:space="preserve"> Effect of internal contingencies on management accounting </w:t>
      </w:r>
      <w:r w:rsidRPr="001864F7">
        <w:rPr>
          <w:rFonts w:ascii="Times New Roman" w:hAnsi="Times New Roman" w:cs="Times New Roman"/>
          <w:sz w:val="24"/>
          <w:szCs w:val="24"/>
        </w:rPr>
        <w:tab/>
        <w:t xml:space="preserve">practice. </w:t>
      </w:r>
      <w:r w:rsidRPr="001864F7">
        <w:rPr>
          <w:rFonts w:ascii="Times New Roman" w:hAnsi="Times New Roman" w:cs="Times New Roman"/>
          <w:i/>
          <w:sz w:val="24"/>
          <w:szCs w:val="24"/>
        </w:rPr>
        <w:t>International Journal of Business and Social Science, 9(2), 49-58.</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Ashton, B. (2017). </w:t>
      </w:r>
      <w:proofErr w:type="gramStart"/>
      <w:r w:rsidRPr="001864F7">
        <w:rPr>
          <w:rFonts w:ascii="Times New Roman" w:hAnsi="Times New Roman" w:cs="Times New Roman"/>
          <w:sz w:val="24"/>
          <w:szCs w:val="24"/>
        </w:rPr>
        <w:t>Effect of management accounting practice and firm performance in Nigeria.</w:t>
      </w:r>
      <w:proofErr w:type="gramEnd"/>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r>
      <w:r w:rsidRPr="001864F7">
        <w:rPr>
          <w:rFonts w:ascii="Times New Roman" w:hAnsi="Times New Roman" w:cs="Times New Roman"/>
          <w:i/>
          <w:sz w:val="24"/>
          <w:szCs w:val="24"/>
        </w:rPr>
        <w:t>Research Journal of Finance and Accounting</w:t>
      </w:r>
      <w:r w:rsidRPr="001864F7">
        <w:rPr>
          <w:rFonts w:ascii="Times New Roman" w:hAnsi="Times New Roman" w:cs="Times New Roman"/>
          <w:sz w:val="24"/>
          <w:szCs w:val="24"/>
        </w:rPr>
        <w:t>, 2(4), 12-22.</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proofErr w:type="gramStart"/>
      <w:r w:rsidRPr="001864F7">
        <w:rPr>
          <w:rFonts w:ascii="Times New Roman" w:hAnsi="Times New Roman" w:cs="Times New Roman"/>
          <w:sz w:val="24"/>
          <w:szCs w:val="24"/>
        </w:rPr>
        <w:lastRenderedPageBreak/>
        <w:t>Asika</w:t>
      </w:r>
      <w:proofErr w:type="spellEnd"/>
      <w:r w:rsidRPr="001864F7">
        <w:rPr>
          <w:rFonts w:ascii="Times New Roman" w:hAnsi="Times New Roman" w:cs="Times New Roman"/>
          <w:sz w:val="24"/>
          <w:szCs w:val="24"/>
        </w:rPr>
        <w:t>, T., (1996).</w:t>
      </w:r>
      <w:proofErr w:type="gramEnd"/>
      <w:r w:rsidRPr="001864F7">
        <w:rPr>
          <w:rFonts w:ascii="Times New Roman" w:hAnsi="Times New Roman" w:cs="Times New Roman"/>
          <w:sz w:val="24"/>
          <w:szCs w:val="24"/>
        </w:rPr>
        <w:t xml:space="preserve"> Doing qualitative accounting research: Positioning data to contribute to </w:t>
      </w:r>
      <w:r w:rsidRPr="001864F7">
        <w:rPr>
          <w:rFonts w:ascii="Times New Roman" w:hAnsi="Times New Roman" w:cs="Times New Roman"/>
          <w:sz w:val="24"/>
          <w:szCs w:val="24"/>
        </w:rPr>
        <w:tab/>
        <w:t>theory.</w:t>
      </w:r>
      <w:r w:rsidRPr="001864F7">
        <w:rPr>
          <w:rFonts w:ascii="Times New Roman" w:hAnsi="Times New Roman" w:cs="Times New Roman"/>
          <w:i/>
          <w:sz w:val="24"/>
          <w:szCs w:val="24"/>
        </w:rPr>
        <w:t xml:space="preserve"> Journal of Accounting, Organizations and Society,</w:t>
      </w:r>
      <w:r w:rsidRPr="001864F7">
        <w:rPr>
          <w:rFonts w:ascii="Times New Roman" w:hAnsi="Times New Roman" w:cs="Times New Roman"/>
          <w:sz w:val="24"/>
          <w:szCs w:val="24"/>
        </w:rPr>
        <w:t xml:space="preserve"> 3(8), 819–841.</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Adedo</w:t>
      </w:r>
      <w:proofErr w:type="spellEnd"/>
      <w:r w:rsidRPr="001864F7">
        <w:rPr>
          <w:rFonts w:ascii="Times New Roman" w:hAnsi="Times New Roman" w:cs="Times New Roman"/>
          <w:sz w:val="24"/>
          <w:szCs w:val="24"/>
        </w:rPr>
        <w:t xml:space="preserve">, M. A. (2011). </w:t>
      </w:r>
      <w:proofErr w:type="gramStart"/>
      <w:r w:rsidRPr="001864F7">
        <w:rPr>
          <w:rFonts w:ascii="Times New Roman" w:hAnsi="Times New Roman" w:cs="Times New Roman"/>
          <w:i/>
          <w:sz w:val="24"/>
          <w:szCs w:val="24"/>
        </w:rPr>
        <w:t>Principles of Management</w:t>
      </w:r>
      <w:r w:rsidRPr="001864F7">
        <w:rPr>
          <w:rFonts w:ascii="Times New Roman" w:hAnsi="Times New Roman" w:cs="Times New Roman"/>
          <w:sz w:val="24"/>
          <w:szCs w:val="24"/>
        </w:rPr>
        <w:t>.</w:t>
      </w:r>
      <w:proofErr w:type="gramEnd"/>
      <w:r w:rsidRPr="001864F7">
        <w:rPr>
          <w:rFonts w:ascii="Times New Roman" w:hAnsi="Times New Roman" w:cs="Times New Roman"/>
          <w:sz w:val="24"/>
          <w:szCs w:val="24"/>
        </w:rPr>
        <w:t xml:space="preserve"> (5</w:t>
      </w:r>
      <w:r w:rsidRPr="001864F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w:t>
      </w:r>
      <w:r w:rsidRPr="001864F7">
        <w:rPr>
          <w:rFonts w:ascii="Times New Roman" w:hAnsi="Times New Roman" w:cs="Times New Roman"/>
          <w:sz w:val="24"/>
          <w:szCs w:val="24"/>
        </w:rPr>
        <w:t>d</w:t>
      </w:r>
      <w:proofErr w:type="spellEnd"/>
      <w:proofErr w:type="gramEnd"/>
      <w:r w:rsidRPr="001864F7">
        <w:rPr>
          <w:rFonts w:ascii="Times New Roman" w:hAnsi="Times New Roman" w:cs="Times New Roman"/>
          <w:sz w:val="24"/>
          <w:szCs w:val="24"/>
        </w:rPr>
        <w:t xml:space="preserve">) </w:t>
      </w:r>
      <w:proofErr w:type="gramStart"/>
      <w:r w:rsidRPr="001864F7">
        <w:rPr>
          <w:rFonts w:ascii="Times New Roman" w:hAnsi="Times New Roman" w:cs="Times New Roman"/>
          <w:sz w:val="24"/>
          <w:szCs w:val="24"/>
        </w:rPr>
        <w:t xml:space="preserve">Ilorin; </w:t>
      </w:r>
      <w:proofErr w:type="spellStart"/>
      <w:r w:rsidRPr="001864F7">
        <w:rPr>
          <w:rFonts w:ascii="Times New Roman" w:hAnsi="Times New Roman" w:cs="Times New Roman"/>
          <w:sz w:val="24"/>
          <w:szCs w:val="24"/>
        </w:rPr>
        <w:t>Olad</w:t>
      </w:r>
      <w:proofErr w:type="spellEnd"/>
      <w:r w:rsidRPr="001864F7">
        <w:rPr>
          <w:rFonts w:ascii="Times New Roman" w:hAnsi="Times New Roman" w:cs="Times New Roman"/>
          <w:sz w:val="24"/>
          <w:szCs w:val="24"/>
        </w:rPr>
        <w:t xml:space="preserve"> Press.</w:t>
      </w:r>
      <w:proofErr w:type="gramEnd"/>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Avram</w:t>
      </w:r>
      <w:proofErr w:type="spellEnd"/>
      <w:r w:rsidRPr="001864F7">
        <w:rPr>
          <w:rFonts w:ascii="Times New Roman" w:hAnsi="Times New Roman" w:cs="Times New Roman"/>
          <w:sz w:val="24"/>
          <w:szCs w:val="24"/>
        </w:rPr>
        <w:t xml:space="preserve">, B. (2018). </w:t>
      </w:r>
      <w:proofErr w:type="gramStart"/>
      <w:r w:rsidRPr="001864F7">
        <w:rPr>
          <w:rFonts w:ascii="Times New Roman" w:hAnsi="Times New Roman" w:cs="Times New Roman"/>
          <w:sz w:val="24"/>
          <w:szCs w:val="24"/>
        </w:rPr>
        <w:t xml:space="preserve">The effect of accounting information on the organization performance in </w:t>
      </w:r>
      <w:r w:rsidRPr="001864F7">
        <w:rPr>
          <w:rFonts w:ascii="Times New Roman" w:hAnsi="Times New Roman" w:cs="Times New Roman"/>
          <w:sz w:val="24"/>
          <w:szCs w:val="24"/>
        </w:rPr>
        <w:tab/>
        <w:t>Nigeria.</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 xml:space="preserve">International Journal of Accounting and Management, </w:t>
      </w:r>
      <w:r w:rsidRPr="001864F7">
        <w:rPr>
          <w:rFonts w:ascii="Times New Roman" w:hAnsi="Times New Roman" w:cs="Times New Roman"/>
          <w:sz w:val="24"/>
          <w:szCs w:val="24"/>
        </w:rPr>
        <w:t>1(3), 112-228.</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1864F7">
        <w:rPr>
          <w:rFonts w:ascii="Times New Roman" w:hAnsi="Times New Roman" w:cs="Times New Roman"/>
          <w:sz w:val="24"/>
          <w:szCs w:val="24"/>
        </w:rPr>
        <w:t>Azize</w:t>
      </w:r>
      <w:proofErr w:type="spellEnd"/>
      <w:r w:rsidRPr="001864F7">
        <w:rPr>
          <w:rFonts w:ascii="Times New Roman" w:hAnsi="Times New Roman" w:cs="Times New Roman"/>
          <w:sz w:val="24"/>
          <w:szCs w:val="24"/>
        </w:rPr>
        <w:t>, W. (2017).</w:t>
      </w:r>
      <w:proofErr w:type="gramEnd"/>
      <w:r w:rsidRPr="001864F7">
        <w:rPr>
          <w:rFonts w:ascii="Times New Roman" w:hAnsi="Times New Roman" w:cs="Times New Roman"/>
          <w:sz w:val="24"/>
          <w:szCs w:val="24"/>
        </w:rPr>
        <w:t xml:space="preserve"> </w:t>
      </w:r>
      <w:proofErr w:type="gramStart"/>
      <w:r w:rsidRPr="001864F7">
        <w:rPr>
          <w:rFonts w:ascii="Times New Roman" w:hAnsi="Times New Roman" w:cs="Times New Roman"/>
          <w:sz w:val="24"/>
          <w:szCs w:val="24"/>
        </w:rPr>
        <w:t xml:space="preserve">Effect of accounting information system on the performance of small and </w:t>
      </w:r>
      <w:r w:rsidRPr="001864F7">
        <w:rPr>
          <w:rFonts w:ascii="Times New Roman" w:hAnsi="Times New Roman" w:cs="Times New Roman"/>
          <w:sz w:val="24"/>
          <w:szCs w:val="24"/>
        </w:rPr>
        <w:tab/>
        <w:t>medium sized enterprise in Kayseri-Turkey.</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Journal of Banking &amp; Finance</w:t>
      </w:r>
      <w:r w:rsidRPr="001864F7">
        <w:rPr>
          <w:rFonts w:ascii="Times New Roman" w:hAnsi="Times New Roman" w:cs="Times New Roman"/>
          <w:sz w:val="24"/>
          <w:szCs w:val="24"/>
        </w:rPr>
        <w:t>, 3(2), 299-</w:t>
      </w:r>
    </w:p>
    <w:p w:rsidR="00616B2D"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ab/>
        <w:t>315.</w:t>
      </w:r>
    </w:p>
    <w:p w:rsidR="00616B2D" w:rsidRDefault="00616B2D" w:rsidP="00791B93">
      <w:pPr>
        <w:spacing w:before="120" w:after="120" w:line="240" w:lineRule="auto"/>
        <w:jc w:val="both"/>
        <w:rPr>
          <w:rFonts w:ascii="Times New Roman" w:hAnsi="Times New Roman" w:cs="Times New Roman"/>
          <w:bCs/>
        </w:rPr>
      </w:pPr>
      <w:proofErr w:type="spellStart"/>
      <w:proofErr w:type="gramStart"/>
      <w:r>
        <w:rPr>
          <w:rFonts w:ascii="Times New Roman" w:hAnsi="Times New Roman" w:cs="Times New Roman"/>
          <w:sz w:val="24"/>
          <w:szCs w:val="24"/>
        </w:rPr>
        <w:t>Azudin</w:t>
      </w:r>
      <w:proofErr w:type="spellEnd"/>
      <w:r>
        <w:rPr>
          <w:rFonts w:ascii="Times New Roman" w:hAnsi="Times New Roman" w:cs="Times New Roman"/>
          <w:sz w:val="24"/>
          <w:szCs w:val="24"/>
        </w:rPr>
        <w:t>, M. (2017).</w:t>
      </w:r>
      <w:proofErr w:type="gramEnd"/>
      <w:r>
        <w:rPr>
          <w:rFonts w:ascii="Times New Roman" w:hAnsi="Times New Roman" w:cs="Times New Roman"/>
          <w:sz w:val="24"/>
          <w:szCs w:val="24"/>
        </w:rPr>
        <w:t xml:space="preserve"> </w:t>
      </w:r>
      <w:r>
        <w:rPr>
          <w:rFonts w:ascii="Times New Roman" w:hAnsi="Times New Roman" w:cs="Times New Roman"/>
          <w:bCs/>
        </w:rPr>
        <w:t>The Impact of management</w:t>
      </w:r>
      <w:r w:rsidRPr="001864F7">
        <w:rPr>
          <w:rFonts w:ascii="Times New Roman" w:hAnsi="Times New Roman" w:cs="Times New Roman"/>
          <w:bCs/>
        </w:rPr>
        <w:t xml:space="preserve"> information systems on firm performance</w:t>
      </w:r>
      <w:r>
        <w:rPr>
          <w:rFonts w:ascii="Times New Roman" w:hAnsi="Times New Roman" w:cs="Times New Roman"/>
          <w:bCs/>
        </w:rPr>
        <w:t xml:space="preserve">: </w:t>
      </w:r>
      <w:r>
        <w:rPr>
          <w:rFonts w:ascii="Times New Roman" w:hAnsi="Times New Roman" w:cs="Times New Roman"/>
          <w:bCs/>
        </w:rPr>
        <w:tab/>
        <w:t xml:space="preserve">empirical evidence in Croatia SMEs, </w:t>
      </w:r>
      <w:r>
        <w:rPr>
          <w:rFonts w:ascii="Times New Roman" w:hAnsi="Times New Roman" w:cs="Times New Roman"/>
          <w:bCs/>
          <w:i/>
        </w:rPr>
        <w:t xml:space="preserve">Journal </w:t>
      </w:r>
      <w:r w:rsidRPr="001864F7">
        <w:rPr>
          <w:rFonts w:ascii="Times New Roman" w:hAnsi="Times New Roman" w:cs="Times New Roman"/>
          <w:bCs/>
          <w:i/>
        </w:rPr>
        <w:t xml:space="preserve">of </w:t>
      </w:r>
      <w:r>
        <w:rPr>
          <w:rFonts w:ascii="Times New Roman" w:hAnsi="Times New Roman" w:cs="Times New Roman"/>
          <w:bCs/>
          <w:i/>
        </w:rPr>
        <w:t>International</w:t>
      </w:r>
      <w:r w:rsidRPr="001864F7">
        <w:rPr>
          <w:rFonts w:ascii="Times New Roman" w:hAnsi="Times New Roman" w:cs="Times New Roman"/>
          <w:bCs/>
          <w:i/>
        </w:rPr>
        <w:t xml:space="preserve"> Marketing,</w:t>
      </w:r>
      <w:r w:rsidRPr="001864F7">
        <w:rPr>
          <w:rFonts w:ascii="Times New Roman" w:hAnsi="Times New Roman" w:cs="Times New Roman"/>
          <w:bCs/>
        </w:rPr>
        <w:t xml:space="preserve"> </w:t>
      </w:r>
      <w:r>
        <w:rPr>
          <w:rFonts w:ascii="Times New Roman" w:hAnsi="Times New Roman" w:cs="Times New Roman"/>
          <w:bCs/>
        </w:rPr>
        <w:t>4</w:t>
      </w:r>
      <w:r w:rsidRPr="001864F7">
        <w:rPr>
          <w:rFonts w:ascii="Times New Roman" w:hAnsi="Times New Roman" w:cs="Times New Roman"/>
          <w:bCs/>
        </w:rPr>
        <w:t>(</w:t>
      </w:r>
      <w:r>
        <w:rPr>
          <w:rFonts w:ascii="Times New Roman" w:hAnsi="Times New Roman" w:cs="Times New Roman"/>
          <w:bCs/>
        </w:rPr>
        <w:t>6</w:t>
      </w:r>
      <w:r w:rsidRPr="001864F7">
        <w:rPr>
          <w:rFonts w:ascii="Times New Roman" w:hAnsi="Times New Roman" w:cs="Times New Roman"/>
          <w:bCs/>
        </w:rPr>
        <w:t xml:space="preserve">), </w:t>
      </w:r>
      <w:r>
        <w:rPr>
          <w:rFonts w:ascii="Times New Roman" w:hAnsi="Times New Roman" w:cs="Times New Roman"/>
          <w:bCs/>
        </w:rPr>
        <w:t>6</w:t>
      </w:r>
      <w:r w:rsidRPr="001864F7">
        <w:rPr>
          <w:rFonts w:ascii="Times New Roman" w:hAnsi="Times New Roman" w:cs="Times New Roman"/>
          <w:bCs/>
        </w:rPr>
        <w:t>13-</w:t>
      </w:r>
      <w:r>
        <w:rPr>
          <w:rFonts w:ascii="Times New Roman" w:hAnsi="Times New Roman" w:cs="Times New Roman"/>
          <w:bCs/>
        </w:rPr>
        <w:t>6</w:t>
      </w:r>
      <w:r w:rsidRPr="001864F7">
        <w:rPr>
          <w:rFonts w:ascii="Times New Roman" w:hAnsi="Times New Roman" w:cs="Times New Roman"/>
          <w:bCs/>
        </w:rPr>
        <w:t>29.</w:t>
      </w:r>
    </w:p>
    <w:p w:rsidR="00616B2D" w:rsidRDefault="00616B2D" w:rsidP="00791B93">
      <w:pPr>
        <w:spacing w:line="240" w:lineRule="auto"/>
        <w:jc w:val="both"/>
        <w:rPr>
          <w:rFonts w:ascii="Times New Roman" w:hAnsi="Times New Roman" w:cs="Times New Roman"/>
          <w:sz w:val="24"/>
          <w:szCs w:val="24"/>
        </w:rPr>
      </w:pPr>
      <w:proofErr w:type="spellStart"/>
      <w:r>
        <w:rPr>
          <w:rFonts w:ascii="Times New Roman" w:hAnsi="Times New Roman" w:cs="Times New Roman"/>
          <w:bCs/>
        </w:rPr>
        <w:t>Babajide</w:t>
      </w:r>
      <w:proofErr w:type="spellEnd"/>
      <w:r>
        <w:rPr>
          <w:rFonts w:ascii="Times New Roman" w:hAnsi="Times New Roman" w:cs="Times New Roman"/>
          <w:bCs/>
        </w:rPr>
        <w:t xml:space="preserve">, R. (2020). </w:t>
      </w:r>
      <w:r>
        <w:rPr>
          <w:rFonts w:ascii="Times New Roman" w:hAnsi="Times New Roman" w:cs="Times New Roman"/>
          <w:sz w:val="24"/>
          <w:szCs w:val="24"/>
        </w:rPr>
        <w:t xml:space="preserve">Effect of contextual </w:t>
      </w:r>
      <w:r w:rsidRPr="001864F7">
        <w:rPr>
          <w:rFonts w:ascii="Times New Roman" w:hAnsi="Times New Roman" w:cs="Times New Roman"/>
          <w:sz w:val="24"/>
          <w:szCs w:val="24"/>
        </w:rPr>
        <w:t>factors on management accounting practice</w:t>
      </w:r>
      <w:r>
        <w:rPr>
          <w:rFonts w:ascii="Times New Roman" w:hAnsi="Times New Roman" w:cs="Times New Roman"/>
          <w:sz w:val="24"/>
          <w:szCs w:val="24"/>
        </w:rPr>
        <w:t xml:space="preserve"> in Nigeria</w:t>
      </w:r>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r>
      <w:r w:rsidRPr="001864F7">
        <w:rPr>
          <w:rFonts w:ascii="Times New Roman" w:hAnsi="Times New Roman" w:cs="Times New Roman"/>
          <w:i/>
          <w:sz w:val="24"/>
          <w:szCs w:val="24"/>
        </w:rPr>
        <w:t>Inte</w:t>
      </w:r>
      <w:r>
        <w:rPr>
          <w:rFonts w:ascii="Times New Roman" w:hAnsi="Times New Roman" w:cs="Times New Roman"/>
          <w:i/>
          <w:sz w:val="24"/>
          <w:szCs w:val="24"/>
        </w:rPr>
        <w:t>rnational Journal of Banking and Finance</w:t>
      </w:r>
      <w:r w:rsidRPr="001864F7">
        <w:rPr>
          <w:rFonts w:ascii="Times New Roman" w:hAnsi="Times New Roman" w:cs="Times New Roman"/>
          <w:i/>
          <w:sz w:val="24"/>
          <w:szCs w:val="24"/>
        </w:rPr>
        <w:t xml:space="preserve"> Technology,</w:t>
      </w:r>
      <w:r w:rsidRPr="001864F7">
        <w:rPr>
          <w:rFonts w:ascii="Times New Roman" w:hAnsi="Times New Roman" w:cs="Times New Roman"/>
          <w:sz w:val="24"/>
          <w:szCs w:val="24"/>
        </w:rPr>
        <w:t xml:space="preserve"> </w:t>
      </w:r>
      <w:r>
        <w:rPr>
          <w:rFonts w:ascii="Times New Roman" w:hAnsi="Times New Roman" w:cs="Times New Roman"/>
          <w:sz w:val="24"/>
          <w:szCs w:val="24"/>
        </w:rPr>
        <w:t>3</w:t>
      </w:r>
      <w:r w:rsidRPr="001864F7">
        <w:rPr>
          <w:rFonts w:ascii="Times New Roman" w:hAnsi="Times New Roman" w:cs="Times New Roman"/>
          <w:sz w:val="24"/>
          <w:szCs w:val="24"/>
        </w:rPr>
        <w:t xml:space="preserve">(2), </w:t>
      </w:r>
      <w:r>
        <w:rPr>
          <w:rFonts w:ascii="Times New Roman" w:hAnsi="Times New Roman" w:cs="Times New Roman"/>
          <w:sz w:val="24"/>
          <w:szCs w:val="24"/>
        </w:rPr>
        <w:t>12</w:t>
      </w:r>
      <w:r w:rsidRPr="001864F7">
        <w:rPr>
          <w:rFonts w:ascii="Times New Roman" w:hAnsi="Times New Roman" w:cs="Times New Roman"/>
          <w:sz w:val="24"/>
          <w:szCs w:val="24"/>
        </w:rPr>
        <w:t>2-1</w:t>
      </w:r>
      <w:r>
        <w:rPr>
          <w:rFonts w:ascii="Times New Roman" w:hAnsi="Times New Roman" w:cs="Times New Roman"/>
          <w:sz w:val="24"/>
          <w:szCs w:val="24"/>
        </w:rPr>
        <w:t>3</w:t>
      </w:r>
      <w:r w:rsidRPr="001864F7">
        <w:rPr>
          <w:rFonts w:ascii="Times New Roman" w:hAnsi="Times New Roman" w:cs="Times New Roman"/>
          <w:sz w:val="24"/>
          <w:szCs w:val="24"/>
        </w:rPr>
        <w:t>7.</w:t>
      </w:r>
    </w:p>
    <w:p w:rsidR="00B1301C" w:rsidRDefault="00B1301C" w:rsidP="00791B93">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bCs/>
        </w:rPr>
        <w:t>Balagobei</w:t>
      </w:r>
      <w:proofErr w:type="spellEnd"/>
      <w:r>
        <w:rPr>
          <w:rFonts w:ascii="Times New Roman" w:hAnsi="Times New Roman" w:cs="Times New Roman"/>
          <w:bCs/>
        </w:rPr>
        <w:t xml:space="preserve">, H. (2019). </w:t>
      </w:r>
      <w:r>
        <w:rPr>
          <w:rFonts w:ascii="Times New Roman" w:hAnsi="Times New Roman" w:cs="Times New Roman"/>
          <w:sz w:val="24"/>
          <w:szCs w:val="24"/>
        </w:rPr>
        <w:t>Determinants of management accounting practice among the</w:t>
      </w:r>
      <w:r w:rsidRPr="001864F7">
        <w:rPr>
          <w:rFonts w:ascii="Times New Roman" w:hAnsi="Times New Roman" w:cs="Times New Roman"/>
          <w:sz w:val="24"/>
          <w:szCs w:val="24"/>
        </w:rPr>
        <w:t xml:space="preserve"> small and </w:t>
      </w:r>
      <w:r w:rsidRPr="001864F7">
        <w:rPr>
          <w:rFonts w:ascii="Times New Roman" w:hAnsi="Times New Roman" w:cs="Times New Roman"/>
          <w:sz w:val="24"/>
          <w:szCs w:val="24"/>
        </w:rPr>
        <w:tab/>
        <w:t xml:space="preserve">medium sized enterprise in Kayseri-Turkey. </w:t>
      </w:r>
      <w:r w:rsidRPr="001864F7">
        <w:rPr>
          <w:rFonts w:ascii="Times New Roman" w:hAnsi="Times New Roman" w:cs="Times New Roman"/>
          <w:i/>
          <w:sz w:val="24"/>
          <w:szCs w:val="24"/>
        </w:rPr>
        <w:t xml:space="preserve">Journal of </w:t>
      </w:r>
      <w:r>
        <w:rPr>
          <w:rFonts w:ascii="Times New Roman" w:hAnsi="Times New Roman" w:cs="Times New Roman"/>
          <w:i/>
          <w:sz w:val="24"/>
          <w:szCs w:val="24"/>
        </w:rPr>
        <w:t>Marketing Management</w:t>
      </w:r>
      <w:r w:rsidRPr="001864F7">
        <w:rPr>
          <w:rFonts w:ascii="Times New Roman" w:hAnsi="Times New Roman" w:cs="Times New Roman"/>
          <w:sz w:val="24"/>
          <w:szCs w:val="24"/>
        </w:rPr>
        <w:t xml:space="preserve">, </w:t>
      </w:r>
      <w:r>
        <w:rPr>
          <w:rFonts w:ascii="Times New Roman" w:hAnsi="Times New Roman" w:cs="Times New Roman"/>
          <w:sz w:val="24"/>
          <w:szCs w:val="24"/>
        </w:rPr>
        <w:t>1</w:t>
      </w:r>
      <w:r w:rsidRPr="001864F7">
        <w:rPr>
          <w:rFonts w:ascii="Times New Roman" w:hAnsi="Times New Roman" w:cs="Times New Roman"/>
          <w:sz w:val="24"/>
          <w:szCs w:val="24"/>
        </w:rPr>
        <w:t xml:space="preserve">(2), </w:t>
      </w:r>
      <w:r>
        <w:rPr>
          <w:rFonts w:ascii="Times New Roman" w:hAnsi="Times New Roman" w:cs="Times New Roman"/>
          <w:sz w:val="24"/>
          <w:szCs w:val="24"/>
        </w:rPr>
        <w:tab/>
        <w:t>199-2</w:t>
      </w:r>
      <w:r w:rsidRPr="001864F7">
        <w:rPr>
          <w:rFonts w:ascii="Times New Roman" w:hAnsi="Times New Roman" w:cs="Times New Roman"/>
          <w:sz w:val="24"/>
          <w:szCs w:val="24"/>
        </w:rPr>
        <w:t>15.</w:t>
      </w:r>
    </w:p>
    <w:p w:rsidR="00616B2D" w:rsidRPr="001864F7" w:rsidRDefault="00616B2D" w:rsidP="00791B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Baines, H. (2019). </w:t>
      </w:r>
      <w:r w:rsidRPr="001864F7">
        <w:rPr>
          <w:rFonts w:ascii="Times New Roman" w:hAnsi="Times New Roman" w:cs="Times New Roman"/>
          <w:sz w:val="24"/>
          <w:szCs w:val="24"/>
        </w:rPr>
        <w:t>Effect of contingency factors on management accounting practice</w:t>
      </w:r>
      <w:r>
        <w:rPr>
          <w:rFonts w:ascii="Times New Roman" w:hAnsi="Times New Roman" w:cs="Times New Roman"/>
          <w:sz w:val="24"/>
          <w:szCs w:val="24"/>
        </w:rPr>
        <w:t xml:space="preserve">: Evidence </w:t>
      </w:r>
      <w:r>
        <w:rPr>
          <w:rFonts w:ascii="Times New Roman" w:hAnsi="Times New Roman" w:cs="Times New Roman"/>
          <w:sz w:val="24"/>
          <w:szCs w:val="24"/>
        </w:rPr>
        <w:tab/>
        <w:t xml:space="preserve">from SMEs in England, </w:t>
      </w:r>
      <w:r w:rsidRPr="001864F7">
        <w:rPr>
          <w:rFonts w:ascii="Times New Roman" w:hAnsi="Times New Roman" w:cs="Times New Roman"/>
          <w:i/>
          <w:sz w:val="24"/>
          <w:szCs w:val="24"/>
        </w:rPr>
        <w:t>International J</w:t>
      </w:r>
      <w:r>
        <w:rPr>
          <w:rFonts w:ascii="Times New Roman" w:hAnsi="Times New Roman" w:cs="Times New Roman"/>
          <w:i/>
          <w:sz w:val="24"/>
          <w:szCs w:val="24"/>
        </w:rPr>
        <w:t>ournal of Business Administration</w:t>
      </w:r>
      <w:r w:rsidRPr="001864F7">
        <w:rPr>
          <w:rFonts w:ascii="Times New Roman" w:hAnsi="Times New Roman" w:cs="Times New Roman"/>
          <w:i/>
          <w:sz w:val="24"/>
          <w:szCs w:val="24"/>
        </w:rPr>
        <w:t>,</w:t>
      </w:r>
      <w:r w:rsidRPr="001864F7">
        <w:rPr>
          <w:rFonts w:ascii="Times New Roman" w:hAnsi="Times New Roman" w:cs="Times New Roman"/>
          <w:sz w:val="24"/>
          <w:szCs w:val="24"/>
        </w:rPr>
        <w:t xml:space="preserve"> 1(2), 92-127.</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Barney, D. (2010).  </w:t>
      </w:r>
      <w:r w:rsidRPr="001864F7">
        <w:rPr>
          <w:rFonts w:ascii="Times New Roman" w:hAnsi="Times New Roman" w:cs="Times New Roman"/>
          <w:bCs/>
        </w:rPr>
        <w:t xml:space="preserve">The Impact of accounting information systems on firm performance: </w:t>
      </w:r>
      <w:r w:rsidRPr="001864F7">
        <w:rPr>
          <w:rFonts w:ascii="Times New Roman" w:hAnsi="Times New Roman" w:cs="Times New Roman"/>
          <w:bCs/>
        </w:rPr>
        <w:tab/>
        <w:t>empirical evidence in Turkish small and medium sized enterprises.</w:t>
      </w:r>
      <w:r w:rsidRPr="001864F7">
        <w:rPr>
          <w:rFonts w:ascii="Times New Roman" w:hAnsi="Times New Roman" w:cs="Times New Roman"/>
          <w:bCs/>
          <w:i/>
        </w:rPr>
        <w:t xml:space="preserve"> International Review </w:t>
      </w:r>
      <w:r w:rsidRPr="001864F7">
        <w:rPr>
          <w:rFonts w:ascii="Times New Roman" w:hAnsi="Times New Roman" w:cs="Times New Roman"/>
          <w:bCs/>
          <w:i/>
        </w:rPr>
        <w:tab/>
        <w:t>of Management and Marketing,</w:t>
      </w:r>
      <w:r w:rsidRPr="001864F7">
        <w:rPr>
          <w:rFonts w:ascii="Times New Roman" w:hAnsi="Times New Roman" w:cs="Times New Roman"/>
          <w:bCs/>
        </w:rPr>
        <w:t xml:space="preserve"> 2(3), 413-429.</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Bedford, G. (2015). Impact of accounting information systems on financial performance of </w:t>
      </w:r>
      <w:r w:rsidRPr="001864F7">
        <w:rPr>
          <w:rFonts w:ascii="Times New Roman" w:hAnsi="Times New Roman" w:cs="Times New Roman"/>
        </w:rPr>
        <w:tab/>
        <w:t xml:space="preserve">manufacturing firms in South Africa. </w:t>
      </w:r>
      <w:r w:rsidRPr="001864F7">
        <w:rPr>
          <w:rFonts w:ascii="Times New Roman" w:hAnsi="Times New Roman" w:cs="Times New Roman"/>
          <w:i/>
        </w:rPr>
        <w:t>American Journal of business and management</w:t>
      </w:r>
      <w:r w:rsidRPr="001864F7">
        <w:rPr>
          <w:rFonts w:ascii="Times New Roman" w:hAnsi="Times New Roman" w:cs="Times New Roman"/>
        </w:rPr>
        <w:t xml:space="preserve">, </w:t>
      </w:r>
      <w:r w:rsidRPr="001864F7">
        <w:rPr>
          <w:rFonts w:ascii="Times New Roman" w:hAnsi="Times New Roman" w:cs="Times New Roman"/>
        </w:rPr>
        <w:tab/>
        <w:t xml:space="preserve">1(4), 201-233. </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Bedford, G.</w:t>
      </w:r>
      <w:r>
        <w:rPr>
          <w:rFonts w:ascii="Times New Roman" w:hAnsi="Times New Roman" w:cs="Times New Roman"/>
        </w:rPr>
        <w:t xml:space="preserve"> &amp; Malmi, H. </w:t>
      </w:r>
      <w:r w:rsidRPr="001864F7">
        <w:rPr>
          <w:rFonts w:ascii="Times New Roman" w:hAnsi="Times New Roman" w:cs="Times New Roman"/>
        </w:rPr>
        <w:t>(201</w:t>
      </w:r>
      <w:r>
        <w:rPr>
          <w:rFonts w:ascii="Times New Roman" w:hAnsi="Times New Roman" w:cs="Times New Roman"/>
        </w:rPr>
        <w:t>6). Determinants of management accounting practice among the</w:t>
      </w:r>
      <w:r w:rsidRPr="001864F7">
        <w:rPr>
          <w:rFonts w:ascii="Times New Roman" w:hAnsi="Times New Roman" w:cs="Times New Roman"/>
        </w:rPr>
        <w:t xml:space="preserve"> </w:t>
      </w:r>
      <w:r w:rsidRPr="001864F7">
        <w:rPr>
          <w:rFonts w:ascii="Times New Roman" w:hAnsi="Times New Roman" w:cs="Times New Roman"/>
        </w:rPr>
        <w:tab/>
        <w:t xml:space="preserve">manufacturing firms in South Africa. </w:t>
      </w:r>
      <w:r w:rsidRPr="001864F7">
        <w:rPr>
          <w:rFonts w:ascii="Times New Roman" w:hAnsi="Times New Roman" w:cs="Times New Roman"/>
          <w:i/>
        </w:rPr>
        <w:t xml:space="preserve">American Journal of </w:t>
      </w:r>
      <w:r>
        <w:rPr>
          <w:rFonts w:ascii="Times New Roman" w:hAnsi="Times New Roman" w:cs="Times New Roman"/>
          <w:i/>
        </w:rPr>
        <w:t>Banking and Finance</w:t>
      </w:r>
      <w:r>
        <w:rPr>
          <w:rFonts w:ascii="Times New Roman" w:hAnsi="Times New Roman" w:cs="Times New Roman"/>
        </w:rPr>
        <w:t xml:space="preserve">, </w:t>
      </w:r>
      <w:r>
        <w:rPr>
          <w:rFonts w:ascii="Times New Roman" w:hAnsi="Times New Roman" w:cs="Times New Roman"/>
        </w:rPr>
        <w:tab/>
        <w:t xml:space="preserve">1(4), </w:t>
      </w:r>
      <w:r>
        <w:rPr>
          <w:rFonts w:ascii="Times New Roman" w:hAnsi="Times New Roman" w:cs="Times New Roman"/>
        </w:rPr>
        <w:tab/>
        <w:t>186-20</w:t>
      </w:r>
      <w:r w:rsidRPr="001864F7">
        <w:rPr>
          <w:rFonts w:ascii="Times New Roman" w:hAnsi="Times New Roman" w:cs="Times New Roman"/>
        </w:rPr>
        <w:t xml:space="preserve">3. </w:t>
      </w:r>
    </w:p>
    <w:p w:rsidR="00330386" w:rsidRPr="001864F7" w:rsidRDefault="00330386" w:rsidP="00791B93">
      <w:pPr>
        <w:pStyle w:val="Default"/>
        <w:jc w:val="both"/>
        <w:rPr>
          <w:rFonts w:ascii="Times New Roman" w:hAnsi="Times New Roman" w:cs="Times New Roman"/>
        </w:rPr>
      </w:pPr>
      <w:proofErr w:type="gramStart"/>
      <w:r>
        <w:rPr>
          <w:rFonts w:ascii="Times New Roman" w:hAnsi="Times New Roman" w:cs="Times New Roman"/>
        </w:rPr>
        <w:t>But Budapest, O. (2022).</w:t>
      </w:r>
      <w:proofErr w:type="gramEnd"/>
      <w:r>
        <w:rPr>
          <w:rFonts w:ascii="Times New Roman" w:hAnsi="Times New Roman" w:cs="Times New Roman"/>
        </w:rPr>
        <w:t xml:space="preserve"> </w:t>
      </w:r>
      <w:r w:rsidRPr="00330386">
        <w:rPr>
          <w:rFonts w:ascii="Times New Roman" w:hAnsi="Times New Roman" w:cs="Times New Roman"/>
        </w:rPr>
        <w:t xml:space="preserve">Budgeting and standard costing practices in New Zealand and the </w:t>
      </w:r>
      <w:r>
        <w:rPr>
          <w:rFonts w:ascii="Times New Roman" w:hAnsi="Times New Roman" w:cs="Times New Roman"/>
        </w:rPr>
        <w:tab/>
        <w:t>United Kingdom.</w:t>
      </w:r>
      <w:r w:rsidRPr="00330386">
        <w:rPr>
          <w:rFonts w:ascii="Times New Roman" w:hAnsi="Times New Roman" w:cs="Times New Roman"/>
        </w:rPr>
        <w:t xml:space="preserve"> </w:t>
      </w:r>
      <w:r w:rsidRPr="00330386">
        <w:rPr>
          <w:rFonts w:ascii="Times New Roman" w:hAnsi="Times New Roman" w:cs="Times New Roman"/>
          <w:i/>
        </w:rPr>
        <w:t>International Journal of Accounting</w:t>
      </w:r>
      <w:r w:rsidRPr="00330386">
        <w:rPr>
          <w:rFonts w:ascii="Times New Roman" w:hAnsi="Times New Roman" w:cs="Times New Roman"/>
        </w:rPr>
        <w:t>, 3(5), 56</w:t>
      </w:r>
      <w:r>
        <w:rPr>
          <w:rFonts w:ascii="Times New Roman" w:hAnsi="Times New Roman" w:cs="Times New Roman"/>
        </w:rPr>
        <w:t>3</w:t>
      </w:r>
      <w:r w:rsidRPr="00330386">
        <w:rPr>
          <w:rFonts w:ascii="Times New Roman" w:hAnsi="Times New Roman" w:cs="Times New Roman"/>
        </w:rPr>
        <w:t>-58</w:t>
      </w:r>
      <w:r>
        <w:rPr>
          <w:rFonts w:ascii="Times New Roman" w:hAnsi="Times New Roman" w:cs="Times New Roman"/>
        </w:rPr>
        <w:t>6</w:t>
      </w:r>
      <w:r w:rsidRPr="00330386">
        <w:rPr>
          <w:rFonts w:ascii="Times New Roman" w:hAnsi="Times New Roman" w:cs="Times New Roman"/>
        </w:rPr>
        <w:t>.</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Burn, A &amp; Stalker, M. (1961). Impact of contingency factors on management accounting </w:t>
      </w:r>
      <w:r w:rsidRPr="001864F7">
        <w:rPr>
          <w:rFonts w:ascii="Times New Roman" w:hAnsi="Times New Roman" w:cs="Times New Roman"/>
        </w:rPr>
        <w:tab/>
        <w:t xml:space="preserve">practices. </w:t>
      </w:r>
      <w:r w:rsidRPr="001864F7">
        <w:rPr>
          <w:rFonts w:ascii="Times New Roman" w:hAnsi="Times New Roman" w:cs="Times New Roman"/>
          <w:i/>
        </w:rPr>
        <w:t>International journal of management accounting</w:t>
      </w:r>
      <w:r w:rsidRPr="001864F7">
        <w:rPr>
          <w:rFonts w:ascii="Times New Roman" w:hAnsi="Times New Roman" w:cs="Times New Roman"/>
        </w:rPr>
        <w:t>, 4(8), 1516-1531.</w:t>
      </w:r>
    </w:p>
    <w:p w:rsidR="002F2B65" w:rsidRDefault="002F2B65" w:rsidP="00791B93">
      <w:pPr>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rPr>
        <w:t>Campos, T. (2020).</w:t>
      </w:r>
      <w:proofErr w:type="gramEnd"/>
      <w:r>
        <w:rPr>
          <w:rFonts w:ascii="Times New Roman" w:hAnsi="Times New Roman" w:cs="Times New Roman"/>
        </w:rPr>
        <w:t xml:space="preserve"> </w:t>
      </w:r>
      <w:r w:rsidRPr="001864F7">
        <w:rPr>
          <w:rFonts w:ascii="Times New Roman" w:hAnsi="Times New Roman" w:cs="Times New Roman"/>
          <w:sz w:val="24"/>
          <w:szCs w:val="24"/>
        </w:rPr>
        <w:t xml:space="preserve">The effect of </w:t>
      </w:r>
      <w:r>
        <w:rPr>
          <w:rFonts w:ascii="Times New Roman" w:hAnsi="Times New Roman" w:cs="Times New Roman"/>
          <w:sz w:val="24"/>
          <w:szCs w:val="24"/>
        </w:rPr>
        <w:t xml:space="preserve">management </w:t>
      </w:r>
      <w:r w:rsidRPr="001864F7">
        <w:rPr>
          <w:rFonts w:ascii="Times New Roman" w:hAnsi="Times New Roman" w:cs="Times New Roman"/>
          <w:sz w:val="24"/>
          <w:szCs w:val="24"/>
        </w:rPr>
        <w:t xml:space="preserve">accounting information on the organization </w:t>
      </w:r>
      <w:r>
        <w:rPr>
          <w:rFonts w:ascii="Times New Roman" w:hAnsi="Times New Roman" w:cs="Times New Roman"/>
          <w:sz w:val="24"/>
          <w:szCs w:val="24"/>
        </w:rPr>
        <w:tab/>
      </w:r>
      <w:r w:rsidRPr="001864F7">
        <w:rPr>
          <w:rFonts w:ascii="Times New Roman" w:hAnsi="Times New Roman" w:cs="Times New Roman"/>
          <w:sz w:val="24"/>
          <w:szCs w:val="24"/>
        </w:rPr>
        <w:t xml:space="preserve">performance in Nigeria. </w:t>
      </w:r>
      <w:r w:rsidRPr="001864F7">
        <w:rPr>
          <w:rFonts w:ascii="Times New Roman" w:hAnsi="Times New Roman" w:cs="Times New Roman"/>
          <w:i/>
          <w:sz w:val="24"/>
          <w:szCs w:val="24"/>
        </w:rPr>
        <w:t>Interna</w:t>
      </w:r>
      <w:r>
        <w:rPr>
          <w:rFonts w:ascii="Times New Roman" w:hAnsi="Times New Roman" w:cs="Times New Roman"/>
          <w:i/>
          <w:sz w:val="24"/>
          <w:szCs w:val="24"/>
        </w:rPr>
        <w:t>tional Journal of Bank</w:t>
      </w:r>
      <w:r w:rsidRPr="001864F7">
        <w:rPr>
          <w:rFonts w:ascii="Times New Roman" w:hAnsi="Times New Roman" w:cs="Times New Roman"/>
          <w:i/>
          <w:sz w:val="24"/>
          <w:szCs w:val="24"/>
        </w:rPr>
        <w:t xml:space="preserve"> Management, </w:t>
      </w:r>
      <w:r>
        <w:rPr>
          <w:rFonts w:ascii="Times New Roman" w:hAnsi="Times New Roman" w:cs="Times New Roman"/>
          <w:sz w:val="24"/>
          <w:szCs w:val="24"/>
        </w:rPr>
        <w:t>3(5</w:t>
      </w:r>
      <w:r w:rsidRPr="001864F7">
        <w:rPr>
          <w:rFonts w:ascii="Times New Roman" w:hAnsi="Times New Roman" w:cs="Times New Roman"/>
          <w:sz w:val="24"/>
          <w:szCs w:val="24"/>
        </w:rPr>
        <w:t xml:space="preserve">), </w:t>
      </w:r>
      <w:r>
        <w:rPr>
          <w:rFonts w:ascii="Times New Roman" w:hAnsi="Times New Roman" w:cs="Times New Roman"/>
          <w:sz w:val="24"/>
          <w:szCs w:val="24"/>
        </w:rPr>
        <w:tab/>
        <w:t>3</w:t>
      </w:r>
      <w:r w:rsidRPr="001864F7">
        <w:rPr>
          <w:rFonts w:ascii="Times New Roman" w:hAnsi="Times New Roman" w:cs="Times New Roman"/>
          <w:sz w:val="24"/>
          <w:szCs w:val="24"/>
        </w:rPr>
        <w:t>12-</w:t>
      </w:r>
      <w:r>
        <w:rPr>
          <w:rFonts w:ascii="Times New Roman" w:hAnsi="Times New Roman" w:cs="Times New Roman"/>
          <w:sz w:val="24"/>
          <w:szCs w:val="24"/>
        </w:rPr>
        <w:t>3</w:t>
      </w:r>
      <w:r w:rsidRPr="001864F7">
        <w:rPr>
          <w:rFonts w:ascii="Times New Roman" w:hAnsi="Times New Roman" w:cs="Times New Roman"/>
          <w:sz w:val="24"/>
          <w:szCs w:val="24"/>
        </w:rPr>
        <w:t>28.</w:t>
      </w:r>
    </w:p>
    <w:p w:rsidR="006F1E96" w:rsidRPr="001864F7" w:rsidRDefault="006F1E96"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Castagna</w:t>
      </w:r>
      <w:proofErr w:type="spellEnd"/>
      <w:r>
        <w:rPr>
          <w:rFonts w:ascii="Times New Roman" w:hAnsi="Times New Roman" w:cs="Times New Roman"/>
          <w:sz w:val="24"/>
          <w:szCs w:val="24"/>
        </w:rPr>
        <w:t xml:space="preserve">, O. (2021). </w:t>
      </w:r>
      <w:r w:rsidRPr="006F1E96">
        <w:rPr>
          <w:rFonts w:ascii="Times New Roman" w:hAnsi="Times New Roman" w:cs="Times New Roman"/>
          <w:sz w:val="24"/>
          <w:szCs w:val="24"/>
        </w:rPr>
        <w:t xml:space="preserve">The relationship between hotel companies &amp; travel agencies: an empirical </w:t>
      </w:r>
      <w:r>
        <w:rPr>
          <w:rFonts w:ascii="Times New Roman" w:hAnsi="Times New Roman" w:cs="Times New Roman"/>
          <w:sz w:val="24"/>
          <w:szCs w:val="24"/>
        </w:rPr>
        <w:tab/>
      </w:r>
      <w:r w:rsidRPr="006F1E96">
        <w:rPr>
          <w:rFonts w:ascii="Times New Roman" w:hAnsi="Times New Roman" w:cs="Times New Roman"/>
          <w:sz w:val="24"/>
          <w:szCs w:val="24"/>
        </w:rPr>
        <w:t>assessment of the US</w:t>
      </w:r>
      <w:r>
        <w:rPr>
          <w:rFonts w:ascii="Times New Roman" w:hAnsi="Times New Roman" w:cs="Times New Roman"/>
          <w:sz w:val="24"/>
          <w:szCs w:val="24"/>
        </w:rPr>
        <w:t xml:space="preserve"> market. </w:t>
      </w:r>
      <w:r w:rsidRPr="006F1E96">
        <w:rPr>
          <w:rFonts w:ascii="Times New Roman" w:hAnsi="Times New Roman" w:cs="Times New Roman"/>
          <w:i/>
          <w:sz w:val="24"/>
          <w:szCs w:val="24"/>
        </w:rPr>
        <w:t>Journal of Management accounting</w:t>
      </w:r>
      <w:r w:rsidRPr="006F1E96">
        <w:rPr>
          <w:rFonts w:ascii="Times New Roman" w:hAnsi="Times New Roman" w:cs="Times New Roman"/>
          <w:sz w:val="24"/>
          <w:szCs w:val="24"/>
        </w:rPr>
        <w:t>, 1(4) 102-122</w:t>
      </w:r>
    </w:p>
    <w:p w:rsidR="00BE5DD3" w:rsidRDefault="00504BA4" w:rsidP="00791B93">
      <w:pPr>
        <w:autoSpaceDE w:val="0"/>
        <w:autoSpaceDN w:val="0"/>
        <w:adjustRightInd w:val="0"/>
        <w:spacing w:after="0" w:line="240" w:lineRule="auto"/>
        <w:jc w:val="both"/>
        <w:rPr>
          <w:rFonts w:ascii="Times New Roman" w:hAnsi="Times New Roman" w:cs="Times New Roman"/>
          <w:iCs/>
          <w:sz w:val="24"/>
          <w:szCs w:val="24"/>
        </w:rPr>
      </w:pPr>
      <w:proofErr w:type="gramStart"/>
      <w:r>
        <w:rPr>
          <w:rFonts w:ascii="Times New Roman" w:hAnsi="Times New Roman" w:cs="Times New Roman"/>
        </w:rPr>
        <w:t>Caroline, M. (20</w:t>
      </w:r>
      <w:r w:rsidR="00BE5DD3">
        <w:rPr>
          <w:rFonts w:ascii="Times New Roman" w:hAnsi="Times New Roman" w:cs="Times New Roman"/>
        </w:rPr>
        <w:t>21).</w:t>
      </w:r>
      <w:proofErr w:type="gramEnd"/>
      <w:r w:rsidR="00BE5DD3">
        <w:rPr>
          <w:rFonts w:ascii="Times New Roman" w:hAnsi="Times New Roman" w:cs="Times New Roman"/>
        </w:rPr>
        <w:t xml:space="preserve"> Effect of management accounting information on the performance of </w:t>
      </w:r>
      <w:r w:rsidR="00BE5DD3" w:rsidRPr="001864F7">
        <w:rPr>
          <w:rFonts w:ascii="Times New Roman" w:hAnsi="Times New Roman" w:cs="Times New Roman"/>
          <w:bCs/>
          <w:sz w:val="24"/>
          <w:szCs w:val="24"/>
        </w:rPr>
        <w:t xml:space="preserve"> </w:t>
      </w:r>
      <w:r w:rsidR="00BE5DD3">
        <w:rPr>
          <w:rFonts w:ascii="Times New Roman" w:hAnsi="Times New Roman" w:cs="Times New Roman"/>
          <w:bCs/>
          <w:sz w:val="24"/>
          <w:szCs w:val="24"/>
        </w:rPr>
        <w:tab/>
      </w:r>
      <w:r w:rsidR="00BE5DD3" w:rsidRPr="001864F7">
        <w:rPr>
          <w:rFonts w:ascii="Times New Roman" w:hAnsi="Times New Roman" w:cs="Times New Roman"/>
          <w:bCs/>
          <w:sz w:val="24"/>
          <w:szCs w:val="24"/>
        </w:rPr>
        <w:t>manufacturing firms</w:t>
      </w:r>
      <w:r w:rsidR="00BE5DD3">
        <w:rPr>
          <w:rFonts w:ascii="Times New Roman" w:hAnsi="Times New Roman" w:cs="Times New Roman"/>
          <w:bCs/>
          <w:sz w:val="24"/>
          <w:szCs w:val="24"/>
        </w:rPr>
        <w:t xml:space="preserve"> in Nigeria</w:t>
      </w:r>
      <w:r w:rsidR="00BE5DD3" w:rsidRPr="001864F7">
        <w:rPr>
          <w:rFonts w:ascii="Times New Roman" w:hAnsi="Times New Roman" w:cs="Times New Roman"/>
          <w:bCs/>
          <w:sz w:val="24"/>
          <w:szCs w:val="24"/>
        </w:rPr>
        <w:t xml:space="preserve">, </w:t>
      </w:r>
      <w:r w:rsidR="00BE5DD3" w:rsidRPr="001864F7">
        <w:rPr>
          <w:rFonts w:ascii="Times New Roman" w:hAnsi="Times New Roman" w:cs="Times New Roman"/>
          <w:i/>
          <w:iCs/>
          <w:sz w:val="24"/>
          <w:szCs w:val="24"/>
        </w:rPr>
        <w:t xml:space="preserve">Journal of </w:t>
      </w:r>
      <w:r w:rsidR="00BE5DD3">
        <w:rPr>
          <w:rFonts w:ascii="Times New Roman" w:hAnsi="Times New Roman" w:cs="Times New Roman"/>
          <w:i/>
          <w:iCs/>
          <w:sz w:val="24"/>
          <w:szCs w:val="24"/>
        </w:rPr>
        <w:tab/>
      </w:r>
      <w:r w:rsidR="00BE5DD3" w:rsidRPr="001864F7">
        <w:rPr>
          <w:rFonts w:ascii="Times New Roman" w:hAnsi="Times New Roman" w:cs="Times New Roman"/>
          <w:i/>
          <w:iCs/>
          <w:sz w:val="24"/>
          <w:szCs w:val="24"/>
        </w:rPr>
        <w:t xml:space="preserve">Information Systems and Small Business, </w:t>
      </w:r>
      <w:r w:rsidR="00BE5DD3">
        <w:rPr>
          <w:rFonts w:ascii="Times New Roman" w:hAnsi="Times New Roman" w:cs="Times New Roman"/>
          <w:i/>
          <w:iCs/>
          <w:sz w:val="24"/>
          <w:szCs w:val="24"/>
        </w:rPr>
        <w:tab/>
        <w:t>2</w:t>
      </w:r>
      <w:r w:rsidR="00BE5DD3" w:rsidRPr="001864F7">
        <w:rPr>
          <w:rFonts w:ascii="Times New Roman" w:hAnsi="Times New Roman" w:cs="Times New Roman"/>
          <w:iCs/>
          <w:sz w:val="24"/>
          <w:szCs w:val="24"/>
        </w:rPr>
        <w:t>(</w:t>
      </w:r>
      <w:r w:rsidR="00BE5DD3">
        <w:rPr>
          <w:rFonts w:ascii="Times New Roman" w:hAnsi="Times New Roman" w:cs="Times New Roman"/>
          <w:iCs/>
          <w:sz w:val="24"/>
          <w:szCs w:val="24"/>
        </w:rPr>
        <w:t>4</w:t>
      </w:r>
      <w:r w:rsidR="00BE5DD3" w:rsidRPr="001864F7">
        <w:rPr>
          <w:rFonts w:ascii="Times New Roman" w:hAnsi="Times New Roman" w:cs="Times New Roman"/>
          <w:iCs/>
          <w:sz w:val="24"/>
          <w:szCs w:val="24"/>
        </w:rPr>
        <w:t xml:space="preserve">), </w:t>
      </w:r>
      <w:r w:rsidR="00BE5DD3">
        <w:rPr>
          <w:rFonts w:ascii="Times New Roman" w:hAnsi="Times New Roman" w:cs="Times New Roman"/>
          <w:iCs/>
          <w:sz w:val="24"/>
          <w:szCs w:val="24"/>
        </w:rPr>
        <w:t>1</w:t>
      </w:r>
      <w:r w:rsidR="00BE5DD3" w:rsidRPr="001864F7">
        <w:rPr>
          <w:rFonts w:ascii="Times New Roman" w:hAnsi="Times New Roman" w:cs="Times New Roman"/>
          <w:iCs/>
          <w:sz w:val="24"/>
          <w:szCs w:val="24"/>
        </w:rPr>
        <w:t>71-</w:t>
      </w:r>
      <w:r w:rsidR="00BE5DD3">
        <w:rPr>
          <w:rFonts w:ascii="Times New Roman" w:hAnsi="Times New Roman" w:cs="Times New Roman"/>
          <w:iCs/>
          <w:sz w:val="24"/>
          <w:szCs w:val="24"/>
        </w:rPr>
        <w:t>1</w:t>
      </w:r>
      <w:r w:rsidR="00BE5DD3" w:rsidRPr="001864F7">
        <w:rPr>
          <w:rFonts w:ascii="Times New Roman" w:hAnsi="Times New Roman" w:cs="Times New Roman"/>
          <w:iCs/>
          <w:sz w:val="24"/>
          <w:szCs w:val="24"/>
        </w:rPr>
        <w:t>91.</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Cemal</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Dilek</w:t>
      </w:r>
      <w:proofErr w:type="spellEnd"/>
      <w:r>
        <w:rPr>
          <w:rFonts w:ascii="Times New Roman" w:hAnsi="Times New Roman" w:cs="Times New Roman"/>
          <w:sz w:val="24"/>
          <w:szCs w:val="24"/>
        </w:rPr>
        <w:t>, A. (2019).</w:t>
      </w:r>
      <w:proofErr w:type="gramEnd"/>
      <w:r>
        <w:rPr>
          <w:rFonts w:ascii="Times New Roman" w:hAnsi="Times New Roman" w:cs="Times New Roman"/>
          <w:sz w:val="24"/>
          <w:szCs w:val="24"/>
        </w:rPr>
        <w:t xml:space="preserve"> Effect of planning activities on management accounting practices </w:t>
      </w:r>
      <w:r>
        <w:rPr>
          <w:rFonts w:ascii="Times New Roman" w:hAnsi="Times New Roman" w:cs="Times New Roman"/>
          <w:sz w:val="24"/>
          <w:szCs w:val="24"/>
        </w:rPr>
        <w:tab/>
        <w:t>among the Restaurant SMEs in Zambia,</w:t>
      </w:r>
      <w:r w:rsidRPr="001B1196">
        <w:rPr>
          <w:rFonts w:ascii="Times New Roman" w:hAnsi="Times New Roman" w:cs="Times New Roman"/>
          <w:i/>
          <w:sz w:val="24"/>
          <w:szCs w:val="24"/>
        </w:rPr>
        <w:t xml:space="preserve"> Journal of Business and Entrepreneurships,</w:t>
      </w:r>
      <w:r>
        <w:rPr>
          <w:rFonts w:ascii="Times New Roman" w:hAnsi="Times New Roman" w:cs="Times New Roman"/>
          <w:sz w:val="24"/>
          <w:szCs w:val="24"/>
        </w:rPr>
        <w:t xml:space="preserve"> 4(6), </w:t>
      </w:r>
      <w:r>
        <w:rPr>
          <w:rFonts w:ascii="Times New Roman" w:hAnsi="Times New Roman" w:cs="Times New Roman"/>
          <w:sz w:val="24"/>
          <w:szCs w:val="24"/>
        </w:rPr>
        <w:tab/>
        <w:t>911-</w:t>
      </w:r>
      <w:r>
        <w:rPr>
          <w:rFonts w:ascii="Times New Roman" w:hAnsi="Times New Roman" w:cs="Times New Roman"/>
          <w:sz w:val="24"/>
          <w:szCs w:val="24"/>
        </w:rPr>
        <w:tab/>
        <w:t>933</w:t>
      </w:r>
    </w:p>
    <w:p w:rsidR="00616B2D" w:rsidRPr="001864F7" w:rsidRDefault="00616B2D" w:rsidP="00791B93">
      <w:pPr>
        <w:pStyle w:val="Default"/>
        <w:jc w:val="both"/>
        <w:rPr>
          <w:rFonts w:ascii="Times New Roman" w:hAnsi="Times New Roman" w:cs="Times New Roman"/>
        </w:rPr>
      </w:pPr>
      <w:proofErr w:type="spellStart"/>
      <w:r w:rsidRPr="001864F7">
        <w:rPr>
          <w:rFonts w:ascii="Times New Roman" w:hAnsi="Times New Roman" w:cs="Times New Roman"/>
        </w:rPr>
        <w:lastRenderedPageBreak/>
        <w:t>Chenhall</w:t>
      </w:r>
      <w:proofErr w:type="spellEnd"/>
      <w:r>
        <w:rPr>
          <w:rFonts w:ascii="Times New Roman" w:hAnsi="Times New Roman" w:cs="Times New Roman"/>
        </w:rPr>
        <w:t xml:space="preserve">, K. &amp; </w:t>
      </w:r>
      <w:proofErr w:type="spellStart"/>
      <w:r>
        <w:rPr>
          <w:rFonts w:ascii="Times New Roman" w:hAnsi="Times New Roman" w:cs="Times New Roman"/>
        </w:rPr>
        <w:t>Langfield</w:t>
      </w:r>
      <w:proofErr w:type="spellEnd"/>
      <w:r>
        <w:rPr>
          <w:rFonts w:ascii="Times New Roman" w:hAnsi="Times New Roman" w:cs="Times New Roman"/>
        </w:rPr>
        <w:t>-field, M. (2020</w:t>
      </w:r>
      <w:r w:rsidRPr="001864F7">
        <w:rPr>
          <w:rFonts w:ascii="Times New Roman" w:hAnsi="Times New Roman" w:cs="Times New Roman"/>
        </w:rPr>
        <w:t xml:space="preserve">). </w:t>
      </w:r>
      <w:proofErr w:type="gramStart"/>
      <w:r w:rsidRPr="001864F7">
        <w:rPr>
          <w:rFonts w:ascii="Times New Roman" w:hAnsi="Times New Roman" w:cs="Times New Roman"/>
        </w:rPr>
        <w:t xml:space="preserve">Effect of management accounting techniques on the </w:t>
      </w:r>
      <w:r w:rsidRPr="001864F7">
        <w:rPr>
          <w:rFonts w:ascii="Times New Roman" w:hAnsi="Times New Roman" w:cs="Times New Roman"/>
        </w:rPr>
        <w:tab/>
        <w:t>performance of manufacturing firms in Australian.</w:t>
      </w:r>
      <w:proofErr w:type="gramEnd"/>
      <w:r w:rsidRPr="001864F7">
        <w:rPr>
          <w:rFonts w:ascii="Times New Roman" w:hAnsi="Times New Roman" w:cs="Times New Roman"/>
          <w:i/>
        </w:rPr>
        <w:t xml:space="preserve"> Journal of Interdisciplinary Studies</w:t>
      </w:r>
      <w:r w:rsidRPr="001864F7">
        <w:rPr>
          <w:rFonts w:ascii="Times New Roman" w:hAnsi="Times New Roman" w:cs="Times New Roman"/>
        </w:rPr>
        <w:t xml:space="preserve">, </w:t>
      </w:r>
      <w:r w:rsidRPr="001864F7">
        <w:rPr>
          <w:rFonts w:ascii="Times New Roman" w:hAnsi="Times New Roman" w:cs="Times New Roman"/>
        </w:rPr>
        <w:tab/>
        <w:t>2(3), 101-119.</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Churchill, Y. (2011). Adoption of activity management practices: a note on the extent of </w:t>
      </w:r>
      <w:r w:rsidRPr="001864F7">
        <w:rPr>
          <w:rFonts w:ascii="Times New Roman" w:hAnsi="Times New Roman" w:cs="Times New Roman"/>
        </w:rPr>
        <w:tab/>
        <w:t xml:space="preserve">adoption and the influence of organizational and cultural factors. </w:t>
      </w:r>
      <w:r w:rsidRPr="001864F7">
        <w:rPr>
          <w:rFonts w:ascii="Times New Roman" w:hAnsi="Times New Roman" w:cs="Times New Roman"/>
          <w:i/>
        </w:rPr>
        <w:t xml:space="preserve">Journal of Management </w:t>
      </w:r>
      <w:r w:rsidRPr="001864F7">
        <w:rPr>
          <w:rFonts w:ascii="Times New Roman" w:hAnsi="Times New Roman" w:cs="Times New Roman"/>
          <w:i/>
        </w:rPr>
        <w:tab/>
        <w:t>Accounting Research</w:t>
      </w:r>
      <w:r w:rsidRPr="001864F7">
        <w:rPr>
          <w:rFonts w:ascii="Times New Roman" w:hAnsi="Times New Roman" w:cs="Times New Roman"/>
        </w:rPr>
        <w:t>, 15 (4), 383-399.</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Clarke, A. (2019). Effect of management of accounting practices on selected manufacturing </w:t>
      </w:r>
      <w:r w:rsidRPr="001864F7">
        <w:rPr>
          <w:rFonts w:ascii="Times New Roman" w:hAnsi="Times New Roman" w:cs="Times New Roman"/>
        </w:rPr>
        <w:tab/>
        <w:t xml:space="preserve">firms in Ireland. </w:t>
      </w:r>
      <w:r w:rsidRPr="001864F7">
        <w:rPr>
          <w:rFonts w:ascii="Times New Roman" w:hAnsi="Times New Roman" w:cs="Times New Roman"/>
          <w:i/>
        </w:rPr>
        <w:t>International Journal of Economics, Commerce and Management</w:t>
      </w:r>
      <w:r w:rsidRPr="001864F7">
        <w:rPr>
          <w:rFonts w:ascii="Times New Roman" w:hAnsi="Times New Roman" w:cs="Times New Roman"/>
        </w:rPr>
        <w:t xml:space="preserve">, 4(4), </w:t>
      </w:r>
      <w:r w:rsidRPr="001864F7">
        <w:rPr>
          <w:rFonts w:ascii="Times New Roman" w:hAnsi="Times New Roman" w:cs="Times New Roman"/>
        </w:rPr>
        <w:tab/>
        <w:t xml:space="preserve">712-728. </w:t>
      </w:r>
    </w:p>
    <w:p w:rsidR="00616B2D" w:rsidRPr="001864F7" w:rsidRDefault="00616B2D" w:rsidP="00791B93">
      <w:pPr>
        <w:pStyle w:val="Default"/>
        <w:jc w:val="both"/>
        <w:rPr>
          <w:rFonts w:ascii="Times New Roman" w:hAnsi="Times New Roman" w:cs="Times New Roman"/>
        </w:rPr>
      </w:pPr>
      <w:proofErr w:type="gramStart"/>
      <w:r w:rsidRPr="001864F7">
        <w:rPr>
          <w:rFonts w:ascii="Times New Roman" w:hAnsi="Times New Roman" w:cs="Times New Roman"/>
        </w:rPr>
        <w:t>Clarkson, N., King, T. &amp; Wallace, P. (2016).</w:t>
      </w:r>
      <w:proofErr w:type="gramEnd"/>
      <w:r w:rsidRPr="001864F7">
        <w:rPr>
          <w:rFonts w:ascii="Times New Roman" w:hAnsi="Times New Roman" w:cs="Times New Roman"/>
        </w:rPr>
        <w:t xml:space="preserve"> </w:t>
      </w:r>
      <w:proofErr w:type="gramStart"/>
      <w:r w:rsidRPr="001864F7">
        <w:rPr>
          <w:rFonts w:ascii="Times New Roman" w:hAnsi="Times New Roman" w:cs="Times New Roman"/>
        </w:rPr>
        <w:t xml:space="preserve">Predicting change in management accounting </w:t>
      </w:r>
      <w:r w:rsidRPr="001864F7">
        <w:rPr>
          <w:rFonts w:ascii="Times New Roman" w:hAnsi="Times New Roman" w:cs="Times New Roman"/>
        </w:rPr>
        <w:tab/>
        <w:t>systems.</w:t>
      </w:r>
      <w:proofErr w:type="gramEnd"/>
      <w:r w:rsidRPr="001864F7">
        <w:rPr>
          <w:rFonts w:ascii="Times New Roman" w:hAnsi="Times New Roman" w:cs="Times New Roman"/>
        </w:rPr>
        <w:t xml:space="preserve"> </w:t>
      </w:r>
      <w:r w:rsidRPr="001864F7">
        <w:rPr>
          <w:rFonts w:ascii="Times New Roman" w:hAnsi="Times New Roman" w:cs="Times New Roman"/>
          <w:i/>
        </w:rPr>
        <w:t>Journal of Management Accounting Research</w:t>
      </w:r>
      <w:r w:rsidRPr="001864F7">
        <w:rPr>
          <w:rFonts w:ascii="Times New Roman" w:hAnsi="Times New Roman" w:cs="Times New Roman"/>
        </w:rPr>
        <w:t xml:space="preserve">, </w:t>
      </w:r>
      <w:proofErr w:type="gramStart"/>
      <w:r w:rsidRPr="001864F7">
        <w:rPr>
          <w:rFonts w:ascii="Times New Roman" w:hAnsi="Times New Roman" w:cs="Times New Roman"/>
        </w:rPr>
        <w:t>l(</w:t>
      </w:r>
      <w:proofErr w:type="gramEnd"/>
      <w:r w:rsidRPr="001864F7">
        <w:rPr>
          <w:rFonts w:ascii="Times New Roman" w:hAnsi="Times New Roman" w:cs="Times New Roman"/>
        </w:rPr>
        <w:t>8), 137-154.</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Cohen, J. (2013). </w:t>
      </w:r>
      <w:proofErr w:type="gramStart"/>
      <w:r w:rsidRPr="001864F7">
        <w:rPr>
          <w:rFonts w:ascii="Times New Roman" w:hAnsi="Times New Roman" w:cs="Times New Roman"/>
          <w:sz w:val="24"/>
          <w:szCs w:val="24"/>
        </w:rPr>
        <w:t xml:space="preserve">Effect of Managerial Accounting Skills on the growth of Small and Medium </w:t>
      </w:r>
      <w:r w:rsidRPr="001864F7">
        <w:rPr>
          <w:rFonts w:ascii="Times New Roman" w:hAnsi="Times New Roman" w:cs="Times New Roman"/>
          <w:sz w:val="24"/>
          <w:szCs w:val="24"/>
        </w:rPr>
        <w:tab/>
        <w:t>Enterprises in Kenya.</w:t>
      </w:r>
      <w:proofErr w:type="gramEnd"/>
      <w:r w:rsidRPr="001864F7">
        <w:rPr>
          <w:rFonts w:ascii="Times New Roman" w:hAnsi="Times New Roman" w:cs="Times New Roman"/>
          <w:sz w:val="24"/>
          <w:szCs w:val="24"/>
        </w:rPr>
        <w:t xml:space="preserve"> </w:t>
      </w:r>
      <w:proofErr w:type="gramStart"/>
      <w:r w:rsidRPr="001864F7">
        <w:rPr>
          <w:rFonts w:ascii="Times New Roman" w:hAnsi="Times New Roman" w:cs="Times New Roman"/>
          <w:i/>
          <w:iCs/>
          <w:sz w:val="24"/>
          <w:szCs w:val="24"/>
        </w:rPr>
        <w:t xml:space="preserve">Journal of Language, </w:t>
      </w:r>
      <w:r w:rsidRPr="001864F7">
        <w:rPr>
          <w:rFonts w:ascii="Times New Roman" w:hAnsi="Times New Roman" w:cs="Times New Roman"/>
          <w:i/>
          <w:iCs/>
          <w:sz w:val="24"/>
          <w:szCs w:val="24"/>
        </w:rPr>
        <w:tab/>
        <w:t>Technology and Entrepreneurship in Africa</w:t>
      </w:r>
      <w:r w:rsidRPr="001864F7">
        <w:rPr>
          <w:rFonts w:ascii="Times New Roman" w:hAnsi="Times New Roman" w:cs="Times New Roman"/>
          <w:sz w:val="24"/>
          <w:szCs w:val="24"/>
        </w:rPr>
        <w:t>.</w:t>
      </w:r>
      <w:proofErr w:type="gramEnd"/>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t>3(1), 223-376.</w:t>
      </w:r>
    </w:p>
    <w:p w:rsidR="00616B2D" w:rsidRPr="001864F7"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Collins, H. (2015</w:t>
      </w:r>
      <w:r w:rsidRPr="001864F7">
        <w:rPr>
          <w:rFonts w:ascii="Times New Roman" w:hAnsi="Times New Roman" w:cs="Times New Roman"/>
          <w:sz w:val="24"/>
          <w:szCs w:val="24"/>
        </w:rPr>
        <w:t xml:space="preserve">). The effect of planning and decision making practices on organization </w:t>
      </w:r>
      <w:r w:rsidRPr="001864F7">
        <w:rPr>
          <w:rFonts w:ascii="Times New Roman" w:hAnsi="Times New Roman" w:cs="Times New Roman"/>
          <w:sz w:val="24"/>
          <w:szCs w:val="24"/>
        </w:rPr>
        <w:tab/>
        <w:t xml:space="preserve">performance in Nigeria, </w:t>
      </w:r>
      <w:r w:rsidRPr="001864F7">
        <w:rPr>
          <w:rFonts w:ascii="Times New Roman" w:hAnsi="Times New Roman" w:cs="Times New Roman"/>
          <w:i/>
          <w:sz w:val="24"/>
          <w:szCs w:val="24"/>
        </w:rPr>
        <w:t>ASCI Journal of Management</w:t>
      </w:r>
      <w:r w:rsidRPr="001864F7">
        <w:rPr>
          <w:rFonts w:ascii="Times New Roman" w:hAnsi="Times New Roman" w:cs="Times New Roman"/>
          <w:sz w:val="24"/>
          <w:szCs w:val="24"/>
        </w:rPr>
        <w:t>, 2(4), 112-132.</w:t>
      </w:r>
    </w:p>
    <w:p w:rsidR="00616B2D" w:rsidRPr="001864F7" w:rsidRDefault="00616B2D" w:rsidP="00791B93">
      <w:pPr>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Daniel, T. (2017</w:t>
      </w:r>
      <w:r w:rsidRPr="001864F7">
        <w:rPr>
          <w:rFonts w:ascii="Times New Roman" w:hAnsi="Times New Roman" w:cs="Times New Roman"/>
          <w:sz w:val="24"/>
          <w:szCs w:val="24"/>
        </w:rPr>
        <w:t>).</w:t>
      </w:r>
      <w:proofErr w:type="gramEnd"/>
      <w:r w:rsidRPr="001864F7">
        <w:rPr>
          <w:rFonts w:ascii="Times New Roman" w:hAnsi="Times New Roman" w:cs="Times New Roman"/>
          <w:sz w:val="24"/>
          <w:szCs w:val="24"/>
        </w:rPr>
        <w:t xml:space="preserve"> </w:t>
      </w:r>
      <w:proofErr w:type="gramStart"/>
      <w:r w:rsidRPr="001864F7">
        <w:rPr>
          <w:rFonts w:ascii="Times New Roman" w:hAnsi="Times New Roman" w:cs="Times New Roman"/>
          <w:sz w:val="24"/>
          <w:szCs w:val="24"/>
        </w:rPr>
        <w:t xml:space="preserve">Determinants of management accounting system in Nigeria manufacturing and </w:t>
      </w:r>
      <w:r w:rsidRPr="001864F7">
        <w:rPr>
          <w:rFonts w:ascii="Times New Roman" w:hAnsi="Times New Roman" w:cs="Times New Roman"/>
          <w:sz w:val="24"/>
          <w:szCs w:val="24"/>
        </w:rPr>
        <w:tab/>
        <w:t>trading enterprises.</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iCs/>
          <w:color w:val="000000"/>
          <w:sz w:val="24"/>
          <w:szCs w:val="24"/>
        </w:rPr>
        <w:t>International Journal of Tourism Research</w:t>
      </w:r>
      <w:r w:rsidRPr="001864F7">
        <w:rPr>
          <w:rFonts w:ascii="Times New Roman" w:hAnsi="Times New Roman" w:cs="Times New Roman"/>
          <w:color w:val="000000"/>
          <w:sz w:val="24"/>
          <w:szCs w:val="24"/>
        </w:rPr>
        <w:t>, 3(2), 119–127.</w:t>
      </w:r>
    </w:p>
    <w:p w:rsidR="00616B2D" w:rsidRPr="001864F7" w:rsidRDefault="00616B2D" w:rsidP="00791B93">
      <w:pPr>
        <w:spacing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Davies, K. &amp; Karr, M. (2019) Effect of management accounting practice on the performance of </w:t>
      </w:r>
      <w:r w:rsidRPr="001864F7">
        <w:rPr>
          <w:rFonts w:ascii="Times New Roman" w:hAnsi="Times New Roman" w:cs="Times New Roman"/>
          <w:sz w:val="24"/>
          <w:szCs w:val="24"/>
        </w:rPr>
        <w:tab/>
        <w:t xml:space="preserve"> </w:t>
      </w:r>
      <w:r w:rsidRPr="001864F7">
        <w:rPr>
          <w:rFonts w:ascii="Times New Roman" w:hAnsi="Times New Roman" w:cs="Times New Roman"/>
          <w:sz w:val="24"/>
          <w:szCs w:val="24"/>
        </w:rPr>
        <w:tab/>
        <w:t xml:space="preserve">listed manufacturing companies in Lagos State. </w:t>
      </w:r>
      <w:r w:rsidRPr="001864F7">
        <w:rPr>
          <w:rFonts w:ascii="Times New Roman" w:hAnsi="Times New Roman" w:cs="Times New Roman"/>
          <w:i/>
          <w:sz w:val="24"/>
          <w:szCs w:val="24"/>
        </w:rPr>
        <w:t xml:space="preserve">International Review of Management </w:t>
      </w:r>
      <w:r w:rsidRPr="001864F7">
        <w:rPr>
          <w:rFonts w:ascii="Times New Roman" w:hAnsi="Times New Roman" w:cs="Times New Roman"/>
          <w:i/>
          <w:sz w:val="24"/>
          <w:szCs w:val="24"/>
        </w:rPr>
        <w:tab/>
        <w:t>and Business Research</w:t>
      </w:r>
      <w:r w:rsidRPr="001864F7">
        <w:rPr>
          <w:rFonts w:ascii="Times New Roman" w:hAnsi="Times New Roman" w:cs="Times New Roman"/>
          <w:sz w:val="24"/>
          <w:szCs w:val="24"/>
        </w:rPr>
        <w:t>, 2(2), 34-47.</w:t>
      </w:r>
    </w:p>
    <w:p w:rsidR="00616B2D" w:rsidRDefault="00616B2D" w:rsidP="00791B93">
      <w:pPr>
        <w:autoSpaceDE w:val="0"/>
        <w:autoSpaceDN w:val="0"/>
        <w:adjustRightInd w:val="0"/>
        <w:spacing w:after="0" w:line="240" w:lineRule="auto"/>
        <w:jc w:val="both"/>
        <w:rPr>
          <w:rFonts w:ascii="Times New Roman" w:hAnsi="Times New Roman" w:cs="Times New Roman"/>
          <w:sz w:val="24"/>
          <w:szCs w:val="24"/>
        </w:rPr>
      </w:pPr>
      <w:proofErr w:type="gramStart"/>
      <w:r w:rsidRPr="001864F7">
        <w:rPr>
          <w:rFonts w:ascii="Times New Roman" w:hAnsi="Times New Roman" w:cs="Times New Roman"/>
          <w:sz w:val="24"/>
          <w:szCs w:val="24"/>
        </w:rPr>
        <w:t>Davila, L. &amp; Foster, Y. (2005).</w:t>
      </w:r>
      <w:proofErr w:type="gramEnd"/>
      <w:r w:rsidRPr="001864F7">
        <w:rPr>
          <w:rFonts w:ascii="Times New Roman" w:hAnsi="Times New Roman" w:cs="Times New Roman"/>
          <w:sz w:val="24"/>
          <w:szCs w:val="24"/>
        </w:rPr>
        <w:t xml:space="preserve"> </w:t>
      </w:r>
      <w:proofErr w:type="gramStart"/>
      <w:r w:rsidRPr="001864F7">
        <w:rPr>
          <w:rFonts w:ascii="Times New Roman" w:hAnsi="Times New Roman" w:cs="Times New Roman"/>
          <w:sz w:val="24"/>
          <w:szCs w:val="24"/>
        </w:rPr>
        <w:t xml:space="preserve">Human resource management systems and firm performance in </w:t>
      </w:r>
      <w:r w:rsidRPr="001864F7">
        <w:rPr>
          <w:rFonts w:ascii="Times New Roman" w:hAnsi="Times New Roman" w:cs="Times New Roman"/>
          <w:sz w:val="24"/>
          <w:szCs w:val="24"/>
        </w:rPr>
        <w:tab/>
        <w:t>Ghana.</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iCs/>
          <w:sz w:val="24"/>
          <w:szCs w:val="24"/>
        </w:rPr>
        <w:t>Journal of Management Development</w:t>
      </w:r>
      <w:r w:rsidRPr="001864F7">
        <w:rPr>
          <w:rFonts w:ascii="Times New Roman" w:hAnsi="Times New Roman" w:cs="Times New Roman"/>
          <w:sz w:val="24"/>
          <w:szCs w:val="24"/>
        </w:rPr>
        <w:t xml:space="preserve">, </w:t>
      </w:r>
      <w:r w:rsidRPr="001864F7">
        <w:rPr>
          <w:rFonts w:ascii="Times New Roman" w:hAnsi="Times New Roman" w:cs="Times New Roman"/>
          <w:iCs/>
          <w:sz w:val="24"/>
          <w:szCs w:val="24"/>
        </w:rPr>
        <w:t>2</w:t>
      </w:r>
      <w:r w:rsidRPr="001864F7">
        <w:rPr>
          <w:rFonts w:ascii="Times New Roman" w:hAnsi="Times New Roman" w:cs="Times New Roman"/>
          <w:sz w:val="24"/>
          <w:szCs w:val="24"/>
        </w:rPr>
        <w:t>(5), 471–494.</w:t>
      </w:r>
    </w:p>
    <w:p w:rsidR="00B42F59" w:rsidRDefault="00B42F59"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Deloitte, P. (2017). </w:t>
      </w:r>
      <w:proofErr w:type="gramStart"/>
      <w:r>
        <w:rPr>
          <w:rFonts w:ascii="Times New Roman" w:hAnsi="Times New Roman" w:cs="Times New Roman"/>
          <w:sz w:val="24"/>
          <w:szCs w:val="24"/>
        </w:rPr>
        <w:t xml:space="preserve">Effect of information technology on SMEs performance in Ghana, </w:t>
      </w:r>
      <w:r>
        <w:rPr>
          <w:rFonts w:ascii="Times New Roman" w:hAnsi="Times New Roman" w:cs="Times New Roman"/>
          <w:sz w:val="24"/>
          <w:szCs w:val="24"/>
        </w:rPr>
        <w:tab/>
      </w:r>
      <w:r w:rsidRPr="00B42F59">
        <w:rPr>
          <w:rFonts w:ascii="Times New Roman" w:hAnsi="Times New Roman" w:cs="Times New Roman"/>
          <w:i/>
          <w:sz w:val="24"/>
          <w:szCs w:val="24"/>
        </w:rPr>
        <w:t>International Journal of Information Technology</w:t>
      </w:r>
      <w:r>
        <w:rPr>
          <w:rFonts w:ascii="Times New Roman" w:hAnsi="Times New Roman" w:cs="Times New Roman"/>
          <w:sz w:val="24"/>
          <w:szCs w:val="24"/>
        </w:rPr>
        <w:t>, 5(6), 1123-1136.</w:t>
      </w:r>
      <w:proofErr w:type="gramEnd"/>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Dobart</w:t>
      </w:r>
      <w:proofErr w:type="spellEnd"/>
      <w:r w:rsidRPr="001864F7">
        <w:rPr>
          <w:rFonts w:ascii="Times New Roman" w:hAnsi="Times New Roman" w:cs="Times New Roman"/>
          <w:sz w:val="24"/>
          <w:szCs w:val="24"/>
        </w:rPr>
        <w:t xml:space="preserve">, Y. (2006). </w:t>
      </w:r>
      <w:proofErr w:type="gramStart"/>
      <w:r w:rsidRPr="001864F7">
        <w:rPr>
          <w:rFonts w:ascii="Times New Roman" w:hAnsi="Times New Roman" w:cs="Times New Roman"/>
          <w:sz w:val="24"/>
          <w:szCs w:val="24"/>
        </w:rPr>
        <w:t xml:space="preserve">Application of strategic management accounting by large Manufacturing </w:t>
      </w:r>
      <w:r w:rsidRPr="001864F7">
        <w:rPr>
          <w:rFonts w:ascii="Times New Roman" w:hAnsi="Times New Roman" w:cs="Times New Roman"/>
          <w:sz w:val="24"/>
          <w:szCs w:val="24"/>
        </w:rPr>
        <w:tab/>
        <w:t>companies in Nairobi.</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Journal of Management Studies</w:t>
      </w:r>
      <w:r w:rsidRPr="001864F7">
        <w:rPr>
          <w:rFonts w:ascii="Times New Roman" w:hAnsi="Times New Roman" w:cs="Times New Roman"/>
          <w:sz w:val="24"/>
          <w:szCs w:val="24"/>
        </w:rPr>
        <w:t>, 4(8), 309-332</w:t>
      </w:r>
    </w:p>
    <w:p w:rsidR="00616B2D" w:rsidRDefault="00616B2D" w:rsidP="00791B93">
      <w:pPr>
        <w:autoSpaceDE w:val="0"/>
        <w:autoSpaceDN w:val="0"/>
        <w:adjustRightInd w:val="0"/>
        <w:spacing w:after="0" w:line="240" w:lineRule="auto"/>
        <w:jc w:val="both"/>
        <w:rPr>
          <w:rFonts w:ascii="Times New Roman" w:hAnsi="Times New Roman" w:cs="Times New Roman"/>
          <w:iCs/>
          <w:sz w:val="24"/>
          <w:szCs w:val="24"/>
        </w:rPr>
      </w:pPr>
      <w:proofErr w:type="gramStart"/>
      <w:r>
        <w:rPr>
          <w:rFonts w:ascii="Times New Roman" w:hAnsi="Times New Roman" w:cs="Times New Roman"/>
          <w:sz w:val="24"/>
          <w:szCs w:val="24"/>
        </w:rPr>
        <w:t>Donaldson, V. (2007</w:t>
      </w:r>
      <w:r w:rsidRPr="001864F7">
        <w:rPr>
          <w:rFonts w:ascii="Times New Roman" w:hAnsi="Times New Roman" w:cs="Times New Roman"/>
          <w:sz w:val="24"/>
          <w:szCs w:val="24"/>
        </w:rPr>
        <w:t>).</w:t>
      </w:r>
      <w:proofErr w:type="gramEnd"/>
      <w:r w:rsidRPr="001864F7">
        <w:rPr>
          <w:rFonts w:ascii="Times New Roman" w:hAnsi="Times New Roman" w:cs="Times New Roman"/>
          <w:sz w:val="24"/>
          <w:szCs w:val="24"/>
        </w:rPr>
        <w:t xml:space="preserve"> Management accounting change in South Africa: Case studies from retail </w:t>
      </w:r>
      <w:r w:rsidRPr="001864F7">
        <w:rPr>
          <w:rFonts w:ascii="Times New Roman" w:hAnsi="Times New Roman" w:cs="Times New Roman"/>
          <w:sz w:val="24"/>
          <w:szCs w:val="24"/>
        </w:rPr>
        <w:tab/>
        <w:t xml:space="preserve">services. </w:t>
      </w:r>
      <w:proofErr w:type="gramStart"/>
      <w:r w:rsidRPr="001864F7">
        <w:rPr>
          <w:rFonts w:ascii="Times New Roman" w:hAnsi="Times New Roman" w:cs="Times New Roman"/>
          <w:i/>
          <w:iCs/>
          <w:sz w:val="24"/>
          <w:szCs w:val="24"/>
        </w:rPr>
        <w:t xml:space="preserve">Accounting, Auditing and Accountability Journal, </w:t>
      </w:r>
      <w:r w:rsidRPr="001864F7">
        <w:rPr>
          <w:rFonts w:ascii="Times New Roman" w:hAnsi="Times New Roman" w:cs="Times New Roman"/>
          <w:iCs/>
          <w:sz w:val="24"/>
          <w:szCs w:val="24"/>
        </w:rPr>
        <w:t>4(8), 1213-1319.</w:t>
      </w:r>
      <w:proofErr w:type="gramEnd"/>
    </w:p>
    <w:p w:rsidR="00A376C0" w:rsidRPr="001864F7" w:rsidRDefault="00A376C0" w:rsidP="00791B93">
      <w:pPr>
        <w:autoSpaceDE w:val="0"/>
        <w:autoSpaceDN w:val="0"/>
        <w:adjustRightInd w:val="0"/>
        <w:spacing w:after="0" w:line="240" w:lineRule="auto"/>
        <w:jc w:val="both"/>
        <w:rPr>
          <w:rFonts w:ascii="Times New Roman" w:hAnsi="Times New Roman" w:cs="Times New Roman"/>
          <w:iCs/>
          <w:sz w:val="24"/>
          <w:szCs w:val="24"/>
        </w:rPr>
      </w:pPr>
      <w:proofErr w:type="spellStart"/>
      <w:proofErr w:type="gramStart"/>
      <w:r>
        <w:rPr>
          <w:rFonts w:ascii="Times New Roman" w:hAnsi="Times New Roman" w:cs="Times New Roman"/>
          <w:iCs/>
          <w:sz w:val="24"/>
          <w:szCs w:val="24"/>
        </w:rPr>
        <w:t>Dropulic</w:t>
      </w:r>
      <w:proofErr w:type="spellEnd"/>
      <w:r>
        <w:rPr>
          <w:rFonts w:ascii="Times New Roman" w:hAnsi="Times New Roman" w:cs="Times New Roman"/>
          <w:iCs/>
          <w:sz w:val="24"/>
          <w:szCs w:val="24"/>
        </w:rPr>
        <w:t>, V. (2013).</w:t>
      </w:r>
      <w:proofErr w:type="gramEnd"/>
      <w:r>
        <w:rPr>
          <w:rFonts w:ascii="Times New Roman" w:hAnsi="Times New Roman" w:cs="Times New Roman"/>
          <w:iCs/>
          <w:sz w:val="24"/>
          <w:szCs w:val="24"/>
        </w:rPr>
        <w:t xml:space="preserve"> </w:t>
      </w:r>
      <w:r w:rsidRPr="00A376C0">
        <w:rPr>
          <w:rFonts w:ascii="Times New Roman" w:hAnsi="Times New Roman" w:cs="Times New Roman"/>
          <w:iCs/>
          <w:sz w:val="24"/>
          <w:szCs w:val="24"/>
        </w:rPr>
        <w:t>The contingency theory of management accounting</w:t>
      </w:r>
      <w:r>
        <w:rPr>
          <w:rFonts w:ascii="Times New Roman" w:hAnsi="Times New Roman" w:cs="Times New Roman"/>
          <w:iCs/>
          <w:sz w:val="24"/>
          <w:szCs w:val="24"/>
        </w:rPr>
        <w:t xml:space="preserve"> practice</w:t>
      </w:r>
      <w:r w:rsidRPr="00A376C0">
        <w:rPr>
          <w:rFonts w:ascii="Times New Roman" w:hAnsi="Times New Roman" w:cs="Times New Roman"/>
          <w:iCs/>
          <w:sz w:val="24"/>
          <w:szCs w:val="24"/>
        </w:rPr>
        <w:t xml:space="preserve">: achievement </w:t>
      </w:r>
      <w:r>
        <w:rPr>
          <w:rFonts w:ascii="Times New Roman" w:hAnsi="Times New Roman" w:cs="Times New Roman"/>
          <w:iCs/>
          <w:sz w:val="24"/>
          <w:szCs w:val="24"/>
        </w:rPr>
        <w:tab/>
      </w:r>
      <w:r w:rsidRPr="00A376C0">
        <w:rPr>
          <w:rFonts w:ascii="Times New Roman" w:hAnsi="Times New Roman" w:cs="Times New Roman"/>
          <w:iCs/>
          <w:sz w:val="24"/>
          <w:szCs w:val="24"/>
        </w:rPr>
        <w:t xml:space="preserve">and prognosis, </w:t>
      </w:r>
      <w:r w:rsidRPr="00A376C0">
        <w:rPr>
          <w:rFonts w:ascii="Times New Roman" w:hAnsi="Times New Roman" w:cs="Times New Roman"/>
          <w:i/>
          <w:iCs/>
          <w:sz w:val="24"/>
          <w:szCs w:val="24"/>
        </w:rPr>
        <w:t>Journal of Accounting and Management Control</w:t>
      </w:r>
      <w:r w:rsidRPr="00A376C0">
        <w:rPr>
          <w:rFonts w:ascii="Times New Roman" w:hAnsi="Times New Roman" w:cs="Times New Roman"/>
          <w:iCs/>
          <w:sz w:val="24"/>
          <w:szCs w:val="24"/>
        </w:rPr>
        <w:t xml:space="preserve">, </w:t>
      </w:r>
      <w:r>
        <w:rPr>
          <w:rFonts w:ascii="Times New Roman" w:hAnsi="Times New Roman" w:cs="Times New Roman"/>
          <w:iCs/>
          <w:sz w:val="24"/>
          <w:szCs w:val="24"/>
        </w:rPr>
        <w:t>2(5),</w:t>
      </w:r>
      <w:r>
        <w:rPr>
          <w:rFonts w:ascii="Times New Roman" w:hAnsi="Times New Roman" w:cs="Times New Roman"/>
          <w:iCs/>
          <w:sz w:val="24"/>
          <w:szCs w:val="24"/>
        </w:rPr>
        <w:tab/>
        <w:t>1</w:t>
      </w:r>
      <w:r w:rsidRPr="00A376C0">
        <w:rPr>
          <w:rFonts w:ascii="Times New Roman" w:hAnsi="Times New Roman" w:cs="Times New Roman"/>
          <w:iCs/>
          <w:sz w:val="24"/>
          <w:szCs w:val="24"/>
        </w:rPr>
        <w:t>83-1</w:t>
      </w:r>
      <w:r>
        <w:rPr>
          <w:rFonts w:ascii="Times New Roman" w:hAnsi="Times New Roman" w:cs="Times New Roman"/>
          <w:iCs/>
          <w:sz w:val="24"/>
          <w:szCs w:val="24"/>
        </w:rPr>
        <w:t>99</w:t>
      </w:r>
      <w:r w:rsidRPr="00A376C0">
        <w:rPr>
          <w:rFonts w:ascii="Times New Roman" w:hAnsi="Times New Roman" w:cs="Times New Roman"/>
          <w:iCs/>
          <w:sz w:val="24"/>
          <w:szCs w:val="24"/>
        </w:rPr>
        <w:t>.</w:t>
      </w:r>
    </w:p>
    <w:p w:rsidR="00616B2D" w:rsidRDefault="00616B2D" w:rsidP="00791B93">
      <w:pPr>
        <w:autoSpaceDE w:val="0"/>
        <w:autoSpaceDN w:val="0"/>
        <w:adjustRightInd w:val="0"/>
        <w:spacing w:after="0" w:line="240" w:lineRule="auto"/>
        <w:jc w:val="both"/>
        <w:rPr>
          <w:rFonts w:ascii="Times New Roman" w:hAnsi="Times New Roman" w:cs="Times New Roman"/>
          <w:iCs/>
          <w:sz w:val="24"/>
          <w:szCs w:val="24"/>
        </w:rPr>
      </w:pPr>
      <w:proofErr w:type="spellStart"/>
      <w:r w:rsidRPr="001864F7">
        <w:rPr>
          <w:rFonts w:ascii="Times New Roman" w:hAnsi="Times New Roman" w:cs="Times New Roman"/>
          <w:iCs/>
          <w:sz w:val="24"/>
          <w:szCs w:val="24"/>
        </w:rPr>
        <w:t>Dury</w:t>
      </w:r>
      <w:proofErr w:type="spellEnd"/>
      <w:r w:rsidRPr="001864F7">
        <w:rPr>
          <w:rFonts w:ascii="Times New Roman" w:hAnsi="Times New Roman" w:cs="Times New Roman"/>
          <w:iCs/>
          <w:sz w:val="24"/>
          <w:szCs w:val="24"/>
        </w:rPr>
        <w:t xml:space="preserve">, C. 2008). </w:t>
      </w:r>
      <w:r w:rsidRPr="001864F7">
        <w:rPr>
          <w:rFonts w:ascii="Times New Roman" w:hAnsi="Times New Roman" w:cs="Times New Roman"/>
          <w:i/>
          <w:iCs/>
          <w:sz w:val="24"/>
          <w:szCs w:val="24"/>
        </w:rPr>
        <w:t>Cost and management accounting</w:t>
      </w:r>
      <w:r w:rsidRPr="001864F7">
        <w:rPr>
          <w:rFonts w:ascii="Times New Roman" w:hAnsi="Times New Roman" w:cs="Times New Roman"/>
          <w:iCs/>
          <w:sz w:val="24"/>
          <w:szCs w:val="24"/>
        </w:rPr>
        <w:t>. (3</w:t>
      </w:r>
      <w:r w:rsidRPr="001864F7">
        <w:rPr>
          <w:rFonts w:ascii="Times New Roman" w:hAnsi="Times New Roman" w:cs="Times New Roman"/>
          <w:iCs/>
          <w:sz w:val="24"/>
          <w:szCs w:val="24"/>
          <w:vertAlign w:val="superscript"/>
        </w:rPr>
        <w:t>rd</w:t>
      </w:r>
      <w:r w:rsidRPr="001864F7">
        <w:rPr>
          <w:rFonts w:ascii="Times New Roman" w:hAnsi="Times New Roman" w:cs="Times New Roman"/>
          <w:iCs/>
          <w:sz w:val="24"/>
          <w:szCs w:val="24"/>
        </w:rPr>
        <w:t xml:space="preserve"> Edition). </w:t>
      </w:r>
      <w:proofErr w:type="gramStart"/>
      <w:r w:rsidRPr="001864F7">
        <w:rPr>
          <w:rFonts w:ascii="Times New Roman" w:hAnsi="Times New Roman" w:cs="Times New Roman"/>
          <w:iCs/>
          <w:sz w:val="24"/>
          <w:szCs w:val="24"/>
        </w:rPr>
        <w:t>LTD Press.</w:t>
      </w:r>
      <w:proofErr w:type="gramEnd"/>
    </w:p>
    <w:p w:rsidR="00234D01" w:rsidRPr="001864F7" w:rsidRDefault="00234D01" w:rsidP="00791B93">
      <w:pPr>
        <w:pStyle w:val="Default"/>
        <w:jc w:val="both"/>
        <w:rPr>
          <w:rFonts w:ascii="Times New Roman" w:hAnsi="Times New Roman" w:cs="Times New Roman"/>
        </w:rPr>
      </w:pPr>
      <w:proofErr w:type="gramStart"/>
      <w:r>
        <w:rPr>
          <w:rFonts w:ascii="Times New Roman" w:hAnsi="Times New Roman" w:cs="Times New Roman"/>
          <w:iCs/>
        </w:rPr>
        <w:t>El-</w:t>
      </w:r>
      <w:proofErr w:type="spellStart"/>
      <w:r>
        <w:rPr>
          <w:rFonts w:ascii="Times New Roman" w:hAnsi="Times New Roman" w:cs="Times New Roman"/>
          <w:iCs/>
        </w:rPr>
        <w:t>Shishini</w:t>
      </w:r>
      <w:proofErr w:type="spellEnd"/>
      <w:r>
        <w:rPr>
          <w:rFonts w:ascii="Times New Roman" w:hAnsi="Times New Roman" w:cs="Times New Roman"/>
          <w:iCs/>
        </w:rPr>
        <w:t xml:space="preserve">, O. &amp; </w:t>
      </w:r>
      <w:proofErr w:type="spellStart"/>
      <w:r>
        <w:rPr>
          <w:rFonts w:ascii="Times New Roman" w:hAnsi="Times New Roman" w:cs="Times New Roman"/>
          <w:iCs/>
        </w:rPr>
        <w:t>Sudhashian</w:t>
      </w:r>
      <w:proofErr w:type="spellEnd"/>
      <w:r>
        <w:rPr>
          <w:rFonts w:ascii="Times New Roman" w:hAnsi="Times New Roman" w:cs="Times New Roman"/>
          <w:iCs/>
        </w:rPr>
        <w:t>, M. (2018).</w:t>
      </w:r>
      <w:proofErr w:type="gramEnd"/>
      <w:r>
        <w:rPr>
          <w:rFonts w:ascii="Times New Roman" w:hAnsi="Times New Roman" w:cs="Times New Roman"/>
          <w:iCs/>
        </w:rPr>
        <w:t xml:space="preserve"> </w:t>
      </w:r>
      <w:r>
        <w:rPr>
          <w:rFonts w:ascii="Times New Roman" w:hAnsi="Times New Roman" w:cs="Times New Roman"/>
        </w:rPr>
        <w:t xml:space="preserve">Determinants of management accounting practices </w:t>
      </w:r>
      <w:r w:rsidR="006B6E76">
        <w:rPr>
          <w:rFonts w:ascii="Times New Roman" w:hAnsi="Times New Roman" w:cs="Times New Roman"/>
        </w:rPr>
        <w:tab/>
      </w:r>
      <w:r>
        <w:rPr>
          <w:rFonts w:ascii="Times New Roman" w:hAnsi="Times New Roman" w:cs="Times New Roman"/>
        </w:rPr>
        <w:t xml:space="preserve">among the SMEs in Turkey, </w:t>
      </w:r>
      <w:r w:rsidRPr="001864F7">
        <w:rPr>
          <w:rFonts w:ascii="Times New Roman" w:hAnsi="Times New Roman" w:cs="Times New Roman"/>
          <w:i/>
        </w:rPr>
        <w:t>Journal of</w:t>
      </w:r>
      <w:r>
        <w:rPr>
          <w:rFonts w:ascii="Times New Roman" w:hAnsi="Times New Roman" w:cs="Times New Roman"/>
          <w:i/>
        </w:rPr>
        <w:t xml:space="preserve"> </w:t>
      </w:r>
      <w:r w:rsidRPr="001864F7">
        <w:rPr>
          <w:rFonts w:ascii="Times New Roman" w:hAnsi="Times New Roman" w:cs="Times New Roman"/>
          <w:i/>
        </w:rPr>
        <w:t>Management</w:t>
      </w:r>
      <w:r>
        <w:rPr>
          <w:rFonts w:ascii="Times New Roman" w:hAnsi="Times New Roman" w:cs="Times New Roman"/>
        </w:rPr>
        <w:t>, 3(4), 403-418</w:t>
      </w:r>
      <w:r w:rsidRPr="001864F7">
        <w:rPr>
          <w:rFonts w:ascii="Times New Roman" w:hAnsi="Times New Roman" w:cs="Times New Roman"/>
        </w:rPr>
        <w:t>.</w:t>
      </w:r>
    </w:p>
    <w:p w:rsidR="00504BA4" w:rsidRPr="001864F7" w:rsidRDefault="00504BA4" w:rsidP="00791B93">
      <w:pPr>
        <w:autoSpaceDE w:val="0"/>
        <w:autoSpaceDN w:val="0"/>
        <w:adjustRightInd w:val="0"/>
        <w:spacing w:after="0" w:line="240" w:lineRule="auto"/>
        <w:jc w:val="both"/>
        <w:rPr>
          <w:rFonts w:ascii="Times New Roman" w:hAnsi="Times New Roman" w:cs="Times New Roman"/>
          <w:iCs/>
          <w:sz w:val="24"/>
          <w:szCs w:val="24"/>
        </w:rPr>
      </w:pPr>
      <w:proofErr w:type="spellStart"/>
      <w:proofErr w:type="gramStart"/>
      <w:r>
        <w:rPr>
          <w:rFonts w:ascii="Times New Roman" w:hAnsi="Times New Roman" w:cs="Times New Roman"/>
          <w:iCs/>
          <w:sz w:val="24"/>
          <w:szCs w:val="24"/>
        </w:rPr>
        <w:t>Fabia</w:t>
      </w:r>
      <w:proofErr w:type="spellEnd"/>
      <w:r>
        <w:rPr>
          <w:rFonts w:ascii="Times New Roman" w:hAnsi="Times New Roman" w:cs="Times New Roman"/>
          <w:iCs/>
          <w:sz w:val="24"/>
          <w:szCs w:val="24"/>
        </w:rPr>
        <w:t>, W. (2016).</w:t>
      </w:r>
      <w:proofErr w:type="gramEnd"/>
      <w:r>
        <w:rPr>
          <w:rFonts w:ascii="Times New Roman" w:hAnsi="Times New Roman" w:cs="Times New Roman"/>
          <w:iCs/>
          <w:sz w:val="24"/>
          <w:szCs w:val="24"/>
        </w:rPr>
        <w:t xml:space="preserve"> </w:t>
      </w:r>
      <w:r w:rsidRPr="001864F7">
        <w:rPr>
          <w:rFonts w:ascii="Times New Roman" w:hAnsi="Times New Roman" w:cs="Times New Roman"/>
          <w:i/>
          <w:sz w:val="24"/>
          <w:szCs w:val="24"/>
        </w:rPr>
        <w:t xml:space="preserve">Introduction to </w:t>
      </w:r>
      <w:r>
        <w:rPr>
          <w:rFonts w:ascii="Times New Roman" w:hAnsi="Times New Roman" w:cs="Times New Roman"/>
          <w:i/>
          <w:sz w:val="24"/>
          <w:szCs w:val="24"/>
        </w:rPr>
        <w:t xml:space="preserve">Financial </w:t>
      </w:r>
      <w:r w:rsidRPr="001864F7">
        <w:rPr>
          <w:rFonts w:ascii="Times New Roman" w:hAnsi="Times New Roman" w:cs="Times New Roman"/>
          <w:i/>
          <w:sz w:val="24"/>
          <w:szCs w:val="24"/>
        </w:rPr>
        <w:t>management</w:t>
      </w:r>
      <w:r>
        <w:rPr>
          <w:rFonts w:ascii="Times New Roman" w:hAnsi="Times New Roman" w:cs="Times New Roman"/>
          <w:sz w:val="24"/>
          <w:szCs w:val="24"/>
        </w:rPr>
        <w:t>. (4</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 </w:t>
      </w:r>
      <w:r>
        <w:rPr>
          <w:rFonts w:ascii="Times New Roman" w:hAnsi="Times New Roman" w:cs="Times New Roman"/>
          <w:sz w:val="24"/>
          <w:szCs w:val="24"/>
        </w:rPr>
        <w:t>Nigeria</w:t>
      </w:r>
      <w:r w:rsidRPr="001864F7">
        <w:rPr>
          <w:rFonts w:ascii="Times New Roman" w:hAnsi="Times New Roman" w:cs="Times New Roman"/>
          <w:sz w:val="24"/>
          <w:szCs w:val="24"/>
        </w:rPr>
        <w:t>: Press.</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proofErr w:type="spellStart"/>
      <w:r w:rsidRPr="001864F7">
        <w:rPr>
          <w:rFonts w:ascii="Times New Roman" w:hAnsi="Times New Roman" w:cs="Times New Roman"/>
          <w:iCs/>
          <w:sz w:val="24"/>
          <w:szCs w:val="24"/>
        </w:rPr>
        <w:t>Firas</w:t>
      </w:r>
      <w:proofErr w:type="spellEnd"/>
      <w:r w:rsidRPr="001864F7">
        <w:rPr>
          <w:rFonts w:ascii="Times New Roman" w:hAnsi="Times New Roman" w:cs="Times New Roman"/>
          <w:iCs/>
          <w:sz w:val="24"/>
          <w:szCs w:val="24"/>
        </w:rPr>
        <w:t xml:space="preserve">, M. (2018).Effect of accounting information on the quality of financial data in Jordan. </w:t>
      </w:r>
      <w:r w:rsidRPr="001864F7">
        <w:rPr>
          <w:rFonts w:ascii="Times New Roman" w:hAnsi="Times New Roman" w:cs="Times New Roman"/>
          <w:iCs/>
          <w:sz w:val="24"/>
          <w:szCs w:val="24"/>
        </w:rPr>
        <w:tab/>
      </w:r>
      <w:r w:rsidRPr="001864F7">
        <w:rPr>
          <w:rFonts w:ascii="Times New Roman" w:hAnsi="Times New Roman" w:cs="Times New Roman"/>
          <w:i/>
          <w:iCs/>
          <w:sz w:val="24"/>
          <w:szCs w:val="24"/>
        </w:rPr>
        <w:t>J</w:t>
      </w:r>
      <w:r w:rsidRPr="001864F7">
        <w:rPr>
          <w:rFonts w:ascii="Times New Roman" w:hAnsi="Times New Roman" w:cs="Times New Roman"/>
          <w:i/>
          <w:sz w:val="24"/>
          <w:szCs w:val="24"/>
        </w:rPr>
        <w:t xml:space="preserve">ournal of Political Economy </w:t>
      </w:r>
      <w:r w:rsidRPr="001864F7">
        <w:rPr>
          <w:rFonts w:ascii="Times New Roman" w:hAnsi="Times New Roman" w:cs="Times New Roman"/>
          <w:sz w:val="24"/>
          <w:szCs w:val="24"/>
        </w:rPr>
        <w:t>1(2), 258–276.</w:t>
      </w:r>
    </w:p>
    <w:p w:rsidR="00616B2D" w:rsidRDefault="00616B2D" w:rsidP="00791B93">
      <w:pPr>
        <w:autoSpaceDE w:val="0"/>
        <w:autoSpaceDN w:val="0"/>
        <w:adjustRightInd w:val="0"/>
        <w:spacing w:after="0" w:line="240" w:lineRule="auto"/>
        <w:jc w:val="both"/>
        <w:rPr>
          <w:rFonts w:ascii="Times New Roman" w:hAnsi="Times New Roman" w:cs="Times New Roman"/>
          <w:color w:val="000000"/>
          <w:sz w:val="24"/>
          <w:szCs w:val="24"/>
        </w:rPr>
      </w:pPr>
      <w:r w:rsidRPr="001864F7">
        <w:rPr>
          <w:rFonts w:ascii="Times New Roman" w:hAnsi="Times New Roman" w:cs="Times New Roman"/>
          <w:sz w:val="24"/>
          <w:szCs w:val="24"/>
        </w:rPr>
        <w:t xml:space="preserve">Francis, J. (2019). Determinants of employee performance among Nigeria Islamic Bank. </w:t>
      </w:r>
      <w:r w:rsidRPr="001864F7">
        <w:rPr>
          <w:rFonts w:ascii="Times New Roman" w:hAnsi="Times New Roman" w:cs="Times New Roman"/>
          <w:i/>
          <w:iCs/>
          <w:color w:val="000000"/>
          <w:sz w:val="24"/>
          <w:szCs w:val="24"/>
        </w:rPr>
        <w:t xml:space="preserve">Journal </w:t>
      </w:r>
      <w:r w:rsidRPr="001864F7">
        <w:rPr>
          <w:rFonts w:ascii="Times New Roman" w:hAnsi="Times New Roman" w:cs="Times New Roman"/>
          <w:i/>
          <w:iCs/>
          <w:color w:val="000000"/>
          <w:sz w:val="24"/>
          <w:szCs w:val="24"/>
        </w:rPr>
        <w:tab/>
        <w:t>of Hospitality &amp; Tourism Research</w:t>
      </w:r>
      <w:r w:rsidRPr="001864F7">
        <w:rPr>
          <w:rFonts w:ascii="Times New Roman" w:hAnsi="Times New Roman" w:cs="Times New Roman"/>
          <w:color w:val="000000"/>
          <w:sz w:val="24"/>
          <w:szCs w:val="24"/>
        </w:rPr>
        <w:t>, 5(9), 721-739</w:t>
      </w:r>
      <w:r w:rsidR="00556EDC">
        <w:rPr>
          <w:rFonts w:ascii="Times New Roman" w:hAnsi="Times New Roman" w:cs="Times New Roman"/>
          <w:color w:val="000000"/>
          <w:sz w:val="24"/>
          <w:szCs w:val="24"/>
        </w:rPr>
        <w:t>.</w:t>
      </w:r>
    </w:p>
    <w:p w:rsidR="00556EDC" w:rsidRPr="001864F7" w:rsidRDefault="00556EDC" w:rsidP="00791B9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Fredrick, A. (2012). </w:t>
      </w:r>
      <w:r w:rsidRPr="001864F7">
        <w:rPr>
          <w:rFonts w:ascii="Times New Roman" w:hAnsi="Times New Roman" w:cs="Times New Roman"/>
          <w:iCs/>
          <w:sz w:val="24"/>
          <w:szCs w:val="24"/>
        </w:rPr>
        <w:t xml:space="preserve">Impact of </w:t>
      </w:r>
      <w:r>
        <w:rPr>
          <w:rFonts w:ascii="Times New Roman" w:hAnsi="Times New Roman" w:cs="Times New Roman"/>
          <w:iCs/>
          <w:sz w:val="24"/>
          <w:szCs w:val="24"/>
        </w:rPr>
        <w:t xml:space="preserve">management </w:t>
      </w:r>
      <w:r w:rsidRPr="001864F7">
        <w:rPr>
          <w:rFonts w:ascii="Times New Roman" w:hAnsi="Times New Roman" w:cs="Times New Roman"/>
          <w:iCs/>
          <w:sz w:val="24"/>
          <w:szCs w:val="24"/>
        </w:rPr>
        <w:t>accounting information in effect</w:t>
      </w:r>
      <w:r>
        <w:rPr>
          <w:rFonts w:ascii="Times New Roman" w:hAnsi="Times New Roman" w:cs="Times New Roman"/>
          <w:iCs/>
          <w:sz w:val="24"/>
          <w:szCs w:val="24"/>
        </w:rPr>
        <w:t xml:space="preserve">ive decision making </w:t>
      </w:r>
      <w:r>
        <w:rPr>
          <w:rFonts w:ascii="Times New Roman" w:hAnsi="Times New Roman" w:cs="Times New Roman"/>
          <w:iCs/>
          <w:sz w:val="24"/>
          <w:szCs w:val="24"/>
        </w:rPr>
        <w:tab/>
        <w:t xml:space="preserve">in Zambia. </w:t>
      </w:r>
      <w:r w:rsidRPr="001864F7">
        <w:rPr>
          <w:rFonts w:ascii="Times New Roman" w:hAnsi="Times New Roman" w:cs="Times New Roman"/>
          <w:i/>
          <w:sz w:val="24"/>
          <w:szCs w:val="24"/>
        </w:rPr>
        <w:t>Journal of In</w:t>
      </w:r>
      <w:r>
        <w:rPr>
          <w:rFonts w:ascii="Times New Roman" w:hAnsi="Times New Roman" w:cs="Times New Roman"/>
          <w:i/>
          <w:sz w:val="24"/>
          <w:szCs w:val="24"/>
        </w:rPr>
        <w:t>ternational Accounting</w:t>
      </w:r>
      <w:r w:rsidRPr="001864F7">
        <w:rPr>
          <w:rFonts w:ascii="Times New Roman" w:hAnsi="Times New Roman" w:cs="Times New Roman"/>
          <w:i/>
          <w:sz w:val="24"/>
          <w:szCs w:val="24"/>
        </w:rPr>
        <w:t xml:space="preserve"> and </w:t>
      </w:r>
      <w:r>
        <w:rPr>
          <w:rFonts w:ascii="Times New Roman" w:hAnsi="Times New Roman" w:cs="Times New Roman"/>
          <w:i/>
          <w:sz w:val="24"/>
          <w:szCs w:val="24"/>
        </w:rPr>
        <w:t>Finance</w:t>
      </w:r>
      <w:r w:rsidRPr="001864F7">
        <w:rPr>
          <w:rFonts w:ascii="Times New Roman" w:hAnsi="Times New Roman" w:cs="Times New Roman"/>
          <w:sz w:val="24"/>
          <w:szCs w:val="24"/>
        </w:rPr>
        <w:t>, 1(</w:t>
      </w:r>
      <w:r>
        <w:rPr>
          <w:rFonts w:ascii="Times New Roman" w:hAnsi="Times New Roman" w:cs="Times New Roman"/>
          <w:sz w:val="24"/>
          <w:szCs w:val="24"/>
        </w:rPr>
        <w:t>2</w:t>
      </w:r>
      <w:r w:rsidRPr="001864F7">
        <w:rPr>
          <w:rFonts w:ascii="Times New Roman" w:hAnsi="Times New Roman" w:cs="Times New Roman"/>
          <w:sz w:val="24"/>
          <w:szCs w:val="24"/>
        </w:rPr>
        <w:t xml:space="preserve">), </w:t>
      </w:r>
      <w:r>
        <w:rPr>
          <w:rFonts w:ascii="Times New Roman" w:hAnsi="Times New Roman" w:cs="Times New Roman"/>
          <w:sz w:val="24"/>
          <w:szCs w:val="24"/>
        </w:rPr>
        <w:t>1</w:t>
      </w:r>
      <w:r w:rsidRPr="001864F7">
        <w:rPr>
          <w:rFonts w:ascii="Times New Roman" w:hAnsi="Times New Roman" w:cs="Times New Roman"/>
          <w:sz w:val="24"/>
          <w:szCs w:val="24"/>
        </w:rPr>
        <w:t>53-</w:t>
      </w:r>
      <w:r>
        <w:rPr>
          <w:rFonts w:ascii="Times New Roman" w:hAnsi="Times New Roman" w:cs="Times New Roman"/>
          <w:sz w:val="24"/>
          <w:szCs w:val="24"/>
        </w:rPr>
        <w:t>1</w:t>
      </w:r>
      <w:r w:rsidRPr="001864F7">
        <w:rPr>
          <w:rFonts w:ascii="Times New Roman" w:hAnsi="Times New Roman" w:cs="Times New Roman"/>
          <w:sz w:val="24"/>
          <w:szCs w:val="24"/>
        </w:rPr>
        <w:t>69.</w:t>
      </w:r>
    </w:p>
    <w:p w:rsidR="00616B2D" w:rsidRPr="001864F7" w:rsidRDefault="00616B2D" w:rsidP="00791B93">
      <w:pPr>
        <w:spacing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Follet</w:t>
      </w:r>
      <w:proofErr w:type="spellEnd"/>
      <w:r w:rsidRPr="001864F7">
        <w:rPr>
          <w:rFonts w:ascii="Times New Roman" w:hAnsi="Times New Roman" w:cs="Times New Roman"/>
          <w:sz w:val="24"/>
          <w:szCs w:val="24"/>
        </w:rPr>
        <w:t xml:space="preserve">, H. (2005). </w:t>
      </w:r>
      <w:r w:rsidRPr="001864F7">
        <w:rPr>
          <w:rFonts w:ascii="Times New Roman" w:hAnsi="Times New Roman" w:cs="Times New Roman"/>
          <w:i/>
          <w:sz w:val="24"/>
          <w:szCs w:val="24"/>
        </w:rPr>
        <w:t>Introduction to management</w:t>
      </w:r>
      <w:r w:rsidRPr="001864F7">
        <w:rPr>
          <w:rFonts w:ascii="Times New Roman" w:hAnsi="Times New Roman" w:cs="Times New Roman"/>
          <w:sz w:val="24"/>
          <w:szCs w:val="24"/>
        </w:rPr>
        <w:t>. (2</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 Ghana: Press.</w:t>
      </w:r>
    </w:p>
    <w:p w:rsidR="00616B2D" w:rsidRPr="001864F7" w:rsidRDefault="00616B2D" w:rsidP="00791B93">
      <w:pPr>
        <w:spacing w:before="120" w:after="120" w:line="240" w:lineRule="auto"/>
        <w:jc w:val="both"/>
        <w:rPr>
          <w:rFonts w:ascii="Times New Roman" w:hAnsi="Times New Roman" w:cs="Times New Roman"/>
          <w:sz w:val="24"/>
          <w:szCs w:val="24"/>
        </w:rPr>
      </w:pPr>
      <w:proofErr w:type="gramStart"/>
      <w:r w:rsidRPr="001864F7">
        <w:rPr>
          <w:rFonts w:ascii="Times New Roman" w:hAnsi="Times New Roman" w:cs="Times New Roman"/>
          <w:sz w:val="24"/>
          <w:szCs w:val="24"/>
        </w:rPr>
        <w:lastRenderedPageBreak/>
        <w:t>Hopper, O. &amp; Powel, K. (1985).</w:t>
      </w:r>
      <w:proofErr w:type="gramEnd"/>
      <w:r w:rsidRPr="001864F7">
        <w:rPr>
          <w:rFonts w:ascii="Times New Roman" w:hAnsi="Times New Roman" w:cs="Times New Roman"/>
          <w:sz w:val="24"/>
          <w:szCs w:val="24"/>
        </w:rPr>
        <w:t xml:space="preserve"> </w:t>
      </w:r>
      <w:proofErr w:type="gramStart"/>
      <w:r w:rsidRPr="001864F7">
        <w:rPr>
          <w:rFonts w:ascii="Times New Roman" w:hAnsi="Times New Roman" w:cs="Times New Roman"/>
          <w:sz w:val="24"/>
          <w:szCs w:val="24"/>
        </w:rPr>
        <w:t xml:space="preserve">Effect of internal contingencies on the performance of </w:t>
      </w:r>
      <w:r w:rsidRPr="001864F7">
        <w:rPr>
          <w:rFonts w:ascii="Times New Roman" w:hAnsi="Times New Roman" w:cs="Times New Roman"/>
          <w:sz w:val="24"/>
          <w:szCs w:val="24"/>
        </w:rPr>
        <w:tab/>
        <w:t>manufacturing firms.</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African Journal of Accounting and Finance</w:t>
      </w:r>
      <w:r w:rsidRPr="001864F7">
        <w:rPr>
          <w:rFonts w:ascii="Times New Roman" w:hAnsi="Times New Roman" w:cs="Times New Roman"/>
          <w:sz w:val="24"/>
          <w:szCs w:val="24"/>
        </w:rPr>
        <w:t>, 2(3), 334-436.</w:t>
      </w:r>
    </w:p>
    <w:p w:rsidR="00616B2D"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Hopwood, N. (2018). Effect of budget on organization performance. </w:t>
      </w:r>
      <w:r w:rsidRPr="001864F7">
        <w:rPr>
          <w:rFonts w:ascii="Times New Roman" w:hAnsi="Times New Roman" w:cs="Times New Roman"/>
          <w:i/>
          <w:sz w:val="24"/>
          <w:szCs w:val="24"/>
        </w:rPr>
        <w:t xml:space="preserve">Journal of Small Business </w:t>
      </w:r>
      <w:r w:rsidRPr="001864F7">
        <w:rPr>
          <w:rFonts w:ascii="Times New Roman" w:hAnsi="Times New Roman" w:cs="Times New Roman"/>
          <w:i/>
          <w:sz w:val="24"/>
          <w:szCs w:val="24"/>
        </w:rPr>
        <w:tab/>
        <w:t>Management</w:t>
      </w:r>
      <w:r w:rsidRPr="001864F7">
        <w:rPr>
          <w:rFonts w:ascii="Times New Roman" w:hAnsi="Times New Roman" w:cs="Times New Roman"/>
          <w:sz w:val="24"/>
          <w:szCs w:val="24"/>
        </w:rPr>
        <w:t>, 46(2), 203-218.</w:t>
      </w:r>
    </w:p>
    <w:p w:rsidR="00211ED2" w:rsidRDefault="00211ED2" w:rsidP="00791B9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Horngre</w:t>
      </w:r>
      <w:proofErr w:type="spellEnd"/>
      <w:r>
        <w:rPr>
          <w:rFonts w:ascii="Times New Roman" w:hAnsi="Times New Roman" w:cs="Times New Roman"/>
          <w:sz w:val="24"/>
          <w:szCs w:val="24"/>
        </w:rPr>
        <w:t xml:space="preserve">, A., Sundem, U. &amp; </w:t>
      </w:r>
      <w:proofErr w:type="spellStart"/>
      <w:r>
        <w:rPr>
          <w:rFonts w:ascii="Times New Roman" w:hAnsi="Times New Roman" w:cs="Times New Roman"/>
          <w:sz w:val="24"/>
          <w:szCs w:val="24"/>
        </w:rPr>
        <w:t>Stratten</w:t>
      </w:r>
      <w:proofErr w:type="spellEnd"/>
      <w:r>
        <w:rPr>
          <w:rFonts w:ascii="Times New Roman" w:hAnsi="Times New Roman" w:cs="Times New Roman"/>
          <w:sz w:val="24"/>
          <w:szCs w:val="24"/>
        </w:rPr>
        <w:t>, H. (2018).</w:t>
      </w:r>
      <w:proofErr w:type="gramEnd"/>
      <w:r>
        <w:rPr>
          <w:rFonts w:ascii="Times New Roman" w:hAnsi="Times New Roman" w:cs="Times New Roman"/>
          <w:sz w:val="24"/>
          <w:szCs w:val="24"/>
        </w:rPr>
        <w:t xml:space="preserve"> </w:t>
      </w:r>
      <w:proofErr w:type="gramStart"/>
      <w:r w:rsidR="00330386" w:rsidRPr="00330386">
        <w:rPr>
          <w:rFonts w:ascii="Times New Roman" w:hAnsi="Times New Roman" w:cs="Times New Roman"/>
          <w:i/>
          <w:sz w:val="24"/>
          <w:szCs w:val="24"/>
        </w:rPr>
        <w:t>Introduction to management accounting.</w:t>
      </w:r>
      <w:proofErr w:type="gramEnd"/>
      <w:r w:rsidR="00330386" w:rsidRPr="00330386">
        <w:rPr>
          <w:rFonts w:ascii="Times New Roman" w:hAnsi="Times New Roman" w:cs="Times New Roman"/>
          <w:sz w:val="24"/>
          <w:szCs w:val="24"/>
        </w:rPr>
        <w:t xml:space="preserve"> </w:t>
      </w:r>
      <w:r w:rsidR="00330386">
        <w:rPr>
          <w:rFonts w:ascii="Times New Roman" w:hAnsi="Times New Roman" w:cs="Times New Roman"/>
          <w:sz w:val="24"/>
          <w:szCs w:val="24"/>
        </w:rPr>
        <w:tab/>
      </w:r>
      <w:r w:rsidR="00330386" w:rsidRPr="00330386">
        <w:rPr>
          <w:rFonts w:ascii="Times New Roman" w:hAnsi="Times New Roman" w:cs="Times New Roman"/>
          <w:sz w:val="24"/>
          <w:szCs w:val="24"/>
        </w:rPr>
        <w:t>Pearson</w:t>
      </w:r>
      <w:r w:rsidR="00330386">
        <w:rPr>
          <w:rFonts w:ascii="Times New Roman" w:hAnsi="Times New Roman" w:cs="Times New Roman"/>
          <w:sz w:val="24"/>
          <w:szCs w:val="24"/>
        </w:rPr>
        <w:t xml:space="preserve"> </w:t>
      </w:r>
      <w:r w:rsidR="00330386" w:rsidRPr="00330386">
        <w:rPr>
          <w:rFonts w:ascii="Times New Roman" w:hAnsi="Times New Roman" w:cs="Times New Roman"/>
          <w:sz w:val="24"/>
          <w:szCs w:val="24"/>
        </w:rPr>
        <w:t>Prentice Hall</w:t>
      </w:r>
    </w:p>
    <w:p w:rsidR="00616B2D" w:rsidRPr="001864F7" w:rsidRDefault="00616B2D" w:rsidP="00791B93">
      <w:pPr>
        <w:spacing w:before="120" w:after="120" w:line="240" w:lineRule="auto"/>
        <w:jc w:val="both"/>
        <w:rPr>
          <w:rFonts w:ascii="Times New Roman" w:hAnsi="Times New Roman" w:cs="Times New Roman"/>
          <w:sz w:val="24"/>
          <w:szCs w:val="24"/>
        </w:rPr>
      </w:pPr>
      <w:bookmarkStart w:id="0" w:name="_GoBack"/>
      <w:bookmarkEnd w:id="0"/>
      <w:proofErr w:type="spellStart"/>
      <w:r w:rsidRPr="001864F7">
        <w:rPr>
          <w:rFonts w:ascii="Times New Roman" w:hAnsi="Times New Roman" w:cs="Times New Roman"/>
          <w:sz w:val="24"/>
          <w:szCs w:val="24"/>
        </w:rPr>
        <w:t>Hvonen</w:t>
      </w:r>
      <w:proofErr w:type="spellEnd"/>
      <w:r w:rsidRPr="001864F7">
        <w:rPr>
          <w:rFonts w:ascii="Times New Roman" w:hAnsi="Times New Roman" w:cs="Times New Roman"/>
          <w:sz w:val="24"/>
          <w:szCs w:val="24"/>
        </w:rPr>
        <w:t>, A. (201</w:t>
      </w:r>
      <w:r>
        <w:rPr>
          <w:rFonts w:ascii="Times New Roman" w:hAnsi="Times New Roman" w:cs="Times New Roman"/>
          <w:sz w:val="24"/>
          <w:szCs w:val="24"/>
        </w:rPr>
        <w:t>8</w:t>
      </w:r>
      <w:r w:rsidRPr="001864F7">
        <w:rPr>
          <w:rFonts w:ascii="Times New Roman" w:hAnsi="Times New Roman" w:cs="Times New Roman"/>
          <w:sz w:val="24"/>
          <w:szCs w:val="24"/>
        </w:rPr>
        <w:t xml:space="preserve">). </w:t>
      </w:r>
      <w:proofErr w:type="gramStart"/>
      <w:r w:rsidRPr="001864F7">
        <w:rPr>
          <w:rFonts w:ascii="Times New Roman" w:hAnsi="Times New Roman" w:cs="Times New Roman"/>
          <w:sz w:val="24"/>
          <w:szCs w:val="24"/>
        </w:rPr>
        <w:t xml:space="preserve">Determinants of the level of accounting information on large manufacturing </w:t>
      </w:r>
      <w:r w:rsidRPr="001864F7">
        <w:rPr>
          <w:rFonts w:ascii="Times New Roman" w:hAnsi="Times New Roman" w:cs="Times New Roman"/>
          <w:sz w:val="24"/>
          <w:szCs w:val="24"/>
        </w:rPr>
        <w:tab/>
        <w:t>firms in Finland.</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iCs/>
          <w:sz w:val="24"/>
          <w:szCs w:val="24"/>
        </w:rPr>
        <w:t>The British Accounting Review</w:t>
      </w:r>
      <w:r w:rsidRPr="001864F7">
        <w:rPr>
          <w:rFonts w:ascii="Times New Roman" w:hAnsi="Times New Roman" w:cs="Times New Roman"/>
          <w:sz w:val="24"/>
          <w:szCs w:val="24"/>
        </w:rPr>
        <w:t>, 2(6), 155–172.</w:t>
      </w:r>
    </w:p>
    <w:p w:rsidR="00616B2D" w:rsidRDefault="00616B2D"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Hokoma</w:t>
      </w:r>
      <w:proofErr w:type="spellEnd"/>
      <w:r w:rsidRPr="001864F7">
        <w:rPr>
          <w:rFonts w:ascii="Times New Roman" w:hAnsi="Times New Roman" w:cs="Times New Roman"/>
          <w:sz w:val="24"/>
          <w:szCs w:val="24"/>
        </w:rPr>
        <w:t xml:space="preserve">, J. (2016). </w:t>
      </w:r>
      <w:proofErr w:type="gramStart"/>
      <w:r w:rsidRPr="001864F7">
        <w:rPr>
          <w:rFonts w:ascii="Times New Roman" w:hAnsi="Times New Roman" w:cs="Times New Roman"/>
          <w:sz w:val="24"/>
          <w:szCs w:val="24"/>
        </w:rPr>
        <w:t xml:space="preserve">Determinants of accounting information on large manufacturing firms in </w:t>
      </w:r>
      <w:r w:rsidRPr="001864F7">
        <w:rPr>
          <w:rFonts w:ascii="Times New Roman" w:hAnsi="Times New Roman" w:cs="Times New Roman"/>
          <w:sz w:val="24"/>
          <w:szCs w:val="24"/>
        </w:rPr>
        <w:tab/>
        <w:t>Finland.</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 xml:space="preserve">International Journal of Innovative Research in Management, </w:t>
      </w:r>
      <w:r w:rsidRPr="001864F7">
        <w:rPr>
          <w:rFonts w:ascii="Times New Roman" w:hAnsi="Times New Roman" w:cs="Times New Roman"/>
          <w:sz w:val="24"/>
          <w:szCs w:val="24"/>
        </w:rPr>
        <w:t>3(2), 13-18.</w:t>
      </w:r>
    </w:p>
    <w:p w:rsidR="00616B2D" w:rsidRDefault="00616B2D"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Hui</w:t>
      </w:r>
      <w:proofErr w:type="spellEnd"/>
      <w:r>
        <w:rPr>
          <w:rFonts w:ascii="Times New Roman" w:hAnsi="Times New Roman" w:cs="Times New Roman"/>
          <w:sz w:val="24"/>
          <w:szCs w:val="24"/>
        </w:rPr>
        <w:t xml:space="preserve">, J. (2018). </w:t>
      </w:r>
      <w:proofErr w:type="gramStart"/>
      <w:r>
        <w:rPr>
          <w:rFonts w:ascii="Times New Roman" w:hAnsi="Times New Roman" w:cs="Times New Roman"/>
          <w:sz w:val="24"/>
          <w:szCs w:val="24"/>
        </w:rPr>
        <w:t xml:space="preserve">Effect of decision making on management accounting practices among the SMEs </w:t>
      </w:r>
      <w:r>
        <w:rPr>
          <w:rFonts w:ascii="Times New Roman" w:hAnsi="Times New Roman" w:cs="Times New Roman"/>
          <w:sz w:val="24"/>
          <w:szCs w:val="24"/>
        </w:rPr>
        <w:tab/>
        <w:t>in Japan.</w:t>
      </w:r>
      <w:proofErr w:type="gramEnd"/>
      <w:r>
        <w:rPr>
          <w:rFonts w:ascii="Times New Roman" w:hAnsi="Times New Roman" w:cs="Times New Roman"/>
          <w:sz w:val="24"/>
          <w:szCs w:val="24"/>
        </w:rPr>
        <w:t xml:space="preserve"> </w:t>
      </w:r>
      <w:r w:rsidRPr="001864F7">
        <w:rPr>
          <w:rFonts w:ascii="Times New Roman" w:hAnsi="Times New Roman" w:cs="Times New Roman"/>
          <w:i/>
          <w:sz w:val="24"/>
          <w:szCs w:val="24"/>
        </w:rPr>
        <w:t>In</w:t>
      </w:r>
      <w:r>
        <w:rPr>
          <w:rFonts w:ascii="Times New Roman" w:hAnsi="Times New Roman" w:cs="Times New Roman"/>
          <w:i/>
          <w:sz w:val="24"/>
          <w:szCs w:val="24"/>
        </w:rPr>
        <w:t>ternational Journal of Behavioral</w:t>
      </w:r>
      <w:r w:rsidRPr="001864F7">
        <w:rPr>
          <w:rFonts w:ascii="Times New Roman" w:hAnsi="Times New Roman" w:cs="Times New Roman"/>
          <w:i/>
          <w:sz w:val="24"/>
          <w:szCs w:val="24"/>
        </w:rPr>
        <w:t xml:space="preserve"> Research in Management, </w:t>
      </w:r>
      <w:r w:rsidRPr="000A622B">
        <w:rPr>
          <w:rFonts w:ascii="Times New Roman" w:hAnsi="Times New Roman" w:cs="Times New Roman"/>
          <w:sz w:val="24"/>
          <w:szCs w:val="24"/>
        </w:rPr>
        <w:t>3</w:t>
      </w:r>
      <w:r w:rsidRPr="001864F7">
        <w:rPr>
          <w:rFonts w:ascii="Times New Roman" w:hAnsi="Times New Roman" w:cs="Times New Roman"/>
          <w:sz w:val="24"/>
          <w:szCs w:val="24"/>
        </w:rPr>
        <w:t>(</w:t>
      </w:r>
      <w:r>
        <w:rPr>
          <w:rFonts w:ascii="Times New Roman" w:hAnsi="Times New Roman" w:cs="Times New Roman"/>
          <w:sz w:val="24"/>
          <w:szCs w:val="24"/>
        </w:rPr>
        <w:t>4</w:t>
      </w:r>
      <w:r w:rsidRPr="001864F7">
        <w:rPr>
          <w:rFonts w:ascii="Times New Roman" w:hAnsi="Times New Roman" w:cs="Times New Roman"/>
          <w:sz w:val="24"/>
          <w:szCs w:val="24"/>
        </w:rPr>
        <w:t>), 13-18.</w:t>
      </w:r>
    </w:p>
    <w:p w:rsidR="00393ED5" w:rsidRPr="001864F7" w:rsidRDefault="00393ED5"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Ikhsha</w:t>
      </w:r>
      <w:proofErr w:type="spellEnd"/>
      <w:r>
        <w:rPr>
          <w:rFonts w:ascii="Times New Roman" w:hAnsi="Times New Roman" w:cs="Times New Roman"/>
          <w:sz w:val="24"/>
          <w:szCs w:val="24"/>
        </w:rPr>
        <w:t xml:space="preserve">, U. (2017). </w:t>
      </w:r>
      <w:r w:rsidRPr="00393ED5">
        <w:rPr>
          <w:rFonts w:ascii="Times New Roman" w:hAnsi="Times New Roman" w:cs="Times New Roman"/>
          <w:sz w:val="24"/>
          <w:szCs w:val="24"/>
        </w:rPr>
        <w:t xml:space="preserve">The impact of perceived environmental uncertainty &amp; individual differences </w:t>
      </w:r>
      <w:r>
        <w:rPr>
          <w:rFonts w:ascii="Times New Roman" w:hAnsi="Times New Roman" w:cs="Times New Roman"/>
          <w:sz w:val="24"/>
          <w:szCs w:val="24"/>
        </w:rPr>
        <w:tab/>
      </w:r>
      <w:r w:rsidR="006F1E96">
        <w:rPr>
          <w:rFonts w:ascii="Times New Roman" w:hAnsi="Times New Roman" w:cs="Times New Roman"/>
          <w:sz w:val="24"/>
          <w:szCs w:val="24"/>
        </w:rPr>
        <w:t>on management accounting practice,</w:t>
      </w:r>
      <w:r w:rsidRPr="00393ED5">
        <w:rPr>
          <w:rFonts w:ascii="Times New Roman" w:hAnsi="Times New Roman" w:cs="Times New Roman"/>
          <w:sz w:val="24"/>
          <w:szCs w:val="24"/>
        </w:rPr>
        <w:t xml:space="preserve"> </w:t>
      </w:r>
      <w:r w:rsidRPr="00393ED5">
        <w:rPr>
          <w:rFonts w:ascii="Times New Roman" w:hAnsi="Times New Roman" w:cs="Times New Roman"/>
          <w:i/>
          <w:sz w:val="24"/>
          <w:szCs w:val="24"/>
        </w:rPr>
        <w:t xml:space="preserve">Journal of Accounting and </w:t>
      </w:r>
      <w:r w:rsidRPr="00393ED5">
        <w:rPr>
          <w:rFonts w:ascii="Times New Roman" w:hAnsi="Times New Roman" w:cs="Times New Roman"/>
          <w:i/>
          <w:sz w:val="24"/>
          <w:szCs w:val="24"/>
        </w:rPr>
        <w:tab/>
        <w:t>Finance</w:t>
      </w:r>
      <w:r w:rsidRPr="00393ED5">
        <w:rPr>
          <w:rFonts w:ascii="Times New Roman" w:hAnsi="Times New Roman" w:cs="Times New Roman"/>
          <w:sz w:val="24"/>
          <w:szCs w:val="24"/>
        </w:rPr>
        <w:t>, 2</w:t>
      </w:r>
      <w:r>
        <w:rPr>
          <w:rFonts w:ascii="Times New Roman" w:hAnsi="Times New Roman" w:cs="Times New Roman"/>
          <w:sz w:val="24"/>
          <w:szCs w:val="24"/>
        </w:rPr>
        <w:t>(4)</w:t>
      </w:r>
      <w:r w:rsidRPr="00393ED5">
        <w:rPr>
          <w:rFonts w:ascii="Times New Roman" w:hAnsi="Times New Roman" w:cs="Times New Roman"/>
          <w:sz w:val="24"/>
          <w:szCs w:val="24"/>
        </w:rPr>
        <w:t>, 361-</w:t>
      </w:r>
      <w:r w:rsidR="006F1E96">
        <w:rPr>
          <w:rFonts w:ascii="Times New Roman" w:hAnsi="Times New Roman" w:cs="Times New Roman"/>
          <w:sz w:val="24"/>
          <w:szCs w:val="24"/>
        </w:rPr>
        <w:tab/>
      </w:r>
      <w:r w:rsidRPr="00393ED5">
        <w:rPr>
          <w:rFonts w:ascii="Times New Roman" w:hAnsi="Times New Roman" w:cs="Times New Roman"/>
          <w:sz w:val="24"/>
          <w:szCs w:val="24"/>
        </w:rPr>
        <w:t>369</w:t>
      </w:r>
    </w:p>
    <w:p w:rsidR="00616B2D" w:rsidRPr="001864F7" w:rsidRDefault="00616B2D" w:rsidP="00791B93">
      <w:pPr>
        <w:spacing w:before="120" w:after="120" w:line="240" w:lineRule="auto"/>
        <w:jc w:val="both"/>
        <w:rPr>
          <w:rFonts w:ascii="Times New Roman" w:hAnsi="Times New Roman" w:cs="Times New Roman"/>
          <w:sz w:val="24"/>
          <w:szCs w:val="24"/>
        </w:rPr>
      </w:pPr>
      <w:proofErr w:type="gramStart"/>
      <w:r w:rsidRPr="001864F7">
        <w:rPr>
          <w:rFonts w:ascii="Times New Roman" w:hAnsi="Times New Roman" w:cs="Times New Roman"/>
          <w:sz w:val="24"/>
          <w:szCs w:val="24"/>
        </w:rPr>
        <w:t xml:space="preserve">Isa, K. &amp; </w:t>
      </w:r>
      <w:proofErr w:type="spellStart"/>
      <w:r w:rsidRPr="001864F7">
        <w:rPr>
          <w:rFonts w:ascii="Times New Roman" w:hAnsi="Times New Roman" w:cs="Times New Roman"/>
          <w:sz w:val="24"/>
          <w:szCs w:val="24"/>
        </w:rPr>
        <w:t>Thye</w:t>
      </w:r>
      <w:proofErr w:type="spellEnd"/>
      <w:r w:rsidRPr="001864F7">
        <w:rPr>
          <w:rFonts w:ascii="Times New Roman" w:hAnsi="Times New Roman" w:cs="Times New Roman"/>
          <w:sz w:val="24"/>
          <w:szCs w:val="24"/>
        </w:rPr>
        <w:t>, T. (2019).</w:t>
      </w:r>
      <w:proofErr w:type="gramEnd"/>
      <w:r w:rsidRPr="001864F7">
        <w:rPr>
          <w:rFonts w:ascii="Times New Roman" w:hAnsi="Times New Roman" w:cs="Times New Roman"/>
          <w:sz w:val="24"/>
          <w:szCs w:val="24"/>
        </w:rPr>
        <w:t xml:space="preserve"> Effect of management accounting practices usage among </w:t>
      </w:r>
      <w:r>
        <w:rPr>
          <w:rFonts w:ascii="Times New Roman" w:hAnsi="Times New Roman" w:cs="Times New Roman"/>
          <w:sz w:val="24"/>
          <w:szCs w:val="24"/>
        </w:rPr>
        <w:tab/>
      </w:r>
      <w:r w:rsidRPr="001864F7">
        <w:rPr>
          <w:rFonts w:ascii="Times New Roman" w:hAnsi="Times New Roman" w:cs="Times New Roman"/>
          <w:sz w:val="24"/>
          <w:szCs w:val="24"/>
        </w:rPr>
        <w:t xml:space="preserve">manufacturing firms in Malaysia. </w:t>
      </w:r>
      <w:proofErr w:type="gramStart"/>
      <w:r w:rsidRPr="001864F7">
        <w:rPr>
          <w:rFonts w:ascii="Times New Roman" w:hAnsi="Times New Roman" w:cs="Times New Roman"/>
          <w:sz w:val="24"/>
          <w:szCs w:val="24"/>
        </w:rPr>
        <w:t xml:space="preserve">Journal of </w:t>
      </w:r>
      <w:r w:rsidRPr="001864F7">
        <w:rPr>
          <w:rFonts w:ascii="Times New Roman" w:hAnsi="Times New Roman" w:cs="Times New Roman"/>
          <w:i/>
          <w:iCs/>
          <w:sz w:val="24"/>
          <w:szCs w:val="24"/>
        </w:rPr>
        <w:t>Accounting and Human Behavior</w:t>
      </w:r>
      <w:r w:rsidRPr="001864F7">
        <w:rPr>
          <w:rFonts w:ascii="Times New Roman" w:hAnsi="Times New Roman" w:cs="Times New Roman"/>
          <w:sz w:val="24"/>
          <w:szCs w:val="24"/>
        </w:rPr>
        <w:t>, 1(2), 67-</w:t>
      </w:r>
      <w:r>
        <w:rPr>
          <w:rFonts w:ascii="Times New Roman" w:hAnsi="Times New Roman" w:cs="Times New Roman"/>
          <w:sz w:val="24"/>
          <w:szCs w:val="24"/>
        </w:rPr>
        <w:tab/>
      </w:r>
      <w:r w:rsidRPr="001864F7">
        <w:rPr>
          <w:rFonts w:ascii="Times New Roman" w:hAnsi="Times New Roman" w:cs="Times New Roman"/>
          <w:sz w:val="24"/>
          <w:szCs w:val="24"/>
        </w:rPr>
        <w:t>82.</w:t>
      </w:r>
      <w:proofErr w:type="gramEnd"/>
    </w:p>
    <w:p w:rsidR="00616B2D" w:rsidRDefault="00616B2D"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Isreal</w:t>
      </w:r>
      <w:proofErr w:type="spellEnd"/>
      <w:r>
        <w:rPr>
          <w:rFonts w:ascii="Times New Roman" w:hAnsi="Times New Roman" w:cs="Times New Roman"/>
          <w:sz w:val="24"/>
          <w:szCs w:val="24"/>
        </w:rPr>
        <w:t>, G. (2020</w:t>
      </w:r>
      <w:r w:rsidRPr="001864F7">
        <w:rPr>
          <w:rFonts w:ascii="Times New Roman" w:hAnsi="Times New Roman" w:cs="Times New Roman"/>
          <w:sz w:val="24"/>
          <w:szCs w:val="24"/>
        </w:rPr>
        <w:t xml:space="preserve">). The use of accounting information as guidance for decision making in </w:t>
      </w:r>
      <w:r w:rsidRPr="001864F7">
        <w:rPr>
          <w:rFonts w:ascii="Times New Roman" w:hAnsi="Times New Roman" w:cs="Times New Roman"/>
          <w:sz w:val="24"/>
          <w:szCs w:val="24"/>
        </w:rPr>
        <w:tab/>
        <w:t xml:space="preserve">Nigeria. </w:t>
      </w:r>
      <w:r w:rsidRPr="001864F7">
        <w:rPr>
          <w:rFonts w:ascii="Times New Roman" w:hAnsi="Times New Roman" w:cs="Times New Roman"/>
          <w:i/>
          <w:sz w:val="24"/>
          <w:szCs w:val="24"/>
        </w:rPr>
        <w:t>Journal of Small Business Management</w:t>
      </w:r>
      <w:r w:rsidRPr="001864F7">
        <w:rPr>
          <w:rFonts w:ascii="Times New Roman" w:hAnsi="Times New Roman" w:cs="Times New Roman"/>
          <w:sz w:val="24"/>
          <w:szCs w:val="24"/>
        </w:rPr>
        <w:t>, 6(2), 203-218.</w:t>
      </w:r>
    </w:p>
    <w:p w:rsidR="00FA4D33" w:rsidRDefault="00FA4D33" w:rsidP="00791B93">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Jayabalan</w:t>
      </w:r>
      <w:proofErr w:type="spellEnd"/>
      <w:r>
        <w:rPr>
          <w:rFonts w:ascii="Times New Roman" w:hAnsi="Times New Roman" w:cs="Times New Roman"/>
          <w:sz w:val="24"/>
          <w:szCs w:val="24"/>
        </w:rPr>
        <w:t xml:space="preserve">, U. (2017). </w:t>
      </w:r>
      <w:r w:rsidRPr="001864F7">
        <w:rPr>
          <w:rFonts w:ascii="Times New Roman" w:hAnsi="Times New Roman" w:cs="Times New Roman"/>
          <w:iCs/>
          <w:sz w:val="24"/>
          <w:szCs w:val="24"/>
        </w:rPr>
        <w:t>Impact of information</w:t>
      </w:r>
      <w:r>
        <w:rPr>
          <w:rFonts w:ascii="Times New Roman" w:hAnsi="Times New Roman" w:cs="Times New Roman"/>
          <w:iCs/>
          <w:sz w:val="24"/>
          <w:szCs w:val="24"/>
        </w:rPr>
        <w:t xml:space="preserve"> technology</w:t>
      </w:r>
      <w:r w:rsidRPr="001864F7">
        <w:rPr>
          <w:rFonts w:ascii="Times New Roman" w:hAnsi="Times New Roman" w:cs="Times New Roman"/>
          <w:iCs/>
          <w:sz w:val="24"/>
          <w:szCs w:val="24"/>
        </w:rPr>
        <w:t xml:space="preserve"> </w:t>
      </w:r>
      <w:r>
        <w:rPr>
          <w:rFonts w:ascii="Times New Roman" w:hAnsi="Times New Roman" w:cs="Times New Roman"/>
          <w:iCs/>
          <w:sz w:val="24"/>
          <w:szCs w:val="24"/>
        </w:rPr>
        <w:t>o</w:t>
      </w:r>
      <w:r w:rsidRPr="001864F7">
        <w:rPr>
          <w:rFonts w:ascii="Times New Roman" w:hAnsi="Times New Roman" w:cs="Times New Roman"/>
          <w:iCs/>
          <w:sz w:val="24"/>
          <w:szCs w:val="24"/>
        </w:rPr>
        <w:t xml:space="preserve">n </w:t>
      </w:r>
      <w:r w:rsidR="00DD19C0">
        <w:rPr>
          <w:rFonts w:ascii="Times New Roman" w:hAnsi="Times New Roman" w:cs="Times New Roman"/>
          <w:iCs/>
          <w:sz w:val="24"/>
          <w:szCs w:val="24"/>
        </w:rPr>
        <w:t>f</w:t>
      </w:r>
      <w:r>
        <w:rPr>
          <w:rFonts w:ascii="Times New Roman" w:hAnsi="Times New Roman" w:cs="Times New Roman"/>
          <w:iCs/>
          <w:sz w:val="24"/>
          <w:szCs w:val="24"/>
        </w:rPr>
        <w:t>irm performance</w:t>
      </w:r>
      <w:r w:rsidRPr="001864F7">
        <w:rPr>
          <w:rFonts w:ascii="Times New Roman" w:hAnsi="Times New Roman" w:cs="Times New Roman"/>
          <w:iCs/>
          <w:sz w:val="24"/>
          <w:szCs w:val="24"/>
        </w:rPr>
        <w:t xml:space="preserve"> in </w:t>
      </w:r>
      <w:r>
        <w:rPr>
          <w:rFonts w:ascii="Times New Roman" w:hAnsi="Times New Roman" w:cs="Times New Roman"/>
          <w:iCs/>
          <w:sz w:val="24"/>
          <w:szCs w:val="24"/>
        </w:rPr>
        <w:t>Ghana</w:t>
      </w:r>
      <w:r w:rsidRPr="001864F7">
        <w:rPr>
          <w:rFonts w:ascii="Times New Roman" w:hAnsi="Times New Roman" w:cs="Times New Roman"/>
          <w:iCs/>
          <w:sz w:val="24"/>
          <w:szCs w:val="24"/>
        </w:rPr>
        <w:t xml:space="preserve">. </w:t>
      </w:r>
      <w:r w:rsidRPr="001864F7">
        <w:rPr>
          <w:rFonts w:ascii="Times New Roman" w:hAnsi="Times New Roman" w:cs="Times New Roman"/>
          <w:iCs/>
          <w:sz w:val="24"/>
          <w:szCs w:val="24"/>
        </w:rPr>
        <w:tab/>
      </w:r>
      <w:r w:rsidRPr="001864F7">
        <w:rPr>
          <w:rFonts w:ascii="Times New Roman" w:hAnsi="Times New Roman" w:cs="Times New Roman"/>
          <w:i/>
          <w:sz w:val="24"/>
          <w:szCs w:val="24"/>
        </w:rPr>
        <w:t>Journal of International</w:t>
      </w:r>
      <w:r>
        <w:rPr>
          <w:rFonts w:ascii="Times New Roman" w:hAnsi="Times New Roman" w:cs="Times New Roman"/>
          <w:i/>
          <w:sz w:val="24"/>
          <w:szCs w:val="24"/>
        </w:rPr>
        <w:t xml:space="preserve"> Management</w:t>
      </w:r>
      <w:r w:rsidRPr="001864F7">
        <w:rPr>
          <w:rFonts w:ascii="Times New Roman" w:hAnsi="Times New Roman" w:cs="Times New Roman"/>
          <w:i/>
          <w:sz w:val="24"/>
          <w:szCs w:val="24"/>
        </w:rPr>
        <w:t xml:space="preserve"> Accounting</w:t>
      </w:r>
      <w:r w:rsidRPr="001864F7">
        <w:rPr>
          <w:rFonts w:ascii="Times New Roman" w:hAnsi="Times New Roman" w:cs="Times New Roman"/>
          <w:sz w:val="24"/>
          <w:szCs w:val="24"/>
        </w:rPr>
        <w:t xml:space="preserve"> </w:t>
      </w:r>
      <w:r>
        <w:rPr>
          <w:rFonts w:ascii="Times New Roman" w:hAnsi="Times New Roman" w:cs="Times New Roman"/>
          <w:sz w:val="24"/>
          <w:szCs w:val="24"/>
        </w:rPr>
        <w:t>2</w:t>
      </w:r>
      <w:r w:rsidRPr="001864F7">
        <w:rPr>
          <w:rFonts w:ascii="Times New Roman" w:hAnsi="Times New Roman" w:cs="Times New Roman"/>
          <w:sz w:val="24"/>
          <w:szCs w:val="24"/>
        </w:rPr>
        <w:t>(</w:t>
      </w:r>
      <w:r>
        <w:rPr>
          <w:rFonts w:ascii="Times New Roman" w:hAnsi="Times New Roman" w:cs="Times New Roman"/>
          <w:sz w:val="24"/>
          <w:szCs w:val="24"/>
        </w:rPr>
        <w:t>3</w:t>
      </w:r>
      <w:r w:rsidRPr="001864F7">
        <w:rPr>
          <w:rFonts w:ascii="Times New Roman" w:hAnsi="Times New Roman" w:cs="Times New Roman"/>
          <w:sz w:val="24"/>
          <w:szCs w:val="24"/>
        </w:rPr>
        <w:t xml:space="preserve">), </w:t>
      </w:r>
      <w:r>
        <w:rPr>
          <w:rFonts w:ascii="Times New Roman" w:hAnsi="Times New Roman" w:cs="Times New Roman"/>
          <w:sz w:val="24"/>
          <w:szCs w:val="24"/>
        </w:rPr>
        <w:t>2</w:t>
      </w:r>
      <w:r w:rsidRPr="001864F7">
        <w:rPr>
          <w:rFonts w:ascii="Times New Roman" w:hAnsi="Times New Roman" w:cs="Times New Roman"/>
          <w:sz w:val="24"/>
          <w:szCs w:val="24"/>
        </w:rPr>
        <w:t>53-</w:t>
      </w:r>
      <w:r>
        <w:rPr>
          <w:rFonts w:ascii="Times New Roman" w:hAnsi="Times New Roman" w:cs="Times New Roman"/>
          <w:sz w:val="24"/>
          <w:szCs w:val="24"/>
        </w:rPr>
        <w:t>2</w:t>
      </w:r>
      <w:r w:rsidRPr="001864F7">
        <w:rPr>
          <w:rFonts w:ascii="Times New Roman" w:hAnsi="Times New Roman" w:cs="Times New Roman"/>
          <w:sz w:val="24"/>
          <w:szCs w:val="24"/>
        </w:rPr>
        <w:t>69.</w:t>
      </w:r>
    </w:p>
    <w:p w:rsidR="003E15CA" w:rsidRDefault="003E15CA" w:rsidP="00791B93">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Jekins</w:t>
      </w:r>
      <w:proofErr w:type="spellEnd"/>
      <w:r>
        <w:rPr>
          <w:rFonts w:ascii="Times New Roman" w:hAnsi="Times New Roman" w:cs="Times New Roman"/>
          <w:sz w:val="24"/>
          <w:szCs w:val="24"/>
        </w:rPr>
        <w:t xml:space="preserve">, D. (2021). </w:t>
      </w:r>
      <w:r w:rsidRPr="003E15CA">
        <w:rPr>
          <w:rFonts w:ascii="Times New Roman" w:hAnsi="Times New Roman" w:cs="Times New Roman"/>
          <w:sz w:val="24"/>
          <w:szCs w:val="24"/>
        </w:rPr>
        <w:t xml:space="preserve">Impact of external and internal factors on management accounting practices: a </w:t>
      </w:r>
      <w:r>
        <w:rPr>
          <w:rFonts w:ascii="Times New Roman" w:hAnsi="Times New Roman" w:cs="Times New Roman"/>
          <w:sz w:val="24"/>
          <w:szCs w:val="24"/>
        </w:rPr>
        <w:tab/>
      </w:r>
      <w:r w:rsidRPr="003E15CA">
        <w:rPr>
          <w:rFonts w:ascii="Times New Roman" w:hAnsi="Times New Roman" w:cs="Times New Roman"/>
          <w:sz w:val="24"/>
          <w:szCs w:val="24"/>
        </w:rPr>
        <w:t xml:space="preserve">study of Pakistan. </w:t>
      </w:r>
      <w:r w:rsidRPr="003E15CA">
        <w:rPr>
          <w:rFonts w:ascii="Times New Roman" w:hAnsi="Times New Roman" w:cs="Times New Roman"/>
          <w:i/>
          <w:sz w:val="24"/>
          <w:szCs w:val="24"/>
        </w:rPr>
        <w:t>Asian Journal of Accounting Research</w:t>
      </w:r>
      <w:r w:rsidRPr="003E15CA">
        <w:rPr>
          <w:rFonts w:ascii="Times New Roman" w:hAnsi="Times New Roman" w:cs="Times New Roman"/>
          <w:sz w:val="24"/>
          <w:szCs w:val="24"/>
        </w:rPr>
        <w:t>, 3(2), 211-223.</w:t>
      </w:r>
    </w:p>
    <w:p w:rsidR="006366D7" w:rsidRPr="001864F7" w:rsidRDefault="006366D7" w:rsidP="00791B9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John, T., Mayer, R. &amp; Brian, O.</w:t>
      </w:r>
      <w:r w:rsidR="00DD19C0">
        <w:rPr>
          <w:rFonts w:ascii="Times New Roman" w:hAnsi="Times New Roman" w:cs="Times New Roman"/>
          <w:sz w:val="24"/>
          <w:szCs w:val="24"/>
        </w:rPr>
        <w:t xml:space="preserve"> </w:t>
      </w:r>
      <w:r>
        <w:rPr>
          <w:rFonts w:ascii="Times New Roman" w:hAnsi="Times New Roman" w:cs="Times New Roman"/>
          <w:sz w:val="24"/>
          <w:szCs w:val="24"/>
        </w:rPr>
        <w:t xml:space="preserve">(2022). </w:t>
      </w:r>
      <w:r w:rsidR="00DD19C0">
        <w:rPr>
          <w:rFonts w:ascii="Times New Roman" w:hAnsi="Times New Roman" w:cs="Times New Roman"/>
          <w:sz w:val="24"/>
          <w:szCs w:val="24"/>
        </w:rPr>
        <w:t>The effects of m</w:t>
      </w:r>
      <w:r w:rsidRPr="006366D7">
        <w:rPr>
          <w:rFonts w:ascii="Times New Roman" w:hAnsi="Times New Roman" w:cs="Times New Roman"/>
          <w:sz w:val="24"/>
          <w:szCs w:val="24"/>
        </w:rPr>
        <w:t xml:space="preserve">anagement </w:t>
      </w:r>
      <w:r w:rsidR="00DD19C0">
        <w:rPr>
          <w:rFonts w:ascii="Times New Roman" w:hAnsi="Times New Roman" w:cs="Times New Roman"/>
          <w:sz w:val="24"/>
          <w:szCs w:val="24"/>
        </w:rPr>
        <w:t>a</w:t>
      </w:r>
      <w:r w:rsidRPr="006366D7">
        <w:rPr>
          <w:rFonts w:ascii="Times New Roman" w:hAnsi="Times New Roman" w:cs="Times New Roman"/>
          <w:sz w:val="24"/>
          <w:szCs w:val="24"/>
        </w:rPr>
        <w:t xml:space="preserve">ccounting </w:t>
      </w:r>
      <w:r w:rsidR="00DD19C0">
        <w:rPr>
          <w:rFonts w:ascii="Times New Roman" w:hAnsi="Times New Roman" w:cs="Times New Roman"/>
          <w:sz w:val="24"/>
          <w:szCs w:val="24"/>
        </w:rPr>
        <w:t>s</w:t>
      </w:r>
      <w:r w:rsidRPr="006366D7">
        <w:rPr>
          <w:rFonts w:ascii="Times New Roman" w:hAnsi="Times New Roman" w:cs="Times New Roman"/>
          <w:sz w:val="24"/>
          <w:szCs w:val="24"/>
        </w:rPr>
        <w:t xml:space="preserve">ystems, </w:t>
      </w:r>
      <w:r>
        <w:rPr>
          <w:rFonts w:ascii="Times New Roman" w:hAnsi="Times New Roman" w:cs="Times New Roman"/>
          <w:sz w:val="24"/>
          <w:szCs w:val="24"/>
        </w:rPr>
        <w:tab/>
      </w:r>
      <w:r w:rsidRPr="006366D7">
        <w:rPr>
          <w:rFonts w:ascii="Times New Roman" w:hAnsi="Times New Roman" w:cs="Times New Roman"/>
          <w:sz w:val="24"/>
          <w:szCs w:val="24"/>
        </w:rPr>
        <w:t xml:space="preserve">perceived environmental uncertainty and decentralizations on Managerial Performance: a </w:t>
      </w:r>
      <w:r>
        <w:rPr>
          <w:rFonts w:ascii="Times New Roman" w:hAnsi="Times New Roman" w:cs="Times New Roman"/>
          <w:sz w:val="24"/>
          <w:szCs w:val="24"/>
        </w:rPr>
        <w:tab/>
      </w:r>
      <w:r w:rsidRPr="006366D7">
        <w:rPr>
          <w:rFonts w:ascii="Times New Roman" w:hAnsi="Times New Roman" w:cs="Times New Roman"/>
          <w:sz w:val="24"/>
          <w:szCs w:val="24"/>
        </w:rPr>
        <w:t xml:space="preserve">test of three-way interaction. </w:t>
      </w:r>
      <w:r w:rsidRPr="00DD19C0">
        <w:rPr>
          <w:rFonts w:ascii="Times New Roman" w:hAnsi="Times New Roman" w:cs="Times New Roman"/>
          <w:i/>
          <w:sz w:val="24"/>
          <w:szCs w:val="24"/>
        </w:rPr>
        <w:t>Journal of Business Finance</w:t>
      </w:r>
      <w:r>
        <w:rPr>
          <w:rFonts w:ascii="Times New Roman" w:hAnsi="Times New Roman" w:cs="Times New Roman"/>
          <w:sz w:val="24"/>
          <w:szCs w:val="24"/>
        </w:rPr>
        <w:t>, 2(3)</w:t>
      </w:r>
      <w:r w:rsidRPr="006366D7">
        <w:rPr>
          <w:rFonts w:ascii="Times New Roman" w:hAnsi="Times New Roman" w:cs="Times New Roman"/>
          <w:sz w:val="24"/>
          <w:szCs w:val="24"/>
        </w:rPr>
        <w:t xml:space="preserve">, </w:t>
      </w:r>
      <w:r>
        <w:rPr>
          <w:rFonts w:ascii="Times New Roman" w:hAnsi="Times New Roman" w:cs="Times New Roman"/>
          <w:sz w:val="24"/>
          <w:szCs w:val="24"/>
        </w:rPr>
        <w:t>2</w:t>
      </w:r>
      <w:r w:rsidRPr="006366D7">
        <w:rPr>
          <w:rFonts w:ascii="Times New Roman" w:hAnsi="Times New Roman" w:cs="Times New Roman"/>
          <w:sz w:val="24"/>
          <w:szCs w:val="24"/>
        </w:rPr>
        <w:t>13-</w:t>
      </w:r>
      <w:r>
        <w:rPr>
          <w:rFonts w:ascii="Times New Roman" w:hAnsi="Times New Roman" w:cs="Times New Roman"/>
          <w:sz w:val="24"/>
          <w:szCs w:val="24"/>
        </w:rPr>
        <w:t>2</w:t>
      </w:r>
      <w:r w:rsidRPr="006366D7">
        <w:rPr>
          <w:rFonts w:ascii="Times New Roman" w:hAnsi="Times New Roman" w:cs="Times New Roman"/>
          <w:sz w:val="24"/>
          <w:szCs w:val="24"/>
        </w:rPr>
        <w:t>26.</w:t>
      </w:r>
    </w:p>
    <w:p w:rsidR="00616B2D" w:rsidRPr="001864F7" w:rsidRDefault="00616B2D" w:rsidP="00791B93">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Kadar, O. &amp; Luther, K. (2016). </w:t>
      </w:r>
      <w:r>
        <w:rPr>
          <w:rFonts w:ascii="Times New Roman" w:hAnsi="Times New Roman" w:cs="Times New Roman"/>
          <w:color w:val="000000"/>
          <w:sz w:val="24"/>
          <w:szCs w:val="24"/>
        </w:rPr>
        <w:t>Determinants of</w:t>
      </w:r>
      <w:r w:rsidRPr="001864F7">
        <w:rPr>
          <w:rFonts w:ascii="Times New Roman" w:hAnsi="Times New Roman" w:cs="Times New Roman"/>
          <w:color w:val="000000"/>
          <w:sz w:val="24"/>
          <w:szCs w:val="24"/>
        </w:rPr>
        <w:t xml:space="preserve"> management accounting practice</w:t>
      </w:r>
      <w:r>
        <w:rPr>
          <w:rFonts w:ascii="Times New Roman" w:hAnsi="Times New Roman" w:cs="Times New Roman"/>
          <w:color w:val="000000"/>
          <w:sz w:val="24"/>
          <w:szCs w:val="24"/>
        </w:rPr>
        <w:t xml:space="preserve"> among the </w:t>
      </w:r>
      <w:r>
        <w:rPr>
          <w:rFonts w:ascii="Times New Roman" w:hAnsi="Times New Roman" w:cs="Times New Roman"/>
          <w:color w:val="000000"/>
          <w:sz w:val="24"/>
          <w:szCs w:val="24"/>
        </w:rPr>
        <w:tab/>
        <w:t xml:space="preserve">SMEs Restaurants and Hotels in Indian, </w:t>
      </w:r>
      <w:r w:rsidRPr="00C95051">
        <w:rPr>
          <w:rFonts w:ascii="Times New Roman" w:hAnsi="Times New Roman" w:cs="Times New Roman"/>
          <w:i/>
          <w:color w:val="000000"/>
          <w:sz w:val="24"/>
          <w:szCs w:val="24"/>
        </w:rPr>
        <w:t>J</w:t>
      </w:r>
      <w:r w:rsidRPr="001864F7">
        <w:rPr>
          <w:rFonts w:ascii="Times New Roman" w:hAnsi="Times New Roman" w:cs="Times New Roman"/>
          <w:i/>
          <w:color w:val="000000"/>
          <w:sz w:val="24"/>
          <w:szCs w:val="24"/>
        </w:rPr>
        <w:t>ourna</w:t>
      </w:r>
      <w:r>
        <w:rPr>
          <w:rFonts w:ascii="Times New Roman" w:hAnsi="Times New Roman" w:cs="Times New Roman"/>
          <w:i/>
          <w:color w:val="000000"/>
          <w:sz w:val="24"/>
          <w:szCs w:val="24"/>
        </w:rPr>
        <w:t>l of Commerce and Business Studies</w:t>
      </w:r>
      <w:r w:rsidRPr="001864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1864F7">
        <w:rPr>
          <w:rFonts w:ascii="Times New Roman" w:hAnsi="Times New Roman" w:cs="Times New Roman"/>
          <w:color w:val="000000"/>
          <w:sz w:val="24"/>
          <w:szCs w:val="24"/>
        </w:rPr>
        <w:t>3(6), 107-128.</w:t>
      </w:r>
    </w:p>
    <w:p w:rsidR="00616B2D" w:rsidRDefault="00616B2D"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Kamara</w:t>
      </w:r>
      <w:proofErr w:type="spellEnd"/>
      <w:r>
        <w:rPr>
          <w:rFonts w:ascii="Times New Roman" w:hAnsi="Times New Roman" w:cs="Times New Roman"/>
          <w:sz w:val="24"/>
          <w:szCs w:val="24"/>
        </w:rPr>
        <w:t xml:space="preserve">, N. (2019). </w:t>
      </w:r>
      <w:r w:rsidRPr="001864F7">
        <w:rPr>
          <w:rFonts w:ascii="Times New Roman" w:hAnsi="Times New Roman" w:cs="Times New Roman"/>
          <w:color w:val="000000"/>
          <w:sz w:val="24"/>
          <w:szCs w:val="24"/>
        </w:rPr>
        <w:t>Determ</w:t>
      </w:r>
      <w:r>
        <w:rPr>
          <w:rFonts w:ascii="Times New Roman" w:hAnsi="Times New Roman" w:cs="Times New Roman"/>
          <w:color w:val="000000"/>
          <w:sz w:val="24"/>
          <w:szCs w:val="24"/>
        </w:rPr>
        <w:t>inants of management accounting practices</w:t>
      </w:r>
      <w:r w:rsidRPr="001864F7">
        <w:rPr>
          <w:rFonts w:ascii="Times New Roman" w:hAnsi="Times New Roman" w:cs="Times New Roman"/>
          <w:color w:val="000000"/>
          <w:sz w:val="24"/>
          <w:szCs w:val="24"/>
        </w:rPr>
        <w:t xml:space="preserve"> adoption among</w:t>
      </w:r>
      <w:r>
        <w:rPr>
          <w:rFonts w:ascii="Times New Roman" w:hAnsi="Times New Roman" w:cs="Times New Roman"/>
          <w:color w:val="000000"/>
          <w:sz w:val="24"/>
          <w:szCs w:val="24"/>
        </w:rPr>
        <w:t xml:space="preserve"> the</w:t>
      </w:r>
      <w:r w:rsidRPr="001864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1864F7">
        <w:rPr>
          <w:rFonts w:ascii="Times New Roman" w:hAnsi="Times New Roman" w:cs="Times New Roman"/>
          <w:color w:val="000000"/>
          <w:sz w:val="24"/>
          <w:szCs w:val="24"/>
        </w:rPr>
        <w:t xml:space="preserve">manufacturing </w:t>
      </w:r>
      <w:r>
        <w:rPr>
          <w:rFonts w:ascii="Times New Roman" w:hAnsi="Times New Roman" w:cs="Times New Roman"/>
          <w:color w:val="000000"/>
          <w:sz w:val="24"/>
          <w:szCs w:val="24"/>
        </w:rPr>
        <w:t xml:space="preserve">organization in Nigeria. </w:t>
      </w:r>
      <w:proofErr w:type="gramStart"/>
      <w:r>
        <w:rPr>
          <w:rFonts w:ascii="Times New Roman" w:hAnsi="Times New Roman" w:cs="Times New Roman"/>
          <w:i/>
          <w:sz w:val="24"/>
          <w:szCs w:val="24"/>
        </w:rPr>
        <w:t>Journal of Banking and Finance</w:t>
      </w:r>
      <w:r w:rsidRPr="001864F7">
        <w:rPr>
          <w:rFonts w:ascii="Times New Roman" w:hAnsi="Times New Roman" w:cs="Times New Roman"/>
          <w:i/>
          <w:sz w:val="24"/>
          <w:szCs w:val="24"/>
        </w:rPr>
        <w:t xml:space="preserve"> technology,</w:t>
      </w:r>
      <w:r w:rsidRPr="001864F7">
        <w:rPr>
          <w:rFonts w:ascii="Times New Roman" w:hAnsi="Times New Roman" w:cs="Times New Roman"/>
          <w:sz w:val="24"/>
          <w:szCs w:val="24"/>
        </w:rPr>
        <w:t xml:space="preserve"> </w:t>
      </w:r>
      <w:r>
        <w:rPr>
          <w:rFonts w:ascii="Times New Roman" w:hAnsi="Times New Roman" w:cs="Times New Roman"/>
          <w:sz w:val="24"/>
          <w:szCs w:val="24"/>
        </w:rPr>
        <w:tab/>
        <w:t>4</w:t>
      </w:r>
      <w:r w:rsidRPr="001864F7">
        <w:rPr>
          <w:rFonts w:ascii="Times New Roman" w:hAnsi="Times New Roman" w:cs="Times New Roman"/>
          <w:sz w:val="24"/>
          <w:szCs w:val="24"/>
        </w:rPr>
        <w:t>(</w:t>
      </w:r>
      <w:r>
        <w:rPr>
          <w:rFonts w:ascii="Times New Roman" w:hAnsi="Times New Roman" w:cs="Times New Roman"/>
          <w:sz w:val="24"/>
          <w:szCs w:val="24"/>
        </w:rPr>
        <w:t>5</w:t>
      </w:r>
      <w:r w:rsidRPr="001864F7">
        <w:rPr>
          <w:rFonts w:ascii="Times New Roman" w:hAnsi="Times New Roman" w:cs="Times New Roman"/>
          <w:sz w:val="24"/>
          <w:szCs w:val="24"/>
        </w:rPr>
        <w:t xml:space="preserve">), </w:t>
      </w:r>
      <w:r>
        <w:rPr>
          <w:rFonts w:ascii="Times New Roman" w:hAnsi="Times New Roman" w:cs="Times New Roman"/>
          <w:sz w:val="24"/>
          <w:szCs w:val="24"/>
        </w:rPr>
        <w:t>8</w:t>
      </w:r>
      <w:r w:rsidRPr="001864F7">
        <w:rPr>
          <w:rFonts w:ascii="Times New Roman" w:hAnsi="Times New Roman" w:cs="Times New Roman"/>
          <w:sz w:val="24"/>
          <w:szCs w:val="24"/>
        </w:rPr>
        <w:t>22-</w:t>
      </w:r>
      <w:r>
        <w:rPr>
          <w:rFonts w:ascii="Times New Roman" w:hAnsi="Times New Roman" w:cs="Times New Roman"/>
          <w:sz w:val="24"/>
          <w:szCs w:val="24"/>
        </w:rPr>
        <w:t>840</w:t>
      </w:r>
      <w:r w:rsidRPr="001864F7">
        <w:rPr>
          <w:rFonts w:ascii="Times New Roman" w:hAnsi="Times New Roman" w:cs="Times New Roman"/>
          <w:sz w:val="24"/>
          <w:szCs w:val="24"/>
        </w:rPr>
        <w:t>.</w:t>
      </w:r>
      <w:proofErr w:type="gramEnd"/>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Karub</w:t>
      </w:r>
      <w:proofErr w:type="spellEnd"/>
      <w:r>
        <w:rPr>
          <w:rFonts w:ascii="Times New Roman" w:hAnsi="Times New Roman" w:cs="Times New Roman"/>
          <w:sz w:val="24"/>
          <w:szCs w:val="24"/>
        </w:rPr>
        <w:t>, O. (2019).  The impact of management accounting practices on the f</w:t>
      </w:r>
      <w:r w:rsidRPr="001864F7">
        <w:rPr>
          <w:rFonts w:ascii="Times New Roman" w:hAnsi="Times New Roman" w:cs="Times New Roman"/>
          <w:sz w:val="24"/>
          <w:szCs w:val="24"/>
        </w:rPr>
        <w:t xml:space="preserve">inancial </w:t>
      </w:r>
      <w:r w:rsidRPr="001864F7">
        <w:rPr>
          <w:rFonts w:ascii="Times New Roman" w:hAnsi="Times New Roman" w:cs="Times New Roman"/>
          <w:sz w:val="24"/>
          <w:szCs w:val="24"/>
        </w:rPr>
        <w:tab/>
      </w:r>
      <w:r>
        <w:rPr>
          <w:rFonts w:ascii="Times New Roman" w:hAnsi="Times New Roman" w:cs="Times New Roman"/>
          <w:sz w:val="24"/>
          <w:szCs w:val="24"/>
        </w:rPr>
        <w:t xml:space="preserve">performance of banks in Ghana. </w:t>
      </w:r>
      <w:r w:rsidRPr="001864F7">
        <w:rPr>
          <w:rFonts w:ascii="Times New Roman" w:hAnsi="Times New Roman" w:cs="Times New Roman"/>
          <w:i/>
          <w:iCs/>
          <w:sz w:val="24"/>
          <w:szCs w:val="24"/>
        </w:rPr>
        <w:t xml:space="preserve">Journal of </w:t>
      </w:r>
      <w:r>
        <w:rPr>
          <w:rFonts w:ascii="Times New Roman" w:hAnsi="Times New Roman" w:cs="Times New Roman"/>
          <w:i/>
          <w:iCs/>
          <w:sz w:val="24"/>
          <w:szCs w:val="24"/>
        </w:rPr>
        <w:t>Management Accounting</w:t>
      </w:r>
      <w:r w:rsidRPr="001864F7">
        <w:rPr>
          <w:rFonts w:ascii="Times New Roman" w:hAnsi="Times New Roman" w:cs="Times New Roman"/>
          <w:i/>
          <w:iCs/>
          <w:sz w:val="24"/>
          <w:szCs w:val="24"/>
        </w:rPr>
        <w:t xml:space="preserve">, </w:t>
      </w:r>
      <w:r>
        <w:rPr>
          <w:rFonts w:ascii="Times New Roman" w:hAnsi="Times New Roman" w:cs="Times New Roman"/>
          <w:i/>
          <w:iCs/>
          <w:sz w:val="24"/>
          <w:szCs w:val="24"/>
        </w:rPr>
        <w:t>1</w:t>
      </w:r>
      <w:r w:rsidRPr="001864F7">
        <w:rPr>
          <w:rFonts w:ascii="Times New Roman" w:hAnsi="Times New Roman" w:cs="Times New Roman"/>
          <w:iCs/>
          <w:sz w:val="24"/>
          <w:szCs w:val="24"/>
        </w:rPr>
        <w:t>(</w:t>
      </w:r>
      <w:r>
        <w:rPr>
          <w:rFonts w:ascii="Times New Roman" w:hAnsi="Times New Roman" w:cs="Times New Roman"/>
          <w:iCs/>
          <w:sz w:val="24"/>
          <w:szCs w:val="24"/>
        </w:rPr>
        <w:t>2</w:t>
      </w:r>
      <w:r w:rsidRPr="001864F7">
        <w:rPr>
          <w:rFonts w:ascii="Times New Roman" w:hAnsi="Times New Roman" w:cs="Times New Roman"/>
          <w:iCs/>
          <w:sz w:val="24"/>
          <w:szCs w:val="24"/>
        </w:rPr>
        <w:t>),</w:t>
      </w:r>
      <w:r w:rsidRPr="001864F7">
        <w:rPr>
          <w:rFonts w:ascii="Times New Roman" w:hAnsi="Times New Roman" w:cs="Times New Roman"/>
          <w:i/>
          <w:iCs/>
          <w:sz w:val="24"/>
          <w:szCs w:val="24"/>
        </w:rPr>
        <w:t xml:space="preserve"> </w:t>
      </w:r>
      <w:r>
        <w:rPr>
          <w:rFonts w:ascii="Times New Roman" w:hAnsi="Times New Roman" w:cs="Times New Roman"/>
          <w:sz w:val="24"/>
          <w:szCs w:val="24"/>
        </w:rPr>
        <w:t>129-14</w:t>
      </w:r>
      <w:r w:rsidRPr="001864F7">
        <w:rPr>
          <w:rFonts w:ascii="Times New Roman" w:hAnsi="Times New Roman" w:cs="Times New Roman"/>
          <w:sz w:val="24"/>
          <w:szCs w:val="24"/>
        </w:rPr>
        <w:t>6.</w:t>
      </w:r>
    </w:p>
    <w:p w:rsidR="00616B2D" w:rsidRPr="001864F7" w:rsidRDefault="00616B2D" w:rsidP="00791B93">
      <w:pPr>
        <w:spacing w:before="120" w:after="120" w:line="240" w:lineRule="auto"/>
        <w:jc w:val="both"/>
        <w:rPr>
          <w:rFonts w:ascii="Times New Roman" w:hAnsi="Times New Roman" w:cs="Times New Roman"/>
          <w:color w:val="000000"/>
          <w:sz w:val="24"/>
          <w:szCs w:val="24"/>
        </w:rPr>
      </w:pPr>
      <w:proofErr w:type="gramStart"/>
      <w:r w:rsidRPr="001864F7">
        <w:rPr>
          <w:rFonts w:ascii="Times New Roman" w:hAnsi="Times New Roman" w:cs="Times New Roman"/>
          <w:sz w:val="24"/>
          <w:szCs w:val="24"/>
        </w:rPr>
        <w:t>King, W., Carton, U. &amp; Wallace, N. (2010).</w:t>
      </w:r>
      <w:proofErr w:type="gramEnd"/>
      <w:r w:rsidRPr="001864F7">
        <w:rPr>
          <w:rFonts w:ascii="Times New Roman" w:hAnsi="Times New Roman" w:cs="Times New Roman"/>
          <w:sz w:val="24"/>
          <w:szCs w:val="24"/>
        </w:rPr>
        <w:t xml:space="preserve"> </w:t>
      </w:r>
      <w:r w:rsidRPr="001864F7">
        <w:rPr>
          <w:rFonts w:ascii="Times New Roman" w:hAnsi="Times New Roman" w:cs="Times New Roman"/>
          <w:color w:val="000000"/>
          <w:sz w:val="24"/>
          <w:szCs w:val="24"/>
        </w:rPr>
        <w:t xml:space="preserve">Effectiveness of management accounting </w:t>
      </w:r>
      <w:r w:rsidRPr="001864F7">
        <w:rPr>
          <w:rFonts w:ascii="Times New Roman" w:hAnsi="Times New Roman" w:cs="Times New Roman"/>
          <w:color w:val="000000"/>
          <w:sz w:val="24"/>
          <w:szCs w:val="24"/>
        </w:rPr>
        <w:tab/>
        <w:t>implementation, decision making quality and performance: an empirical study of Thai-</w:t>
      </w:r>
      <w:r w:rsidRPr="001864F7">
        <w:rPr>
          <w:rFonts w:ascii="Times New Roman" w:hAnsi="Times New Roman" w:cs="Times New Roman"/>
          <w:color w:val="000000"/>
          <w:sz w:val="24"/>
          <w:szCs w:val="24"/>
        </w:rPr>
        <w:tab/>
        <w:t xml:space="preserve">listed firms. </w:t>
      </w:r>
      <w:r w:rsidRPr="001864F7">
        <w:rPr>
          <w:rFonts w:ascii="Times New Roman" w:hAnsi="Times New Roman" w:cs="Times New Roman"/>
          <w:i/>
          <w:iCs/>
          <w:color w:val="000000"/>
          <w:sz w:val="24"/>
          <w:szCs w:val="24"/>
        </w:rPr>
        <w:t xml:space="preserve">International Journal of business strategy, </w:t>
      </w:r>
      <w:r w:rsidRPr="001864F7">
        <w:rPr>
          <w:rFonts w:ascii="Times New Roman" w:hAnsi="Times New Roman" w:cs="Times New Roman"/>
          <w:color w:val="000000"/>
          <w:sz w:val="24"/>
          <w:szCs w:val="24"/>
        </w:rPr>
        <w:t>1 (2), 209-239.</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color w:val="000000"/>
          <w:sz w:val="24"/>
          <w:szCs w:val="24"/>
        </w:rPr>
        <w:t xml:space="preserve">Kingsley, O. (2019). Determinants of activity based costing adoption among manufacturing </w:t>
      </w:r>
      <w:r w:rsidRPr="001864F7">
        <w:rPr>
          <w:rFonts w:ascii="Times New Roman" w:hAnsi="Times New Roman" w:cs="Times New Roman"/>
          <w:color w:val="000000"/>
          <w:sz w:val="24"/>
          <w:szCs w:val="24"/>
        </w:rPr>
        <w:tab/>
        <w:t xml:space="preserve">organization in Nigeria. </w:t>
      </w:r>
      <w:r w:rsidRPr="001864F7">
        <w:rPr>
          <w:rFonts w:ascii="Times New Roman" w:hAnsi="Times New Roman" w:cs="Times New Roman"/>
          <w:i/>
          <w:sz w:val="24"/>
          <w:szCs w:val="24"/>
        </w:rPr>
        <w:t>International Journal of accounting technology,</w:t>
      </w:r>
      <w:r w:rsidRPr="001864F7">
        <w:rPr>
          <w:rFonts w:ascii="Times New Roman" w:hAnsi="Times New Roman" w:cs="Times New Roman"/>
          <w:sz w:val="24"/>
          <w:szCs w:val="24"/>
        </w:rPr>
        <w:t xml:space="preserve"> 8(7), 922-939.</w:t>
      </w:r>
    </w:p>
    <w:p w:rsidR="00616B2D" w:rsidRDefault="00616B2D" w:rsidP="00791B93">
      <w:pPr>
        <w:spacing w:after="0" w:line="240" w:lineRule="auto"/>
        <w:jc w:val="both"/>
        <w:rPr>
          <w:rFonts w:ascii="Times New Roman" w:hAnsi="Times New Roman" w:cs="Times New Roman"/>
          <w:sz w:val="24"/>
          <w:szCs w:val="24"/>
        </w:rPr>
      </w:pPr>
      <w:proofErr w:type="spellStart"/>
      <w:proofErr w:type="gramStart"/>
      <w:r w:rsidRPr="001864F7">
        <w:rPr>
          <w:rFonts w:ascii="Times New Roman" w:hAnsi="Times New Roman" w:cs="Times New Roman"/>
          <w:sz w:val="24"/>
          <w:szCs w:val="24"/>
        </w:rPr>
        <w:lastRenderedPageBreak/>
        <w:t>Krejcie</w:t>
      </w:r>
      <w:proofErr w:type="spellEnd"/>
      <w:r w:rsidRPr="001864F7">
        <w:rPr>
          <w:rFonts w:ascii="Times New Roman" w:hAnsi="Times New Roman" w:cs="Times New Roman"/>
          <w:sz w:val="24"/>
          <w:szCs w:val="24"/>
        </w:rPr>
        <w:t>, N., &amp; Morgan, D.C. (1970).</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Basic Statistics in Management</w:t>
      </w:r>
      <w:r w:rsidRPr="001864F7">
        <w:rPr>
          <w:rFonts w:ascii="Times New Roman" w:hAnsi="Times New Roman" w:cs="Times New Roman"/>
          <w:sz w:val="24"/>
          <w:szCs w:val="24"/>
        </w:rPr>
        <w:t xml:space="preserve">, New York: Mac </w:t>
      </w:r>
      <w:proofErr w:type="spellStart"/>
      <w:r w:rsidRPr="001864F7">
        <w:rPr>
          <w:rFonts w:ascii="Times New Roman" w:hAnsi="Times New Roman" w:cs="Times New Roman"/>
          <w:sz w:val="24"/>
          <w:szCs w:val="24"/>
        </w:rPr>
        <w:t>Graw</w:t>
      </w:r>
      <w:proofErr w:type="spellEnd"/>
      <w:r w:rsidRPr="001864F7">
        <w:rPr>
          <w:rFonts w:ascii="Times New Roman" w:hAnsi="Times New Roman" w:cs="Times New Roman"/>
          <w:sz w:val="24"/>
          <w:szCs w:val="24"/>
        </w:rPr>
        <w:t>-</w:t>
      </w:r>
      <w:r w:rsidRPr="001864F7">
        <w:rPr>
          <w:rFonts w:ascii="Times New Roman" w:hAnsi="Times New Roman" w:cs="Times New Roman"/>
          <w:sz w:val="24"/>
          <w:szCs w:val="24"/>
        </w:rPr>
        <w:tab/>
        <w:t>Hill/Irvin.</w:t>
      </w:r>
    </w:p>
    <w:p w:rsidR="00D34546" w:rsidRPr="001864F7" w:rsidRDefault="00D34546" w:rsidP="00791B93">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Laforet</w:t>
      </w:r>
      <w:proofErr w:type="spellEnd"/>
      <w:r>
        <w:rPr>
          <w:rFonts w:ascii="Times New Roman" w:hAnsi="Times New Roman" w:cs="Times New Roman"/>
          <w:sz w:val="24"/>
          <w:szCs w:val="24"/>
        </w:rPr>
        <w:t xml:space="preserve">, J. (2016). </w:t>
      </w:r>
      <w:r w:rsidRPr="00D34546">
        <w:rPr>
          <w:rFonts w:ascii="Times New Roman" w:hAnsi="Times New Roman" w:cs="Times New Roman"/>
          <w:sz w:val="24"/>
          <w:szCs w:val="24"/>
        </w:rPr>
        <w:t xml:space="preserve">Strategic choices, environmental uncertainty and SBU performance: a note on </w:t>
      </w:r>
      <w:r>
        <w:rPr>
          <w:rFonts w:ascii="Times New Roman" w:hAnsi="Times New Roman" w:cs="Times New Roman"/>
          <w:sz w:val="24"/>
          <w:szCs w:val="24"/>
        </w:rPr>
        <w:tab/>
      </w:r>
      <w:r w:rsidRPr="00D34546">
        <w:rPr>
          <w:rFonts w:ascii="Times New Roman" w:hAnsi="Times New Roman" w:cs="Times New Roman"/>
          <w:sz w:val="24"/>
          <w:szCs w:val="24"/>
        </w:rPr>
        <w:t xml:space="preserve">the intervening role of management accounting systems. </w:t>
      </w:r>
      <w:r w:rsidRPr="00D34546">
        <w:rPr>
          <w:rFonts w:ascii="Times New Roman" w:hAnsi="Times New Roman" w:cs="Times New Roman"/>
          <w:i/>
          <w:sz w:val="24"/>
          <w:szCs w:val="24"/>
        </w:rPr>
        <w:t xml:space="preserve">International Journal of </w:t>
      </w:r>
      <w:r w:rsidRPr="00D34546">
        <w:rPr>
          <w:rFonts w:ascii="Times New Roman" w:hAnsi="Times New Roman" w:cs="Times New Roman"/>
          <w:i/>
          <w:sz w:val="24"/>
          <w:szCs w:val="24"/>
        </w:rPr>
        <w:tab/>
        <w:t>Accounting and Business Research</w:t>
      </w:r>
      <w:r w:rsidRPr="00D34546">
        <w:rPr>
          <w:rFonts w:ascii="Times New Roman" w:hAnsi="Times New Roman" w:cs="Times New Roman"/>
          <w:sz w:val="24"/>
          <w:szCs w:val="24"/>
        </w:rPr>
        <w:t>, 2(4), 268–276</w:t>
      </w:r>
    </w:p>
    <w:p w:rsidR="00616B2D" w:rsidRPr="001864F7" w:rsidRDefault="00616B2D" w:rsidP="00791B93">
      <w:pPr>
        <w:spacing w:before="120" w:after="120" w:line="240" w:lineRule="auto"/>
        <w:jc w:val="both"/>
        <w:rPr>
          <w:rFonts w:ascii="Times New Roman" w:hAnsi="Times New Roman" w:cs="Times New Roman"/>
          <w:color w:val="000000"/>
          <w:sz w:val="24"/>
          <w:szCs w:val="24"/>
        </w:rPr>
      </w:pPr>
      <w:proofErr w:type="gramStart"/>
      <w:r w:rsidRPr="001864F7">
        <w:rPr>
          <w:rFonts w:ascii="Times New Roman" w:hAnsi="Times New Roman" w:cs="Times New Roman"/>
          <w:color w:val="000000"/>
          <w:sz w:val="24"/>
          <w:szCs w:val="24"/>
        </w:rPr>
        <w:t xml:space="preserve">Lawrence, T. &amp; </w:t>
      </w:r>
      <w:proofErr w:type="spellStart"/>
      <w:r w:rsidRPr="001864F7">
        <w:rPr>
          <w:rFonts w:ascii="Times New Roman" w:hAnsi="Times New Roman" w:cs="Times New Roman"/>
          <w:color w:val="000000"/>
          <w:sz w:val="24"/>
          <w:szCs w:val="24"/>
        </w:rPr>
        <w:t>Lursh</w:t>
      </w:r>
      <w:proofErr w:type="spellEnd"/>
      <w:r w:rsidRPr="001864F7">
        <w:rPr>
          <w:rFonts w:ascii="Times New Roman" w:hAnsi="Times New Roman" w:cs="Times New Roman"/>
          <w:color w:val="000000"/>
          <w:sz w:val="24"/>
          <w:szCs w:val="24"/>
        </w:rPr>
        <w:t>, M. (1967).</w:t>
      </w:r>
      <w:proofErr w:type="gramEnd"/>
      <w:r w:rsidRPr="001864F7">
        <w:rPr>
          <w:rFonts w:ascii="Times New Roman" w:hAnsi="Times New Roman" w:cs="Times New Roman"/>
          <w:color w:val="000000"/>
          <w:sz w:val="24"/>
          <w:szCs w:val="24"/>
        </w:rPr>
        <w:t xml:space="preserve"> Impact of contingencies on management accounting practice. </w:t>
      </w:r>
      <w:r w:rsidRPr="001864F7">
        <w:rPr>
          <w:rFonts w:ascii="Times New Roman" w:hAnsi="Times New Roman" w:cs="Times New Roman"/>
          <w:color w:val="000000"/>
          <w:sz w:val="24"/>
          <w:szCs w:val="24"/>
        </w:rPr>
        <w:tab/>
      </w:r>
      <w:r w:rsidRPr="001864F7">
        <w:rPr>
          <w:rFonts w:ascii="Times New Roman" w:hAnsi="Times New Roman" w:cs="Times New Roman"/>
          <w:i/>
          <w:color w:val="000000"/>
          <w:sz w:val="24"/>
          <w:szCs w:val="24"/>
        </w:rPr>
        <w:t>Journal of Management accounting Research</w:t>
      </w:r>
      <w:r w:rsidRPr="001864F7">
        <w:rPr>
          <w:rFonts w:ascii="Times New Roman" w:hAnsi="Times New Roman" w:cs="Times New Roman"/>
          <w:color w:val="000000"/>
          <w:sz w:val="24"/>
          <w:szCs w:val="24"/>
        </w:rPr>
        <w:t>, 2(5), 216-319.</w:t>
      </w:r>
    </w:p>
    <w:p w:rsidR="00616B2D" w:rsidRDefault="00616B2D" w:rsidP="00791B93">
      <w:pPr>
        <w:spacing w:before="120" w:after="120" w:line="240" w:lineRule="auto"/>
        <w:jc w:val="both"/>
        <w:rPr>
          <w:rFonts w:ascii="Times New Roman" w:hAnsi="Times New Roman" w:cs="Times New Roman"/>
          <w:color w:val="000000"/>
          <w:sz w:val="24"/>
          <w:szCs w:val="24"/>
        </w:rPr>
      </w:pPr>
      <w:r w:rsidRPr="001864F7">
        <w:rPr>
          <w:rFonts w:ascii="Times New Roman" w:hAnsi="Times New Roman" w:cs="Times New Roman"/>
          <w:color w:val="000000"/>
          <w:sz w:val="24"/>
          <w:szCs w:val="24"/>
        </w:rPr>
        <w:t>Li, A. (2005). Impact of regulation on management accounting practice.</w:t>
      </w:r>
      <w:r w:rsidRPr="001864F7">
        <w:rPr>
          <w:rFonts w:ascii="Times New Roman" w:hAnsi="Times New Roman" w:cs="Times New Roman"/>
          <w:i/>
          <w:color w:val="000000"/>
          <w:sz w:val="24"/>
          <w:szCs w:val="24"/>
        </w:rPr>
        <w:t xml:space="preserve"> Qualitative researc</w:t>
      </w:r>
      <w:r w:rsidR="00C257F5">
        <w:rPr>
          <w:rFonts w:ascii="Times New Roman" w:hAnsi="Times New Roman" w:cs="Times New Roman"/>
          <w:i/>
          <w:color w:val="000000"/>
          <w:sz w:val="24"/>
          <w:szCs w:val="24"/>
        </w:rPr>
        <w:t xml:space="preserve">h </w:t>
      </w:r>
      <w:r w:rsidR="00C257F5">
        <w:rPr>
          <w:rFonts w:ascii="Times New Roman" w:hAnsi="Times New Roman" w:cs="Times New Roman"/>
          <w:i/>
          <w:color w:val="000000"/>
          <w:sz w:val="24"/>
          <w:szCs w:val="24"/>
        </w:rPr>
        <w:tab/>
        <w:t>J</w:t>
      </w:r>
      <w:r w:rsidRPr="001864F7">
        <w:rPr>
          <w:rFonts w:ascii="Times New Roman" w:hAnsi="Times New Roman" w:cs="Times New Roman"/>
          <w:i/>
          <w:color w:val="000000"/>
          <w:sz w:val="24"/>
          <w:szCs w:val="24"/>
        </w:rPr>
        <w:t>ournal</w:t>
      </w:r>
      <w:r w:rsidRPr="001864F7">
        <w:rPr>
          <w:rFonts w:ascii="Times New Roman" w:hAnsi="Times New Roman" w:cs="Times New Roman"/>
          <w:color w:val="000000"/>
          <w:sz w:val="24"/>
          <w:szCs w:val="24"/>
        </w:rPr>
        <w:t>, 3(6), 107-128.</w:t>
      </w:r>
    </w:p>
    <w:p w:rsidR="00C257F5" w:rsidRPr="001864F7" w:rsidRDefault="00C257F5" w:rsidP="00791B93">
      <w:pPr>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t>Lima, H. &amp; Santo, K. (2019).</w:t>
      </w:r>
      <w:proofErr w:type="gramEnd"/>
      <w:r>
        <w:rPr>
          <w:rFonts w:ascii="Times New Roman" w:hAnsi="Times New Roman" w:cs="Times New Roman"/>
          <w:color w:val="000000"/>
          <w:sz w:val="24"/>
          <w:szCs w:val="24"/>
        </w:rPr>
        <w:t xml:space="preserve"> </w:t>
      </w:r>
      <w:r w:rsidRPr="001864F7">
        <w:rPr>
          <w:rFonts w:ascii="Times New Roman" w:hAnsi="Times New Roman" w:cs="Times New Roman"/>
          <w:sz w:val="24"/>
          <w:szCs w:val="24"/>
        </w:rPr>
        <w:t xml:space="preserve">The effect of </w:t>
      </w:r>
      <w:r>
        <w:rPr>
          <w:rFonts w:ascii="Times New Roman" w:hAnsi="Times New Roman" w:cs="Times New Roman"/>
          <w:sz w:val="24"/>
          <w:szCs w:val="24"/>
        </w:rPr>
        <w:t xml:space="preserve">management </w:t>
      </w:r>
      <w:r w:rsidRPr="001864F7">
        <w:rPr>
          <w:rFonts w:ascii="Times New Roman" w:hAnsi="Times New Roman" w:cs="Times New Roman"/>
          <w:sz w:val="24"/>
          <w:szCs w:val="24"/>
        </w:rPr>
        <w:t xml:space="preserve">accounting </w:t>
      </w:r>
      <w:r>
        <w:rPr>
          <w:rFonts w:ascii="Times New Roman" w:hAnsi="Times New Roman" w:cs="Times New Roman"/>
          <w:sz w:val="24"/>
          <w:szCs w:val="24"/>
        </w:rPr>
        <w:t>control</w:t>
      </w:r>
      <w:r w:rsidRPr="001864F7">
        <w:rPr>
          <w:rFonts w:ascii="Times New Roman" w:hAnsi="Times New Roman" w:cs="Times New Roman"/>
          <w:sz w:val="24"/>
          <w:szCs w:val="24"/>
        </w:rPr>
        <w:t xml:space="preserve"> on the organization </w:t>
      </w:r>
      <w:r>
        <w:rPr>
          <w:rFonts w:ascii="Times New Roman" w:hAnsi="Times New Roman" w:cs="Times New Roman"/>
          <w:sz w:val="24"/>
          <w:szCs w:val="24"/>
        </w:rPr>
        <w:tab/>
      </w:r>
      <w:r w:rsidRPr="001864F7">
        <w:rPr>
          <w:rFonts w:ascii="Times New Roman" w:hAnsi="Times New Roman" w:cs="Times New Roman"/>
          <w:sz w:val="24"/>
          <w:szCs w:val="24"/>
        </w:rPr>
        <w:t xml:space="preserve">performance in </w:t>
      </w:r>
      <w:r>
        <w:rPr>
          <w:rFonts w:ascii="Times New Roman" w:hAnsi="Times New Roman" w:cs="Times New Roman"/>
          <w:sz w:val="24"/>
          <w:szCs w:val="24"/>
        </w:rPr>
        <w:t>Ghana</w:t>
      </w:r>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 xml:space="preserve">International Journal of Accounting and Management, </w:t>
      </w:r>
      <w:r>
        <w:rPr>
          <w:rFonts w:ascii="Times New Roman" w:hAnsi="Times New Roman" w:cs="Times New Roman"/>
          <w:i/>
          <w:sz w:val="24"/>
          <w:szCs w:val="24"/>
        </w:rPr>
        <w:t>2</w:t>
      </w:r>
      <w:r w:rsidRPr="001864F7">
        <w:rPr>
          <w:rFonts w:ascii="Times New Roman" w:hAnsi="Times New Roman" w:cs="Times New Roman"/>
          <w:sz w:val="24"/>
          <w:szCs w:val="24"/>
        </w:rPr>
        <w:t xml:space="preserve">(3), </w:t>
      </w:r>
      <w:r>
        <w:rPr>
          <w:rFonts w:ascii="Times New Roman" w:hAnsi="Times New Roman" w:cs="Times New Roman"/>
          <w:sz w:val="24"/>
          <w:szCs w:val="24"/>
        </w:rPr>
        <w:tab/>
        <w:t>2</w:t>
      </w:r>
      <w:r w:rsidRPr="001864F7">
        <w:rPr>
          <w:rFonts w:ascii="Times New Roman" w:hAnsi="Times New Roman" w:cs="Times New Roman"/>
          <w:sz w:val="24"/>
          <w:szCs w:val="24"/>
        </w:rPr>
        <w:t>12-228.</w:t>
      </w:r>
    </w:p>
    <w:p w:rsidR="00616B2D" w:rsidRPr="001864F7" w:rsidRDefault="00616B2D" w:rsidP="00791B93">
      <w:pPr>
        <w:spacing w:before="120" w:after="120" w:line="240" w:lineRule="auto"/>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Mafar</w:t>
      </w:r>
      <w:proofErr w:type="spellEnd"/>
      <w:r>
        <w:rPr>
          <w:rFonts w:ascii="Times New Roman" w:hAnsi="Times New Roman" w:cs="Times New Roman"/>
          <w:color w:val="000000"/>
          <w:sz w:val="24"/>
          <w:szCs w:val="24"/>
        </w:rPr>
        <w:t>, G. &amp; Omar, A. (2018).</w:t>
      </w:r>
      <w:proofErr w:type="gramEnd"/>
      <w:r>
        <w:rPr>
          <w:rFonts w:ascii="Times New Roman" w:hAnsi="Times New Roman" w:cs="Times New Roman"/>
          <w:color w:val="000000"/>
          <w:sz w:val="24"/>
          <w:szCs w:val="24"/>
        </w:rPr>
        <w:t xml:space="preserve"> </w:t>
      </w:r>
      <w:r w:rsidRPr="001864F7">
        <w:rPr>
          <w:rFonts w:ascii="Times New Roman" w:hAnsi="Times New Roman" w:cs="Times New Roman"/>
          <w:sz w:val="24"/>
          <w:szCs w:val="24"/>
        </w:rPr>
        <w:t>The use of accounting information as guidance</w:t>
      </w:r>
      <w:r>
        <w:rPr>
          <w:rFonts w:ascii="Times New Roman" w:hAnsi="Times New Roman" w:cs="Times New Roman"/>
          <w:sz w:val="24"/>
          <w:szCs w:val="24"/>
        </w:rPr>
        <w:t xml:space="preserve"> for planning </w:t>
      </w:r>
      <w:r>
        <w:rPr>
          <w:rFonts w:ascii="Times New Roman" w:hAnsi="Times New Roman" w:cs="Times New Roman"/>
          <w:sz w:val="24"/>
          <w:szCs w:val="24"/>
        </w:rPr>
        <w:tab/>
        <w:t>activities</w:t>
      </w:r>
      <w:r w:rsidRPr="001864F7">
        <w:rPr>
          <w:rFonts w:ascii="Times New Roman" w:hAnsi="Times New Roman" w:cs="Times New Roman"/>
          <w:sz w:val="24"/>
          <w:szCs w:val="24"/>
        </w:rPr>
        <w:t xml:space="preserve"> in Nigeria. </w:t>
      </w:r>
      <w:r w:rsidRPr="001864F7">
        <w:rPr>
          <w:rFonts w:ascii="Times New Roman" w:hAnsi="Times New Roman" w:cs="Times New Roman"/>
          <w:i/>
          <w:sz w:val="24"/>
          <w:szCs w:val="24"/>
        </w:rPr>
        <w:t>Jour</w:t>
      </w:r>
      <w:r>
        <w:rPr>
          <w:rFonts w:ascii="Times New Roman" w:hAnsi="Times New Roman" w:cs="Times New Roman"/>
          <w:i/>
          <w:sz w:val="24"/>
          <w:szCs w:val="24"/>
        </w:rPr>
        <w:t>nal of Accounting Technology</w:t>
      </w:r>
      <w:r w:rsidRPr="001864F7">
        <w:rPr>
          <w:rFonts w:ascii="Times New Roman" w:hAnsi="Times New Roman" w:cs="Times New Roman"/>
          <w:sz w:val="24"/>
          <w:szCs w:val="24"/>
        </w:rPr>
        <w:t>, 6(2), 203-218.</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sidRPr="001864F7">
        <w:rPr>
          <w:rFonts w:ascii="Times New Roman" w:hAnsi="Times New Roman" w:cs="Times New Roman"/>
          <w:color w:val="000000"/>
          <w:sz w:val="24"/>
          <w:szCs w:val="24"/>
        </w:rPr>
        <w:t>Majeed</w:t>
      </w:r>
      <w:proofErr w:type="spellEnd"/>
      <w:r w:rsidRPr="001864F7">
        <w:rPr>
          <w:rFonts w:ascii="Times New Roman" w:hAnsi="Times New Roman" w:cs="Times New Roman"/>
          <w:color w:val="000000"/>
          <w:sz w:val="24"/>
          <w:szCs w:val="24"/>
        </w:rPr>
        <w:t xml:space="preserve">, R. (2020). </w:t>
      </w:r>
      <w:proofErr w:type="gramStart"/>
      <w:r w:rsidRPr="001864F7">
        <w:rPr>
          <w:rFonts w:ascii="Times New Roman" w:hAnsi="Times New Roman" w:cs="Times New Roman"/>
          <w:color w:val="000000"/>
          <w:sz w:val="24"/>
          <w:szCs w:val="24"/>
        </w:rPr>
        <w:t xml:space="preserve">The effect of accounting information in decision making among Nigeria </w:t>
      </w:r>
      <w:r w:rsidRPr="001864F7">
        <w:rPr>
          <w:rFonts w:ascii="Times New Roman" w:hAnsi="Times New Roman" w:cs="Times New Roman"/>
          <w:color w:val="000000"/>
          <w:sz w:val="24"/>
          <w:szCs w:val="24"/>
        </w:rPr>
        <w:tab/>
        <w:t>construction companies.</w:t>
      </w:r>
      <w:proofErr w:type="gramEnd"/>
      <w:r w:rsidRPr="001864F7">
        <w:rPr>
          <w:rFonts w:ascii="Times New Roman" w:hAnsi="Times New Roman" w:cs="Times New Roman"/>
          <w:color w:val="000000"/>
          <w:sz w:val="24"/>
          <w:szCs w:val="24"/>
        </w:rPr>
        <w:t xml:space="preserve"> </w:t>
      </w:r>
      <w:r w:rsidRPr="001864F7">
        <w:rPr>
          <w:rFonts w:ascii="Times New Roman" w:hAnsi="Times New Roman" w:cs="Times New Roman"/>
          <w:i/>
          <w:iCs/>
          <w:color w:val="000000"/>
          <w:sz w:val="24"/>
          <w:szCs w:val="24"/>
        </w:rPr>
        <w:t>Strategic Management Journal</w:t>
      </w:r>
      <w:r w:rsidRPr="001864F7">
        <w:rPr>
          <w:rFonts w:ascii="Times New Roman" w:hAnsi="Times New Roman" w:cs="Times New Roman"/>
          <w:color w:val="000000"/>
          <w:sz w:val="24"/>
          <w:szCs w:val="24"/>
        </w:rPr>
        <w:t>, 22(10), 969–988.</w:t>
      </w:r>
    </w:p>
    <w:p w:rsidR="00616B2D" w:rsidRPr="001864F7" w:rsidRDefault="00616B2D" w:rsidP="00791B93">
      <w:pPr>
        <w:autoSpaceDE w:val="0"/>
        <w:autoSpaceDN w:val="0"/>
        <w:adjustRightInd w:val="0"/>
        <w:spacing w:after="0" w:line="240" w:lineRule="auto"/>
        <w:jc w:val="both"/>
        <w:rPr>
          <w:rFonts w:ascii="Times New Roman" w:hAnsi="Times New Roman" w:cs="Times New Roman"/>
          <w:i/>
          <w:sz w:val="24"/>
          <w:szCs w:val="24"/>
        </w:rPr>
      </w:pPr>
      <w:r w:rsidRPr="001864F7">
        <w:rPr>
          <w:rFonts w:ascii="Times New Roman" w:hAnsi="Times New Roman" w:cs="Times New Roman"/>
          <w:sz w:val="24"/>
          <w:szCs w:val="24"/>
        </w:rPr>
        <w:t xml:space="preserve">Matt, B. (2017). Management accounting and organization change in Malaysian. Journal of </w:t>
      </w:r>
      <w:r w:rsidRPr="001864F7">
        <w:rPr>
          <w:rFonts w:ascii="Times New Roman" w:hAnsi="Times New Roman" w:cs="Times New Roman"/>
          <w:sz w:val="24"/>
          <w:szCs w:val="24"/>
        </w:rPr>
        <w:tab/>
      </w:r>
      <w:r w:rsidRPr="001864F7">
        <w:rPr>
          <w:rFonts w:ascii="Times New Roman" w:hAnsi="Times New Roman" w:cs="Times New Roman"/>
          <w:i/>
          <w:sz w:val="24"/>
          <w:szCs w:val="24"/>
        </w:rPr>
        <w:t>Investment Management and Financial Innovations</w:t>
      </w:r>
      <w:r w:rsidRPr="001864F7">
        <w:rPr>
          <w:rFonts w:ascii="Times New Roman" w:hAnsi="Times New Roman" w:cs="Times New Roman"/>
          <w:sz w:val="24"/>
          <w:szCs w:val="24"/>
        </w:rPr>
        <w:t>, 4(2), 216-232.</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proofErr w:type="gramStart"/>
      <w:r w:rsidRPr="001864F7">
        <w:rPr>
          <w:rFonts w:ascii="Times New Roman" w:hAnsi="Times New Roman" w:cs="Times New Roman"/>
          <w:sz w:val="24"/>
          <w:szCs w:val="24"/>
        </w:rPr>
        <w:t>Malmi</w:t>
      </w:r>
      <w:proofErr w:type="spellEnd"/>
      <w:r w:rsidRPr="001864F7">
        <w:rPr>
          <w:rFonts w:ascii="Times New Roman" w:hAnsi="Times New Roman" w:cs="Times New Roman"/>
          <w:sz w:val="24"/>
          <w:szCs w:val="24"/>
        </w:rPr>
        <w:t>, D &amp; Brown, L. (2011).</w:t>
      </w:r>
      <w:proofErr w:type="gramEnd"/>
      <w:r w:rsidRPr="001864F7">
        <w:rPr>
          <w:rFonts w:ascii="Times New Roman" w:hAnsi="Times New Roman" w:cs="Times New Roman"/>
          <w:sz w:val="24"/>
          <w:szCs w:val="24"/>
        </w:rPr>
        <w:t xml:space="preserve"> </w:t>
      </w:r>
      <w:proofErr w:type="gramStart"/>
      <w:r w:rsidRPr="001864F7">
        <w:rPr>
          <w:rFonts w:ascii="Times New Roman" w:hAnsi="Times New Roman" w:cs="Times New Roman"/>
          <w:sz w:val="24"/>
          <w:szCs w:val="24"/>
        </w:rPr>
        <w:t>Effect of management accounting control system in Kenya.</w:t>
      </w:r>
      <w:proofErr w:type="gramEnd"/>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r>
      <w:r w:rsidRPr="001864F7">
        <w:rPr>
          <w:rFonts w:ascii="Times New Roman" w:hAnsi="Times New Roman" w:cs="Times New Roman"/>
          <w:i/>
          <w:sz w:val="24"/>
          <w:szCs w:val="24"/>
        </w:rPr>
        <w:t>International Journal of Business Administrative and Management</w:t>
      </w:r>
      <w:r w:rsidRPr="001864F7">
        <w:rPr>
          <w:rFonts w:ascii="Times New Roman" w:hAnsi="Times New Roman" w:cs="Times New Roman"/>
          <w:sz w:val="24"/>
          <w:szCs w:val="24"/>
        </w:rPr>
        <w:t>, 2(4), 65-77.</w:t>
      </w:r>
    </w:p>
    <w:p w:rsidR="00616B2D" w:rsidRDefault="00616B2D" w:rsidP="00791B93">
      <w:pPr>
        <w:spacing w:before="120" w:after="120" w:line="240" w:lineRule="auto"/>
        <w:jc w:val="both"/>
        <w:rPr>
          <w:rFonts w:ascii="Times New Roman" w:hAnsi="Times New Roman" w:cs="Times New Roman"/>
          <w:sz w:val="24"/>
          <w:szCs w:val="24"/>
        </w:rPr>
      </w:pPr>
      <w:proofErr w:type="spellStart"/>
      <w:proofErr w:type="gramStart"/>
      <w:r w:rsidRPr="001864F7">
        <w:rPr>
          <w:rFonts w:ascii="Times New Roman" w:hAnsi="Times New Roman" w:cs="Times New Roman"/>
          <w:sz w:val="24"/>
          <w:szCs w:val="24"/>
        </w:rPr>
        <w:t>Markovic</w:t>
      </w:r>
      <w:proofErr w:type="spellEnd"/>
      <w:r w:rsidRPr="001864F7">
        <w:rPr>
          <w:rFonts w:ascii="Times New Roman" w:hAnsi="Times New Roman" w:cs="Times New Roman"/>
          <w:sz w:val="24"/>
          <w:szCs w:val="24"/>
        </w:rPr>
        <w:t>, D. (2017).</w:t>
      </w:r>
      <w:proofErr w:type="gramEnd"/>
      <w:r w:rsidRPr="001864F7">
        <w:rPr>
          <w:rFonts w:ascii="Times New Roman" w:hAnsi="Times New Roman" w:cs="Times New Roman"/>
          <w:sz w:val="24"/>
          <w:szCs w:val="24"/>
        </w:rPr>
        <w:t xml:space="preserve"> The impact of information communication Technology on the Financial </w:t>
      </w:r>
      <w:r w:rsidRPr="001864F7">
        <w:rPr>
          <w:rFonts w:ascii="Times New Roman" w:hAnsi="Times New Roman" w:cs="Times New Roman"/>
          <w:sz w:val="24"/>
          <w:szCs w:val="24"/>
        </w:rPr>
        <w:tab/>
        <w:t xml:space="preserve">Performance of banks in Ghana. </w:t>
      </w:r>
      <w:r w:rsidRPr="001864F7">
        <w:rPr>
          <w:rFonts w:ascii="Times New Roman" w:hAnsi="Times New Roman" w:cs="Times New Roman"/>
          <w:i/>
          <w:iCs/>
          <w:sz w:val="24"/>
          <w:szCs w:val="24"/>
        </w:rPr>
        <w:t xml:space="preserve">European Journal of Information and Communication </w:t>
      </w:r>
      <w:r w:rsidRPr="001864F7">
        <w:rPr>
          <w:rFonts w:ascii="Times New Roman" w:hAnsi="Times New Roman" w:cs="Times New Roman"/>
          <w:i/>
          <w:iCs/>
          <w:sz w:val="24"/>
          <w:szCs w:val="24"/>
        </w:rPr>
        <w:tab/>
        <w:t xml:space="preserve">Technology, </w:t>
      </w:r>
      <w:r w:rsidRPr="001864F7">
        <w:rPr>
          <w:rFonts w:ascii="Times New Roman" w:hAnsi="Times New Roman" w:cs="Times New Roman"/>
          <w:iCs/>
          <w:sz w:val="24"/>
          <w:szCs w:val="24"/>
        </w:rPr>
        <w:t>2(4),</w:t>
      </w:r>
      <w:r w:rsidRPr="001864F7">
        <w:rPr>
          <w:rFonts w:ascii="Times New Roman" w:hAnsi="Times New Roman" w:cs="Times New Roman"/>
          <w:i/>
          <w:iCs/>
          <w:sz w:val="24"/>
          <w:szCs w:val="24"/>
        </w:rPr>
        <w:t xml:space="preserve"> </w:t>
      </w:r>
      <w:r w:rsidRPr="001864F7">
        <w:rPr>
          <w:rFonts w:ascii="Times New Roman" w:hAnsi="Times New Roman" w:cs="Times New Roman"/>
          <w:sz w:val="24"/>
          <w:szCs w:val="24"/>
        </w:rPr>
        <w:t>227-236.</w:t>
      </w:r>
    </w:p>
    <w:p w:rsidR="00616B2D" w:rsidRPr="001864F7" w:rsidRDefault="00616B2D" w:rsidP="00791B9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Martey</w:t>
      </w:r>
      <w:proofErr w:type="spellEnd"/>
      <w:r>
        <w:rPr>
          <w:rFonts w:ascii="Times New Roman" w:hAnsi="Times New Roman" w:cs="Times New Roman"/>
          <w:sz w:val="24"/>
          <w:szCs w:val="24"/>
        </w:rPr>
        <w:t xml:space="preserve">, O. (2021). </w:t>
      </w:r>
      <w:r w:rsidRPr="001864F7">
        <w:rPr>
          <w:rFonts w:ascii="Times New Roman" w:hAnsi="Times New Roman" w:cs="Times New Roman"/>
          <w:sz w:val="24"/>
          <w:szCs w:val="24"/>
        </w:rPr>
        <w:t>The use of accounting information as guidance</w:t>
      </w:r>
      <w:r>
        <w:rPr>
          <w:rFonts w:ascii="Times New Roman" w:hAnsi="Times New Roman" w:cs="Times New Roman"/>
          <w:sz w:val="24"/>
          <w:szCs w:val="24"/>
        </w:rPr>
        <w:t xml:space="preserve"> for performance measurement</w:t>
      </w:r>
      <w:r w:rsidRPr="001864F7">
        <w:rPr>
          <w:rFonts w:ascii="Times New Roman" w:hAnsi="Times New Roman" w:cs="Times New Roman"/>
          <w:sz w:val="24"/>
          <w:szCs w:val="24"/>
        </w:rPr>
        <w:t xml:space="preserve"> </w:t>
      </w:r>
      <w:r>
        <w:rPr>
          <w:rFonts w:ascii="Times New Roman" w:hAnsi="Times New Roman" w:cs="Times New Roman"/>
          <w:sz w:val="24"/>
          <w:szCs w:val="24"/>
        </w:rPr>
        <w:tab/>
      </w:r>
      <w:r w:rsidRPr="001864F7">
        <w:rPr>
          <w:rFonts w:ascii="Times New Roman" w:hAnsi="Times New Roman" w:cs="Times New Roman"/>
          <w:sz w:val="24"/>
          <w:szCs w:val="24"/>
        </w:rPr>
        <w:t xml:space="preserve">in Nigeria. </w:t>
      </w:r>
      <w:r w:rsidRPr="001864F7">
        <w:rPr>
          <w:rFonts w:ascii="Times New Roman" w:hAnsi="Times New Roman" w:cs="Times New Roman"/>
          <w:i/>
          <w:sz w:val="24"/>
          <w:szCs w:val="24"/>
        </w:rPr>
        <w:t>Jour</w:t>
      </w:r>
      <w:r>
        <w:rPr>
          <w:rFonts w:ascii="Times New Roman" w:hAnsi="Times New Roman" w:cs="Times New Roman"/>
          <w:i/>
          <w:sz w:val="24"/>
          <w:szCs w:val="24"/>
        </w:rPr>
        <w:t>nal of Insurance and Banking</w:t>
      </w:r>
      <w:r w:rsidRPr="001864F7">
        <w:rPr>
          <w:rFonts w:ascii="Times New Roman" w:hAnsi="Times New Roman" w:cs="Times New Roman"/>
          <w:sz w:val="24"/>
          <w:szCs w:val="24"/>
        </w:rPr>
        <w:t xml:space="preserve">, </w:t>
      </w:r>
      <w:r>
        <w:rPr>
          <w:rFonts w:ascii="Times New Roman" w:hAnsi="Times New Roman" w:cs="Times New Roman"/>
          <w:sz w:val="24"/>
          <w:szCs w:val="24"/>
        </w:rPr>
        <w:t>8</w:t>
      </w:r>
      <w:r w:rsidRPr="001864F7">
        <w:rPr>
          <w:rFonts w:ascii="Times New Roman" w:hAnsi="Times New Roman" w:cs="Times New Roman"/>
          <w:sz w:val="24"/>
          <w:szCs w:val="24"/>
        </w:rPr>
        <w:t>(</w:t>
      </w:r>
      <w:r>
        <w:rPr>
          <w:rFonts w:ascii="Times New Roman" w:hAnsi="Times New Roman" w:cs="Times New Roman"/>
          <w:sz w:val="24"/>
          <w:szCs w:val="24"/>
        </w:rPr>
        <w:t>4</w:t>
      </w:r>
      <w:r w:rsidRPr="001864F7">
        <w:rPr>
          <w:rFonts w:ascii="Times New Roman" w:hAnsi="Times New Roman" w:cs="Times New Roman"/>
          <w:sz w:val="24"/>
          <w:szCs w:val="24"/>
        </w:rPr>
        <w:t xml:space="preserve">), </w:t>
      </w:r>
      <w:r>
        <w:rPr>
          <w:rFonts w:ascii="Times New Roman" w:hAnsi="Times New Roman" w:cs="Times New Roman"/>
          <w:sz w:val="24"/>
          <w:szCs w:val="24"/>
        </w:rPr>
        <w:t>4</w:t>
      </w:r>
      <w:r w:rsidRPr="001864F7">
        <w:rPr>
          <w:rFonts w:ascii="Times New Roman" w:hAnsi="Times New Roman" w:cs="Times New Roman"/>
          <w:sz w:val="24"/>
          <w:szCs w:val="24"/>
        </w:rPr>
        <w:t>0</w:t>
      </w:r>
      <w:r>
        <w:rPr>
          <w:rFonts w:ascii="Times New Roman" w:hAnsi="Times New Roman" w:cs="Times New Roman"/>
          <w:sz w:val="24"/>
          <w:szCs w:val="24"/>
        </w:rPr>
        <w:t>2</w:t>
      </w:r>
      <w:r w:rsidRPr="001864F7">
        <w:rPr>
          <w:rFonts w:ascii="Times New Roman" w:hAnsi="Times New Roman" w:cs="Times New Roman"/>
          <w:sz w:val="24"/>
          <w:szCs w:val="24"/>
        </w:rPr>
        <w:t>-</w:t>
      </w:r>
      <w:r>
        <w:rPr>
          <w:rFonts w:ascii="Times New Roman" w:hAnsi="Times New Roman" w:cs="Times New Roman"/>
          <w:sz w:val="24"/>
          <w:szCs w:val="24"/>
        </w:rPr>
        <w:t>4</w:t>
      </w:r>
      <w:r w:rsidRPr="001864F7">
        <w:rPr>
          <w:rFonts w:ascii="Times New Roman" w:hAnsi="Times New Roman" w:cs="Times New Roman"/>
          <w:sz w:val="24"/>
          <w:szCs w:val="24"/>
        </w:rPr>
        <w:t>21.</w:t>
      </w:r>
    </w:p>
    <w:p w:rsidR="00616B2D" w:rsidRPr="001864F7" w:rsidRDefault="00616B2D" w:rsidP="00791B93">
      <w:pPr>
        <w:spacing w:before="120" w:after="120" w:line="240" w:lineRule="auto"/>
        <w:jc w:val="both"/>
        <w:rPr>
          <w:rFonts w:ascii="Times New Roman" w:hAnsi="Times New Roman" w:cs="Times New Roman"/>
          <w:sz w:val="24"/>
          <w:szCs w:val="24"/>
        </w:rPr>
      </w:pPr>
      <w:proofErr w:type="gramStart"/>
      <w:r w:rsidRPr="001864F7">
        <w:rPr>
          <w:rFonts w:ascii="Times New Roman" w:hAnsi="Times New Roman" w:cs="Times New Roman"/>
          <w:sz w:val="24"/>
          <w:szCs w:val="24"/>
        </w:rPr>
        <w:t>Maryam, S. (2012).</w:t>
      </w:r>
      <w:proofErr w:type="gramEnd"/>
      <w:r w:rsidRPr="001864F7">
        <w:rPr>
          <w:rFonts w:ascii="Times New Roman" w:hAnsi="Times New Roman" w:cs="Times New Roman"/>
          <w:sz w:val="24"/>
          <w:szCs w:val="24"/>
        </w:rPr>
        <w:t xml:space="preserve"> Effect of accounting information on decision making process. </w:t>
      </w:r>
      <w:r w:rsidRPr="001864F7">
        <w:rPr>
          <w:rFonts w:ascii="Times New Roman" w:hAnsi="Times New Roman" w:cs="Times New Roman"/>
          <w:i/>
          <w:sz w:val="24"/>
          <w:szCs w:val="24"/>
        </w:rPr>
        <w:t xml:space="preserve">Journal of </w:t>
      </w:r>
      <w:r w:rsidRPr="001864F7">
        <w:rPr>
          <w:rFonts w:ascii="Times New Roman" w:hAnsi="Times New Roman" w:cs="Times New Roman"/>
          <w:i/>
          <w:sz w:val="24"/>
          <w:szCs w:val="24"/>
        </w:rPr>
        <w:tab/>
        <w:t>Management Accounting Review</w:t>
      </w:r>
      <w:r w:rsidRPr="001864F7">
        <w:rPr>
          <w:rFonts w:ascii="Times New Roman" w:hAnsi="Times New Roman" w:cs="Times New Roman"/>
          <w:sz w:val="24"/>
          <w:szCs w:val="24"/>
        </w:rPr>
        <w:t>, 6(9), 716-731.</w:t>
      </w:r>
    </w:p>
    <w:p w:rsidR="00616B2D" w:rsidRPr="001864F7" w:rsidRDefault="00616B2D" w:rsidP="00791B93">
      <w:pPr>
        <w:spacing w:before="120" w:after="120" w:line="240" w:lineRule="auto"/>
        <w:jc w:val="both"/>
        <w:rPr>
          <w:rFonts w:ascii="Times New Roman" w:hAnsi="Times New Roman" w:cs="Times New Roman"/>
          <w:sz w:val="24"/>
          <w:szCs w:val="24"/>
        </w:rPr>
      </w:pPr>
      <w:proofErr w:type="gramStart"/>
      <w:r w:rsidRPr="001864F7">
        <w:rPr>
          <w:rFonts w:ascii="Times New Roman" w:hAnsi="Times New Roman" w:cs="Times New Roman"/>
          <w:sz w:val="24"/>
          <w:szCs w:val="24"/>
        </w:rPr>
        <w:t>Merchant, Y. (2018).</w:t>
      </w:r>
      <w:proofErr w:type="gramEnd"/>
      <w:r w:rsidRPr="001864F7">
        <w:rPr>
          <w:rFonts w:ascii="Times New Roman" w:hAnsi="Times New Roman" w:cs="Times New Roman"/>
          <w:sz w:val="24"/>
          <w:szCs w:val="24"/>
        </w:rPr>
        <w:t xml:space="preserve"> The effect of budgeting system on the performance of manufacturing firm. </w:t>
      </w:r>
      <w:r w:rsidRPr="001864F7">
        <w:rPr>
          <w:rFonts w:ascii="Times New Roman" w:hAnsi="Times New Roman" w:cs="Times New Roman"/>
          <w:sz w:val="24"/>
          <w:szCs w:val="24"/>
        </w:rPr>
        <w:tab/>
      </w:r>
      <w:r w:rsidRPr="001864F7">
        <w:rPr>
          <w:rFonts w:ascii="Times New Roman" w:hAnsi="Times New Roman" w:cs="Times New Roman"/>
          <w:i/>
          <w:sz w:val="24"/>
          <w:szCs w:val="24"/>
        </w:rPr>
        <w:t xml:space="preserve">Journal of Strategic Management Research, </w:t>
      </w:r>
      <w:r w:rsidRPr="001864F7">
        <w:rPr>
          <w:rFonts w:ascii="Times New Roman" w:hAnsi="Times New Roman" w:cs="Times New Roman"/>
          <w:sz w:val="24"/>
          <w:szCs w:val="24"/>
        </w:rPr>
        <w:t>3(2): 106-124.</w:t>
      </w:r>
    </w:p>
    <w:p w:rsidR="00616B2D" w:rsidRDefault="00616B2D" w:rsidP="00791B93">
      <w:pPr>
        <w:pStyle w:val="Default"/>
        <w:jc w:val="both"/>
        <w:rPr>
          <w:rFonts w:ascii="Times New Roman" w:hAnsi="Times New Roman" w:cs="Times New Roman"/>
          <w:iCs/>
        </w:rPr>
      </w:pPr>
      <w:proofErr w:type="spellStart"/>
      <w:proofErr w:type="gramStart"/>
      <w:r w:rsidRPr="001864F7">
        <w:rPr>
          <w:rFonts w:ascii="Times New Roman" w:hAnsi="Times New Roman" w:cs="Times New Roman"/>
        </w:rPr>
        <w:t>Mirajana</w:t>
      </w:r>
      <w:proofErr w:type="spellEnd"/>
      <w:r w:rsidRPr="001864F7">
        <w:rPr>
          <w:rFonts w:ascii="Times New Roman" w:hAnsi="Times New Roman" w:cs="Times New Roman"/>
        </w:rPr>
        <w:t>, F. (2015).</w:t>
      </w:r>
      <w:proofErr w:type="gramEnd"/>
      <w:r w:rsidRPr="001864F7">
        <w:rPr>
          <w:rFonts w:ascii="Times New Roman" w:hAnsi="Times New Roman" w:cs="Times New Roman"/>
        </w:rPr>
        <w:t xml:space="preserve"> Evolution of management accounting routines in small and medium scale </w:t>
      </w:r>
      <w:r w:rsidRPr="001864F7">
        <w:rPr>
          <w:rFonts w:ascii="Times New Roman" w:hAnsi="Times New Roman" w:cs="Times New Roman"/>
        </w:rPr>
        <w:tab/>
        <w:t xml:space="preserve">Businesses in Zambia: </w:t>
      </w:r>
      <w:r w:rsidRPr="001864F7">
        <w:rPr>
          <w:rFonts w:ascii="Times New Roman" w:hAnsi="Times New Roman" w:cs="Times New Roman"/>
          <w:i/>
        </w:rPr>
        <w:t xml:space="preserve">Journal of </w:t>
      </w:r>
      <w:r w:rsidRPr="001864F7">
        <w:rPr>
          <w:rFonts w:ascii="Times New Roman" w:hAnsi="Times New Roman" w:cs="Times New Roman"/>
          <w:i/>
          <w:iCs/>
        </w:rPr>
        <w:t xml:space="preserve">Management Accounting Research, </w:t>
      </w:r>
      <w:r w:rsidRPr="001864F7">
        <w:rPr>
          <w:rFonts w:ascii="Times New Roman" w:hAnsi="Times New Roman" w:cs="Times New Roman"/>
          <w:iCs/>
        </w:rPr>
        <w:t>1(1), 391- 411.</w:t>
      </w:r>
    </w:p>
    <w:p w:rsidR="001B444F" w:rsidRDefault="001B444F" w:rsidP="00791B9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iCs/>
        </w:rPr>
        <w:t>Mitra</w:t>
      </w:r>
      <w:proofErr w:type="spellEnd"/>
      <w:r>
        <w:rPr>
          <w:rFonts w:ascii="Times New Roman" w:hAnsi="Times New Roman" w:cs="Times New Roman"/>
          <w:iCs/>
        </w:rPr>
        <w:t>, W. (2015).</w:t>
      </w:r>
      <w:proofErr w:type="gramEnd"/>
      <w:r>
        <w:rPr>
          <w:rFonts w:ascii="Times New Roman" w:hAnsi="Times New Roman" w:cs="Times New Roman"/>
          <w:iCs/>
        </w:rPr>
        <w:t xml:space="preserve"> </w:t>
      </w:r>
      <w:r>
        <w:rPr>
          <w:rFonts w:ascii="Times New Roman" w:hAnsi="Times New Roman" w:cs="Times New Roman"/>
          <w:sz w:val="24"/>
          <w:szCs w:val="24"/>
        </w:rPr>
        <w:t xml:space="preserve">Factors influencing management accounting practices among the hospitality </w:t>
      </w:r>
      <w:r>
        <w:rPr>
          <w:rFonts w:ascii="Times New Roman" w:hAnsi="Times New Roman" w:cs="Times New Roman"/>
          <w:sz w:val="24"/>
          <w:szCs w:val="24"/>
        </w:rPr>
        <w:tab/>
        <w:t>Firms in South Africa,</w:t>
      </w:r>
      <w:r>
        <w:rPr>
          <w:rFonts w:ascii="Times New Roman" w:hAnsi="Times New Roman" w:cs="Times New Roman"/>
          <w:sz w:val="24"/>
          <w:szCs w:val="24"/>
        </w:rPr>
        <w:tab/>
      </w:r>
      <w:r>
        <w:rPr>
          <w:rFonts w:ascii="Times New Roman" w:hAnsi="Times New Roman" w:cs="Times New Roman"/>
          <w:i/>
          <w:sz w:val="24"/>
          <w:szCs w:val="24"/>
        </w:rPr>
        <w:t>Journal of Management</w:t>
      </w:r>
      <w:r w:rsidRPr="001864F7">
        <w:rPr>
          <w:rFonts w:ascii="Times New Roman" w:hAnsi="Times New Roman" w:cs="Times New Roman"/>
          <w:i/>
          <w:sz w:val="24"/>
          <w:szCs w:val="24"/>
        </w:rPr>
        <w:t xml:space="preserve"> Accounting, </w:t>
      </w:r>
      <w:r>
        <w:rPr>
          <w:rFonts w:ascii="Times New Roman" w:hAnsi="Times New Roman" w:cs="Times New Roman"/>
          <w:sz w:val="24"/>
          <w:szCs w:val="24"/>
        </w:rPr>
        <w:t>4(5), 221 – 143.</w:t>
      </w:r>
    </w:p>
    <w:p w:rsidR="00616B2D" w:rsidRDefault="00616B2D" w:rsidP="00791B93">
      <w:pPr>
        <w:pStyle w:val="Default"/>
        <w:jc w:val="both"/>
        <w:rPr>
          <w:rFonts w:ascii="Times New Roman" w:hAnsi="Times New Roman" w:cs="Times New Roman"/>
        </w:rPr>
      </w:pPr>
      <w:proofErr w:type="gramStart"/>
      <w:r w:rsidRPr="001864F7">
        <w:rPr>
          <w:rFonts w:ascii="Times New Roman" w:hAnsi="Times New Roman" w:cs="Times New Roman"/>
          <w:iCs/>
        </w:rPr>
        <w:t>Mohammed, F. (2019).</w:t>
      </w:r>
      <w:proofErr w:type="gramEnd"/>
      <w:r w:rsidRPr="001864F7">
        <w:rPr>
          <w:rFonts w:ascii="Times New Roman" w:hAnsi="Times New Roman" w:cs="Times New Roman"/>
          <w:iCs/>
        </w:rPr>
        <w:t xml:space="preserve"> The effect of interactive and diagnostics use of management control </w:t>
      </w:r>
      <w:r w:rsidR="001B1250">
        <w:rPr>
          <w:rFonts w:ascii="Times New Roman" w:hAnsi="Times New Roman" w:cs="Times New Roman"/>
          <w:iCs/>
        </w:rPr>
        <w:tab/>
      </w:r>
      <w:r w:rsidRPr="001864F7">
        <w:rPr>
          <w:rFonts w:ascii="Times New Roman" w:hAnsi="Times New Roman" w:cs="Times New Roman"/>
          <w:iCs/>
        </w:rPr>
        <w:t xml:space="preserve">system on the adoption and success of contemporary management accounting practice. </w:t>
      </w:r>
      <w:r>
        <w:rPr>
          <w:rFonts w:ascii="Times New Roman" w:hAnsi="Times New Roman" w:cs="Times New Roman"/>
          <w:iCs/>
        </w:rPr>
        <w:tab/>
      </w:r>
      <w:r w:rsidRPr="001864F7">
        <w:rPr>
          <w:rFonts w:ascii="Times New Roman" w:hAnsi="Times New Roman" w:cs="Times New Roman"/>
          <w:i/>
          <w:iCs/>
        </w:rPr>
        <w:t xml:space="preserve">International </w:t>
      </w:r>
      <w:r w:rsidRPr="001864F7">
        <w:rPr>
          <w:rFonts w:ascii="Times New Roman" w:hAnsi="Times New Roman" w:cs="Times New Roman"/>
          <w:i/>
          <w:iCs/>
        </w:rPr>
        <w:tab/>
        <w:t>Journal of Hospitality Management</w:t>
      </w:r>
      <w:r w:rsidRPr="001864F7">
        <w:rPr>
          <w:rFonts w:ascii="Times New Roman" w:hAnsi="Times New Roman" w:cs="Times New Roman"/>
        </w:rPr>
        <w:t>, 31(1), 119–129.</w:t>
      </w:r>
    </w:p>
    <w:p w:rsidR="00616B2D" w:rsidRPr="001864F7" w:rsidRDefault="00616B2D" w:rsidP="00791B93">
      <w:pPr>
        <w:pStyle w:val="Default"/>
        <w:jc w:val="both"/>
        <w:rPr>
          <w:rFonts w:ascii="Times New Roman" w:hAnsi="Times New Roman" w:cs="Times New Roman"/>
          <w:iCs/>
        </w:rPr>
      </w:pPr>
      <w:r>
        <w:rPr>
          <w:rFonts w:ascii="Times New Roman" w:hAnsi="Times New Roman" w:cs="Times New Roman"/>
        </w:rPr>
        <w:t xml:space="preserve">Mahmoud, T. (2021). </w:t>
      </w:r>
      <w:r w:rsidRPr="001864F7">
        <w:rPr>
          <w:rFonts w:ascii="Times New Roman" w:hAnsi="Times New Roman" w:cs="Times New Roman"/>
        </w:rPr>
        <w:t>Effect of accountin</w:t>
      </w:r>
      <w:r>
        <w:rPr>
          <w:rFonts w:ascii="Times New Roman" w:hAnsi="Times New Roman" w:cs="Times New Roman"/>
        </w:rPr>
        <w:t xml:space="preserve">g information on Firm performance in </w:t>
      </w:r>
      <w:proofErr w:type="spellStart"/>
      <w:r>
        <w:rPr>
          <w:rFonts w:ascii="Times New Roman" w:hAnsi="Times New Roman" w:cs="Times New Roman"/>
        </w:rPr>
        <w:t>Garbon</w:t>
      </w:r>
      <w:proofErr w:type="spellEnd"/>
      <w:proofErr w:type="gramStart"/>
      <w:r>
        <w:rPr>
          <w:rFonts w:ascii="Times New Roman" w:hAnsi="Times New Roman" w:cs="Times New Roman"/>
        </w:rPr>
        <w:t xml:space="preserve">, </w:t>
      </w:r>
      <w:r w:rsidRPr="001864F7">
        <w:rPr>
          <w:rFonts w:ascii="Times New Roman" w:hAnsi="Times New Roman" w:cs="Times New Roman"/>
        </w:rPr>
        <w:t xml:space="preserve"> </w:t>
      </w:r>
      <w:r w:rsidRPr="001864F7">
        <w:rPr>
          <w:rFonts w:ascii="Times New Roman" w:hAnsi="Times New Roman" w:cs="Times New Roman"/>
          <w:i/>
        </w:rPr>
        <w:t>Journal</w:t>
      </w:r>
      <w:proofErr w:type="gramEnd"/>
      <w:r w:rsidRPr="001864F7">
        <w:rPr>
          <w:rFonts w:ascii="Times New Roman" w:hAnsi="Times New Roman" w:cs="Times New Roman"/>
          <w:i/>
        </w:rPr>
        <w:t xml:space="preserve"> </w:t>
      </w:r>
      <w:r>
        <w:rPr>
          <w:rFonts w:ascii="Times New Roman" w:hAnsi="Times New Roman" w:cs="Times New Roman"/>
          <w:i/>
        </w:rPr>
        <w:tab/>
      </w:r>
      <w:r w:rsidRPr="001864F7">
        <w:rPr>
          <w:rFonts w:ascii="Times New Roman" w:hAnsi="Times New Roman" w:cs="Times New Roman"/>
          <w:i/>
        </w:rPr>
        <w:t xml:space="preserve">of Enterprise </w:t>
      </w:r>
      <w:r w:rsidRPr="001864F7">
        <w:rPr>
          <w:rFonts w:ascii="Times New Roman" w:hAnsi="Times New Roman" w:cs="Times New Roman"/>
          <w:i/>
        </w:rPr>
        <w:tab/>
        <w:t>Information Management</w:t>
      </w:r>
      <w:r>
        <w:rPr>
          <w:rFonts w:ascii="Times New Roman" w:hAnsi="Times New Roman" w:cs="Times New Roman"/>
        </w:rPr>
        <w:t>, 2</w:t>
      </w:r>
      <w:r w:rsidRPr="001864F7">
        <w:rPr>
          <w:rFonts w:ascii="Times New Roman" w:hAnsi="Times New Roman" w:cs="Times New Roman"/>
        </w:rPr>
        <w:t>(</w:t>
      </w:r>
      <w:r>
        <w:rPr>
          <w:rFonts w:ascii="Times New Roman" w:hAnsi="Times New Roman" w:cs="Times New Roman"/>
        </w:rPr>
        <w:t>4</w:t>
      </w:r>
      <w:r w:rsidRPr="001864F7">
        <w:rPr>
          <w:rFonts w:ascii="Times New Roman" w:hAnsi="Times New Roman" w:cs="Times New Roman"/>
        </w:rPr>
        <w:t>), 1</w:t>
      </w:r>
      <w:r>
        <w:rPr>
          <w:rFonts w:ascii="Times New Roman" w:hAnsi="Times New Roman" w:cs="Times New Roman"/>
        </w:rPr>
        <w:t>8-3</w:t>
      </w:r>
      <w:r w:rsidRPr="001864F7">
        <w:rPr>
          <w:rFonts w:ascii="Times New Roman" w:hAnsi="Times New Roman" w:cs="Times New Roman"/>
        </w:rPr>
        <w:t>9.</w:t>
      </w:r>
    </w:p>
    <w:p w:rsidR="00616B2D" w:rsidRDefault="00616B2D" w:rsidP="00791B93">
      <w:pPr>
        <w:pStyle w:val="Default"/>
        <w:jc w:val="both"/>
        <w:rPr>
          <w:rFonts w:ascii="Times New Roman" w:hAnsi="Times New Roman" w:cs="Times New Roman"/>
        </w:rPr>
      </w:pPr>
      <w:proofErr w:type="spellStart"/>
      <w:r w:rsidRPr="001864F7">
        <w:rPr>
          <w:rFonts w:ascii="Times New Roman" w:hAnsi="Times New Roman" w:cs="Times New Roman"/>
          <w:iCs/>
        </w:rPr>
        <w:t>Muhammed</w:t>
      </w:r>
      <w:proofErr w:type="spellEnd"/>
      <w:r w:rsidRPr="001864F7">
        <w:rPr>
          <w:rFonts w:ascii="Times New Roman" w:hAnsi="Times New Roman" w:cs="Times New Roman"/>
          <w:iCs/>
        </w:rPr>
        <w:t>, H. (2016). Effect of ma</w:t>
      </w:r>
      <w:r>
        <w:rPr>
          <w:rFonts w:ascii="Times New Roman" w:hAnsi="Times New Roman" w:cs="Times New Roman"/>
          <w:iCs/>
        </w:rPr>
        <w:t>nagement accounting information</w:t>
      </w:r>
      <w:r w:rsidRPr="001864F7">
        <w:rPr>
          <w:rFonts w:ascii="Times New Roman" w:hAnsi="Times New Roman" w:cs="Times New Roman"/>
          <w:iCs/>
        </w:rPr>
        <w:t xml:space="preserve"> among hospitals in Iran. </w:t>
      </w:r>
      <w:r w:rsidRPr="001864F7">
        <w:rPr>
          <w:rFonts w:ascii="Times New Roman" w:hAnsi="Times New Roman" w:cs="Times New Roman"/>
          <w:iCs/>
        </w:rPr>
        <w:tab/>
      </w:r>
      <w:r w:rsidRPr="001864F7">
        <w:rPr>
          <w:rFonts w:ascii="Times New Roman" w:hAnsi="Times New Roman" w:cs="Times New Roman"/>
          <w:i/>
          <w:iCs/>
        </w:rPr>
        <w:t>J</w:t>
      </w:r>
      <w:r w:rsidRPr="001864F7">
        <w:rPr>
          <w:rFonts w:ascii="Times New Roman" w:hAnsi="Times New Roman" w:cs="Times New Roman"/>
          <w:i/>
        </w:rPr>
        <w:t>ournal of Finance</w:t>
      </w:r>
      <w:r w:rsidRPr="001864F7">
        <w:rPr>
          <w:rFonts w:ascii="Times New Roman" w:hAnsi="Times New Roman" w:cs="Times New Roman"/>
        </w:rPr>
        <w:t xml:space="preserve"> 3(1), 573–585.</w:t>
      </w:r>
    </w:p>
    <w:p w:rsidR="004340A8" w:rsidRDefault="004340A8" w:rsidP="00791B93">
      <w:pPr>
        <w:pStyle w:val="Default"/>
        <w:jc w:val="both"/>
        <w:rPr>
          <w:rFonts w:ascii="Times New Roman" w:hAnsi="Times New Roman" w:cs="Times New Roman"/>
        </w:rPr>
      </w:pPr>
      <w:proofErr w:type="spellStart"/>
      <w:r>
        <w:rPr>
          <w:rFonts w:ascii="Times New Roman" w:hAnsi="Times New Roman" w:cs="Times New Roman"/>
        </w:rPr>
        <w:lastRenderedPageBreak/>
        <w:t>Nassar</w:t>
      </w:r>
      <w:proofErr w:type="spellEnd"/>
      <w:r>
        <w:rPr>
          <w:rFonts w:ascii="Times New Roman" w:hAnsi="Times New Roman" w:cs="Times New Roman"/>
        </w:rPr>
        <w:t xml:space="preserve">, R. (2020). Determinants of management accounting practices among the manufacturing </w:t>
      </w:r>
      <w:r>
        <w:rPr>
          <w:rFonts w:ascii="Times New Roman" w:hAnsi="Times New Roman" w:cs="Times New Roman"/>
        </w:rPr>
        <w:tab/>
        <w:t xml:space="preserve">firms in Nigeria. </w:t>
      </w:r>
      <w:r w:rsidRPr="004340A8">
        <w:rPr>
          <w:rFonts w:ascii="Times New Roman" w:hAnsi="Times New Roman" w:cs="Times New Roman"/>
          <w:i/>
        </w:rPr>
        <w:t>International</w:t>
      </w:r>
      <w:r>
        <w:rPr>
          <w:rFonts w:ascii="Times New Roman" w:hAnsi="Times New Roman" w:cs="Times New Roman"/>
        </w:rPr>
        <w:t xml:space="preserve"> </w:t>
      </w:r>
      <w:r w:rsidRPr="001864F7">
        <w:rPr>
          <w:rFonts w:ascii="Times New Roman" w:hAnsi="Times New Roman" w:cs="Times New Roman"/>
          <w:i/>
        </w:rPr>
        <w:t>Journal of</w:t>
      </w:r>
      <w:r>
        <w:rPr>
          <w:rFonts w:ascii="Times New Roman" w:hAnsi="Times New Roman" w:cs="Times New Roman"/>
          <w:i/>
        </w:rPr>
        <w:t xml:space="preserve"> Business</w:t>
      </w:r>
      <w:r w:rsidRPr="001864F7">
        <w:rPr>
          <w:rFonts w:ascii="Times New Roman" w:hAnsi="Times New Roman" w:cs="Times New Roman"/>
          <w:i/>
        </w:rPr>
        <w:t xml:space="preserve"> Management</w:t>
      </w:r>
      <w:r>
        <w:rPr>
          <w:rFonts w:ascii="Times New Roman" w:hAnsi="Times New Roman" w:cs="Times New Roman"/>
        </w:rPr>
        <w:t>, 1(4), 103-118</w:t>
      </w:r>
      <w:r w:rsidRPr="001864F7">
        <w:rPr>
          <w:rFonts w:ascii="Times New Roman" w:hAnsi="Times New Roman" w:cs="Times New Roman"/>
        </w:rPr>
        <w:t>.</w:t>
      </w:r>
    </w:p>
    <w:p w:rsidR="00FF2EA7" w:rsidRPr="001864F7" w:rsidRDefault="00FF2EA7" w:rsidP="00791B93">
      <w:pPr>
        <w:pStyle w:val="Default"/>
        <w:jc w:val="both"/>
        <w:rPr>
          <w:rFonts w:ascii="Times New Roman" w:hAnsi="Times New Roman" w:cs="Times New Roman"/>
        </w:rPr>
      </w:pPr>
      <w:proofErr w:type="spellStart"/>
      <w:r>
        <w:rPr>
          <w:rFonts w:ascii="Times New Roman" w:hAnsi="Times New Roman" w:cs="Times New Roman"/>
        </w:rPr>
        <w:t>Nasir</w:t>
      </w:r>
      <w:proofErr w:type="spellEnd"/>
      <w:r>
        <w:rPr>
          <w:rFonts w:ascii="Times New Roman" w:hAnsi="Times New Roman" w:cs="Times New Roman"/>
        </w:rPr>
        <w:t xml:space="preserve">, K. &amp; </w:t>
      </w:r>
      <w:proofErr w:type="spellStart"/>
      <w:r>
        <w:rPr>
          <w:rFonts w:ascii="Times New Roman" w:hAnsi="Times New Roman" w:cs="Times New Roman"/>
        </w:rPr>
        <w:t>Filipa</w:t>
      </w:r>
      <w:proofErr w:type="spellEnd"/>
      <w:r>
        <w:rPr>
          <w:rFonts w:ascii="Times New Roman" w:hAnsi="Times New Roman" w:cs="Times New Roman"/>
        </w:rPr>
        <w:t xml:space="preserve">, O. (2018). Effect of management accounting practices on the performance of </w:t>
      </w:r>
      <w:r>
        <w:rPr>
          <w:rFonts w:ascii="Times New Roman" w:hAnsi="Times New Roman" w:cs="Times New Roman"/>
        </w:rPr>
        <w:tab/>
        <w:t xml:space="preserve">SMEs in </w:t>
      </w:r>
      <w:r w:rsidR="008E0472">
        <w:rPr>
          <w:rFonts w:ascii="Times New Roman" w:hAnsi="Times New Roman" w:cs="Times New Roman"/>
        </w:rPr>
        <w:t>Tunisia</w:t>
      </w:r>
      <w:r>
        <w:rPr>
          <w:rFonts w:ascii="Times New Roman" w:hAnsi="Times New Roman" w:cs="Times New Roman"/>
        </w:rPr>
        <w:t xml:space="preserve">. </w:t>
      </w:r>
      <w:r w:rsidRPr="001864F7">
        <w:rPr>
          <w:rFonts w:ascii="Times New Roman" w:hAnsi="Times New Roman" w:cs="Times New Roman"/>
          <w:i/>
        </w:rPr>
        <w:t>Journal of</w:t>
      </w:r>
      <w:r>
        <w:rPr>
          <w:rFonts w:ascii="Times New Roman" w:hAnsi="Times New Roman" w:cs="Times New Roman"/>
          <w:i/>
        </w:rPr>
        <w:t xml:space="preserve"> </w:t>
      </w:r>
      <w:r w:rsidRPr="001864F7">
        <w:rPr>
          <w:rFonts w:ascii="Times New Roman" w:hAnsi="Times New Roman" w:cs="Times New Roman"/>
          <w:i/>
        </w:rPr>
        <w:t>Management</w:t>
      </w:r>
      <w:r w:rsidR="008E0472">
        <w:rPr>
          <w:rFonts w:ascii="Times New Roman" w:hAnsi="Times New Roman" w:cs="Times New Roman"/>
          <w:i/>
        </w:rPr>
        <w:t xml:space="preserve"> Science</w:t>
      </w:r>
      <w:r>
        <w:rPr>
          <w:rFonts w:ascii="Times New Roman" w:hAnsi="Times New Roman" w:cs="Times New Roman"/>
        </w:rPr>
        <w:t xml:space="preserve">, 1(4), </w:t>
      </w:r>
      <w:r w:rsidR="008E0472">
        <w:rPr>
          <w:rFonts w:ascii="Times New Roman" w:hAnsi="Times New Roman" w:cs="Times New Roman"/>
        </w:rPr>
        <w:t>93-</w:t>
      </w:r>
      <w:r>
        <w:rPr>
          <w:rFonts w:ascii="Times New Roman" w:hAnsi="Times New Roman" w:cs="Times New Roman"/>
        </w:rPr>
        <w:t>1</w:t>
      </w:r>
      <w:r w:rsidR="008E0472">
        <w:rPr>
          <w:rFonts w:ascii="Times New Roman" w:hAnsi="Times New Roman" w:cs="Times New Roman"/>
        </w:rPr>
        <w:t>0</w:t>
      </w:r>
      <w:r>
        <w:rPr>
          <w:rFonts w:ascii="Times New Roman" w:hAnsi="Times New Roman" w:cs="Times New Roman"/>
        </w:rPr>
        <w:t>8</w:t>
      </w:r>
      <w:r w:rsidRPr="001864F7">
        <w:rPr>
          <w:rFonts w:ascii="Times New Roman" w:hAnsi="Times New Roman" w:cs="Times New Roman"/>
        </w:rPr>
        <w:t>.</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Natalia, U. (2018). Effect of management accounting information on the decision making </w:t>
      </w:r>
      <w:r w:rsidRPr="001864F7">
        <w:rPr>
          <w:rFonts w:ascii="Times New Roman" w:hAnsi="Times New Roman" w:cs="Times New Roman"/>
        </w:rPr>
        <w:tab/>
        <w:t>process.</w:t>
      </w:r>
      <w:r w:rsidRPr="001864F7">
        <w:rPr>
          <w:rFonts w:ascii="Times New Roman" w:hAnsi="Times New Roman" w:cs="Times New Roman"/>
          <w:i/>
        </w:rPr>
        <w:t xml:space="preserve"> International Journal of Accounting Information Systems,</w:t>
      </w:r>
      <w:r w:rsidRPr="001864F7">
        <w:rPr>
          <w:rFonts w:ascii="Times New Roman" w:hAnsi="Times New Roman" w:cs="Times New Roman"/>
        </w:rPr>
        <w:t xml:space="preserve"> 6(4), 241-259.</w:t>
      </w:r>
    </w:p>
    <w:p w:rsidR="00A80ED6" w:rsidRDefault="00A80ED6"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Neeta, O. (2018). </w:t>
      </w:r>
      <w:r w:rsidRPr="001864F7">
        <w:rPr>
          <w:rFonts w:ascii="Times New Roman" w:hAnsi="Times New Roman" w:cs="Times New Roman"/>
          <w:iCs/>
          <w:sz w:val="24"/>
          <w:szCs w:val="24"/>
        </w:rPr>
        <w:t>Impact of accounting information in eff</w:t>
      </w:r>
      <w:r>
        <w:rPr>
          <w:rFonts w:ascii="Times New Roman" w:hAnsi="Times New Roman" w:cs="Times New Roman"/>
          <w:iCs/>
          <w:sz w:val="24"/>
          <w:szCs w:val="24"/>
        </w:rPr>
        <w:t>ective decision making in Nigeria</w:t>
      </w:r>
      <w:r w:rsidRPr="001864F7">
        <w:rPr>
          <w:rFonts w:ascii="Times New Roman" w:hAnsi="Times New Roman" w:cs="Times New Roman"/>
          <w:iCs/>
          <w:sz w:val="24"/>
          <w:szCs w:val="24"/>
        </w:rPr>
        <w:t xml:space="preserve">. </w:t>
      </w:r>
      <w:r w:rsidRPr="001864F7">
        <w:rPr>
          <w:rFonts w:ascii="Times New Roman" w:hAnsi="Times New Roman" w:cs="Times New Roman"/>
          <w:iCs/>
          <w:sz w:val="24"/>
          <w:szCs w:val="24"/>
        </w:rPr>
        <w:tab/>
      </w:r>
      <w:r>
        <w:rPr>
          <w:rFonts w:ascii="Times New Roman" w:hAnsi="Times New Roman" w:cs="Times New Roman"/>
          <w:i/>
          <w:sz w:val="24"/>
          <w:szCs w:val="24"/>
        </w:rPr>
        <w:t>Journal of</w:t>
      </w:r>
      <w:r w:rsidRPr="001864F7">
        <w:rPr>
          <w:rFonts w:ascii="Times New Roman" w:hAnsi="Times New Roman" w:cs="Times New Roman"/>
          <w:i/>
          <w:sz w:val="24"/>
          <w:szCs w:val="24"/>
        </w:rPr>
        <w:t xml:space="preserve"> Auditing and Taxation</w:t>
      </w:r>
      <w:r>
        <w:rPr>
          <w:rFonts w:ascii="Times New Roman" w:hAnsi="Times New Roman" w:cs="Times New Roman"/>
          <w:sz w:val="24"/>
          <w:szCs w:val="24"/>
        </w:rPr>
        <w:t>, 1(3</w:t>
      </w:r>
      <w:r w:rsidRPr="001864F7">
        <w:rPr>
          <w:rFonts w:ascii="Times New Roman" w:hAnsi="Times New Roman" w:cs="Times New Roman"/>
          <w:sz w:val="24"/>
          <w:szCs w:val="24"/>
        </w:rPr>
        <w:t>), 5</w:t>
      </w:r>
      <w:r>
        <w:rPr>
          <w:rFonts w:ascii="Times New Roman" w:hAnsi="Times New Roman" w:cs="Times New Roman"/>
          <w:sz w:val="24"/>
          <w:szCs w:val="24"/>
        </w:rPr>
        <w:t>1</w:t>
      </w:r>
      <w:r w:rsidRPr="001864F7">
        <w:rPr>
          <w:rFonts w:ascii="Times New Roman" w:hAnsi="Times New Roman" w:cs="Times New Roman"/>
          <w:sz w:val="24"/>
          <w:szCs w:val="24"/>
        </w:rPr>
        <w:t>-6</w:t>
      </w:r>
      <w:r>
        <w:rPr>
          <w:rFonts w:ascii="Times New Roman" w:hAnsi="Times New Roman" w:cs="Times New Roman"/>
          <w:sz w:val="24"/>
          <w:szCs w:val="24"/>
        </w:rPr>
        <w:t>7</w:t>
      </w:r>
      <w:r w:rsidRPr="001864F7">
        <w:rPr>
          <w:rFonts w:ascii="Times New Roman" w:hAnsi="Times New Roman" w:cs="Times New Roman"/>
          <w:sz w:val="24"/>
          <w:szCs w:val="24"/>
        </w:rPr>
        <w:t>.</w:t>
      </w:r>
    </w:p>
    <w:p w:rsidR="00F4336A" w:rsidRDefault="00F4336A"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Neienhnser, M. (2008). </w:t>
      </w:r>
      <w:r w:rsidRPr="00F4336A">
        <w:rPr>
          <w:rFonts w:ascii="Times New Roman" w:hAnsi="Times New Roman" w:cs="Times New Roman"/>
          <w:sz w:val="24"/>
          <w:szCs w:val="24"/>
        </w:rPr>
        <w:t xml:space="preserve">The adoption of management accounting practices in Malaysian small </w:t>
      </w:r>
      <w:r>
        <w:rPr>
          <w:rFonts w:ascii="Times New Roman" w:hAnsi="Times New Roman" w:cs="Times New Roman"/>
          <w:sz w:val="24"/>
          <w:szCs w:val="24"/>
        </w:rPr>
        <w:tab/>
      </w:r>
      <w:r w:rsidRPr="00F4336A">
        <w:rPr>
          <w:rFonts w:ascii="Times New Roman" w:hAnsi="Times New Roman" w:cs="Times New Roman"/>
          <w:sz w:val="24"/>
          <w:szCs w:val="24"/>
        </w:rPr>
        <w:t>and</w:t>
      </w:r>
      <w:r>
        <w:rPr>
          <w:rFonts w:ascii="Times New Roman" w:hAnsi="Times New Roman" w:cs="Times New Roman"/>
          <w:sz w:val="24"/>
          <w:szCs w:val="24"/>
        </w:rPr>
        <w:t xml:space="preserve"> medium-sized enterprises. </w:t>
      </w:r>
      <w:r w:rsidRPr="00F4336A">
        <w:rPr>
          <w:rFonts w:ascii="Times New Roman" w:hAnsi="Times New Roman" w:cs="Times New Roman"/>
          <w:i/>
          <w:sz w:val="24"/>
          <w:szCs w:val="24"/>
        </w:rPr>
        <w:t>Journal of Social Science</w:t>
      </w:r>
      <w:r>
        <w:rPr>
          <w:rFonts w:ascii="Times New Roman" w:hAnsi="Times New Roman" w:cs="Times New Roman"/>
          <w:sz w:val="24"/>
          <w:szCs w:val="24"/>
        </w:rPr>
        <w:t>, 2(2), 236-250.</w:t>
      </w:r>
    </w:p>
    <w:p w:rsidR="00F4336A" w:rsidRPr="001864F7" w:rsidRDefault="00F4336A" w:rsidP="00791B9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Newbert, A. (2007). </w:t>
      </w:r>
      <w:r w:rsidRPr="00F4336A">
        <w:rPr>
          <w:rFonts w:ascii="Times New Roman" w:hAnsi="Times New Roman" w:cs="Times New Roman"/>
          <w:sz w:val="24"/>
          <w:szCs w:val="24"/>
        </w:rPr>
        <w:t xml:space="preserve">The impact of firm characteristics on management accounting practices: A </w:t>
      </w:r>
      <w:r>
        <w:rPr>
          <w:rFonts w:ascii="Times New Roman" w:hAnsi="Times New Roman" w:cs="Times New Roman"/>
          <w:sz w:val="24"/>
          <w:szCs w:val="24"/>
        </w:rPr>
        <w:tab/>
      </w:r>
      <w:r w:rsidRPr="00F4336A">
        <w:rPr>
          <w:rFonts w:ascii="Times New Roman" w:hAnsi="Times New Roman" w:cs="Times New Roman"/>
          <w:sz w:val="24"/>
          <w:szCs w:val="24"/>
        </w:rPr>
        <w:t xml:space="preserve">UK-based empirical analysis. </w:t>
      </w:r>
      <w:r w:rsidRPr="00F4336A">
        <w:rPr>
          <w:rFonts w:ascii="Times New Roman" w:hAnsi="Times New Roman" w:cs="Times New Roman"/>
          <w:i/>
          <w:sz w:val="24"/>
          <w:szCs w:val="24"/>
        </w:rPr>
        <w:t>British Journal of Accounting Management,</w:t>
      </w:r>
      <w:r w:rsidRPr="00F4336A">
        <w:rPr>
          <w:rFonts w:ascii="Times New Roman" w:hAnsi="Times New Roman" w:cs="Times New Roman"/>
          <w:sz w:val="24"/>
          <w:szCs w:val="24"/>
        </w:rPr>
        <w:t xml:space="preserve"> 4(</w:t>
      </w:r>
      <w:r>
        <w:rPr>
          <w:rFonts w:ascii="Times New Roman" w:hAnsi="Times New Roman" w:cs="Times New Roman"/>
          <w:sz w:val="24"/>
          <w:szCs w:val="24"/>
        </w:rPr>
        <w:t>5</w:t>
      </w:r>
      <w:r w:rsidRPr="00F4336A">
        <w:rPr>
          <w:rFonts w:ascii="Times New Roman" w:hAnsi="Times New Roman" w:cs="Times New Roman"/>
          <w:sz w:val="24"/>
          <w:szCs w:val="24"/>
        </w:rPr>
        <w:t xml:space="preserve">), </w:t>
      </w:r>
      <w:r>
        <w:rPr>
          <w:rFonts w:ascii="Times New Roman" w:hAnsi="Times New Roman" w:cs="Times New Roman"/>
          <w:sz w:val="24"/>
          <w:szCs w:val="24"/>
        </w:rPr>
        <w:t>32</w:t>
      </w:r>
      <w:r w:rsidRPr="00F4336A">
        <w:rPr>
          <w:rFonts w:ascii="Times New Roman" w:hAnsi="Times New Roman" w:cs="Times New Roman"/>
          <w:sz w:val="24"/>
          <w:szCs w:val="24"/>
        </w:rPr>
        <w:t>2-</w:t>
      </w:r>
      <w:r>
        <w:rPr>
          <w:rFonts w:ascii="Times New Roman" w:hAnsi="Times New Roman" w:cs="Times New Roman"/>
          <w:sz w:val="24"/>
          <w:szCs w:val="24"/>
        </w:rPr>
        <w:t>33</w:t>
      </w:r>
      <w:r w:rsidRPr="00F4336A">
        <w:rPr>
          <w:rFonts w:ascii="Times New Roman" w:hAnsi="Times New Roman" w:cs="Times New Roman"/>
          <w:sz w:val="24"/>
          <w:szCs w:val="24"/>
        </w:rPr>
        <w:t>7.</w:t>
      </w:r>
    </w:p>
    <w:p w:rsidR="00616B2D" w:rsidRDefault="00F4336A" w:rsidP="00791B9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iCs/>
          <w:sz w:val="24"/>
          <w:szCs w:val="24"/>
        </w:rPr>
        <w:t xml:space="preserve">Noor, M. &amp; Malcolm, G. </w:t>
      </w:r>
      <w:r w:rsidR="00616B2D" w:rsidRPr="001864F7">
        <w:rPr>
          <w:rFonts w:ascii="Times New Roman" w:hAnsi="Times New Roman" w:cs="Times New Roman"/>
          <w:iCs/>
          <w:sz w:val="24"/>
          <w:szCs w:val="24"/>
        </w:rPr>
        <w:t>(20</w:t>
      </w:r>
      <w:r w:rsidR="00616B2D">
        <w:rPr>
          <w:rFonts w:ascii="Times New Roman" w:hAnsi="Times New Roman" w:cs="Times New Roman"/>
          <w:iCs/>
          <w:sz w:val="24"/>
          <w:szCs w:val="24"/>
        </w:rPr>
        <w:t>2</w:t>
      </w:r>
      <w:r w:rsidR="00616B2D" w:rsidRPr="001864F7">
        <w:rPr>
          <w:rFonts w:ascii="Times New Roman" w:hAnsi="Times New Roman" w:cs="Times New Roman"/>
          <w:iCs/>
          <w:sz w:val="24"/>
          <w:szCs w:val="24"/>
        </w:rPr>
        <w:t>1).</w:t>
      </w:r>
      <w:proofErr w:type="gramEnd"/>
      <w:r w:rsidR="00616B2D" w:rsidRPr="001864F7">
        <w:rPr>
          <w:rFonts w:ascii="Times New Roman" w:hAnsi="Times New Roman" w:cs="Times New Roman"/>
          <w:iCs/>
          <w:sz w:val="24"/>
          <w:szCs w:val="24"/>
        </w:rPr>
        <w:t xml:space="preserve"> Effect of accounting information on the performance of </w:t>
      </w:r>
      <w:r w:rsidR="00616B2D" w:rsidRPr="001864F7">
        <w:rPr>
          <w:rFonts w:ascii="Times New Roman" w:hAnsi="Times New Roman" w:cs="Times New Roman"/>
          <w:iCs/>
          <w:sz w:val="24"/>
          <w:szCs w:val="24"/>
        </w:rPr>
        <w:tab/>
        <w:t xml:space="preserve">manufacturing SME in Malaysia. </w:t>
      </w:r>
      <w:r w:rsidR="00616B2D" w:rsidRPr="001864F7">
        <w:rPr>
          <w:rFonts w:ascii="Times New Roman" w:hAnsi="Times New Roman" w:cs="Times New Roman"/>
          <w:i/>
          <w:sz w:val="24"/>
          <w:szCs w:val="24"/>
        </w:rPr>
        <w:t xml:space="preserve">Journal of Economics, Business and Management, </w:t>
      </w:r>
      <w:r w:rsidR="00616B2D" w:rsidRPr="001864F7">
        <w:rPr>
          <w:rFonts w:ascii="Times New Roman" w:hAnsi="Times New Roman" w:cs="Times New Roman"/>
          <w:sz w:val="24"/>
          <w:szCs w:val="24"/>
        </w:rPr>
        <w:tab/>
        <w:t>4(2), 102-120.</w:t>
      </w:r>
    </w:p>
    <w:p w:rsidR="00A80ED6" w:rsidRPr="001864F7" w:rsidRDefault="00A80ED6" w:rsidP="00791B93">
      <w:pPr>
        <w:pStyle w:val="Default"/>
        <w:jc w:val="both"/>
        <w:rPr>
          <w:rFonts w:ascii="Times New Roman" w:hAnsi="Times New Roman" w:cs="Times New Roman"/>
        </w:rPr>
      </w:pPr>
      <w:proofErr w:type="spellStart"/>
      <w:proofErr w:type="gramStart"/>
      <w:r>
        <w:rPr>
          <w:rFonts w:ascii="Times New Roman" w:hAnsi="Times New Roman" w:cs="Times New Roman"/>
        </w:rPr>
        <w:t>Noretkit</w:t>
      </w:r>
      <w:proofErr w:type="spellEnd"/>
      <w:r>
        <w:rPr>
          <w:rFonts w:ascii="Times New Roman" w:hAnsi="Times New Roman" w:cs="Times New Roman"/>
        </w:rPr>
        <w:t>, M. (2018).</w:t>
      </w:r>
      <w:proofErr w:type="gramEnd"/>
      <w:r>
        <w:rPr>
          <w:rFonts w:ascii="Times New Roman" w:hAnsi="Times New Roman" w:cs="Times New Roman"/>
        </w:rPr>
        <w:t xml:space="preserve"> Determinants of management accounting practices among the SMEs in </w:t>
      </w:r>
      <w:r>
        <w:rPr>
          <w:rFonts w:ascii="Times New Roman" w:hAnsi="Times New Roman" w:cs="Times New Roman"/>
        </w:rPr>
        <w:tab/>
        <w:t xml:space="preserve">Ghana. </w:t>
      </w:r>
      <w:r w:rsidRPr="001864F7">
        <w:rPr>
          <w:rFonts w:ascii="Times New Roman" w:hAnsi="Times New Roman" w:cs="Times New Roman"/>
          <w:i/>
        </w:rPr>
        <w:t>Journal of</w:t>
      </w:r>
      <w:r>
        <w:rPr>
          <w:rFonts w:ascii="Times New Roman" w:hAnsi="Times New Roman" w:cs="Times New Roman"/>
          <w:i/>
        </w:rPr>
        <w:t xml:space="preserve"> Business</w:t>
      </w:r>
      <w:r w:rsidRPr="001864F7">
        <w:rPr>
          <w:rFonts w:ascii="Times New Roman" w:hAnsi="Times New Roman" w:cs="Times New Roman"/>
          <w:i/>
        </w:rPr>
        <w:t xml:space="preserve"> Management</w:t>
      </w:r>
      <w:r>
        <w:rPr>
          <w:rFonts w:ascii="Times New Roman" w:hAnsi="Times New Roman" w:cs="Times New Roman"/>
        </w:rPr>
        <w:t>, 2(3), 303-318</w:t>
      </w:r>
      <w:r w:rsidRPr="001864F7">
        <w:rPr>
          <w:rFonts w:ascii="Times New Roman" w:hAnsi="Times New Roman" w:cs="Times New Roman"/>
        </w:rPr>
        <w:t>.</w:t>
      </w:r>
    </w:p>
    <w:p w:rsidR="00616B2D" w:rsidRDefault="00616B2D" w:rsidP="00791B93">
      <w:pPr>
        <w:autoSpaceDE w:val="0"/>
        <w:autoSpaceDN w:val="0"/>
        <w:adjustRightInd w:val="0"/>
        <w:spacing w:after="0" w:line="240" w:lineRule="auto"/>
        <w:jc w:val="both"/>
        <w:rPr>
          <w:rFonts w:ascii="Times New Roman" w:hAnsi="Times New Roman" w:cs="Times New Roman"/>
          <w:sz w:val="24"/>
          <w:szCs w:val="24"/>
        </w:rPr>
      </w:pPr>
      <w:proofErr w:type="spellStart"/>
      <w:r w:rsidRPr="001864F7">
        <w:rPr>
          <w:rFonts w:ascii="Times New Roman" w:hAnsi="Times New Roman" w:cs="Times New Roman"/>
          <w:sz w:val="24"/>
          <w:szCs w:val="24"/>
        </w:rPr>
        <w:t>Okoli</w:t>
      </w:r>
      <w:proofErr w:type="spellEnd"/>
      <w:r w:rsidRPr="001864F7">
        <w:rPr>
          <w:rFonts w:ascii="Times New Roman" w:hAnsi="Times New Roman" w:cs="Times New Roman"/>
          <w:sz w:val="24"/>
          <w:szCs w:val="24"/>
        </w:rPr>
        <w:t xml:space="preserve">, A. (2018). The use of accounting information as an aid to management in decision </w:t>
      </w:r>
      <w:r w:rsidRPr="001864F7">
        <w:rPr>
          <w:rFonts w:ascii="Times New Roman" w:hAnsi="Times New Roman" w:cs="Times New Roman"/>
          <w:sz w:val="24"/>
          <w:szCs w:val="24"/>
        </w:rPr>
        <w:tab/>
        <w:t xml:space="preserve">making. </w:t>
      </w:r>
      <w:r w:rsidRPr="001864F7">
        <w:rPr>
          <w:rFonts w:ascii="Times New Roman" w:hAnsi="Times New Roman" w:cs="Times New Roman"/>
          <w:i/>
          <w:sz w:val="24"/>
          <w:szCs w:val="24"/>
        </w:rPr>
        <w:t>International Journal of Scientific Technology Research,</w:t>
      </w:r>
      <w:r w:rsidRPr="001864F7">
        <w:rPr>
          <w:rFonts w:ascii="Times New Roman" w:hAnsi="Times New Roman" w:cs="Times New Roman"/>
          <w:sz w:val="24"/>
          <w:szCs w:val="24"/>
        </w:rPr>
        <w:t xml:space="preserve"> 1(3), 98-119</w:t>
      </w:r>
      <w:r>
        <w:rPr>
          <w:rFonts w:ascii="Times New Roman" w:hAnsi="Times New Roman" w:cs="Times New Roman"/>
          <w:sz w:val="24"/>
          <w:szCs w:val="24"/>
        </w:rPr>
        <w:t>.</w:t>
      </w:r>
    </w:p>
    <w:p w:rsidR="00616B2D" w:rsidRPr="001864F7" w:rsidRDefault="00616B2D" w:rsidP="00791B93">
      <w:pPr>
        <w:autoSpaceDE w:val="0"/>
        <w:autoSpaceDN w:val="0"/>
        <w:adjustRightInd w:val="0"/>
        <w:spacing w:after="0" w:line="240" w:lineRule="auto"/>
        <w:jc w:val="both"/>
        <w:rPr>
          <w:rFonts w:ascii="Times New Roman" w:hAnsi="Times New Roman" w:cs="Times New Roman"/>
          <w:iCs/>
          <w:sz w:val="24"/>
          <w:szCs w:val="24"/>
        </w:rPr>
      </w:pPr>
      <w:proofErr w:type="spellStart"/>
      <w:r>
        <w:rPr>
          <w:rFonts w:ascii="Times New Roman" w:hAnsi="Times New Roman" w:cs="Times New Roman"/>
          <w:sz w:val="24"/>
          <w:szCs w:val="24"/>
        </w:rPr>
        <w:t>Omolehinwa</w:t>
      </w:r>
      <w:proofErr w:type="spellEnd"/>
      <w:r>
        <w:rPr>
          <w:rFonts w:ascii="Times New Roman" w:hAnsi="Times New Roman" w:cs="Times New Roman"/>
          <w:sz w:val="24"/>
          <w:szCs w:val="24"/>
        </w:rPr>
        <w:t>, T. (2010)</w:t>
      </w:r>
      <w:r w:rsidRPr="001864F7">
        <w:rPr>
          <w:rFonts w:ascii="Times New Roman" w:hAnsi="Times New Roman" w:cs="Times New Roman"/>
          <w:iCs/>
          <w:sz w:val="24"/>
          <w:szCs w:val="24"/>
        </w:rPr>
        <w:t xml:space="preserve">. </w:t>
      </w:r>
      <w:r>
        <w:rPr>
          <w:rFonts w:ascii="Times New Roman" w:hAnsi="Times New Roman" w:cs="Times New Roman"/>
          <w:i/>
          <w:iCs/>
          <w:sz w:val="24"/>
          <w:szCs w:val="24"/>
        </w:rPr>
        <w:t>Financial Management</w:t>
      </w:r>
      <w:r w:rsidRPr="001864F7">
        <w:rPr>
          <w:rFonts w:ascii="Times New Roman" w:hAnsi="Times New Roman" w:cs="Times New Roman"/>
          <w:iCs/>
          <w:sz w:val="24"/>
          <w:szCs w:val="24"/>
        </w:rPr>
        <w:t>. (</w:t>
      </w:r>
      <w:r>
        <w:rPr>
          <w:rFonts w:ascii="Times New Roman" w:hAnsi="Times New Roman" w:cs="Times New Roman"/>
          <w:iCs/>
          <w:sz w:val="24"/>
          <w:szCs w:val="24"/>
        </w:rPr>
        <w:t>2</w:t>
      </w:r>
      <w:r w:rsidRPr="007C2BFB">
        <w:rPr>
          <w:rFonts w:ascii="Times New Roman" w:hAnsi="Times New Roman" w:cs="Times New Roman"/>
          <w:iCs/>
          <w:sz w:val="24"/>
          <w:szCs w:val="24"/>
          <w:vertAlign w:val="superscript"/>
        </w:rPr>
        <w:t>nd</w:t>
      </w:r>
      <w:r>
        <w:rPr>
          <w:rFonts w:ascii="Times New Roman" w:hAnsi="Times New Roman" w:cs="Times New Roman"/>
          <w:iCs/>
          <w:sz w:val="24"/>
          <w:szCs w:val="24"/>
        </w:rPr>
        <w:t xml:space="preserve"> e</w:t>
      </w:r>
      <w:r w:rsidRPr="001864F7">
        <w:rPr>
          <w:rFonts w:ascii="Times New Roman" w:hAnsi="Times New Roman" w:cs="Times New Roman"/>
          <w:iCs/>
          <w:sz w:val="24"/>
          <w:szCs w:val="24"/>
        </w:rPr>
        <w:t xml:space="preserve">dition). </w:t>
      </w:r>
      <w:r>
        <w:rPr>
          <w:rFonts w:ascii="Times New Roman" w:hAnsi="Times New Roman" w:cs="Times New Roman"/>
          <w:iCs/>
          <w:sz w:val="24"/>
          <w:szCs w:val="24"/>
        </w:rPr>
        <w:t>ADC</w:t>
      </w:r>
      <w:r w:rsidRPr="001864F7">
        <w:rPr>
          <w:rFonts w:ascii="Times New Roman" w:hAnsi="Times New Roman" w:cs="Times New Roman"/>
          <w:iCs/>
          <w:sz w:val="24"/>
          <w:szCs w:val="24"/>
        </w:rPr>
        <w:t xml:space="preserve"> Press.</w:t>
      </w:r>
    </w:p>
    <w:p w:rsidR="00616B2D" w:rsidRPr="001864F7" w:rsidRDefault="00616B2D" w:rsidP="00791B93">
      <w:pPr>
        <w:pStyle w:val="Default"/>
        <w:jc w:val="both"/>
        <w:rPr>
          <w:rFonts w:ascii="Times New Roman" w:hAnsi="Times New Roman" w:cs="Times New Roman"/>
        </w:rPr>
      </w:pPr>
      <w:proofErr w:type="spellStart"/>
      <w:r w:rsidRPr="001864F7">
        <w:rPr>
          <w:rFonts w:ascii="Times New Roman" w:hAnsi="Times New Roman" w:cs="Times New Roman"/>
          <w:iCs/>
        </w:rPr>
        <w:t>Otley</w:t>
      </w:r>
      <w:proofErr w:type="spellEnd"/>
      <w:r w:rsidRPr="001864F7">
        <w:rPr>
          <w:rFonts w:ascii="Times New Roman" w:hAnsi="Times New Roman" w:cs="Times New Roman"/>
          <w:iCs/>
        </w:rPr>
        <w:t xml:space="preserve">, K. (1980). </w:t>
      </w:r>
      <w:r w:rsidRPr="001864F7">
        <w:rPr>
          <w:rFonts w:ascii="Times New Roman" w:hAnsi="Times New Roman" w:cs="Times New Roman"/>
        </w:rPr>
        <w:t xml:space="preserve">The impact of accounting information System on the Islamic banks of Jordan: </w:t>
      </w:r>
      <w:r w:rsidRPr="001864F7">
        <w:rPr>
          <w:rFonts w:ascii="Times New Roman" w:hAnsi="Times New Roman" w:cs="Times New Roman"/>
        </w:rPr>
        <w:tab/>
        <w:t xml:space="preserve">an empirical study, </w:t>
      </w:r>
      <w:r w:rsidRPr="001864F7">
        <w:rPr>
          <w:rFonts w:ascii="Times New Roman" w:hAnsi="Times New Roman" w:cs="Times New Roman"/>
          <w:i/>
        </w:rPr>
        <w:t>European Scientific Journal</w:t>
      </w:r>
      <w:r w:rsidRPr="001864F7">
        <w:rPr>
          <w:rFonts w:ascii="Times New Roman" w:hAnsi="Times New Roman" w:cs="Times New Roman"/>
        </w:rPr>
        <w:t>, 1(3), 46-61.</w:t>
      </w:r>
    </w:p>
    <w:p w:rsidR="00616B2D" w:rsidRDefault="00616B2D" w:rsidP="00791B9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1864F7">
        <w:rPr>
          <w:rFonts w:ascii="Times New Roman" w:hAnsi="Times New Roman" w:cs="Times New Roman"/>
          <w:sz w:val="24"/>
          <w:szCs w:val="24"/>
        </w:rPr>
        <w:t>Ovidian</w:t>
      </w:r>
      <w:proofErr w:type="spellEnd"/>
      <w:r w:rsidRPr="001864F7">
        <w:rPr>
          <w:rFonts w:ascii="Times New Roman" w:hAnsi="Times New Roman" w:cs="Times New Roman"/>
          <w:sz w:val="24"/>
          <w:szCs w:val="24"/>
        </w:rPr>
        <w:t>, L. (2018).</w:t>
      </w:r>
      <w:proofErr w:type="gramEnd"/>
      <w:r w:rsidRPr="001864F7">
        <w:rPr>
          <w:rFonts w:ascii="Times New Roman" w:hAnsi="Times New Roman" w:cs="Times New Roman"/>
          <w:sz w:val="24"/>
          <w:szCs w:val="24"/>
        </w:rPr>
        <w:t xml:space="preserve"> Effect of accounting information on decision making. </w:t>
      </w:r>
      <w:r w:rsidRPr="001864F7">
        <w:rPr>
          <w:rFonts w:ascii="Times New Roman" w:hAnsi="Times New Roman" w:cs="Times New Roman"/>
          <w:i/>
          <w:sz w:val="24"/>
          <w:szCs w:val="24"/>
        </w:rPr>
        <w:t xml:space="preserve">Journal of Enterprise </w:t>
      </w:r>
      <w:r w:rsidRPr="001864F7">
        <w:rPr>
          <w:rFonts w:ascii="Times New Roman" w:hAnsi="Times New Roman" w:cs="Times New Roman"/>
          <w:i/>
          <w:sz w:val="24"/>
          <w:szCs w:val="24"/>
        </w:rPr>
        <w:tab/>
        <w:t>Information Management</w:t>
      </w:r>
      <w:r w:rsidRPr="001864F7">
        <w:rPr>
          <w:rFonts w:ascii="Times New Roman" w:hAnsi="Times New Roman" w:cs="Times New Roman"/>
          <w:sz w:val="24"/>
          <w:szCs w:val="24"/>
        </w:rPr>
        <w:t>, 1 (1), 13-29.</w:t>
      </w:r>
    </w:p>
    <w:p w:rsidR="00616B2D" w:rsidRPr="001864F7" w:rsidRDefault="00616B2D" w:rsidP="00791B93">
      <w:pPr>
        <w:pStyle w:val="Default"/>
        <w:jc w:val="both"/>
        <w:rPr>
          <w:rFonts w:ascii="Times New Roman" w:hAnsi="Times New Roman" w:cs="Times New Roman"/>
        </w:rPr>
      </w:pPr>
      <w:proofErr w:type="spellStart"/>
      <w:r>
        <w:rPr>
          <w:rFonts w:ascii="Times New Roman" w:hAnsi="Times New Roman" w:cs="Times New Roman"/>
        </w:rPr>
        <w:t>Oyewobi</w:t>
      </w:r>
      <w:proofErr w:type="spellEnd"/>
      <w:r>
        <w:rPr>
          <w:rFonts w:ascii="Times New Roman" w:hAnsi="Times New Roman" w:cs="Times New Roman"/>
        </w:rPr>
        <w:t xml:space="preserve">, J. (2018). </w:t>
      </w:r>
      <w:r w:rsidRPr="001864F7">
        <w:rPr>
          <w:rFonts w:ascii="Times New Roman" w:hAnsi="Times New Roman" w:cs="Times New Roman"/>
        </w:rPr>
        <w:t xml:space="preserve">An Exploratory Study of </w:t>
      </w:r>
      <w:r>
        <w:rPr>
          <w:rFonts w:ascii="Times New Roman" w:hAnsi="Times New Roman" w:cs="Times New Roman"/>
        </w:rPr>
        <w:t>the determinants of m</w:t>
      </w:r>
      <w:r w:rsidRPr="001864F7">
        <w:rPr>
          <w:rFonts w:ascii="Times New Roman" w:hAnsi="Times New Roman" w:cs="Times New Roman"/>
        </w:rPr>
        <w:t xml:space="preserve">anagement </w:t>
      </w:r>
      <w:r>
        <w:rPr>
          <w:rFonts w:ascii="Times New Roman" w:hAnsi="Times New Roman" w:cs="Times New Roman"/>
        </w:rPr>
        <w:t xml:space="preserve">accounting </w:t>
      </w:r>
      <w:r>
        <w:rPr>
          <w:rFonts w:ascii="Times New Roman" w:hAnsi="Times New Roman" w:cs="Times New Roman"/>
        </w:rPr>
        <w:tab/>
        <w:t>techniques among the</w:t>
      </w:r>
      <w:r w:rsidRPr="001864F7">
        <w:rPr>
          <w:rFonts w:ascii="Times New Roman" w:hAnsi="Times New Roman" w:cs="Times New Roman"/>
        </w:rPr>
        <w:t xml:space="preserve"> Manufacturing </w:t>
      </w:r>
      <w:r>
        <w:rPr>
          <w:rFonts w:ascii="Times New Roman" w:hAnsi="Times New Roman" w:cs="Times New Roman"/>
        </w:rPr>
        <w:t>Firms</w:t>
      </w:r>
      <w:r w:rsidRPr="001864F7">
        <w:rPr>
          <w:rFonts w:ascii="Times New Roman" w:hAnsi="Times New Roman" w:cs="Times New Roman"/>
        </w:rPr>
        <w:t xml:space="preserve"> in </w:t>
      </w:r>
      <w:r>
        <w:rPr>
          <w:rFonts w:ascii="Times New Roman" w:hAnsi="Times New Roman" w:cs="Times New Roman"/>
        </w:rPr>
        <w:t>Nigeria</w:t>
      </w:r>
      <w:r w:rsidRPr="001864F7">
        <w:rPr>
          <w:rFonts w:ascii="Times New Roman" w:hAnsi="Times New Roman" w:cs="Times New Roman"/>
        </w:rPr>
        <w:t xml:space="preserve">. </w:t>
      </w:r>
      <w:r w:rsidRPr="001864F7">
        <w:rPr>
          <w:rFonts w:ascii="Times New Roman" w:hAnsi="Times New Roman" w:cs="Times New Roman"/>
          <w:i/>
        </w:rPr>
        <w:t>I</w:t>
      </w:r>
      <w:r>
        <w:rPr>
          <w:rFonts w:ascii="Times New Roman" w:hAnsi="Times New Roman" w:cs="Times New Roman"/>
          <w:i/>
        </w:rPr>
        <w:t xml:space="preserve">nternational Journal of </w:t>
      </w:r>
      <w:r>
        <w:rPr>
          <w:rFonts w:ascii="Times New Roman" w:hAnsi="Times New Roman" w:cs="Times New Roman"/>
          <w:i/>
        </w:rPr>
        <w:tab/>
        <w:t>Management</w:t>
      </w:r>
      <w:r w:rsidRPr="001864F7">
        <w:rPr>
          <w:rFonts w:ascii="Times New Roman" w:hAnsi="Times New Roman" w:cs="Times New Roman"/>
          <w:i/>
        </w:rPr>
        <w:t xml:space="preserve"> </w:t>
      </w:r>
      <w:r>
        <w:rPr>
          <w:rFonts w:ascii="Times New Roman" w:hAnsi="Times New Roman" w:cs="Times New Roman"/>
          <w:i/>
        </w:rPr>
        <w:tab/>
      </w:r>
      <w:r w:rsidRPr="001864F7">
        <w:rPr>
          <w:rFonts w:ascii="Times New Roman" w:hAnsi="Times New Roman" w:cs="Times New Roman"/>
          <w:i/>
        </w:rPr>
        <w:t>Science,</w:t>
      </w:r>
      <w:r w:rsidRPr="001864F7">
        <w:rPr>
          <w:rFonts w:ascii="Times New Roman" w:hAnsi="Times New Roman" w:cs="Times New Roman"/>
        </w:rPr>
        <w:t xml:space="preserve"> </w:t>
      </w:r>
      <w:r>
        <w:rPr>
          <w:rFonts w:ascii="Times New Roman" w:hAnsi="Times New Roman" w:cs="Times New Roman"/>
        </w:rPr>
        <w:t>1(2), 54-71</w:t>
      </w:r>
      <w:r w:rsidRPr="001864F7">
        <w:rPr>
          <w:rFonts w:ascii="Times New Roman" w:hAnsi="Times New Roman" w:cs="Times New Roman"/>
        </w:rPr>
        <w:t>.</w:t>
      </w:r>
    </w:p>
    <w:p w:rsidR="00616B2D" w:rsidRDefault="00616B2D"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Pallant, K. (2007). Statistical Package for Management Science</w:t>
      </w:r>
    </w:p>
    <w:p w:rsidR="00616B2D" w:rsidRPr="001864F7" w:rsidRDefault="00616B2D" w:rsidP="00791B93">
      <w:pPr>
        <w:autoSpaceDE w:val="0"/>
        <w:autoSpaceDN w:val="0"/>
        <w:adjustRightInd w:val="0"/>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Paulson, W. (2019</w:t>
      </w:r>
      <w:r w:rsidRPr="001864F7">
        <w:rPr>
          <w:rFonts w:ascii="Times New Roman" w:hAnsi="Times New Roman" w:cs="Times New Roman"/>
          <w:sz w:val="24"/>
          <w:szCs w:val="24"/>
        </w:rPr>
        <w:t>).</w:t>
      </w:r>
      <w:proofErr w:type="gramEnd"/>
      <w:r w:rsidRPr="001864F7">
        <w:rPr>
          <w:rFonts w:ascii="Times New Roman" w:hAnsi="Times New Roman" w:cs="Times New Roman"/>
          <w:sz w:val="24"/>
          <w:szCs w:val="24"/>
        </w:rPr>
        <w:t xml:space="preserve"> Effect of accounting information on organization performance.</w:t>
      </w:r>
      <w:r w:rsidRPr="001864F7">
        <w:rPr>
          <w:rFonts w:ascii="Times New Roman" w:hAnsi="Times New Roman" w:cs="Times New Roman"/>
          <w:i/>
          <w:sz w:val="24"/>
          <w:szCs w:val="24"/>
        </w:rPr>
        <w:t xml:space="preserve"> International</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i/>
          <w:sz w:val="24"/>
          <w:szCs w:val="24"/>
        </w:rPr>
        <w:tab/>
      </w:r>
      <w:proofErr w:type="gramStart"/>
      <w:r w:rsidRPr="001864F7">
        <w:rPr>
          <w:rFonts w:ascii="Times New Roman" w:hAnsi="Times New Roman" w:cs="Times New Roman"/>
          <w:i/>
          <w:sz w:val="24"/>
          <w:szCs w:val="24"/>
        </w:rPr>
        <w:t>of</w:t>
      </w:r>
      <w:proofErr w:type="gramEnd"/>
      <w:r w:rsidRPr="001864F7">
        <w:rPr>
          <w:rFonts w:ascii="Times New Roman" w:hAnsi="Times New Roman" w:cs="Times New Roman"/>
          <w:i/>
          <w:sz w:val="24"/>
          <w:szCs w:val="24"/>
        </w:rPr>
        <w:t xml:space="preserve"> Innovation in Business</w:t>
      </w:r>
      <w:r w:rsidRPr="001864F7">
        <w:rPr>
          <w:rFonts w:ascii="Times New Roman" w:hAnsi="Times New Roman" w:cs="Times New Roman"/>
          <w:sz w:val="24"/>
          <w:szCs w:val="24"/>
        </w:rPr>
        <w:t xml:space="preserve">, 2(6), 604-629 </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Ray, G. (2017). Determinants of firm`s performance in South Africa. </w:t>
      </w:r>
      <w:r w:rsidRPr="001864F7">
        <w:rPr>
          <w:rFonts w:ascii="Times New Roman" w:hAnsi="Times New Roman" w:cs="Times New Roman"/>
          <w:i/>
        </w:rPr>
        <w:t xml:space="preserve">International journal of </w:t>
      </w:r>
      <w:r w:rsidRPr="001864F7">
        <w:rPr>
          <w:rFonts w:ascii="Times New Roman" w:hAnsi="Times New Roman" w:cs="Times New Roman"/>
          <w:i/>
        </w:rPr>
        <w:tab/>
        <w:t>operation management</w:t>
      </w:r>
      <w:r w:rsidRPr="001864F7">
        <w:rPr>
          <w:rFonts w:ascii="Times New Roman" w:hAnsi="Times New Roman" w:cs="Times New Roman"/>
        </w:rPr>
        <w:t>, 2(4), 31-48).</w:t>
      </w:r>
    </w:p>
    <w:p w:rsidR="00E82137" w:rsidRPr="001864F7" w:rsidRDefault="00E82137" w:rsidP="00791B93">
      <w:pPr>
        <w:pStyle w:val="Default"/>
        <w:jc w:val="both"/>
        <w:rPr>
          <w:rFonts w:ascii="Times New Roman" w:hAnsi="Times New Roman" w:cs="Times New Roman"/>
        </w:rPr>
      </w:pPr>
      <w:r>
        <w:rPr>
          <w:rFonts w:ascii="Times New Roman" w:hAnsi="Times New Roman" w:cs="Times New Roman"/>
        </w:rPr>
        <w:t xml:space="preserve">Robert, H. (2020). Determinants of management accounting practices among the SMEs in </w:t>
      </w:r>
      <w:r>
        <w:rPr>
          <w:rFonts w:ascii="Times New Roman" w:hAnsi="Times New Roman" w:cs="Times New Roman"/>
        </w:rPr>
        <w:tab/>
        <w:t xml:space="preserve">Ghana. </w:t>
      </w:r>
      <w:r w:rsidRPr="001864F7">
        <w:rPr>
          <w:rFonts w:ascii="Times New Roman" w:hAnsi="Times New Roman" w:cs="Times New Roman"/>
          <w:i/>
        </w:rPr>
        <w:t>Journal of</w:t>
      </w:r>
      <w:r>
        <w:rPr>
          <w:rFonts w:ascii="Times New Roman" w:hAnsi="Times New Roman" w:cs="Times New Roman"/>
          <w:i/>
        </w:rPr>
        <w:t xml:space="preserve"> </w:t>
      </w:r>
      <w:r w:rsidRPr="001864F7">
        <w:rPr>
          <w:rFonts w:ascii="Times New Roman" w:hAnsi="Times New Roman" w:cs="Times New Roman"/>
          <w:i/>
        </w:rPr>
        <w:t>Operations Management</w:t>
      </w:r>
      <w:r>
        <w:rPr>
          <w:rFonts w:ascii="Times New Roman" w:hAnsi="Times New Roman" w:cs="Times New Roman"/>
        </w:rPr>
        <w:t xml:space="preserve">, 1(4), </w:t>
      </w:r>
      <w:r w:rsidR="003079C0">
        <w:rPr>
          <w:rFonts w:ascii="Times New Roman" w:hAnsi="Times New Roman" w:cs="Times New Roman"/>
        </w:rPr>
        <w:t>2</w:t>
      </w:r>
      <w:r>
        <w:rPr>
          <w:rFonts w:ascii="Times New Roman" w:hAnsi="Times New Roman" w:cs="Times New Roman"/>
        </w:rPr>
        <w:t>03-</w:t>
      </w:r>
      <w:r w:rsidR="003079C0">
        <w:rPr>
          <w:rFonts w:ascii="Times New Roman" w:hAnsi="Times New Roman" w:cs="Times New Roman"/>
        </w:rPr>
        <w:t>2</w:t>
      </w:r>
      <w:r>
        <w:rPr>
          <w:rFonts w:ascii="Times New Roman" w:hAnsi="Times New Roman" w:cs="Times New Roman"/>
        </w:rPr>
        <w:t>1</w:t>
      </w:r>
      <w:r w:rsidR="003079C0">
        <w:rPr>
          <w:rFonts w:ascii="Times New Roman" w:hAnsi="Times New Roman" w:cs="Times New Roman"/>
        </w:rPr>
        <w:t>8</w:t>
      </w:r>
      <w:r w:rsidRPr="001864F7">
        <w:rPr>
          <w:rFonts w:ascii="Times New Roman" w:hAnsi="Times New Roman" w:cs="Times New Roman"/>
        </w:rPr>
        <w:t>.</w:t>
      </w:r>
    </w:p>
    <w:p w:rsidR="00616B2D" w:rsidRPr="001864F7" w:rsidRDefault="003E15CA" w:rsidP="00791B93">
      <w:pPr>
        <w:pStyle w:val="Default"/>
        <w:jc w:val="both"/>
        <w:rPr>
          <w:rFonts w:ascii="Times New Roman" w:hAnsi="Times New Roman" w:cs="Times New Roman"/>
        </w:rPr>
      </w:pPr>
      <w:proofErr w:type="spellStart"/>
      <w:r>
        <w:rPr>
          <w:rFonts w:ascii="Times New Roman" w:hAnsi="Times New Roman" w:cs="Times New Roman"/>
        </w:rPr>
        <w:t>Rokibul</w:t>
      </w:r>
      <w:proofErr w:type="spellEnd"/>
      <w:r>
        <w:rPr>
          <w:rFonts w:ascii="Times New Roman" w:hAnsi="Times New Roman" w:cs="Times New Roman"/>
        </w:rPr>
        <w:t>, O. (2019</w:t>
      </w:r>
      <w:r w:rsidR="00616B2D" w:rsidRPr="001864F7">
        <w:rPr>
          <w:rFonts w:ascii="Times New Roman" w:hAnsi="Times New Roman" w:cs="Times New Roman"/>
        </w:rPr>
        <w:t xml:space="preserve">). Effect of planning and control system on organization performance. </w:t>
      </w:r>
      <w:proofErr w:type="gramStart"/>
      <w:r w:rsidR="00616B2D" w:rsidRPr="001864F7">
        <w:rPr>
          <w:rFonts w:ascii="Times New Roman" w:hAnsi="Times New Roman" w:cs="Times New Roman"/>
          <w:i/>
        </w:rPr>
        <w:t xml:space="preserve">Journal </w:t>
      </w:r>
      <w:r w:rsidR="00616B2D" w:rsidRPr="001864F7">
        <w:rPr>
          <w:rFonts w:ascii="Times New Roman" w:hAnsi="Times New Roman" w:cs="Times New Roman"/>
          <w:i/>
        </w:rPr>
        <w:tab/>
        <w:t xml:space="preserve">of family business Strategy, </w:t>
      </w:r>
      <w:r>
        <w:rPr>
          <w:rFonts w:ascii="Times New Roman" w:hAnsi="Times New Roman" w:cs="Times New Roman"/>
        </w:rPr>
        <w:t>6(1</w:t>
      </w:r>
      <w:r w:rsidR="00616B2D" w:rsidRPr="001864F7">
        <w:rPr>
          <w:rFonts w:ascii="Times New Roman" w:hAnsi="Times New Roman" w:cs="Times New Roman"/>
        </w:rPr>
        <w:t>), 223-245.</w:t>
      </w:r>
      <w:proofErr w:type="gramEnd"/>
    </w:p>
    <w:p w:rsidR="00616B2D" w:rsidRPr="001864F7" w:rsidRDefault="00616B2D" w:rsidP="00791B93">
      <w:pPr>
        <w:spacing w:before="120" w:after="120" w:line="240" w:lineRule="auto"/>
        <w:jc w:val="both"/>
        <w:rPr>
          <w:rFonts w:ascii="Times New Roman" w:hAnsi="Times New Roman" w:cs="Times New Roman"/>
          <w:i/>
          <w:sz w:val="24"/>
          <w:szCs w:val="24"/>
        </w:rPr>
      </w:pPr>
      <w:proofErr w:type="gramStart"/>
      <w:r w:rsidRPr="001864F7">
        <w:rPr>
          <w:rFonts w:ascii="Times New Roman" w:hAnsi="Times New Roman" w:cs="Times New Roman"/>
          <w:sz w:val="24"/>
          <w:szCs w:val="24"/>
        </w:rPr>
        <w:t xml:space="preserve">Romney, J. &amp; </w:t>
      </w:r>
      <w:proofErr w:type="spellStart"/>
      <w:r w:rsidRPr="001864F7">
        <w:rPr>
          <w:rFonts w:ascii="Times New Roman" w:hAnsi="Times New Roman" w:cs="Times New Roman"/>
          <w:sz w:val="24"/>
          <w:szCs w:val="24"/>
        </w:rPr>
        <w:t>Steinbart</w:t>
      </w:r>
      <w:proofErr w:type="spellEnd"/>
      <w:r w:rsidRPr="001864F7">
        <w:rPr>
          <w:rFonts w:ascii="Times New Roman" w:hAnsi="Times New Roman" w:cs="Times New Roman"/>
          <w:sz w:val="24"/>
          <w:szCs w:val="24"/>
        </w:rPr>
        <w:t>, M.</w:t>
      </w:r>
      <w:proofErr w:type="gramEnd"/>
      <w:r w:rsidRPr="001864F7">
        <w:rPr>
          <w:rFonts w:ascii="Times New Roman" w:hAnsi="Times New Roman" w:cs="Times New Roman"/>
          <w:sz w:val="24"/>
          <w:szCs w:val="24"/>
        </w:rPr>
        <w:t xml:space="preserve">  (2014). </w:t>
      </w:r>
      <w:r w:rsidRPr="001864F7">
        <w:rPr>
          <w:rFonts w:ascii="Times New Roman" w:hAnsi="Times New Roman" w:cs="Times New Roman"/>
          <w:i/>
          <w:sz w:val="24"/>
          <w:szCs w:val="24"/>
        </w:rPr>
        <w:t xml:space="preserve">Advance management accounting. Institute of Management </w:t>
      </w:r>
      <w:r w:rsidRPr="001864F7">
        <w:rPr>
          <w:rFonts w:ascii="Times New Roman" w:hAnsi="Times New Roman" w:cs="Times New Roman"/>
          <w:i/>
          <w:sz w:val="24"/>
          <w:szCs w:val="24"/>
        </w:rPr>
        <w:tab/>
        <w:t xml:space="preserve">Accountant: London Press. </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iCs/>
        </w:rPr>
        <w:t>Xiao, E. (201</w:t>
      </w:r>
      <w:r>
        <w:rPr>
          <w:rFonts w:ascii="Times New Roman" w:hAnsi="Times New Roman" w:cs="Times New Roman"/>
          <w:iCs/>
        </w:rPr>
        <w:t>9</w:t>
      </w:r>
      <w:r w:rsidRPr="001864F7">
        <w:rPr>
          <w:rFonts w:ascii="Times New Roman" w:hAnsi="Times New Roman" w:cs="Times New Roman"/>
          <w:iCs/>
        </w:rPr>
        <w:t xml:space="preserve">). </w:t>
      </w:r>
      <w:proofErr w:type="gramStart"/>
      <w:r w:rsidRPr="001864F7">
        <w:rPr>
          <w:rFonts w:ascii="Times New Roman" w:hAnsi="Times New Roman" w:cs="Times New Roman"/>
          <w:iCs/>
        </w:rPr>
        <w:t xml:space="preserve">Effect of management accounting practice on organizational performance in </w:t>
      </w:r>
      <w:r w:rsidRPr="001864F7">
        <w:rPr>
          <w:rFonts w:ascii="Times New Roman" w:hAnsi="Times New Roman" w:cs="Times New Roman"/>
          <w:iCs/>
        </w:rPr>
        <w:tab/>
        <w:t>China.</w:t>
      </w:r>
      <w:proofErr w:type="gramEnd"/>
      <w:r w:rsidRPr="001864F7">
        <w:rPr>
          <w:rFonts w:ascii="Times New Roman" w:hAnsi="Times New Roman" w:cs="Times New Roman"/>
          <w:iCs/>
        </w:rPr>
        <w:t xml:space="preserve"> </w:t>
      </w:r>
      <w:r w:rsidRPr="001864F7">
        <w:rPr>
          <w:rFonts w:ascii="Times New Roman" w:hAnsi="Times New Roman" w:cs="Times New Roman"/>
          <w:i/>
        </w:rPr>
        <w:t>Journal of Accounting and Economics,</w:t>
      </w:r>
      <w:r w:rsidRPr="001864F7">
        <w:rPr>
          <w:rFonts w:ascii="Times New Roman" w:hAnsi="Times New Roman" w:cs="Times New Roman"/>
        </w:rPr>
        <w:t xml:space="preserve"> 17(9), 819-833.</w:t>
      </w:r>
    </w:p>
    <w:p w:rsidR="00616B2D" w:rsidRDefault="00616B2D" w:rsidP="00791B93">
      <w:pPr>
        <w:autoSpaceDE w:val="0"/>
        <w:autoSpaceDN w:val="0"/>
        <w:adjustRightInd w:val="0"/>
        <w:spacing w:after="0" w:line="240" w:lineRule="auto"/>
        <w:jc w:val="both"/>
        <w:rPr>
          <w:rFonts w:ascii="Times New Roman" w:eastAsia="RyuminPr6-Light" w:hAnsi="Times New Roman" w:cs="Times New Roman"/>
          <w:sz w:val="24"/>
          <w:szCs w:val="24"/>
        </w:rPr>
      </w:pPr>
      <w:proofErr w:type="gramStart"/>
      <w:r w:rsidRPr="001864F7">
        <w:rPr>
          <w:rFonts w:ascii="Times New Roman" w:hAnsi="Times New Roman" w:cs="Times New Roman"/>
          <w:sz w:val="24"/>
          <w:szCs w:val="24"/>
        </w:rPr>
        <w:t xml:space="preserve">Yusuf, M. &amp; </w:t>
      </w:r>
      <w:proofErr w:type="spellStart"/>
      <w:r w:rsidRPr="001864F7">
        <w:rPr>
          <w:rFonts w:ascii="Times New Roman" w:hAnsi="Times New Roman" w:cs="Times New Roman"/>
          <w:sz w:val="24"/>
          <w:szCs w:val="24"/>
        </w:rPr>
        <w:t>Bolarinwa</w:t>
      </w:r>
      <w:proofErr w:type="spellEnd"/>
      <w:r w:rsidRPr="001864F7">
        <w:rPr>
          <w:rFonts w:ascii="Times New Roman" w:hAnsi="Times New Roman" w:cs="Times New Roman"/>
          <w:sz w:val="24"/>
          <w:szCs w:val="24"/>
        </w:rPr>
        <w:t>, K. (2019).</w:t>
      </w:r>
      <w:proofErr w:type="gramEnd"/>
      <w:r w:rsidRPr="001864F7">
        <w:rPr>
          <w:rFonts w:ascii="Times New Roman" w:hAnsi="Times New Roman" w:cs="Times New Roman"/>
          <w:sz w:val="24"/>
          <w:szCs w:val="24"/>
        </w:rPr>
        <w:t xml:space="preserve"> </w:t>
      </w:r>
      <w:proofErr w:type="gramStart"/>
      <w:r w:rsidRPr="001864F7">
        <w:rPr>
          <w:rFonts w:ascii="Times New Roman" w:hAnsi="Times New Roman" w:cs="Times New Roman"/>
          <w:sz w:val="24"/>
          <w:szCs w:val="24"/>
        </w:rPr>
        <w:t xml:space="preserve">The impact of accounting information in assisting </w:t>
      </w:r>
      <w:r>
        <w:rPr>
          <w:rFonts w:ascii="Times New Roman" w:hAnsi="Times New Roman" w:cs="Times New Roman"/>
          <w:sz w:val="24"/>
          <w:szCs w:val="24"/>
        </w:rPr>
        <w:tab/>
      </w:r>
      <w:r w:rsidRPr="001864F7">
        <w:rPr>
          <w:rFonts w:ascii="Times New Roman" w:hAnsi="Times New Roman" w:cs="Times New Roman"/>
          <w:sz w:val="24"/>
          <w:szCs w:val="24"/>
        </w:rPr>
        <w:t>organizations in</w:t>
      </w:r>
      <w:r>
        <w:rPr>
          <w:rFonts w:ascii="Times New Roman" w:hAnsi="Times New Roman" w:cs="Times New Roman"/>
          <w:sz w:val="24"/>
          <w:szCs w:val="24"/>
        </w:rPr>
        <w:t xml:space="preserve"> </w:t>
      </w:r>
      <w:r w:rsidRPr="001864F7">
        <w:rPr>
          <w:rFonts w:ascii="Times New Roman" w:hAnsi="Times New Roman" w:cs="Times New Roman"/>
          <w:sz w:val="24"/>
          <w:szCs w:val="24"/>
        </w:rPr>
        <w:t>making sound and effective decision.</w:t>
      </w:r>
      <w:proofErr w:type="gramEnd"/>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 xml:space="preserve">International Journal of </w:t>
      </w:r>
      <w:r>
        <w:rPr>
          <w:rFonts w:ascii="Times New Roman" w:hAnsi="Times New Roman" w:cs="Times New Roman"/>
          <w:i/>
          <w:sz w:val="24"/>
          <w:szCs w:val="24"/>
        </w:rPr>
        <w:tab/>
      </w:r>
      <w:r w:rsidRPr="001864F7">
        <w:rPr>
          <w:rFonts w:ascii="Times New Roman" w:hAnsi="Times New Roman" w:cs="Times New Roman"/>
          <w:i/>
          <w:sz w:val="24"/>
          <w:szCs w:val="24"/>
        </w:rPr>
        <w:t xml:space="preserve">Accounting Education and </w:t>
      </w:r>
      <w:r w:rsidRPr="001864F7">
        <w:rPr>
          <w:rFonts w:ascii="Times New Roman" w:hAnsi="Times New Roman" w:cs="Times New Roman"/>
          <w:i/>
          <w:sz w:val="24"/>
          <w:szCs w:val="24"/>
        </w:rPr>
        <w:tab/>
        <w:t>Research</w:t>
      </w:r>
      <w:r w:rsidRPr="001864F7">
        <w:rPr>
          <w:rFonts w:ascii="Times New Roman" w:eastAsia="RyuminPr6-Light" w:hAnsi="Times New Roman" w:cs="Times New Roman"/>
          <w:i/>
          <w:sz w:val="24"/>
          <w:szCs w:val="24"/>
        </w:rPr>
        <w:t>,</w:t>
      </w:r>
      <w:r w:rsidRPr="001864F7">
        <w:rPr>
          <w:rFonts w:ascii="Times New Roman" w:eastAsia="RyuminPr6-Light" w:hAnsi="Times New Roman" w:cs="Times New Roman"/>
          <w:sz w:val="24"/>
          <w:szCs w:val="24"/>
        </w:rPr>
        <w:t xml:space="preserve"> 1(4), 139-156.</w:t>
      </w:r>
    </w:p>
    <w:p w:rsidR="00616B2D" w:rsidRPr="00CA3DF9" w:rsidRDefault="00616B2D" w:rsidP="00791B93">
      <w:pPr>
        <w:pStyle w:val="Default"/>
        <w:jc w:val="both"/>
        <w:rPr>
          <w:rFonts w:ascii="Times New Roman" w:hAnsi="Times New Roman" w:cs="Times New Roman"/>
          <w:iCs/>
        </w:rPr>
      </w:pPr>
      <w:proofErr w:type="spellStart"/>
      <w:r>
        <w:rPr>
          <w:rFonts w:ascii="Times New Roman" w:hAnsi="Times New Roman" w:cs="Times New Roman"/>
          <w:iCs/>
        </w:rPr>
        <w:t>Yildiz</w:t>
      </w:r>
      <w:proofErr w:type="spellEnd"/>
      <w:r>
        <w:rPr>
          <w:rFonts w:ascii="Times New Roman" w:hAnsi="Times New Roman" w:cs="Times New Roman"/>
          <w:iCs/>
        </w:rPr>
        <w:t>, U. (2016). Determinants</w:t>
      </w:r>
      <w:r w:rsidRPr="001864F7">
        <w:rPr>
          <w:rFonts w:ascii="Times New Roman" w:hAnsi="Times New Roman" w:cs="Times New Roman"/>
          <w:iCs/>
        </w:rPr>
        <w:t xml:space="preserve"> of ma</w:t>
      </w:r>
      <w:r>
        <w:rPr>
          <w:rFonts w:ascii="Times New Roman" w:hAnsi="Times New Roman" w:cs="Times New Roman"/>
          <w:iCs/>
        </w:rPr>
        <w:t xml:space="preserve">nagement accounting practice among the restaurants and </w:t>
      </w:r>
      <w:r>
        <w:rPr>
          <w:rFonts w:ascii="Times New Roman" w:hAnsi="Times New Roman" w:cs="Times New Roman"/>
          <w:iCs/>
        </w:rPr>
        <w:tab/>
        <w:t>Hotels in Tunisia</w:t>
      </w:r>
      <w:r w:rsidRPr="001864F7">
        <w:rPr>
          <w:rFonts w:ascii="Times New Roman" w:hAnsi="Times New Roman" w:cs="Times New Roman"/>
          <w:iCs/>
        </w:rPr>
        <w:t xml:space="preserve">. </w:t>
      </w:r>
      <w:r w:rsidRPr="00CA3DF9">
        <w:rPr>
          <w:rFonts w:ascii="Times New Roman" w:hAnsi="Times New Roman" w:cs="Times New Roman"/>
          <w:i/>
          <w:iCs/>
        </w:rPr>
        <w:t xml:space="preserve">International </w:t>
      </w:r>
      <w:r w:rsidRPr="001864F7">
        <w:rPr>
          <w:rFonts w:ascii="Times New Roman" w:hAnsi="Times New Roman" w:cs="Times New Roman"/>
          <w:i/>
        </w:rPr>
        <w:t>Journal of Economics</w:t>
      </w:r>
      <w:r>
        <w:rPr>
          <w:rFonts w:ascii="Times New Roman" w:hAnsi="Times New Roman" w:cs="Times New Roman"/>
          <w:i/>
        </w:rPr>
        <w:t xml:space="preserve"> and Development Studies</w:t>
      </w:r>
      <w:r w:rsidRPr="001864F7">
        <w:rPr>
          <w:rFonts w:ascii="Times New Roman" w:hAnsi="Times New Roman" w:cs="Times New Roman"/>
          <w:i/>
        </w:rPr>
        <w:t>,</w:t>
      </w:r>
      <w:r w:rsidRPr="001864F7">
        <w:rPr>
          <w:rFonts w:ascii="Times New Roman" w:hAnsi="Times New Roman" w:cs="Times New Roman"/>
        </w:rPr>
        <w:t xml:space="preserve"> 17(9), </w:t>
      </w:r>
      <w:r>
        <w:rPr>
          <w:rFonts w:ascii="Times New Roman" w:hAnsi="Times New Roman" w:cs="Times New Roman"/>
        </w:rPr>
        <w:tab/>
        <w:t>5</w:t>
      </w:r>
      <w:r w:rsidRPr="001864F7">
        <w:rPr>
          <w:rFonts w:ascii="Times New Roman" w:hAnsi="Times New Roman" w:cs="Times New Roman"/>
        </w:rPr>
        <w:t>19-</w:t>
      </w:r>
      <w:r>
        <w:rPr>
          <w:rFonts w:ascii="Times New Roman" w:hAnsi="Times New Roman" w:cs="Times New Roman"/>
        </w:rPr>
        <w:t>551</w:t>
      </w:r>
      <w:r w:rsidRPr="001864F7">
        <w:rPr>
          <w:rFonts w:ascii="Times New Roman" w:hAnsi="Times New Roman" w:cs="Times New Roman"/>
        </w:rPr>
        <w:t>.</w:t>
      </w:r>
    </w:p>
    <w:p w:rsidR="00616B2D" w:rsidRPr="003861C8" w:rsidRDefault="00616B2D" w:rsidP="00791B93">
      <w:pPr>
        <w:spacing w:after="0" w:line="240" w:lineRule="auto"/>
        <w:ind w:left="2880" w:right="-907" w:firstLine="720"/>
        <w:jc w:val="both"/>
        <w:rPr>
          <w:rFonts w:ascii="Times New Roman" w:hAnsi="Times New Roman" w:cs="Times New Roman"/>
          <w:b/>
          <w:bCs/>
          <w:sz w:val="24"/>
          <w:szCs w:val="24"/>
        </w:rPr>
      </w:pPr>
      <w:r w:rsidRPr="001864F7">
        <w:rPr>
          <w:rFonts w:ascii="Times New Roman" w:hAnsi="Times New Roman" w:cs="Times New Roman"/>
          <w:b/>
          <w:bCs/>
          <w:sz w:val="24"/>
          <w:szCs w:val="24"/>
        </w:rPr>
        <w:lastRenderedPageBreak/>
        <w:t>APPENDIX I</w:t>
      </w:r>
    </w:p>
    <w:p w:rsidR="00616B2D" w:rsidRPr="001864F7" w:rsidRDefault="00616B2D" w:rsidP="00791B93">
      <w:pPr>
        <w:spacing w:line="240" w:lineRule="auto"/>
        <w:ind w:left="1440" w:firstLine="720"/>
        <w:jc w:val="both"/>
        <w:rPr>
          <w:rFonts w:ascii="Times New Roman" w:hAnsi="Times New Roman" w:cs="Times New Roman"/>
          <w:sz w:val="24"/>
          <w:szCs w:val="24"/>
        </w:rPr>
      </w:pPr>
      <w:r w:rsidRPr="001864F7">
        <w:rPr>
          <w:rFonts w:ascii="Times New Roman" w:hAnsi="Times New Roman" w:cs="Times New Roman"/>
          <w:sz w:val="24"/>
          <w:szCs w:val="24"/>
        </w:rPr>
        <w:t>LETTER OF INTRODUCTION AND QUESTIONNAIRE</w:t>
      </w:r>
    </w:p>
    <w:p w:rsidR="00616B2D" w:rsidRPr="001864F7" w:rsidRDefault="00616B2D" w:rsidP="00791B93">
      <w:pPr>
        <w:spacing w:after="0" w:line="240" w:lineRule="auto"/>
        <w:ind w:left="2160" w:right="-907" w:firstLine="720"/>
        <w:jc w:val="both"/>
        <w:rPr>
          <w:rFonts w:ascii="Times New Roman" w:hAnsi="Times New Roman" w:cs="Times New Roman"/>
          <w:b/>
          <w:bCs/>
          <w:sz w:val="24"/>
          <w:szCs w:val="24"/>
        </w:rPr>
      </w:pPr>
    </w:p>
    <w:p w:rsidR="00616B2D" w:rsidRPr="001864F7" w:rsidRDefault="00D03491" w:rsidP="00D03491">
      <w:pPr>
        <w:spacing w:after="0" w:line="240" w:lineRule="auto"/>
        <w:ind w:left="5040" w:right="-907" w:firstLine="720"/>
        <w:jc w:val="both"/>
        <w:rPr>
          <w:rFonts w:ascii="Times New Roman" w:hAnsi="Times New Roman" w:cs="Times New Roman"/>
          <w:b/>
          <w:bCs/>
          <w:sz w:val="24"/>
          <w:szCs w:val="24"/>
        </w:rPr>
      </w:pPr>
      <w:r>
        <w:rPr>
          <w:rFonts w:ascii="Times New Roman" w:hAnsi="Times New Roman" w:cs="Times New Roman"/>
          <w:bCs/>
          <w:sz w:val="24"/>
          <w:szCs w:val="24"/>
        </w:rPr>
        <w:t>Department of Accountancy</w:t>
      </w:r>
      <w:r w:rsidR="00616B2D" w:rsidRPr="001864F7">
        <w:rPr>
          <w:rFonts w:ascii="Times New Roman" w:hAnsi="Times New Roman" w:cs="Times New Roman"/>
          <w:bCs/>
          <w:sz w:val="24"/>
          <w:szCs w:val="24"/>
        </w:rPr>
        <w:t>,</w:t>
      </w:r>
    </w:p>
    <w:p w:rsidR="00D03491" w:rsidRDefault="00D03491" w:rsidP="00D03491">
      <w:pPr>
        <w:spacing w:after="0" w:line="240" w:lineRule="auto"/>
        <w:ind w:left="5760" w:right="-907"/>
        <w:jc w:val="both"/>
        <w:rPr>
          <w:rFonts w:ascii="Times New Roman" w:hAnsi="Times New Roman" w:cs="Times New Roman"/>
          <w:sz w:val="24"/>
          <w:szCs w:val="24"/>
        </w:rPr>
      </w:pPr>
      <w:r w:rsidRPr="00D03491">
        <w:rPr>
          <w:rFonts w:ascii="Times New Roman" w:hAnsi="Times New Roman" w:cs="Times New Roman"/>
          <w:sz w:val="24"/>
          <w:szCs w:val="24"/>
        </w:rPr>
        <w:t xml:space="preserve">Institute of Finance and Management Studies, </w:t>
      </w:r>
      <w:proofErr w:type="spellStart"/>
      <w:r w:rsidRPr="00D03491">
        <w:rPr>
          <w:rFonts w:ascii="Times New Roman" w:hAnsi="Times New Roman" w:cs="Times New Roman"/>
          <w:sz w:val="24"/>
          <w:szCs w:val="24"/>
        </w:rPr>
        <w:t>Kwara</w:t>
      </w:r>
      <w:proofErr w:type="spellEnd"/>
      <w:r w:rsidRPr="00D03491">
        <w:rPr>
          <w:rFonts w:ascii="Times New Roman" w:hAnsi="Times New Roman" w:cs="Times New Roman"/>
          <w:sz w:val="24"/>
          <w:szCs w:val="24"/>
        </w:rPr>
        <w:t xml:space="preserve"> State Polytechnic</w:t>
      </w:r>
      <w:r>
        <w:rPr>
          <w:rFonts w:ascii="Times New Roman" w:hAnsi="Times New Roman" w:cs="Times New Roman"/>
          <w:sz w:val="24"/>
          <w:szCs w:val="24"/>
        </w:rPr>
        <w:t>, Ilorin</w:t>
      </w:r>
      <w:r w:rsidR="00C324B7">
        <w:rPr>
          <w:rFonts w:ascii="Times New Roman" w:hAnsi="Times New Roman" w:cs="Times New Roman"/>
          <w:sz w:val="24"/>
          <w:szCs w:val="24"/>
        </w:rPr>
        <w:t>,</w:t>
      </w:r>
    </w:p>
    <w:p w:rsidR="00C324B7" w:rsidRDefault="00C324B7" w:rsidP="00D03491">
      <w:pPr>
        <w:spacing w:after="0" w:line="240" w:lineRule="auto"/>
        <w:ind w:left="5760" w:right="-907"/>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State.</w:t>
      </w:r>
      <w:proofErr w:type="gramEnd"/>
    </w:p>
    <w:p w:rsidR="00616B2D" w:rsidRPr="001864F7" w:rsidRDefault="00D03491" w:rsidP="00D03491">
      <w:pPr>
        <w:spacing w:after="0" w:line="240" w:lineRule="auto"/>
        <w:ind w:left="5760" w:right="-907"/>
        <w:jc w:val="both"/>
        <w:rPr>
          <w:rFonts w:ascii="Times New Roman" w:hAnsi="Times New Roman" w:cs="Times New Roman"/>
          <w:bCs/>
          <w:sz w:val="24"/>
          <w:szCs w:val="24"/>
        </w:rPr>
      </w:pPr>
      <w:r>
        <w:rPr>
          <w:rFonts w:ascii="Times New Roman" w:hAnsi="Times New Roman" w:cs="Times New Roman"/>
          <w:bCs/>
          <w:sz w:val="24"/>
          <w:szCs w:val="24"/>
        </w:rPr>
        <w:t>10</w:t>
      </w:r>
      <w:r w:rsidRPr="001864F7">
        <w:rPr>
          <w:rFonts w:ascii="Times New Roman" w:hAnsi="Times New Roman" w:cs="Times New Roman"/>
          <w:bCs/>
          <w:sz w:val="24"/>
          <w:szCs w:val="24"/>
        </w:rPr>
        <w:t>th</w:t>
      </w:r>
      <w:r>
        <w:rPr>
          <w:rFonts w:ascii="Times New Roman" w:hAnsi="Times New Roman" w:cs="Times New Roman"/>
          <w:bCs/>
          <w:sz w:val="24"/>
          <w:szCs w:val="24"/>
        </w:rPr>
        <w:t xml:space="preserve"> of </w:t>
      </w:r>
      <w:r w:rsidR="008D06AB">
        <w:rPr>
          <w:rFonts w:ascii="Times New Roman" w:hAnsi="Times New Roman" w:cs="Times New Roman"/>
          <w:bCs/>
          <w:sz w:val="24"/>
          <w:szCs w:val="24"/>
        </w:rPr>
        <w:t>February</w:t>
      </w:r>
      <w:r w:rsidR="00616B2D" w:rsidRPr="001864F7">
        <w:rPr>
          <w:rFonts w:ascii="Times New Roman" w:hAnsi="Times New Roman" w:cs="Times New Roman"/>
          <w:bCs/>
          <w:sz w:val="24"/>
          <w:szCs w:val="24"/>
        </w:rPr>
        <w:t>, 202</w:t>
      </w:r>
      <w:r w:rsidR="00362AA0">
        <w:rPr>
          <w:rFonts w:ascii="Times New Roman" w:hAnsi="Times New Roman" w:cs="Times New Roman"/>
          <w:bCs/>
          <w:sz w:val="24"/>
          <w:szCs w:val="24"/>
        </w:rPr>
        <w:t>5</w:t>
      </w:r>
      <w:r w:rsidR="00616B2D" w:rsidRPr="001864F7">
        <w:rPr>
          <w:rFonts w:ascii="Times New Roman" w:hAnsi="Times New Roman" w:cs="Times New Roman"/>
          <w:bCs/>
          <w:sz w:val="24"/>
          <w:szCs w:val="24"/>
        </w:rPr>
        <w:t>.</w:t>
      </w:r>
    </w:p>
    <w:p w:rsidR="006941B7" w:rsidRDefault="006941B7" w:rsidP="00791B93">
      <w:pPr>
        <w:spacing w:after="0" w:line="240" w:lineRule="auto"/>
        <w:ind w:right="-907"/>
        <w:jc w:val="both"/>
        <w:rPr>
          <w:rFonts w:ascii="Times New Roman" w:hAnsi="Times New Roman" w:cs="Times New Roman"/>
          <w:sz w:val="24"/>
          <w:szCs w:val="24"/>
        </w:rPr>
      </w:pPr>
    </w:p>
    <w:p w:rsidR="00616B2D" w:rsidRPr="00D03491" w:rsidRDefault="00616B2D" w:rsidP="00791B93">
      <w:pPr>
        <w:spacing w:after="0" w:line="240" w:lineRule="auto"/>
        <w:ind w:right="-907"/>
        <w:jc w:val="both"/>
        <w:rPr>
          <w:rFonts w:ascii="Times New Roman" w:hAnsi="Times New Roman" w:cs="Times New Roman"/>
          <w:sz w:val="24"/>
          <w:szCs w:val="24"/>
        </w:rPr>
      </w:pPr>
      <w:r w:rsidRPr="00D03491">
        <w:rPr>
          <w:rFonts w:ascii="Times New Roman" w:hAnsi="Times New Roman" w:cs="Times New Roman"/>
          <w:sz w:val="24"/>
          <w:szCs w:val="24"/>
        </w:rPr>
        <w:t>Dear Sir/Ma,</w:t>
      </w:r>
      <w:r w:rsidRPr="00D03491">
        <w:rPr>
          <w:rFonts w:ascii="Times New Roman" w:hAnsi="Times New Roman" w:cs="Times New Roman"/>
          <w:sz w:val="24"/>
          <w:szCs w:val="24"/>
        </w:rPr>
        <w:tab/>
      </w:r>
    </w:p>
    <w:p w:rsidR="00616B2D" w:rsidRPr="00D03491" w:rsidRDefault="00D03491" w:rsidP="00791B93">
      <w:pPr>
        <w:spacing w:line="240" w:lineRule="auto"/>
        <w:jc w:val="both"/>
        <w:rPr>
          <w:rFonts w:ascii="Times New Roman" w:hAnsi="Times New Roman" w:cs="Times New Roman"/>
          <w:sz w:val="24"/>
          <w:szCs w:val="24"/>
        </w:rPr>
      </w:pPr>
      <w:r w:rsidRPr="00D03491">
        <w:rPr>
          <w:rFonts w:ascii="Times New Roman" w:hAnsi="Times New Roman" w:cs="Times New Roman"/>
          <w:sz w:val="24"/>
          <w:szCs w:val="24"/>
        </w:rPr>
        <w:t>I am HND</w:t>
      </w:r>
      <w:r w:rsidR="00616B2D" w:rsidRPr="00D03491">
        <w:rPr>
          <w:rFonts w:ascii="Times New Roman" w:hAnsi="Times New Roman" w:cs="Times New Roman"/>
          <w:sz w:val="24"/>
          <w:szCs w:val="24"/>
        </w:rPr>
        <w:t xml:space="preserve"> student</w:t>
      </w:r>
      <w:r w:rsidRPr="00D03491">
        <w:rPr>
          <w:rFonts w:ascii="Times New Roman" w:hAnsi="Times New Roman" w:cs="Times New Roman"/>
          <w:sz w:val="24"/>
          <w:szCs w:val="24"/>
        </w:rPr>
        <w:t xml:space="preserve"> in the Department of Accountancy</w:t>
      </w:r>
      <w:r w:rsidR="00616B2D" w:rsidRPr="00D03491">
        <w:rPr>
          <w:rFonts w:ascii="Times New Roman" w:hAnsi="Times New Roman" w:cs="Times New Roman"/>
          <w:sz w:val="24"/>
          <w:szCs w:val="24"/>
        </w:rPr>
        <w:t xml:space="preserve">, </w:t>
      </w:r>
      <w:r w:rsidRPr="00D03491">
        <w:rPr>
          <w:rFonts w:ascii="Times New Roman" w:hAnsi="Times New Roman" w:cs="Times New Roman"/>
          <w:sz w:val="24"/>
          <w:szCs w:val="24"/>
        </w:rPr>
        <w:t>Institute of Finance and Management Studies</w:t>
      </w:r>
      <w:r w:rsidRPr="00D03491">
        <w:rPr>
          <w:rFonts w:ascii="Times New Roman" w:hAnsi="Times New Roman" w:cs="Times New Roman"/>
          <w:sz w:val="24"/>
          <w:szCs w:val="24"/>
        </w:rPr>
        <w:t xml:space="preserve">, </w:t>
      </w:r>
      <w:proofErr w:type="spellStart"/>
      <w:r w:rsidRPr="00D03491">
        <w:rPr>
          <w:rFonts w:ascii="Times New Roman" w:hAnsi="Times New Roman" w:cs="Times New Roman"/>
          <w:sz w:val="24"/>
          <w:szCs w:val="24"/>
        </w:rPr>
        <w:t>Kwara</w:t>
      </w:r>
      <w:proofErr w:type="spellEnd"/>
      <w:r w:rsidRPr="00D03491">
        <w:rPr>
          <w:rFonts w:ascii="Times New Roman" w:hAnsi="Times New Roman" w:cs="Times New Roman"/>
          <w:sz w:val="24"/>
          <w:szCs w:val="24"/>
        </w:rPr>
        <w:t xml:space="preserve"> State Polytechnic</w:t>
      </w:r>
      <w:r>
        <w:rPr>
          <w:rFonts w:ascii="Times New Roman" w:hAnsi="Times New Roman" w:cs="Times New Roman"/>
          <w:sz w:val="24"/>
          <w:szCs w:val="24"/>
        </w:rPr>
        <w:t>, Ilorin</w:t>
      </w:r>
      <w:r w:rsidR="00616B2D" w:rsidRPr="00D03491">
        <w:rPr>
          <w:rFonts w:ascii="Times New Roman" w:hAnsi="Times New Roman" w:cs="Times New Roman"/>
          <w:sz w:val="24"/>
          <w:szCs w:val="24"/>
        </w:rPr>
        <w:t>. I am presently carrying out a re</w:t>
      </w:r>
      <w:r w:rsidR="002F4EAD" w:rsidRPr="00D03491">
        <w:rPr>
          <w:rFonts w:ascii="Times New Roman" w:hAnsi="Times New Roman" w:cs="Times New Roman"/>
          <w:sz w:val="24"/>
          <w:szCs w:val="24"/>
        </w:rPr>
        <w:t>search titled “Determinants of m</w:t>
      </w:r>
      <w:r w:rsidR="00616B2D" w:rsidRPr="00D03491">
        <w:rPr>
          <w:rFonts w:ascii="Times New Roman" w:hAnsi="Times New Roman" w:cs="Times New Roman"/>
          <w:sz w:val="24"/>
          <w:szCs w:val="24"/>
        </w:rPr>
        <w:t>anagement accounting</w:t>
      </w:r>
      <w:r w:rsidR="008D06AB" w:rsidRPr="00D03491">
        <w:rPr>
          <w:rFonts w:ascii="Times New Roman" w:hAnsi="Times New Roman" w:cs="Times New Roman"/>
          <w:sz w:val="24"/>
          <w:szCs w:val="24"/>
        </w:rPr>
        <w:t xml:space="preserve"> practices among </w:t>
      </w:r>
      <w:r w:rsidR="002F4EAD" w:rsidRPr="00D03491">
        <w:rPr>
          <w:rFonts w:ascii="Times New Roman" w:hAnsi="Times New Roman" w:cs="Times New Roman"/>
          <w:sz w:val="24"/>
          <w:szCs w:val="24"/>
        </w:rPr>
        <w:t xml:space="preserve">hotels </w:t>
      </w:r>
      <w:r w:rsidR="00616B2D" w:rsidRPr="00D03491">
        <w:rPr>
          <w:rFonts w:ascii="Times New Roman" w:hAnsi="Times New Roman" w:cs="Times New Roman"/>
          <w:sz w:val="24"/>
          <w:szCs w:val="24"/>
        </w:rPr>
        <w:t>in Ilorin Metropolis. A questionnaire has been developed essentially for this research work. I humbly request your valuable contribution to the success of this work. All information will be treated with strict confidentiality.</w:t>
      </w:r>
    </w:p>
    <w:p w:rsidR="00616B2D" w:rsidRPr="001864F7" w:rsidRDefault="00616B2D" w:rsidP="00791B93">
      <w:pPr>
        <w:spacing w:line="240" w:lineRule="auto"/>
        <w:jc w:val="both"/>
        <w:rPr>
          <w:rFonts w:ascii="Times New Roman" w:hAnsi="Times New Roman" w:cs="Times New Roman"/>
          <w:sz w:val="24"/>
          <w:szCs w:val="24"/>
        </w:rPr>
      </w:pPr>
      <w:r w:rsidRPr="001864F7">
        <w:rPr>
          <w:rFonts w:ascii="Times New Roman" w:hAnsi="Times New Roman" w:cs="Times New Roman"/>
          <w:sz w:val="24"/>
          <w:szCs w:val="24"/>
        </w:rPr>
        <w:t>Thank you in anticipation for your kind assistance and cooperation.</w:t>
      </w:r>
    </w:p>
    <w:p w:rsidR="00616B2D" w:rsidRPr="001864F7" w:rsidRDefault="00616B2D" w:rsidP="00791B93">
      <w:pPr>
        <w:spacing w:line="240" w:lineRule="auto"/>
        <w:jc w:val="both"/>
        <w:rPr>
          <w:rFonts w:ascii="Times New Roman" w:hAnsi="Times New Roman" w:cs="Times New Roman"/>
          <w:sz w:val="24"/>
          <w:szCs w:val="24"/>
        </w:rPr>
      </w:pPr>
      <w:r w:rsidRPr="001864F7">
        <w:rPr>
          <w:rFonts w:ascii="Times New Roman" w:hAnsi="Times New Roman" w:cs="Times New Roman"/>
          <w:sz w:val="24"/>
          <w:szCs w:val="24"/>
        </w:rPr>
        <w:t>Yours Faithfully,</w:t>
      </w:r>
    </w:p>
    <w:p w:rsidR="00D03491" w:rsidRDefault="00D03491" w:rsidP="00791B93">
      <w:pPr>
        <w:spacing w:line="240" w:lineRule="auto"/>
        <w:jc w:val="both"/>
        <w:rPr>
          <w:rFonts w:ascii="Times New Roman" w:hAnsi="Times New Roman" w:cs="Times New Roman"/>
          <w:sz w:val="24"/>
          <w:szCs w:val="24"/>
        </w:rPr>
      </w:pPr>
    </w:p>
    <w:p w:rsidR="00616B2D" w:rsidRPr="001864F7" w:rsidRDefault="00D03491" w:rsidP="00791B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BELLO </w:t>
      </w:r>
      <w:proofErr w:type="spellStart"/>
      <w:r>
        <w:rPr>
          <w:rFonts w:ascii="Times New Roman" w:hAnsi="Times New Roman" w:cs="Times New Roman"/>
          <w:sz w:val="24"/>
          <w:szCs w:val="24"/>
        </w:rPr>
        <w:t>Zainab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Banke</w:t>
      </w:r>
      <w:proofErr w:type="spellEnd"/>
    </w:p>
    <w:p w:rsidR="00616B2D" w:rsidRPr="0043398D" w:rsidRDefault="00D03491" w:rsidP="00791B93">
      <w:pPr>
        <w:spacing w:line="240" w:lineRule="auto"/>
        <w:jc w:val="both"/>
        <w:rPr>
          <w:rFonts w:ascii="Times New Roman" w:hAnsi="Times New Roman" w:cs="Times New Roman"/>
          <w:b/>
          <w:sz w:val="24"/>
          <w:szCs w:val="24"/>
        </w:rPr>
      </w:pPr>
      <w:r>
        <w:rPr>
          <w:rFonts w:ascii="Times New Roman" w:hAnsi="Times New Roman" w:cs="Times New Roman"/>
          <w:b/>
          <w:sz w:val="24"/>
          <w:szCs w:val="24"/>
        </w:rPr>
        <w:t>HND/23/ACC/FT/0004</w:t>
      </w:r>
    </w:p>
    <w:p w:rsidR="00616B2D" w:rsidRPr="001864F7" w:rsidRDefault="00616B2D" w:rsidP="00791B93">
      <w:pPr>
        <w:spacing w:after="0" w:line="240" w:lineRule="auto"/>
        <w:ind w:right="-90"/>
        <w:jc w:val="both"/>
        <w:rPr>
          <w:rFonts w:ascii="Times New Roman" w:hAnsi="Times New Roman" w:cs="Times New Roman"/>
          <w:sz w:val="24"/>
          <w:szCs w:val="24"/>
        </w:rPr>
      </w:pPr>
      <w:r w:rsidRPr="001864F7">
        <w:rPr>
          <w:rFonts w:ascii="Times New Roman" w:hAnsi="Times New Roman" w:cs="Times New Roman"/>
          <w:b/>
          <w:sz w:val="24"/>
          <w:szCs w:val="24"/>
        </w:rPr>
        <w:t>DIRECTION</w:t>
      </w:r>
      <w:r w:rsidRPr="001864F7">
        <w:rPr>
          <w:rFonts w:ascii="Times New Roman" w:hAnsi="Times New Roman" w:cs="Times New Roman"/>
          <w:sz w:val="24"/>
          <w:szCs w:val="24"/>
        </w:rPr>
        <w:t>: Please go through the questions and tick as appropriate.</w:t>
      </w:r>
    </w:p>
    <w:p w:rsidR="00616B2D" w:rsidRPr="001864F7" w:rsidRDefault="00616B2D" w:rsidP="00791B93">
      <w:pPr>
        <w:spacing w:after="0" w:line="240" w:lineRule="auto"/>
        <w:ind w:right="-90"/>
        <w:jc w:val="both"/>
        <w:rPr>
          <w:rFonts w:ascii="Times New Roman" w:hAnsi="Times New Roman" w:cs="Times New Roman"/>
          <w:b/>
          <w:bCs/>
          <w:sz w:val="24"/>
          <w:szCs w:val="24"/>
        </w:rPr>
      </w:pPr>
      <w:r w:rsidRPr="001864F7">
        <w:rPr>
          <w:rFonts w:ascii="Times New Roman" w:hAnsi="Times New Roman" w:cs="Times New Roman"/>
          <w:b/>
          <w:bCs/>
          <w:sz w:val="24"/>
          <w:szCs w:val="24"/>
        </w:rPr>
        <w:t xml:space="preserve"> A:</w:t>
      </w:r>
      <w:r w:rsidRPr="001864F7">
        <w:rPr>
          <w:rFonts w:ascii="Times New Roman" w:hAnsi="Times New Roman" w:cs="Times New Roman"/>
          <w:b/>
          <w:bCs/>
          <w:sz w:val="24"/>
          <w:szCs w:val="24"/>
        </w:rPr>
        <w:tab/>
        <w:t xml:space="preserve">DEMOGRAPHIC DATA OF THE RESPONDENTS </w:t>
      </w:r>
    </w:p>
    <w:p w:rsidR="00616B2D" w:rsidRPr="001864F7" w:rsidRDefault="00616B2D" w:rsidP="00791B93">
      <w:pPr>
        <w:spacing w:before="240" w:after="0" w:line="240" w:lineRule="auto"/>
        <w:jc w:val="both"/>
        <w:rPr>
          <w:rFonts w:ascii="Times New Roman" w:hAnsi="Times New Roman" w:cs="Times New Roman"/>
          <w:sz w:val="24"/>
          <w:szCs w:val="24"/>
        </w:rPr>
      </w:pPr>
      <w:r w:rsidRPr="001864F7">
        <w:rPr>
          <w:rFonts w:ascii="Times New Roman" w:hAnsi="Times New Roman" w:cs="Times New Roman"/>
          <w:b/>
          <w:bCs/>
          <w:sz w:val="24"/>
          <w:szCs w:val="24"/>
        </w:rPr>
        <w:t>INSTRUCTION</w:t>
      </w:r>
      <w:r w:rsidRPr="001864F7">
        <w:rPr>
          <w:rFonts w:ascii="Times New Roman" w:hAnsi="Times New Roman" w:cs="Times New Roman"/>
          <w:sz w:val="24"/>
          <w:szCs w:val="24"/>
        </w:rPr>
        <w:t>: Kindly tick the box by marking or ticking with the most appropriate alternative provided (    )</w:t>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Gender :</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 xml:space="preserve">Male </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sz w:val="24"/>
          <w:szCs w:val="24"/>
        </w:rPr>
        <w:tab/>
      </w:r>
      <w:r w:rsidRPr="001864F7">
        <w:rPr>
          <w:rFonts w:ascii="Times New Roman" w:hAnsi="Times New Roman" w:cs="Times New Roman"/>
          <w:sz w:val="24"/>
          <w:szCs w:val="24"/>
        </w:rPr>
        <w:tab/>
        <w:t xml:space="preserve">Female </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Age of the respondents:</w:t>
      </w:r>
    </w:p>
    <w:p w:rsidR="00616B2D" w:rsidRPr="001864F7" w:rsidRDefault="002F4EAD" w:rsidP="00791B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Less than 25 years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 xml:space="preserve">          </w:t>
      </w:r>
      <w:r w:rsidR="00616B2D" w:rsidRPr="001864F7">
        <w:rPr>
          <w:rFonts w:ascii="Times New Roman" w:hAnsi="Times New Roman" w:cs="Times New Roman"/>
          <w:sz w:val="24"/>
          <w:szCs w:val="24"/>
        </w:rPr>
        <w:t xml:space="preserve">26-35years </w:t>
      </w:r>
      <w:r w:rsidR="00616B2D" w:rsidRPr="001864F7">
        <w:rPr>
          <w:rFonts w:ascii="Times New Roman" w:hAnsi="Times New Roman" w:cs="Times New Roman"/>
          <w:sz w:val="24"/>
          <w:szCs w:val="24"/>
        </w:rPr>
        <w:tab/>
      </w:r>
      <w:r w:rsidR="00616B2D" w:rsidRPr="001864F7">
        <w:rPr>
          <w:rFonts w:ascii="Times New Roman" w:hAnsi="Times New Roman" w:cs="Times New Roman"/>
          <w:sz w:val="24"/>
          <w:szCs w:val="24"/>
        </w:rPr>
        <w:tab/>
        <w:t>(</w:t>
      </w:r>
      <w:r w:rsidR="00616B2D" w:rsidRPr="001864F7">
        <w:rPr>
          <w:rFonts w:ascii="Times New Roman" w:hAnsi="Times New Roman" w:cs="Times New Roman"/>
          <w:sz w:val="24"/>
          <w:szCs w:val="24"/>
        </w:rPr>
        <w:tab/>
        <w:t>)</w:t>
      </w:r>
    </w:p>
    <w:p w:rsidR="00616B2D" w:rsidRPr="001864F7" w:rsidRDefault="00616B2D" w:rsidP="00791B93">
      <w:pPr>
        <w:pStyle w:val="ListParagraph"/>
        <w:numPr>
          <w:ilvl w:val="1"/>
          <w:numId w:val="9"/>
        </w:numPr>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ears </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sz w:val="24"/>
          <w:szCs w:val="24"/>
        </w:rPr>
        <w:tab/>
        <w:t xml:space="preserve">          46years and above </w:t>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b/>
          <w:sz w:val="24"/>
          <w:szCs w:val="24"/>
        </w:rPr>
        <w:tab/>
      </w:r>
      <w:r w:rsidRPr="001864F7">
        <w:rPr>
          <w:rFonts w:ascii="Times New Roman" w:hAnsi="Times New Roman" w:cs="Times New Roman"/>
          <w:b/>
          <w:sz w:val="24"/>
          <w:szCs w:val="24"/>
        </w:rPr>
        <w:tab/>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Academic Qualification: </w:t>
      </w:r>
    </w:p>
    <w:p w:rsidR="00616B2D" w:rsidRPr="001864F7" w:rsidRDefault="00616B2D" w:rsidP="00791B93">
      <w:pPr>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ab/>
        <w:t xml:space="preserve">First School Leaving Certificate </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WAEC /GCE/NECO/SSCE</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NCE/OND/A’LEVELS</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B Sc. Or it equivalent</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 xml:space="preserve">Others </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Discipline </w:t>
      </w:r>
    </w:p>
    <w:p w:rsidR="00616B2D" w:rsidRPr="001864F7" w:rsidRDefault="00616B2D" w:rsidP="00791B93">
      <w:pPr>
        <w:pStyle w:val="ListParagraph"/>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Management Sciences</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sz w:val="24"/>
          <w:szCs w:val="24"/>
        </w:rPr>
        <w:tab/>
        <w:t>Social Sciences</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t>Pure and Applied Sciences</w:t>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sz w:val="24"/>
          <w:szCs w:val="24"/>
        </w:rPr>
        <w:tab/>
        <w:t>Humanities</w:t>
      </w:r>
      <w:r w:rsidRPr="001864F7">
        <w:rPr>
          <w:rFonts w:ascii="Times New Roman" w:hAnsi="Times New Roman" w:cs="Times New Roman"/>
          <w:sz w:val="24"/>
          <w:szCs w:val="24"/>
        </w:rPr>
        <w:tab/>
        <w:t xml:space="preserve"> </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2F4EAD" w:rsidP="00791B9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sidR="00616B2D" w:rsidRPr="001864F7">
        <w:rPr>
          <w:rFonts w:ascii="Times New Roman" w:hAnsi="Times New Roman" w:cs="Times New Roman"/>
          <w:sz w:val="24"/>
          <w:szCs w:val="24"/>
        </w:rPr>
        <w:tab/>
        <w:t>Engineering</w:t>
      </w:r>
      <w:r w:rsidR="00616B2D" w:rsidRPr="001864F7">
        <w:rPr>
          <w:rFonts w:ascii="Times New Roman" w:hAnsi="Times New Roman" w:cs="Times New Roman"/>
          <w:sz w:val="24"/>
          <w:szCs w:val="24"/>
        </w:rPr>
        <w:tab/>
      </w:r>
      <w:r w:rsidR="00616B2D" w:rsidRPr="001864F7">
        <w:rPr>
          <w:rFonts w:ascii="Times New Roman" w:hAnsi="Times New Roman" w:cs="Times New Roman"/>
          <w:sz w:val="24"/>
          <w:szCs w:val="24"/>
        </w:rPr>
        <w:tab/>
      </w:r>
      <w:r w:rsidR="00616B2D" w:rsidRPr="001864F7">
        <w:rPr>
          <w:rFonts w:ascii="Times New Roman" w:hAnsi="Times New Roman" w:cs="Times New Roman"/>
          <w:sz w:val="24"/>
          <w:szCs w:val="24"/>
        </w:rPr>
        <w:tab/>
        <w:t>(</w:t>
      </w:r>
      <w:r w:rsidR="00616B2D" w:rsidRPr="001864F7">
        <w:rPr>
          <w:rFonts w:ascii="Times New Roman" w:hAnsi="Times New Roman" w:cs="Times New Roman"/>
          <w:sz w:val="24"/>
          <w:szCs w:val="24"/>
        </w:rPr>
        <w:tab/>
        <w:t xml:space="preserve">)     </w:t>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Professional Qualifications</w:t>
      </w:r>
    </w:p>
    <w:p w:rsidR="00616B2D" w:rsidRPr="001864F7" w:rsidRDefault="00616B2D" w:rsidP="00791B93">
      <w:pPr>
        <w:pStyle w:val="ListParagraph"/>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ICAN</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          )</w:t>
      </w:r>
      <w:r w:rsidRPr="001864F7">
        <w:rPr>
          <w:rFonts w:ascii="Times New Roman" w:hAnsi="Times New Roman" w:cs="Times New Roman"/>
          <w:sz w:val="24"/>
          <w:szCs w:val="24"/>
        </w:rPr>
        <w:tab/>
        <w:t>ANAN</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          )</w:t>
      </w:r>
    </w:p>
    <w:p w:rsidR="00616B2D" w:rsidRPr="001864F7" w:rsidRDefault="00616B2D" w:rsidP="00791B93">
      <w:pPr>
        <w:pStyle w:val="ListParagraph"/>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CIMA</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          )</w:t>
      </w:r>
      <w:r w:rsidRPr="001864F7">
        <w:rPr>
          <w:rFonts w:ascii="Times New Roman" w:hAnsi="Times New Roman" w:cs="Times New Roman"/>
          <w:sz w:val="24"/>
          <w:szCs w:val="24"/>
        </w:rPr>
        <w:tab/>
        <w:t>CFA</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          )</w:t>
      </w:r>
    </w:p>
    <w:p w:rsidR="00616B2D" w:rsidRPr="001864F7" w:rsidRDefault="007A3539" w:rsidP="00791B93">
      <w:pPr>
        <w:spacing w:line="240" w:lineRule="auto"/>
        <w:jc w:val="both"/>
        <w:rPr>
          <w:rFonts w:ascii="Times New Roman" w:hAnsi="Times New Roman" w:cs="Times New Roman"/>
          <w:sz w:val="24"/>
          <w:szCs w:val="24"/>
        </w:rPr>
      </w:pPr>
      <w:r>
        <w:rPr>
          <w:rFonts w:ascii="Times New Roman" w:hAnsi="Times New Roman" w:cs="Times New Roman"/>
          <w:sz w:val="24"/>
          <w:szCs w:val="24"/>
        </w:rPr>
        <w:t>Very high influence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VHI</w:t>
      </w:r>
      <w:r w:rsidR="00616B2D" w:rsidRPr="001864F7">
        <w:rPr>
          <w:rFonts w:ascii="Times New Roman" w:hAnsi="Times New Roman" w:cs="Times New Roman"/>
          <w:sz w:val="24"/>
          <w:szCs w:val="24"/>
        </w:rPr>
        <w:t xml:space="preserve">) = 5, </w:t>
      </w:r>
      <w:r>
        <w:rPr>
          <w:rFonts w:ascii="Times New Roman" w:hAnsi="Times New Roman" w:cs="Times New Roman"/>
          <w:sz w:val="24"/>
          <w:szCs w:val="24"/>
        </w:rPr>
        <w:t>High influence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HI</w:t>
      </w:r>
      <w:r w:rsidR="00616B2D" w:rsidRPr="001864F7">
        <w:rPr>
          <w:rFonts w:ascii="Times New Roman" w:hAnsi="Times New Roman" w:cs="Times New Roman"/>
          <w:sz w:val="24"/>
          <w:szCs w:val="24"/>
        </w:rPr>
        <w:t xml:space="preserve">) = 4, </w:t>
      </w:r>
      <w:r>
        <w:rPr>
          <w:rFonts w:ascii="Times New Roman" w:hAnsi="Times New Roman" w:cs="Times New Roman"/>
          <w:sz w:val="24"/>
          <w:szCs w:val="24"/>
        </w:rPr>
        <w:t>Indifference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ID</w:t>
      </w:r>
      <w:r w:rsidR="00616B2D" w:rsidRPr="001864F7">
        <w:rPr>
          <w:rFonts w:ascii="Times New Roman" w:hAnsi="Times New Roman" w:cs="Times New Roman"/>
          <w:sz w:val="24"/>
          <w:szCs w:val="24"/>
        </w:rPr>
        <w:t xml:space="preserve">) = 3, </w:t>
      </w:r>
      <w:r>
        <w:rPr>
          <w:rFonts w:ascii="Times New Roman" w:hAnsi="Times New Roman" w:cs="Times New Roman"/>
          <w:sz w:val="24"/>
          <w:szCs w:val="24"/>
        </w:rPr>
        <w:t>Low influence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LI</w:t>
      </w:r>
      <w:r w:rsidR="00616B2D" w:rsidRPr="001864F7">
        <w:rPr>
          <w:rFonts w:ascii="Times New Roman" w:hAnsi="Times New Roman" w:cs="Times New Roman"/>
          <w:sz w:val="24"/>
          <w:szCs w:val="24"/>
        </w:rPr>
        <w:t xml:space="preserve">) = 2, and </w:t>
      </w:r>
      <w:r>
        <w:rPr>
          <w:rFonts w:ascii="Times New Roman" w:hAnsi="Times New Roman" w:cs="Times New Roman"/>
          <w:sz w:val="24"/>
          <w:szCs w:val="24"/>
        </w:rPr>
        <w:t>V</w:t>
      </w:r>
      <w:r w:rsidR="00616B2D" w:rsidRPr="001864F7">
        <w:rPr>
          <w:rFonts w:ascii="Times New Roman" w:hAnsi="Times New Roman" w:cs="Times New Roman"/>
          <w:sz w:val="24"/>
          <w:szCs w:val="24"/>
        </w:rPr>
        <w:t xml:space="preserve">ery </w:t>
      </w:r>
      <w:r>
        <w:rPr>
          <w:rFonts w:ascii="Times New Roman" w:hAnsi="Times New Roman" w:cs="Times New Roman"/>
          <w:sz w:val="24"/>
          <w:szCs w:val="24"/>
        </w:rPr>
        <w:t>low influence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VLI</w:t>
      </w:r>
      <w:r w:rsidR="00616B2D" w:rsidRPr="001864F7">
        <w:rPr>
          <w:rFonts w:ascii="Times New Roman" w:hAnsi="Times New Roman" w:cs="Times New Roman"/>
          <w:sz w:val="24"/>
          <w:szCs w:val="24"/>
        </w:rPr>
        <w:t>) = 1.</w:t>
      </w:r>
      <w:r w:rsidR="00616B2D" w:rsidRPr="001864F7">
        <w:rPr>
          <w:rFonts w:ascii="Times New Roman" w:hAnsi="Times New Roman" w:cs="Times New Roman"/>
          <w:sz w:val="24"/>
          <w:szCs w:val="24"/>
          <w:lang w:val="en-GB"/>
        </w:rPr>
        <w:t xml:space="preserve"> Very High</w:t>
      </w:r>
      <w:r w:rsidR="00D80DF2">
        <w:rPr>
          <w:rFonts w:ascii="Times New Roman" w:hAnsi="Times New Roman" w:cs="Times New Roman"/>
          <w:sz w:val="24"/>
          <w:szCs w:val="24"/>
          <w:lang w:val="en-GB"/>
        </w:rPr>
        <w:t>ly Unstable</w:t>
      </w:r>
      <w:r w:rsidR="00616B2D" w:rsidRPr="001864F7">
        <w:rPr>
          <w:rFonts w:ascii="Times New Roman" w:hAnsi="Times New Roman" w:cs="Times New Roman"/>
          <w:sz w:val="24"/>
          <w:szCs w:val="24"/>
          <w:lang w:val="en-GB"/>
        </w:rPr>
        <w:t xml:space="preserve"> (VH</w:t>
      </w:r>
      <w:r w:rsidR="00D80DF2">
        <w:rPr>
          <w:rFonts w:ascii="Times New Roman" w:hAnsi="Times New Roman" w:cs="Times New Roman"/>
          <w:sz w:val="24"/>
          <w:szCs w:val="24"/>
          <w:lang w:val="en-GB"/>
        </w:rPr>
        <w:t>U</w:t>
      </w:r>
      <w:r w:rsidR="00616B2D" w:rsidRPr="001864F7">
        <w:rPr>
          <w:rFonts w:ascii="Times New Roman" w:hAnsi="Times New Roman" w:cs="Times New Roman"/>
          <w:sz w:val="24"/>
          <w:szCs w:val="24"/>
          <w:lang w:val="en-GB"/>
        </w:rPr>
        <w:t>) = 5, High</w:t>
      </w:r>
      <w:r w:rsidR="00D80DF2">
        <w:rPr>
          <w:rFonts w:ascii="Times New Roman" w:hAnsi="Times New Roman" w:cs="Times New Roman"/>
          <w:sz w:val="24"/>
          <w:szCs w:val="24"/>
          <w:lang w:val="en-GB"/>
        </w:rPr>
        <w:t>ly Unstable</w:t>
      </w:r>
      <w:r w:rsidR="00616B2D" w:rsidRPr="001864F7">
        <w:rPr>
          <w:rFonts w:ascii="Times New Roman" w:hAnsi="Times New Roman" w:cs="Times New Roman"/>
          <w:sz w:val="24"/>
          <w:szCs w:val="24"/>
          <w:lang w:val="en-GB"/>
        </w:rPr>
        <w:t xml:space="preserve"> (H</w:t>
      </w:r>
      <w:r w:rsidR="00D80DF2">
        <w:rPr>
          <w:rFonts w:ascii="Times New Roman" w:hAnsi="Times New Roman" w:cs="Times New Roman"/>
          <w:sz w:val="24"/>
          <w:szCs w:val="24"/>
          <w:lang w:val="en-GB"/>
        </w:rPr>
        <w:t>U</w:t>
      </w:r>
      <w:r w:rsidR="00616B2D" w:rsidRPr="001864F7">
        <w:rPr>
          <w:rFonts w:ascii="Times New Roman" w:hAnsi="Times New Roman" w:cs="Times New Roman"/>
          <w:sz w:val="24"/>
          <w:szCs w:val="24"/>
          <w:lang w:val="en-GB"/>
        </w:rPr>
        <w:t xml:space="preserve">) = 4, </w:t>
      </w:r>
      <w:r w:rsidR="00D80DF2">
        <w:rPr>
          <w:rFonts w:ascii="Times New Roman" w:hAnsi="Times New Roman" w:cs="Times New Roman"/>
          <w:sz w:val="24"/>
          <w:szCs w:val="24"/>
        </w:rPr>
        <w:t>Moderately Stable (M</w:t>
      </w:r>
      <w:r w:rsidR="00616B2D" w:rsidRPr="001864F7">
        <w:rPr>
          <w:rFonts w:ascii="Times New Roman" w:hAnsi="Times New Roman" w:cs="Times New Roman"/>
          <w:sz w:val="24"/>
          <w:szCs w:val="24"/>
        </w:rPr>
        <w:t>D) = 3, High</w:t>
      </w:r>
      <w:r w:rsidR="00D80DF2">
        <w:rPr>
          <w:rFonts w:ascii="Times New Roman" w:hAnsi="Times New Roman" w:cs="Times New Roman"/>
          <w:sz w:val="24"/>
          <w:szCs w:val="24"/>
        </w:rPr>
        <w:t>ly Unstable (</w:t>
      </w:r>
      <w:r w:rsidR="00616B2D" w:rsidRPr="001864F7">
        <w:rPr>
          <w:rFonts w:ascii="Times New Roman" w:hAnsi="Times New Roman" w:cs="Times New Roman"/>
          <w:sz w:val="24"/>
          <w:szCs w:val="24"/>
        </w:rPr>
        <w:t>H</w:t>
      </w:r>
      <w:r w:rsidR="00D80DF2">
        <w:rPr>
          <w:rFonts w:ascii="Times New Roman" w:hAnsi="Times New Roman" w:cs="Times New Roman"/>
          <w:sz w:val="24"/>
          <w:szCs w:val="24"/>
        </w:rPr>
        <w:t>U</w:t>
      </w:r>
      <w:r w:rsidR="00616B2D" w:rsidRPr="001864F7">
        <w:rPr>
          <w:rFonts w:ascii="Times New Roman" w:hAnsi="Times New Roman" w:cs="Times New Roman"/>
          <w:sz w:val="24"/>
          <w:szCs w:val="24"/>
        </w:rPr>
        <w:t xml:space="preserve">) = 2, and </w:t>
      </w:r>
      <w:r w:rsidR="00D80DF2">
        <w:rPr>
          <w:rFonts w:ascii="Times New Roman" w:hAnsi="Times New Roman" w:cs="Times New Roman"/>
          <w:sz w:val="24"/>
          <w:szCs w:val="24"/>
        </w:rPr>
        <w:t>Unstable</w:t>
      </w:r>
      <w:r w:rsidR="00616B2D" w:rsidRPr="001864F7">
        <w:rPr>
          <w:rFonts w:ascii="Times New Roman" w:hAnsi="Times New Roman" w:cs="Times New Roman"/>
          <w:sz w:val="24"/>
          <w:szCs w:val="24"/>
        </w:rPr>
        <w:t xml:space="preserve"> (</w:t>
      </w:r>
      <w:r w:rsidR="00D80DF2">
        <w:rPr>
          <w:rFonts w:ascii="Times New Roman" w:hAnsi="Times New Roman" w:cs="Times New Roman"/>
          <w:sz w:val="24"/>
          <w:szCs w:val="24"/>
        </w:rPr>
        <w:t>U</w:t>
      </w:r>
      <w:r w:rsidR="00616B2D" w:rsidRPr="001864F7">
        <w:rPr>
          <w:rFonts w:ascii="Times New Roman" w:hAnsi="Times New Roman" w:cs="Times New Roman"/>
          <w:sz w:val="24"/>
          <w:szCs w:val="24"/>
        </w:rPr>
        <w:t>) = 1.</w:t>
      </w:r>
      <w:r w:rsidR="00D80DF2">
        <w:rPr>
          <w:rFonts w:ascii="Times New Roman" w:hAnsi="Times New Roman" w:cs="Times New Roman"/>
          <w:sz w:val="24"/>
          <w:szCs w:val="24"/>
        </w:rPr>
        <w:t xml:space="preserve"> </w:t>
      </w:r>
      <w:r w:rsidR="00182659">
        <w:rPr>
          <w:rFonts w:ascii="Times New Roman" w:hAnsi="Times New Roman" w:cs="Times New Roman"/>
          <w:sz w:val="24"/>
          <w:szCs w:val="24"/>
        </w:rPr>
        <w:t>Very high often (VHO) = 5, Very often (VO) = 4, Often (O) = 3, Not often (NO) = 2, Not very often (NVO) = 1. Very High extent (VHE) = 5, High extent</w:t>
      </w:r>
      <w:r w:rsidR="00BD2115">
        <w:rPr>
          <w:rFonts w:ascii="Times New Roman" w:hAnsi="Times New Roman" w:cs="Times New Roman"/>
          <w:sz w:val="24"/>
          <w:szCs w:val="24"/>
        </w:rPr>
        <w:t xml:space="preserve"> (HE) = 4, Moderate extent (ME) = 3, Low extent (LE) = 2, Very low Extent (VLE) = 1.</w:t>
      </w:r>
    </w:p>
    <w:p w:rsidR="00616B2D" w:rsidRPr="001864F7" w:rsidRDefault="00616B2D" w:rsidP="00791B93">
      <w:pPr>
        <w:spacing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B)</w:t>
      </w:r>
      <w:r w:rsidRPr="001864F7">
        <w:rPr>
          <w:rFonts w:ascii="Times New Roman" w:hAnsi="Times New Roman" w:cs="Times New Roman"/>
          <w:b/>
          <w:sz w:val="24"/>
          <w:szCs w:val="24"/>
        </w:rPr>
        <w:tab/>
        <w:t>Measurement Questions on Variables</w:t>
      </w:r>
      <w:r w:rsidRPr="001864F7">
        <w:rPr>
          <w:rFonts w:ascii="Times New Roman" w:hAnsi="Times New Roman" w:cs="Times New Roman"/>
          <w:b/>
          <w:sz w:val="24"/>
          <w:szCs w:val="24"/>
        </w:rPr>
        <w:tab/>
      </w:r>
    </w:p>
    <w:p w:rsidR="00616B2D" w:rsidRPr="001864F7" w:rsidRDefault="00F53FA8" w:rsidP="00791B93">
      <w:pPr>
        <w:spacing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O</w:t>
      </w:r>
      <w:r w:rsidR="00A230C0">
        <w:rPr>
          <w:rFonts w:ascii="Times New Roman" w:hAnsi="Times New Roman" w:cs="Times New Roman"/>
          <w:b/>
          <w:sz w:val="24"/>
          <w:szCs w:val="24"/>
        </w:rPr>
        <w:t>rganiz</w:t>
      </w:r>
      <w:r w:rsidR="008D3319">
        <w:rPr>
          <w:rFonts w:ascii="Times New Roman" w:hAnsi="Times New Roman" w:cs="Times New Roman"/>
          <w:b/>
          <w:sz w:val="24"/>
          <w:szCs w:val="24"/>
        </w:rPr>
        <w:t xml:space="preserve">ation structure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922"/>
        <w:gridCol w:w="670"/>
        <w:gridCol w:w="596"/>
        <w:gridCol w:w="596"/>
        <w:gridCol w:w="596"/>
        <w:gridCol w:w="740"/>
      </w:tblGrid>
      <w:tr w:rsidR="001636FF" w:rsidRPr="001864F7" w:rsidTr="001636FF">
        <w:trPr>
          <w:trHeight w:val="422"/>
        </w:trPr>
        <w:tc>
          <w:tcPr>
            <w:tcW w:w="244" w:type="pct"/>
          </w:tcPr>
          <w:p w:rsidR="001636FF" w:rsidRDefault="001636FF"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3098" w:type="pct"/>
            <w:hideMark/>
          </w:tcPr>
          <w:p w:rsidR="001636FF" w:rsidRPr="001864F7" w:rsidRDefault="00F51BA5"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Indicate the existence</w:t>
            </w:r>
            <w:r w:rsidR="00D23B74">
              <w:rPr>
                <w:rFonts w:ascii="Times New Roman" w:eastAsia="Times New Roman" w:hAnsi="Times New Roman" w:cs="Times New Roman"/>
                <w:b/>
                <w:bCs/>
                <w:color w:val="000000"/>
                <w:sz w:val="24"/>
                <w:szCs w:val="24"/>
              </w:rPr>
              <w:t xml:space="preserve"> of influence that </w:t>
            </w:r>
            <w:r w:rsidR="00D52F73">
              <w:rPr>
                <w:rFonts w:ascii="Times New Roman" w:eastAsia="Times New Roman" w:hAnsi="Times New Roman" w:cs="Times New Roman"/>
                <w:b/>
                <w:bCs/>
                <w:color w:val="000000"/>
                <w:sz w:val="24"/>
                <w:szCs w:val="24"/>
              </w:rPr>
              <w:t>your subordinates has on the following business</w:t>
            </w:r>
            <w:r>
              <w:rPr>
                <w:rFonts w:ascii="Times New Roman" w:eastAsia="Times New Roman" w:hAnsi="Times New Roman" w:cs="Times New Roman"/>
                <w:b/>
                <w:bCs/>
                <w:color w:val="000000"/>
                <w:sz w:val="24"/>
                <w:szCs w:val="24"/>
              </w:rPr>
              <w:t xml:space="preserve"> operation or</w:t>
            </w:r>
            <w:r w:rsidR="00D52F73">
              <w:rPr>
                <w:rFonts w:ascii="Times New Roman" w:eastAsia="Times New Roman" w:hAnsi="Times New Roman" w:cs="Times New Roman"/>
                <w:b/>
                <w:bCs/>
                <w:color w:val="000000"/>
                <w:sz w:val="24"/>
                <w:szCs w:val="24"/>
              </w:rPr>
              <w:t xml:space="preserve"> activities</w:t>
            </w:r>
            <w:r w:rsidR="001636FF" w:rsidRPr="001864F7">
              <w:rPr>
                <w:rFonts w:ascii="Times New Roman" w:eastAsia="Times New Roman" w:hAnsi="Times New Roman" w:cs="Times New Roman"/>
                <w:b/>
                <w:bCs/>
                <w:color w:val="000000"/>
                <w:sz w:val="24"/>
                <w:szCs w:val="24"/>
              </w:rPr>
              <w:tab/>
            </w:r>
          </w:p>
        </w:tc>
        <w:tc>
          <w:tcPr>
            <w:tcW w:w="315"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VHI</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HI</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ID</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LI</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92"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VLI</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r>
      <w:tr w:rsidR="001636FF" w:rsidRPr="001864F7" w:rsidTr="001636FF">
        <w:trPr>
          <w:trHeight w:val="485"/>
        </w:trPr>
        <w:tc>
          <w:tcPr>
            <w:tcW w:w="244" w:type="pct"/>
          </w:tcPr>
          <w:p w:rsidR="001636FF" w:rsidRDefault="001636FF" w:rsidP="00791B93">
            <w:pPr>
              <w:pStyle w:val="Default"/>
              <w:jc w:val="both"/>
              <w:rPr>
                <w:rFonts w:ascii="Times New Roman" w:hAnsi="Times New Roman" w:cs="Times New Roman"/>
              </w:rPr>
            </w:pPr>
            <w:r>
              <w:rPr>
                <w:rFonts w:ascii="Times New Roman" w:hAnsi="Times New Roman" w:cs="Times New Roman"/>
              </w:rPr>
              <w:t>1</w:t>
            </w:r>
          </w:p>
        </w:tc>
        <w:tc>
          <w:tcPr>
            <w:tcW w:w="3098" w:type="pct"/>
            <w:hideMark/>
          </w:tcPr>
          <w:p w:rsidR="001636FF" w:rsidRPr="001864F7" w:rsidRDefault="001636FF" w:rsidP="00791B93">
            <w:pPr>
              <w:pStyle w:val="Default"/>
              <w:jc w:val="both"/>
              <w:rPr>
                <w:rFonts w:ascii="Times New Roman" w:hAnsi="Times New Roman" w:cs="Times New Roman"/>
              </w:rPr>
            </w:pPr>
            <w:r>
              <w:rPr>
                <w:rFonts w:ascii="Times New Roman" w:hAnsi="Times New Roman" w:cs="Times New Roman"/>
              </w:rPr>
              <w:t xml:space="preserve"> </w:t>
            </w:r>
            <w:r w:rsidR="00D52F73">
              <w:rPr>
                <w:rFonts w:ascii="Times New Roman" w:hAnsi="Times New Roman" w:cs="Times New Roman"/>
              </w:rPr>
              <w:t>D</w:t>
            </w:r>
            <w:r>
              <w:rPr>
                <w:rFonts w:ascii="Times New Roman" w:hAnsi="Times New Roman" w:cs="Times New Roman"/>
              </w:rPr>
              <w:t xml:space="preserve">evelopment of new products or services </w:t>
            </w:r>
          </w:p>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5"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r w:rsidR="001636FF" w:rsidRPr="001864F7" w:rsidTr="001636FF">
        <w:trPr>
          <w:trHeight w:val="170"/>
        </w:trPr>
        <w:tc>
          <w:tcPr>
            <w:tcW w:w="244" w:type="pct"/>
            <w:tcBorders>
              <w:top w:val="nil"/>
            </w:tcBorders>
          </w:tcPr>
          <w:p w:rsidR="001636FF" w:rsidRDefault="00192A72" w:rsidP="00791B93">
            <w:pPr>
              <w:pStyle w:val="Default"/>
              <w:jc w:val="both"/>
              <w:rPr>
                <w:rFonts w:ascii="Times New Roman" w:hAnsi="Times New Roman" w:cs="Times New Roman"/>
              </w:rPr>
            </w:pPr>
            <w:r>
              <w:rPr>
                <w:rFonts w:ascii="Times New Roman" w:hAnsi="Times New Roman" w:cs="Times New Roman"/>
              </w:rPr>
              <w:t xml:space="preserve"> </w:t>
            </w:r>
            <w:r w:rsidR="001636FF">
              <w:rPr>
                <w:rFonts w:ascii="Times New Roman" w:hAnsi="Times New Roman" w:cs="Times New Roman"/>
              </w:rPr>
              <w:t>2</w:t>
            </w:r>
          </w:p>
        </w:tc>
        <w:tc>
          <w:tcPr>
            <w:tcW w:w="3098" w:type="pct"/>
            <w:tcBorders>
              <w:top w:val="nil"/>
            </w:tcBorders>
            <w:hideMark/>
          </w:tcPr>
          <w:p w:rsidR="001636FF" w:rsidRPr="001864F7" w:rsidRDefault="00F51BA5" w:rsidP="00791B93">
            <w:pPr>
              <w:pStyle w:val="Default"/>
              <w:jc w:val="both"/>
              <w:rPr>
                <w:rFonts w:ascii="Times New Roman" w:hAnsi="Times New Roman" w:cs="Times New Roman"/>
              </w:rPr>
            </w:pPr>
            <w:r>
              <w:rPr>
                <w:rFonts w:ascii="Times New Roman" w:hAnsi="Times New Roman" w:cs="Times New Roman"/>
              </w:rPr>
              <w:t>Pricing decision</w:t>
            </w:r>
          </w:p>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5"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r w:rsidR="001636FF" w:rsidRPr="001864F7" w:rsidTr="001636FF">
        <w:trPr>
          <w:trHeight w:val="136"/>
        </w:trPr>
        <w:tc>
          <w:tcPr>
            <w:tcW w:w="244" w:type="pct"/>
            <w:tcBorders>
              <w:top w:val="nil"/>
            </w:tcBorders>
          </w:tcPr>
          <w:p w:rsidR="001636FF" w:rsidRDefault="001636FF" w:rsidP="00791B93">
            <w:pPr>
              <w:pStyle w:val="Default"/>
              <w:jc w:val="both"/>
              <w:rPr>
                <w:rFonts w:ascii="Times New Roman" w:hAnsi="Times New Roman" w:cs="Times New Roman"/>
              </w:rPr>
            </w:pPr>
            <w:r>
              <w:rPr>
                <w:rFonts w:ascii="Times New Roman" w:hAnsi="Times New Roman" w:cs="Times New Roman"/>
              </w:rPr>
              <w:t>3</w:t>
            </w:r>
          </w:p>
        </w:tc>
        <w:tc>
          <w:tcPr>
            <w:tcW w:w="3098" w:type="pct"/>
            <w:tcBorders>
              <w:top w:val="nil"/>
            </w:tcBorders>
          </w:tcPr>
          <w:p w:rsidR="001636FF" w:rsidRPr="001864F7" w:rsidRDefault="00D52F73" w:rsidP="00791B93">
            <w:pPr>
              <w:pStyle w:val="Default"/>
              <w:jc w:val="both"/>
              <w:rPr>
                <w:rFonts w:ascii="Times New Roman" w:hAnsi="Times New Roman" w:cs="Times New Roman"/>
              </w:rPr>
            </w:pPr>
            <w:r>
              <w:rPr>
                <w:rFonts w:ascii="Times New Roman" w:hAnsi="Times New Roman" w:cs="Times New Roman"/>
              </w:rPr>
              <w:t>I</w:t>
            </w:r>
            <w:r w:rsidR="001636FF">
              <w:rPr>
                <w:rFonts w:ascii="Times New Roman" w:hAnsi="Times New Roman" w:cs="Times New Roman"/>
              </w:rPr>
              <w:t>nvestment</w:t>
            </w:r>
            <w:r>
              <w:rPr>
                <w:rFonts w:ascii="Times New Roman" w:hAnsi="Times New Roman" w:cs="Times New Roman"/>
              </w:rPr>
              <w:t xml:space="preserve"> decision</w:t>
            </w:r>
          </w:p>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5"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r w:rsidR="001636FF" w:rsidRPr="001864F7" w:rsidTr="001636FF">
        <w:trPr>
          <w:trHeight w:val="136"/>
        </w:trPr>
        <w:tc>
          <w:tcPr>
            <w:tcW w:w="244" w:type="pct"/>
          </w:tcPr>
          <w:p w:rsidR="001636FF" w:rsidRDefault="001636FF" w:rsidP="00791B93">
            <w:pPr>
              <w:pStyle w:val="Default"/>
              <w:jc w:val="both"/>
              <w:rPr>
                <w:rFonts w:ascii="Times New Roman" w:hAnsi="Times New Roman" w:cs="Times New Roman"/>
              </w:rPr>
            </w:pPr>
            <w:r>
              <w:rPr>
                <w:rFonts w:ascii="Times New Roman" w:hAnsi="Times New Roman" w:cs="Times New Roman"/>
              </w:rPr>
              <w:t>4</w:t>
            </w:r>
          </w:p>
        </w:tc>
        <w:tc>
          <w:tcPr>
            <w:tcW w:w="3098" w:type="pct"/>
          </w:tcPr>
          <w:p w:rsidR="001636FF" w:rsidRPr="001864F7" w:rsidRDefault="00D52F73" w:rsidP="00791B93">
            <w:pPr>
              <w:pStyle w:val="Default"/>
              <w:jc w:val="both"/>
              <w:rPr>
                <w:rFonts w:ascii="Times New Roman" w:hAnsi="Times New Roman" w:cs="Times New Roman"/>
              </w:rPr>
            </w:pPr>
            <w:r>
              <w:rPr>
                <w:rFonts w:ascii="Times New Roman" w:hAnsi="Times New Roman" w:cs="Times New Roman"/>
              </w:rPr>
              <w:t>Financing decision or r</w:t>
            </w:r>
            <w:r w:rsidR="001636FF">
              <w:rPr>
                <w:rFonts w:ascii="Times New Roman" w:hAnsi="Times New Roman" w:cs="Times New Roman"/>
              </w:rPr>
              <w:t>esource allocation</w:t>
            </w:r>
          </w:p>
          <w:p w:rsidR="001636FF" w:rsidRPr="001864F7" w:rsidRDefault="001636FF" w:rsidP="00791B93">
            <w:pPr>
              <w:pStyle w:val="Default"/>
              <w:jc w:val="both"/>
              <w:rPr>
                <w:rFonts w:ascii="Times New Roman" w:hAnsi="Times New Roman" w:cs="Times New Roman"/>
              </w:rPr>
            </w:pPr>
          </w:p>
        </w:tc>
        <w:tc>
          <w:tcPr>
            <w:tcW w:w="315"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r w:rsidR="001636FF" w:rsidRPr="001864F7" w:rsidTr="001636FF">
        <w:trPr>
          <w:trHeight w:val="136"/>
        </w:trPr>
        <w:tc>
          <w:tcPr>
            <w:tcW w:w="244" w:type="pct"/>
          </w:tcPr>
          <w:p w:rsidR="001636FF" w:rsidRDefault="001636FF" w:rsidP="00791B93">
            <w:pPr>
              <w:pStyle w:val="Default"/>
              <w:jc w:val="both"/>
              <w:rPr>
                <w:rFonts w:ascii="Times New Roman" w:hAnsi="Times New Roman" w:cs="Times New Roman"/>
              </w:rPr>
            </w:pPr>
            <w:r>
              <w:rPr>
                <w:rFonts w:ascii="Times New Roman" w:hAnsi="Times New Roman" w:cs="Times New Roman"/>
              </w:rPr>
              <w:t>5</w:t>
            </w:r>
          </w:p>
        </w:tc>
        <w:tc>
          <w:tcPr>
            <w:tcW w:w="3098" w:type="pct"/>
          </w:tcPr>
          <w:p w:rsidR="001636FF" w:rsidRPr="001864F7" w:rsidRDefault="00D52F73" w:rsidP="00791B93">
            <w:pPr>
              <w:pStyle w:val="Default"/>
              <w:jc w:val="both"/>
              <w:rPr>
                <w:rFonts w:ascii="Times New Roman" w:hAnsi="Times New Roman" w:cs="Times New Roman"/>
              </w:rPr>
            </w:pPr>
            <w:r>
              <w:rPr>
                <w:rFonts w:ascii="Times New Roman" w:hAnsi="Times New Roman" w:cs="Times New Roman"/>
              </w:rPr>
              <w:t>S</w:t>
            </w:r>
            <w:r w:rsidR="001636FF">
              <w:rPr>
                <w:rFonts w:ascii="Times New Roman" w:hAnsi="Times New Roman" w:cs="Times New Roman"/>
              </w:rPr>
              <w:t>trategic planning process of the organization</w:t>
            </w:r>
          </w:p>
        </w:tc>
        <w:tc>
          <w:tcPr>
            <w:tcW w:w="315"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bl>
    <w:p w:rsidR="00616B2D" w:rsidRPr="001864F7" w:rsidRDefault="004465FB" w:rsidP="00791B93">
      <w:pPr>
        <w:spacing w:line="24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E6147A">
        <w:rPr>
          <w:rFonts w:ascii="Times New Roman" w:hAnsi="Times New Roman" w:cs="Times New Roman"/>
          <w:b/>
          <w:sz w:val="24"/>
          <w:szCs w:val="24"/>
        </w:rPr>
        <w:t>M</w:t>
      </w:r>
      <w:r>
        <w:rPr>
          <w:rFonts w:ascii="Times New Roman" w:hAnsi="Times New Roman" w:cs="Times New Roman"/>
          <w:b/>
          <w:sz w:val="24"/>
          <w:szCs w:val="24"/>
        </w:rPr>
        <w:t xml:space="preserve">arket dynamism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906"/>
        <w:gridCol w:w="750"/>
        <w:gridCol w:w="580"/>
        <w:gridCol w:w="581"/>
        <w:gridCol w:w="581"/>
        <w:gridCol w:w="738"/>
      </w:tblGrid>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3091" w:type="pct"/>
          </w:tcPr>
          <w:p w:rsidR="006451B3" w:rsidRPr="001864F7" w:rsidRDefault="00E6147A"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Kindly rate how unpredictable or unstable are the following market parameter</w:t>
            </w:r>
            <w:r w:rsidR="00F53FA8">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 to your business operation or activities</w:t>
            </w:r>
            <w:r w:rsidR="006451B3" w:rsidRPr="001864F7">
              <w:rPr>
                <w:rFonts w:ascii="Times New Roman" w:eastAsia="Times New Roman" w:hAnsi="Times New Roman" w:cs="Times New Roman"/>
                <w:b/>
                <w:bCs/>
                <w:color w:val="000000"/>
                <w:sz w:val="24"/>
                <w:szCs w:val="24"/>
              </w:rPr>
              <w:tab/>
            </w:r>
          </w:p>
        </w:tc>
        <w:tc>
          <w:tcPr>
            <w:tcW w:w="350" w:type="pct"/>
            <w:hideMark/>
          </w:tcPr>
          <w:p w:rsidR="006451B3" w:rsidRPr="001864F7" w:rsidRDefault="00F85EE3"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VHU</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0" w:type="pct"/>
            <w:hideMark/>
          </w:tcPr>
          <w:p w:rsidR="006451B3" w:rsidRPr="001864F7" w:rsidRDefault="00F85EE3"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HS</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0" w:type="pct"/>
            <w:hideMark/>
          </w:tcPr>
          <w:p w:rsidR="006451B3" w:rsidRPr="001864F7" w:rsidRDefault="004917EB"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MS</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0" w:type="pct"/>
            <w:hideMark/>
          </w:tcPr>
          <w:p w:rsidR="006451B3" w:rsidRPr="001864F7" w:rsidRDefault="004917EB"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w:t>
            </w:r>
            <w:r w:rsidR="00E6147A">
              <w:rPr>
                <w:rFonts w:ascii="Times New Roman" w:eastAsia="Times New Roman" w:hAnsi="Times New Roman" w:cs="Times New Roman"/>
                <w:b/>
                <w:bCs/>
                <w:color w:val="000000"/>
                <w:sz w:val="24"/>
                <w:szCs w:val="24"/>
              </w:rPr>
              <w:t>U</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92" w:type="pct"/>
            <w:hideMark/>
          </w:tcPr>
          <w:p w:rsidR="006451B3" w:rsidRPr="001864F7" w:rsidRDefault="00E6147A"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Customer brand loyalty</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Supplier commitment</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Competitors action or behavior</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Regulatory action</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Other market parameters or conditions</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bl>
    <w:p w:rsidR="00616B2D" w:rsidRPr="001864F7" w:rsidRDefault="009F032C" w:rsidP="00791B93">
      <w:pPr>
        <w:spacing w:line="240" w:lineRule="auto"/>
        <w:jc w:val="both"/>
        <w:rPr>
          <w:rFonts w:ascii="Times New Roman" w:hAnsi="Times New Roman" w:cs="Times New Roman"/>
          <w:sz w:val="24"/>
          <w:szCs w:val="24"/>
        </w:rPr>
      </w:pPr>
      <w:r>
        <w:rPr>
          <w:rFonts w:ascii="Times New Roman" w:hAnsi="Times New Roman" w:cs="Times New Roman"/>
          <w:b/>
          <w:sz w:val="24"/>
          <w:szCs w:val="24"/>
        </w:rPr>
        <w:t>3)</w:t>
      </w:r>
      <w:r w:rsidR="00A80DD4">
        <w:rPr>
          <w:rFonts w:ascii="Times New Roman" w:hAnsi="Times New Roman" w:cs="Times New Roman"/>
          <w:b/>
          <w:sz w:val="24"/>
          <w:szCs w:val="24"/>
        </w:rPr>
        <w:tab/>
      </w:r>
      <w:r w:rsidR="00E6147A">
        <w:rPr>
          <w:rFonts w:ascii="Times New Roman" w:hAnsi="Times New Roman" w:cs="Times New Roman"/>
          <w:b/>
          <w:sz w:val="24"/>
          <w:szCs w:val="24"/>
        </w:rPr>
        <w:t>I</w:t>
      </w:r>
      <w:r w:rsidR="004465FB">
        <w:rPr>
          <w:rFonts w:ascii="Times New Roman" w:hAnsi="Times New Roman" w:cs="Times New Roman"/>
          <w:b/>
          <w:sz w:val="24"/>
          <w:szCs w:val="24"/>
        </w:rPr>
        <w:t xml:space="preserve">nformation technology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5872"/>
        <w:gridCol w:w="763"/>
        <w:gridCol w:w="576"/>
        <w:gridCol w:w="518"/>
        <w:gridCol w:w="750"/>
        <w:gridCol w:w="691"/>
      </w:tblGrid>
      <w:tr w:rsidR="006451B3" w:rsidRPr="001864F7" w:rsidTr="00C60C61">
        <w:trPr>
          <w:trHeight w:val="422"/>
        </w:trPr>
        <w:tc>
          <w:tcPr>
            <w:tcW w:w="244"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3098" w:type="pct"/>
            <w:hideMark/>
          </w:tcPr>
          <w:p w:rsidR="006451B3" w:rsidRPr="001864F7" w:rsidRDefault="00A80DD4"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How often does your business organization use information technology to carry out the following </w:t>
            </w:r>
            <w:r w:rsidR="00080119">
              <w:rPr>
                <w:rFonts w:ascii="Times New Roman" w:eastAsia="Times New Roman" w:hAnsi="Times New Roman" w:cs="Times New Roman"/>
                <w:b/>
                <w:bCs/>
                <w:color w:val="000000"/>
                <w:sz w:val="24"/>
                <w:szCs w:val="24"/>
              </w:rPr>
              <w:lastRenderedPageBreak/>
              <w:t>business operations</w:t>
            </w:r>
            <w:r w:rsidR="007275A5">
              <w:rPr>
                <w:rFonts w:ascii="Times New Roman" w:eastAsia="Times New Roman" w:hAnsi="Times New Roman" w:cs="Times New Roman"/>
                <w:b/>
                <w:bCs/>
                <w:color w:val="000000"/>
                <w:sz w:val="24"/>
                <w:szCs w:val="24"/>
              </w:rPr>
              <w:t xml:space="preserve"> or activities</w:t>
            </w:r>
            <w:r w:rsidR="006451B3" w:rsidRPr="001864F7">
              <w:rPr>
                <w:rFonts w:ascii="Times New Roman" w:eastAsia="Times New Roman" w:hAnsi="Times New Roman" w:cs="Times New Roman"/>
                <w:b/>
                <w:bCs/>
                <w:color w:val="000000"/>
                <w:sz w:val="24"/>
                <w:szCs w:val="24"/>
              </w:rPr>
              <w:tab/>
            </w:r>
          </w:p>
        </w:tc>
        <w:tc>
          <w:tcPr>
            <w:tcW w:w="315" w:type="pct"/>
            <w:hideMark/>
          </w:tcPr>
          <w:p w:rsidR="006451B3" w:rsidRPr="001864F7" w:rsidRDefault="00D80DF2"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V</w:t>
            </w:r>
            <w:r w:rsidR="00182659">
              <w:rPr>
                <w:rFonts w:ascii="Times New Roman" w:eastAsia="Times New Roman" w:hAnsi="Times New Roman" w:cs="Times New Roman"/>
                <w:b/>
                <w:bCs/>
                <w:color w:val="000000"/>
                <w:sz w:val="24"/>
                <w:szCs w:val="24"/>
              </w:rPr>
              <w:t>H</w:t>
            </w:r>
            <w:r>
              <w:rPr>
                <w:rFonts w:ascii="Times New Roman" w:eastAsia="Times New Roman" w:hAnsi="Times New Roman" w:cs="Times New Roman"/>
                <w:b/>
                <w:bCs/>
                <w:color w:val="000000"/>
                <w:sz w:val="24"/>
                <w:szCs w:val="24"/>
              </w:rPr>
              <w:t>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lastRenderedPageBreak/>
              <w:t>%</w:t>
            </w:r>
          </w:p>
        </w:tc>
        <w:tc>
          <w:tcPr>
            <w:tcW w:w="317" w:type="pct"/>
            <w:hideMark/>
          </w:tcPr>
          <w:p w:rsidR="006451B3" w:rsidRPr="001864F7" w:rsidRDefault="0018265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V</w:t>
            </w:r>
            <w:r w:rsidR="00D80DF2">
              <w:rPr>
                <w:rFonts w:ascii="Times New Roman" w:eastAsia="Times New Roman" w:hAnsi="Times New Roman" w:cs="Times New Roman"/>
                <w:b/>
                <w:bCs/>
                <w:color w:val="000000"/>
                <w:sz w:val="24"/>
                <w:szCs w:val="24"/>
              </w:rPr>
              <w:t>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lastRenderedPageBreak/>
              <w:t>%</w:t>
            </w:r>
          </w:p>
        </w:tc>
        <w:tc>
          <w:tcPr>
            <w:tcW w:w="317" w:type="pct"/>
            <w:hideMark/>
          </w:tcPr>
          <w:p w:rsidR="006451B3" w:rsidRPr="001864F7" w:rsidRDefault="0018265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lastRenderedPageBreak/>
              <w:t>%</w:t>
            </w:r>
          </w:p>
        </w:tc>
        <w:tc>
          <w:tcPr>
            <w:tcW w:w="317" w:type="pct"/>
            <w:hideMark/>
          </w:tcPr>
          <w:p w:rsidR="006451B3" w:rsidRPr="001864F7" w:rsidRDefault="0018265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NVO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lastRenderedPageBreak/>
              <w:t>%</w:t>
            </w:r>
          </w:p>
        </w:tc>
        <w:tc>
          <w:tcPr>
            <w:tcW w:w="392" w:type="pct"/>
            <w:hideMark/>
          </w:tcPr>
          <w:p w:rsidR="006451B3" w:rsidRPr="001864F7" w:rsidRDefault="0018265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NO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lastRenderedPageBreak/>
              <w:t>%</w:t>
            </w: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1</w:t>
            </w:r>
          </w:p>
        </w:tc>
        <w:tc>
          <w:tcPr>
            <w:tcW w:w="3098" w:type="pct"/>
          </w:tcPr>
          <w:p w:rsidR="006451B3" w:rsidRPr="0086500F" w:rsidRDefault="001042EC"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Recruitment process</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3098" w:type="pct"/>
          </w:tcPr>
          <w:p w:rsidR="006451B3" w:rsidRPr="0086500F" w:rsidRDefault="001042EC"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Production management</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3098" w:type="pct"/>
          </w:tcPr>
          <w:p w:rsidR="006451B3" w:rsidRPr="0086500F" w:rsidRDefault="001042EC"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Suppliers </w:t>
            </w:r>
            <w:r w:rsidR="00BD2115">
              <w:rPr>
                <w:rFonts w:ascii="Times New Roman" w:eastAsia="Times New Roman" w:hAnsi="Times New Roman" w:cs="Times New Roman"/>
                <w:bCs/>
                <w:color w:val="000000"/>
                <w:sz w:val="24"/>
                <w:szCs w:val="24"/>
              </w:rPr>
              <w:t>management</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3098" w:type="pct"/>
          </w:tcPr>
          <w:p w:rsidR="006451B3" w:rsidRDefault="00F51BA5"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Inventory management</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3098" w:type="pct"/>
          </w:tcPr>
          <w:p w:rsidR="006451B3" w:rsidRDefault="00897E99"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Record keeping</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bl>
    <w:p w:rsidR="00791B93" w:rsidRDefault="00791B93" w:rsidP="00965C28">
      <w:pPr>
        <w:spacing w:line="360" w:lineRule="auto"/>
        <w:jc w:val="both"/>
        <w:rPr>
          <w:rFonts w:ascii="Times New Roman" w:hAnsi="Times New Roman" w:cs="Times New Roman"/>
          <w:b/>
          <w:color w:val="000000"/>
          <w:sz w:val="24"/>
          <w:szCs w:val="24"/>
        </w:rPr>
      </w:pPr>
    </w:p>
    <w:p w:rsidR="00616B2D" w:rsidRPr="001864F7" w:rsidRDefault="00897E99" w:rsidP="00791B93">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rPr>
        <w:tab/>
        <w:t>C</w:t>
      </w:r>
      <w:r w:rsidR="004465FB">
        <w:rPr>
          <w:rFonts w:ascii="Times New Roman" w:hAnsi="Times New Roman" w:cs="Times New Roman"/>
          <w:b/>
          <w:sz w:val="24"/>
          <w:szCs w:val="24"/>
        </w:rPr>
        <w:t xml:space="preserve">ompetitive strategy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909"/>
        <w:gridCol w:w="737"/>
        <w:gridCol w:w="581"/>
        <w:gridCol w:w="603"/>
        <w:gridCol w:w="581"/>
        <w:gridCol w:w="724"/>
      </w:tblGrid>
      <w:tr w:rsidR="006451B3" w:rsidRPr="001864F7" w:rsidTr="009F032C">
        <w:trPr>
          <w:trHeight w:val="422"/>
        </w:trPr>
        <w:tc>
          <w:tcPr>
            <w:tcW w:w="238" w:type="pct"/>
          </w:tcPr>
          <w:p w:rsidR="006451B3" w:rsidRPr="009F032C" w:rsidRDefault="006451B3" w:rsidP="00791B93">
            <w:pPr>
              <w:tabs>
                <w:tab w:val="left" w:pos="3000"/>
                <w:tab w:val="left" w:pos="3510"/>
              </w:tabs>
              <w:spacing w:line="240" w:lineRule="auto"/>
              <w:jc w:val="both"/>
              <w:rPr>
                <w:rFonts w:ascii="Times New Roman" w:hAnsi="Times New Roman" w:cs="Times New Roman"/>
                <w:b/>
                <w:sz w:val="24"/>
                <w:szCs w:val="24"/>
              </w:rPr>
            </w:pPr>
          </w:p>
        </w:tc>
        <w:tc>
          <w:tcPr>
            <w:tcW w:w="3092" w:type="pct"/>
            <w:hideMark/>
          </w:tcPr>
          <w:p w:rsidR="006451B3" w:rsidRPr="001864F7" w:rsidRDefault="00B647D6"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Kindly rate the </w:t>
            </w:r>
            <w:r w:rsidR="004F7546">
              <w:rPr>
                <w:rFonts w:ascii="Times New Roman" w:eastAsia="Times New Roman" w:hAnsi="Times New Roman" w:cs="Times New Roman"/>
                <w:b/>
                <w:bCs/>
                <w:color w:val="000000"/>
                <w:sz w:val="24"/>
                <w:szCs w:val="24"/>
              </w:rPr>
              <w:t xml:space="preserve">level of </w:t>
            </w:r>
            <w:r>
              <w:rPr>
                <w:rFonts w:ascii="Times New Roman" w:eastAsia="Times New Roman" w:hAnsi="Times New Roman" w:cs="Times New Roman"/>
                <w:b/>
                <w:bCs/>
                <w:color w:val="000000"/>
                <w:sz w:val="24"/>
                <w:szCs w:val="24"/>
              </w:rPr>
              <w:t>extent to which competitive strategy has enables you to achieve the following i</w:t>
            </w:r>
            <w:r w:rsidR="004465FB">
              <w:rPr>
                <w:rFonts w:ascii="Times New Roman" w:eastAsia="Times New Roman" w:hAnsi="Times New Roman" w:cs="Times New Roman"/>
                <w:b/>
                <w:bCs/>
                <w:color w:val="000000"/>
                <w:sz w:val="24"/>
                <w:szCs w:val="24"/>
              </w:rPr>
              <w:t>n your business operations</w:t>
            </w:r>
            <w:r>
              <w:rPr>
                <w:rFonts w:ascii="Times New Roman" w:eastAsia="Times New Roman" w:hAnsi="Times New Roman" w:cs="Times New Roman"/>
                <w:b/>
                <w:bCs/>
                <w:color w:val="000000"/>
                <w:sz w:val="24"/>
                <w:szCs w:val="24"/>
              </w:rPr>
              <w:t xml:space="preserve"> or activities</w:t>
            </w:r>
            <w:r w:rsidR="006451B3" w:rsidRPr="001864F7">
              <w:rPr>
                <w:rFonts w:ascii="Times New Roman" w:eastAsia="Times New Roman" w:hAnsi="Times New Roman" w:cs="Times New Roman"/>
                <w:b/>
                <w:bCs/>
                <w:color w:val="000000"/>
                <w:sz w:val="24"/>
                <w:szCs w:val="24"/>
              </w:rPr>
              <w:tab/>
            </w:r>
          </w:p>
        </w:tc>
        <w:tc>
          <w:tcPr>
            <w:tcW w:w="350"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VHE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1"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1"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1"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86"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HLE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3092" w:type="pct"/>
          </w:tcPr>
          <w:p w:rsidR="006451B3" w:rsidRPr="00650A3E" w:rsidRDefault="00171480"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High demand</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3092" w:type="pct"/>
          </w:tcPr>
          <w:p w:rsidR="006451B3" w:rsidRPr="00650A3E" w:rsidRDefault="00072516"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w:t>
            </w:r>
            <w:r w:rsidR="00B647D6">
              <w:rPr>
                <w:rFonts w:ascii="Times New Roman" w:eastAsia="Times New Roman" w:hAnsi="Times New Roman" w:cs="Times New Roman"/>
                <w:bCs/>
                <w:color w:val="000000"/>
                <w:sz w:val="24"/>
                <w:szCs w:val="24"/>
              </w:rPr>
              <w:t>east</w:t>
            </w:r>
            <w:r>
              <w:rPr>
                <w:rFonts w:ascii="Times New Roman" w:eastAsia="Times New Roman" w:hAnsi="Times New Roman" w:cs="Times New Roman"/>
                <w:bCs/>
                <w:color w:val="000000"/>
                <w:sz w:val="24"/>
                <w:szCs w:val="24"/>
              </w:rPr>
              <w:t xml:space="preserve"> cost on advertising, research and development</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3092" w:type="pct"/>
          </w:tcPr>
          <w:p w:rsidR="006451B3" w:rsidRDefault="00072516"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Consumer brand loyalty</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3092" w:type="pct"/>
          </w:tcPr>
          <w:p w:rsidR="006451B3" w:rsidRDefault="00072516"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Broad customer base</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3092" w:type="pct"/>
          </w:tcPr>
          <w:p w:rsidR="006451B3" w:rsidRDefault="001042EC"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High profit margin</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bl>
    <w:p w:rsidR="00616B2D" w:rsidRDefault="00616B2D" w:rsidP="00791B93">
      <w:pPr>
        <w:spacing w:line="240" w:lineRule="auto"/>
        <w:jc w:val="both"/>
        <w:rPr>
          <w:rFonts w:ascii="Times New Roman" w:hAnsi="Times New Roman" w:cs="Times New Roman"/>
          <w:b/>
          <w:sz w:val="24"/>
          <w:szCs w:val="24"/>
        </w:rPr>
      </w:pPr>
    </w:p>
    <w:sectPr w:rsidR="00616B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148" w:rsidRDefault="00E42148" w:rsidP="00AC69AD">
      <w:pPr>
        <w:spacing w:after="0" w:line="240" w:lineRule="auto"/>
      </w:pPr>
      <w:r>
        <w:separator/>
      </w:r>
    </w:p>
  </w:endnote>
  <w:endnote w:type="continuationSeparator" w:id="0">
    <w:p w:rsidR="00E42148" w:rsidRDefault="00E42148" w:rsidP="00AC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87" w:usb1="08070000" w:usb2="00000010" w:usb3="00000000" w:csb0="0002000B" w:csb1="00000000"/>
  </w:font>
  <w:font w:name="RyuminPr6-Ligh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28" w:rsidRDefault="00965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269327"/>
      <w:docPartObj>
        <w:docPartGallery w:val="Page Numbers (Bottom of Page)"/>
        <w:docPartUnique/>
      </w:docPartObj>
    </w:sdtPr>
    <w:sdtEndPr>
      <w:rPr>
        <w:noProof/>
      </w:rPr>
    </w:sdtEndPr>
    <w:sdtContent>
      <w:p w:rsidR="00965C28" w:rsidRDefault="00965C28">
        <w:pPr>
          <w:pStyle w:val="Footer"/>
          <w:jc w:val="center"/>
        </w:pPr>
        <w:r>
          <w:fldChar w:fldCharType="begin"/>
        </w:r>
        <w:r>
          <w:instrText xml:space="preserve"> PAGE   \* MERGEFORMAT </w:instrText>
        </w:r>
        <w:r>
          <w:fldChar w:fldCharType="separate"/>
        </w:r>
        <w:r w:rsidR="00FE604E">
          <w:rPr>
            <w:noProof/>
          </w:rPr>
          <w:t>45</w:t>
        </w:r>
        <w:r>
          <w:rPr>
            <w:noProof/>
          </w:rPr>
          <w:fldChar w:fldCharType="end"/>
        </w:r>
      </w:p>
    </w:sdtContent>
  </w:sdt>
  <w:p w:rsidR="00965C28" w:rsidRDefault="00965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28" w:rsidRDefault="00965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148" w:rsidRDefault="00E42148" w:rsidP="00AC69AD">
      <w:pPr>
        <w:spacing w:after="0" w:line="240" w:lineRule="auto"/>
      </w:pPr>
      <w:r>
        <w:separator/>
      </w:r>
    </w:p>
  </w:footnote>
  <w:footnote w:type="continuationSeparator" w:id="0">
    <w:p w:rsidR="00E42148" w:rsidRDefault="00E42148" w:rsidP="00AC6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28" w:rsidRDefault="00965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28" w:rsidRDefault="00965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28" w:rsidRDefault="00965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523896"/>
    <w:multiLevelType w:val="hybridMultilevel"/>
    <w:tmpl w:val="18C647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C610B7"/>
    <w:multiLevelType w:val="hybridMultilevel"/>
    <w:tmpl w:val="FA1CC8BE"/>
    <w:lvl w:ilvl="0" w:tplc="8C8660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61A0F"/>
    <w:multiLevelType w:val="hybridMultilevel"/>
    <w:tmpl w:val="F60A9D64"/>
    <w:lvl w:ilvl="0" w:tplc="1304C86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D7A4A"/>
    <w:multiLevelType w:val="hybridMultilevel"/>
    <w:tmpl w:val="CFC2C6C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0536"/>
    <w:multiLevelType w:val="hybridMultilevel"/>
    <w:tmpl w:val="CFC2C6C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625FD"/>
    <w:multiLevelType w:val="hybridMultilevel"/>
    <w:tmpl w:val="17161974"/>
    <w:lvl w:ilvl="0" w:tplc="5EF8D01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200BB"/>
    <w:multiLevelType w:val="multilevel"/>
    <w:tmpl w:val="4D16B3BA"/>
    <w:lvl w:ilvl="0">
      <w:start w:val="36"/>
      <w:numFmt w:val="decimal"/>
      <w:lvlText w:val="%1"/>
      <w:lvlJc w:val="left"/>
      <w:pPr>
        <w:ind w:left="555" w:hanging="555"/>
      </w:pPr>
      <w:rPr>
        <w:rFonts w:hint="default"/>
      </w:rPr>
    </w:lvl>
    <w:lvl w:ilvl="1">
      <w:start w:val="45"/>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9DC35A0"/>
    <w:multiLevelType w:val="multilevel"/>
    <w:tmpl w:val="F566F264"/>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B182AE9"/>
    <w:multiLevelType w:val="hybridMultilevel"/>
    <w:tmpl w:val="90241E3E"/>
    <w:lvl w:ilvl="0" w:tplc="A398689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85E35"/>
    <w:multiLevelType w:val="hybridMultilevel"/>
    <w:tmpl w:val="67A0FA7E"/>
    <w:lvl w:ilvl="0" w:tplc="353CB87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F658B"/>
    <w:multiLevelType w:val="multilevel"/>
    <w:tmpl w:val="81424A38"/>
    <w:lvl w:ilvl="0">
      <w:start w:val="1"/>
      <w:numFmt w:val="decimal"/>
      <w:lvlText w:val="%1.0"/>
      <w:lvlJc w:val="left"/>
      <w:pPr>
        <w:ind w:left="720" w:hanging="720"/>
      </w:pPr>
      <w:rPr>
        <w:rFonts w:hint="default"/>
        <w:sz w:val="28"/>
      </w:rPr>
    </w:lvl>
    <w:lvl w:ilvl="1">
      <w:start w:val="1"/>
      <w:numFmt w:val="decimal"/>
      <w:lvlText w:val="%1.%2"/>
      <w:lvlJc w:val="left"/>
      <w:pPr>
        <w:ind w:left="1440" w:hanging="72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840" w:hanging="1800"/>
      </w:pPr>
      <w:rPr>
        <w:rFonts w:hint="default"/>
        <w:sz w:val="28"/>
      </w:rPr>
    </w:lvl>
    <w:lvl w:ilvl="8">
      <w:start w:val="1"/>
      <w:numFmt w:val="decimal"/>
      <w:lvlText w:val="%1.%2.%3.%4.%5.%6.%7.%8.%9"/>
      <w:lvlJc w:val="left"/>
      <w:pPr>
        <w:ind w:left="7920" w:hanging="2160"/>
      </w:pPr>
      <w:rPr>
        <w:rFonts w:hint="default"/>
        <w:sz w:val="28"/>
      </w:rPr>
    </w:lvl>
  </w:abstractNum>
  <w:abstractNum w:abstractNumId="11">
    <w:nsid w:val="29B0024F"/>
    <w:multiLevelType w:val="multilevel"/>
    <w:tmpl w:val="7F3EE6AA"/>
    <w:lvl w:ilvl="0">
      <w:start w:val="1"/>
      <w:numFmt w:val="decimal"/>
      <w:lvlText w:val="%1.0"/>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79267D1"/>
    <w:multiLevelType w:val="hybridMultilevel"/>
    <w:tmpl w:val="73969B06"/>
    <w:lvl w:ilvl="0" w:tplc="99F6D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11C29"/>
    <w:multiLevelType w:val="hybridMultilevel"/>
    <w:tmpl w:val="6B40F092"/>
    <w:lvl w:ilvl="0" w:tplc="A518277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F42368"/>
    <w:multiLevelType w:val="hybridMultilevel"/>
    <w:tmpl w:val="50D2E418"/>
    <w:lvl w:ilvl="0" w:tplc="0110FC0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D27C7"/>
    <w:multiLevelType w:val="hybridMultilevel"/>
    <w:tmpl w:val="32CAC992"/>
    <w:lvl w:ilvl="0" w:tplc="103C0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B1343"/>
    <w:multiLevelType w:val="hybridMultilevel"/>
    <w:tmpl w:val="44501398"/>
    <w:lvl w:ilvl="0" w:tplc="19EE32A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607BDE"/>
    <w:multiLevelType w:val="hybridMultilevel"/>
    <w:tmpl w:val="0E7CF032"/>
    <w:lvl w:ilvl="0" w:tplc="C7C08DB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E5941"/>
    <w:multiLevelType w:val="hybridMultilevel"/>
    <w:tmpl w:val="72661BC2"/>
    <w:lvl w:ilvl="0" w:tplc="6084301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1A0FA4"/>
    <w:multiLevelType w:val="hybridMultilevel"/>
    <w:tmpl w:val="76AE7BD6"/>
    <w:lvl w:ilvl="0" w:tplc="3D9A9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3"/>
  </w:num>
  <w:num w:numId="5">
    <w:abstractNumId w:val="0"/>
  </w:num>
  <w:num w:numId="6">
    <w:abstractNumId w:val="17"/>
  </w:num>
  <w:num w:numId="7">
    <w:abstractNumId w:val="15"/>
  </w:num>
  <w:num w:numId="8">
    <w:abstractNumId w:val="1"/>
  </w:num>
  <w:num w:numId="9">
    <w:abstractNumId w:val="6"/>
  </w:num>
  <w:num w:numId="10">
    <w:abstractNumId w:val="13"/>
  </w:num>
  <w:num w:numId="11">
    <w:abstractNumId w:val="14"/>
  </w:num>
  <w:num w:numId="12">
    <w:abstractNumId w:val="4"/>
  </w:num>
  <w:num w:numId="13">
    <w:abstractNumId w:val="2"/>
  </w:num>
  <w:num w:numId="14">
    <w:abstractNumId w:val="18"/>
  </w:num>
  <w:num w:numId="15">
    <w:abstractNumId w:val="16"/>
  </w:num>
  <w:num w:numId="16">
    <w:abstractNumId w:val="5"/>
  </w:num>
  <w:num w:numId="17">
    <w:abstractNumId w:val="9"/>
  </w:num>
  <w:num w:numId="18">
    <w:abstractNumId w:val="12"/>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6F"/>
    <w:rsid w:val="00002D60"/>
    <w:rsid w:val="00012B8A"/>
    <w:rsid w:val="000151C1"/>
    <w:rsid w:val="000249D8"/>
    <w:rsid w:val="00030A2D"/>
    <w:rsid w:val="00030E1B"/>
    <w:rsid w:val="000346EF"/>
    <w:rsid w:val="000350D6"/>
    <w:rsid w:val="00044F1C"/>
    <w:rsid w:val="00044FAE"/>
    <w:rsid w:val="000509D8"/>
    <w:rsid w:val="000556FA"/>
    <w:rsid w:val="00063F28"/>
    <w:rsid w:val="00070EFB"/>
    <w:rsid w:val="00072516"/>
    <w:rsid w:val="00080119"/>
    <w:rsid w:val="00081DD2"/>
    <w:rsid w:val="000857B2"/>
    <w:rsid w:val="0009021F"/>
    <w:rsid w:val="00091B85"/>
    <w:rsid w:val="000922BE"/>
    <w:rsid w:val="000945B0"/>
    <w:rsid w:val="00094601"/>
    <w:rsid w:val="0009629A"/>
    <w:rsid w:val="00096DA9"/>
    <w:rsid w:val="000A19E8"/>
    <w:rsid w:val="000B1F1A"/>
    <w:rsid w:val="000D0B19"/>
    <w:rsid w:val="000D4CCA"/>
    <w:rsid w:val="000D57DE"/>
    <w:rsid w:val="000D7B67"/>
    <w:rsid w:val="000E57C6"/>
    <w:rsid w:val="000E7BC2"/>
    <w:rsid w:val="000F01FB"/>
    <w:rsid w:val="000F4A33"/>
    <w:rsid w:val="001042EC"/>
    <w:rsid w:val="00113A52"/>
    <w:rsid w:val="00114BC8"/>
    <w:rsid w:val="00122258"/>
    <w:rsid w:val="00131DDC"/>
    <w:rsid w:val="00131E26"/>
    <w:rsid w:val="00133174"/>
    <w:rsid w:val="00134478"/>
    <w:rsid w:val="00137688"/>
    <w:rsid w:val="00145676"/>
    <w:rsid w:val="001511BB"/>
    <w:rsid w:val="001513F5"/>
    <w:rsid w:val="00151C88"/>
    <w:rsid w:val="00154EFA"/>
    <w:rsid w:val="00161C54"/>
    <w:rsid w:val="00162B64"/>
    <w:rsid w:val="001636FF"/>
    <w:rsid w:val="00171480"/>
    <w:rsid w:val="00172028"/>
    <w:rsid w:val="001755F7"/>
    <w:rsid w:val="00175E01"/>
    <w:rsid w:val="0018074C"/>
    <w:rsid w:val="00182659"/>
    <w:rsid w:val="00184788"/>
    <w:rsid w:val="001860EA"/>
    <w:rsid w:val="00192A72"/>
    <w:rsid w:val="00194629"/>
    <w:rsid w:val="0019731E"/>
    <w:rsid w:val="001B0215"/>
    <w:rsid w:val="001B06AA"/>
    <w:rsid w:val="001B1094"/>
    <w:rsid w:val="001B121D"/>
    <w:rsid w:val="001B1250"/>
    <w:rsid w:val="001B18A9"/>
    <w:rsid w:val="001B2814"/>
    <w:rsid w:val="001B313E"/>
    <w:rsid w:val="001B3285"/>
    <w:rsid w:val="001B444F"/>
    <w:rsid w:val="001B4E8D"/>
    <w:rsid w:val="001B5C51"/>
    <w:rsid w:val="001B7E6C"/>
    <w:rsid w:val="001C04FB"/>
    <w:rsid w:val="001C18B4"/>
    <w:rsid w:val="001C47BA"/>
    <w:rsid w:val="001D44DE"/>
    <w:rsid w:val="001D5A66"/>
    <w:rsid w:val="001D638B"/>
    <w:rsid w:val="001E0D9F"/>
    <w:rsid w:val="001E3BA9"/>
    <w:rsid w:val="001F5854"/>
    <w:rsid w:val="00204FBC"/>
    <w:rsid w:val="00205838"/>
    <w:rsid w:val="00207734"/>
    <w:rsid w:val="00211ED2"/>
    <w:rsid w:val="002121BD"/>
    <w:rsid w:val="00212C3A"/>
    <w:rsid w:val="00212CEF"/>
    <w:rsid w:val="00221D3C"/>
    <w:rsid w:val="00222265"/>
    <w:rsid w:val="00225EC6"/>
    <w:rsid w:val="0022783C"/>
    <w:rsid w:val="00232139"/>
    <w:rsid w:val="00234D01"/>
    <w:rsid w:val="00250D6A"/>
    <w:rsid w:val="00255CAC"/>
    <w:rsid w:val="00255ED3"/>
    <w:rsid w:val="0025642A"/>
    <w:rsid w:val="00260450"/>
    <w:rsid w:val="0026318F"/>
    <w:rsid w:val="00270643"/>
    <w:rsid w:val="0027132C"/>
    <w:rsid w:val="002717AF"/>
    <w:rsid w:val="00272D3B"/>
    <w:rsid w:val="00273174"/>
    <w:rsid w:val="002773BA"/>
    <w:rsid w:val="00292AD0"/>
    <w:rsid w:val="0029427C"/>
    <w:rsid w:val="002947D2"/>
    <w:rsid w:val="00296051"/>
    <w:rsid w:val="00297D39"/>
    <w:rsid w:val="002B57B2"/>
    <w:rsid w:val="002B61B0"/>
    <w:rsid w:val="002C1F51"/>
    <w:rsid w:val="002C3199"/>
    <w:rsid w:val="002C321F"/>
    <w:rsid w:val="002C32D5"/>
    <w:rsid w:val="002D0698"/>
    <w:rsid w:val="002D0C74"/>
    <w:rsid w:val="002D19EE"/>
    <w:rsid w:val="002D31A0"/>
    <w:rsid w:val="002E074B"/>
    <w:rsid w:val="002E0C12"/>
    <w:rsid w:val="002F2B65"/>
    <w:rsid w:val="002F3E4C"/>
    <w:rsid w:val="002F4EAD"/>
    <w:rsid w:val="002F6953"/>
    <w:rsid w:val="00300158"/>
    <w:rsid w:val="003026AD"/>
    <w:rsid w:val="003032D8"/>
    <w:rsid w:val="00303F33"/>
    <w:rsid w:val="00305259"/>
    <w:rsid w:val="00305E4C"/>
    <w:rsid w:val="003079C0"/>
    <w:rsid w:val="00315C9B"/>
    <w:rsid w:val="003163AC"/>
    <w:rsid w:val="0032579C"/>
    <w:rsid w:val="003259D8"/>
    <w:rsid w:val="00330386"/>
    <w:rsid w:val="0033662B"/>
    <w:rsid w:val="003368C6"/>
    <w:rsid w:val="003438A1"/>
    <w:rsid w:val="0034711B"/>
    <w:rsid w:val="00350026"/>
    <w:rsid w:val="003517B2"/>
    <w:rsid w:val="003535B1"/>
    <w:rsid w:val="00362AA0"/>
    <w:rsid w:val="00363673"/>
    <w:rsid w:val="0036751C"/>
    <w:rsid w:val="003824A2"/>
    <w:rsid w:val="00383ACF"/>
    <w:rsid w:val="00384BE4"/>
    <w:rsid w:val="0038526B"/>
    <w:rsid w:val="00393ED5"/>
    <w:rsid w:val="00395DDE"/>
    <w:rsid w:val="003A76CA"/>
    <w:rsid w:val="003B1448"/>
    <w:rsid w:val="003B1B09"/>
    <w:rsid w:val="003C050D"/>
    <w:rsid w:val="003C620E"/>
    <w:rsid w:val="003D00DD"/>
    <w:rsid w:val="003D1FB1"/>
    <w:rsid w:val="003D3E8A"/>
    <w:rsid w:val="003D4744"/>
    <w:rsid w:val="003D68FB"/>
    <w:rsid w:val="003E15CA"/>
    <w:rsid w:val="003E1C4E"/>
    <w:rsid w:val="003E5923"/>
    <w:rsid w:val="003F067F"/>
    <w:rsid w:val="003F0701"/>
    <w:rsid w:val="003F0F80"/>
    <w:rsid w:val="00400147"/>
    <w:rsid w:val="004026BD"/>
    <w:rsid w:val="00403998"/>
    <w:rsid w:val="00405F4E"/>
    <w:rsid w:val="00407E08"/>
    <w:rsid w:val="00413CA4"/>
    <w:rsid w:val="00416396"/>
    <w:rsid w:val="004173D4"/>
    <w:rsid w:val="00420954"/>
    <w:rsid w:val="0042602F"/>
    <w:rsid w:val="0043398D"/>
    <w:rsid w:val="004340A8"/>
    <w:rsid w:val="00434B46"/>
    <w:rsid w:val="00436C44"/>
    <w:rsid w:val="004462A6"/>
    <w:rsid w:val="004465FB"/>
    <w:rsid w:val="00450303"/>
    <w:rsid w:val="004528F8"/>
    <w:rsid w:val="004545CC"/>
    <w:rsid w:val="004718B7"/>
    <w:rsid w:val="0048508E"/>
    <w:rsid w:val="00487833"/>
    <w:rsid w:val="00490B4F"/>
    <w:rsid w:val="00490D75"/>
    <w:rsid w:val="004917EB"/>
    <w:rsid w:val="00491EB3"/>
    <w:rsid w:val="00492FC9"/>
    <w:rsid w:val="00494FC3"/>
    <w:rsid w:val="004950D7"/>
    <w:rsid w:val="004A06A4"/>
    <w:rsid w:val="004A5913"/>
    <w:rsid w:val="004A6CCD"/>
    <w:rsid w:val="004C0CE5"/>
    <w:rsid w:val="004C1315"/>
    <w:rsid w:val="004C189F"/>
    <w:rsid w:val="004C56C8"/>
    <w:rsid w:val="004D0CF2"/>
    <w:rsid w:val="004D318A"/>
    <w:rsid w:val="004D627C"/>
    <w:rsid w:val="004F0125"/>
    <w:rsid w:val="004F1C03"/>
    <w:rsid w:val="004F3FD0"/>
    <w:rsid w:val="004F6BE2"/>
    <w:rsid w:val="004F7546"/>
    <w:rsid w:val="00502A11"/>
    <w:rsid w:val="005031F5"/>
    <w:rsid w:val="00504AA0"/>
    <w:rsid w:val="00504BA4"/>
    <w:rsid w:val="0051684D"/>
    <w:rsid w:val="00523774"/>
    <w:rsid w:val="00532841"/>
    <w:rsid w:val="005331BF"/>
    <w:rsid w:val="00535916"/>
    <w:rsid w:val="005370F1"/>
    <w:rsid w:val="00543537"/>
    <w:rsid w:val="00543D22"/>
    <w:rsid w:val="0055204A"/>
    <w:rsid w:val="00556EDC"/>
    <w:rsid w:val="0056330D"/>
    <w:rsid w:val="005655BD"/>
    <w:rsid w:val="00566073"/>
    <w:rsid w:val="00574078"/>
    <w:rsid w:val="00580CCF"/>
    <w:rsid w:val="00583493"/>
    <w:rsid w:val="00584238"/>
    <w:rsid w:val="00584E88"/>
    <w:rsid w:val="0059517D"/>
    <w:rsid w:val="00596A29"/>
    <w:rsid w:val="00597706"/>
    <w:rsid w:val="005A2714"/>
    <w:rsid w:val="005B342D"/>
    <w:rsid w:val="005C14F4"/>
    <w:rsid w:val="005C3FD4"/>
    <w:rsid w:val="005C59CD"/>
    <w:rsid w:val="005C601E"/>
    <w:rsid w:val="005D112B"/>
    <w:rsid w:val="005E09F0"/>
    <w:rsid w:val="005E19F1"/>
    <w:rsid w:val="005E457A"/>
    <w:rsid w:val="005E5F7F"/>
    <w:rsid w:val="005F18B1"/>
    <w:rsid w:val="005F5FF3"/>
    <w:rsid w:val="00602BF7"/>
    <w:rsid w:val="00603BFA"/>
    <w:rsid w:val="00606C64"/>
    <w:rsid w:val="00611A81"/>
    <w:rsid w:val="0061327C"/>
    <w:rsid w:val="0061472E"/>
    <w:rsid w:val="006156EC"/>
    <w:rsid w:val="00616989"/>
    <w:rsid w:val="00616B2D"/>
    <w:rsid w:val="0062139A"/>
    <w:rsid w:val="00623A77"/>
    <w:rsid w:val="00625798"/>
    <w:rsid w:val="006366D7"/>
    <w:rsid w:val="006407A2"/>
    <w:rsid w:val="006418F1"/>
    <w:rsid w:val="00641C5C"/>
    <w:rsid w:val="006451B3"/>
    <w:rsid w:val="00646E4F"/>
    <w:rsid w:val="00647134"/>
    <w:rsid w:val="00650A3E"/>
    <w:rsid w:val="006514A8"/>
    <w:rsid w:val="00651D1E"/>
    <w:rsid w:val="006520D1"/>
    <w:rsid w:val="00652EA0"/>
    <w:rsid w:val="00665749"/>
    <w:rsid w:val="006673CD"/>
    <w:rsid w:val="00673F25"/>
    <w:rsid w:val="006802D5"/>
    <w:rsid w:val="006815A3"/>
    <w:rsid w:val="006868BD"/>
    <w:rsid w:val="0069136F"/>
    <w:rsid w:val="006941B7"/>
    <w:rsid w:val="0069457C"/>
    <w:rsid w:val="00694DA1"/>
    <w:rsid w:val="00695B96"/>
    <w:rsid w:val="006A0A37"/>
    <w:rsid w:val="006B12A0"/>
    <w:rsid w:val="006B14B8"/>
    <w:rsid w:val="006B17CF"/>
    <w:rsid w:val="006B3216"/>
    <w:rsid w:val="006B6E76"/>
    <w:rsid w:val="006C1D0B"/>
    <w:rsid w:val="006D6194"/>
    <w:rsid w:val="006D7696"/>
    <w:rsid w:val="006E1F26"/>
    <w:rsid w:val="006E7AE6"/>
    <w:rsid w:val="006F1E96"/>
    <w:rsid w:val="006F2B85"/>
    <w:rsid w:val="0070085F"/>
    <w:rsid w:val="00700890"/>
    <w:rsid w:val="0070229D"/>
    <w:rsid w:val="00702BC7"/>
    <w:rsid w:val="00705504"/>
    <w:rsid w:val="00705E63"/>
    <w:rsid w:val="00706190"/>
    <w:rsid w:val="00706752"/>
    <w:rsid w:val="00706C17"/>
    <w:rsid w:val="00710E74"/>
    <w:rsid w:val="00715289"/>
    <w:rsid w:val="00721306"/>
    <w:rsid w:val="007214A3"/>
    <w:rsid w:val="00723372"/>
    <w:rsid w:val="00726B47"/>
    <w:rsid w:val="00726F92"/>
    <w:rsid w:val="00727376"/>
    <w:rsid w:val="007275A5"/>
    <w:rsid w:val="007348CC"/>
    <w:rsid w:val="0073673D"/>
    <w:rsid w:val="00744E32"/>
    <w:rsid w:val="007539B4"/>
    <w:rsid w:val="007615BF"/>
    <w:rsid w:val="00761E73"/>
    <w:rsid w:val="00762C6E"/>
    <w:rsid w:val="00764110"/>
    <w:rsid w:val="00771041"/>
    <w:rsid w:val="007813B7"/>
    <w:rsid w:val="007876F0"/>
    <w:rsid w:val="00791B93"/>
    <w:rsid w:val="00792FDA"/>
    <w:rsid w:val="00796AB9"/>
    <w:rsid w:val="00797E40"/>
    <w:rsid w:val="007A3539"/>
    <w:rsid w:val="007B3AED"/>
    <w:rsid w:val="007C0500"/>
    <w:rsid w:val="007C75D8"/>
    <w:rsid w:val="007D3E26"/>
    <w:rsid w:val="007D6CD2"/>
    <w:rsid w:val="007D7189"/>
    <w:rsid w:val="007D7E8F"/>
    <w:rsid w:val="007E05E7"/>
    <w:rsid w:val="007E3C3E"/>
    <w:rsid w:val="007F3923"/>
    <w:rsid w:val="007F4183"/>
    <w:rsid w:val="007F6A03"/>
    <w:rsid w:val="008001D1"/>
    <w:rsid w:val="0080418A"/>
    <w:rsid w:val="00805C06"/>
    <w:rsid w:val="00806FF9"/>
    <w:rsid w:val="00807F8A"/>
    <w:rsid w:val="00813CEF"/>
    <w:rsid w:val="00821B6F"/>
    <w:rsid w:val="00833156"/>
    <w:rsid w:val="0083326B"/>
    <w:rsid w:val="00833BAD"/>
    <w:rsid w:val="0083469F"/>
    <w:rsid w:val="00834884"/>
    <w:rsid w:val="00835AE2"/>
    <w:rsid w:val="00840DAE"/>
    <w:rsid w:val="00852707"/>
    <w:rsid w:val="00857121"/>
    <w:rsid w:val="008604C4"/>
    <w:rsid w:val="008609D6"/>
    <w:rsid w:val="0086179F"/>
    <w:rsid w:val="00861A39"/>
    <w:rsid w:val="008624E3"/>
    <w:rsid w:val="00863F99"/>
    <w:rsid w:val="0086500F"/>
    <w:rsid w:val="0086673E"/>
    <w:rsid w:val="0088264F"/>
    <w:rsid w:val="008906FC"/>
    <w:rsid w:val="00891094"/>
    <w:rsid w:val="00897E99"/>
    <w:rsid w:val="008A60EF"/>
    <w:rsid w:val="008A6158"/>
    <w:rsid w:val="008A6784"/>
    <w:rsid w:val="008B1CE0"/>
    <w:rsid w:val="008B5347"/>
    <w:rsid w:val="008B63F8"/>
    <w:rsid w:val="008C1BBA"/>
    <w:rsid w:val="008C35F7"/>
    <w:rsid w:val="008C3621"/>
    <w:rsid w:val="008C4562"/>
    <w:rsid w:val="008C4FB4"/>
    <w:rsid w:val="008D06AB"/>
    <w:rsid w:val="008D3319"/>
    <w:rsid w:val="008D4A56"/>
    <w:rsid w:val="008E0472"/>
    <w:rsid w:val="008F12EF"/>
    <w:rsid w:val="008F2F07"/>
    <w:rsid w:val="008F5F84"/>
    <w:rsid w:val="008F6977"/>
    <w:rsid w:val="008F7331"/>
    <w:rsid w:val="009005F2"/>
    <w:rsid w:val="009031C5"/>
    <w:rsid w:val="00911EE9"/>
    <w:rsid w:val="009174D0"/>
    <w:rsid w:val="009233EA"/>
    <w:rsid w:val="00925599"/>
    <w:rsid w:val="009325D6"/>
    <w:rsid w:val="00946127"/>
    <w:rsid w:val="00947453"/>
    <w:rsid w:val="00950353"/>
    <w:rsid w:val="00952592"/>
    <w:rsid w:val="00964FDE"/>
    <w:rsid w:val="00965C28"/>
    <w:rsid w:val="0097216F"/>
    <w:rsid w:val="00974EFA"/>
    <w:rsid w:val="00982859"/>
    <w:rsid w:val="00995D03"/>
    <w:rsid w:val="009969A1"/>
    <w:rsid w:val="00997B7B"/>
    <w:rsid w:val="00997BE4"/>
    <w:rsid w:val="009A7D98"/>
    <w:rsid w:val="009B0C68"/>
    <w:rsid w:val="009B1ADF"/>
    <w:rsid w:val="009B3068"/>
    <w:rsid w:val="009B5251"/>
    <w:rsid w:val="009C467F"/>
    <w:rsid w:val="009D0300"/>
    <w:rsid w:val="009E00FB"/>
    <w:rsid w:val="009E1DE2"/>
    <w:rsid w:val="009E1F3A"/>
    <w:rsid w:val="009F032C"/>
    <w:rsid w:val="009F1025"/>
    <w:rsid w:val="009F678F"/>
    <w:rsid w:val="00A04049"/>
    <w:rsid w:val="00A054B8"/>
    <w:rsid w:val="00A05960"/>
    <w:rsid w:val="00A07231"/>
    <w:rsid w:val="00A13B0A"/>
    <w:rsid w:val="00A150B9"/>
    <w:rsid w:val="00A15D2D"/>
    <w:rsid w:val="00A15DE8"/>
    <w:rsid w:val="00A230C0"/>
    <w:rsid w:val="00A320A9"/>
    <w:rsid w:val="00A32454"/>
    <w:rsid w:val="00A3528F"/>
    <w:rsid w:val="00A35F67"/>
    <w:rsid w:val="00A376C0"/>
    <w:rsid w:val="00A37777"/>
    <w:rsid w:val="00A60E9A"/>
    <w:rsid w:val="00A6429F"/>
    <w:rsid w:val="00A64949"/>
    <w:rsid w:val="00A713AE"/>
    <w:rsid w:val="00A80DD4"/>
    <w:rsid w:val="00A80ED6"/>
    <w:rsid w:val="00A80F85"/>
    <w:rsid w:val="00A81C6D"/>
    <w:rsid w:val="00A84EC8"/>
    <w:rsid w:val="00A903DD"/>
    <w:rsid w:val="00A9598B"/>
    <w:rsid w:val="00AA6CED"/>
    <w:rsid w:val="00AB4157"/>
    <w:rsid w:val="00AB741F"/>
    <w:rsid w:val="00AC1116"/>
    <w:rsid w:val="00AC49F8"/>
    <w:rsid w:val="00AC69AD"/>
    <w:rsid w:val="00AD047E"/>
    <w:rsid w:val="00AD1680"/>
    <w:rsid w:val="00AD3FB8"/>
    <w:rsid w:val="00AE08AE"/>
    <w:rsid w:val="00AE14C3"/>
    <w:rsid w:val="00AE1CD0"/>
    <w:rsid w:val="00AE335A"/>
    <w:rsid w:val="00AE42A7"/>
    <w:rsid w:val="00AF5F38"/>
    <w:rsid w:val="00B006F9"/>
    <w:rsid w:val="00B01D72"/>
    <w:rsid w:val="00B05252"/>
    <w:rsid w:val="00B053F3"/>
    <w:rsid w:val="00B10244"/>
    <w:rsid w:val="00B10BBD"/>
    <w:rsid w:val="00B1301C"/>
    <w:rsid w:val="00B217B0"/>
    <w:rsid w:val="00B24EE2"/>
    <w:rsid w:val="00B338C9"/>
    <w:rsid w:val="00B35FE0"/>
    <w:rsid w:val="00B42F59"/>
    <w:rsid w:val="00B44E24"/>
    <w:rsid w:val="00B46EEA"/>
    <w:rsid w:val="00B533CC"/>
    <w:rsid w:val="00B536BE"/>
    <w:rsid w:val="00B54991"/>
    <w:rsid w:val="00B5763B"/>
    <w:rsid w:val="00B5764F"/>
    <w:rsid w:val="00B647D6"/>
    <w:rsid w:val="00B7494F"/>
    <w:rsid w:val="00B74D7F"/>
    <w:rsid w:val="00B7557A"/>
    <w:rsid w:val="00B81277"/>
    <w:rsid w:val="00B8254E"/>
    <w:rsid w:val="00B87F59"/>
    <w:rsid w:val="00B90A66"/>
    <w:rsid w:val="00B90ED1"/>
    <w:rsid w:val="00B91CAD"/>
    <w:rsid w:val="00B937C8"/>
    <w:rsid w:val="00BA02A6"/>
    <w:rsid w:val="00BA0F8A"/>
    <w:rsid w:val="00BB02E6"/>
    <w:rsid w:val="00BB4BB9"/>
    <w:rsid w:val="00BC3337"/>
    <w:rsid w:val="00BC34BA"/>
    <w:rsid w:val="00BC4535"/>
    <w:rsid w:val="00BC5FEB"/>
    <w:rsid w:val="00BD2115"/>
    <w:rsid w:val="00BD4056"/>
    <w:rsid w:val="00BD5499"/>
    <w:rsid w:val="00BE52BC"/>
    <w:rsid w:val="00BE5DD3"/>
    <w:rsid w:val="00BE6C10"/>
    <w:rsid w:val="00BF10B6"/>
    <w:rsid w:val="00BF5486"/>
    <w:rsid w:val="00C00AE3"/>
    <w:rsid w:val="00C01117"/>
    <w:rsid w:val="00C011FA"/>
    <w:rsid w:val="00C0170E"/>
    <w:rsid w:val="00C0539C"/>
    <w:rsid w:val="00C055D6"/>
    <w:rsid w:val="00C07161"/>
    <w:rsid w:val="00C133B4"/>
    <w:rsid w:val="00C172C0"/>
    <w:rsid w:val="00C17BFC"/>
    <w:rsid w:val="00C20006"/>
    <w:rsid w:val="00C22CBF"/>
    <w:rsid w:val="00C2523E"/>
    <w:rsid w:val="00C257F5"/>
    <w:rsid w:val="00C324B7"/>
    <w:rsid w:val="00C328AB"/>
    <w:rsid w:val="00C332EA"/>
    <w:rsid w:val="00C36461"/>
    <w:rsid w:val="00C45131"/>
    <w:rsid w:val="00C54D1C"/>
    <w:rsid w:val="00C5502D"/>
    <w:rsid w:val="00C60C61"/>
    <w:rsid w:val="00C61BD0"/>
    <w:rsid w:val="00C65CA6"/>
    <w:rsid w:val="00C73F69"/>
    <w:rsid w:val="00C74355"/>
    <w:rsid w:val="00C75899"/>
    <w:rsid w:val="00C76F68"/>
    <w:rsid w:val="00C804E4"/>
    <w:rsid w:val="00C82DC2"/>
    <w:rsid w:val="00C85A82"/>
    <w:rsid w:val="00CA0078"/>
    <w:rsid w:val="00CB2208"/>
    <w:rsid w:val="00CB32C4"/>
    <w:rsid w:val="00CB3D3A"/>
    <w:rsid w:val="00CC0CFF"/>
    <w:rsid w:val="00CC3565"/>
    <w:rsid w:val="00CD176C"/>
    <w:rsid w:val="00CD1A5F"/>
    <w:rsid w:val="00CD46D7"/>
    <w:rsid w:val="00CD4AE3"/>
    <w:rsid w:val="00CD5C87"/>
    <w:rsid w:val="00CE05D4"/>
    <w:rsid w:val="00CF3D63"/>
    <w:rsid w:val="00CF7F07"/>
    <w:rsid w:val="00D02E19"/>
    <w:rsid w:val="00D03491"/>
    <w:rsid w:val="00D06218"/>
    <w:rsid w:val="00D14690"/>
    <w:rsid w:val="00D149E7"/>
    <w:rsid w:val="00D17AFF"/>
    <w:rsid w:val="00D23B74"/>
    <w:rsid w:val="00D24BA4"/>
    <w:rsid w:val="00D25546"/>
    <w:rsid w:val="00D264C6"/>
    <w:rsid w:val="00D34546"/>
    <w:rsid w:val="00D36202"/>
    <w:rsid w:val="00D429D7"/>
    <w:rsid w:val="00D44DA9"/>
    <w:rsid w:val="00D50664"/>
    <w:rsid w:val="00D52F73"/>
    <w:rsid w:val="00D5371F"/>
    <w:rsid w:val="00D60C04"/>
    <w:rsid w:val="00D60DC6"/>
    <w:rsid w:val="00D62667"/>
    <w:rsid w:val="00D65C0F"/>
    <w:rsid w:val="00D6705F"/>
    <w:rsid w:val="00D71C9B"/>
    <w:rsid w:val="00D76B0C"/>
    <w:rsid w:val="00D80DF2"/>
    <w:rsid w:val="00D83B24"/>
    <w:rsid w:val="00D84661"/>
    <w:rsid w:val="00D84D3E"/>
    <w:rsid w:val="00D862EA"/>
    <w:rsid w:val="00D877CF"/>
    <w:rsid w:val="00D915B6"/>
    <w:rsid w:val="00D92BF6"/>
    <w:rsid w:val="00D9471E"/>
    <w:rsid w:val="00DA1790"/>
    <w:rsid w:val="00DA53FA"/>
    <w:rsid w:val="00DA716E"/>
    <w:rsid w:val="00DB472D"/>
    <w:rsid w:val="00DC0708"/>
    <w:rsid w:val="00DC270E"/>
    <w:rsid w:val="00DD19C0"/>
    <w:rsid w:val="00DD353A"/>
    <w:rsid w:val="00DD6209"/>
    <w:rsid w:val="00DE0D6B"/>
    <w:rsid w:val="00DE3905"/>
    <w:rsid w:val="00DE7CB8"/>
    <w:rsid w:val="00DE7D8C"/>
    <w:rsid w:val="00DF6BB4"/>
    <w:rsid w:val="00E04347"/>
    <w:rsid w:val="00E0479F"/>
    <w:rsid w:val="00E052D2"/>
    <w:rsid w:val="00E057A5"/>
    <w:rsid w:val="00E16704"/>
    <w:rsid w:val="00E222A9"/>
    <w:rsid w:val="00E33040"/>
    <w:rsid w:val="00E42148"/>
    <w:rsid w:val="00E43E62"/>
    <w:rsid w:val="00E44585"/>
    <w:rsid w:val="00E467F4"/>
    <w:rsid w:val="00E50CA4"/>
    <w:rsid w:val="00E50EBE"/>
    <w:rsid w:val="00E52134"/>
    <w:rsid w:val="00E563A0"/>
    <w:rsid w:val="00E574BE"/>
    <w:rsid w:val="00E6147A"/>
    <w:rsid w:val="00E62BAE"/>
    <w:rsid w:val="00E657F3"/>
    <w:rsid w:val="00E74F06"/>
    <w:rsid w:val="00E75E1E"/>
    <w:rsid w:val="00E770A0"/>
    <w:rsid w:val="00E80A79"/>
    <w:rsid w:val="00E8134E"/>
    <w:rsid w:val="00E81905"/>
    <w:rsid w:val="00E82137"/>
    <w:rsid w:val="00E955D5"/>
    <w:rsid w:val="00E95FB2"/>
    <w:rsid w:val="00E9683A"/>
    <w:rsid w:val="00EA3E5D"/>
    <w:rsid w:val="00EA42CB"/>
    <w:rsid w:val="00EA5F45"/>
    <w:rsid w:val="00EA60F2"/>
    <w:rsid w:val="00EB34DA"/>
    <w:rsid w:val="00EB6207"/>
    <w:rsid w:val="00EB6D43"/>
    <w:rsid w:val="00EC4678"/>
    <w:rsid w:val="00EC5196"/>
    <w:rsid w:val="00ED19E8"/>
    <w:rsid w:val="00ED1C1A"/>
    <w:rsid w:val="00ED37FB"/>
    <w:rsid w:val="00ED4AE7"/>
    <w:rsid w:val="00EF0FF5"/>
    <w:rsid w:val="00EF1D96"/>
    <w:rsid w:val="00F063F6"/>
    <w:rsid w:val="00F229B5"/>
    <w:rsid w:val="00F24C6F"/>
    <w:rsid w:val="00F273C2"/>
    <w:rsid w:val="00F31700"/>
    <w:rsid w:val="00F33324"/>
    <w:rsid w:val="00F36234"/>
    <w:rsid w:val="00F363D2"/>
    <w:rsid w:val="00F4336A"/>
    <w:rsid w:val="00F462CC"/>
    <w:rsid w:val="00F47732"/>
    <w:rsid w:val="00F51BA5"/>
    <w:rsid w:val="00F53377"/>
    <w:rsid w:val="00F53D01"/>
    <w:rsid w:val="00F53FA8"/>
    <w:rsid w:val="00F5414C"/>
    <w:rsid w:val="00F6421F"/>
    <w:rsid w:val="00F66AA0"/>
    <w:rsid w:val="00F71850"/>
    <w:rsid w:val="00F76834"/>
    <w:rsid w:val="00F83220"/>
    <w:rsid w:val="00F85EE3"/>
    <w:rsid w:val="00F9621E"/>
    <w:rsid w:val="00F969DE"/>
    <w:rsid w:val="00F9794B"/>
    <w:rsid w:val="00F97E4D"/>
    <w:rsid w:val="00FA17B4"/>
    <w:rsid w:val="00FA2AD0"/>
    <w:rsid w:val="00FA4D33"/>
    <w:rsid w:val="00FA7446"/>
    <w:rsid w:val="00FB025D"/>
    <w:rsid w:val="00FB2ACD"/>
    <w:rsid w:val="00FB2B22"/>
    <w:rsid w:val="00FB75AE"/>
    <w:rsid w:val="00FC36F3"/>
    <w:rsid w:val="00FC5E50"/>
    <w:rsid w:val="00FC7BEE"/>
    <w:rsid w:val="00FD2146"/>
    <w:rsid w:val="00FD2969"/>
    <w:rsid w:val="00FD5CD9"/>
    <w:rsid w:val="00FE46D2"/>
    <w:rsid w:val="00FE604E"/>
    <w:rsid w:val="00FF2325"/>
    <w:rsid w:val="00FF2EA7"/>
    <w:rsid w:val="00FF52B2"/>
    <w:rsid w:val="00FF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0A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A2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24C6F"/>
    <w:pPr>
      <w:ind w:left="720"/>
      <w:contextualSpacing/>
    </w:pPr>
  </w:style>
  <w:style w:type="paragraph" w:styleId="Header">
    <w:name w:val="header"/>
    <w:basedOn w:val="Normal"/>
    <w:link w:val="HeaderChar"/>
    <w:uiPriority w:val="99"/>
    <w:unhideWhenUsed/>
    <w:rsid w:val="00AC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9AD"/>
  </w:style>
  <w:style w:type="paragraph" w:styleId="Footer">
    <w:name w:val="footer"/>
    <w:basedOn w:val="Normal"/>
    <w:link w:val="FooterChar"/>
    <w:uiPriority w:val="99"/>
    <w:unhideWhenUsed/>
    <w:rsid w:val="00AC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9AD"/>
  </w:style>
  <w:style w:type="paragraph" w:customStyle="1" w:styleId="Default">
    <w:name w:val="Default"/>
    <w:uiPriority w:val="99"/>
    <w:rsid w:val="00C0539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718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7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E6C"/>
    <w:rPr>
      <w:rFonts w:ascii="Tahoma" w:hAnsi="Tahoma" w:cs="Tahoma"/>
      <w:sz w:val="16"/>
      <w:szCs w:val="16"/>
    </w:rPr>
  </w:style>
  <w:style w:type="paragraph" w:customStyle="1" w:styleId="Pa10">
    <w:name w:val="Pa10"/>
    <w:basedOn w:val="Default"/>
    <w:next w:val="Default"/>
    <w:uiPriority w:val="99"/>
    <w:rsid w:val="00030A2D"/>
    <w:pPr>
      <w:spacing w:line="201" w:lineRule="atLeast"/>
    </w:pPr>
    <w:rPr>
      <w:rFonts w:ascii="Times New Roman" w:hAnsi="Times New Roman" w:cs="Times New Roman"/>
      <w:color w:val="auto"/>
    </w:rPr>
  </w:style>
  <w:style w:type="paragraph" w:customStyle="1" w:styleId="Pa7">
    <w:name w:val="Pa7"/>
    <w:basedOn w:val="Default"/>
    <w:next w:val="Default"/>
    <w:uiPriority w:val="99"/>
    <w:rsid w:val="00030A2D"/>
    <w:pPr>
      <w:spacing w:line="271" w:lineRule="atLeast"/>
    </w:pPr>
    <w:rPr>
      <w:rFonts w:ascii="Adobe Jenson Pro" w:hAnsi="Adobe Jenson Pro" w:cstheme="minorBidi"/>
      <w:color w:val="auto"/>
    </w:rPr>
  </w:style>
  <w:style w:type="character" w:customStyle="1" w:styleId="CommentTextChar">
    <w:name w:val="Comment Text Char"/>
    <w:basedOn w:val="DefaultParagraphFont"/>
    <w:link w:val="CommentText"/>
    <w:uiPriority w:val="99"/>
    <w:semiHidden/>
    <w:rsid w:val="00030A2D"/>
    <w:rPr>
      <w:sz w:val="20"/>
      <w:szCs w:val="20"/>
    </w:rPr>
  </w:style>
  <w:style w:type="paragraph" w:styleId="CommentText">
    <w:name w:val="annotation text"/>
    <w:basedOn w:val="Normal"/>
    <w:link w:val="CommentTextChar"/>
    <w:uiPriority w:val="99"/>
    <w:semiHidden/>
    <w:unhideWhenUsed/>
    <w:rsid w:val="00030A2D"/>
    <w:pPr>
      <w:spacing w:line="240" w:lineRule="auto"/>
    </w:pPr>
    <w:rPr>
      <w:sz w:val="20"/>
      <w:szCs w:val="20"/>
    </w:rPr>
  </w:style>
  <w:style w:type="character" w:customStyle="1" w:styleId="CommentTextChar1">
    <w:name w:val="Comment Text Char1"/>
    <w:basedOn w:val="DefaultParagraphFont"/>
    <w:uiPriority w:val="99"/>
    <w:semiHidden/>
    <w:rsid w:val="00030A2D"/>
    <w:rPr>
      <w:sz w:val="20"/>
      <w:szCs w:val="20"/>
    </w:rPr>
  </w:style>
  <w:style w:type="character" w:customStyle="1" w:styleId="CommentSubjectChar">
    <w:name w:val="Comment Subject Char"/>
    <w:basedOn w:val="CommentTextChar"/>
    <w:link w:val="CommentSubject"/>
    <w:uiPriority w:val="99"/>
    <w:semiHidden/>
    <w:rsid w:val="00030A2D"/>
    <w:rPr>
      <w:b/>
      <w:bCs/>
      <w:sz w:val="20"/>
      <w:szCs w:val="20"/>
    </w:rPr>
  </w:style>
  <w:style w:type="paragraph" w:styleId="CommentSubject">
    <w:name w:val="annotation subject"/>
    <w:basedOn w:val="CommentText"/>
    <w:next w:val="CommentText"/>
    <w:link w:val="CommentSubjectChar"/>
    <w:uiPriority w:val="99"/>
    <w:semiHidden/>
    <w:unhideWhenUsed/>
    <w:rsid w:val="00030A2D"/>
    <w:rPr>
      <w:b/>
      <w:bCs/>
    </w:rPr>
  </w:style>
  <w:style w:type="character" w:customStyle="1" w:styleId="CommentSubjectChar1">
    <w:name w:val="Comment Subject Char1"/>
    <w:basedOn w:val="CommentTextChar1"/>
    <w:uiPriority w:val="99"/>
    <w:semiHidden/>
    <w:rsid w:val="00030A2D"/>
    <w:rPr>
      <w:b/>
      <w:bCs/>
      <w:sz w:val="20"/>
      <w:szCs w:val="20"/>
    </w:rPr>
  </w:style>
  <w:style w:type="paragraph" w:styleId="NoSpacing">
    <w:name w:val="No Spacing"/>
    <w:uiPriority w:val="1"/>
    <w:qFormat/>
    <w:rsid w:val="00030A2D"/>
    <w:pPr>
      <w:spacing w:after="0" w:line="240" w:lineRule="auto"/>
    </w:pPr>
  </w:style>
  <w:style w:type="table" w:styleId="LightShading">
    <w:name w:val="Light Shading"/>
    <w:basedOn w:val="TableNormal"/>
    <w:uiPriority w:val="60"/>
    <w:rsid w:val="00362A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0A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A2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24C6F"/>
    <w:pPr>
      <w:ind w:left="720"/>
      <w:contextualSpacing/>
    </w:pPr>
  </w:style>
  <w:style w:type="paragraph" w:styleId="Header">
    <w:name w:val="header"/>
    <w:basedOn w:val="Normal"/>
    <w:link w:val="HeaderChar"/>
    <w:uiPriority w:val="99"/>
    <w:unhideWhenUsed/>
    <w:rsid w:val="00AC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9AD"/>
  </w:style>
  <w:style w:type="paragraph" w:styleId="Footer">
    <w:name w:val="footer"/>
    <w:basedOn w:val="Normal"/>
    <w:link w:val="FooterChar"/>
    <w:uiPriority w:val="99"/>
    <w:unhideWhenUsed/>
    <w:rsid w:val="00AC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9AD"/>
  </w:style>
  <w:style w:type="paragraph" w:customStyle="1" w:styleId="Default">
    <w:name w:val="Default"/>
    <w:uiPriority w:val="99"/>
    <w:rsid w:val="00C0539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718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7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E6C"/>
    <w:rPr>
      <w:rFonts w:ascii="Tahoma" w:hAnsi="Tahoma" w:cs="Tahoma"/>
      <w:sz w:val="16"/>
      <w:szCs w:val="16"/>
    </w:rPr>
  </w:style>
  <w:style w:type="paragraph" w:customStyle="1" w:styleId="Pa10">
    <w:name w:val="Pa10"/>
    <w:basedOn w:val="Default"/>
    <w:next w:val="Default"/>
    <w:uiPriority w:val="99"/>
    <w:rsid w:val="00030A2D"/>
    <w:pPr>
      <w:spacing w:line="201" w:lineRule="atLeast"/>
    </w:pPr>
    <w:rPr>
      <w:rFonts w:ascii="Times New Roman" w:hAnsi="Times New Roman" w:cs="Times New Roman"/>
      <w:color w:val="auto"/>
    </w:rPr>
  </w:style>
  <w:style w:type="paragraph" w:customStyle="1" w:styleId="Pa7">
    <w:name w:val="Pa7"/>
    <w:basedOn w:val="Default"/>
    <w:next w:val="Default"/>
    <w:uiPriority w:val="99"/>
    <w:rsid w:val="00030A2D"/>
    <w:pPr>
      <w:spacing w:line="271" w:lineRule="atLeast"/>
    </w:pPr>
    <w:rPr>
      <w:rFonts w:ascii="Adobe Jenson Pro" w:hAnsi="Adobe Jenson Pro" w:cstheme="minorBidi"/>
      <w:color w:val="auto"/>
    </w:rPr>
  </w:style>
  <w:style w:type="character" w:customStyle="1" w:styleId="CommentTextChar">
    <w:name w:val="Comment Text Char"/>
    <w:basedOn w:val="DefaultParagraphFont"/>
    <w:link w:val="CommentText"/>
    <w:uiPriority w:val="99"/>
    <w:semiHidden/>
    <w:rsid w:val="00030A2D"/>
    <w:rPr>
      <w:sz w:val="20"/>
      <w:szCs w:val="20"/>
    </w:rPr>
  </w:style>
  <w:style w:type="paragraph" w:styleId="CommentText">
    <w:name w:val="annotation text"/>
    <w:basedOn w:val="Normal"/>
    <w:link w:val="CommentTextChar"/>
    <w:uiPriority w:val="99"/>
    <w:semiHidden/>
    <w:unhideWhenUsed/>
    <w:rsid w:val="00030A2D"/>
    <w:pPr>
      <w:spacing w:line="240" w:lineRule="auto"/>
    </w:pPr>
    <w:rPr>
      <w:sz w:val="20"/>
      <w:szCs w:val="20"/>
    </w:rPr>
  </w:style>
  <w:style w:type="character" w:customStyle="1" w:styleId="CommentTextChar1">
    <w:name w:val="Comment Text Char1"/>
    <w:basedOn w:val="DefaultParagraphFont"/>
    <w:uiPriority w:val="99"/>
    <w:semiHidden/>
    <w:rsid w:val="00030A2D"/>
    <w:rPr>
      <w:sz w:val="20"/>
      <w:szCs w:val="20"/>
    </w:rPr>
  </w:style>
  <w:style w:type="character" w:customStyle="1" w:styleId="CommentSubjectChar">
    <w:name w:val="Comment Subject Char"/>
    <w:basedOn w:val="CommentTextChar"/>
    <w:link w:val="CommentSubject"/>
    <w:uiPriority w:val="99"/>
    <w:semiHidden/>
    <w:rsid w:val="00030A2D"/>
    <w:rPr>
      <w:b/>
      <w:bCs/>
      <w:sz w:val="20"/>
      <w:szCs w:val="20"/>
    </w:rPr>
  </w:style>
  <w:style w:type="paragraph" w:styleId="CommentSubject">
    <w:name w:val="annotation subject"/>
    <w:basedOn w:val="CommentText"/>
    <w:next w:val="CommentText"/>
    <w:link w:val="CommentSubjectChar"/>
    <w:uiPriority w:val="99"/>
    <w:semiHidden/>
    <w:unhideWhenUsed/>
    <w:rsid w:val="00030A2D"/>
    <w:rPr>
      <w:b/>
      <w:bCs/>
    </w:rPr>
  </w:style>
  <w:style w:type="character" w:customStyle="1" w:styleId="CommentSubjectChar1">
    <w:name w:val="Comment Subject Char1"/>
    <w:basedOn w:val="CommentTextChar1"/>
    <w:uiPriority w:val="99"/>
    <w:semiHidden/>
    <w:rsid w:val="00030A2D"/>
    <w:rPr>
      <w:b/>
      <w:bCs/>
      <w:sz w:val="20"/>
      <w:szCs w:val="20"/>
    </w:rPr>
  </w:style>
  <w:style w:type="paragraph" w:styleId="NoSpacing">
    <w:name w:val="No Spacing"/>
    <w:uiPriority w:val="1"/>
    <w:qFormat/>
    <w:rsid w:val="00030A2D"/>
    <w:pPr>
      <w:spacing w:after="0" w:line="240" w:lineRule="auto"/>
    </w:pPr>
  </w:style>
  <w:style w:type="table" w:styleId="LightShading">
    <w:name w:val="Light Shading"/>
    <w:basedOn w:val="TableNormal"/>
    <w:uiPriority w:val="60"/>
    <w:rsid w:val="00362A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3294">
      <w:bodyDiv w:val="1"/>
      <w:marLeft w:val="0"/>
      <w:marRight w:val="0"/>
      <w:marTop w:val="0"/>
      <w:marBottom w:val="0"/>
      <w:divBdr>
        <w:top w:val="none" w:sz="0" w:space="0" w:color="auto"/>
        <w:left w:val="none" w:sz="0" w:space="0" w:color="auto"/>
        <w:bottom w:val="none" w:sz="0" w:space="0" w:color="auto"/>
        <w:right w:val="none" w:sz="0" w:space="0" w:color="auto"/>
      </w:divBdr>
    </w:div>
    <w:div w:id="283075960">
      <w:bodyDiv w:val="1"/>
      <w:marLeft w:val="0"/>
      <w:marRight w:val="0"/>
      <w:marTop w:val="0"/>
      <w:marBottom w:val="0"/>
      <w:divBdr>
        <w:top w:val="none" w:sz="0" w:space="0" w:color="auto"/>
        <w:left w:val="none" w:sz="0" w:space="0" w:color="auto"/>
        <w:bottom w:val="none" w:sz="0" w:space="0" w:color="auto"/>
        <w:right w:val="none" w:sz="0" w:space="0" w:color="auto"/>
      </w:divBdr>
    </w:div>
    <w:div w:id="284191478">
      <w:bodyDiv w:val="1"/>
      <w:marLeft w:val="0"/>
      <w:marRight w:val="0"/>
      <w:marTop w:val="0"/>
      <w:marBottom w:val="0"/>
      <w:divBdr>
        <w:top w:val="none" w:sz="0" w:space="0" w:color="auto"/>
        <w:left w:val="none" w:sz="0" w:space="0" w:color="auto"/>
        <w:bottom w:val="none" w:sz="0" w:space="0" w:color="auto"/>
        <w:right w:val="none" w:sz="0" w:space="0" w:color="auto"/>
      </w:divBdr>
    </w:div>
    <w:div w:id="673995974">
      <w:bodyDiv w:val="1"/>
      <w:marLeft w:val="0"/>
      <w:marRight w:val="0"/>
      <w:marTop w:val="0"/>
      <w:marBottom w:val="0"/>
      <w:divBdr>
        <w:top w:val="none" w:sz="0" w:space="0" w:color="auto"/>
        <w:left w:val="none" w:sz="0" w:space="0" w:color="auto"/>
        <w:bottom w:val="none" w:sz="0" w:space="0" w:color="auto"/>
        <w:right w:val="none" w:sz="0" w:space="0" w:color="auto"/>
      </w:divBdr>
    </w:div>
    <w:div w:id="1008026017">
      <w:bodyDiv w:val="1"/>
      <w:marLeft w:val="0"/>
      <w:marRight w:val="0"/>
      <w:marTop w:val="0"/>
      <w:marBottom w:val="0"/>
      <w:divBdr>
        <w:top w:val="none" w:sz="0" w:space="0" w:color="auto"/>
        <w:left w:val="none" w:sz="0" w:space="0" w:color="auto"/>
        <w:bottom w:val="none" w:sz="0" w:space="0" w:color="auto"/>
        <w:right w:val="none" w:sz="0" w:space="0" w:color="auto"/>
      </w:divBdr>
    </w:div>
    <w:div w:id="1117331549">
      <w:bodyDiv w:val="1"/>
      <w:marLeft w:val="0"/>
      <w:marRight w:val="0"/>
      <w:marTop w:val="0"/>
      <w:marBottom w:val="0"/>
      <w:divBdr>
        <w:top w:val="none" w:sz="0" w:space="0" w:color="auto"/>
        <w:left w:val="none" w:sz="0" w:space="0" w:color="auto"/>
        <w:bottom w:val="none" w:sz="0" w:space="0" w:color="auto"/>
        <w:right w:val="none" w:sz="0" w:space="0" w:color="auto"/>
      </w:divBdr>
    </w:div>
    <w:div w:id="1586458178">
      <w:bodyDiv w:val="1"/>
      <w:marLeft w:val="0"/>
      <w:marRight w:val="0"/>
      <w:marTop w:val="0"/>
      <w:marBottom w:val="0"/>
      <w:divBdr>
        <w:top w:val="none" w:sz="0" w:space="0" w:color="auto"/>
        <w:left w:val="none" w:sz="0" w:space="0" w:color="auto"/>
        <w:bottom w:val="none" w:sz="0" w:space="0" w:color="auto"/>
        <w:right w:val="none" w:sz="0" w:space="0" w:color="auto"/>
      </w:divBdr>
    </w:div>
    <w:div w:id="1931502836">
      <w:bodyDiv w:val="1"/>
      <w:marLeft w:val="0"/>
      <w:marRight w:val="0"/>
      <w:marTop w:val="0"/>
      <w:marBottom w:val="0"/>
      <w:divBdr>
        <w:top w:val="none" w:sz="0" w:space="0" w:color="auto"/>
        <w:left w:val="none" w:sz="0" w:space="0" w:color="auto"/>
        <w:bottom w:val="none" w:sz="0" w:space="0" w:color="auto"/>
        <w:right w:val="none" w:sz="0" w:space="0" w:color="auto"/>
      </w:divBdr>
    </w:div>
    <w:div w:id="207534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DE6B3-E4B3-424B-8DA8-ACFC3270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7453</TotalTime>
  <Pages>45</Pages>
  <Words>13803</Words>
  <Characters>78680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204</cp:revision>
  <cp:lastPrinted>2022-12-26T10:33:00Z</cp:lastPrinted>
  <dcterms:created xsi:type="dcterms:W3CDTF">2022-10-07T14:07:00Z</dcterms:created>
  <dcterms:modified xsi:type="dcterms:W3CDTF">2025-04-22T14:33:00Z</dcterms:modified>
</cp:coreProperties>
</file>