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CB" w:rsidRPr="00BF3A45" w:rsidRDefault="008C5ACB" w:rsidP="008C5ACB">
      <w:pPr>
        <w:spacing w:before="240" w:line="480" w:lineRule="auto"/>
        <w:jc w:val="center"/>
        <w:rPr>
          <w:rFonts w:ascii="Tahoma" w:hAnsi="Tahoma" w:cs="Tahoma"/>
          <w:b/>
          <w:bCs/>
          <w:sz w:val="24"/>
          <w:szCs w:val="24"/>
        </w:rPr>
      </w:pPr>
      <w:r w:rsidRPr="00BF3A45">
        <w:rPr>
          <w:rFonts w:ascii="Tahoma" w:hAnsi="Tahoma" w:cs="Tahoma"/>
          <w:b/>
          <w:bCs/>
          <w:sz w:val="24"/>
          <w:szCs w:val="24"/>
        </w:rPr>
        <w:t>FACTORS INFLUENCING AGROCHEMICAL USAGE AMONG CROP FARMERS IN ILORIN EAST LOCAL GOVERNMENT AREA OF KWARA STATE.</w:t>
      </w:r>
    </w:p>
    <w:p w:rsidR="008C5ACB" w:rsidRPr="002007A0" w:rsidRDefault="008C5ACB" w:rsidP="008C5ACB">
      <w:pPr>
        <w:spacing w:before="240"/>
        <w:jc w:val="both"/>
        <w:rPr>
          <w:rFonts w:ascii="Tahoma" w:hAnsi="Tahoma" w:cs="Tahoma"/>
          <w:sz w:val="24"/>
          <w:szCs w:val="24"/>
        </w:rPr>
      </w:pPr>
    </w:p>
    <w:p w:rsidR="008C5ACB" w:rsidRPr="00094AEF" w:rsidRDefault="008C5ACB" w:rsidP="008C5ACB">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8C5ACB"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r>
        <w:rPr>
          <w:rFonts w:ascii="Tahoma" w:hAnsi="Tahoma" w:cs="Tahoma"/>
          <w:b/>
          <w:sz w:val="27"/>
          <w:szCs w:val="27"/>
        </w:rPr>
        <w:t>RAFIU SHUKURAT OMODEMILADE</w:t>
      </w:r>
    </w:p>
    <w:p w:rsidR="008C5ACB"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r>
        <w:rPr>
          <w:rFonts w:ascii="Tahoma" w:hAnsi="Tahoma" w:cs="Tahoma"/>
          <w:b/>
          <w:sz w:val="27"/>
          <w:szCs w:val="27"/>
        </w:rPr>
        <w:t xml:space="preserve"> HND/23/AGT/FT/0080</w:t>
      </w:r>
    </w:p>
    <w:p w:rsidR="008C5ACB"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p>
    <w:p w:rsidR="008C5ACB" w:rsidRPr="00094AEF"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8C5ACB" w:rsidRPr="00094AEF"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8C5ACB" w:rsidRPr="00094AEF"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KWARA STATE POLYTECHNIC, ILORIN.</w:t>
      </w:r>
    </w:p>
    <w:p w:rsidR="008C5ACB" w:rsidRPr="00094AEF" w:rsidRDefault="008C5ACB" w:rsidP="008C5ACB">
      <w:pPr>
        <w:pStyle w:val="NormalWeb"/>
        <w:tabs>
          <w:tab w:val="left" w:pos="540"/>
        </w:tabs>
        <w:spacing w:before="0" w:beforeAutospacing="0" w:after="0" w:afterAutospacing="0" w:line="360" w:lineRule="auto"/>
        <w:jc w:val="center"/>
        <w:rPr>
          <w:rFonts w:ascii="Tahoma" w:hAnsi="Tahoma" w:cs="Tahoma"/>
          <w:b/>
          <w:sz w:val="27"/>
          <w:szCs w:val="27"/>
        </w:rPr>
      </w:pPr>
    </w:p>
    <w:p w:rsidR="008C5ACB" w:rsidRPr="00094AEF" w:rsidRDefault="008C5ACB" w:rsidP="008C5ACB">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HIGHER </w:t>
      </w:r>
      <w:r w:rsidRPr="00094AEF">
        <w:rPr>
          <w:rFonts w:ascii="Tahoma" w:hAnsi="Tahoma" w:cs="Tahoma"/>
          <w:b/>
          <w:sz w:val="25"/>
          <w:szCs w:val="27"/>
        </w:rPr>
        <w:t xml:space="preserve"> NATIONAL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8C5ACB" w:rsidRDefault="008C5ACB" w:rsidP="008C5ACB">
      <w:pPr>
        <w:pStyle w:val="DefaultStyle"/>
        <w:spacing w:line="360" w:lineRule="auto"/>
        <w:ind w:firstLine="720"/>
        <w:jc w:val="both"/>
        <w:rPr>
          <w:rFonts w:ascii="Tahoma" w:hAnsi="Tahoma" w:cs="Tahoma"/>
          <w:color w:val="000000" w:themeColor="text1"/>
          <w:sz w:val="24"/>
          <w:szCs w:val="24"/>
        </w:rPr>
      </w:pPr>
    </w:p>
    <w:p w:rsidR="008C5ACB" w:rsidRPr="006B51F6" w:rsidRDefault="008C5ACB" w:rsidP="008C5ACB">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8C5ACB" w:rsidRDefault="008C5ACB" w:rsidP="00C74AA3">
      <w:pPr>
        <w:jc w:val="center"/>
        <w:rPr>
          <w:rFonts w:ascii="Tahoma" w:hAnsi="Tahoma" w:cs="Tahoma"/>
          <w:b/>
          <w:sz w:val="24"/>
          <w:szCs w:val="24"/>
        </w:rPr>
      </w:pPr>
    </w:p>
    <w:p w:rsidR="008C5ACB" w:rsidRDefault="008C5ACB" w:rsidP="00C74AA3">
      <w:pPr>
        <w:jc w:val="center"/>
        <w:rPr>
          <w:rFonts w:ascii="Tahoma" w:hAnsi="Tahoma" w:cs="Tahoma"/>
          <w:b/>
          <w:sz w:val="24"/>
          <w:szCs w:val="24"/>
        </w:rPr>
      </w:pPr>
    </w:p>
    <w:p w:rsidR="008C5ACB" w:rsidRDefault="008C5ACB" w:rsidP="00C74AA3">
      <w:pPr>
        <w:jc w:val="center"/>
        <w:rPr>
          <w:rFonts w:ascii="Tahoma" w:hAnsi="Tahoma" w:cs="Tahoma"/>
          <w:b/>
          <w:sz w:val="24"/>
          <w:szCs w:val="24"/>
        </w:rPr>
      </w:pPr>
    </w:p>
    <w:p w:rsidR="008C5ACB" w:rsidRDefault="008C5ACB" w:rsidP="00C74AA3">
      <w:pPr>
        <w:jc w:val="center"/>
        <w:rPr>
          <w:rFonts w:ascii="Tahoma" w:hAnsi="Tahoma" w:cs="Tahoma"/>
          <w:b/>
          <w:sz w:val="24"/>
          <w:szCs w:val="24"/>
        </w:rPr>
      </w:pPr>
    </w:p>
    <w:p w:rsidR="00C74AA3" w:rsidRPr="00450427" w:rsidRDefault="00C74AA3" w:rsidP="00C74AA3">
      <w:pPr>
        <w:jc w:val="center"/>
        <w:rPr>
          <w:rFonts w:ascii="Tahoma" w:hAnsi="Tahoma" w:cs="Tahoma"/>
          <w:b/>
          <w:sz w:val="24"/>
          <w:szCs w:val="24"/>
        </w:rPr>
      </w:pPr>
      <w:r w:rsidRPr="00450427">
        <w:rPr>
          <w:rFonts w:ascii="Tahoma" w:hAnsi="Tahoma" w:cs="Tahoma"/>
          <w:b/>
          <w:sz w:val="24"/>
          <w:szCs w:val="24"/>
        </w:rPr>
        <w:lastRenderedPageBreak/>
        <w:t>CERTIFICATION PAGE</w:t>
      </w:r>
    </w:p>
    <w:p w:rsidR="00C74AA3" w:rsidRPr="00450427" w:rsidRDefault="00C74AA3" w:rsidP="00C74AA3">
      <w:pPr>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C74AA3" w:rsidRPr="00450427" w:rsidRDefault="00C74AA3" w:rsidP="00C74AA3">
      <w:pPr>
        <w:rPr>
          <w:rFonts w:ascii="Tahoma" w:hAnsi="Tahoma" w:cs="Tahoma"/>
          <w:sz w:val="24"/>
          <w:szCs w:val="24"/>
        </w:rPr>
      </w:pPr>
      <w:r w:rsidRPr="00450427">
        <w:rPr>
          <w:rFonts w:ascii="Tahoma" w:hAnsi="Tahoma" w:cs="Tahoma"/>
          <w:sz w:val="24"/>
          <w:szCs w:val="24"/>
        </w:rPr>
        <w:t>Department of Agricultural Technology, Kwara State Polytechnic, Ilorin.</w:t>
      </w:r>
    </w:p>
    <w:p w:rsidR="00C74AA3" w:rsidRDefault="00C74AA3" w:rsidP="00C74AA3">
      <w:pPr>
        <w:rPr>
          <w:rFonts w:ascii="Tahoma" w:hAnsi="Tahoma" w:cs="Tahoma"/>
          <w:sz w:val="24"/>
          <w:szCs w:val="24"/>
        </w:rPr>
      </w:pPr>
    </w:p>
    <w:p w:rsidR="00C74AA3" w:rsidRDefault="00C74AA3" w:rsidP="00C74AA3">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74AA3" w:rsidRPr="00450427" w:rsidRDefault="007B6A61" w:rsidP="00C74AA3">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C74AA3" w:rsidRPr="00450427">
        <w:rPr>
          <w:rFonts w:ascii="Tahoma" w:hAnsi="Tahoma" w:cs="Tahoma"/>
          <w:b/>
          <w:sz w:val="24"/>
          <w:szCs w:val="24"/>
        </w:rPr>
        <w:t>Date</w:t>
      </w:r>
    </w:p>
    <w:p w:rsidR="00C74AA3" w:rsidRPr="00450427" w:rsidRDefault="00C74AA3" w:rsidP="00C74AA3">
      <w:pPr>
        <w:rPr>
          <w:rFonts w:ascii="Tahoma" w:hAnsi="Tahoma" w:cs="Tahoma"/>
          <w:sz w:val="24"/>
          <w:szCs w:val="24"/>
        </w:rPr>
      </w:pPr>
      <w:r w:rsidRPr="00450427">
        <w:rPr>
          <w:rFonts w:ascii="Tahoma" w:hAnsi="Tahoma" w:cs="Tahoma"/>
          <w:sz w:val="24"/>
          <w:szCs w:val="24"/>
        </w:rPr>
        <w:t>(Project Supervisor)</w:t>
      </w:r>
    </w:p>
    <w:p w:rsidR="00C74AA3" w:rsidRDefault="00C74AA3" w:rsidP="00C74AA3">
      <w:pPr>
        <w:rPr>
          <w:rFonts w:ascii="Tahoma" w:hAnsi="Tahoma" w:cs="Tahoma"/>
          <w:sz w:val="24"/>
          <w:szCs w:val="24"/>
        </w:rPr>
      </w:pPr>
    </w:p>
    <w:p w:rsidR="00C74AA3" w:rsidRDefault="00C74AA3" w:rsidP="00C74AA3">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C74AA3" w:rsidRPr="00450427" w:rsidRDefault="007A7B7B" w:rsidP="00C74AA3">
      <w:pPr>
        <w:rPr>
          <w:rFonts w:ascii="Tahoma" w:hAnsi="Tahoma" w:cs="Tahoma"/>
          <w:b/>
          <w:sz w:val="24"/>
          <w:szCs w:val="24"/>
        </w:rPr>
      </w:pPr>
      <w:r w:rsidRPr="00450427">
        <w:rPr>
          <w:rFonts w:ascii="Tahoma" w:hAnsi="Tahoma" w:cs="Tahoma"/>
          <w:b/>
          <w:sz w:val="24"/>
          <w:szCs w:val="24"/>
        </w:rPr>
        <w:t>MR</w:t>
      </w:r>
      <w:r w:rsidR="00C74AA3" w:rsidRPr="00450427">
        <w:rPr>
          <w:rFonts w:ascii="Tahoma" w:hAnsi="Tahoma" w:cs="Tahoma"/>
          <w:b/>
          <w:sz w:val="24"/>
          <w:szCs w:val="24"/>
        </w:rPr>
        <w:t xml:space="preserve">.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C74AA3" w:rsidRPr="00450427">
        <w:rPr>
          <w:rFonts w:ascii="Tahoma" w:hAnsi="Tahoma" w:cs="Tahoma"/>
          <w:b/>
          <w:sz w:val="24"/>
          <w:szCs w:val="24"/>
        </w:rPr>
        <w:t>Date</w:t>
      </w:r>
    </w:p>
    <w:p w:rsidR="00C74AA3" w:rsidRPr="00450427" w:rsidRDefault="00C74AA3" w:rsidP="00C74AA3">
      <w:pPr>
        <w:rPr>
          <w:rFonts w:ascii="Tahoma" w:hAnsi="Tahoma" w:cs="Tahoma"/>
          <w:sz w:val="24"/>
          <w:szCs w:val="24"/>
        </w:rPr>
      </w:pPr>
      <w:r w:rsidRPr="00450427">
        <w:rPr>
          <w:rFonts w:ascii="Tahoma" w:hAnsi="Tahoma" w:cs="Tahoma"/>
          <w:sz w:val="24"/>
          <w:szCs w:val="24"/>
        </w:rPr>
        <w:t>(Head of Unit)</w:t>
      </w:r>
    </w:p>
    <w:p w:rsidR="00C74AA3" w:rsidRDefault="00C74AA3" w:rsidP="00C74AA3">
      <w:pPr>
        <w:rPr>
          <w:rFonts w:ascii="Tahoma" w:hAnsi="Tahoma" w:cs="Tahoma"/>
          <w:sz w:val="24"/>
          <w:szCs w:val="24"/>
        </w:rPr>
      </w:pPr>
    </w:p>
    <w:p w:rsidR="00C74AA3" w:rsidRPr="00450427" w:rsidRDefault="00C74AA3" w:rsidP="00C74AA3">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C74AA3" w:rsidRPr="00450427" w:rsidRDefault="00C74AA3" w:rsidP="00C74AA3">
      <w:pPr>
        <w:rPr>
          <w:rFonts w:ascii="Tahoma" w:hAnsi="Tahoma" w:cs="Tahoma"/>
          <w:b/>
          <w:sz w:val="24"/>
          <w:szCs w:val="24"/>
        </w:rPr>
      </w:pPr>
      <w:r w:rsidRPr="00450427">
        <w:rPr>
          <w:rFonts w:ascii="Tahoma" w:hAnsi="Tahoma" w:cs="Tahoma"/>
          <w:b/>
          <w:sz w:val="24"/>
          <w:szCs w:val="24"/>
        </w:rPr>
        <w:t xml:space="preserve">Mr. </w:t>
      </w:r>
      <w:r w:rsidR="007A7B7B" w:rsidRPr="00450427">
        <w:rPr>
          <w:rFonts w:ascii="Tahoma" w:hAnsi="Tahoma" w:cs="Tahoma"/>
          <w:b/>
          <w:sz w:val="24"/>
          <w:szCs w:val="24"/>
        </w:rPr>
        <w:t>BANJOKO</w:t>
      </w:r>
      <w:r w:rsidRPr="00450427">
        <w:rPr>
          <w:rFonts w:ascii="Tahoma" w:hAnsi="Tahoma" w:cs="Tahoma"/>
          <w:b/>
          <w:sz w:val="24"/>
          <w:szCs w:val="24"/>
        </w:rPr>
        <w:t xml:space="preserve">, I.K </w:t>
      </w:r>
      <w:r w:rsidR="007A7B7B">
        <w:rPr>
          <w:rFonts w:ascii="Tahoma" w:hAnsi="Tahoma" w:cs="Tahoma"/>
          <w:b/>
          <w:sz w:val="24"/>
          <w:szCs w:val="24"/>
        </w:rPr>
        <w:tab/>
      </w:r>
      <w:r w:rsidR="007A7B7B">
        <w:rPr>
          <w:rFonts w:ascii="Tahoma" w:hAnsi="Tahoma" w:cs="Tahoma"/>
          <w:b/>
          <w:sz w:val="24"/>
          <w:szCs w:val="24"/>
        </w:rPr>
        <w:tab/>
      </w:r>
      <w:r w:rsidR="007A7B7B">
        <w:rPr>
          <w:rFonts w:ascii="Tahoma" w:hAnsi="Tahoma" w:cs="Tahoma"/>
          <w:b/>
          <w:sz w:val="24"/>
          <w:szCs w:val="24"/>
        </w:rPr>
        <w:tab/>
      </w:r>
      <w:r w:rsidR="007A7B7B">
        <w:rPr>
          <w:rFonts w:ascii="Tahoma" w:hAnsi="Tahoma" w:cs="Tahoma"/>
          <w:b/>
          <w:sz w:val="24"/>
          <w:szCs w:val="24"/>
        </w:rPr>
        <w:tab/>
      </w:r>
      <w:r w:rsidR="007A7B7B">
        <w:rPr>
          <w:rFonts w:ascii="Tahoma" w:hAnsi="Tahoma" w:cs="Tahoma"/>
          <w:b/>
          <w:sz w:val="24"/>
          <w:szCs w:val="24"/>
        </w:rPr>
        <w:tab/>
      </w:r>
      <w:r w:rsidR="007A7B7B">
        <w:rPr>
          <w:rFonts w:ascii="Tahoma" w:hAnsi="Tahoma" w:cs="Tahoma"/>
          <w:b/>
          <w:sz w:val="24"/>
          <w:szCs w:val="24"/>
        </w:rPr>
        <w:tab/>
      </w:r>
      <w:r w:rsidR="007A7B7B">
        <w:rPr>
          <w:rFonts w:ascii="Tahoma" w:hAnsi="Tahoma" w:cs="Tahoma"/>
          <w:b/>
          <w:sz w:val="24"/>
          <w:szCs w:val="24"/>
        </w:rPr>
        <w:tab/>
      </w:r>
      <w:r w:rsidRPr="00450427">
        <w:rPr>
          <w:rFonts w:ascii="Tahoma" w:hAnsi="Tahoma" w:cs="Tahoma"/>
          <w:b/>
          <w:sz w:val="24"/>
          <w:szCs w:val="24"/>
        </w:rPr>
        <w:t>Date</w:t>
      </w:r>
    </w:p>
    <w:p w:rsidR="00C74AA3" w:rsidRPr="00450427" w:rsidRDefault="00C74AA3" w:rsidP="00C74AA3">
      <w:pPr>
        <w:rPr>
          <w:rFonts w:ascii="Tahoma" w:hAnsi="Tahoma" w:cs="Tahoma"/>
          <w:sz w:val="24"/>
          <w:szCs w:val="24"/>
        </w:rPr>
      </w:pPr>
      <w:r w:rsidRPr="00450427">
        <w:rPr>
          <w:rFonts w:ascii="Tahoma" w:hAnsi="Tahoma" w:cs="Tahoma"/>
          <w:sz w:val="24"/>
          <w:szCs w:val="24"/>
        </w:rPr>
        <w:t>(Head of Department)</w:t>
      </w:r>
    </w:p>
    <w:p w:rsidR="00C74AA3" w:rsidRDefault="00C74AA3" w:rsidP="00C74AA3">
      <w:pPr>
        <w:rPr>
          <w:rFonts w:ascii="Tahoma" w:hAnsi="Tahoma" w:cs="Tahoma"/>
          <w:sz w:val="24"/>
          <w:szCs w:val="24"/>
        </w:rPr>
      </w:pPr>
    </w:p>
    <w:p w:rsidR="00C74AA3" w:rsidRPr="00450427" w:rsidRDefault="00C74AA3" w:rsidP="00C74AA3">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74AA3" w:rsidRPr="00450427" w:rsidRDefault="007A7B7B" w:rsidP="00C74AA3">
      <w:pPr>
        <w:rPr>
          <w:rFonts w:ascii="Tahoma" w:hAnsi="Tahoma" w:cs="Tahoma"/>
          <w:b/>
          <w:sz w:val="24"/>
          <w:szCs w:val="24"/>
        </w:rPr>
      </w:pPr>
      <w:r w:rsidRPr="00450427">
        <w:rPr>
          <w:rFonts w:ascii="Tahoma" w:hAnsi="Tahoma" w:cs="Tahoma"/>
          <w:b/>
          <w:sz w:val="24"/>
          <w:szCs w:val="24"/>
        </w:rPr>
        <w:t>MR</w:t>
      </w:r>
      <w:r w:rsidR="00C74AA3" w:rsidRPr="00450427">
        <w:rPr>
          <w:rFonts w:ascii="Tahoma" w:hAnsi="Tahoma" w:cs="Tahoma"/>
          <w:b/>
          <w:sz w:val="24"/>
          <w:szCs w:val="24"/>
        </w:rPr>
        <w:t xml:space="preserve">. </w:t>
      </w:r>
      <w:r w:rsidRPr="00450427">
        <w:rPr>
          <w:rFonts w:ascii="Tahoma" w:hAnsi="Tahoma" w:cs="Tahoma"/>
          <w:b/>
          <w:sz w:val="24"/>
          <w:szCs w:val="24"/>
        </w:rPr>
        <w:t>MOHAMMED</w:t>
      </w:r>
      <w:r w:rsidR="00C74AA3" w:rsidRPr="00450427">
        <w:rPr>
          <w:rFonts w:ascii="Tahoma" w:hAnsi="Tahoma" w:cs="Tahoma"/>
          <w:b/>
          <w:sz w:val="24"/>
          <w:szCs w:val="24"/>
        </w:rPr>
        <w:t xml:space="preserve">, S.B </w:t>
      </w:r>
      <w:r w:rsidR="00C74AA3">
        <w:rPr>
          <w:rFonts w:ascii="Tahoma" w:hAnsi="Tahoma" w:cs="Tahoma"/>
          <w:b/>
          <w:sz w:val="24"/>
          <w:szCs w:val="24"/>
        </w:rPr>
        <w:tab/>
      </w:r>
      <w:r w:rsidR="00C74AA3">
        <w:rPr>
          <w:rFonts w:ascii="Tahoma" w:hAnsi="Tahoma" w:cs="Tahoma"/>
          <w:b/>
          <w:sz w:val="24"/>
          <w:szCs w:val="24"/>
        </w:rPr>
        <w:tab/>
      </w:r>
      <w:r w:rsidR="00C74AA3">
        <w:rPr>
          <w:rFonts w:ascii="Tahoma" w:hAnsi="Tahoma" w:cs="Tahoma"/>
          <w:b/>
          <w:sz w:val="24"/>
          <w:szCs w:val="24"/>
        </w:rPr>
        <w:tab/>
      </w:r>
      <w:r w:rsidR="00C74AA3">
        <w:rPr>
          <w:rFonts w:ascii="Tahoma" w:hAnsi="Tahoma" w:cs="Tahoma"/>
          <w:b/>
          <w:sz w:val="24"/>
          <w:szCs w:val="24"/>
        </w:rPr>
        <w:tab/>
      </w:r>
      <w:r w:rsidR="00C74AA3">
        <w:rPr>
          <w:rFonts w:ascii="Tahoma" w:hAnsi="Tahoma" w:cs="Tahoma"/>
          <w:b/>
          <w:sz w:val="24"/>
          <w:szCs w:val="24"/>
        </w:rPr>
        <w:tab/>
      </w:r>
      <w:r w:rsidR="00C74AA3">
        <w:rPr>
          <w:rFonts w:ascii="Tahoma" w:hAnsi="Tahoma" w:cs="Tahoma"/>
          <w:b/>
          <w:sz w:val="24"/>
          <w:szCs w:val="24"/>
        </w:rPr>
        <w:tab/>
      </w:r>
      <w:r w:rsidR="00C74AA3">
        <w:rPr>
          <w:rFonts w:ascii="Tahoma" w:hAnsi="Tahoma" w:cs="Tahoma"/>
          <w:b/>
          <w:sz w:val="24"/>
          <w:szCs w:val="24"/>
        </w:rPr>
        <w:tab/>
      </w:r>
      <w:r w:rsidR="00C74AA3" w:rsidRPr="00450427">
        <w:rPr>
          <w:rFonts w:ascii="Tahoma" w:hAnsi="Tahoma" w:cs="Tahoma"/>
          <w:b/>
          <w:sz w:val="24"/>
          <w:szCs w:val="24"/>
        </w:rPr>
        <w:t>Date</w:t>
      </w:r>
    </w:p>
    <w:p w:rsidR="00C74AA3" w:rsidRPr="00450427" w:rsidRDefault="00C74AA3" w:rsidP="00C74AA3">
      <w:pPr>
        <w:rPr>
          <w:rFonts w:ascii="Tahoma" w:hAnsi="Tahoma" w:cs="Tahoma"/>
          <w:sz w:val="24"/>
          <w:szCs w:val="24"/>
        </w:rPr>
      </w:pPr>
      <w:r w:rsidRPr="00450427">
        <w:rPr>
          <w:rFonts w:ascii="Tahoma" w:hAnsi="Tahoma" w:cs="Tahoma"/>
          <w:sz w:val="24"/>
          <w:szCs w:val="24"/>
        </w:rPr>
        <w:t>(Project Coordinator)</w:t>
      </w:r>
    </w:p>
    <w:p w:rsidR="00C74AA3" w:rsidRDefault="00C74AA3" w:rsidP="00C74AA3">
      <w:pPr>
        <w:rPr>
          <w:rFonts w:ascii="Tahoma" w:hAnsi="Tahoma" w:cs="Tahoma"/>
          <w:sz w:val="24"/>
          <w:szCs w:val="24"/>
        </w:rPr>
      </w:pPr>
    </w:p>
    <w:p w:rsidR="00C74AA3" w:rsidRPr="00450427" w:rsidRDefault="00C74AA3" w:rsidP="00C74AA3">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C74AA3" w:rsidRPr="00B10D39" w:rsidRDefault="00C74AA3" w:rsidP="00C74AA3">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7A7B7B" w:rsidRDefault="007A7B7B"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r>
        <w:rPr>
          <w:rFonts w:ascii="Tahoma" w:hAnsi="Tahoma" w:cs="Tahoma"/>
          <w:b/>
          <w:sz w:val="24"/>
          <w:szCs w:val="24"/>
        </w:rPr>
        <w:lastRenderedPageBreak/>
        <w:t>DEDICATION</w:t>
      </w:r>
    </w:p>
    <w:p w:rsidR="00D16490" w:rsidRPr="00D16490" w:rsidRDefault="00D16490" w:rsidP="00D16490">
      <w:pPr>
        <w:spacing w:line="360" w:lineRule="auto"/>
        <w:jc w:val="both"/>
        <w:rPr>
          <w:rFonts w:ascii="Tahoma" w:hAnsi="Tahoma" w:cs="Tahoma"/>
          <w:sz w:val="24"/>
          <w:szCs w:val="24"/>
        </w:rPr>
      </w:pPr>
      <w:r w:rsidRPr="00D16490">
        <w:rPr>
          <w:rFonts w:ascii="Tahoma" w:hAnsi="Tahoma" w:cs="Tahoma"/>
          <w:sz w:val="24"/>
          <w:szCs w:val="24"/>
        </w:rPr>
        <w:t>I dedicate this work to the loving memory of my late father MR RAFIU ATANDA whose dreams and silent sacrifices continue to live on through me. You may not be here to witness this moment, but your presence is felt in every step I take.</w:t>
      </w:r>
    </w:p>
    <w:p w:rsidR="00D16490" w:rsidRPr="00D16490" w:rsidRDefault="00D16490" w:rsidP="00D16490">
      <w:pPr>
        <w:spacing w:line="360" w:lineRule="auto"/>
        <w:jc w:val="both"/>
        <w:rPr>
          <w:rFonts w:ascii="Tahoma" w:hAnsi="Tahoma" w:cs="Tahoma"/>
          <w:sz w:val="24"/>
          <w:szCs w:val="24"/>
        </w:rPr>
      </w:pPr>
      <w:r w:rsidRPr="00D16490">
        <w:rPr>
          <w:rFonts w:ascii="Tahoma" w:hAnsi="Tahoma" w:cs="Tahoma"/>
          <w:sz w:val="24"/>
          <w:szCs w:val="24"/>
        </w:rPr>
        <w:t>To my dear mother, your unwavering support, strength, and endless prayers have been my pillar. This accomplishment is a reflection of your love and sacrifice.</w:t>
      </w:r>
    </w:p>
    <w:p w:rsidR="00D16490" w:rsidRPr="00D16490" w:rsidRDefault="00D16490" w:rsidP="00D16490">
      <w:pPr>
        <w:spacing w:line="360" w:lineRule="auto"/>
        <w:jc w:val="both"/>
        <w:rPr>
          <w:rFonts w:ascii="Tahoma" w:hAnsi="Tahoma" w:cs="Tahoma"/>
          <w:sz w:val="24"/>
          <w:szCs w:val="24"/>
        </w:rPr>
      </w:pPr>
      <w:r w:rsidRPr="00D16490">
        <w:rPr>
          <w:rFonts w:ascii="Tahoma" w:hAnsi="Tahoma" w:cs="Tahoma"/>
          <w:sz w:val="24"/>
          <w:szCs w:val="24"/>
        </w:rPr>
        <w:t>To my sponsor, thank you for giving me the wings to fly. Your generosity and belief in my future have made all the difference.</w:t>
      </w:r>
    </w:p>
    <w:p w:rsidR="00C74AA3" w:rsidRPr="00D16490" w:rsidRDefault="00D16490" w:rsidP="00D16490">
      <w:pPr>
        <w:spacing w:line="360" w:lineRule="auto"/>
        <w:jc w:val="both"/>
        <w:rPr>
          <w:rFonts w:ascii="Tahoma" w:hAnsi="Tahoma" w:cs="Tahoma"/>
          <w:sz w:val="24"/>
          <w:szCs w:val="24"/>
        </w:rPr>
      </w:pPr>
      <w:r w:rsidRPr="00D16490">
        <w:rPr>
          <w:rFonts w:ascii="Tahoma" w:hAnsi="Tahoma" w:cs="Tahoma"/>
          <w:sz w:val="24"/>
          <w:szCs w:val="24"/>
        </w:rPr>
        <w:t>And to my fiancé, for your love, encouragement, and emotional support throughout this journey — this is also for you.</w:t>
      </w:r>
    </w:p>
    <w:p w:rsidR="00C74AA3" w:rsidRPr="00D16490" w:rsidRDefault="00C74AA3" w:rsidP="00D16490">
      <w:pPr>
        <w:spacing w:line="360" w:lineRule="auto"/>
        <w:jc w:val="both"/>
        <w:rPr>
          <w:rFonts w:ascii="Tahoma" w:hAnsi="Tahoma" w:cs="Tahoma"/>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C74AA3" w:rsidRDefault="00C74AA3" w:rsidP="00C74AA3">
      <w:pPr>
        <w:jc w:val="center"/>
        <w:rPr>
          <w:rFonts w:ascii="Tahoma" w:hAnsi="Tahoma" w:cs="Tahoma"/>
          <w:b/>
          <w:sz w:val="24"/>
          <w:szCs w:val="24"/>
        </w:rPr>
      </w:pPr>
    </w:p>
    <w:p w:rsidR="002D509B" w:rsidRDefault="002D509B" w:rsidP="00AA4C8C">
      <w:pPr>
        <w:spacing w:line="480" w:lineRule="auto"/>
        <w:jc w:val="center"/>
        <w:rPr>
          <w:rFonts w:ascii="Tahoma" w:hAnsi="Tahoma" w:cs="Tahoma"/>
          <w:b/>
          <w:sz w:val="24"/>
          <w:szCs w:val="24"/>
        </w:rPr>
      </w:pPr>
    </w:p>
    <w:p w:rsidR="00C74AA3" w:rsidRPr="00450427" w:rsidRDefault="00C74AA3" w:rsidP="002D509B">
      <w:pPr>
        <w:spacing w:line="480" w:lineRule="auto"/>
        <w:jc w:val="center"/>
        <w:rPr>
          <w:rFonts w:ascii="Tahoma" w:hAnsi="Tahoma" w:cs="Tahoma"/>
          <w:b/>
          <w:sz w:val="24"/>
          <w:szCs w:val="24"/>
        </w:rPr>
      </w:pPr>
      <w:r w:rsidRPr="00450427">
        <w:rPr>
          <w:rFonts w:ascii="Tahoma" w:hAnsi="Tahoma" w:cs="Tahoma"/>
          <w:b/>
          <w:sz w:val="24"/>
          <w:szCs w:val="24"/>
        </w:rPr>
        <w:t>ACKNOWLEDGMENT</w:t>
      </w:r>
    </w:p>
    <w:p w:rsidR="002D509B" w:rsidRPr="002D509B" w:rsidRDefault="002D509B" w:rsidP="002D509B">
      <w:pPr>
        <w:spacing w:before="240" w:line="480" w:lineRule="auto"/>
        <w:jc w:val="both"/>
        <w:rPr>
          <w:rFonts w:ascii="Tahoma" w:hAnsi="Tahoma" w:cs="Tahoma"/>
          <w:sz w:val="24"/>
          <w:szCs w:val="24"/>
        </w:rPr>
      </w:pPr>
      <w:r w:rsidRPr="002D509B">
        <w:rPr>
          <w:rFonts w:ascii="Tahoma" w:hAnsi="Tahoma" w:cs="Tahoma"/>
          <w:sz w:val="24"/>
          <w:szCs w:val="24"/>
        </w:rPr>
        <w:t>I deeply acknowledge my late father, whose memory continues to live on in my heart. Your dreams, values, and silent sacrifices have shaped me into who I am today. I carry your legacy with pride, and I wish you were here to witness this moment.</w:t>
      </w:r>
    </w:p>
    <w:p w:rsidR="002D509B" w:rsidRPr="002D509B" w:rsidRDefault="002D509B" w:rsidP="002D509B">
      <w:pPr>
        <w:spacing w:before="240" w:line="480" w:lineRule="auto"/>
        <w:jc w:val="both"/>
        <w:rPr>
          <w:rFonts w:ascii="Tahoma" w:hAnsi="Tahoma" w:cs="Tahoma"/>
          <w:sz w:val="24"/>
          <w:szCs w:val="24"/>
        </w:rPr>
      </w:pPr>
      <w:r w:rsidRPr="002D509B">
        <w:rPr>
          <w:rFonts w:ascii="Tahoma" w:hAnsi="Tahoma" w:cs="Tahoma"/>
          <w:sz w:val="24"/>
          <w:szCs w:val="24"/>
        </w:rPr>
        <w:t>To my wonderful mother and my siblings , your unconditional love, prayers, and tireless efforts have been my strongest support. Thank you for always believing in me, even when I doubted myself.</w:t>
      </w:r>
    </w:p>
    <w:p w:rsidR="002D509B" w:rsidRPr="002D509B" w:rsidRDefault="002D509B" w:rsidP="002D509B">
      <w:pPr>
        <w:spacing w:before="240" w:line="480" w:lineRule="auto"/>
        <w:jc w:val="both"/>
        <w:rPr>
          <w:rFonts w:ascii="Tahoma" w:hAnsi="Tahoma" w:cs="Tahoma"/>
          <w:sz w:val="24"/>
          <w:szCs w:val="24"/>
        </w:rPr>
      </w:pPr>
      <w:r w:rsidRPr="002D509B">
        <w:rPr>
          <w:rFonts w:ascii="Tahoma" w:hAnsi="Tahoma" w:cs="Tahoma"/>
          <w:sz w:val="24"/>
          <w:szCs w:val="24"/>
        </w:rPr>
        <w:t>My heartfelt appreciation goes to my sponsor  DOCTOR KEHINDE KADIR whose generosity and unwavering support gave me the opportunity to pursue and complete this programme. Your kindness will never be forgotten.</w:t>
      </w:r>
    </w:p>
    <w:p w:rsidR="002D509B" w:rsidRPr="002D509B" w:rsidRDefault="002D509B" w:rsidP="002D509B">
      <w:pPr>
        <w:spacing w:before="240" w:line="480" w:lineRule="auto"/>
        <w:jc w:val="both"/>
        <w:rPr>
          <w:rFonts w:ascii="Tahoma" w:hAnsi="Tahoma" w:cs="Tahoma"/>
          <w:sz w:val="24"/>
          <w:szCs w:val="24"/>
        </w:rPr>
      </w:pPr>
      <w:r w:rsidRPr="002D509B">
        <w:rPr>
          <w:rFonts w:ascii="Tahoma" w:hAnsi="Tahoma" w:cs="Tahoma"/>
          <w:sz w:val="24"/>
          <w:szCs w:val="24"/>
        </w:rPr>
        <w:lastRenderedPageBreak/>
        <w:t>I am also sincerely grateful to my supervisor for their patient guidance, insightful corrections, and encouragement throughout this project. Your support has been invaluable to my academic progress.</w:t>
      </w:r>
    </w:p>
    <w:p w:rsidR="002D509B" w:rsidRPr="002D509B" w:rsidRDefault="002D509B" w:rsidP="002D509B">
      <w:pPr>
        <w:spacing w:before="240" w:line="480" w:lineRule="auto"/>
        <w:jc w:val="both"/>
        <w:rPr>
          <w:rFonts w:ascii="Tahoma" w:hAnsi="Tahoma" w:cs="Tahoma"/>
          <w:sz w:val="24"/>
          <w:szCs w:val="24"/>
        </w:rPr>
      </w:pPr>
      <w:r w:rsidRPr="002D509B">
        <w:rPr>
          <w:rFonts w:ascii="Tahoma" w:hAnsi="Tahoma" w:cs="Tahoma"/>
          <w:sz w:val="24"/>
          <w:szCs w:val="24"/>
        </w:rPr>
        <w:t>To my fiancé, thank you for standing by me through the highs and lows. Your love, understanding, and emotional support have kept me going during the most challenging times. I truly appreciate your presence in my life.</w:t>
      </w:r>
    </w:p>
    <w:p w:rsidR="00C74AA3" w:rsidRDefault="002D509B" w:rsidP="002D509B">
      <w:pPr>
        <w:spacing w:before="240" w:line="480" w:lineRule="auto"/>
        <w:jc w:val="both"/>
        <w:rPr>
          <w:rFonts w:ascii="Tahoma" w:hAnsi="Tahoma" w:cs="Tahoma"/>
          <w:b/>
          <w:sz w:val="24"/>
          <w:szCs w:val="24"/>
        </w:rPr>
      </w:pPr>
      <w:r w:rsidRPr="002D509B">
        <w:rPr>
          <w:rFonts w:ascii="Tahoma" w:hAnsi="Tahoma" w:cs="Tahoma"/>
          <w:sz w:val="24"/>
          <w:szCs w:val="24"/>
        </w:rPr>
        <w:t>Finally, I say a big thank you to everyone who has contributed in one way or another to the success of this work. God bless you all abundantly.</w:t>
      </w:r>
    </w:p>
    <w:p w:rsidR="000C48B8" w:rsidRPr="00C74AA3" w:rsidRDefault="005A6959" w:rsidP="00AA4C8C">
      <w:pPr>
        <w:spacing w:before="240" w:after="0" w:line="480" w:lineRule="auto"/>
        <w:jc w:val="center"/>
        <w:rPr>
          <w:rFonts w:ascii="Tahoma" w:hAnsi="Tahoma" w:cs="Tahoma"/>
          <w:b/>
          <w:sz w:val="24"/>
          <w:szCs w:val="24"/>
        </w:rPr>
      </w:pPr>
      <w:r w:rsidRPr="00C74AA3">
        <w:rPr>
          <w:rFonts w:ascii="Tahoma" w:hAnsi="Tahoma" w:cs="Tahoma"/>
          <w:b/>
          <w:sz w:val="24"/>
          <w:szCs w:val="24"/>
        </w:rPr>
        <w:t>ABSTRACT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study identified the factors influencing the use of agro-chemicals amongst farmers in Ilorin</w:t>
      </w:r>
      <w:r w:rsidR="00D16490">
        <w:rPr>
          <w:rFonts w:ascii="Tahoma" w:hAnsi="Tahoma" w:cs="Tahoma"/>
          <w:sz w:val="24"/>
          <w:szCs w:val="24"/>
        </w:rPr>
        <w:t xml:space="preserve"> </w:t>
      </w:r>
      <w:r w:rsidRPr="00C74AA3">
        <w:rPr>
          <w:rFonts w:ascii="Tahoma" w:hAnsi="Tahoma" w:cs="Tahoma"/>
          <w:sz w:val="24"/>
          <w:szCs w:val="24"/>
        </w:rPr>
        <w:t>east Local government.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specific objectives include, determine the socio-economic characteristics of respondents , source, of information on Agrochemicals use and identifying perceived challenges faced by farmers in the study area.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 multi-stage sampling technique was used to select 150 respondents from five purposively selected communities  for the study. Data was obtained from the farmers using a structured and validated questionnaire</w:t>
      </w:r>
      <w:r w:rsidR="0004598B" w:rsidRPr="00C74AA3">
        <w:rPr>
          <w:rFonts w:ascii="Tahoma" w:hAnsi="Tahoma" w:cs="Tahoma"/>
          <w:sz w:val="24"/>
          <w:szCs w:val="24"/>
        </w:rPr>
        <w:t xml:space="preserve"> </w:t>
      </w:r>
      <w:r w:rsidRPr="00C74AA3">
        <w:rPr>
          <w:rFonts w:ascii="Tahoma" w:hAnsi="Tahoma" w:cs="Tahoma"/>
          <w:sz w:val="24"/>
          <w:szCs w:val="24"/>
        </w:rPr>
        <w:t>was analyzed using descriptive,</w:t>
      </w:r>
      <w:r w:rsidR="0004598B" w:rsidRPr="00C74AA3">
        <w:rPr>
          <w:rFonts w:ascii="Tahoma" w:hAnsi="Tahoma" w:cs="Tahoma"/>
          <w:sz w:val="24"/>
          <w:szCs w:val="24"/>
        </w:rPr>
        <w:t xml:space="preserve"> </w:t>
      </w:r>
      <w:r w:rsidRPr="00C74AA3">
        <w:rPr>
          <w:rFonts w:ascii="Tahoma" w:hAnsi="Tahoma" w:cs="Tahoma"/>
          <w:sz w:val="24"/>
          <w:szCs w:val="24"/>
        </w:rPr>
        <w:t xml:space="preserve">chi-square   and likert scale analysis.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The results of the discussion revealed that majority of the respondents(84%) were males, married (71%)between  31-50 (63%)  Muslim (85%) having formal education at primary level (44%)and household size of (60%).</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decision rule(chi-square)revealed the following sources radio(19.253),television (19.253)handbills (21.273) we're the most accessible by the farmers. while low level of extensions services, billboards, magazine representing 3.938,6.153,3.461 respectively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results on the perceived challenges faced by farmers in adopting new technologies shows that lack of credit facilities with a mean of (2.82),prejudices to new innovations(2.81),high cost of new innovations (2.78),and lack of technical know how on application (2.77) ranked 1st,2nd,3rd and 4th while challenges like unfavoidable weather conditions etc took the rear from 5th to 8th positions.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It's is therefore recommended that provision of extension services through posting of extension agents to the area, strengthening information sources like Radio and television and subsidizing inputs for Farmers to enable Agrochemicals available and accessible and affordable  to the farmers.</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CHAPTER ONE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INTRODUCTION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1.1 BACKGROUND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Agriculture  remains  the  foundation  of the Nigerian economy, despite the presence of oil in the country. It is the main source of livelihood  for  most  Nigerians  (Food  and Agriculture Organization, FAO, 2020). The sector comprises the following sub-sectors: crop  production,  livestock,  forestry,  and fishery  sector.  The  crop  production  sub-sector remains the  largest  driver  of  all the four  sub-sectors  as it  accounts for  ninety-one percent of the agricultural sector in the third quarter of 2019 with a quarter growth that  stood  at  44.12%  (National Bureau  of Statistics,  NBS,  2019).  The  sector contributed 29.25% to the overall real GDP during  the  third quarter of  2019  (National Bureau of Statistics, NBS, 2019).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Agriculture remains a vital sector for economic growth, employment, and food security, particularly in developing countries like Nigeria, where it accounts for a significant proportion of GDP and livelihoods (FAO, 2021). The growing demand for food, driven by rapid population growth, urbanization, and shrinking arable land, has intensified the need for increased agricultural productivity. To meet these demands, farmers have turned to agrochemicals such as fertilizers, pesticides, and herbicides, which play a crucial role in enhancing crop yields, reducing post-harvest losses, and protecting crops from pests and diseases (Oladele &amp; Adekoya, 2020). Agriculture remains the backbone of Nigeria’s economy, contributing significantly to the country's GDP and providing livelihoods for millions of households. However, the sector faces persistent challenges such as declining soil fertility, pests, and diseases, which negatively impact crop productivity. To mitigate these challenges, farmers increasingly rely on agrochemicals such as fertilizers, herbicides, insecticides, and </w:t>
      </w:r>
      <w:r w:rsidRPr="00C74AA3">
        <w:rPr>
          <w:rFonts w:ascii="Tahoma" w:hAnsi="Tahoma" w:cs="Tahoma"/>
          <w:sz w:val="24"/>
          <w:szCs w:val="24"/>
        </w:rPr>
        <w:lastRenderedPageBreak/>
        <w:t>fungicides to enhance aincreasinggricultural productivity and meet food security demands . In Nigeria, smallholder farmers dominate the agricultural sector, contributing about 70% of the nation’s food supply (Ogunlela &amp; Mukhtar, 2020). However, many of these farmers face challenges such as limited access to agricultural inputs, inadequate knowledge of agrochemical usage, financial constraints, and insufficient extension services. Studies indicate that while agrochemicals significantly boost productivity, their misuse or overuse can result in environmental degradation, soil depletion, health hazards, and contamination of water bodies (Eze et al., 2021; Ekong et al., 2018). Therefore, the need to balance the benefits and risks of agrochemicals has become critical for sustainable agriculture.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refers to the broad range of pesticides including insecticides, fertilizers, hormones, herbicides, fungicides, and other growth chemicals and concentrated stores of raw animal manure (cow dung and poultry droppings). Globally, agro-chemicals (agrichemicals) are used for improving soil fertility and productivity. These methods of farming have been used in agriculture especially cropping system. The old civilization used organic manure (cow dung and poultry dropping) as a means of providing nutrients to the crops for a long period with consistent yield (Albert, 1989). According to Alex (2007), the use of agrochemicals is dangerous to the health of both the soil and humans. Agrochemicals on other hand, is expensive and unaffordable by many small-scale farmers.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Agrochemical are substances used to control weeds, kill pests and also help to improve agricultural production. Mokwunye, et al. (2021) defined agrochemical as a generic term for the various chemical products, such as fertilizers, hormone, fungicides, insecticides or soil treatment that improves the production of crop. The source of pesticides used by the farmers includes agrochemical retailers, input traders, and Agricultural Development Programme (ADP). Awad et al. (2018) noted that pesticides are widely used by farmers to protect crops from insects and diseases. The extensive and indiscriminate use may be worst with inadequate knowledge of the agrochemical and the safety practices. Jean et al. (2019) stated that the population (farmers) ignored the health risks linked to pesticides applications. In recent times, there is a growing concern for increase in the quantity of pesticides consumed for the control of pests and diseases of vegetable crops among farmers in Nigeria. In fact, pesticides use among farmers in the country has proven to be indispensable tool in combating damage from pests. The reason for this has been the improvement in yield which is attributed to the ability of pesticides to eliminate pests of vegetables crops. In respond to the government-initiated policies that have also in ways encouraged a phenomenal increase in the usage of agrochemical to control and curb the devastating effect of these insect pest (Alimi, 2022). In this regard smallholder farmers are more than ever before invigorated to use agrochemicals as the best available option to protect their crops and increase their productivity. This has led not only to an increase chemical use but also an indiscriminate application of synthetic agro-chemicals aimed at boosting production, controlling pest, weed, and disease on their farms. However, over reliance on agro-</w:t>
      </w:r>
      <w:r w:rsidRPr="00C74AA3">
        <w:rPr>
          <w:rFonts w:ascii="Tahoma" w:hAnsi="Tahoma" w:cs="Tahoma"/>
          <w:sz w:val="24"/>
          <w:szCs w:val="24"/>
        </w:rPr>
        <w:lastRenderedPageBreak/>
        <w:t>chemicals would result in unsustainable crop production and possible health challenges (Fernie and Yan, 2019). Agrochemicals are any chemical used in agricultural  production  to  improve productivity and control pests and diseases (Omari, 2014).  Saina et  al.,  (2017)  viewed agrochemicals  as  chemicals  used  in  farm operations  to  improve  the  quality  and quantity  of  crop  that  is  produced.  It comprises fertilizers,  plant-protection chemicals  or  pesticides,  and  plant  growth hormones  used  in  agriculture.  The  use  of inorganic  fertilizers  and  pesticides  in developing  countries  has  increased substantially in  the past  four decades.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In recent years, the use of agrochemicals has grown significantly due to the pressures of  population, dwindling arable land, and the need for higher agricultural output. However, the adoption and effective use of agrochemicals are influenced by various factors, including socio-economic conditions, farmers’ knowledge and attitudes, access to resources, and environmental concerns. While agrochemicals are beneficial for improving agricultural productivity, their misuse or overuse poses risks to human health, soil quality, and the environment. The use of agrochemicals has revolutionized modern agriculture by improving crop yields and reducing post-harvest losses. However, the adoption of these chemicals varies across regions and among farmers, influenced by multiple factors including socioeconomic status, level of education, access to agricultural extension services, and environmental concerns. While agrochemicals offer numerous benefits, their misuse or overuse has raised concerns about potential negative effects on human health, soil quality, and water </w:t>
      </w:r>
      <w:r w:rsidRPr="00C74AA3">
        <w:rPr>
          <w:rFonts w:ascii="Tahoma" w:hAnsi="Tahoma" w:cs="Tahoma"/>
          <w:sz w:val="24"/>
          <w:szCs w:val="24"/>
        </w:rPr>
        <w:lastRenderedPageBreak/>
        <w:t>resources.Crop  farmers  make  wide  use  of agrochemicals  (pesticides)  at  different stages  of  their  farm  operations  without adherence to agrochemical safety measures which include the use of personal protective equipments,  appropriate  mixing  and application  of  chemicals, the correct agrochemical  to  use,  proper  disposal  of used agrochemical containers etc. In Nigeria, the patterns of agrochemical usage are shaped by diverse factors such as climatic conditions, crop type, government policies, and market forces. Understanding these factors is essential for developing strategies to promote safe and efficient agrochemical use, minimize environmental risks, and enhance sustainable agricultural practices.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Ilorin East LGA, located in Kwara State, is primarily an agrarian community where agriculture provides livelihoods for a majority of the population. Farmers in this area rely on both traditional and modern farming practices to sustain their production. However, their level of agrochemical adoption is often influenced by factors such as education, income, farm size, access to credit, and exposure to extension services (Adebayo et al., 2017). Despite the growing importance of agrochemicals, there is limited research focusing on their usage and the challenges farmers face in adopting these inputs in Ilorin East.</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1.2 </w:t>
      </w:r>
      <w:r w:rsidR="005A6959" w:rsidRPr="00C74AA3">
        <w:rPr>
          <w:rFonts w:ascii="Tahoma" w:hAnsi="Tahoma" w:cs="Tahoma"/>
          <w:b/>
          <w:bCs/>
          <w:sz w:val="24"/>
          <w:szCs w:val="24"/>
        </w:rPr>
        <w:t xml:space="preserve">STATEMENT OF THE PROBLEM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Despite the critical role of agrochemicals in improving agricultural productivity, their use among farmers in Nigeria is fraught with challenges. Issues such as lack of awareness, limited access to quality agrochemicals, high costs, and inadequate </w:t>
      </w:r>
      <w:r w:rsidRPr="00C74AA3">
        <w:rPr>
          <w:rFonts w:ascii="Tahoma" w:hAnsi="Tahoma" w:cs="Tahoma"/>
          <w:sz w:val="24"/>
          <w:szCs w:val="24"/>
        </w:rPr>
        <w:lastRenderedPageBreak/>
        <w:t>knowledge of proper application techniques often result in underutilization or misuse. Additionally, smallholder farmers, the majority in Nigeriaface constraints such as poor access to credit facilities and unreliable supply chains, which hinder their ability to procure necessary inputs.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Environmental and health concerns have also emerged due to the indiscriminate use of agrochemicals. Instances of water pollution, soil degradation, and pesticide poisoning have been reported, underscoring the need for effective regulation and education. Understanding the factors influencing agrochemical use is crucial to addressing these challenges and ensuring the adoption of safer and more sustainable practices.</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kern w:val="2"/>
          <w:sz w:val="24"/>
          <w:szCs w:val="24"/>
        </w:rPr>
        <w:t xml:space="preserve">1.3   </w:t>
      </w:r>
      <w:r w:rsidR="005A6959" w:rsidRPr="00C74AA3">
        <w:rPr>
          <w:rFonts w:ascii="Tahoma" w:hAnsi="Tahoma" w:cs="Tahoma"/>
          <w:b/>
          <w:bCs/>
          <w:kern w:val="2"/>
          <w:sz w:val="24"/>
          <w:szCs w:val="24"/>
        </w:rPr>
        <w:t xml:space="preserve">RESEARCH QUESTIONS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kern w:val="2"/>
          <w:sz w:val="24"/>
          <w:szCs w:val="24"/>
        </w:rPr>
        <w:t>The</w:t>
      </w:r>
      <w:r w:rsidR="00C74AA3">
        <w:rPr>
          <w:rFonts w:ascii="Tahoma" w:hAnsi="Tahoma" w:cs="Tahoma"/>
          <w:kern w:val="2"/>
          <w:sz w:val="24"/>
          <w:szCs w:val="24"/>
        </w:rPr>
        <w:t xml:space="preserve"> </w:t>
      </w:r>
      <w:r w:rsidRPr="00C74AA3">
        <w:rPr>
          <w:rFonts w:ascii="Tahoma" w:hAnsi="Tahoma" w:cs="Tahoma"/>
          <w:kern w:val="2"/>
          <w:sz w:val="24"/>
          <w:szCs w:val="24"/>
        </w:rPr>
        <w:t>study will provide  answer to thefollowing  research questions: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kern w:val="2"/>
          <w:sz w:val="24"/>
          <w:szCs w:val="24"/>
        </w:rPr>
        <w:t>i.  What are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kern w:val="2"/>
          <w:sz w:val="24"/>
          <w:szCs w:val="24"/>
        </w:rPr>
        <w:t xml:space="preserve"> ii. What are the farmer's knowledge and sources of information on the use of agrochemical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kern w:val="2"/>
          <w:sz w:val="24"/>
          <w:szCs w:val="24"/>
        </w:rPr>
        <w:t xml:space="preserve">iii. </w:t>
      </w:r>
      <w:r w:rsidRPr="00C74AA3">
        <w:rPr>
          <w:rFonts w:ascii="Tahoma" w:hAnsi="Tahoma" w:cs="Tahoma"/>
          <w:kern w:val="2"/>
          <w:sz w:val="24"/>
          <w:szCs w:val="24"/>
        </w:rPr>
        <w:t xml:space="preserve">What are the perceived constraints in the uses of agrochemical by farmer  in the study area ?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iv. </w:t>
      </w:r>
      <w:r w:rsidRPr="00C74AA3">
        <w:rPr>
          <w:rFonts w:ascii="Tahoma" w:hAnsi="Tahoma" w:cs="Tahoma"/>
          <w:sz w:val="24"/>
          <w:szCs w:val="24"/>
        </w:rPr>
        <w:t xml:space="preserve">What are the impact of government policies and market condition on availability and affordability of agrochemical in the study area ? </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lastRenderedPageBreak/>
        <w:t xml:space="preserve">1.4   </w:t>
      </w:r>
      <w:r w:rsidR="005A6959" w:rsidRPr="00C74AA3">
        <w:rPr>
          <w:rFonts w:ascii="Tahoma" w:hAnsi="Tahoma" w:cs="Tahoma"/>
          <w:b/>
          <w:bCs/>
          <w:sz w:val="24"/>
          <w:szCs w:val="24"/>
        </w:rPr>
        <w:t xml:space="preserve">OBJECTIVE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study aims to investigate the factors influencing the use of agrochemicals among farmers in Nigeria. While the specific objectives are to :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 </w:t>
      </w:r>
      <w:r w:rsidRPr="00C74AA3">
        <w:rPr>
          <w:rFonts w:ascii="Tahoma" w:hAnsi="Tahoma" w:cs="Tahoma"/>
          <w:sz w:val="24"/>
          <w:szCs w:val="24"/>
        </w:rPr>
        <w:t xml:space="preserve">To know the socioeconomic characteristics of the respondents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ii. </w:t>
      </w:r>
      <w:r w:rsidRPr="00C74AA3">
        <w:rPr>
          <w:rFonts w:ascii="Tahoma" w:hAnsi="Tahoma" w:cs="Tahoma"/>
          <w:sz w:val="24"/>
          <w:szCs w:val="24"/>
        </w:rPr>
        <w:t xml:space="preserve">To examine the farmer's knowledge and sources of information on the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 xml:space="preserve">iii.  </w:t>
      </w:r>
      <w:r w:rsidRPr="00C74AA3">
        <w:rPr>
          <w:rFonts w:ascii="Tahoma" w:hAnsi="Tahoma" w:cs="Tahoma"/>
          <w:sz w:val="24"/>
          <w:szCs w:val="24"/>
        </w:rPr>
        <w:t>To Identify other perceived constraints in the uses of agrochemical in the study Area.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b/>
          <w:bCs/>
          <w:sz w:val="24"/>
          <w:szCs w:val="24"/>
        </w:rPr>
        <w:t>iv.</w:t>
      </w:r>
      <w:r w:rsidRPr="00C74AA3">
        <w:rPr>
          <w:rFonts w:ascii="Tahoma" w:hAnsi="Tahoma" w:cs="Tahoma"/>
          <w:sz w:val="24"/>
          <w:szCs w:val="24"/>
        </w:rPr>
        <w:t>To evaluate the impact of government policies and market conditions on the availability and affordability of agrochemicals.</w:t>
      </w:r>
    </w:p>
    <w:p w:rsidR="000C48B8" w:rsidRPr="00C74AA3" w:rsidRDefault="00C74AA3" w:rsidP="00AA4C8C">
      <w:pPr>
        <w:spacing w:before="240" w:after="0" w:line="480" w:lineRule="auto"/>
        <w:jc w:val="both"/>
        <w:rPr>
          <w:rFonts w:ascii="Tahoma" w:hAnsi="Tahoma" w:cs="Tahoma"/>
          <w:color w:val="36363D"/>
          <w:sz w:val="24"/>
          <w:szCs w:val="24"/>
        </w:rPr>
      </w:pPr>
      <w:r>
        <w:rPr>
          <w:rFonts w:ascii="Tahoma" w:hAnsi="Tahoma" w:cs="Tahoma"/>
          <w:b/>
          <w:bCs/>
          <w:color w:val="36363D"/>
          <w:sz w:val="24"/>
          <w:szCs w:val="24"/>
        </w:rPr>
        <w:t xml:space="preserve">1.5  </w:t>
      </w:r>
      <w:r w:rsidR="005A6959" w:rsidRPr="00C74AA3">
        <w:rPr>
          <w:rFonts w:ascii="Tahoma" w:hAnsi="Tahoma" w:cs="Tahoma"/>
          <w:b/>
          <w:bCs/>
          <w:color w:val="36363D"/>
          <w:sz w:val="24"/>
          <w:szCs w:val="24"/>
        </w:rPr>
        <w:t xml:space="preserve">HYPOTHESIS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HO</w:t>
      </w:r>
      <w:r w:rsidRPr="00C74AA3">
        <w:rPr>
          <w:rFonts w:ascii="Tahoma" w:hAnsi="Tahoma" w:cs="Tahoma"/>
          <w:sz w:val="24"/>
          <w:szCs w:val="24"/>
          <w:vertAlign w:val="subscript"/>
        </w:rPr>
        <w:t>1</w:t>
      </w:r>
      <w:r w:rsidRPr="00C74AA3">
        <w:rPr>
          <w:rFonts w:ascii="Tahoma" w:hAnsi="Tahoma" w:cs="Tahoma"/>
          <w:sz w:val="24"/>
          <w:szCs w:val="24"/>
        </w:rPr>
        <w:t xml:space="preserve"> : There is no significant relationship between selected socio- economic characteristics of the respondent and the uses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HO2 : There is no significant relationship between the respondent risk perception and use of Agrochemical in 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HO3:  There is no significant relationship between certain perceived constraints faced by farmers and their use of agrochemical in study area. </w:t>
      </w:r>
    </w:p>
    <w:p w:rsidR="000C48B8" w:rsidRPr="00C74AA3" w:rsidRDefault="00C74AA3" w:rsidP="00AA4C8C">
      <w:pPr>
        <w:spacing w:before="240" w:after="0" w:line="480" w:lineRule="auto"/>
        <w:jc w:val="both"/>
        <w:rPr>
          <w:rFonts w:ascii="Tahoma" w:hAnsi="Tahoma" w:cs="Tahoma"/>
          <w:b/>
          <w:bCs/>
          <w:color w:val="36363D"/>
          <w:sz w:val="24"/>
          <w:szCs w:val="24"/>
        </w:rPr>
      </w:pPr>
      <w:r>
        <w:rPr>
          <w:rFonts w:ascii="Tahoma" w:hAnsi="Tahoma" w:cs="Tahoma"/>
          <w:b/>
          <w:bCs/>
          <w:sz w:val="24"/>
          <w:szCs w:val="24"/>
        </w:rPr>
        <w:t xml:space="preserve">1.6  </w:t>
      </w:r>
      <w:r w:rsidR="005A6959" w:rsidRPr="00C74AA3">
        <w:rPr>
          <w:rFonts w:ascii="Tahoma" w:hAnsi="Tahoma" w:cs="Tahoma"/>
          <w:b/>
          <w:bCs/>
          <w:sz w:val="24"/>
          <w:szCs w:val="24"/>
        </w:rPr>
        <w:t xml:space="preserve">SIGNIFICANCE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lastRenderedPageBreak/>
        <w:t>This study provides insights into the factors shaping agrochemical use among farmers in</w:t>
      </w:r>
      <w:r w:rsidR="00C74AA3">
        <w:rPr>
          <w:rFonts w:ascii="Tahoma" w:hAnsi="Tahoma" w:cs="Tahoma"/>
          <w:sz w:val="24"/>
          <w:szCs w:val="24"/>
        </w:rPr>
        <w:t xml:space="preserve"> </w:t>
      </w:r>
      <w:r w:rsidRPr="00C74AA3">
        <w:rPr>
          <w:rFonts w:ascii="Tahoma" w:hAnsi="Tahoma" w:cs="Tahoma"/>
          <w:sz w:val="24"/>
          <w:szCs w:val="24"/>
        </w:rPr>
        <w:t>Nigeria, contributing to a better understanding of the challenges faced by farmers. The findings will inform policymakers, agricultural extension workers, and other stakeholders on how to promote safe and efficient agrochemical practices. Moreover, it will help address environmental and health concerns associated with agrochemical misuse, ultimately supporting sustainable agricultural development in Nigeria.</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1.7 </w:t>
      </w:r>
      <w:r w:rsidR="005A6959" w:rsidRPr="00C74AA3">
        <w:rPr>
          <w:rFonts w:ascii="Tahoma" w:hAnsi="Tahoma" w:cs="Tahoma"/>
          <w:b/>
          <w:bCs/>
          <w:sz w:val="24"/>
          <w:szCs w:val="24"/>
        </w:rPr>
        <w:t xml:space="preserve">SCOPE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study focuses on farmers in some selected communities of Ilorin-East LGA, Kwara State, Nigeria, with emphasis on smallholder farmers who constitute the majority of the agricultural workforce. It examines factors influencing agrochemical use, including socioeconomic characteristics, access to extension services, knowledge of risks, and policy impacts.</w:t>
      </w:r>
    </w:p>
    <w:p w:rsidR="000C48B8" w:rsidRPr="00C74AA3" w:rsidRDefault="00C74AA3" w:rsidP="00AA4C8C">
      <w:pPr>
        <w:spacing w:before="240" w:after="0" w:line="480" w:lineRule="auto"/>
        <w:jc w:val="both"/>
        <w:rPr>
          <w:rFonts w:ascii="Tahoma" w:hAnsi="Tahoma" w:cs="Tahoma"/>
          <w:sz w:val="24"/>
          <w:szCs w:val="24"/>
        </w:rPr>
      </w:pPr>
      <w:r>
        <w:rPr>
          <w:rFonts w:ascii="Tahoma" w:hAnsi="Tahoma" w:cs="Tahoma"/>
          <w:b/>
          <w:bCs/>
          <w:sz w:val="24"/>
          <w:szCs w:val="24"/>
        </w:rPr>
        <w:t xml:space="preserve">1.8  </w:t>
      </w:r>
      <w:r w:rsidR="005A6959" w:rsidRPr="00C74AA3">
        <w:rPr>
          <w:rFonts w:ascii="Tahoma" w:hAnsi="Tahoma" w:cs="Tahoma"/>
          <w:b/>
          <w:bCs/>
          <w:sz w:val="24"/>
          <w:szCs w:val="24"/>
        </w:rPr>
        <w:t xml:space="preserve">LIMITATION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Time constraints were a significant limitation in this research. The study was conducted within a short period of two (2) weeks, which restricted the size of the sample and the scope of data collection. Due to the limited time, it was not possible to conduct in-depth interviews or follow-up studies to validate findings. The constraint was a result of project deadlines within the academic schedule. Future research could address this limitation by extending the research timeline, allowing for a larger sample size, longitudinal studies, and more comprehensive analysis of </w:t>
      </w:r>
      <w:r w:rsidRPr="00C74AA3">
        <w:rPr>
          <w:rFonts w:ascii="Tahoma" w:hAnsi="Tahoma" w:cs="Tahoma"/>
          <w:sz w:val="24"/>
          <w:szCs w:val="24"/>
        </w:rPr>
        <w:lastRenderedPageBreak/>
        <w:t>data. Another limitation of this study is financial status, the research was constrained by limited financial resources, which restricted the ability to conduct extensive fieldwork and purchase specialized tools."</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1.9  </w:t>
      </w:r>
      <w:r w:rsidR="005A6959" w:rsidRPr="00C74AA3">
        <w:rPr>
          <w:rFonts w:ascii="Tahoma" w:hAnsi="Tahoma" w:cs="Tahoma"/>
          <w:b/>
          <w:bCs/>
          <w:sz w:val="24"/>
          <w:szCs w:val="24"/>
        </w:rPr>
        <w:t xml:space="preserve">DEFINITION OF TERMS </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Agrochemicals:</w:t>
      </w:r>
      <w:r w:rsidRPr="00C74AA3">
        <w:rPr>
          <w:rFonts w:ascii="Tahoma" w:hAnsi="Tahoma" w:cs="Tahoma"/>
          <w:sz w:val="24"/>
          <w:szCs w:val="24"/>
        </w:rPr>
        <w:t xml:space="preserve"> Chemical substances used in agriculture, including fertilizers, pesticides, herbicides, and fungicides, to enhance productivity and protect crops.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Smallholder Farmers:</w:t>
      </w:r>
      <w:r w:rsidRPr="00C74AA3">
        <w:rPr>
          <w:rFonts w:ascii="Tahoma" w:hAnsi="Tahoma" w:cs="Tahoma"/>
          <w:sz w:val="24"/>
          <w:szCs w:val="24"/>
        </w:rPr>
        <w:t xml:space="preserve"> Farmers operating on small plots of land, typically with limited resources and inputs.</w:t>
      </w:r>
    </w:p>
    <w:p w:rsidR="000C48B8" w:rsidRPr="00C74AA3" w:rsidRDefault="005A6959" w:rsidP="00AA4C8C">
      <w:pPr>
        <w:numPr>
          <w:ilvl w:val="0"/>
          <w:numId w:val="2"/>
        </w:numPr>
        <w:spacing w:before="240" w:after="0" w:line="480" w:lineRule="auto"/>
        <w:jc w:val="both"/>
        <w:rPr>
          <w:rFonts w:ascii="Tahoma" w:hAnsi="Tahoma" w:cs="Tahoma"/>
          <w:sz w:val="24"/>
          <w:szCs w:val="24"/>
        </w:rPr>
      </w:pPr>
      <w:r w:rsidRPr="00C74AA3">
        <w:rPr>
          <w:rFonts w:ascii="Tahoma" w:hAnsi="Tahoma" w:cs="Tahoma"/>
          <w:b/>
          <w:bCs/>
          <w:sz w:val="24"/>
          <w:szCs w:val="24"/>
        </w:rPr>
        <w:t>Sustainable Agriculture:</w:t>
      </w:r>
      <w:r w:rsidRPr="00C74AA3">
        <w:rPr>
          <w:rFonts w:ascii="Tahoma" w:hAnsi="Tahoma" w:cs="Tahoma"/>
          <w:sz w:val="24"/>
          <w:szCs w:val="24"/>
        </w:rPr>
        <w:t xml:space="preserve"> Farming practices that meet current food needs without compromising the ability of future generations to meet their needs.</w:t>
      </w:r>
    </w:p>
    <w:p w:rsidR="000C48B8" w:rsidRPr="00C74AA3" w:rsidRDefault="000C48B8" w:rsidP="00AA4C8C">
      <w:pPr>
        <w:spacing w:before="240" w:after="0" w:line="480" w:lineRule="auto"/>
        <w:ind w:left="720"/>
        <w:jc w:val="both"/>
        <w:rPr>
          <w:rFonts w:ascii="Tahoma" w:hAnsi="Tahoma" w:cs="Tahoma"/>
          <w:sz w:val="24"/>
          <w:szCs w:val="24"/>
        </w:rPr>
      </w:pPr>
    </w:p>
    <w:p w:rsidR="000C48B8" w:rsidRPr="00C74AA3" w:rsidRDefault="000C48B8" w:rsidP="00AA4C8C">
      <w:pPr>
        <w:spacing w:before="240" w:after="0" w:line="480" w:lineRule="auto"/>
        <w:jc w:val="both"/>
        <w:rPr>
          <w:rFonts w:ascii="Tahoma" w:hAnsi="Tahoma" w:cs="Tahoma"/>
          <w:sz w:val="24"/>
          <w:szCs w:val="24"/>
        </w:rPr>
      </w:pPr>
    </w:p>
    <w:p w:rsidR="00AA4C8C" w:rsidRDefault="00AA4C8C" w:rsidP="00AA4C8C">
      <w:pPr>
        <w:spacing w:before="240" w:after="0" w:line="480" w:lineRule="auto"/>
        <w:jc w:val="center"/>
        <w:rPr>
          <w:rFonts w:ascii="Tahoma" w:hAnsi="Tahoma" w:cs="Tahoma"/>
          <w:b/>
          <w:bCs/>
          <w:sz w:val="24"/>
          <w:szCs w:val="24"/>
        </w:rPr>
      </w:pPr>
    </w:p>
    <w:p w:rsidR="00AA4C8C" w:rsidRDefault="00AA4C8C" w:rsidP="00AA4C8C">
      <w:pPr>
        <w:spacing w:before="240" w:after="0" w:line="480" w:lineRule="auto"/>
        <w:jc w:val="center"/>
        <w:rPr>
          <w:rFonts w:ascii="Tahoma" w:hAnsi="Tahoma" w:cs="Tahoma"/>
          <w:b/>
          <w:bCs/>
          <w:sz w:val="24"/>
          <w:szCs w:val="24"/>
        </w:rPr>
      </w:pP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CHAPTER TWO</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LITERATURE REVIEW</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2.1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 xml:space="preserve">Agrochemicals were introduced to protect crops from pests and enhance crop yields. The most common agrochemicals include pesticides and fertilizers ( Agroch, 2017 ).Chemical fertilizers in the 1960s were responsible for the beginning of the "Green Revolution", where using the same surface of land using intensive irrigation and mineral fertilizers such as nitrogen, phosphorus, and potassium has greatly increased food production ( Unsworth, John , 2010 ) .Throughout the 1970s through 1980s, pesticide research continued into producing more selective agrochemical.  Due to the adaptation of pests to these chemicals, more and new agrochemicals were being used, causing side effects in the environment . An agrochemical or agrichemical, a contraction of agricultural chemical, is a chemical product used in industrial agriculture. Agrichemical typically refers to biocides (pesticides including insecticides, herbicides, fungicides and nematicides) alongside synthetic fertilizers. It may also include hormones and other chemical growth agents ( Agric&amp; security ,2017 ). Though the application of mineral fertilizers and pesticidal chemicals has a long history, the majority of agricultural chemicals were developed from the 19th century, and their use were expanded significantly during the Green Revolution and the late 20th century ( Devi,  P et al., 2017 ). Agriculture that uses these chemicals is frequently called conventional agriculture ( Jastrzębska et al., 2022 ).   Agrochemicals are counted among speciality chemicals. Most agrochemicals are products of the petrochemical industry, where chemicals are derivitatives of fossil fuels ( The production and use of agrochemicals contribute substantially to climate change, both through direct emissions during production, and through indirect </w:t>
      </w:r>
      <w:r w:rsidRPr="00C74AA3">
        <w:rPr>
          <w:rFonts w:ascii="Tahoma" w:hAnsi="Tahoma" w:cs="Tahoma"/>
          <w:sz w:val="24"/>
          <w:szCs w:val="24"/>
        </w:rPr>
        <w:lastRenderedPageBreak/>
        <w:t>emissions created from soil ecology problems created by the chemicals.  Agrochemicals, especially when improperly used or released in local environments, have led to a number of public health and environmental issues.Agrochemicals and their production can be significant environmental pollution ( Agric&amp; security ,2017 ).  Agrochemicals are responsible for significant damage to waterways through runoff, and inproperly stored agrochemicals and agrochemical wastes are responsible for spills, especially during extreme weather events( Anenberg et al ., 2018 ).Following the publication of Rachel Carson's Silent Spring, increased global attention has been paid to these ecological impacts of certain classes of chemicals, both in terms of effects on ecosystems and biodiversity loss. Some farmers choose not to use agrochemicals, with sustainable agriculture approaches such as organic farming or agroecology, avoiding use of pesticides and industrial chemicals, in favor of naturally occurring chemicals.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w:t>
      </w:r>
      <w:r w:rsidR="00C74AA3">
        <w:rPr>
          <w:rFonts w:ascii="Tahoma" w:hAnsi="Tahoma" w:cs="Tahoma"/>
          <w:b/>
          <w:bCs/>
          <w:sz w:val="24"/>
          <w:szCs w:val="24"/>
        </w:rPr>
        <w:t xml:space="preserve">2 </w:t>
      </w:r>
      <w:r w:rsidRPr="00C74AA3">
        <w:rPr>
          <w:rFonts w:ascii="Tahoma" w:hAnsi="Tahoma" w:cs="Tahoma"/>
          <w:b/>
          <w:bCs/>
          <w:sz w:val="24"/>
          <w:szCs w:val="24"/>
        </w:rPr>
        <w:t xml:space="preserve">CATEGORIES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are chemicals used in agriculture to enhance crop productivity and protect crops from pests, diseases, and weeds. They can be categorized as follows: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Pesticide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Pesticides are chemical or biological agents formulated to prevent, destroy, repel, or mitigate pests that negatively affect agricultural production. These pests include insects, weeds, fungi, rodents, nematodes, and bacteria that threaten the quantity and quality of crops. In modern agriculture, pesticides are essential for protecting </w:t>
      </w:r>
      <w:r w:rsidRPr="00C74AA3">
        <w:rPr>
          <w:rFonts w:ascii="Tahoma" w:hAnsi="Tahoma" w:cs="Tahoma"/>
          <w:sz w:val="24"/>
          <w:szCs w:val="24"/>
        </w:rPr>
        <w:lastRenderedPageBreak/>
        <w:t>crops from damage, increasing yield, and ensuring food security. While they play a critical role in boosting productivity, their improper use can pose risks to human health and the environment, highlighting the need for responsible and informed application.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use of pesticides can be traced back to the early days of agriculture; however, their adoption intensified during the Green Revolution of the mid-20th century. Synthetic chemicals began to replace traditional pest control methods due to their effectiveness and immediate results. Since then, pesticide development has advanced, leading to a wide variety of chemical formulations designed to target specific pests while minimizing damage to crops and beneficial organisms.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Pesticides can be classified into several types based on the pests they target. The most common category is insecticides, which are used to control insect pests that feed on and damage crops. Insecticides work through different mechanisms such as disrupting the nervous system, inhibiting growth, or interfering with the insects' metabolic processes. They come in various forms, including synthetic insecticides like organophosphates (e.g., malathion, chlorpyrifos), pyrethroids (e.g., permethrin), and neonicotinoids (e.g., imidacloprid), which are effective but potentially harmful to non-target organisms. In contrast, natural insecticides such as neem-based products and pyrethrins derived from chrysanthemums offer safer alternatives. Additionally, biopesticides—which use naturally occurring bacteria, fungi, or viruses—provide environmentally friendly options, such as Bacillus thuringiensis (Bt), which </w:t>
      </w:r>
      <w:r w:rsidRPr="00C74AA3">
        <w:rPr>
          <w:rFonts w:ascii="Tahoma" w:hAnsi="Tahoma" w:cs="Tahoma"/>
          <w:sz w:val="24"/>
          <w:szCs w:val="24"/>
        </w:rPr>
        <w:lastRenderedPageBreak/>
        <w:t>specifically targets caterpillars. Insect Growth Regulators (IGRs) like methoprene are another category that disrupts the developmental stages of insects, preventing reproduction.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Another major class of pesticides is herbicides, used to control weeds that compete with crops for nutrients, sunlight, and water. Herbicides can be selective, targeting specific types of weeds without harming crops, or non-selective, killing all plants they contact. They may also be classified based on their time of application: pre-emergence herbicides are used before weed seeds germinate, while post-emergence herbicides are applied after weed growth. Some herbicides act by contact, affecting only the plant parts they touch, whereas others are systemic, absorbed into the plant's tissues and transported throughout.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Fungicides form another essential group of pesticides, designed to prevent or control fungal infections in crops. They are used either as protective agents—applied before fungal attack—or as curative agents—used after infection has occurred. Fungicides may be contact-based, remaining on the plant's surface, or systemic, moving within the plant to eliminate internal infections. Their proper use can reduce post-harvest losses and improve the shelf life and quality of agricultural produce.</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 xml:space="preserve">Other types of pesticides include rodenticides, which are used to control rodents like rats and mice that damage crops and stored produce. These may act by causing internal bleeding (e.g., anticoagulants) or targeting the nervous system (e.g., neurotoxins). Nematicides are used against nematodes—microscopic worms that </w:t>
      </w:r>
      <w:r w:rsidRPr="00C74AA3">
        <w:rPr>
          <w:rFonts w:ascii="Tahoma" w:hAnsi="Tahoma" w:cs="Tahoma"/>
          <w:sz w:val="24"/>
          <w:szCs w:val="24"/>
        </w:rPr>
        <w:lastRenderedPageBreak/>
        <w:t>infest plant roots and reduce yield. Bactericides are employed to manage bacterial plant diseases and may act as surface treatments or systemic solutions. Similarly, miticides or acaricides are used to control mites and ticks that infest crops.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mode of action (MoA) of pesticides refers to how they affect pests biologically. Pesticides may work through contact action, killing pests that come into direct contact with them; systemic action, where the chemical is absorbed and circulated within the plant, affecting pests that feed on it; ingestive action, where pests are poisoned after eating treated material; or fumigant action, where chemicals in gaseous form are inhaled by pests. These mechanisms allow pesticides to target vital processes in pests such as nerve function, growth and development, cell membrane integrity, and energy metabolism.</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Fertilizer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Fertilizers are substances added to soil or plants to provide essential nutrients for growth. They can be organic (derived from natural sources like compost or manure) or inorganic (synthetic, containing specific nutrients). Key nutrients include nitrogen (N) for growth, phosphorus (P) for root development, and potassium (K) for overall plant health. Fertilizers may also contain secondary nutrients (e.g., calcium, magnesium) and micronutrients (e.g., iron, zinc). Proper use enhances soil fertility, improves crop yield, and promotes healthy plant growth. Overuse, however, can lead to environmental pollution.</w:t>
      </w:r>
    </w:p>
    <w:p w:rsid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lastRenderedPageBreak/>
        <w:t xml:space="preserve">Plant Growth Regulator ( PGRs)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Plant Growth Regulators (PGRs) are chemicals that influence plant growth and development by altering physiological processes. They can promote or inhibit growth, control flowering, or regulate fruit development. Key types include auxins (promote root growth), gibberellins (stimulate stem elongation and seed germination), cytokinins (encourage cell division), ethylene (regulates ripening and aging), and abscisic acid (helps with stress responses). PGRs are used in agriculture to enhance crop yield, control plant size, and improve quality. However, their use requires careful management to avoid unwanted effects.</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Adjuvants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Adjuvants are substances added to pesticides, herbicides, or fertilizers to enhance their effectiveness by improving spread, absorption, and stability. Types include surfactants (increase wetting), stickers (help adhesion), and spreader-activators (improve coverage). They optimize performance, reduce active ingredient use, and ensure better control, but must be used properly to avoid negative effects on plants and the environment.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Soil Conditioner And Amendment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Soil conditioners and amendments are materials added to improve soil health. Conditioners enhance soil texture, water retention, and aeration, such as organic matter and peat moss, promoting better root growth. Amendments correct nutrient deficiencies or adjust soil pH, like lime (raises pH) or gypsum (improves structure). </w:t>
      </w:r>
      <w:r w:rsidRPr="00C74AA3">
        <w:rPr>
          <w:rFonts w:ascii="Tahoma" w:hAnsi="Tahoma" w:cs="Tahoma"/>
          <w:sz w:val="24"/>
          <w:szCs w:val="24"/>
        </w:rPr>
        <w:lastRenderedPageBreak/>
        <w:t>Both improve soil fertility and structure, leading to better plant growth, but must be used correctly to avoid environmental impact.</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2.3  ROLE OF AGROCHEMICAL IN AGRICULTURE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which include pesticides, herbicides, fungicides, fertilizers, and plant growth regulators, play a crucial role in modern agriculture. They are employed to enhance crop productivity, improve food quality, and protect against pests, diseases, and nutrient deficiencies. In the face of growing population pressure, urbanization, and limited arable land, agrochemicals have become indispensable in meeting global food demands, especially in developing countries like Nigeria.</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One of the most significant contributions of agrochemicals is their ability to enhance crop yields. Fertilizers, for instance, supply essential nutrients such as nitrogen, phosphorus, and potassium that are often lacking in natural soils. These nutrients promote plant growth, flowering, and fruiting, thereby increasing harvest volumes. Without the use of chemical fertilizers, many soils would be unable to support the high-output farming systems required today. According to Tilman et al. (2002), nitrogen fertilizers have significantly improved photosynthetic activity and overall plant productivity.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also play a vital role in protecting crops from pests and diseases. Pesticides, including insecticides, fungicides, and rodenticides, are used to control harmful organisms that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would otherwise destroy crops before or after harvest. Without such interventions, global crop losses due to pests and diseases could exceed 50% (Oerke, 2006). For example, insecticides help prevent damage from insects like caterpillars and beetles, while fungicides reduce the impact of diseases such as rust, mildew, and blight. This protective role of agrochemicals is essential in ensuring stable food production.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Weed management is another critical role played by agrochemicals, particularly herbicides. Weeds compete with crops for sunlight, nutrients, water, and space, often leading to reduced yields. Herbicides provide an effective, time-saving, and large-scale solution to weed control, enabling farmers to maintain cleaner fields with less labor. The use of selective herbicides allows for the elimination of specific weed species without harming the main crop, while non-selective herbicides are useful for land clearing and pre-planting treatments.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also contribute to improved food quality and longer shelf life. For example, fungicides are commonly applied post-harvest to fruits and vegetables to prevent spoilage and fungal contamination during storage and transport. This reduces post-harvest losses and ensures that consumers receive high-quality produce.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addition, agrochemicals facilitate mechanized farming systems. By controlling weeds and pests efficiently, they reduce the need for manual labor and allow for easier use of farm machinery. This is particularly important in large-scale agriculture where timely planting, maintenance, and harvesting are essential.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Furthermore, agrochemicals help in reducing post-harvest losses, which are a significant challenge in many agricultural economies. Treatments such as fumigation and the application of protective chemicals to stored grains and produce help prevent pest infestation and spoilage, thereby contributing to food security.</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2.4  ENVIRONMENTAL IMPACT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While agrochemicals have significantly contributed to agricultural productivity and food security, their widespread and sometimes indiscriminate use has raised growing concerns about their adverse effects on the environment. Agrochemicals, including fertilizers, pesticides, herbicides, and fungicides, can cause various forms of environmental degradation when used improperly or excessively. These impacts affect soil health, water quality, biodiversity, and contribute to climate change, ultimately threatening the sustainability of agricultural systems.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One of the most critical concerns is soil degradation. Continuous and excessive application of chemical fertilizers alters soil pH and disrupts the natural balance of soil nutrients. Over time, this can lead to nutrient imbalances, reduced microbial activity, and a decline in soil fertility. The loss of beneficial soil organisms, such as nitrogen-fixing bacteria and mycorrhizal fungi, compromises the soil’s ability to support healthy plant growth. Studies such as Choudhary et al. (2018) highlight how long-term fertilizer misuse contributes to soil structure breakdown and erosion.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Agrochemical runoff is another major issue, particularly for water pollution. When it rains, unused or excess fertilizers and pesticides can be washed from farms into </w:t>
      </w:r>
      <w:r w:rsidRPr="00C74AA3">
        <w:rPr>
          <w:rFonts w:ascii="Tahoma" w:hAnsi="Tahoma" w:cs="Tahoma"/>
          <w:sz w:val="24"/>
          <w:szCs w:val="24"/>
        </w:rPr>
        <w:lastRenderedPageBreak/>
        <w:t>nearby streams, rivers, and lakes. This runoff introduces toxic substances and nutrients like nitrogen and phosphorus into aquatic ecosystems, leading to eutrophication—a process that causes rapid algae growth, oxygen depletion, and the death of fish and other aquatic life. Carpenter et al. (1998) emphasize that agricultural runoff is a leading source of freshwater contamination globally.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use of agrochemicals also threatens biodiversity, particularly through the widespread use of pesticides. Many pesticides are non-selective and can harm beneficial organisms such as pollinators (e.g., bees), earthworms, and natural predators of pests. The decline in pollinator populations, driven by exposure to neonicotinoid pesticides, poses a serious threat to the reproduction of many crops and natural plants. Goulson et al. (2015) stress the link between pesticide use and declining insect biodiversity, which disrupts ecological balance and reduces agricultural resilience.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Furthermore, agrochemical use contributes to climate change. The production of synthetic fertilizers is energy-intensive and emits greenhouse gases, particularly nitrous oxide (N</w:t>
      </w:r>
      <w:r w:rsidRPr="00C74AA3">
        <w:rPr>
          <w:rFonts w:asciiTheme="minorHAnsi" w:hAnsiTheme="minorHAnsi" w:cs="Tahoma"/>
          <w:sz w:val="24"/>
          <w:szCs w:val="24"/>
        </w:rPr>
        <w:t>₂</w:t>
      </w:r>
      <w:r w:rsidRPr="00C74AA3">
        <w:rPr>
          <w:rFonts w:ascii="Tahoma" w:hAnsi="Tahoma" w:cs="Tahoma"/>
          <w:sz w:val="24"/>
          <w:szCs w:val="24"/>
        </w:rPr>
        <w:t>O), a potent contributor to global warming. Over-application of nitrogen-based fertilizers leads to increased emissions of N</w:t>
      </w:r>
      <w:r w:rsidRPr="00C74AA3">
        <w:rPr>
          <w:rFonts w:asciiTheme="minorHAnsi" w:hAnsiTheme="minorHAnsi" w:cs="Tahoma"/>
          <w:sz w:val="24"/>
          <w:szCs w:val="24"/>
        </w:rPr>
        <w:t>₂</w:t>
      </w:r>
      <w:r w:rsidRPr="00C74AA3">
        <w:rPr>
          <w:rFonts w:ascii="Tahoma" w:hAnsi="Tahoma" w:cs="Tahoma"/>
          <w:sz w:val="24"/>
          <w:szCs w:val="24"/>
        </w:rPr>
        <w:t xml:space="preserve">O from the soil. According to Davidson (2009), agriculture is a major source of this emission, and reducing excessive fertilizer use is critical to climate mitigation efforts.   The improper disposal of agrochemical containers and leftover chemicals also adds to environmental hazards. Containers discarded in the open or burned can release toxic </w:t>
      </w:r>
      <w:r w:rsidRPr="00C74AA3">
        <w:rPr>
          <w:rFonts w:ascii="Tahoma" w:hAnsi="Tahoma" w:cs="Tahoma"/>
          <w:sz w:val="24"/>
          <w:szCs w:val="24"/>
        </w:rPr>
        <w:lastRenderedPageBreak/>
        <w:t>substances into the air, soil, and water. In many developing countries, farmers often lack access to proper disposal facilities or knowledge about safe disposal practices.</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 2.5  HUMAN HEALTH CONCERN ON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Agrochemicals such as pesticides, herbicides, and fertilizers are widely used to improve agricultural productivity. However, their use poses significant risks to human health. Exposure can happen through direct contact during application, consumption of contaminated food and water, or environmental pollution.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Short-term exposure may cause symptoms like skin irritation, headaches, dizziness, and respiratory problems. More serious poisoning can lead to hospitalization or death, especially among farm workers lacking proper protective equipment. Long-term exposure to low doses is linked to chronic health problems, including cancers, neurological disorders, reproductive issues, and hormone disruption.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Children, pregnant women, and agricultural workers are particularly vulnerable to these effects. Agrochemical residues on food and water further increase the risk of chronic exposure among the general population. Additionally, environmental contamination affects ecosystems and indirectly harms human health.</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To reduce these risks, it is essential to regulate agrochemical use, educate users on safe handling, promote protective gear, monitor food residues, and encourage safer </w:t>
      </w:r>
      <w:r w:rsidRPr="00C74AA3">
        <w:rPr>
          <w:rFonts w:ascii="Tahoma" w:hAnsi="Tahoma" w:cs="Tahoma"/>
          <w:sz w:val="24"/>
          <w:szCs w:val="24"/>
        </w:rPr>
        <w:lastRenderedPageBreak/>
        <w:t>alternatives like integrated pest management. Balancing agricultural benefits with health safety is critical to protecting both people and the environment.</w:t>
      </w:r>
    </w:p>
    <w:p w:rsidR="000C48B8" w:rsidRPr="00C74AA3" w:rsidRDefault="00C74AA3" w:rsidP="00AA4C8C">
      <w:pPr>
        <w:spacing w:before="240" w:after="0" w:line="480" w:lineRule="auto"/>
        <w:jc w:val="both"/>
        <w:rPr>
          <w:rFonts w:ascii="Tahoma" w:hAnsi="Tahoma" w:cs="Tahoma"/>
          <w:b/>
          <w:bCs/>
          <w:sz w:val="24"/>
          <w:szCs w:val="24"/>
        </w:rPr>
      </w:pPr>
      <w:r>
        <w:rPr>
          <w:rFonts w:ascii="Tahoma" w:hAnsi="Tahoma" w:cs="Tahoma"/>
          <w:b/>
          <w:bCs/>
          <w:sz w:val="24"/>
          <w:szCs w:val="24"/>
        </w:rPr>
        <w:t xml:space="preserve">2.6  </w:t>
      </w:r>
      <w:r w:rsidR="005A6959" w:rsidRPr="00C74AA3">
        <w:rPr>
          <w:rFonts w:ascii="Tahoma" w:hAnsi="Tahoma" w:cs="Tahoma"/>
          <w:b/>
          <w:bCs/>
          <w:sz w:val="24"/>
          <w:szCs w:val="24"/>
        </w:rPr>
        <w:t xml:space="preserve">REGULATIONS OF AGROCHEMICAL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sz w:val="24"/>
          <w:szCs w:val="24"/>
        </w:rPr>
        <w:t>The regulation of agrochemicals is essential to ensure their safe use in agriculture while minimizing harm to human health and the environment. Agrochemicals, including pesticides, herbicides, and fertilizers, are powerful substances that must be carefully managed from production to application.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Governments and international bodies set standards to control the importation, registration, distribution, and use of agrochemicals. Regulatory agencies evaluate the safety, effectiveness, and environmental impact of these chemicals before approving them for use. Labels and usage instructions are mandated to guide users on safe handling, dosage, and disposal.</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Monitoring and enforcement are also key components. Inspections, residue testing in food, and restrictions on harmful substances help protect consumers and workers. Banned or restricted agrochemicals are often those linked to severe health or ecological risks.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In developing countries, regulatory enforcement can be weak due to limited resources, leading to misuse and health hazards. Therefore, capacity building, public awareness, and training of farmers and sellers are necessary for effective regulation.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2.7</w:t>
      </w:r>
      <w:r w:rsidR="00C74AA3">
        <w:rPr>
          <w:rFonts w:ascii="Tahoma" w:hAnsi="Tahoma" w:cs="Tahoma"/>
          <w:b/>
          <w:bCs/>
          <w:sz w:val="24"/>
          <w:szCs w:val="24"/>
        </w:rPr>
        <w:t xml:space="preserve">  </w:t>
      </w:r>
      <w:r w:rsidRPr="00C74AA3">
        <w:rPr>
          <w:rFonts w:ascii="Tahoma" w:hAnsi="Tahoma" w:cs="Tahoma"/>
          <w:b/>
          <w:bCs/>
          <w:sz w:val="24"/>
          <w:szCs w:val="24"/>
        </w:rPr>
        <w:t xml:space="preserve">SUSTAINABLE  ALTERNATIVE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Sustainable alternatives to agrochemicals aim to protect crops while minimizing harm to human health and the environment. As concerns over the negative effects of synthetic pesticides and fertilizers grow, more farmers and researchers are turning to eco-friendly solutions.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One major alternative is organic farming, which uses natural compost, manure, and biological pest control instead of synthetic chemicals. Integrated Pest Management (IPM) is another approach that combines biological, cultural, and mechanical methods with minimal use of chemicals to manage pests effectively.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Biopesticides, derived from natural organisms like bacteria, fungi, or plant extracts, are also gaining popularity for their targeted action and low toxicity. Additionally, crop rotation, cover cropping, and companion planting improve soil health and reduce pest infestations naturally.</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These alternatives help maintain biodiversity, improve long-term soil fertility, and reduce pollution of water sources. Though initial adoption may require training and support, sustainable practices offer safer and more resilient farming systems in the long run.</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2.8</w:t>
      </w:r>
      <w:r w:rsidR="00C74AA3">
        <w:rPr>
          <w:rFonts w:ascii="Tahoma" w:hAnsi="Tahoma" w:cs="Tahoma"/>
          <w:b/>
          <w:bCs/>
          <w:sz w:val="24"/>
          <w:szCs w:val="24"/>
        </w:rPr>
        <w:t xml:space="preserve"> </w:t>
      </w:r>
      <w:r w:rsidRPr="00C74AA3">
        <w:rPr>
          <w:rFonts w:ascii="Tahoma" w:hAnsi="Tahoma" w:cs="Tahoma"/>
          <w:b/>
          <w:bCs/>
          <w:sz w:val="24"/>
          <w:szCs w:val="24"/>
        </w:rPr>
        <w:t xml:space="preserve">FUTURE PROSPECT OF AGROCHEMICAL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future prospects of agrochemicals appear to be positive, as the global population continues to grow and agriculture becomes increasingly important to meet the demands for food and other agricultural products. Agrochemicals play a </w:t>
      </w:r>
      <w:r w:rsidRPr="00C74AA3">
        <w:rPr>
          <w:rFonts w:ascii="Tahoma" w:hAnsi="Tahoma" w:cs="Tahoma"/>
          <w:sz w:val="24"/>
          <w:szCs w:val="24"/>
        </w:rPr>
        <w:lastRenderedPageBreak/>
        <w:t xml:space="preserve">crucial role in ensuring higher crop yields and protecting crops from pests, diseases, and weeds. With advancements in technology, research, and innovation, agrochemical companies are developing more efficient and environmentally friendly products that can help farmers optimize their crop production while minimizing negative impacts on the environment. Integrated pest management strategies, precision farming techniques, and bio-based pesticides are some of the emerging trends in the agrochemical industry that are expected to drive growth and sustainability in the coming years. Additionally, the increasing adoption of genetically modified crops that are resistant to pests and diseases further highlights the importance of agrochemicals in modern agriculture. As agricultural practices continue to evolve, the demand for agrochemicals is expected to rise, creating opportunities for companies to develop innovative solutions and improve agricultural productivity.  Overall, the future prospects of agrochemicals look promising, as the industry continues to adapt to the changing needs of farmers and consumers, while also focusing on sustainability and environmental stewardship. By developing new products and technologies, agrochemical companies can play a key role in addressing global food security challenges and ensuring a more sustainable and productive agricultural sector. </w:t>
      </w:r>
    </w:p>
    <w:p w:rsidR="000C48B8" w:rsidRPr="00C74AA3" w:rsidRDefault="000C48B8" w:rsidP="00AA4C8C">
      <w:pPr>
        <w:spacing w:before="240" w:after="0" w:line="480" w:lineRule="auto"/>
        <w:jc w:val="both"/>
        <w:rPr>
          <w:rFonts w:ascii="Tahoma" w:hAnsi="Tahoma" w:cs="Tahoma"/>
          <w:sz w:val="24"/>
          <w:szCs w:val="24"/>
        </w:rPr>
      </w:pPr>
    </w:p>
    <w:p w:rsidR="000C48B8" w:rsidRPr="00C74AA3" w:rsidRDefault="00C74AA3" w:rsidP="00AA4C8C">
      <w:pPr>
        <w:spacing w:before="240" w:after="0" w:line="480" w:lineRule="auto"/>
        <w:jc w:val="center"/>
        <w:rPr>
          <w:rFonts w:ascii="Tahoma" w:hAnsi="Tahoma" w:cs="Tahoma"/>
          <w:b/>
          <w:bCs/>
          <w:sz w:val="24"/>
          <w:szCs w:val="24"/>
        </w:rPr>
      </w:pPr>
      <w:r>
        <w:rPr>
          <w:rFonts w:ascii="Tahoma" w:hAnsi="Tahoma" w:cs="Tahoma"/>
          <w:b/>
          <w:bCs/>
          <w:sz w:val="24"/>
          <w:szCs w:val="24"/>
        </w:rPr>
        <w:t>CHAPTER THREE</w:t>
      </w:r>
    </w:p>
    <w:p w:rsidR="000C48B8" w:rsidRPr="00C74AA3" w:rsidRDefault="005A6959" w:rsidP="00AA4C8C">
      <w:pPr>
        <w:spacing w:before="240" w:after="0" w:line="480" w:lineRule="auto"/>
        <w:jc w:val="center"/>
        <w:rPr>
          <w:rFonts w:ascii="Tahoma" w:hAnsi="Tahoma" w:cs="Tahoma"/>
          <w:b/>
          <w:bCs/>
          <w:sz w:val="24"/>
          <w:szCs w:val="24"/>
        </w:rPr>
      </w:pPr>
      <w:r w:rsidRPr="00C74AA3">
        <w:rPr>
          <w:rFonts w:ascii="Tahoma" w:hAnsi="Tahoma" w:cs="Tahoma"/>
          <w:b/>
          <w:bCs/>
          <w:sz w:val="24"/>
          <w:szCs w:val="24"/>
        </w:rPr>
        <w:t>RESEARCH METHODOLOGY</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lastRenderedPageBreak/>
        <w:t xml:space="preserve">3.1THE STUDY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This study was  conducted in Ilorin East Local Government Area of Kwara state Nigeria.</w:t>
      </w:r>
      <w:r w:rsidR="00905DE1" w:rsidRPr="00C74AA3">
        <w:rPr>
          <w:rFonts w:ascii="Tahoma" w:hAnsi="Tahoma" w:cs="Tahoma"/>
          <w:sz w:val="24"/>
          <w:szCs w:val="24"/>
        </w:rPr>
        <w:t xml:space="preserve"> </w:t>
      </w:r>
      <w:r w:rsidRPr="00C74AA3">
        <w:rPr>
          <w:rFonts w:ascii="Tahoma" w:hAnsi="Tahoma" w:cs="Tahoma"/>
          <w:sz w:val="24"/>
          <w:szCs w:val="24"/>
        </w:rPr>
        <w:t>Kwara state is made up of 16 local government areas (LGAs) covering about 32,500km with a total land size of 3,682,500 hectares. According to (Olayemi  et al ., 2011) , Kwara state has a population of about 2, 365,353. The state is bounded in the south of Ekiti, Osun and Oyo ;  in the North by Niger state , in the East by Kogi  state and in the west by Republic of Benin. Ilorin East Local Government is among the 16 local Government Area of Kwara state consisted of both urban ( ILORIN METROPOLIS) and rural areas such as ELEKO, OKE-OYI etc.  According to the 2006 census , it has an area of 486 km² and a population of 204,310.</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3.2 THE POPULATION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The population of this study was all the practicing farmers in Ilorin east local Government Area.</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3.3 THE SAMPLING TECHNIQUE OF THE STUDY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 A multi stage random sampling techniques was employed,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first stage  involved the purposive selection of five (5) communities within the local Government.</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second stage also involved the identification of existing practicing farmers in each of the communities in Ilorin east local Government Area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The third stage involved the random selection of 30 farmers  from each of the sample frame of each communities  making a total of one hundred and fifty (150) farmers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3.4   METHOD OF DATA COLLECTION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A structured questionnaire was designed in consultation with our supervisor to generate the required data from the respondents in alignment with the objective of the study </w:t>
      </w:r>
    </w:p>
    <w:p w:rsidR="000C48B8" w:rsidRPr="00C74AA3" w:rsidRDefault="005A6959" w:rsidP="00AA4C8C">
      <w:pPr>
        <w:spacing w:before="240" w:after="0" w:line="480" w:lineRule="auto"/>
        <w:jc w:val="both"/>
        <w:rPr>
          <w:rFonts w:ascii="Tahoma" w:hAnsi="Tahoma" w:cs="Tahoma"/>
          <w:b/>
          <w:bCs/>
          <w:sz w:val="24"/>
          <w:szCs w:val="24"/>
        </w:rPr>
      </w:pPr>
      <w:r w:rsidRPr="00C74AA3">
        <w:rPr>
          <w:rFonts w:ascii="Tahoma" w:hAnsi="Tahoma" w:cs="Tahoma"/>
          <w:b/>
          <w:bCs/>
          <w:sz w:val="24"/>
          <w:szCs w:val="24"/>
        </w:rPr>
        <w:t xml:space="preserve">3.5 METHOD OF DATA ANALYSIS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generated data was analysed using simple descriptive and inferential statistics while frequency counts and percentages was  used for some socioeconomic characteristics,</w:t>
      </w:r>
      <w:r w:rsidR="00B41DED" w:rsidRPr="00C74AA3">
        <w:rPr>
          <w:rFonts w:ascii="Tahoma" w:hAnsi="Tahoma" w:cs="Tahoma"/>
          <w:sz w:val="24"/>
          <w:szCs w:val="24"/>
        </w:rPr>
        <w:t xml:space="preserve"> </w:t>
      </w:r>
      <w:r w:rsidRPr="00C74AA3">
        <w:rPr>
          <w:rFonts w:ascii="Tahoma" w:hAnsi="Tahoma" w:cs="Tahoma"/>
          <w:sz w:val="24"/>
          <w:szCs w:val="24"/>
        </w:rPr>
        <w:t>chi-square was used to measure the level of  accessibility of the various sources of information available to farmers on new innovations while likert scale was used to rank perceived challenges faced by farmers in adoption of new information.</w:t>
      </w:r>
    </w:p>
    <w:p w:rsidR="000C48B8" w:rsidRPr="00C74AA3" w:rsidRDefault="000C48B8" w:rsidP="00AA4C8C">
      <w:pPr>
        <w:spacing w:before="240" w:after="0" w:line="480" w:lineRule="auto"/>
        <w:jc w:val="both"/>
        <w:rPr>
          <w:rFonts w:ascii="Tahoma" w:hAnsi="Tahoma" w:cs="Tahoma"/>
          <w:sz w:val="24"/>
          <w:szCs w:val="24"/>
        </w:rPr>
      </w:pPr>
    </w:p>
    <w:p w:rsidR="00905DE1" w:rsidRPr="00C74AA3" w:rsidRDefault="00905DE1" w:rsidP="00AA4C8C">
      <w:pPr>
        <w:spacing w:before="240" w:after="0" w:line="480" w:lineRule="auto"/>
        <w:jc w:val="center"/>
        <w:rPr>
          <w:rFonts w:ascii="Tahoma" w:hAnsi="Tahoma" w:cs="Tahoma"/>
          <w:b/>
          <w:sz w:val="24"/>
          <w:szCs w:val="24"/>
        </w:rPr>
      </w:pPr>
      <w:r w:rsidRPr="00C74AA3">
        <w:rPr>
          <w:rFonts w:ascii="Tahoma" w:hAnsi="Tahoma" w:cs="Tahoma"/>
          <w:b/>
          <w:sz w:val="24"/>
          <w:szCs w:val="24"/>
        </w:rPr>
        <w:t>CHAPTER FOUR</w:t>
      </w:r>
    </w:p>
    <w:p w:rsidR="000C48B8" w:rsidRPr="00C74AA3" w:rsidRDefault="00905DE1" w:rsidP="00AA4C8C">
      <w:pPr>
        <w:spacing w:before="240" w:after="0" w:line="480" w:lineRule="auto"/>
        <w:jc w:val="both"/>
        <w:rPr>
          <w:rFonts w:ascii="Tahoma" w:hAnsi="Tahoma" w:cs="Tahoma"/>
          <w:sz w:val="24"/>
          <w:szCs w:val="24"/>
        </w:rPr>
      </w:pPr>
      <w:r w:rsidRPr="00C74AA3">
        <w:rPr>
          <w:rFonts w:ascii="Tahoma" w:hAnsi="Tahoma" w:cs="Tahoma"/>
          <w:b/>
          <w:sz w:val="24"/>
          <w:szCs w:val="24"/>
        </w:rPr>
        <w:t xml:space="preserve">4.1 </w:t>
      </w:r>
      <w:r w:rsidR="005A6959" w:rsidRPr="00C74AA3">
        <w:rPr>
          <w:rFonts w:ascii="Tahoma" w:hAnsi="Tahoma" w:cs="Tahoma"/>
          <w:b/>
          <w:sz w:val="24"/>
          <w:szCs w:val="24"/>
        </w:rPr>
        <w:t xml:space="preserve">RESULT </w:t>
      </w:r>
      <w:bookmarkStart w:id="0" w:name="_GoBack"/>
      <w:bookmarkEnd w:id="0"/>
      <w:r w:rsidR="005A6959" w:rsidRPr="00C74AA3">
        <w:rPr>
          <w:rFonts w:ascii="Tahoma" w:hAnsi="Tahoma" w:cs="Tahoma"/>
          <w:b/>
          <w:sz w:val="24"/>
          <w:szCs w:val="24"/>
        </w:rPr>
        <w:t>AND DISCUSSION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 of the socio- economic characteristics of the respondents are presented in table 1 and discussed as follows </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lastRenderedPageBreak/>
        <w:t>The result of the socio-economic characteristic of the respondent are presented in table 1 and discussed as follows: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TABLE 1: SOCIO-ECONOMIC CHARACTERISTIC OF THE RESPONDED</w:t>
      </w:r>
    </w:p>
    <w:tbl>
      <w:tblPr>
        <w:tblStyle w:val="TableGrid"/>
        <w:tblW w:w="0" w:type="auto"/>
        <w:tblLook w:val="04A0"/>
      </w:tblPr>
      <w:tblGrid>
        <w:gridCol w:w="693"/>
        <w:gridCol w:w="2375"/>
        <w:gridCol w:w="2951"/>
        <w:gridCol w:w="2423"/>
        <w:gridCol w:w="801"/>
      </w:tblGrid>
      <w:tr w:rsidR="000C48B8" w:rsidRPr="00C74AA3">
        <w:tc>
          <w:tcPr>
            <w:tcW w:w="69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S/N</w:t>
            </w: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297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43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PERCENTAGES %</w:t>
            </w:r>
          </w:p>
        </w:tc>
        <w:tc>
          <w:tcPr>
            <w:tcW w:w="810" w:type="dxa"/>
          </w:tcPr>
          <w:p w:rsidR="000C48B8" w:rsidRPr="00C74AA3" w:rsidRDefault="000C48B8" w:rsidP="00AA4C8C">
            <w:pPr>
              <w:spacing w:before="240" w:line="480" w:lineRule="auto"/>
              <w:jc w:val="both"/>
              <w:rPr>
                <w:rFonts w:ascii="Tahoma" w:hAnsi="Tahoma" w:cs="Tahoma"/>
                <w:b/>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Gender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Female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16</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Age:</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18-30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31-50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94</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Above 5 1 years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20</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Marital Status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Single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18 </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Married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107</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71</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Divorced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08</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Widowed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Religion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Islam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128</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85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Christianity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22</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Household Size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48</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90</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12</w:t>
            </w: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0C48B8" w:rsidP="00AA4C8C">
            <w:pPr>
              <w:spacing w:before="240" w:line="480" w:lineRule="auto"/>
              <w:jc w:val="both"/>
              <w:rPr>
                <w:rFonts w:ascii="Tahoma" w:hAnsi="Tahoma" w:cs="Tahoma"/>
                <w:sz w:val="24"/>
                <w:szCs w:val="24"/>
              </w:rPr>
            </w:pP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Level Of Education </w:t>
            </w:r>
          </w:p>
        </w:tc>
        <w:tc>
          <w:tcPr>
            <w:tcW w:w="2970" w:type="dxa"/>
          </w:tcPr>
          <w:p w:rsidR="000C48B8" w:rsidRPr="00C74AA3" w:rsidRDefault="000C48B8" w:rsidP="00AA4C8C">
            <w:pPr>
              <w:spacing w:before="240" w:line="480" w:lineRule="auto"/>
              <w:jc w:val="both"/>
              <w:rPr>
                <w:rFonts w:ascii="Tahoma" w:hAnsi="Tahoma" w:cs="Tahoma"/>
                <w:sz w:val="24"/>
                <w:szCs w:val="24"/>
              </w:rPr>
            </w:pPr>
          </w:p>
        </w:tc>
        <w:tc>
          <w:tcPr>
            <w:tcW w:w="2430" w:type="dxa"/>
          </w:tcPr>
          <w:p w:rsidR="000C48B8" w:rsidRPr="00C74AA3" w:rsidRDefault="000C48B8" w:rsidP="00AA4C8C">
            <w:pPr>
              <w:spacing w:before="240" w:line="480" w:lineRule="auto"/>
              <w:jc w:val="both"/>
              <w:rPr>
                <w:rFonts w:ascii="Tahoma" w:hAnsi="Tahoma" w:cs="Tahoma"/>
                <w:sz w:val="24"/>
                <w:szCs w:val="24"/>
              </w:rPr>
            </w:pP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Non formal </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11</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07</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Quranic</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Adult</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04</w:t>
            </w:r>
          </w:p>
        </w:tc>
        <w:tc>
          <w:tcPr>
            <w:tcW w:w="810"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692" w:type="dxa"/>
          </w:tcPr>
          <w:p w:rsidR="000C48B8" w:rsidRPr="00C74AA3" w:rsidRDefault="000C48B8" w:rsidP="00AA4C8C">
            <w:pPr>
              <w:spacing w:before="240" w:line="480" w:lineRule="auto"/>
              <w:jc w:val="both"/>
              <w:rPr>
                <w:rFonts w:ascii="Tahoma" w:hAnsi="Tahoma" w:cs="Tahoma"/>
                <w:sz w:val="24"/>
                <w:szCs w:val="24"/>
              </w:rPr>
            </w:pPr>
          </w:p>
        </w:tc>
        <w:tc>
          <w:tcPr>
            <w:tcW w:w="2386"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Primary</w:t>
            </w:r>
          </w:p>
        </w:tc>
        <w:tc>
          <w:tcPr>
            <w:tcW w:w="297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66</w:t>
            </w:r>
          </w:p>
        </w:tc>
        <w:tc>
          <w:tcPr>
            <w:tcW w:w="243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44</w:t>
            </w:r>
          </w:p>
        </w:tc>
        <w:tc>
          <w:tcPr>
            <w:tcW w:w="810"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0C48B8" w:rsidP="00AA4C8C">
      <w:pPr>
        <w:spacing w:before="240" w:after="0" w:line="480" w:lineRule="auto"/>
        <w:jc w:val="both"/>
        <w:rPr>
          <w:rFonts w:ascii="Tahoma" w:hAnsi="Tahoma" w:cs="Tahoma"/>
          <w:sz w:val="24"/>
          <w:szCs w:val="24"/>
        </w:rPr>
      </w:pPr>
    </w:p>
    <w:tbl>
      <w:tblPr>
        <w:tblStyle w:val="TableGrid"/>
        <w:tblW w:w="0" w:type="auto"/>
        <w:tblLook w:val="04A0"/>
      </w:tblPr>
      <w:tblGrid>
        <w:gridCol w:w="732"/>
        <w:gridCol w:w="3855"/>
        <w:gridCol w:w="2324"/>
        <w:gridCol w:w="2332"/>
      </w:tblGrid>
      <w:tr w:rsidR="000C48B8" w:rsidRPr="00C74AA3">
        <w:tc>
          <w:tcPr>
            <w:tcW w:w="738"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S/n</w:t>
            </w:r>
          </w:p>
        </w:tc>
        <w:tc>
          <w:tcPr>
            <w:tcW w:w="4050"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 </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Frequency n150</w:t>
            </w:r>
          </w:p>
        </w:tc>
        <w:tc>
          <w:tcPr>
            <w:tcW w:w="239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Percentage </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Secondary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31</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21</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Tertiary </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09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 xml:space="preserve">Years of Experiences </w:t>
            </w: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1-5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42</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28</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6-10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73</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49</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Above 10</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35</w:t>
            </w:r>
          </w:p>
        </w:tc>
        <w:tc>
          <w:tcPr>
            <w:tcW w:w="2394" w:type="dxa"/>
          </w:tcPr>
          <w:p w:rsidR="000C48B8" w:rsidRPr="00C74AA3" w:rsidRDefault="005A6959" w:rsidP="00AA4C8C">
            <w:pPr>
              <w:spacing w:before="240" w:line="480" w:lineRule="auto"/>
              <w:jc w:val="both"/>
              <w:rPr>
                <w:rFonts w:ascii="Tahoma" w:hAnsi="Tahoma" w:cs="Tahoma"/>
                <w:sz w:val="24"/>
                <w:szCs w:val="24"/>
              </w:rPr>
            </w:pPr>
            <w:r w:rsidRPr="00C74AA3">
              <w:rPr>
                <w:rFonts w:ascii="Tahoma" w:hAnsi="Tahoma" w:cs="Tahoma"/>
                <w:sz w:val="24"/>
                <w:szCs w:val="24"/>
              </w:rPr>
              <w:t>23</w:t>
            </w:r>
          </w:p>
        </w:tc>
      </w:tr>
      <w:tr w:rsidR="000C48B8" w:rsidRPr="00C74AA3">
        <w:tc>
          <w:tcPr>
            <w:tcW w:w="738" w:type="dxa"/>
          </w:tcPr>
          <w:p w:rsidR="000C48B8" w:rsidRPr="00C74AA3" w:rsidRDefault="000C48B8" w:rsidP="00AA4C8C">
            <w:pPr>
              <w:spacing w:before="240" w:line="480" w:lineRule="auto"/>
              <w:jc w:val="both"/>
              <w:rPr>
                <w:rFonts w:ascii="Tahoma" w:hAnsi="Tahoma" w:cs="Tahoma"/>
                <w:sz w:val="24"/>
                <w:szCs w:val="24"/>
              </w:rPr>
            </w:pPr>
          </w:p>
        </w:tc>
        <w:tc>
          <w:tcPr>
            <w:tcW w:w="4050"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c>
          <w:tcPr>
            <w:tcW w:w="2394" w:type="dxa"/>
          </w:tcPr>
          <w:p w:rsidR="000C48B8" w:rsidRPr="00C74AA3" w:rsidRDefault="000C48B8" w:rsidP="00AA4C8C">
            <w:pPr>
              <w:spacing w:before="240" w:line="480" w:lineRule="auto"/>
              <w:jc w:val="both"/>
              <w:rPr>
                <w:rFonts w:ascii="Tahoma" w:hAnsi="Tahoma" w:cs="Tahoma"/>
                <w:sz w:val="24"/>
                <w:szCs w:val="24"/>
              </w:rPr>
            </w:pPr>
          </w:p>
        </w:tc>
      </w:tr>
    </w:tbl>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Source: Field Survey 2025</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Gender</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Table 1 shows a dominant Male population of 84% while females accounts for 16% of the total respondents. This implies that males are actively involved in the business of farming in the study area,it implies that culturally, males as the head of the </w:t>
      </w:r>
      <w:r w:rsidRPr="00C74AA3">
        <w:rPr>
          <w:rFonts w:ascii="Tahoma" w:hAnsi="Tahoma" w:cs="Tahoma"/>
          <w:sz w:val="24"/>
          <w:szCs w:val="24"/>
        </w:rPr>
        <w:lastRenderedPageBreak/>
        <w:t>households and traditional provider and land owners, means that they have to be more actively involved in food provision for the family, this result alligns with Eze et al.(2021) who reported that males are the most active gender when it comes to active farm work.Nafisat et al (2021) ,males as head of households has a primary responsibilities of ensuring the provision of food for the family.</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AGE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survey result shown in table 1 shows revealed that majority of the respondents representing the age group range of 31-50 ,the age range of 18-30 accounts for 24%,while those who are above 50 years represented about 13% of the total respondents, the implications of this results shows a decline in the active  traditional ageing population in farming,as more youths in the active age bracket and more youths are beginning to see farming as a veritable business after their failed expectations of the non existant jobs in the urban areas,this findings aligns with the findings of Eze et al (2021), who observed that with new farming technologies resulting in more productive outcomes and the propensity of youths to show greater attitudes to new ideas,it is therefore becoming obvious that more of them are becoming attracted to farming as a business.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Marital Status</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results presented in table on the marital status of the respondents in the study area shows that 71% of them are married,single (12%),widowed (9%),and divorced (8%),This implies that majority of the farmers are married households heads,who </w:t>
      </w:r>
      <w:r w:rsidRPr="00C74AA3">
        <w:rPr>
          <w:rFonts w:ascii="Tahoma" w:hAnsi="Tahoma" w:cs="Tahoma"/>
          <w:sz w:val="24"/>
          <w:szCs w:val="24"/>
        </w:rPr>
        <w:lastRenderedPageBreak/>
        <w:t>are not only serious with their farm work,but also have access to labour sources from their children, this large percentages of married men in the study areas is also attributed to very strong cultural and religious believes in the area about a married man being viewed as a responsible individuals,this result is in agreement with Afsheri, Tanko, and Nafisat et al, who all reported that majority of their respondents that are active in farming are married</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Religion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religion characteristics of the respondent indicates a predominantly Muslim communities representing 85% of the total respondents with Christianity accounting for the rest 15%.This result implies that majority of the people living within the kwara central rural communities are predominantly Muslims,this findings aligns with Nafisat,Tanko,and Afsheri who all confirmed a higher percentages of respondents in their area of study,it must however be emphasized that religious distribution in the country presents a unique and predictable outcomes in terms of geographical location and zones.</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Family Size.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The households size of the respondent indicates that household size of between 6-10 constitute about 60%,followed by family size of between 1-5 representing about 32% while those of between 1-5 accounts for 8%,The implications is that several studies have attributed large household is a good reason for many framers justification as this children are readily available for the farmer as a cheap source of </w:t>
      </w:r>
      <w:r w:rsidRPr="00C74AA3">
        <w:rPr>
          <w:rFonts w:ascii="Tahoma" w:hAnsi="Tahoma" w:cs="Tahoma"/>
          <w:sz w:val="24"/>
          <w:szCs w:val="24"/>
        </w:rPr>
        <w:lastRenderedPageBreak/>
        <w:t>labour on the ,this is also reported by Eze,Nafisat,Tanko,and Egwu at various times in their previous studies,this large no of household is also attributed to their polygamous nature which stems from religious believes,this reasons is widely reported by several studies.</w:t>
      </w:r>
    </w:p>
    <w:p w:rsidR="000C48B8" w:rsidRPr="00C74AA3" w:rsidRDefault="00F81DA1" w:rsidP="00AA4C8C">
      <w:pPr>
        <w:spacing w:before="240" w:after="0" w:line="480" w:lineRule="auto"/>
        <w:jc w:val="both"/>
        <w:rPr>
          <w:rFonts w:ascii="Tahoma" w:hAnsi="Tahoma" w:cs="Tahoma"/>
          <w:b/>
          <w:sz w:val="24"/>
          <w:szCs w:val="24"/>
        </w:rPr>
      </w:pPr>
      <w:r w:rsidRPr="00C74AA3">
        <w:rPr>
          <w:rFonts w:ascii="Tahoma" w:hAnsi="Tahoma" w:cs="Tahoma"/>
          <w:b/>
          <w:sz w:val="24"/>
          <w:szCs w:val="24"/>
        </w:rPr>
        <w:t>LEVEL OF EDUCATION.</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The above table also gave a summarized information on the level of educational attainment by the farmers in the area,the result shows that a higher proportion of the farmers representing 66% had primary school education, while 31% had secondary education (FSLC) ,23% had Quranic education, tertiary education 13%,and followed behind at 6% by adult education. This result is striking and accounts for most farmers low level of adoption of new innovations in agriculture,a good education background is however seen as a criteria  for accessing farmers attitudes to overcoming several constraints militating against higher productivity in farm production, According to Ogundele  et al,(2021) who reported that farmers attitudes to change is driven more by their level of attainment of formal education.</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Years of experience.</w:t>
      </w:r>
    </w:p>
    <w:p w:rsidR="000C48B8" w:rsidRPr="00C74AA3" w:rsidRDefault="005A6959" w:rsidP="00AA4C8C">
      <w:pPr>
        <w:spacing w:before="240" w:after="0" w:line="480" w:lineRule="auto"/>
        <w:jc w:val="both"/>
        <w:rPr>
          <w:rFonts w:ascii="Tahoma" w:hAnsi="Tahoma" w:cs="Tahoma"/>
          <w:sz w:val="24"/>
          <w:szCs w:val="24"/>
        </w:rPr>
      </w:pPr>
      <w:r w:rsidRPr="00C74AA3">
        <w:rPr>
          <w:rFonts w:ascii="Tahoma" w:hAnsi="Tahoma" w:cs="Tahoma"/>
          <w:sz w:val="24"/>
          <w:szCs w:val="24"/>
        </w:rPr>
        <w:t xml:space="preserve">Result from the study as regards their years of experience shows that majority of the respondents representing 49% have been engaged with farming for between 6-10 years,while those of between 1-5 years represents 28% and those having 10 years and above represents 23%,this result shows a gradual decline of the active concentration of very old people in farming due il health or death with their gradual </w:t>
      </w:r>
      <w:r w:rsidRPr="00C74AA3">
        <w:rPr>
          <w:rFonts w:ascii="Tahoma" w:hAnsi="Tahoma" w:cs="Tahoma"/>
          <w:sz w:val="24"/>
          <w:szCs w:val="24"/>
        </w:rPr>
        <w:lastRenderedPageBreak/>
        <w:t>replacement with mostly  those within the youth age group ,this assertion lends credence to several studies reported by Eze,Tanko,and Nafisat et al.As perspective on farming changes from a mere past time with hoes and cutlass to more innovatively and profit driven enterprise.</w:t>
      </w:r>
    </w:p>
    <w:p w:rsidR="000C48B8" w:rsidRPr="00C74AA3" w:rsidRDefault="005A6959" w:rsidP="00AA4C8C">
      <w:pPr>
        <w:spacing w:before="240" w:after="0" w:line="480" w:lineRule="auto"/>
        <w:jc w:val="both"/>
        <w:rPr>
          <w:rFonts w:ascii="Tahoma" w:hAnsi="Tahoma" w:cs="Tahoma"/>
          <w:b/>
          <w:sz w:val="24"/>
          <w:szCs w:val="24"/>
        </w:rPr>
      </w:pPr>
      <w:r w:rsidRPr="00C74AA3">
        <w:rPr>
          <w:rFonts w:ascii="Tahoma" w:hAnsi="Tahoma" w:cs="Tahoma"/>
          <w:b/>
          <w:sz w:val="24"/>
          <w:szCs w:val="24"/>
        </w:rPr>
        <w:t>Table  2: Chi-square analysis of sources of information available on the use of Agro-chemical in the study area</w:t>
      </w:r>
    </w:p>
    <w:tbl>
      <w:tblPr>
        <w:tblStyle w:val="TableGrid"/>
        <w:tblW w:w="9614" w:type="dxa"/>
        <w:tblLook w:val="04A0"/>
      </w:tblPr>
      <w:tblGrid>
        <w:gridCol w:w="1650"/>
        <w:gridCol w:w="1420"/>
        <w:gridCol w:w="1468"/>
        <w:gridCol w:w="630"/>
        <w:gridCol w:w="858"/>
        <w:gridCol w:w="1027"/>
        <w:gridCol w:w="1291"/>
        <w:gridCol w:w="1270"/>
      </w:tblGrid>
      <w:tr w:rsidR="000C48B8" w:rsidRPr="00C74AA3">
        <w:tc>
          <w:tcPr>
            <w:tcW w:w="1831"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Variables </w:t>
            </w:r>
          </w:p>
        </w:tc>
        <w:tc>
          <w:tcPr>
            <w:tcW w:w="1263"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O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Observed</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frequency </w:t>
            </w:r>
          </w:p>
        </w:tc>
        <w:tc>
          <w:tcPr>
            <w:tcW w:w="1336"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E</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Expected </w:t>
            </w:r>
          </w:p>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 xml:space="preserve">Frequency </w:t>
            </w:r>
          </w:p>
        </w:tc>
        <w:tc>
          <w:tcPr>
            <w:tcW w:w="702"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p>
        </w:tc>
        <w:tc>
          <w:tcPr>
            <w:tcW w:w="924" w:type="dxa"/>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075" w:type="dxa"/>
            <w:tcBorders>
              <w:top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O-E</w:t>
            </w:r>
            <w:r w:rsidRPr="00C74AA3">
              <w:rPr>
                <w:rFonts w:ascii="Tahoma" w:hAnsi="Tahoma" w:cs="Tahoma"/>
                <w:b/>
                <w:sz w:val="24"/>
                <w:szCs w:val="24"/>
                <w:vertAlign w:val="superscript"/>
              </w:rPr>
              <w:t>2</w:t>
            </w:r>
          </w:p>
        </w:tc>
        <w:tc>
          <w:tcPr>
            <w:tcW w:w="1291" w:type="dxa"/>
            <w:tcBorders>
              <w:right w:val="single" w:sz="4" w:space="0" w:color="auto"/>
            </w:tcBorders>
          </w:tcPr>
          <w:p w:rsidR="000C48B8" w:rsidRPr="00C74AA3" w:rsidRDefault="005A6959" w:rsidP="00AA4C8C">
            <w:pPr>
              <w:spacing w:before="240" w:line="480" w:lineRule="auto"/>
              <w:jc w:val="both"/>
              <w:rPr>
                <w:rFonts w:ascii="Tahoma" w:hAnsi="Tahoma" w:cs="Tahoma"/>
                <w:b/>
                <w:sz w:val="24"/>
                <w:szCs w:val="24"/>
              </w:rPr>
            </w:pPr>
            <w:r w:rsidRPr="00C74AA3">
              <w:rPr>
                <w:rFonts w:ascii="Tahoma" w:hAnsi="Tahoma" w:cs="Tahoma"/>
                <w:b/>
                <w:sz w:val="24"/>
                <w:szCs w:val="24"/>
              </w:rPr>
              <w:t>x</w:t>
            </w:r>
            <w:r w:rsidRPr="00C74AA3">
              <w:rPr>
                <w:rFonts w:ascii="Tahoma" w:hAnsi="Tahoma" w:cs="Tahoma"/>
                <w:b/>
                <w:sz w:val="24"/>
                <w:szCs w:val="24"/>
                <w:vertAlign w:val="superscript"/>
              </w:rPr>
              <w:t>2</w:t>
            </w:r>
            <w:r w:rsidRPr="00C74AA3">
              <w:rPr>
                <w:rFonts w:ascii="Tahoma" w:hAnsi="Tahoma" w:cs="Tahoma"/>
                <w:b/>
                <w:sz w:val="24"/>
                <w:szCs w:val="24"/>
              </w:rPr>
              <w:t>cal</w:t>
            </w:r>
          </w:p>
        </w:tc>
        <w:tc>
          <w:tcPr>
            <w:tcW w:w="1192" w:type="dxa"/>
            <w:tcBorders>
              <w:left w:val="single" w:sz="4" w:space="0" w:color="auto"/>
            </w:tcBorders>
          </w:tcPr>
          <w:p w:rsidR="000C48B8" w:rsidRPr="00C74AA3" w:rsidRDefault="005A6959" w:rsidP="00AA4C8C">
            <w:pPr>
              <w:spacing w:before="240" w:line="480" w:lineRule="auto"/>
              <w:ind w:left="12"/>
              <w:jc w:val="both"/>
              <w:rPr>
                <w:rFonts w:ascii="Tahoma" w:hAnsi="Tahoma" w:cs="Tahoma"/>
                <w:b/>
                <w:sz w:val="24"/>
                <w:szCs w:val="24"/>
              </w:rPr>
            </w:pPr>
            <w:r w:rsidRPr="00C74AA3">
              <w:rPr>
                <w:rFonts w:ascii="Tahoma" w:hAnsi="Tahoma" w:cs="Tahoma"/>
                <w:b/>
                <w:sz w:val="24"/>
                <w:szCs w:val="24"/>
              </w:rPr>
              <w:t>REMARK</w:t>
            </w:r>
          </w:p>
        </w:tc>
      </w:tr>
      <w:tr w:rsidR="000C48B8" w:rsidRPr="00C74AA3">
        <w:trPr>
          <w:trHeight w:val="962"/>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Extension Agent</w:t>
            </w:r>
          </w:p>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p w:rsidR="000C48B8" w:rsidRPr="00C74AA3" w:rsidRDefault="005A6959" w:rsidP="003C50C4">
            <w:pPr>
              <w:tabs>
                <w:tab w:val="left" w:pos="825"/>
              </w:tabs>
              <w:spacing w:before="240" w:line="276" w:lineRule="auto"/>
              <w:jc w:val="both"/>
              <w:rPr>
                <w:rFonts w:ascii="Tahoma" w:hAnsi="Tahoma" w:cs="Tahoma"/>
                <w:sz w:val="24"/>
                <w:szCs w:val="24"/>
              </w:rPr>
            </w:pPr>
            <w:r w:rsidRPr="00C74AA3">
              <w:rPr>
                <w:rFonts w:ascii="Tahoma" w:hAnsi="Tahoma" w:cs="Tahoma"/>
                <w:sz w:val="24"/>
                <w:szCs w:val="24"/>
              </w:rPr>
              <w:tab/>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89</w:t>
            </w:r>
          </w:p>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-196</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Radio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  Television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113</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Accessible </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37</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-38</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-1444</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19.253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lastRenderedPageBreak/>
              <w:t xml:space="preserve">  Handbill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Yes </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124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11.213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46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-841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Mobile cinema</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91</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256</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3.413</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59</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-16</w:t>
            </w: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 xml:space="preserve">Magazine </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85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2.667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 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Not</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65</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-10</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-200</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AGRIC show</w:t>
            </w:r>
          </w:p>
        </w:tc>
        <w:tc>
          <w:tcPr>
            <w:tcW w:w="1263" w:type="dxa"/>
          </w:tcPr>
          <w:p w:rsidR="000C48B8" w:rsidRPr="00C74AA3" w:rsidRDefault="000C48B8" w:rsidP="003C50C4">
            <w:pPr>
              <w:spacing w:before="240" w:line="276" w:lineRule="auto"/>
              <w:jc w:val="both"/>
              <w:rPr>
                <w:rFonts w:ascii="Tahoma" w:hAnsi="Tahoma" w:cs="Tahoma"/>
                <w:sz w:val="24"/>
                <w:szCs w:val="24"/>
              </w:rPr>
            </w:pPr>
          </w:p>
        </w:tc>
        <w:tc>
          <w:tcPr>
            <w:tcW w:w="1336" w:type="dxa"/>
          </w:tcPr>
          <w:p w:rsidR="000C48B8" w:rsidRPr="00C74AA3" w:rsidRDefault="000C48B8" w:rsidP="003C50C4">
            <w:pPr>
              <w:spacing w:before="240" w:line="276" w:lineRule="auto"/>
              <w:jc w:val="both"/>
              <w:rPr>
                <w:rFonts w:ascii="Tahoma" w:hAnsi="Tahoma" w:cs="Tahoma"/>
                <w:sz w:val="24"/>
                <w:szCs w:val="24"/>
              </w:rPr>
            </w:pPr>
          </w:p>
        </w:tc>
        <w:tc>
          <w:tcPr>
            <w:tcW w:w="702" w:type="dxa"/>
          </w:tcPr>
          <w:p w:rsidR="000C48B8" w:rsidRPr="00C74AA3" w:rsidRDefault="000C48B8" w:rsidP="003C50C4">
            <w:pPr>
              <w:spacing w:before="240" w:line="276" w:lineRule="auto"/>
              <w:jc w:val="both"/>
              <w:rPr>
                <w:rFonts w:ascii="Tahoma" w:hAnsi="Tahoma" w:cs="Tahoma"/>
                <w:sz w:val="24"/>
                <w:szCs w:val="24"/>
              </w:rPr>
            </w:pPr>
          </w:p>
        </w:tc>
        <w:tc>
          <w:tcPr>
            <w:tcW w:w="924" w:type="dxa"/>
          </w:tcPr>
          <w:p w:rsidR="000C48B8" w:rsidRPr="00C74AA3" w:rsidRDefault="000C48B8" w:rsidP="003C50C4">
            <w:pPr>
              <w:spacing w:before="240" w:line="276" w:lineRule="auto"/>
              <w:jc w:val="both"/>
              <w:rPr>
                <w:rFonts w:ascii="Tahoma" w:hAnsi="Tahoma" w:cs="Tahoma"/>
                <w:sz w:val="24"/>
                <w:szCs w:val="24"/>
              </w:rPr>
            </w:pP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Yes</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114</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20.267</w:t>
            </w:r>
          </w:p>
        </w:tc>
        <w:tc>
          <w:tcPr>
            <w:tcW w:w="1291" w:type="dxa"/>
            <w:tcBorders>
              <w:right w:val="single" w:sz="4" w:space="0" w:color="auto"/>
            </w:tcBorders>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Accessible</w:t>
            </w: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r w:rsidR="000C48B8" w:rsidRPr="00C74AA3">
        <w:trPr>
          <w:trHeight w:val="70"/>
        </w:trPr>
        <w:tc>
          <w:tcPr>
            <w:tcW w:w="1831"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No</w:t>
            </w:r>
          </w:p>
        </w:tc>
        <w:tc>
          <w:tcPr>
            <w:tcW w:w="1263"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36</w:t>
            </w:r>
          </w:p>
        </w:tc>
        <w:tc>
          <w:tcPr>
            <w:tcW w:w="1336"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75</w:t>
            </w:r>
          </w:p>
        </w:tc>
        <w:tc>
          <w:tcPr>
            <w:tcW w:w="702"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-39</w:t>
            </w:r>
          </w:p>
        </w:tc>
        <w:tc>
          <w:tcPr>
            <w:tcW w:w="924" w:type="dxa"/>
          </w:tcPr>
          <w:p w:rsidR="000C48B8" w:rsidRPr="00C74AA3" w:rsidRDefault="005A6959" w:rsidP="003C50C4">
            <w:pPr>
              <w:spacing w:before="240" w:line="276" w:lineRule="auto"/>
              <w:jc w:val="both"/>
              <w:rPr>
                <w:rFonts w:ascii="Tahoma" w:hAnsi="Tahoma" w:cs="Tahoma"/>
                <w:sz w:val="24"/>
                <w:szCs w:val="24"/>
              </w:rPr>
            </w:pPr>
            <w:r w:rsidRPr="00C74AA3">
              <w:rPr>
                <w:rFonts w:ascii="Tahoma" w:hAnsi="Tahoma" w:cs="Tahoma"/>
                <w:sz w:val="24"/>
                <w:szCs w:val="24"/>
              </w:rPr>
              <w:t>-1521</w:t>
            </w:r>
          </w:p>
        </w:tc>
        <w:tc>
          <w:tcPr>
            <w:tcW w:w="1075" w:type="dxa"/>
          </w:tcPr>
          <w:p w:rsidR="000C48B8" w:rsidRPr="00C74AA3" w:rsidRDefault="000C48B8" w:rsidP="003C50C4">
            <w:pPr>
              <w:spacing w:before="240" w:line="276" w:lineRule="auto"/>
              <w:jc w:val="both"/>
              <w:rPr>
                <w:rFonts w:ascii="Tahoma" w:hAnsi="Tahoma" w:cs="Tahoma"/>
                <w:sz w:val="24"/>
                <w:szCs w:val="24"/>
              </w:rPr>
            </w:pPr>
          </w:p>
        </w:tc>
        <w:tc>
          <w:tcPr>
            <w:tcW w:w="1291" w:type="dxa"/>
            <w:tcBorders>
              <w:right w:val="single" w:sz="4" w:space="0" w:color="auto"/>
            </w:tcBorders>
          </w:tcPr>
          <w:p w:rsidR="000C48B8" w:rsidRPr="00C74AA3" w:rsidRDefault="000C48B8" w:rsidP="003C50C4">
            <w:pPr>
              <w:spacing w:before="240" w:line="276" w:lineRule="auto"/>
              <w:jc w:val="both"/>
              <w:rPr>
                <w:rFonts w:ascii="Tahoma" w:hAnsi="Tahoma" w:cs="Tahoma"/>
                <w:sz w:val="24"/>
                <w:szCs w:val="24"/>
              </w:rPr>
            </w:pPr>
          </w:p>
        </w:tc>
        <w:tc>
          <w:tcPr>
            <w:tcW w:w="1192" w:type="dxa"/>
            <w:tcBorders>
              <w:left w:val="single" w:sz="4" w:space="0" w:color="auto"/>
            </w:tcBorders>
          </w:tcPr>
          <w:p w:rsidR="000C48B8" w:rsidRPr="00C74AA3" w:rsidRDefault="000C48B8" w:rsidP="003C50C4">
            <w:pPr>
              <w:spacing w:before="240" w:line="276" w:lineRule="auto"/>
              <w:jc w:val="both"/>
              <w:rPr>
                <w:rFonts w:ascii="Tahoma" w:hAnsi="Tahoma" w:cs="Tahoma"/>
                <w:sz w:val="24"/>
                <w:szCs w:val="24"/>
              </w:rPr>
            </w:pPr>
          </w:p>
        </w:tc>
      </w:tr>
    </w:tbl>
    <w:p w:rsidR="000C48B8" w:rsidRPr="00C74AA3" w:rsidRDefault="005A6959" w:rsidP="003C50C4">
      <w:pPr>
        <w:spacing w:before="240" w:after="0"/>
        <w:jc w:val="both"/>
        <w:rPr>
          <w:rFonts w:ascii="Tahoma" w:hAnsi="Tahoma" w:cs="Tahoma"/>
          <w:b/>
          <w:sz w:val="24"/>
          <w:szCs w:val="24"/>
        </w:rPr>
      </w:pPr>
      <w:r w:rsidRPr="00C74AA3">
        <w:rPr>
          <w:rFonts w:ascii="Tahoma" w:hAnsi="Tahoma" w:cs="Tahoma"/>
          <w:b/>
          <w:sz w:val="24"/>
          <w:szCs w:val="24"/>
        </w:rPr>
        <w:t>Source: Field Survey , 2025</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DF= 2 -1=1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X</w:t>
      </w:r>
      <w:r w:rsidRPr="00C74AA3">
        <w:rPr>
          <w:rFonts w:ascii="Tahoma" w:hAnsi="Tahoma" w:cs="Tahoma"/>
          <w:sz w:val="24"/>
          <w:szCs w:val="24"/>
          <w:vertAlign w:val="superscript"/>
        </w:rPr>
        <w:t xml:space="preserve">2   </w:t>
      </w:r>
      <w:r w:rsidRPr="00C74AA3">
        <w:rPr>
          <w:rFonts w:ascii="Tahoma" w:hAnsi="Tahoma" w:cs="Tahoma"/>
          <w:sz w:val="24"/>
          <w:szCs w:val="24"/>
        </w:rPr>
        <w:t>-tab at 1%=6.635</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x</w:t>
      </w:r>
      <w:r w:rsidRPr="00C74AA3">
        <w:rPr>
          <w:rFonts w:ascii="Tahoma" w:hAnsi="Tahoma" w:cs="Tahoma"/>
          <w:sz w:val="24"/>
          <w:szCs w:val="24"/>
          <w:vertAlign w:val="superscript"/>
        </w:rPr>
        <w:t xml:space="preserve">2 </w:t>
      </w:r>
      <w:r w:rsidRPr="00C74AA3">
        <w:rPr>
          <w:rFonts w:ascii="Tahoma" w:hAnsi="Tahoma" w:cs="Tahoma"/>
          <w:sz w:val="24"/>
          <w:szCs w:val="24"/>
        </w:rPr>
        <w:t>–tab at 5% = 3.841</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Decision rule if x</w:t>
      </w:r>
      <w:r w:rsidRPr="00C74AA3">
        <w:rPr>
          <w:rFonts w:ascii="Tahoma" w:hAnsi="Tahoma" w:cs="Tahoma"/>
          <w:sz w:val="24"/>
          <w:szCs w:val="24"/>
          <w:vertAlign w:val="superscript"/>
        </w:rPr>
        <w:t xml:space="preserve">2 </w:t>
      </w:r>
      <w:r w:rsidRPr="00C74AA3">
        <w:rPr>
          <w:rFonts w:ascii="Tahoma" w:hAnsi="Tahoma" w:cs="Tahoma"/>
          <w:sz w:val="24"/>
          <w:szCs w:val="24"/>
        </w:rPr>
        <w:t>–Cal &gt; x</w:t>
      </w:r>
      <w:r w:rsidRPr="00C74AA3">
        <w:rPr>
          <w:rFonts w:ascii="Tahoma" w:hAnsi="Tahoma" w:cs="Tahoma"/>
          <w:sz w:val="24"/>
          <w:szCs w:val="24"/>
          <w:vertAlign w:val="superscript"/>
        </w:rPr>
        <w:t>2</w:t>
      </w:r>
      <w:r w:rsidRPr="00C74AA3">
        <w:rPr>
          <w:rFonts w:ascii="Tahoma" w:hAnsi="Tahoma" w:cs="Tahoma"/>
          <w:sz w:val="24"/>
          <w:szCs w:val="24"/>
        </w:rPr>
        <w:t xml:space="preserve"> –tab = accessible</w:t>
      </w:r>
    </w:p>
    <w:p w:rsidR="000C48B8" w:rsidRPr="00C74AA3" w:rsidRDefault="005A6959" w:rsidP="00C74AA3">
      <w:pPr>
        <w:spacing w:before="240" w:after="0" w:line="360" w:lineRule="auto"/>
        <w:jc w:val="both"/>
        <w:rPr>
          <w:rFonts w:ascii="Tahoma" w:hAnsi="Tahoma" w:cs="Tahoma"/>
          <w:sz w:val="24"/>
          <w:szCs w:val="24"/>
        </w:rPr>
      </w:pPr>
      <w:r w:rsidRPr="00C74AA3">
        <w:rPr>
          <w:rFonts w:ascii="Tahoma" w:hAnsi="Tahoma" w:cs="Tahoma"/>
          <w:sz w:val="24"/>
          <w:szCs w:val="24"/>
        </w:rPr>
        <w:tab/>
      </w:r>
      <w:r w:rsidRPr="00C74AA3">
        <w:rPr>
          <w:rFonts w:ascii="Tahoma" w:hAnsi="Tahoma" w:cs="Tahoma"/>
          <w:sz w:val="24"/>
          <w:szCs w:val="24"/>
        </w:rPr>
        <w:tab/>
        <w:t xml:space="preserve">   x</w:t>
      </w:r>
      <w:r w:rsidRPr="00C74AA3">
        <w:rPr>
          <w:rFonts w:ascii="Tahoma" w:hAnsi="Tahoma" w:cs="Tahoma"/>
          <w:sz w:val="24"/>
          <w:szCs w:val="24"/>
          <w:vertAlign w:val="superscript"/>
        </w:rPr>
        <w:t xml:space="preserve">2 </w:t>
      </w:r>
      <w:r w:rsidRPr="00C74AA3">
        <w:rPr>
          <w:rFonts w:ascii="Tahoma" w:hAnsi="Tahoma" w:cs="Tahoma"/>
          <w:sz w:val="24"/>
          <w:szCs w:val="24"/>
        </w:rPr>
        <w:t>–Cal &lt; x</w:t>
      </w:r>
      <w:r w:rsidRPr="00C74AA3">
        <w:rPr>
          <w:rFonts w:ascii="Tahoma" w:hAnsi="Tahoma" w:cs="Tahoma"/>
          <w:sz w:val="24"/>
          <w:szCs w:val="24"/>
          <w:vertAlign w:val="superscript"/>
        </w:rPr>
        <w:t>2</w:t>
      </w:r>
      <w:r w:rsidRPr="00C74AA3">
        <w:rPr>
          <w:rFonts w:ascii="Tahoma" w:hAnsi="Tahoma" w:cs="Tahoma"/>
          <w:sz w:val="24"/>
          <w:szCs w:val="24"/>
        </w:rPr>
        <w:t xml:space="preserve"> –tab = Not Accessible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Table 2 shows a chi- square analysis on the various  sources of information available to the respondents in the study area,the result  show a significant response or level </w:t>
      </w:r>
      <w:r w:rsidRPr="00C74AA3">
        <w:rPr>
          <w:rFonts w:ascii="Tahoma" w:hAnsi="Tahoma" w:cs="Tahoma"/>
          <w:sz w:val="24"/>
          <w:szCs w:val="24"/>
        </w:rPr>
        <w:lastRenderedPageBreak/>
        <w:t>of accessibility for sources like radio,television, handbills and agric shows,this result aligns with Ogar (2015),Eze 2021 and Tanko (2021) in their findings, where they reported that radio and television plays a significant role in exposing the local farmers to new technology in farming, they also believes that farmers low level of education accounts for their reluctance to use improved technology Nafisat (2021)</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While the result from the analysis also indicated that majority of the respondents do not have access to information from sources like Mobile cinema,and magazine in their use of agrochemicals, however, and more strikingly is that sources from extension services through their agents is lower compared to those that have been visited by extension agents,this aligns with many studies which shows that the ratio of extension agent and farmers ratio continues widens as government struggles to recruit more agent while those moving into agriculture continues to expand. Nafisat et all (2021). </w:t>
      </w:r>
    </w:p>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Table 3: Perceived challenges faced by farmers in the use of Agro-chemical using likert scale for ranking.</w:t>
      </w:r>
    </w:p>
    <w:tbl>
      <w:tblPr>
        <w:tblStyle w:val="TableGrid"/>
        <w:tblW w:w="0" w:type="auto"/>
        <w:tblLook w:val="04A0"/>
      </w:tblPr>
      <w:tblGrid>
        <w:gridCol w:w="3258"/>
        <w:gridCol w:w="810"/>
        <w:gridCol w:w="720"/>
        <w:gridCol w:w="610"/>
        <w:gridCol w:w="811"/>
        <w:gridCol w:w="900"/>
        <w:gridCol w:w="1098"/>
      </w:tblGrid>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Challenges faced by farmers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Hs </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Ms </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Ls </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Sum</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Mean </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Ranking</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High cost of Agro-chemical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128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08</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420</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vertAlign w:val="superscript"/>
              </w:rPr>
              <w:t>st</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Technical Knowhow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27</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401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2.67</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w:t>
            </w:r>
            <w:r w:rsidRPr="00C74AA3">
              <w:rPr>
                <w:rFonts w:ascii="Tahoma" w:hAnsi="Tahoma" w:cs="Tahoma"/>
                <w:sz w:val="24"/>
                <w:szCs w:val="24"/>
                <w:vertAlign w:val="superscript"/>
              </w:rPr>
              <w:t>nd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Problems of safety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112</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22</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496</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vertAlign w:val="superscript"/>
              </w:rPr>
              <w:t>rd</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Adulterated chemical failure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60</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18</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72</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288</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1.92</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Unfavourable weather condition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48</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16</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86</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262</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1.74</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vertAlign w:val="superscript"/>
              </w:rPr>
              <w:t>th</w:t>
            </w:r>
          </w:p>
        </w:tc>
      </w:tr>
      <w:tr w:rsidR="000C48B8" w:rsidRPr="00C74AA3">
        <w:tc>
          <w:tcPr>
            <w:tcW w:w="325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 xml:space="preserve">Difficulty accessing it </w:t>
            </w:r>
          </w:p>
        </w:tc>
        <w:tc>
          <w:tcPr>
            <w:tcW w:w="8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w:t>
            </w:r>
          </w:p>
        </w:tc>
        <w:tc>
          <w:tcPr>
            <w:tcW w:w="72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19</w:t>
            </w:r>
          </w:p>
        </w:tc>
        <w:tc>
          <w:tcPr>
            <w:tcW w:w="61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110</w:t>
            </w:r>
          </w:p>
        </w:tc>
        <w:tc>
          <w:tcPr>
            <w:tcW w:w="811"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211</w:t>
            </w:r>
          </w:p>
        </w:tc>
        <w:tc>
          <w:tcPr>
            <w:tcW w:w="900"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1.40</w:t>
            </w:r>
          </w:p>
        </w:tc>
        <w:tc>
          <w:tcPr>
            <w:tcW w:w="1098" w:type="dxa"/>
          </w:tcPr>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vertAlign w:val="superscript"/>
              </w:rPr>
              <w:t>th</w:t>
            </w:r>
          </w:p>
        </w:tc>
      </w:tr>
    </w:tbl>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lastRenderedPageBreak/>
        <w:t>Source: Field Survey 2025</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HS=Highly severely , MS=Moderately Severe , LS= Less Severe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HMT = Major – 2.5-3.0</w:t>
      </w:r>
    </w:p>
    <w:p w:rsidR="000C48B8" w:rsidRPr="00C74AA3" w:rsidRDefault="005A6959" w:rsidP="00C74AA3">
      <w:pPr>
        <w:spacing w:before="240" w:line="360" w:lineRule="auto"/>
        <w:ind w:firstLine="720"/>
        <w:jc w:val="both"/>
        <w:rPr>
          <w:rFonts w:ascii="Tahoma" w:hAnsi="Tahoma" w:cs="Tahoma"/>
          <w:sz w:val="24"/>
          <w:szCs w:val="24"/>
        </w:rPr>
      </w:pPr>
      <w:r w:rsidRPr="00C74AA3">
        <w:rPr>
          <w:rFonts w:ascii="Tahoma" w:hAnsi="Tahoma" w:cs="Tahoma"/>
          <w:sz w:val="24"/>
          <w:szCs w:val="24"/>
        </w:rPr>
        <w:t>Minor=1-5—2.4</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Table 3 above shows results of respondents on perceived challenges faced in the use of agrochemicals in the study area ranked on a likert scale,high cost of agro chemicals,poor technical knowhow, and problems of safety (mean values being 2.80,2.67,2.64 respectively were the major factors militating against effective use of agrochemicals in the study area,however,adulterated chemical failure,unfavorable weather conditions, and difficulties in accessing the agrochemicals representing a mean values of 1.92,1.74,1.40 respectively were regarded as minor factors.results from most of these challenges aligns with Tanko et al (2018).who reported a high level of awareness in the adoption of safe use of agrochemicals, this is corroborated by Eze,A.O.,et al (2021) who also emphasized that some farmers are very much aware of some of these challenges most especially high cost of agrochemicals,problems of safety etc.</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633455" w:rsidRPr="00C74AA3" w:rsidRDefault="00633455" w:rsidP="00C74AA3">
      <w:pPr>
        <w:spacing w:before="240" w:line="360" w:lineRule="auto"/>
        <w:jc w:val="both"/>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AA4C8C" w:rsidRDefault="00AA4C8C" w:rsidP="003C50C4">
      <w:pPr>
        <w:spacing w:before="240" w:line="360" w:lineRule="auto"/>
        <w:jc w:val="center"/>
        <w:rPr>
          <w:rFonts w:ascii="Tahoma" w:hAnsi="Tahoma" w:cs="Tahoma"/>
          <w:b/>
          <w:sz w:val="24"/>
          <w:szCs w:val="24"/>
        </w:rPr>
      </w:pPr>
    </w:p>
    <w:p w:rsidR="000C48B8" w:rsidRPr="00C74AA3" w:rsidRDefault="005A6959" w:rsidP="003C50C4">
      <w:pPr>
        <w:spacing w:before="240" w:line="360" w:lineRule="auto"/>
        <w:jc w:val="center"/>
        <w:rPr>
          <w:rFonts w:ascii="Tahoma" w:hAnsi="Tahoma" w:cs="Tahoma"/>
          <w:b/>
          <w:sz w:val="24"/>
          <w:szCs w:val="24"/>
        </w:rPr>
      </w:pPr>
      <w:r w:rsidRPr="00C74AA3">
        <w:rPr>
          <w:rFonts w:ascii="Tahoma" w:hAnsi="Tahoma" w:cs="Tahoma"/>
          <w:b/>
          <w:sz w:val="24"/>
          <w:szCs w:val="24"/>
        </w:rPr>
        <w:t>CHAPTER FIVE</w:t>
      </w:r>
    </w:p>
    <w:p w:rsidR="000C48B8" w:rsidRPr="00C74AA3" w:rsidRDefault="005A6959" w:rsidP="00C74AA3">
      <w:pPr>
        <w:spacing w:before="240" w:line="360" w:lineRule="auto"/>
        <w:jc w:val="both"/>
        <w:rPr>
          <w:rFonts w:ascii="Tahoma" w:hAnsi="Tahoma" w:cs="Tahoma"/>
          <w:b/>
          <w:sz w:val="24"/>
          <w:szCs w:val="24"/>
        </w:rPr>
      </w:pPr>
      <w:r w:rsidRPr="00C74AA3">
        <w:rPr>
          <w:rFonts w:ascii="Tahoma" w:hAnsi="Tahoma" w:cs="Tahoma"/>
          <w:b/>
          <w:sz w:val="24"/>
          <w:szCs w:val="24"/>
        </w:rPr>
        <w:t>CONCLUSION AND RECOMMENDATIONS</w:t>
      </w:r>
    </w:p>
    <w:p w:rsidR="00D30296"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5.1 CONCLUSION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Based on the findings of the study, it can be deduced that:</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 Majority of the respondents are males,married, aged between 31- 50years,possessed formal education and had relatively large families, the result also indicates an increasing numbers of aged farmers in Ilorin east local government of kwara state.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lastRenderedPageBreak/>
        <w:t>ii Radio,</w:t>
      </w:r>
      <w:r w:rsidR="00633455" w:rsidRPr="00C74AA3">
        <w:rPr>
          <w:rFonts w:ascii="Tahoma" w:hAnsi="Tahoma" w:cs="Tahoma"/>
          <w:sz w:val="24"/>
          <w:szCs w:val="24"/>
        </w:rPr>
        <w:t xml:space="preserve"> Television </w:t>
      </w:r>
      <w:r w:rsidRPr="00C74AA3">
        <w:rPr>
          <w:rFonts w:ascii="Tahoma" w:hAnsi="Tahoma" w:cs="Tahoma"/>
          <w:sz w:val="24"/>
          <w:szCs w:val="24"/>
        </w:rPr>
        <w:t>and to some extent having access to handbills at local market place were the most available source of inform available to the respondents on the use of agrochemicals in the study area.</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iii The presence of certain challenges faced by farmers such as lack of or irregular access to regular extension service,</w:t>
      </w:r>
      <w:r w:rsidR="00633455" w:rsidRPr="00C74AA3">
        <w:rPr>
          <w:rFonts w:ascii="Tahoma" w:hAnsi="Tahoma" w:cs="Tahoma"/>
          <w:sz w:val="24"/>
          <w:szCs w:val="24"/>
        </w:rPr>
        <w:t xml:space="preserve"> </w:t>
      </w:r>
      <w:r w:rsidRPr="00C74AA3">
        <w:rPr>
          <w:rFonts w:ascii="Tahoma" w:hAnsi="Tahoma" w:cs="Tahoma"/>
          <w:sz w:val="24"/>
          <w:szCs w:val="24"/>
        </w:rPr>
        <w:t xml:space="preserve">high cost of agrochemicals, poor technical knowhow, and problems of good knowledge of the safety measures required to protect them continued to militate against efficient utilization of agrochemicals in their farming activities. them to be able to afford them because high cost of chemicals remains one of the greatest challenges facing the respondents in the study area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iv High cost of agrochemicals is one the greatest challenges facing the farmers in the utilization of the inherent benefits derivable from its use.</w:t>
      </w:r>
    </w:p>
    <w:p w:rsidR="000C48B8" w:rsidRPr="00C74AA3" w:rsidRDefault="00D30296" w:rsidP="00C74AA3">
      <w:pPr>
        <w:spacing w:before="240" w:line="360" w:lineRule="auto"/>
        <w:jc w:val="both"/>
        <w:rPr>
          <w:rFonts w:ascii="Tahoma" w:hAnsi="Tahoma" w:cs="Tahoma"/>
          <w:b/>
          <w:sz w:val="24"/>
          <w:szCs w:val="24"/>
        </w:rPr>
      </w:pPr>
      <w:r w:rsidRPr="00C74AA3">
        <w:rPr>
          <w:rFonts w:ascii="Tahoma" w:hAnsi="Tahoma" w:cs="Tahoma"/>
          <w:b/>
          <w:sz w:val="24"/>
          <w:szCs w:val="24"/>
        </w:rPr>
        <w:t xml:space="preserve">5.2 </w:t>
      </w:r>
      <w:r w:rsidR="005A6959" w:rsidRPr="00C74AA3">
        <w:rPr>
          <w:rFonts w:ascii="Tahoma" w:hAnsi="Tahoma" w:cs="Tahoma"/>
          <w:b/>
          <w:sz w:val="24"/>
          <w:szCs w:val="24"/>
        </w:rPr>
        <w:t>RECOMMENDATIONS</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Based on the findings of this study,</w:t>
      </w:r>
      <w:r w:rsidR="00F52911" w:rsidRPr="00C74AA3">
        <w:rPr>
          <w:rFonts w:ascii="Tahoma" w:hAnsi="Tahoma" w:cs="Tahoma"/>
          <w:sz w:val="24"/>
          <w:szCs w:val="24"/>
        </w:rPr>
        <w:t xml:space="preserve"> </w:t>
      </w:r>
      <w:r w:rsidRPr="00C74AA3">
        <w:rPr>
          <w:rFonts w:ascii="Tahoma" w:hAnsi="Tahoma" w:cs="Tahoma"/>
          <w:sz w:val="24"/>
          <w:szCs w:val="24"/>
        </w:rPr>
        <w:t>the following recommendations are therefore made</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 There is a strong needs for extension service through extension agent to assist and help resolves the issue of respondents poor technical know how and other perceived challenges encountered by farmers in the study area .</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 There is a strong need to strengthen the activities of the state's agric ministry and other relevant agencies towards the sponsorship of several agricultural related programs through the radio and television and also ensuring that the airing time and languages are suitable, this will go a long way in improving their efficiency.</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t>iii Govt should as a matter of urgency makes available many essential inputs at a subsidized rate to enable the farmers have greater access to the chemicals at an affordable rate in order to increase their level of production.</w:t>
      </w:r>
    </w:p>
    <w:p w:rsidR="000C48B8" w:rsidRPr="00C74AA3" w:rsidRDefault="005A6959" w:rsidP="00C74AA3">
      <w:pPr>
        <w:spacing w:before="240" w:line="360" w:lineRule="auto"/>
        <w:jc w:val="both"/>
        <w:rPr>
          <w:rFonts w:ascii="Tahoma" w:hAnsi="Tahoma" w:cs="Tahoma"/>
          <w:sz w:val="24"/>
          <w:szCs w:val="24"/>
        </w:rPr>
      </w:pPr>
      <w:r w:rsidRPr="00C74AA3">
        <w:rPr>
          <w:rFonts w:ascii="Tahoma" w:hAnsi="Tahoma" w:cs="Tahoma"/>
          <w:sz w:val="24"/>
          <w:szCs w:val="24"/>
        </w:rPr>
        <w:lastRenderedPageBreak/>
        <w:t>iv practical demonstration on safety use of agrochemicals should be exposed to the farmers either by the extension agents or through organization of exhibitions or field day.</w:t>
      </w: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0C48B8" w:rsidRPr="00C74AA3" w:rsidRDefault="000C48B8" w:rsidP="00C74AA3">
      <w:pPr>
        <w:spacing w:before="240" w:line="360" w:lineRule="auto"/>
        <w:jc w:val="both"/>
        <w:rPr>
          <w:rFonts w:ascii="Tahoma" w:hAnsi="Tahoma" w:cs="Tahoma"/>
          <w:b/>
          <w:sz w:val="24"/>
          <w:szCs w:val="24"/>
        </w:rPr>
      </w:pPr>
    </w:p>
    <w:p w:rsidR="00D30296" w:rsidRPr="00C74AA3" w:rsidRDefault="00D30296" w:rsidP="00C74AA3">
      <w:pPr>
        <w:spacing w:before="240" w:line="360" w:lineRule="auto"/>
        <w:jc w:val="both"/>
        <w:rPr>
          <w:rFonts w:ascii="Tahoma" w:hAnsi="Tahoma" w:cs="Tahoma"/>
          <w:b/>
          <w:sz w:val="24"/>
          <w:szCs w:val="24"/>
        </w:rPr>
      </w:pPr>
    </w:p>
    <w:p w:rsidR="000C48B8" w:rsidRPr="00C74AA3" w:rsidRDefault="005A6959" w:rsidP="00555E94">
      <w:pPr>
        <w:spacing w:before="240" w:line="360" w:lineRule="auto"/>
        <w:ind w:left="720" w:hanging="720"/>
        <w:jc w:val="center"/>
        <w:rPr>
          <w:rFonts w:ascii="Tahoma" w:hAnsi="Tahoma" w:cs="Tahoma"/>
          <w:b/>
          <w:sz w:val="24"/>
          <w:szCs w:val="24"/>
        </w:rPr>
      </w:pPr>
      <w:r w:rsidRPr="00C74AA3">
        <w:rPr>
          <w:rFonts w:ascii="Tahoma" w:hAnsi="Tahoma" w:cs="Tahoma"/>
          <w:b/>
          <w:sz w:val="24"/>
          <w:szCs w:val="24"/>
        </w:rPr>
        <w:t>REFERENCE</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Anenberg , Susan C.: Kal man, Casey (May 2019)." Extreme Weather Chemical facilities, and Vulnerabi Communities in the U.S Gulf Coast : A Disastrous Combination " Geo Health 3(5): 122-126, doi: 10.1029/2019 GH000197.ISSN2471-1403.PMC 7038901</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Bello , F.G, Olaleye, T.M &amp; Àjàyí, S.A (2019) impacts of agro chemical use on agricultural productivity and environmental Nigeria, Journal of Agricultural Studies, 7(2). 45-56</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Devi, P. Indira; Manjula, M. Bhavans, R.V. (2022-10) 2017" Agrochemicals, Environment  and Human Health " Annual Review of Environmental and </w:t>
      </w:r>
      <w:r w:rsidRPr="00C74AA3">
        <w:rPr>
          <w:rFonts w:ascii="Tahoma" w:hAnsi="Tahoma" w:cs="Tahoma"/>
          <w:sz w:val="24"/>
          <w:szCs w:val="24"/>
        </w:rPr>
        <w:lastRenderedPageBreak/>
        <w:t>Resources.47(1) 399-421, doi:10.1146/annurev-environ-120920-11105.ISSN154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Eze, A.O. Onuoha, C.A: &amp; Nnamdi, C. (2021), Agrochemicals use, challenge and environmental impact: are review of Nigeria agricultural international journal of Agriculture and rural Development </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FAO (2021). The state of food and agriculture 2021. Retrieve from www.fao.org</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FAO (2021)"Sustainable use of pesticides and Fertilizers in Agriculture"Food and Agriculture Organization of the United Nations </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Jean, S., Emmanuel, F., Edouard,A., &amp; Brownlind.S(2019)"Farmers' Knowledge, Attitude and Practices on Pesticides Safety: A case study of vegetables farmers in mount- Bamboutos Agricultural Area, Cameroon, "Agricultural Science, 10(8),1039-1055</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Eidediyi, E.K Omoandian, G.O, Taking F.O., and Animashaun, J.(2014).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Issa , F.O &amp; Kagbu, J.H (2017) institutional factors influencing evop farmers adoption of recommended Agrochemicals practices in Nigeria Journal of Agricultural extension 2 v21 11-16.</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Nafisat, M.O Emmanuel, S.S, Egbra G.L., Haruna, S.U (2022) factor affecting the adoption of Agro-chemicals safety measures among Farmers in southern Agricultural zone</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Diyala Agricultural Science journal 2022 vol(14) No 2, 115-174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Mokwunye, I.U ., F.D., Asogwa, U.E., Idris , N., Adefolu, I.A., Mokwunye F.C &amp; idris, M.(2014) Compliance of Agro-chemicals marketers with banned coco a pesticides in South West Nigerian Journal of Agricultural Science Belgrade, 59(2), 161-174.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lastRenderedPageBreak/>
        <w:t>Mohammed, A.O., Mater, A.A., Hammed., A.M., &amp; Ishaga, A.S.A (2028)Knowledge Attitude and Practices of farmers toward pesticides use and handling in green house farmer, Susan. International journal of Research -Granth AALAYAH, 6(9),520-534</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 xml:space="preserve">National Bureau of Statistics (NBS). (2019) Nigeria Gross Domestic products report: Q3201 (pp, John (10 may2010)."History of Pesticides use" international Union pure and Applied chemistry </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Ògúnlolá, Y.I., &amp; Mukhtar , A.A (2020) . Agricultural development in Nigeria: Issues, challenges and prospects. World Journal of Agricultural Research, 8 (4), 95-102</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Oladele , S.O., &amp; Adekoya, T.A (2020). Factors influencing Agrochemicals use among farmers in southern West Nigeria. Journal of Agricultural Extension, 24 (2), 54-67.</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sz w:val="24"/>
          <w:szCs w:val="24"/>
        </w:rPr>
        <w:t>Assessment of the use of agrochemicals amongst small scale farmers in esan and nigeria journal of crop science 12(1), 9-13.</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kern w:val="2"/>
          <w:sz w:val="24"/>
          <w:szCs w:val="24"/>
        </w:rPr>
        <w:t>World Health Organization (WHO).(2010)."The WHO recommended classification of pesticides by hazard and  guide lines to classification 2009."WHO Press.</w:t>
      </w:r>
    </w:p>
    <w:p w:rsidR="000C48B8" w:rsidRPr="00C74AA3" w:rsidRDefault="005A6959" w:rsidP="00555E94">
      <w:pPr>
        <w:spacing w:before="240" w:line="360" w:lineRule="auto"/>
        <w:ind w:left="720" w:hanging="720"/>
        <w:jc w:val="both"/>
        <w:rPr>
          <w:rFonts w:ascii="Tahoma" w:hAnsi="Tahoma" w:cs="Tahoma"/>
          <w:sz w:val="24"/>
          <w:szCs w:val="24"/>
        </w:rPr>
      </w:pPr>
      <w:r w:rsidRPr="00C74AA3">
        <w:rPr>
          <w:rFonts w:ascii="Tahoma" w:hAnsi="Tahoma" w:cs="Tahoma"/>
          <w:kern w:val="2"/>
          <w:sz w:val="24"/>
          <w:szCs w:val="24"/>
        </w:rPr>
        <w:t>WHO(2022).The Role of Agrochemicals in Agriculture. Retrieved from www.who.int.</w:t>
      </w:r>
    </w:p>
    <w:p w:rsidR="000C48B8" w:rsidRPr="00C74AA3" w:rsidRDefault="000C48B8" w:rsidP="00C74AA3">
      <w:pPr>
        <w:spacing w:before="240" w:line="360" w:lineRule="auto"/>
        <w:ind w:left="720" w:hanging="720"/>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sz w:val="24"/>
          <w:szCs w:val="24"/>
        </w:rPr>
      </w:pPr>
    </w:p>
    <w:p w:rsidR="000C48B8" w:rsidRPr="00C74AA3" w:rsidRDefault="000C48B8" w:rsidP="00C74AA3">
      <w:pPr>
        <w:spacing w:before="240" w:line="360" w:lineRule="auto"/>
        <w:jc w:val="both"/>
        <w:rPr>
          <w:rFonts w:ascii="Tahoma" w:hAnsi="Tahoma" w:cs="Tahoma"/>
          <w:b/>
          <w:color w:val="000000"/>
          <w:sz w:val="24"/>
          <w:szCs w:val="24"/>
        </w:rPr>
      </w:pPr>
    </w:p>
    <w:p w:rsidR="000C48B8" w:rsidRDefault="000C48B8"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Default="00555E94" w:rsidP="00C74AA3">
      <w:pPr>
        <w:spacing w:before="240" w:line="360" w:lineRule="auto"/>
        <w:jc w:val="both"/>
        <w:rPr>
          <w:rFonts w:ascii="Tahoma" w:hAnsi="Tahoma" w:cs="Tahoma"/>
          <w:b/>
          <w:color w:val="000000"/>
          <w:sz w:val="24"/>
          <w:szCs w:val="24"/>
        </w:rPr>
      </w:pPr>
    </w:p>
    <w:p w:rsidR="00555E94" w:rsidRPr="00C74AA3" w:rsidRDefault="00555E94" w:rsidP="00C74AA3">
      <w:pPr>
        <w:spacing w:before="240" w:line="360" w:lineRule="auto"/>
        <w:jc w:val="both"/>
        <w:rPr>
          <w:rFonts w:ascii="Tahoma" w:hAnsi="Tahoma" w:cs="Tahoma"/>
          <w:b/>
          <w:color w:val="000000"/>
          <w:sz w:val="24"/>
          <w:szCs w:val="24"/>
        </w:rPr>
      </w:pP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KWARA STATE POLYTECHNIC, ILORIN</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INSTITUTE OF APPLIED SCIENCES</w:t>
      </w:r>
    </w:p>
    <w:p w:rsidR="00407501" w:rsidRPr="00C74AA3" w:rsidRDefault="00407501" w:rsidP="00AA4C8C">
      <w:pPr>
        <w:pStyle w:val="NoSpacing"/>
        <w:spacing w:after="200" w:line="360" w:lineRule="auto"/>
        <w:jc w:val="center"/>
        <w:rPr>
          <w:rFonts w:ascii="Tahoma" w:hAnsi="Tahoma" w:cs="Tahoma"/>
          <w:b/>
          <w:sz w:val="24"/>
          <w:szCs w:val="24"/>
          <w:lang w:val="en-US"/>
        </w:rPr>
      </w:pPr>
      <w:r w:rsidRPr="00C74AA3">
        <w:rPr>
          <w:rFonts w:ascii="Tahoma" w:hAnsi="Tahoma" w:cs="Tahoma"/>
          <w:b/>
          <w:sz w:val="24"/>
          <w:szCs w:val="24"/>
          <w:lang w:val="en-US"/>
        </w:rPr>
        <w:t>DEPARTMENT OF AGRICULTURAL TECHNOLOGY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b/>
          <w:sz w:val="24"/>
          <w:szCs w:val="24"/>
        </w:rPr>
        <w:t>PURPOSE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This questionnaire is designed to obtain information on the factors influencing the use of Agro-Chemicals amongst farmers in Ilorin East Local Government of Kwara State.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All information obtained would be treated with confidentiality and solely for research purposes.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w:t>
      </w:r>
      <w:r w:rsidRPr="00C74AA3">
        <w:rPr>
          <w:rFonts w:ascii="Tahoma" w:hAnsi="Tahoma" w:cs="Tahoma"/>
          <w:sz w:val="24"/>
          <w:szCs w:val="24"/>
        </w:rPr>
        <w:tab/>
        <w:t>Local Government Area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2.</w:t>
      </w:r>
      <w:r w:rsidRPr="00C74AA3">
        <w:rPr>
          <w:rFonts w:ascii="Tahoma" w:hAnsi="Tahoma" w:cs="Tahoma"/>
          <w:sz w:val="24"/>
          <w:szCs w:val="24"/>
        </w:rPr>
        <w:tab/>
        <w:t>Communities Name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3.</w:t>
      </w:r>
      <w:r w:rsidRPr="00C74AA3">
        <w:rPr>
          <w:rFonts w:ascii="Tahoma" w:hAnsi="Tahoma" w:cs="Tahoma"/>
          <w:sz w:val="24"/>
          <w:szCs w:val="24"/>
        </w:rPr>
        <w:tab/>
        <w:t>Name of Farmer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4.</w:t>
      </w:r>
      <w:r w:rsidRPr="00C74AA3">
        <w:rPr>
          <w:rFonts w:ascii="Tahoma" w:hAnsi="Tahoma" w:cs="Tahoma"/>
          <w:sz w:val="24"/>
          <w:szCs w:val="24"/>
        </w:rPr>
        <w:tab/>
        <w:t>Age of Farmer   (a)  18 – 30        (   )   (b)    31 – 50   (   )   (c)  Above 50 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5.</w:t>
      </w:r>
      <w:r w:rsidRPr="00C74AA3">
        <w:rPr>
          <w:rFonts w:ascii="Tahoma" w:hAnsi="Tahoma" w:cs="Tahoma"/>
          <w:sz w:val="24"/>
          <w:szCs w:val="24"/>
        </w:rPr>
        <w:tab/>
        <w:t>Gender of the farmer Male (    )   (b)  Female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6.</w:t>
      </w:r>
      <w:r w:rsidRPr="00C74AA3">
        <w:rPr>
          <w:rFonts w:ascii="Tahoma" w:hAnsi="Tahoma" w:cs="Tahoma"/>
          <w:sz w:val="24"/>
          <w:szCs w:val="24"/>
        </w:rPr>
        <w:tab/>
        <w:t xml:space="preserve">Marital Status  (a)  Single   (    )    (b)   Married   (   )  (c)  Divorce  (   )  (d)  Widowed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 xml:space="preserve">7. </w:t>
      </w:r>
      <w:r w:rsidRPr="00C74AA3">
        <w:rPr>
          <w:rFonts w:ascii="Tahoma" w:hAnsi="Tahoma" w:cs="Tahoma"/>
          <w:sz w:val="24"/>
          <w:szCs w:val="24"/>
        </w:rPr>
        <w:tab/>
        <w:t xml:space="preserve">Family Size  (a)  1 – 5   (b)  6 – 10   (   )   (c)  10 – 15   (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8.</w:t>
      </w:r>
      <w:r w:rsidRPr="00C74AA3">
        <w:rPr>
          <w:rFonts w:ascii="Tahoma" w:hAnsi="Tahoma" w:cs="Tahoma"/>
          <w:sz w:val="24"/>
          <w:szCs w:val="24"/>
        </w:rPr>
        <w:tab/>
        <w:t>Level of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   No Formal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  Quranic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 Adult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(iv) Primary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  Secondary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 Tertiary Education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(vii)  Religion (a)  Islam  (   )  (b) Christianity  (  ) (c) Traditional Religion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9.</w:t>
      </w:r>
      <w:r w:rsidRPr="00C74AA3">
        <w:rPr>
          <w:rFonts w:ascii="Tahoma" w:hAnsi="Tahoma" w:cs="Tahoma"/>
          <w:sz w:val="24"/>
          <w:szCs w:val="24"/>
        </w:rPr>
        <w:tab/>
        <w:t>Primary Education  (a)  Farming  (   )  (b)  Trading   (   )  (c)  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10.</w:t>
      </w:r>
      <w:r w:rsidRPr="00C74AA3">
        <w:rPr>
          <w:rFonts w:ascii="Tahoma" w:hAnsi="Tahoma" w:cs="Tahoma"/>
          <w:sz w:val="24"/>
          <w:szCs w:val="24"/>
        </w:rPr>
        <w:tab/>
        <w:t xml:space="preserve">Years of Experience as a Farmer (a)  1-5 years  (  )  (b)  6 – 10 years  (  )  (c) above 10 </w:t>
      </w:r>
      <w:r w:rsidRPr="00C74AA3">
        <w:rPr>
          <w:rFonts w:ascii="Tahoma" w:hAnsi="Tahoma" w:cs="Tahoma"/>
          <w:sz w:val="24"/>
          <w:szCs w:val="24"/>
        </w:rPr>
        <w:tab/>
        <w:t>years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11.</w:t>
      </w:r>
      <w:r w:rsidRPr="00C74AA3">
        <w:rPr>
          <w:rFonts w:ascii="Tahoma" w:hAnsi="Tahoma" w:cs="Tahoma"/>
          <w:sz w:val="24"/>
          <w:szCs w:val="24"/>
        </w:rPr>
        <w:tab/>
        <w:t xml:space="preserve">Land Size (a)  Less than 1 ha  (b) 1 -3 ha  (  )  (c) Above 3ha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12.</w:t>
      </w:r>
      <w:r w:rsidRPr="00C74AA3">
        <w:rPr>
          <w:rFonts w:ascii="Tahoma" w:hAnsi="Tahoma" w:cs="Tahoma"/>
          <w:sz w:val="24"/>
          <w:szCs w:val="24"/>
        </w:rPr>
        <w:tab/>
        <w:t>Land Ownership (a) Lease   (  )  (b) Freehold   (  )  (c) Owned</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13.</w:t>
      </w:r>
      <w:r w:rsidRPr="00C74AA3">
        <w:rPr>
          <w:rFonts w:ascii="Tahoma" w:hAnsi="Tahoma" w:cs="Tahoma"/>
          <w:sz w:val="24"/>
          <w:szCs w:val="24"/>
        </w:rPr>
        <w:tab/>
        <w:t>Types of Crops Grown (a) Maize ( )  (b) Cowpea (  ) (c) Sorghum  (  ) (d) Soya beans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  Cassava  (  )  (f)  Yams  (  )  (g)  Okra  (  )  (h)  Potatoes  (  )  (i)  Others  (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 xml:space="preserve">SECTION B.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FARMERS KNOWLEDGE AND SOURCES OF INFORMATION ON THE USE OF AGRO – 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14.</w:t>
      </w:r>
      <w:r w:rsidRPr="00C74AA3">
        <w:rPr>
          <w:rFonts w:ascii="Tahoma" w:hAnsi="Tahoma" w:cs="Tahoma"/>
          <w:sz w:val="24"/>
          <w:szCs w:val="24"/>
        </w:rPr>
        <w:tab/>
        <w:t>Have you ever used agrochemicals on your farm before   Yes (  )      No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15.</w:t>
      </w:r>
      <w:r w:rsidRPr="00C74AA3">
        <w:rPr>
          <w:rFonts w:ascii="Tahoma" w:hAnsi="Tahoma" w:cs="Tahoma"/>
          <w:sz w:val="24"/>
          <w:szCs w:val="24"/>
        </w:rPr>
        <w:tab/>
        <w:t>If no why--------------------------------------------------------------------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16.</w:t>
      </w:r>
      <w:r w:rsidRPr="00C74AA3">
        <w:rPr>
          <w:rFonts w:ascii="Tahoma" w:hAnsi="Tahoma" w:cs="Tahoma"/>
          <w:sz w:val="24"/>
          <w:szCs w:val="24"/>
        </w:rPr>
        <w:tab/>
        <w:t xml:space="preserve">How long have you been using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17.</w:t>
      </w:r>
      <w:r w:rsidRPr="00C74AA3">
        <w:rPr>
          <w:rFonts w:ascii="Tahoma" w:hAnsi="Tahoma" w:cs="Tahoma"/>
          <w:sz w:val="24"/>
          <w:szCs w:val="24"/>
        </w:rPr>
        <w:tab/>
        <w:t>Sources obtained friends  (  )  Market places (  ) Extension Agents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18.</w:t>
      </w:r>
      <w:r w:rsidRPr="00C74AA3">
        <w:rPr>
          <w:rFonts w:ascii="Tahoma" w:hAnsi="Tahoma" w:cs="Tahoma"/>
          <w:sz w:val="24"/>
          <w:szCs w:val="24"/>
        </w:rPr>
        <w:tab/>
        <w:t>Which type of Agro-Chemical have you used before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w:t>
      </w:r>
      <w:r w:rsidRPr="00C74AA3">
        <w:rPr>
          <w:rFonts w:ascii="Tahoma" w:hAnsi="Tahoma" w:cs="Tahoma"/>
          <w:sz w:val="24"/>
          <w:szCs w:val="24"/>
        </w:rPr>
        <w:tab/>
        <w:t>Herbicides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Insecticides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t>Rodenticides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iv.</w:t>
      </w:r>
      <w:r w:rsidRPr="00C74AA3">
        <w:rPr>
          <w:rFonts w:ascii="Tahoma" w:hAnsi="Tahoma" w:cs="Tahoma"/>
          <w:sz w:val="24"/>
          <w:szCs w:val="24"/>
        </w:rPr>
        <w:tab/>
        <w:t>Fertilizer brands (a) Organic  (  )  Inorganic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w:t>
      </w:r>
      <w:r w:rsidRPr="00C74AA3">
        <w:rPr>
          <w:rFonts w:ascii="Tahoma" w:hAnsi="Tahoma" w:cs="Tahoma"/>
          <w:sz w:val="24"/>
          <w:szCs w:val="24"/>
        </w:rPr>
        <w:tab/>
        <w:t>others specify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vi.</w:t>
      </w:r>
      <w:r w:rsidRPr="00C74AA3">
        <w:rPr>
          <w:rFonts w:ascii="Tahoma" w:hAnsi="Tahoma" w:cs="Tahoma"/>
          <w:sz w:val="24"/>
          <w:szCs w:val="24"/>
        </w:rPr>
        <w:tab/>
        <w:t xml:space="preserve">Storage chemicals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lastRenderedPageBreak/>
        <w:t>19.</w:t>
      </w:r>
      <w:r w:rsidRPr="00C74AA3">
        <w:rPr>
          <w:rFonts w:ascii="Tahoma" w:hAnsi="Tahoma" w:cs="Tahoma"/>
          <w:sz w:val="24"/>
          <w:szCs w:val="24"/>
        </w:rPr>
        <w:tab/>
        <w:t>Sources of information accessible to farmers on the use of Agro-Chemicals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Radio</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Poster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(c)</w:t>
      </w:r>
      <w:r w:rsidRPr="00C74AA3">
        <w:rPr>
          <w:rFonts w:ascii="Tahoma" w:hAnsi="Tahoma" w:cs="Tahoma"/>
          <w:sz w:val="24"/>
          <w:szCs w:val="24"/>
        </w:rPr>
        <w:tab/>
        <w:t>Newspaper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(d)</w:t>
      </w:r>
      <w:r w:rsidRPr="00C74AA3">
        <w:rPr>
          <w:rFonts w:ascii="Tahoma" w:hAnsi="Tahoma" w:cs="Tahoma"/>
          <w:sz w:val="24"/>
          <w:szCs w:val="24"/>
        </w:rPr>
        <w:tab/>
        <w:t>Mobile Cinema</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(e)</w:t>
      </w:r>
      <w:r w:rsidRPr="00C74AA3">
        <w:rPr>
          <w:rFonts w:ascii="Tahoma" w:hAnsi="Tahoma" w:cs="Tahoma"/>
          <w:sz w:val="24"/>
          <w:szCs w:val="24"/>
        </w:rPr>
        <w:tab/>
        <w:t xml:space="preserve">Exhibition </w:t>
      </w:r>
      <w:r w:rsidRPr="00C74AA3">
        <w:rPr>
          <w:rFonts w:ascii="Tahoma" w:hAnsi="Tahoma" w:cs="Tahoma"/>
          <w:sz w:val="24"/>
          <w:szCs w:val="24"/>
        </w:rPr>
        <w:tab/>
      </w:r>
      <w:r w:rsidRPr="00C74AA3">
        <w:rPr>
          <w:rFonts w:ascii="Tahoma" w:hAnsi="Tahoma" w:cs="Tahoma"/>
          <w:sz w:val="24"/>
          <w:szCs w:val="24"/>
        </w:rPr>
        <w:tab/>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(f)</w:t>
      </w:r>
      <w:r w:rsidRPr="00C74AA3">
        <w:rPr>
          <w:rFonts w:ascii="Tahoma" w:hAnsi="Tahoma" w:cs="Tahoma"/>
          <w:sz w:val="24"/>
          <w:szCs w:val="24"/>
        </w:rPr>
        <w:tab/>
        <w:t>Agro shows/ Trade fair</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20.</w:t>
      </w:r>
      <w:r w:rsidRPr="00C74AA3">
        <w:rPr>
          <w:rFonts w:ascii="Tahoma" w:hAnsi="Tahoma" w:cs="Tahoma"/>
          <w:sz w:val="24"/>
          <w:szCs w:val="24"/>
        </w:rPr>
        <w:tab/>
        <w:t>Access to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If yes to Question 19.</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21.</w:t>
      </w:r>
      <w:r w:rsidRPr="00C74AA3">
        <w:rPr>
          <w:rFonts w:ascii="Tahoma" w:hAnsi="Tahoma" w:cs="Tahoma"/>
          <w:sz w:val="24"/>
          <w:szCs w:val="24"/>
        </w:rPr>
        <w:tab/>
        <w:t>frequency of visit by Extension Agents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w:t>
      </w:r>
      <w:r w:rsidRPr="00C74AA3">
        <w:rPr>
          <w:rFonts w:ascii="Tahoma" w:hAnsi="Tahoma" w:cs="Tahoma"/>
          <w:sz w:val="24"/>
          <w:szCs w:val="24"/>
        </w:rPr>
        <w:tab/>
        <w:t>Weekly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Fortnightly</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t>Whenever needs arise</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22.</w:t>
      </w:r>
      <w:r w:rsidRPr="00C74AA3">
        <w:rPr>
          <w:rFonts w:ascii="Tahoma" w:hAnsi="Tahoma" w:cs="Tahoma"/>
          <w:sz w:val="24"/>
          <w:szCs w:val="24"/>
        </w:rPr>
        <w:tab/>
        <w:t>INNOVATION INTRODUCED BY EXTENSION AGENTS ON THE USE OF AGRO-</w:t>
      </w:r>
      <w:r w:rsidRPr="00C74AA3">
        <w:rPr>
          <w:rFonts w:ascii="Tahoma" w:hAnsi="Tahoma" w:cs="Tahoma"/>
          <w:sz w:val="24"/>
          <w:szCs w:val="24"/>
        </w:rPr>
        <w:tab/>
        <w:t>CHEMICALS.</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w:t>
      </w:r>
      <w:r w:rsidRPr="00C74AA3">
        <w:rPr>
          <w:rFonts w:ascii="Tahoma" w:hAnsi="Tahoma" w:cs="Tahoma"/>
          <w:sz w:val="24"/>
          <w:szCs w:val="24"/>
        </w:rPr>
        <w:tab/>
        <w:t>Way of application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w:t>
      </w:r>
      <w:r w:rsidRPr="00C74AA3">
        <w:rPr>
          <w:rFonts w:ascii="Tahoma" w:hAnsi="Tahoma" w:cs="Tahoma"/>
          <w:sz w:val="24"/>
          <w:szCs w:val="24"/>
        </w:rPr>
        <w:tab/>
        <w:t>Dilution efficiency(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(iii)</w:t>
      </w:r>
      <w:r w:rsidRPr="00C74AA3">
        <w:rPr>
          <w:rFonts w:ascii="Tahoma" w:hAnsi="Tahoma" w:cs="Tahoma"/>
          <w:sz w:val="24"/>
          <w:szCs w:val="24"/>
        </w:rPr>
        <w:tab/>
        <w:t>Safety &amp; Precaution</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(iv)</w:t>
      </w:r>
      <w:r w:rsidRPr="00C74AA3">
        <w:rPr>
          <w:rFonts w:ascii="Tahoma" w:hAnsi="Tahoma" w:cs="Tahoma"/>
          <w:sz w:val="24"/>
          <w:szCs w:val="24"/>
        </w:rPr>
        <w:tab/>
        <w:t>First aid during accidental discharge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(v)</w:t>
      </w:r>
      <w:r w:rsidRPr="00C74AA3">
        <w:rPr>
          <w:rFonts w:ascii="Tahoma" w:hAnsi="Tahoma" w:cs="Tahoma"/>
          <w:sz w:val="24"/>
          <w:szCs w:val="24"/>
        </w:rPr>
        <w:tab/>
        <w:t>Any other information (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sz w:val="24"/>
          <w:szCs w:val="24"/>
        </w:rPr>
        <w:lastRenderedPageBreak/>
        <w:t>23.</w:t>
      </w:r>
      <w:r w:rsidRPr="00C74AA3">
        <w:rPr>
          <w:rFonts w:ascii="Tahoma" w:hAnsi="Tahoma" w:cs="Tahoma"/>
          <w:sz w:val="24"/>
          <w:szCs w:val="24"/>
        </w:rPr>
        <w:tab/>
      </w:r>
      <w:r w:rsidRPr="00C74AA3">
        <w:rPr>
          <w:rFonts w:ascii="Tahoma" w:hAnsi="Tahoma" w:cs="Tahoma"/>
          <w:b/>
          <w:sz w:val="24"/>
          <w:szCs w:val="24"/>
        </w:rPr>
        <w:t>OVERALL COST BENEFIT OF USING MANUAL WEEDING TO AGRO-CHEMICAL</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(a)</w:t>
      </w:r>
      <w:r w:rsidRPr="00C74AA3">
        <w:rPr>
          <w:rFonts w:ascii="Tahoma" w:hAnsi="Tahoma" w:cs="Tahoma"/>
          <w:sz w:val="24"/>
          <w:szCs w:val="24"/>
        </w:rPr>
        <w:tab/>
        <w:t>Better   (  )</w:t>
      </w:r>
    </w:p>
    <w:p w:rsidR="00407501" w:rsidRPr="00C74AA3" w:rsidRDefault="00407501" w:rsidP="00C74AA3">
      <w:pPr>
        <w:spacing w:line="360" w:lineRule="auto"/>
        <w:jc w:val="both"/>
        <w:rPr>
          <w:rFonts w:ascii="Tahoma" w:hAnsi="Tahoma" w:cs="Tahoma"/>
          <w:sz w:val="24"/>
          <w:szCs w:val="24"/>
        </w:rPr>
      </w:pPr>
      <w:r w:rsidRPr="00C74AA3">
        <w:rPr>
          <w:rFonts w:ascii="Tahoma" w:hAnsi="Tahoma" w:cs="Tahoma"/>
          <w:sz w:val="24"/>
          <w:szCs w:val="24"/>
        </w:rPr>
        <w:tab/>
        <w:t>(b)</w:t>
      </w:r>
      <w:r w:rsidRPr="00C74AA3">
        <w:rPr>
          <w:rFonts w:ascii="Tahoma" w:hAnsi="Tahoma" w:cs="Tahoma"/>
          <w:sz w:val="24"/>
          <w:szCs w:val="24"/>
        </w:rPr>
        <w:tab/>
        <w:t>Not better  ( )</w:t>
      </w:r>
    </w:p>
    <w:p w:rsidR="00407501" w:rsidRPr="00C74AA3" w:rsidRDefault="00407501" w:rsidP="00C74AA3">
      <w:pPr>
        <w:spacing w:line="360" w:lineRule="auto"/>
        <w:jc w:val="both"/>
        <w:rPr>
          <w:rFonts w:ascii="Tahoma" w:hAnsi="Tahoma" w:cs="Tahoma"/>
          <w:b/>
          <w:sz w:val="24"/>
          <w:szCs w:val="24"/>
        </w:rPr>
      </w:pPr>
      <w:r w:rsidRPr="00C74AA3">
        <w:rPr>
          <w:rFonts w:ascii="Tahoma" w:hAnsi="Tahoma" w:cs="Tahoma"/>
          <w:b/>
          <w:sz w:val="24"/>
          <w:szCs w:val="24"/>
        </w:rPr>
        <w:t>SECTION C</w:t>
      </w:r>
    </w:p>
    <w:p w:rsidR="00407501" w:rsidRPr="00A732FE" w:rsidRDefault="00407501" w:rsidP="00A732FE">
      <w:pPr>
        <w:jc w:val="both"/>
        <w:rPr>
          <w:rFonts w:ascii="Tahoma" w:hAnsi="Tahoma" w:cs="Tahoma"/>
          <w:b/>
          <w:sz w:val="24"/>
          <w:szCs w:val="24"/>
        </w:rPr>
      </w:pPr>
      <w:r w:rsidRPr="00C74AA3">
        <w:rPr>
          <w:rFonts w:ascii="Tahoma" w:hAnsi="Tahoma" w:cs="Tahoma"/>
          <w:sz w:val="24"/>
          <w:szCs w:val="24"/>
        </w:rPr>
        <w:t>24.</w:t>
      </w:r>
      <w:r w:rsidRPr="00C74AA3">
        <w:rPr>
          <w:rFonts w:ascii="Tahoma" w:hAnsi="Tahoma" w:cs="Tahoma"/>
          <w:sz w:val="24"/>
          <w:szCs w:val="24"/>
        </w:rPr>
        <w:tab/>
      </w:r>
      <w:r w:rsidRPr="00C74AA3">
        <w:rPr>
          <w:rFonts w:ascii="Tahoma" w:hAnsi="Tahoma" w:cs="Tahoma"/>
          <w:b/>
          <w:sz w:val="24"/>
          <w:szCs w:val="24"/>
        </w:rPr>
        <w:t>P</w:t>
      </w:r>
      <w:r w:rsidRPr="00A732FE">
        <w:rPr>
          <w:rFonts w:ascii="Tahoma" w:hAnsi="Tahoma" w:cs="Tahoma"/>
          <w:b/>
          <w:sz w:val="24"/>
          <w:szCs w:val="24"/>
        </w:rPr>
        <w:t>ERCEIVED CHALLENGES IN THE USE OF AGRO-CHEMICAL BY FARMERS</w:t>
      </w:r>
    </w:p>
    <w:tbl>
      <w:tblPr>
        <w:tblStyle w:val="TableGrid"/>
        <w:tblW w:w="9634" w:type="dxa"/>
        <w:tblLook w:val="04A0"/>
      </w:tblPr>
      <w:tblGrid>
        <w:gridCol w:w="5374"/>
        <w:gridCol w:w="1425"/>
        <w:gridCol w:w="1418"/>
        <w:gridCol w:w="1417"/>
      </w:tblGrid>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Perceived Challenges</w:t>
            </w:r>
          </w:p>
        </w:tc>
        <w:tc>
          <w:tcPr>
            <w:tcW w:w="1425"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Highly severe</w:t>
            </w:r>
          </w:p>
        </w:tc>
        <w:tc>
          <w:tcPr>
            <w:tcW w:w="1418"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Moderately severe</w:t>
            </w:r>
          </w:p>
        </w:tc>
        <w:tc>
          <w:tcPr>
            <w:tcW w:w="1417"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Less severe</w:t>
            </w: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Cost of Agrochemicals</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Technical Knowledge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Difficultly in accessing it</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Adulterated chemical failure</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Unfavorable Weather Condition</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r w:rsidR="00407501" w:rsidRPr="00A732FE" w:rsidTr="004A2BCE">
        <w:tc>
          <w:tcPr>
            <w:tcW w:w="5374" w:type="dxa"/>
          </w:tcPr>
          <w:p w:rsidR="00407501" w:rsidRPr="00A732FE" w:rsidRDefault="00407501" w:rsidP="00A732FE">
            <w:pPr>
              <w:spacing w:line="276" w:lineRule="auto"/>
              <w:jc w:val="both"/>
              <w:rPr>
                <w:rFonts w:ascii="Tahoma" w:hAnsi="Tahoma" w:cs="Tahoma"/>
                <w:sz w:val="24"/>
                <w:szCs w:val="24"/>
              </w:rPr>
            </w:pPr>
            <w:r w:rsidRPr="00A732FE">
              <w:rPr>
                <w:rFonts w:ascii="Tahoma" w:hAnsi="Tahoma" w:cs="Tahoma"/>
                <w:sz w:val="24"/>
                <w:szCs w:val="24"/>
              </w:rPr>
              <w:t>Problems of Safety</w:t>
            </w:r>
          </w:p>
        </w:tc>
        <w:tc>
          <w:tcPr>
            <w:tcW w:w="1425" w:type="dxa"/>
          </w:tcPr>
          <w:p w:rsidR="00407501" w:rsidRPr="00A732FE" w:rsidRDefault="00407501" w:rsidP="00A732FE">
            <w:pPr>
              <w:spacing w:line="276" w:lineRule="auto"/>
              <w:jc w:val="both"/>
              <w:rPr>
                <w:rFonts w:ascii="Tahoma" w:hAnsi="Tahoma" w:cs="Tahoma"/>
                <w:sz w:val="24"/>
                <w:szCs w:val="24"/>
              </w:rPr>
            </w:pPr>
          </w:p>
        </w:tc>
        <w:tc>
          <w:tcPr>
            <w:tcW w:w="1418" w:type="dxa"/>
          </w:tcPr>
          <w:p w:rsidR="00407501" w:rsidRPr="00A732FE" w:rsidRDefault="00407501" w:rsidP="00A732FE">
            <w:pPr>
              <w:spacing w:line="276" w:lineRule="auto"/>
              <w:jc w:val="both"/>
              <w:rPr>
                <w:rFonts w:ascii="Tahoma" w:hAnsi="Tahoma" w:cs="Tahoma"/>
                <w:sz w:val="24"/>
                <w:szCs w:val="24"/>
              </w:rPr>
            </w:pPr>
          </w:p>
        </w:tc>
        <w:tc>
          <w:tcPr>
            <w:tcW w:w="1417" w:type="dxa"/>
          </w:tcPr>
          <w:p w:rsidR="00407501" w:rsidRPr="00A732FE" w:rsidRDefault="00407501" w:rsidP="00A732FE">
            <w:pPr>
              <w:spacing w:line="276" w:lineRule="auto"/>
              <w:jc w:val="both"/>
              <w:rPr>
                <w:rFonts w:ascii="Tahoma" w:hAnsi="Tahoma" w:cs="Tahoma"/>
                <w:sz w:val="24"/>
                <w:szCs w:val="24"/>
              </w:rPr>
            </w:pPr>
          </w:p>
        </w:tc>
      </w:tr>
    </w:tbl>
    <w:p w:rsidR="00407501" w:rsidRPr="00A732FE" w:rsidRDefault="00407501" w:rsidP="00A732FE">
      <w:pPr>
        <w:jc w:val="both"/>
        <w:rPr>
          <w:rFonts w:ascii="Tahoma" w:hAnsi="Tahoma" w:cs="Tahoma"/>
          <w:sz w:val="24"/>
          <w:szCs w:val="24"/>
        </w:rPr>
      </w:pP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t>SECTION D</w:t>
      </w:r>
    </w:p>
    <w:p w:rsidR="00407501" w:rsidRPr="00A732FE" w:rsidRDefault="00407501" w:rsidP="00A732FE">
      <w:pPr>
        <w:jc w:val="both"/>
        <w:rPr>
          <w:rFonts w:ascii="Tahoma" w:hAnsi="Tahoma" w:cs="Tahoma"/>
          <w:b/>
          <w:sz w:val="24"/>
          <w:szCs w:val="24"/>
        </w:rPr>
      </w:pPr>
      <w:r w:rsidRPr="00A732FE">
        <w:rPr>
          <w:rFonts w:ascii="Tahoma" w:hAnsi="Tahoma" w:cs="Tahoma"/>
          <w:b/>
          <w:sz w:val="24"/>
          <w:szCs w:val="24"/>
        </w:rPr>
        <w:t>IMPACTS OF GOVERNMENT POLICY AND MARKETS CONDITION ON AVAILABILITY AND AFFORDABILITY OF AGRO-CHEMICALS</w:t>
      </w:r>
    </w:p>
    <w:p w:rsidR="00407501" w:rsidRPr="00A732FE" w:rsidRDefault="00955050" w:rsidP="00A732FE">
      <w:pPr>
        <w:jc w:val="both"/>
        <w:rPr>
          <w:rFonts w:ascii="Tahoma" w:hAnsi="Tahoma" w:cs="Tahoma"/>
          <w:sz w:val="24"/>
          <w:szCs w:val="24"/>
        </w:rPr>
      </w:pPr>
      <w:r w:rsidRPr="00955050">
        <w:rPr>
          <w:rFonts w:ascii="Tahoma" w:hAnsi="Tahoma" w:cs="Tahoma"/>
          <w:noProof/>
          <w:sz w:val="24"/>
          <w:szCs w:val="24"/>
          <w:lang w:val="en-GB" w:eastAsia="en-GB"/>
        </w:rPr>
        <w:pict>
          <v:rect id="Rectangle 15" o:spid="_x0000_s1039" style="position:absolute;left:0;text-align:left;margin-left:444pt;margin-top:1.6pt;width:17.25pt;height:12pt;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3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" fillcolor="white [3201]" strokecolor="#f79646 [3209]" strokeweight="1pt"/>
        </w:pict>
      </w:r>
      <w:r w:rsidR="00407501" w:rsidRPr="00A732FE">
        <w:rPr>
          <w:rFonts w:ascii="Tahoma" w:hAnsi="Tahoma" w:cs="Tahoma"/>
          <w:sz w:val="24"/>
          <w:szCs w:val="24"/>
        </w:rPr>
        <w:t>25.</w:t>
      </w:r>
      <w:r w:rsidR="00407501" w:rsidRPr="00A732FE">
        <w:rPr>
          <w:rFonts w:ascii="Tahoma" w:hAnsi="Tahoma" w:cs="Tahoma"/>
          <w:sz w:val="24"/>
          <w:szCs w:val="24"/>
        </w:rPr>
        <w:tab/>
        <w:t xml:space="preserve">Are you aware of any government policies regulating the use of agro-chemicals Yes   </w:t>
      </w:r>
    </w:p>
    <w:p w:rsidR="00407501" w:rsidRPr="00A732FE" w:rsidRDefault="00955050" w:rsidP="00A732FE">
      <w:pPr>
        <w:jc w:val="both"/>
        <w:rPr>
          <w:rFonts w:ascii="Tahoma" w:hAnsi="Tahoma" w:cs="Tahoma"/>
          <w:sz w:val="24"/>
          <w:szCs w:val="24"/>
        </w:rPr>
      </w:pPr>
      <w:r w:rsidRPr="00955050">
        <w:rPr>
          <w:rFonts w:ascii="Tahoma" w:hAnsi="Tahoma" w:cs="Tahoma"/>
          <w:noProof/>
          <w:sz w:val="24"/>
          <w:szCs w:val="24"/>
          <w:lang w:val="en-GB" w:eastAsia="en-GB"/>
        </w:rPr>
        <w:pict>
          <v:rect id="Rectangle 13" o:spid="_x0000_s1037" style="position:absolute;left:0;text-align:left;margin-left:63pt;margin-top:.7pt;width:17.25pt;height:12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6IZAIAABM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" fillcolor="white [3201]" strokecolor="#f79646 [3209]" strokeweight="1pt"/>
        </w:pict>
      </w:r>
      <w:r w:rsidR="00407501" w:rsidRPr="00A732FE">
        <w:rPr>
          <w:rFonts w:ascii="Tahoma" w:hAnsi="Tahoma" w:cs="Tahoma"/>
          <w:sz w:val="24"/>
          <w:szCs w:val="24"/>
        </w:rPr>
        <w:tab/>
        <w:t xml:space="preserve">No </w:t>
      </w:r>
    </w:p>
    <w:p w:rsidR="00407501" w:rsidRPr="00A732FE" w:rsidRDefault="00955050" w:rsidP="00A732FE">
      <w:pPr>
        <w:jc w:val="both"/>
        <w:rPr>
          <w:rFonts w:ascii="Tahoma" w:hAnsi="Tahoma" w:cs="Tahoma"/>
          <w:sz w:val="24"/>
          <w:szCs w:val="24"/>
        </w:rPr>
      </w:pPr>
      <w:r w:rsidRPr="00955050">
        <w:rPr>
          <w:rFonts w:ascii="Tahoma" w:hAnsi="Tahoma" w:cs="Tahoma"/>
          <w:noProof/>
          <w:sz w:val="24"/>
          <w:szCs w:val="24"/>
          <w:lang w:val="en-GB" w:eastAsia="en-GB"/>
        </w:rPr>
        <w:pict>
          <v:rect id="Rectangle 14" o:spid="_x0000_s1038" style="position:absolute;left:0;text-align:left;margin-left:206.25pt;margin-top:19.3pt;width:17.25pt;height:12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u9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p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" fillcolor="white [3201]" strokecolor="#f79646 [3209]" strokeweight="1pt"/>
        </w:pict>
      </w:r>
      <w:r w:rsidRPr="00955050">
        <w:rPr>
          <w:rFonts w:ascii="Tahoma" w:hAnsi="Tahoma" w:cs="Tahoma"/>
          <w:noProof/>
          <w:sz w:val="24"/>
          <w:szCs w:val="24"/>
          <w:lang w:val="en-GB" w:eastAsia="en-GB"/>
        </w:rPr>
        <w:pict>
          <v:rect id="Rectangle 12" o:spid="_x0000_s1036" style="position:absolute;left:0;text-align:left;margin-left:144.75pt;margin-top:19.3pt;width:17.25pt;height:12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KCZAIAABM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" fillcolor="white [3201]" strokecolor="#f79646 [3209]" strokeweight="1pt"/>
        </w:pict>
      </w:r>
      <w:r w:rsidR="00407501" w:rsidRPr="00A732FE">
        <w:rPr>
          <w:rFonts w:ascii="Tahoma" w:hAnsi="Tahoma" w:cs="Tahoma"/>
          <w:sz w:val="24"/>
          <w:szCs w:val="24"/>
        </w:rPr>
        <w:t>26.</w:t>
      </w:r>
      <w:r w:rsidR="00407501" w:rsidRPr="00A732FE">
        <w:rPr>
          <w:rFonts w:ascii="Tahoma" w:hAnsi="Tahoma" w:cs="Tahoma"/>
          <w:sz w:val="24"/>
          <w:szCs w:val="24"/>
        </w:rPr>
        <w:tab/>
        <w:t xml:space="preserve">Have you benefited from any government subsidy or support program on </w:t>
      </w:r>
      <w:r w:rsidR="00407501" w:rsidRPr="00A732FE">
        <w:rPr>
          <w:rFonts w:ascii="Tahoma" w:hAnsi="Tahoma" w:cs="Tahoma"/>
          <w:sz w:val="24"/>
          <w:szCs w:val="24"/>
        </w:rPr>
        <w:tab/>
        <w:t xml:space="preserve">agrochemicals    Yes                  No   </w:t>
      </w:r>
    </w:p>
    <w:p w:rsidR="00407501" w:rsidRPr="00A732FE" w:rsidRDefault="00407501" w:rsidP="00A732FE">
      <w:pPr>
        <w:jc w:val="both"/>
        <w:rPr>
          <w:rFonts w:ascii="Tahoma" w:hAnsi="Tahoma" w:cs="Tahoma"/>
          <w:sz w:val="24"/>
          <w:szCs w:val="24"/>
        </w:rPr>
      </w:pPr>
      <w:r w:rsidRPr="00A732FE">
        <w:rPr>
          <w:rFonts w:ascii="Tahoma" w:hAnsi="Tahoma" w:cs="Tahoma"/>
          <w:sz w:val="24"/>
          <w:szCs w:val="24"/>
        </w:rPr>
        <w:t>27.</w:t>
      </w:r>
      <w:r w:rsidRPr="00A732FE">
        <w:rPr>
          <w:rFonts w:ascii="Tahoma" w:hAnsi="Tahoma" w:cs="Tahoma"/>
          <w:sz w:val="24"/>
          <w:szCs w:val="24"/>
        </w:rPr>
        <w:tab/>
        <w:t>If yes what kind of support did you receive?</w:t>
      </w:r>
    </w:p>
    <w:p w:rsidR="00407501" w:rsidRPr="00A732FE" w:rsidRDefault="00955050" w:rsidP="00A732FE">
      <w:pPr>
        <w:jc w:val="both"/>
        <w:rPr>
          <w:rFonts w:ascii="Tahoma" w:hAnsi="Tahoma" w:cs="Tahoma"/>
          <w:sz w:val="24"/>
          <w:szCs w:val="24"/>
        </w:rPr>
      </w:pPr>
      <w:r w:rsidRPr="00955050">
        <w:rPr>
          <w:rFonts w:ascii="Tahoma" w:hAnsi="Tahoma" w:cs="Tahoma"/>
          <w:noProof/>
          <w:sz w:val="24"/>
          <w:szCs w:val="24"/>
          <w:lang w:val="en-GB" w:eastAsia="en-GB"/>
        </w:rPr>
        <w:pict>
          <v:rect id="Rectangle 6" o:spid="_x0000_s1030" style="position:absolute;left:0;text-align:left;margin-left:198pt;margin-top:1.35pt;width:17.25pt;height:12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" fillcolor="white [3201]" strokecolor="#f79646 [3209]" strokeweight="1pt"/>
        </w:pict>
      </w:r>
      <w:r w:rsidR="00407501" w:rsidRPr="00A732FE">
        <w:rPr>
          <w:rFonts w:ascii="Tahoma" w:hAnsi="Tahoma" w:cs="Tahoma"/>
          <w:sz w:val="24"/>
          <w:szCs w:val="24"/>
        </w:rPr>
        <w:tab/>
        <w:t>(i)</w:t>
      </w:r>
      <w:r w:rsidR="00407501" w:rsidRPr="00A732FE">
        <w:rPr>
          <w:rFonts w:ascii="Tahoma" w:hAnsi="Tahoma" w:cs="Tahoma"/>
          <w:sz w:val="24"/>
          <w:szCs w:val="24"/>
        </w:rPr>
        <w:tab/>
        <w:t xml:space="preserve">Subsidized prices    </w:t>
      </w:r>
    </w:p>
    <w:p w:rsidR="00407501" w:rsidRPr="00A732FE" w:rsidRDefault="00955050" w:rsidP="00A732FE">
      <w:pPr>
        <w:spacing w:before="240"/>
        <w:jc w:val="both"/>
        <w:rPr>
          <w:rFonts w:ascii="Tahoma" w:hAnsi="Tahoma" w:cs="Tahoma"/>
          <w:sz w:val="24"/>
          <w:szCs w:val="24"/>
        </w:rPr>
      </w:pPr>
      <w:r w:rsidRPr="00955050">
        <w:rPr>
          <w:rFonts w:ascii="Tahoma" w:hAnsi="Tahoma" w:cs="Tahoma"/>
          <w:noProof/>
          <w:sz w:val="24"/>
          <w:szCs w:val="24"/>
          <w:lang w:val="en-GB" w:eastAsia="en-GB"/>
        </w:rPr>
        <w:pict>
          <v:rect id="Rectangle 7" o:spid="_x0000_s1031" style="position:absolute;left:0;text-align:left;margin-left:198pt;margin-top:3.45pt;width:17.25pt;height:12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5WxYwIAABEFAAAOAAAAZHJzL2Uyb0RvYy54bWysVMFu2zAMvQ/YPwi6r7aDtFmD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Free distribution</w:t>
      </w:r>
    </w:p>
    <w:p w:rsidR="00407501" w:rsidRPr="00A732FE" w:rsidRDefault="00955050" w:rsidP="00A732FE">
      <w:pPr>
        <w:spacing w:before="240"/>
        <w:jc w:val="both"/>
        <w:rPr>
          <w:rFonts w:ascii="Tahoma" w:hAnsi="Tahoma" w:cs="Tahoma"/>
          <w:sz w:val="24"/>
          <w:szCs w:val="24"/>
        </w:rPr>
      </w:pPr>
      <w:r w:rsidRPr="00955050">
        <w:rPr>
          <w:rFonts w:ascii="Tahoma" w:hAnsi="Tahoma" w:cs="Tahoma"/>
          <w:noProof/>
          <w:sz w:val="24"/>
          <w:szCs w:val="24"/>
          <w:lang w:val="en-GB" w:eastAsia="en-GB"/>
        </w:rPr>
        <w:pict>
          <v:rect id="Rectangle 8" o:spid="_x0000_s1032" style="position:absolute;left:0;text-align:left;margin-left:198pt;margin-top:4.55pt;width:17.25pt;height:12pt;z-index:2516664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" fillcolor="white [3201]" strokecolor="#f79646 [3209]" strokeweight="1pt"/>
        </w:pict>
      </w:r>
      <w:r w:rsidR="00407501" w:rsidRPr="00A732FE">
        <w:rPr>
          <w:rFonts w:ascii="Tahoma" w:hAnsi="Tahoma" w:cs="Tahoma"/>
          <w:sz w:val="24"/>
          <w:szCs w:val="24"/>
        </w:rPr>
        <w:tab/>
        <w:t>(iii)</w:t>
      </w:r>
      <w:r w:rsidR="00407501" w:rsidRPr="00A732FE">
        <w:rPr>
          <w:rFonts w:ascii="Tahoma" w:hAnsi="Tahoma" w:cs="Tahoma"/>
          <w:sz w:val="24"/>
          <w:szCs w:val="24"/>
        </w:rPr>
        <w:tab/>
        <w:t>Trancing programs</w:t>
      </w:r>
    </w:p>
    <w:p w:rsidR="00407501" w:rsidRPr="00A732FE" w:rsidRDefault="00955050" w:rsidP="00A732FE">
      <w:pPr>
        <w:spacing w:before="240"/>
        <w:jc w:val="both"/>
        <w:rPr>
          <w:rFonts w:ascii="Tahoma" w:hAnsi="Tahoma" w:cs="Tahoma"/>
          <w:sz w:val="24"/>
          <w:szCs w:val="24"/>
        </w:rPr>
      </w:pPr>
      <w:r w:rsidRPr="00955050">
        <w:rPr>
          <w:rFonts w:ascii="Tahoma" w:hAnsi="Tahoma" w:cs="Tahoma"/>
          <w:noProof/>
          <w:sz w:val="24"/>
          <w:szCs w:val="24"/>
          <w:lang w:val="en-GB" w:eastAsia="en-GB"/>
        </w:rPr>
        <w:lastRenderedPageBreak/>
        <w:pict>
          <v:rect id="Rectangle 9" o:spid="_x0000_s1033" style="position:absolute;left:0;text-align:left;margin-left:198pt;margin-top:2.65pt;width:17.25pt;height:12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" fillcolor="white [3201]" strokecolor="#f79646 [3209]" strokeweight="1pt"/>
        </w:pict>
      </w:r>
      <w:r w:rsidR="00407501" w:rsidRPr="00A732FE">
        <w:rPr>
          <w:rFonts w:ascii="Tahoma" w:hAnsi="Tahoma" w:cs="Tahoma"/>
          <w:sz w:val="24"/>
          <w:szCs w:val="24"/>
        </w:rPr>
        <w:tab/>
        <w:t>(iv)</w:t>
      </w:r>
      <w:r w:rsidR="00407501" w:rsidRPr="00A732FE">
        <w:rPr>
          <w:rFonts w:ascii="Tahoma" w:hAnsi="Tahoma" w:cs="Tahoma"/>
          <w:sz w:val="24"/>
          <w:szCs w:val="24"/>
        </w:rPr>
        <w:tab/>
        <w:t>Others</w:t>
      </w:r>
    </w:p>
    <w:p w:rsidR="00407501" w:rsidRPr="00A732FE" w:rsidRDefault="00955050" w:rsidP="00A732FE">
      <w:pPr>
        <w:spacing w:before="240"/>
        <w:jc w:val="both"/>
        <w:rPr>
          <w:rFonts w:ascii="Tahoma" w:hAnsi="Tahoma" w:cs="Tahoma"/>
          <w:sz w:val="24"/>
          <w:szCs w:val="24"/>
        </w:rPr>
      </w:pPr>
      <w:r w:rsidRPr="00955050">
        <w:rPr>
          <w:rFonts w:ascii="Tahoma" w:hAnsi="Tahoma" w:cs="Tahoma"/>
          <w:noProof/>
          <w:sz w:val="24"/>
          <w:szCs w:val="24"/>
          <w:lang w:val="en-GB" w:eastAsia="en-GB"/>
        </w:rPr>
        <w:pict>
          <v:rect id="Rectangle 10" o:spid="_x0000_s1034" style="position:absolute;left:0;text-align:left;margin-left:133.5pt;margin-top:21.75pt;width:17.25pt;height:12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" fillcolor="white [3201]" strokecolor="#f79646 [3209]" strokeweight="1pt"/>
        </w:pict>
      </w:r>
      <w:r w:rsidRPr="00955050">
        <w:rPr>
          <w:rFonts w:ascii="Tahoma" w:hAnsi="Tahoma" w:cs="Tahoma"/>
          <w:noProof/>
          <w:sz w:val="24"/>
          <w:szCs w:val="24"/>
          <w:lang w:val="en-GB" w:eastAsia="en-GB"/>
        </w:rPr>
        <w:pict>
          <v:rect id="Rectangle 11" o:spid="_x0000_s1035" style="position:absolute;left:0;text-align:left;margin-left:188.25pt;margin-top:21.75pt;width:17.25pt;height:12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" fillcolor="white [3201]" strokecolor="#f79646 [3209]" strokeweight="1pt"/>
        </w:pict>
      </w:r>
      <w:r w:rsidR="00407501" w:rsidRPr="00A732FE">
        <w:rPr>
          <w:rFonts w:ascii="Tahoma" w:hAnsi="Tahoma" w:cs="Tahoma"/>
          <w:sz w:val="24"/>
          <w:szCs w:val="24"/>
        </w:rPr>
        <w:t>28.</w:t>
      </w:r>
      <w:r w:rsidR="00407501" w:rsidRPr="00A732FE">
        <w:rPr>
          <w:rFonts w:ascii="Tahoma" w:hAnsi="Tahoma" w:cs="Tahoma"/>
          <w:sz w:val="24"/>
          <w:szCs w:val="24"/>
        </w:rPr>
        <w:tab/>
        <w:t xml:space="preserve">Do you think any of this government policies above have improved the availability of </w:t>
      </w:r>
      <w:r w:rsidR="00407501" w:rsidRPr="00A732FE">
        <w:rPr>
          <w:rFonts w:ascii="Tahoma" w:hAnsi="Tahoma" w:cs="Tahoma"/>
          <w:sz w:val="24"/>
          <w:szCs w:val="24"/>
        </w:rPr>
        <w:tab/>
        <w:t xml:space="preserve">agrochemicals  Yes                 No  </w:t>
      </w:r>
    </w:p>
    <w:p w:rsidR="00407501" w:rsidRPr="00A732FE" w:rsidRDefault="00407501" w:rsidP="00A732FE">
      <w:pPr>
        <w:spacing w:before="240"/>
        <w:jc w:val="both"/>
        <w:rPr>
          <w:rFonts w:ascii="Tahoma" w:hAnsi="Tahoma" w:cs="Tahoma"/>
          <w:sz w:val="24"/>
          <w:szCs w:val="24"/>
        </w:rPr>
      </w:pPr>
      <w:r w:rsidRPr="00A732FE">
        <w:rPr>
          <w:rFonts w:ascii="Tahoma" w:hAnsi="Tahoma" w:cs="Tahoma"/>
          <w:sz w:val="24"/>
          <w:szCs w:val="24"/>
        </w:rPr>
        <w:t>29.</w:t>
      </w:r>
      <w:r w:rsidRPr="00A732FE">
        <w:rPr>
          <w:rFonts w:ascii="Tahoma" w:hAnsi="Tahoma" w:cs="Tahoma"/>
          <w:sz w:val="24"/>
          <w:szCs w:val="24"/>
        </w:rPr>
        <w:tab/>
        <w:t>How has the price of agro-chemicals changed in the last few years</w:t>
      </w:r>
    </w:p>
    <w:p w:rsidR="00407501" w:rsidRPr="00A732FE" w:rsidRDefault="00955050" w:rsidP="00A732FE">
      <w:pPr>
        <w:spacing w:before="240"/>
        <w:jc w:val="both"/>
        <w:rPr>
          <w:rFonts w:ascii="Tahoma" w:hAnsi="Tahoma" w:cs="Tahoma"/>
          <w:sz w:val="24"/>
          <w:szCs w:val="24"/>
        </w:rPr>
      </w:pPr>
      <w:r w:rsidRPr="00955050">
        <w:rPr>
          <w:rFonts w:ascii="Tahoma" w:hAnsi="Tahoma" w:cs="Tahoma"/>
          <w:noProof/>
          <w:sz w:val="24"/>
          <w:szCs w:val="24"/>
          <w:lang w:val="en-GB" w:eastAsia="en-GB"/>
        </w:rPr>
        <w:pict>
          <v:rect id="Rectangle 2" o:spid="_x0000_s1026" style="position:absolute;left:0;text-align:left;margin-left:233.25pt;margin-top:9.3pt;width:17.25pt;height:12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" fillcolor="white [3201]" strokecolor="#f79646 [3209]" strokeweight="1pt"/>
        </w:pict>
      </w:r>
      <w:r w:rsidR="00407501" w:rsidRPr="00A732FE">
        <w:rPr>
          <w:rFonts w:ascii="Tahoma" w:hAnsi="Tahoma" w:cs="Tahoma"/>
          <w:sz w:val="24"/>
          <w:szCs w:val="24"/>
        </w:rPr>
        <w:tab/>
        <w:t>(i)</w:t>
      </w:r>
      <w:r w:rsidR="00407501" w:rsidRPr="00A732FE">
        <w:rPr>
          <w:rFonts w:ascii="Tahoma" w:hAnsi="Tahoma" w:cs="Tahoma"/>
          <w:sz w:val="24"/>
          <w:szCs w:val="24"/>
        </w:rPr>
        <w:tab/>
        <w:t xml:space="preserve">Increased significantly    </w:t>
      </w:r>
      <w:r w:rsidR="00407501" w:rsidRPr="00A732FE">
        <w:rPr>
          <w:rFonts w:ascii="Tahoma" w:hAnsi="Tahoma" w:cs="Tahoma"/>
          <w:sz w:val="24"/>
          <w:szCs w:val="24"/>
        </w:rPr>
        <w:tab/>
      </w:r>
    </w:p>
    <w:p w:rsidR="00407501" w:rsidRPr="00A732FE" w:rsidRDefault="00955050" w:rsidP="00A732FE">
      <w:pPr>
        <w:spacing w:before="240"/>
        <w:jc w:val="both"/>
        <w:rPr>
          <w:rFonts w:ascii="Tahoma" w:hAnsi="Tahoma" w:cs="Tahoma"/>
          <w:sz w:val="24"/>
          <w:szCs w:val="24"/>
        </w:rPr>
      </w:pPr>
      <w:r w:rsidRPr="00955050">
        <w:rPr>
          <w:rFonts w:ascii="Tahoma" w:hAnsi="Tahoma" w:cs="Tahoma"/>
          <w:noProof/>
          <w:sz w:val="24"/>
          <w:szCs w:val="24"/>
          <w:lang w:val="en-GB" w:eastAsia="en-GB"/>
        </w:rPr>
        <w:pict>
          <v:rect id="Rectangle 4" o:spid="_x0000_s1028" style="position:absolute;left:0;text-align:left;margin-left:233.25pt;margin-top:9.65pt;width:17.25pt;height:12pt;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" fillcolor="white [3201]" strokecolor="#f79646 [3209]" strokeweight="1pt"/>
        </w:pict>
      </w:r>
      <w:r w:rsidR="00407501" w:rsidRPr="00A732FE">
        <w:rPr>
          <w:rFonts w:ascii="Tahoma" w:hAnsi="Tahoma" w:cs="Tahoma"/>
          <w:sz w:val="24"/>
          <w:szCs w:val="24"/>
        </w:rPr>
        <w:tab/>
        <w:t>(ii)</w:t>
      </w:r>
      <w:r w:rsidR="00407501" w:rsidRPr="00A732FE">
        <w:rPr>
          <w:rFonts w:ascii="Tahoma" w:hAnsi="Tahoma" w:cs="Tahoma"/>
          <w:sz w:val="24"/>
          <w:szCs w:val="24"/>
        </w:rPr>
        <w:tab/>
        <w:t>Slightly Increased</w:t>
      </w:r>
    </w:p>
    <w:p w:rsidR="00407501" w:rsidRPr="00A732FE" w:rsidRDefault="00955050" w:rsidP="00A732FE">
      <w:pPr>
        <w:spacing w:before="240"/>
        <w:jc w:val="both"/>
        <w:rPr>
          <w:rFonts w:ascii="Tahoma" w:hAnsi="Tahoma" w:cs="Tahoma"/>
          <w:sz w:val="24"/>
          <w:szCs w:val="24"/>
        </w:rPr>
      </w:pPr>
      <w:r w:rsidRPr="00955050">
        <w:rPr>
          <w:rFonts w:ascii="Tahoma" w:hAnsi="Tahoma" w:cs="Tahoma"/>
          <w:noProof/>
          <w:sz w:val="24"/>
          <w:szCs w:val="24"/>
          <w:lang w:val="en-GB" w:eastAsia="en-GB"/>
        </w:rPr>
        <w:pict>
          <v:rect id="Rectangle 5" o:spid="_x0000_s1029" style="position:absolute;left:0;text-align:left;margin-left:233.25pt;margin-top:4pt;width:17.25pt;height:12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" fillcolor="white [3201]" strokecolor="#f79646 [3209]" strokeweight="1pt"/>
        </w:pict>
      </w:r>
      <w:r w:rsidR="00407501" w:rsidRPr="00A732FE">
        <w:rPr>
          <w:rFonts w:ascii="Tahoma" w:hAnsi="Tahoma" w:cs="Tahoma"/>
          <w:sz w:val="24"/>
          <w:szCs w:val="24"/>
        </w:rPr>
        <w:tab/>
        <w:t>(iii)</w:t>
      </w:r>
      <w:r w:rsidR="00407501" w:rsidRPr="00A732FE">
        <w:rPr>
          <w:rFonts w:ascii="Tahoma" w:hAnsi="Tahoma" w:cs="Tahoma"/>
          <w:sz w:val="24"/>
          <w:szCs w:val="24"/>
        </w:rPr>
        <w:tab/>
        <w:t>remained stable</w:t>
      </w:r>
    </w:p>
    <w:p w:rsidR="000C48B8" w:rsidRPr="00A732FE" w:rsidRDefault="00955050" w:rsidP="00A732FE">
      <w:pPr>
        <w:spacing w:before="240"/>
        <w:jc w:val="both"/>
        <w:rPr>
          <w:rFonts w:ascii="Tahoma" w:hAnsi="Tahoma" w:cs="Tahoma"/>
          <w:sz w:val="24"/>
          <w:szCs w:val="24"/>
        </w:rPr>
      </w:pPr>
      <w:r w:rsidRPr="00955050">
        <w:rPr>
          <w:rFonts w:ascii="Tahoma" w:hAnsi="Tahoma" w:cs="Tahoma"/>
          <w:noProof/>
          <w:sz w:val="24"/>
          <w:szCs w:val="24"/>
          <w:lang w:val="en-GB" w:eastAsia="en-GB"/>
        </w:rPr>
        <w:pict>
          <v:rect id="Rectangle 3" o:spid="_x0000_s1027" style="position:absolute;left:0;text-align:left;margin-left:3in;margin-top:3.75pt;width:17.25pt;height:12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6qYwIAABE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" fillcolor="white [3201]" strokecolor="#f79646 [3209]" strokeweight="1pt"/>
        </w:pict>
      </w:r>
      <w:r w:rsidR="00407501" w:rsidRPr="00A732FE">
        <w:rPr>
          <w:rFonts w:ascii="Tahoma" w:hAnsi="Tahoma" w:cs="Tahoma"/>
          <w:sz w:val="24"/>
          <w:szCs w:val="24"/>
        </w:rPr>
        <w:tab/>
        <w:t>(iv)</w:t>
      </w:r>
      <w:r w:rsidR="00407501" w:rsidRPr="00A732FE">
        <w:rPr>
          <w:rFonts w:ascii="Tahoma" w:hAnsi="Tahoma" w:cs="Tahoma"/>
          <w:sz w:val="24"/>
          <w:szCs w:val="24"/>
        </w:rPr>
        <w:tab/>
        <w:t xml:space="preserve">Decreased </w:t>
      </w:r>
    </w:p>
    <w:sectPr w:rsidR="000C48B8" w:rsidRPr="00A732FE" w:rsidSect="007A7B7B">
      <w:footerReference w:type="even" r:id="rId8"/>
      <w:footerReference w:type="default" r:id="rId9"/>
      <w:pgSz w:w="11907" w:h="16839" w:code="9"/>
      <w:pgMar w:top="1584" w:right="1440" w:bottom="1872" w:left="1440" w:header="720" w:footer="1872" w:gutter="0"/>
      <w:pgNumType w:fmt="lowerRoman" w:start="1" w:chapStyle="9"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959" w:rsidRDefault="005A6959" w:rsidP="000C48B8">
      <w:pPr>
        <w:spacing w:after="0" w:line="240" w:lineRule="auto"/>
      </w:pPr>
      <w:r>
        <w:separator/>
      </w:r>
    </w:p>
  </w:endnote>
  <w:endnote w:type="continuationSeparator" w:id="1">
    <w:p w:rsidR="005A6959" w:rsidRDefault="005A6959" w:rsidP="000C4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22"/>
      <w:docPartObj>
        <w:docPartGallery w:val="Page Numbers (Bottom of Page)"/>
        <w:docPartUnique/>
      </w:docPartObj>
    </w:sdtPr>
    <w:sdtContent>
      <w:p w:rsidR="00C74AA3" w:rsidRDefault="00955050">
        <w:pPr>
          <w:pStyle w:val="Footer"/>
          <w:jc w:val="center"/>
        </w:pPr>
        <w:fldSimple w:instr=" PAGE   \* MERGEFORMAT ">
          <w:r w:rsidR="00D16490">
            <w:rPr>
              <w:noProof/>
            </w:rPr>
            <w:t>iv</w:t>
          </w:r>
        </w:fldSimple>
      </w:p>
    </w:sdtContent>
  </w:sdt>
  <w:p w:rsidR="000C48B8" w:rsidRDefault="000C4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8B8" w:rsidRDefault="000C48B8" w:rsidP="007A7B7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959" w:rsidRDefault="005A6959" w:rsidP="000C48B8">
      <w:pPr>
        <w:spacing w:after="0" w:line="240" w:lineRule="auto"/>
      </w:pPr>
      <w:r>
        <w:separator/>
      </w:r>
    </w:p>
  </w:footnote>
  <w:footnote w:type="continuationSeparator" w:id="1">
    <w:p w:rsidR="005A6959" w:rsidRDefault="005A6959" w:rsidP="000C48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94293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hybridMultilevel"/>
    <w:tmpl w:val="A15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4DF08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EA30EAF4"/>
    <w:lvl w:ilvl="0">
      <w:start w:val="1"/>
      <w:numFmt w:val="decimal"/>
      <w:pStyle w:val="ListNumber"/>
      <w:lvlText w:val="%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0000005"/>
    <w:multiLevelType w:val="hybridMultilevel"/>
    <w:tmpl w:val="352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A05A0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805EF8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F39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3C120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22E1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722A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D9D0AB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0000000D"/>
    <w:multiLevelType w:val="hybridMultilevel"/>
    <w:tmpl w:val="061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ECCA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6F1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37B6B9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A2310"/>
    <w:multiLevelType w:val="singleLevel"/>
    <w:tmpl w:val="4BC8A660"/>
    <w:lvl w:ilvl="0">
      <w:start w:val="1"/>
      <w:numFmt w:val="decimal"/>
      <w:lvlText w:val="%1."/>
      <w:lvlJc w:val="left"/>
      <w:pPr>
        <w:tabs>
          <w:tab w:val="left" w:pos="360"/>
        </w:tabs>
        <w:ind w:left="360" w:hanging="360"/>
      </w:pPr>
    </w:lvl>
  </w:abstractNum>
  <w:num w:numId="1">
    <w:abstractNumId w:val="3"/>
  </w:num>
  <w:num w:numId="2">
    <w:abstractNumId w:val="0"/>
  </w:num>
  <w:num w:numId="3">
    <w:abstractNumId w:val="11"/>
  </w:num>
  <w:num w:numId="4">
    <w:abstractNumId w:val="2"/>
  </w:num>
  <w:num w:numId="5">
    <w:abstractNumId w:val="15"/>
  </w:num>
  <w:num w:numId="6">
    <w:abstractNumId w:val="5"/>
  </w:num>
  <w:num w:numId="7">
    <w:abstractNumId w:val="12"/>
  </w:num>
  <w:num w:numId="8">
    <w:abstractNumId w:val="1"/>
  </w:num>
  <w:num w:numId="9">
    <w:abstractNumId w:val="14"/>
  </w:num>
  <w:num w:numId="10">
    <w:abstractNumId w:val="8"/>
  </w:num>
  <w:num w:numId="11">
    <w:abstractNumId w:val="6"/>
  </w:num>
  <w:num w:numId="12">
    <w:abstractNumId w:val="9"/>
  </w:num>
  <w:num w:numId="13">
    <w:abstractNumId w:val="13"/>
  </w:num>
  <w:num w:numId="14">
    <w:abstractNumId w:val="4"/>
  </w:num>
  <w:num w:numId="15">
    <w:abstractNumId w:val="10"/>
  </w:num>
  <w:num w:numId="16">
    <w:abstractNumId w:val="7"/>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0C48B8"/>
    <w:rsid w:val="0004598B"/>
    <w:rsid w:val="000C48B8"/>
    <w:rsid w:val="001523B5"/>
    <w:rsid w:val="001B62B8"/>
    <w:rsid w:val="002D509B"/>
    <w:rsid w:val="002F46A8"/>
    <w:rsid w:val="003C50C4"/>
    <w:rsid w:val="00407501"/>
    <w:rsid w:val="00555E94"/>
    <w:rsid w:val="005A6959"/>
    <w:rsid w:val="00633455"/>
    <w:rsid w:val="006F5B9A"/>
    <w:rsid w:val="00774A9E"/>
    <w:rsid w:val="007A7B7B"/>
    <w:rsid w:val="007B6A61"/>
    <w:rsid w:val="008C5ACB"/>
    <w:rsid w:val="00905DE1"/>
    <w:rsid w:val="0091339C"/>
    <w:rsid w:val="00955050"/>
    <w:rsid w:val="009D60B8"/>
    <w:rsid w:val="00A4796A"/>
    <w:rsid w:val="00A732FE"/>
    <w:rsid w:val="00AA4C8C"/>
    <w:rsid w:val="00B41DED"/>
    <w:rsid w:val="00BF3A45"/>
    <w:rsid w:val="00C74AA3"/>
    <w:rsid w:val="00D16490"/>
    <w:rsid w:val="00D30296"/>
    <w:rsid w:val="00EA493D"/>
    <w:rsid w:val="00F52911"/>
    <w:rsid w:val="00F56E85"/>
    <w:rsid w:val="00F81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C48B8"/>
    <w:pPr>
      <w:autoSpaceDE w:val="0"/>
      <w:autoSpaceDN w:val="0"/>
      <w:adjustRightInd w:val="0"/>
      <w:spacing w:after="0" w:line="240" w:lineRule="auto"/>
      <w:jc w:val="both"/>
    </w:pPr>
    <w:rPr>
      <w:rFonts w:ascii="Times New Roman" w:hAnsi="Times New Roman" w:cs="Times New Roman"/>
      <w:color w:val="231F20"/>
      <w:sz w:val="24"/>
      <w:szCs w:val="24"/>
    </w:rPr>
  </w:style>
  <w:style w:type="paragraph" w:styleId="Header">
    <w:name w:val="header"/>
    <w:basedOn w:val="Normal"/>
    <w:link w:val="HeaderChar"/>
    <w:uiPriority w:val="99"/>
    <w:rsid w:val="000C48B8"/>
    <w:pPr>
      <w:tabs>
        <w:tab w:val="center" w:pos="4680"/>
        <w:tab w:val="right" w:pos="9360"/>
      </w:tabs>
      <w:spacing w:after="0" w:line="240" w:lineRule="auto"/>
    </w:pPr>
  </w:style>
  <w:style w:type="character" w:customStyle="1" w:styleId="Style1Char">
    <w:name w:val="Style1 Char"/>
    <w:basedOn w:val="DefaultParagraphFont"/>
    <w:link w:val="Style1"/>
    <w:rsid w:val="000C48B8"/>
    <w:rPr>
      <w:rFonts w:ascii="Times New Roman" w:hAnsi="Times New Roman" w:cs="Times New Roman"/>
      <w:color w:val="231F20"/>
      <w:sz w:val="24"/>
      <w:szCs w:val="24"/>
    </w:rPr>
  </w:style>
  <w:style w:type="character" w:customStyle="1" w:styleId="HeaderChar">
    <w:name w:val="Header Char"/>
    <w:basedOn w:val="DefaultParagraphFont"/>
    <w:link w:val="Header"/>
    <w:uiPriority w:val="99"/>
    <w:rsid w:val="000C48B8"/>
  </w:style>
  <w:style w:type="paragraph" w:styleId="Footer">
    <w:name w:val="footer"/>
    <w:basedOn w:val="Normal"/>
    <w:link w:val="FooterChar"/>
    <w:uiPriority w:val="99"/>
    <w:rsid w:val="000C4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B8"/>
  </w:style>
  <w:style w:type="paragraph" w:styleId="ListNumber">
    <w:name w:val="List Number"/>
    <w:basedOn w:val="Normal"/>
    <w:uiPriority w:val="99"/>
    <w:rsid w:val="000C48B8"/>
    <w:pPr>
      <w:numPr>
        <w:numId w:val="1"/>
      </w:numPr>
      <w:contextualSpacing/>
    </w:pPr>
  </w:style>
  <w:style w:type="table" w:styleId="TableGrid">
    <w:name w:val="Table Grid"/>
    <w:basedOn w:val="TableNormal"/>
    <w:uiPriority w:val="39"/>
    <w:rsid w:val="000C48B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07501"/>
    <w:pPr>
      <w:spacing w:after="0" w:line="240" w:lineRule="auto"/>
    </w:pPr>
    <w:rPr>
      <w:rFonts w:asciiTheme="minorHAnsi" w:eastAsiaTheme="minorHAnsi" w:hAnsiTheme="minorHAnsi" w:cstheme="minorBidi"/>
      <w:lang w:val="en-GB"/>
    </w:rPr>
  </w:style>
  <w:style w:type="paragraph" w:customStyle="1" w:styleId="DefaultStyle">
    <w:name w:val="Default Style"/>
    <w:rsid w:val="00C74AA3"/>
    <w:pPr>
      <w:suppressAutoHyphens/>
    </w:pPr>
    <w:rPr>
      <w:rFonts w:eastAsia="DejaVu Sans" w:cs="Calibri"/>
    </w:rPr>
  </w:style>
  <w:style w:type="paragraph" w:styleId="NormalWeb">
    <w:name w:val="Normal (Web)"/>
    <w:basedOn w:val="Normal"/>
    <w:uiPriority w:val="99"/>
    <w:unhideWhenUsed/>
    <w:rsid w:val="00C74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0FB9D-5528-486D-B189-482DED4C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52</Pages>
  <Words>9095</Words>
  <Characters>51847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2025-07-11T09:31:00Z</cp:lastPrinted>
  <dcterms:created xsi:type="dcterms:W3CDTF">2022-03-10T12:59:00Z</dcterms:created>
  <dcterms:modified xsi:type="dcterms:W3CDTF">2025-07-11T12:32:00Z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a033de1e12d94cff85ee0f5629537c46</vt:lpwstr>
  </property>
</Properties>
</file>