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A46" w:rsidRPr="003522CF" w:rsidRDefault="00A50A46" w:rsidP="00A50A46">
      <w:pPr>
        <w:spacing w:before="240"/>
        <w:jc w:val="center"/>
        <w:rPr>
          <w:rFonts w:ascii="Times New Roman" w:hAnsi="Times New Roman" w:cs="Times New Roman"/>
          <w:b/>
          <w:sz w:val="28"/>
          <w:szCs w:val="28"/>
        </w:rPr>
      </w:pPr>
      <w:r w:rsidRPr="003522CF">
        <w:rPr>
          <w:rFonts w:ascii="Times New Roman" w:hAnsi="Times New Roman" w:cs="Times New Roman"/>
          <w:b/>
          <w:sz w:val="28"/>
          <w:szCs w:val="28"/>
        </w:rPr>
        <w:t>PHYTOCHEMICAL CHARACTERIZATION OF CINNAMOMUM ZEYLANICUM (CINNAMON) BARK</w:t>
      </w:r>
    </w:p>
    <w:p w:rsidR="003522CF" w:rsidRPr="003522CF" w:rsidRDefault="003522CF" w:rsidP="00A50A46">
      <w:pPr>
        <w:jc w:val="center"/>
        <w:rPr>
          <w:rFonts w:ascii="Times New Roman" w:hAnsi="Times New Roman" w:cs="Times New Roman"/>
          <w:b/>
          <w:i/>
          <w:sz w:val="28"/>
          <w:szCs w:val="28"/>
        </w:rPr>
      </w:pPr>
    </w:p>
    <w:p w:rsidR="003522CF" w:rsidRPr="003522CF" w:rsidRDefault="003522CF" w:rsidP="00A50A46">
      <w:pPr>
        <w:jc w:val="center"/>
        <w:rPr>
          <w:rFonts w:ascii="Times New Roman" w:hAnsi="Times New Roman" w:cs="Times New Roman"/>
          <w:b/>
          <w:i/>
          <w:sz w:val="28"/>
          <w:szCs w:val="28"/>
        </w:rPr>
      </w:pPr>
    </w:p>
    <w:p w:rsidR="003522CF" w:rsidRPr="003522CF" w:rsidRDefault="003522CF" w:rsidP="00A50A46">
      <w:pPr>
        <w:jc w:val="center"/>
        <w:rPr>
          <w:rFonts w:ascii="Times New Roman" w:hAnsi="Times New Roman" w:cs="Times New Roman"/>
          <w:b/>
          <w:i/>
          <w:sz w:val="28"/>
          <w:szCs w:val="28"/>
        </w:rPr>
      </w:pPr>
    </w:p>
    <w:p w:rsidR="003522CF" w:rsidRDefault="003522CF" w:rsidP="00A50A46">
      <w:pPr>
        <w:jc w:val="center"/>
        <w:rPr>
          <w:rFonts w:ascii="Times New Roman" w:hAnsi="Times New Roman" w:cs="Times New Roman"/>
          <w:b/>
          <w:sz w:val="28"/>
          <w:szCs w:val="28"/>
        </w:rPr>
      </w:pPr>
    </w:p>
    <w:p w:rsidR="00A50A46" w:rsidRPr="003522CF" w:rsidRDefault="00A50A46" w:rsidP="00A50A46">
      <w:pPr>
        <w:jc w:val="center"/>
        <w:rPr>
          <w:rFonts w:ascii="Times New Roman" w:hAnsi="Times New Roman" w:cs="Times New Roman"/>
          <w:b/>
          <w:sz w:val="28"/>
          <w:szCs w:val="28"/>
        </w:rPr>
      </w:pPr>
      <w:r w:rsidRPr="003522CF">
        <w:rPr>
          <w:rFonts w:ascii="Times New Roman" w:hAnsi="Times New Roman" w:cs="Times New Roman"/>
          <w:b/>
          <w:sz w:val="28"/>
          <w:szCs w:val="28"/>
        </w:rPr>
        <w:t xml:space="preserve">BY </w:t>
      </w:r>
    </w:p>
    <w:p w:rsidR="00A50A46" w:rsidRPr="003522CF" w:rsidRDefault="00A50A46" w:rsidP="00A50A46">
      <w:pPr>
        <w:spacing w:after="0" w:line="276" w:lineRule="auto"/>
        <w:jc w:val="center"/>
        <w:rPr>
          <w:rFonts w:ascii="Times New Roman" w:hAnsi="Times New Roman" w:cs="Times New Roman"/>
          <w:b/>
          <w:sz w:val="28"/>
          <w:szCs w:val="28"/>
        </w:rPr>
      </w:pPr>
    </w:p>
    <w:p w:rsidR="00A50A46" w:rsidRPr="003522CF" w:rsidRDefault="00A50A46" w:rsidP="00A50A46">
      <w:pPr>
        <w:spacing w:after="0" w:line="276" w:lineRule="auto"/>
        <w:jc w:val="center"/>
        <w:rPr>
          <w:rFonts w:ascii="Times New Roman" w:hAnsi="Times New Roman" w:cs="Times New Roman"/>
          <w:b/>
          <w:sz w:val="28"/>
          <w:szCs w:val="28"/>
        </w:rPr>
      </w:pPr>
    </w:p>
    <w:p w:rsidR="00A50A46" w:rsidRPr="003522CF" w:rsidRDefault="00A50A46" w:rsidP="00A50A46">
      <w:pPr>
        <w:spacing w:after="0" w:line="276" w:lineRule="auto"/>
        <w:jc w:val="center"/>
        <w:rPr>
          <w:rFonts w:ascii="Times New Roman" w:hAnsi="Times New Roman" w:cs="Times New Roman"/>
          <w:b/>
          <w:sz w:val="28"/>
          <w:szCs w:val="28"/>
        </w:rPr>
      </w:pPr>
      <w:r w:rsidRPr="003522CF">
        <w:rPr>
          <w:rFonts w:ascii="Times New Roman" w:hAnsi="Times New Roman" w:cs="Times New Roman"/>
          <w:b/>
          <w:sz w:val="28"/>
          <w:szCs w:val="28"/>
        </w:rPr>
        <w:t>DAUDA SHUKURAH ARAMIDE</w:t>
      </w:r>
    </w:p>
    <w:p w:rsidR="00A50A46" w:rsidRPr="003522CF" w:rsidRDefault="00A50A46" w:rsidP="00A50A46">
      <w:pPr>
        <w:spacing w:after="0" w:line="276" w:lineRule="auto"/>
        <w:jc w:val="center"/>
        <w:rPr>
          <w:rFonts w:ascii="Times New Roman" w:hAnsi="Times New Roman" w:cs="Times New Roman"/>
          <w:b/>
          <w:sz w:val="28"/>
          <w:szCs w:val="28"/>
        </w:rPr>
      </w:pPr>
      <w:r w:rsidRPr="003522CF">
        <w:rPr>
          <w:rFonts w:ascii="Times New Roman" w:hAnsi="Times New Roman" w:cs="Times New Roman"/>
          <w:b/>
          <w:sz w:val="28"/>
          <w:szCs w:val="28"/>
        </w:rPr>
        <w:t>HND/23/SLT/FT/0844</w:t>
      </w:r>
    </w:p>
    <w:p w:rsidR="00A50A46" w:rsidRPr="003522CF" w:rsidRDefault="00A50A46" w:rsidP="00A50A46">
      <w:pPr>
        <w:jc w:val="center"/>
        <w:rPr>
          <w:rFonts w:ascii="Times New Roman" w:hAnsi="Times New Roman" w:cs="Times New Roman"/>
          <w:sz w:val="28"/>
          <w:szCs w:val="28"/>
        </w:rPr>
      </w:pPr>
    </w:p>
    <w:p w:rsidR="00A50A46" w:rsidRPr="003522CF" w:rsidRDefault="00A50A46" w:rsidP="00A50A46">
      <w:pPr>
        <w:jc w:val="center"/>
        <w:rPr>
          <w:rFonts w:ascii="Times New Roman" w:hAnsi="Times New Roman" w:cs="Times New Roman"/>
          <w:b/>
          <w:sz w:val="28"/>
          <w:szCs w:val="28"/>
        </w:rPr>
      </w:pPr>
      <w:r w:rsidRPr="003522CF">
        <w:rPr>
          <w:rFonts w:ascii="Times New Roman" w:hAnsi="Times New Roman" w:cs="Times New Roman"/>
          <w:b/>
          <w:sz w:val="28"/>
          <w:szCs w:val="28"/>
        </w:rPr>
        <w:t>BEING PROJECT SUBMITTED TO</w:t>
      </w:r>
    </w:p>
    <w:p w:rsidR="003522CF" w:rsidRPr="003522CF" w:rsidRDefault="00A50A46" w:rsidP="00A50A46">
      <w:pPr>
        <w:spacing w:after="0"/>
        <w:jc w:val="center"/>
        <w:rPr>
          <w:rFonts w:ascii="Times New Roman" w:hAnsi="Times New Roman" w:cs="Times New Roman"/>
          <w:b/>
          <w:sz w:val="28"/>
          <w:szCs w:val="28"/>
        </w:rPr>
      </w:pPr>
      <w:r w:rsidRPr="003522CF">
        <w:rPr>
          <w:rFonts w:ascii="Times New Roman" w:hAnsi="Times New Roman" w:cs="Times New Roman"/>
          <w:b/>
          <w:sz w:val="28"/>
          <w:szCs w:val="28"/>
        </w:rPr>
        <w:t xml:space="preserve">THE DEPARTMENT OF SCIENCE LABORATORY TECHNOLOGY, </w:t>
      </w:r>
    </w:p>
    <w:p w:rsidR="00A50A46" w:rsidRPr="003522CF" w:rsidRDefault="00A50A46" w:rsidP="00A50A46">
      <w:pPr>
        <w:spacing w:after="0"/>
        <w:jc w:val="center"/>
        <w:rPr>
          <w:rFonts w:ascii="Times New Roman" w:hAnsi="Times New Roman" w:cs="Times New Roman"/>
          <w:b/>
          <w:sz w:val="28"/>
          <w:szCs w:val="28"/>
        </w:rPr>
      </w:pPr>
      <w:r w:rsidRPr="003522CF">
        <w:rPr>
          <w:rFonts w:ascii="Times New Roman" w:hAnsi="Times New Roman" w:cs="Times New Roman"/>
          <w:b/>
          <w:sz w:val="28"/>
          <w:szCs w:val="28"/>
        </w:rPr>
        <w:t xml:space="preserve">INSTITUTE OF APPLIED SCIENCES, </w:t>
      </w:r>
    </w:p>
    <w:p w:rsidR="00A50A46" w:rsidRPr="003522CF" w:rsidRDefault="00A50A46" w:rsidP="00A50A46">
      <w:pPr>
        <w:jc w:val="center"/>
        <w:rPr>
          <w:rFonts w:ascii="Times New Roman" w:hAnsi="Times New Roman" w:cs="Times New Roman"/>
          <w:b/>
          <w:sz w:val="28"/>
          <w:szCs w:val="28"/>
        </w:rPr>
      </w:pPr>
      <w:r w:rsidRPr="003522CF">
        <w:rPr>
          <w:rFonts w:ascii="Times New Roman" w:hAnsi="Times New Roman" w:cs="Times New Roman"/>
          <w:b/>
          <w:sz w:val="28"/>
          <w:szCs w:val="28"/>
        </w:rPr>
        <w:t>KWARA STATE POLYTECHNIC ILORIN, KWARA STATE</w:t>
      </w:r>
    </w:p>
    <w:p w:rsidR="00A50A46" w:rsidRPr="003522CF" w:rsidRDefault="00A50A46" w:rsidP="00A50A46">
      <w:pPr>
        <w:jc w:val="center"/>
        <w:rPr>
          <w:rFonts w:ascii="Times New Roman" w:hAnsi="Times New Roman" w:cs="Times New Roman"/>
          <w:b/>
          <w:sz w:val="28"/>
          <w:szCs w:val="28"/>
        </w:rPr>
      </w:pPr>
    </w:p>
    <w:p w:rsidR="003522CF" w:rsidRPr="003522CF" w:rsidRDefault="00A50A46" w:rsidP="003522CF">
      <w:pPr>
        <w:spacing w:after="0" w:line="240" w:lineRule="auto"/>
        <w:jc w:val="center"/>
        <w:rPr>
          <w:rFonts w:ascii="Times New Roman" w:hAnsi="Times New Roman" w:cs="Times New Roman"/>
          <w:b/>
          <w:sz w:val="28"/>
          <w:szCs w:val="28"/>
        </w:rPr>
      </w:pPr>
      <w:r w:rsidRPr="003522CF">
        <w:rPr>
          <w:rFonts w:ascii="Times New Roman" w:hAnsi="Times New Roman" w:cs="Times New Roman"/>
          <w:b/>
          <w:sz w:val="28"/>
          <w:szCs w:val="28"/>
        </w:rPr>
        <w:t xml:space="preserve">IN PARTIAL FULFILLMENT OF THE REQUIREMENT FOR THE AWARD OF HIGHER NATIONAL DIPLOMA (HND) IN </w:t>
      </w:r>
    </w:p>
    <w:p w:rsidR="003522CF" w:rsidRPr="003522CF" w:rsidRDefault="00A50A46" w:rsidP="003522CF">
      <w:pPr>
        <w:spacing w:after="0" w:line="240" w:lineRule="auto"/>
        <w:jc w:val="center"/>
        <w:rPr>
          <w:rFonts w:ascii="Times New Roman" w:hAnsi="Times New Roman" w:cs="Times New Roman"/>
          <w:b/>
          <w:sz w:val="28"/>
          <w:szCs w:val="28"/>
        </w:rPr>
      </w:pPr>
      <w:r w:rsidRPr="003522CF">
        <w:rPr>
          <w:rFonts w:ascii="Times New Roman" w:hAnsi="Times New Roman" w:cs="Times New Roman"/>
          <w:b/>
          <w:sz w:val="28"/>
          <w:szCs w:val="28"/>
        </w:rPr>
        <w:t xml:space="preserve">SCIENCE LABORATORY TECHNOLOGY </w:t>
      </w:r>
    </w:p>
    <w:p w:rsidR="003522CF" w:rsidRPr="003522CF" w:rsidRDefault="00A50A46" w:rsidP="003522CF">
      <w:pPr>
        <w:spacing w:after="0" w:line="240" w:lineRule="auto"/>
        <w:jc w:val="center"/>
        <w:rPr>
          <w:rFonts w:ascii="Times New Roman" w:hAnsi="Times New Roman" w:cs="Times New Roman"/>
          <w:b/>
          <w:sz w:val="28"/>
          <w:szCs w:val="28"/>
        </w:rPr>
      </w:pPr>
      <w:r w:rsidRPr="003522CF">
        <w:rPr>
          <w:rFonts w:ascii="Times New Roman" w:hAnsi="Times New Roman" w:cs="Times New Roman"/>
          <w:b/>
          <w:sz w:val="28"/>
          <w:szCs w:val="28"/>
        </w:rPr>
        <w:t xml:space="preserve">(BIOCHEMISTRY OPTION), </w:t>
      </w:r>
    </w:p>
    <w:p w:rsidR="00A50A46" w:rsidRPr="003522CF" w:rsidRDefault="00A50A46" w:rsidP="003522CF">
      <w:pPr>
        <w:spacing w:after="0" w:line="240" w:lineRule="auto"/>
        <w:jc w:val="center"/>
        <w:rPr>
          <w:rFonts w:ascii="Times New Roman" w:hAnsi="Times New Roman" w:cs="Times New Roman"/>
          <w:b/>
          <w:sz w:val="28"/>
          <w:szCs w:val="28"/>
        </w:rPr>
      </w:pPr>
      <w:r w:rsidRPr="003522CF">
        <w:rPr>
          <w:rFonts w:ascii="Times New Roman" w:hAnsi="Times New Roman" w:cs="Times New Roman"/>
          <w:b/>
          <w:sz w:val="28"/>
          <w:szCs w:val="28"/>
        </w:rPr>
        <w:t>KWARA STATE POLYTECHNIC ILORIN, KWARA STATE</w:t>
      </w:r>
    </w:p>
    <w:p w:rsidR="003522CF" w:rsidRPr="003522CF" w:rsidRDefault="003522CF" w:rsidP="00A50A46">
      <w:pPr>
        <w:spacing w:before="240"/>
        <w:jc w:val="center"/>
        <w:rPr>
          <w:rFonts w:ascii="Times New Roman" w:hAnsi="Times New Roman" w:cs="Times New Roman"/>
          <w:b/>
          <w:sz w:val="28"/>
          <w:szCs w:val="28"/>
        </w:rPr>
      </w:pPr>
      <w:r w:rsidRPr="003522CF">
        <w:rPr>
          <w:rFonts w:ascii="Times New Roman" w:hAnsi="Times New Roman" w:cs="Times New Roman"/>
          <w:b/>
          <w:sz w:val="28"/>
          <w:szCs w:val="28"/>
        </w:rPr>
        <w:t>SUPERVISED BY</w:t>
      </w:r>
    </w:p>
    <w:p w:rsidR="00A50A46" w:rsidRPr="003522CF" w:rsidRDefault="00A50A46" w:rsidP="00A50A46">
      <w:pPr>
        <w:spacing w:before="240"/>
        <w:jc w:val="center"/>
        <w:rPr>
          <w:rFonts w:ascii="Times New Roman" w:hAnsi="Times New Roman" w:cs="Times New Roman"/>
          <w:b/>
          <w:sz w:val="28"/>
          <w:szCs w:val="28"/>
        </w:rPr>
      </w:pPr>
      <w:r w:rsidRPr="003522CF">
        <w:rPr>
          <w:rFonts w:ascii="Times New Roman" w:hAnsi="Times New Roman" w:cs="Times New Roman"/>
          <w:b/>
          <w:sz w:val="28"/>
          <w:szCs w:val="28"/>
        </w:rPr>
        <w:t xml:space="preserve">MR. A. P.  OKEDIRAN </w:t>
      </w:r>
    </w:p>
    <w:p w:rsidR="00A50A46" w:rsidRPr="00FE5962" w:rsidRDefault="00A50A46" w:rsidP="003522CF">
      <w:pPr>
        <w:spacing w:before="240"/>
        <w:jc w:val="right"/>
        <w:rPr>
          <w:rFonts w:ascii="Times New Roman" w:hAnsi="Times New Roman" w:cs="Times New Roman"/>
          <w:b/>
          <w:sz w:val="28"/>
        </w:rPr>
      </w:pPr>
      <w:r>
        <w:rPr>
          <w:rFonts w:ascii="Times New Roman" w:hAnsi="Times New Roman" w:cs="Times New Roman"/>
          <w:b/>
          <w:sz w:val="28"/>
        </w:rPr>
        <w:t>2024</w:t>
      </w:r>
      <w:r w:rsidRPr="00FE5962">
        <w:rPr>
          <w:rFonts w:ascii="Times New Roman" w:hAnsi="Times New Roman" w:cs="Times New Roman"/>
          <w:b/>
          <w:sz w:val="28"/>
        </w:rPr>
        <w:t>/202</w:t>
      </w:r>
      <w:r>
        <w:rPr>
          <w:rFonts w:ascii="Times New Roman" w:hAnsi="Times New Roman" w:cs="Times New Roman"/>
          <w:b/>
          <w:sz w:val="28"/>
        </w:rPr>
        <w:t xml:space="preserve">5 </w:t>
      </w:r>
      <w:r w:rsidRPr="00FE5962">
        <w:rPr>
          <w:rFonts w:ascii="Times New Roman" w:hAnsi="Times New Roman" w:cs="Times New Roman"/>
          <w:b/>
          <w:sz w:val="28"/>
        </w:rPr>
        <w:t>SESSION</w:t>
      </w:r>
    </w:p>
    <w:p w:rsidR="00A50A46" w:rsidRDefault="00A50A46" w:rsidP="00A50A46"/>
    <w:p w:rsidR="00A50A46" w:rsidRDefault="00A50A46" w:rsidP="00A50A46"/>
    <w:p w:rsidR="00A50A46" w:rsidRDefault="00A50A46" w:rsidP="00A50A46">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A50A46" w:rsidRPr="001B25BC" w:rsidRDefault="00A50A46" w:rsidP="003522CF">
      <w:pPr>
        <w:spacing w:after="0" w:line="480" w:lineRule="auto"/>
        <w:jc w:val="both"/>
        <w:rPr>
          <w:rFonts w:ascii="Times New Roman" w:hAnsi="Times New Roman" w:cs="Times New Roman"/>
          <w:sz w:val="26"/>
          <w:szCs w:val="26"/>
        </w:rPr>
      </w:pPr>
      <w:r w:rsidRPr="001B25BC">
        <w:rPr>
          <w:rFonts w:ascii="Times New Roman" w:hAnsi="Times New Roman" w:cs="Times New Roman"/>
          <w:sz w:val="26"/>
          <w:szCs w:val="26"/>
        </w:rPr>
        <w:t>This is to certify that this project work presented by DAUDA SHUKU</w:t>
      </w:r>
      <w:r w:rsidR="003522CF">
        <w:rPr>
          <w:rFonts w:ascii="Times New Roman" w:hAnsi="Times New Roman" w:cs="Times New Roman"/>
          <w:sz w:val="26"/>
          <w:szCs w:val="26"/>
        </w:rPr>
        <w:t xml:space="preserve">RAH ARAMIDE with </w:t>
      </w:r>
      <w:proofErr w:type="spellStart"/>
      <w:r w:rsidR="003522CF">
        <w:rPr>
          <w:rFonts w:ascii="Times New Roman" w:hAnsi="Times New Roman" w:cs="Times New Roman"/>
          <w:sz w:val="26"/>
          <w:szCs w:val="26"/>
        </w:rPr>
        <w:t>Matric</w:t>
      </w:r>
      <w:proofErr w:type="spellEnd"/>
      <w:r w:rsidR="003522CF">
        <w:rPr>
          <w:rFonts w:ascii="Times New Roman" w:hAnsi="Times New Roman" w:cs="Times New Roman"/>
          <w:sz w:val="26"/>
          <w:szCs w:val="26"/>
        </w:rPr>
        <w:t xml:space="preserve"> N0. HND/23/SLT/FT/0844</w:t>
      </w:r>
      <w:r w:rsidRPr="001B25BC">
        <w:rPr>
          <w:rFonts w:ascii="Times New Roman" w:hAnsi="Times New Roman" w:cs="Times New Roman"/>
          <w:sz w:val="26"/>
          <w:szCs w:val="26"/>
        </w:rPr>
        <w:t xml:space="preserve">, has been read, approved and submitted to the Department of Science Laboratory Technology (Biochemistry Unit), Institute of Applied Sciences, </w:t>
      </w:r>
      <w:proofErr w:type="spellStart"/>
      <w:r w:rsidRPr="001B25BC">
        <w:rPr>
          <w:rFonts w:ascii="Times New Roman" w:hAnsi="Times New Roman" w:cs="Times New Roman"/>
          <w:sz w:val="26"/>
          <w:szCs w:val="26"/>
        </w:rPr>
        <w:t>Kwara</w:t>
      </w:r>
      <w:proofErr w:type="spellEnd"/>
      <w:r w:rsidRPr="001B25BC">
        <w:rPr>
          <w:rFonts w:ascii="Times New Roman" w:hAnsi="Times New Roman" w:cs="Times New Roman"/>
          <w:sz w:val="26"/>
          <w:szCs w:val="26"/>
        </w:rPr>
        <w:t xml:space="preserve"> State Polytechnic, Ilorin.</w:t>
      </w:r>
    </w:p>
    <w:p w:rsidR="00A50A46" w:rsidRDefault="00A50A46" w:rsidP="003522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522CF">
        <w:rPr>
          <w:rFonts w:ascii="Times New Roman" w:hAnsi="Times New Roman" w:cs="Times New Roman"/>
          <w:sz w:val="28"/>
          <w:szCs w:val="28"/>
        </w:rPr>
        <w:tab/>
      </w:r>
      <w:r>
        <w:rPr>
          <w:rFonts w:ascii="Times New Roman" w:hAnsi="Times New Roman" w:cs="Times New Roman"/>
          <w:sz w:val="28"/>
          <w:szCs w:val="28"/>
        </w:rPr>
        <w:t>________________</w:t>
      </w:r>
    </w:p>
    <w:p w:rsidR="00A50A46" w:rsidRDefault="00A50A46" w:rsidP="003522CF">
      <w:pPr>
        <w:spacing w:after="0" w:line="240" w:lineRule="auto"/>
        <w:rPr>
          <w:rFonts w:ascii="Times New Roman" w:hAnsi="Times New Roman" w:cs="Times New Roman"/>
          <w:b/>
          <w:sz w:val="28"/>
          <w:szCs w:val="28"/>
        </w:rPr>
      </w:pPr>
      <w:r w:rsidRPr="00AE2EB4">
        <w:rPr>
          <w:rFonts w:ascii="Times New Roman" w:hAnsi="Times New Roman" w:cs="Times New Roman"/>
          <w:b/>
          <w:sz w:val="28"/>
        </w:rPr>
        <w:t>MR. A. P.  OKEDIRAN</w:t>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003522CF">
        <w:rPr>
          <w:rFonts w:ascii="Times New Roman" w:hAnsi="Times New Roman" w:cs="Times New Roman"/>
          <w:b/>
          <w:sz w:val="32"/>
          <w:szCs w:val="28"/>
        </w:rPr>
        <w:tab/>
      </w:r>
      <w:r>
        <w:rPr>
          <w:rFonts w:ascii="Times New Roman" w:hAnsi="Times New Roman" w:cs="Times New Roman"/>
          <w:b/>
          <w:sz w:val="28"/>
          <w:szCs w:val="28"/>
        </w:rPr>
        <w:t>DATE</w:t>
      </w:r>
    </w:p>
    <w:p w:rsidR="00A50A46" w:rsidRDefault="003522CF" w:rsidP="003522CF">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 xml:space="preserve">Project </w:t>
      </w:r>
      <w:r w:rsidR="00A50A46">
        <w:rPr>
          <w:rFonts w:ascii="Times New Roman" w:hAnsi="Times New Roman" w:cs="Times New Roman"/>
          <w:b/>
          <w:i/>
          <w:sz w:val="28"/>
          <w:szCs w:val="28"/>
        </w:rPr>
        <w:t>Supervisor</w:t>
      </w:r>
    </w:p>
    <w:p w:rsidR="00A50A46" w:rsidRDefault="00A50A46" w:rsidP="003522CF">
      <w:pPr>
        <w:spacing w:after="0" w:line="240" w:lineRule="auto"/>
        <w:jc w:val="both"/>
        <w:rPr>
          <w:rFonts w:ascii="Times New Roman" w:hAnsi="Times New Roman" w:cs="Times New Roman"/>
          <w:sz w:val="28"/>
          <w:szCs w:val="28"/>
          <w:u w:val="single"/>
        </w:rPr>
      </w:pPr>
    </w:p>
    <w:p w:rsidR="003522CF" w:rsidRDefault="003522CF" w:rsidP="003522CF">
      <w:pPr>
        <w:spacing w:after="0" w:line="240" w:lineRule="auto"/>
        <w:jc w:val="both"/>
        <w:rPr>
          <w:rFonts w:ascii="Times New Roman" w:hAnsi="Times New Roman" w:cs="Times New Roman"/>
          <w:sz w:val="28"/>
          <w:szCs w:val="28"/>
          <w:u w:val="single"/>
        </w:rPr>
      </w:pPr>
    </w:p>
    <w:p w:rsidR="003522CF" w:rsidRDefault="003522CF" w:rsidP="003522CF">
      <w:pPr>
        <w:spacing w:after="0" w:line="240" w:lineRule="auto"/>
        <w:jc w:val="both"/>
        <w:rPr>
          <w:rFonts w:ascii="Times New Roman" w:hAnsi="Times New Roman" w:cs="Times New Roman"/>
          <w:sz w:val="28"/>
          <w:szCs w:val="28"/>
          <w:u w:val="single"/>
        </w:rPr>
      </w:pPr>
    </w:p>
    <w:p w:rsidR="00A50A46" w:rsidRPr="00AE2EB4" w:rsidRDefault="00A50A46" w:rsidP="003522CF">
      <w:pPr>
        <w:spacing w:after="0" w:line="240" w:lineRule="auto"/>
        <w:jc w:val="both"/>
        <w:rPr>
          <w:rFonts w:ascii="Times New Roman" w:hAnsi="Times New Roman" w:cs="Times New Roman"/>
          <w:sz w:val="28"/>
          <w:szCs w:val="28"/>
          <w:u w:val="single"/>
        </w:rPr>
      </w:pP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522CF">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50A46" w:rsidRPr="00801C90" w:rsidRDefault="00A50A46" w:rsidP="003522CF">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MRS.</w:t>
      </w:r>
      <w:proofErr w:type="gramEnd"/>
      <w:r>
        <w:rPr>
          <w:rFonts w:ascii="Times New Roman" w:hAnsi="Times New Roman" w:cs="Times New Roman"/>
          <w:b/>
          <w:sz w:val="28"/>
          <w:szCs w:val="28"/>
        </w:rPr>
        <w:t xml:space="preserve">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3522CF">
        <w:rPr>
          <w:rFonts w:ascii="Times New Roman" w:hAnsi="Times New Roman" w:cs="Times New Roman"/>
          <w:b/>
          <w:sz w:val="28"/>
          <w:szCs w:val="28"/>
        </w:rPr>
        <w:tab/>
      </w:r>
      <w:r w:rsidRPr="00801C90">
        <w:rPr>
          <w:rFonts w:ascii="Times New Roman" w:hAnsi="Times New Roman" w:cs="Times New Roman"/>
          <w:b/>
          <w:sz w:val="28"/>
          <w:szCs w:val="28"/>
        </w:rPr>
        <w:t>DATE</w:t>
      </w:r>
    </w:p>
    <w:p w:rsidR="00A50A46" w:rsidRPr="00801C90" w:rsidRDefault="00A50A46" w:rsidP="003522CF">
      <w:pPr>
        <w:spacing w:line="240" w:lineRule="auto"/>
        <w:jc w:val="both"/>
        <w:rPr>
          <w:rFonts w:ascii="Times New Roman" w:hAnsi="Times New Roman" w:cs="Times New Roman"/>
          <w:b/>
          <w:sz w:val="28"/>
          <w:szCs w:val="28"/>
        </w:rPr>
      </w:pPr>
      <w:r w:rsidRPr="00801C90">
        <w:rPr>
          <w:rFonts w:ascii="Times New Roman" w:hAnsi="Times New Roman" w:cs="Times New Roman"/>
          <w:b/>
          <w:sz w:val="28"/>
          <w:szCs w:val="28"/>
        </w:rPr>
        <w:t>HEAD OF UNIT (BIOCHEMISTRY)</w:t>
      </w:r>
    </w:p>
    <w:p w:rsidR="003522CF" w:rsidRDefault="003522CF" w:rsidP="003522CF">
      <w:pPr>
        <w:spacing w:after="0" w:line="240" w:lineRule="auto"/>
        <w:jc w:val="both"/>
        <w:rPr>
          <w:rFonts w:ascii="Times New Roman" w:hAnsi="Times New Roman" w:cs="Times New Roman"/>
          <w:sz w:val="28"/>
          <w:szCs w:val="28"/>
        </w:rPr>
      </w:pPr>
    </w:p>
    <w:p w:rsidR="003522CF" w:rsidRDefault="003522CF" w:rsidP="003522CF">
      <w:pPr>
        <w:spacing w:after="0" w:line="240" w:lineRule="auto"/>
        <w:jc w:val="both"/>
        <w:rPr>
          <w:rFonts w:ascii="Times New Roman" w:hAnsi="Times New Roman" w:cs="Times New Roman"/>
          <w:sz w:val="28"/>
          <w:szCs w:val="28"/>
        </w:rPr>
      </w:pPr>
    </w:p>
    <w:p w:rsidR="003522CF" w:rsidRDefault="003522CF" w:rsidP="003522CF">
      <w:pPr>
        <w:spacing w:after="0" w:line="240" w:lineRule="auto"/>
        <w:jc w:val="both"/>
        <w:rPr>
          <w:rFonts w:ascii="Times New Roman" w:hAnsi="Times New Roman" w:cs="Times New Roman"/>
          <w:sz w:val="28"/>
          <w:szCs w:val="28"/>
        </w:rPr>
      </w:pPr>
    </w:p>
    <w:p w:rsidR="00A50A46" w:rsidRPr="00801C90" w:rsidRDefault="00A50A46" w:rsidP="003522CF">
      <w:pPr>
        <w:spacing w:after="0" w:line="240" w:lineRule="auto"/>
        <w:jc w:val="both"/>
        <w:rPr>
          <w:rFonts w:ascii="Times New Roman" w:hAnsi="Times New Roman" w:cs="Times New Roman"/>
          <w:sz w:val="28"/>
          <w:szCs w:val="28"/>
        </w:rPr>
      </w:pPr>
      <w:r w:rsidRPr="00801C90">
        <w:rPr>
          <w:rFonts w:ascii="Times New Roman" w:hAnsi="Times New Roman" w:cs="Times New Roman"/>
          <w:sz w:val="28"/>
          <w:szCs w:val="28"/>
        </w:rPr>
        <w:t>____________________</w:t>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003522CF">
        <w:rPr>
          <w:rFonts w:ascii="Times New Roman" w:hAnsi="Times New Roman" w:cs="Times New Roman"/>
          <w:sz w:val="28"/>
          <w:szCs w:val="28"/>
        </w:rPr>
        <w:tab/>
      </w:r>
      <w:r w:rsidRPr="00801C90">
        <w:rPr>
          <w:rFonts w:ascii="Times New Roman" w:hAnsi="Times New Roman" w:cs="Times New Roman"/>
          <w:sz w:val="28"/>
          <w:szCs w:val="28"/>
        </w:rPr>
        <w:t>__________________</w:t>
      </w:r>
    </w:p>
    <w:p w:rsidR="00A50A46" w:rsidRPr="00801C90" w:rsidRDefault="00A50A46" w:rsidP="003522CF">
      <w:pPr>
        <w:spacing w:after="0" w:line="240" w:lineRule="auto"/>
        <w:jc w:val="both"/>
        <w:rPr>
          <w:rFonts w:ascii="Times New Roman" w:hAnsi="Times New Roman" w:cs="Times New Roman"/>
          <w:b/>
          <w:sz w:val="28"/>
          <w:szCs w:val="28"/>
        </w:rPr>
      </w:pPr>
      <w:r w:rsidRPr="00801C90">
        <w:rPr>
          <w:rFonts w:ascii="Times New Roman" w:hAnsi="Times New Roman" w:cs="Times New Roman"/>
          <w:b/>
          <w:sz w:val="28"/>
          <w:szCs w:val="28"/>
        </w:rPr>
        <w:t>DR. USMAN ABDULKAREEM</w:t>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003522CF">
        <w:rPr>
          <w:rFonts w:ascii="Times New Roman" w:hAnsi="Times New Roman" w:cs="Times New Roman"/>
          <w:b/>
          <w:sz w:val="28"/>
          <w:szCs w:val="28"/>
        </w:rPr>
        <w:tab/>
      </w:r>
      <w:r w:rsidRPr="00801C90">
        <w:rPr>
          <w:rFonts w:ascii="Times New Roman" w:hAnsi="Times New Roman" w:cs="Times New Roman"/>
          <w:b/>
          <w:sz w:val="28"/>
          <w:szCs w:val="28"/>
        </w:rPr>
        <w:t>DATE</w:t>
      </w:r>
    </w:p>
    <w:p w:rsidR="00A50A46" w:rsidRPr="00801C90" w:rsidRDefault="00A50A46" w:rsidP="003522CF">
      <w:pPr>
        <w:spacing w:line="240" w:lineRule="auto"/>
        <w:jc w:val="both"/>
        <w:rPr>
          <w:rFonts w:ascii="Times New Roman" w:hAnsi="Times New Roman" w:cs="Times New Roman"/>
          <w:b/>
          <w:sz w:val="28"/>
          <w:szCs w:val="28"/>
        </w:rPr>
      </w:pPr>
      <w:r w:rsidRPr="00801C90">
        <w:rPr>
          <w:rFonts w:ascii="Times New Roman" w:hAnsi="Times New Roman" w:cs="Times New Roman"/>
          <w:b/>
          <w:sz w:val="28"/>
          <w:szCs w:val="28"/>
        </w:rPr>
        <w:t>HOD</w:t>
      </w:r>
    </w:p>
    <w:p w:rsidR="003522CF" w:rsidRDefault="003522CF" w:rsidP="003522CF">
      <w:pPr>
        <w:spacing w:line="240" w:lineRule="auto"/>
        <w:rPr>
          <w:sz w:val="28"/>
          <w:szCs w:val="28"/>
          <w:u w:val="single"/>
        </w:rPr>
      </w:pPr>
    </w:p>
    <w:p w:rsidR="003522CF" w:rsidRDefault="003522CF" w:rsidP="003522CF">
      <w:pPr>
        <w:spacing w:line="240" w:lineRule="auto"/>
        <w:rPr>
          <w:sz w:val="28"/>
          <w:szCs w:val="28"/>
          <w:u w:val="single"/>
        </w:rPr>
      </w:pPr>
    </w:p>
    <w:p w:rsidR="00A50A46" w:rsidRPr="00801C90" w:rsidRDefault="00A50A46" w:rsidP="003522CF">
      <w:pPr>
        <w:spacing w:after="0" w:line="240" w:lineRule="auto"/>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A50A46" w:rsidRPr="00801C90" w:rsidRDefault="00A50A46" w:rsidP="003522CF">
      <w:pPr>
        <w:pStyle w:val="Heading2"/>
        <w:spacing w:before="0" w:beforeAutospacing="0" w:after="0" w:afterAutospacing="0"/>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003522CF">
        <w:rPr>
          <w:sz w:val="28"/>
          <w:szCs w:val="28"/>
        </w:rPr>
        <w:tab/>
      </w:r>
      <w:r w:rsidRPr="00801C90">
        <w:rPr>
          <w:sz w:val="28"/>
          <w:szCs w:val="28"/>
        </w:rPr>
        <w:t>DATE</w:t>
      </w:r>
    </w:p>
    <w:p w:rsidR="00FB66EE" w:rsidRDefault="00A50A46" w:rsidP="00FB66EE">
      <w:pPr>
        <w:jc w:val="center"/>
        <w:rPr>
          <w:rFonts w:ascii="Times New Roman" w:hAnsi="Times New Roman" w:cs="Times New Roman"/>
          <w:b/>
          <w:sz w:val="28"/>
          <w:szCs w:val="28"/>
        </w:rPr>
      </w:pPr>
      <w:r>
        <w:rPr>
          <w:rFonts w:ascii="Times New Roman" w:hAnsi="Times New Roman" w:cs="Times New Roman"/>
          <w:b/>
          <w:sz w:val="28"/>
          <w:szCs w:val="28"/>
        </w:rPr>
        <w:br w:type="page"/>
      </w:r>
      <w:r w:rsidR="00FB66EE">
        <w:rPr>
          <w:rFonts w:ascii="Times New Roman" w:hAnsi="Times New Roman" w:cs="Times New Roman"/>
          <w:b/>
          <w:sz w:val="28"/>
          <w:szCs w:val="28"/>
        </w:rPr>
        <w:lastRenderedPageBreak/>
        <w:t>DEDICATION</w:t>
      </w:r>
    </w:p>
    <w:p w:rsidR="00FB66EE" w:rsidRPr="003522CF" w:rsidRDefault="00FB66EE" w:rsidP="003522CF">
      <w:pPr>
        <w:spacing w:before="240" w:line="480" w:lineRule="auto"/>
        <w:rPr>
          <w:rFonts w:ascii="Times New Roman" w:hAnsi="Times New Roman" w:cs="Times New Roman"/>
          <w:sz w:val="28"/>
          <w:szCs w:val="28"/>
        </w:rPr>
      </w:pPr>
      <w:r>
        <w:rPr>
          <w:rFonts w:ascii="Times New Roman" w:hAnsi="Times New Roman" w:cs="Times New Roman"/>
          <w:sz w:val="28"/>
          <w:szCs w:val="28"/>
        </w:rPr>
        <w:tab/>
        <w:t xml:space="preserve">This project is dedicated to Almighty God, the most beneficent, the most merciful, </w:t>
      </w:r>
      <w:proofErr w:type="gramStart"/>
      <w:r>
        <w:rPr>
          <w:rFonts w:ascii="Times New Roman" w:hAnsi="Times New Roman" w:cs="Times New Roman"/>
          <w:sz w:val="28"/>
          <w:szCs w:val="28"/>
        </w:rPr>
        <w:t>my</w:t>
      </w:r>
      <w:proofErr w:type="gramEnd"/>
      <w:r>
        <w:rPr>
          <w:rFonts w:ascii="Times New Roman" w:hAnsi="Times New Roman" w:cs="Times New Roman"/>
          <w:sz w:val="28"/>
          <w:szCs w:val="28"/>
        </w:rPr>
        <w:t xml:space="preserve"> source of inspiration, who has showered me with His bountiful mercy.</w:t>
      </w:r>
      <w:r w:rsidR="003522CF">
        <w:rPr>
          <w:rFonts w:ascii="Times New Roman" w:hAnsi="Times New Roman" w:cs="Times New Roman"/>
          <w:sz w:val="28"/>
          <w:szCs w:val="28"/>
        </w:rPr>
        <w:t xml:space="preserve"> </w:t>
      </w:r>
      <w:r>
        <w:rPr>
          <w:rFonts w:ascii="Times New Roman" w:hAnsi="Times New Roman" w:cs="Times New Roman"/>
          <w:sz w:val="28"/>
          <w:szCs w:val="28"/>
        </w:rPr>
        <w:t xml:space="preserve">And to my lovely parents, </w:t>
      </w:r>
      <w:r>
        <w:rPr>
          <w:rFonts w:ascii="Times New Roman" w:hAnsi="Times New Roman" w:cs="Times New Roman"/>
          <w:b/>
          <w:sz w:val="28"/>
          <w:szCs w:val="28"/>
        </w:rPr>
        <w:t>MR. &amp; MRS. DAUDA</w:t>
      </w:r>
      <w:bookmarkStart w:id="0" w:name="_GoBack"/>
      <w:bookmarkEnd w:id="0"/>
    </w:p>
    <w:p w:rsidR="00FB66EE" w:rsidRDefault="00FB66EE" w:rsidP="00FB66EE">
      <w:pPr>
        <w:rPr>
          <w:b/>
          <w:szCs w:val="28"/>
        </w:rPr>
      </w:pPr>
      <w:r>
        <w:rPr>
          <w:b/>
          <w:szCs w:val="28"/>
        </w:rPr>
        <w:br w:type="page"/>
      </w:r>
    </w:p>
    <w:p w:rsidR="00FB66EE" w:rsidRDefault="00FB66EE" w:rsidP="00A9791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r w:rsidR="003522CF">
        <w:rPr>
          <w:rFonts w:ascii="Times New Roman" w:hAnsi="Times New Roman" w:cs="Times New Roman"/>
          <w:b/>
          <w:sz w:val="28"/>
          <w:szCs w:val="28"/>
        </w:rPr>
        <w:t>S</w:t>
      </w:r>
    </w:p>
    <w:p w:rsidR="003522CF" w:rsidRPr="003522CF" w:rsidRDefault="003522CF" w:rsidP="00A97913">
      <w:pPr>
        <w:spacing w:after="0" w:line="480" w:lineRule="auto"/>
        <w:jc w:val="both"/>
        <w:rPr>
          <w:rFonts w:ascii="Times New Roman" w:hAnsi="Times New Roman" w:cs="Times New Roman"/>
          <w:bCs/>
          <w:sz w:val="28"/>
        </w:rPr>
      </w:pPr>
      <w:r w:rsidRPr="003522CF">
        <w:rPr>
          <w:rFonts w:ascii="Times New Roman" w:hAnsi="Times New Roman" w:cs="Times New Roman"/>
          <w:bCs/>
          <w:sz w:val="28"/>
        </w:rPr>
        <w:t>My immeasurable gratitude to Almighty Allah,</w:t>
      </w:r>
      <w:r>
        <w:rPr>
          <w:rFonts w:ascii="Times New Roman" w:hAnsi="Times New Roman" w:cs="Times New Roman"/>
          <w:bCs/>
          <w:sz w:val="28"/>
        </w:rPr>
        <w:t xml:space="preserve"> </w:t>
      </w:r>
      <w:r w:rsidRPr="003522CF">
        <w:rPr>
          <w:rFonts w:ascii="Times New Roman" w:hAnsi="Times New Roman" w:cs="Times New Roman"/>
          <w:bCs/>
          <w:sz w:val="28"/>
        </w:rPr>
        <w:t>who has sustained me,</w:t>
      </w:r>
      <w:r>
        <w:rPr>
          <w:rFonts w:ascii="Times New Roman" w:hAnsi="Times New Roman" w:cs="Times New Roman"/>
          <w:bCs/>
          <w:sz w:val="28"/>
        </w:rPr>
        <w:t xml:space="preserve"> </w:t>
      </w:r>
      <w:r w:rsidRPr="003522CF">
        <w:rPr>
          <w:rFonts w:ascii="Times New Roman" w:hAnsi="Times New Roman" w:cs="Times New Roman"/>
          <w:bCs/>
          <w:sz w:val="28"/>
        </w:rPr>
        <w:t>strengthen me,</w:t>
      </w:r>
      <w:r>
        <w:rPr>
          <w:rFonts w:ascii="Times New Roman" w:hAnsi="Times New Roman" w:cs="Times New Roman"/>
          <w:bCs/>
          <w:sz w:val="28"/>
        </w:rPr>
        <w:t xml:space="preserve"> </w:t>
      </w:r>
      <w:r w:rsidRPr="003522CF">
        <w:rPr>
          <w:rFonts w:ascii="Times New Roman" w:hAnsi="Times New Roman" w:cs="Times New Roman"/>
          <w:bCs/>
          <w:sz w:val="28"/>
        </w:rPr>
        <w:t>guide me and spare my life till this present level of education, I have attained.</w:t>
      </w:r>
      <w:r>
        <w:rPr>
          <w:rFonts w:ascii="Times New Roman" w:hAnsi="Times New Roman" w:cs="Times New Roman"/>
          <w:bCs/>
          <w:sz w:val="28"/>
        </w:rPr>
        <w:t xml:space="preserve"> </w:t>
      </w:r>
      <w:r w:rsidRPr="003522CF">
        <w:rPr>
          <w:rFonts w:ascii="Times New Roman" w:hAnsi="Times New Roman" w:cs="Times New Roman"/>
          <w:bCs/>
          <w:sz w:val="28"/>
        </w:rPr>
        <w:t xml:space="preserve">I also Acknowledge our noble prophet </w:t>
      </w:r>
      <w:proofErr w:type="gramStart"/>
      <w:r w:rsidRPr="003522CF">
        <w:rPr>
          <w:rFonts w:ascii="Times New Roman" w:hAnsi="Times New Roman" w:cs="Times New Roman"/>
          <w:bCs/>
          <w:sz w:val="28"/>
        </w:rPr>
        <w:t>Mohammed(</w:t>
      </w:r>
      <w:proofErr w:type="gramEnd"/>
      <w:r w:rsidRPr="003522CF">
        <w:rPr>
          <w:rFonts w:ascii="Times New Roman" w:hAnsi="Times New Roman" w:cs="Times New Roman"/>
          <w:bCs/>
          <w:sz w:val="28"/>
        </w:rPr>
        <w:t>S.A.W)his household and his companionship till the day of resurrection.</w:t>
      </w:r>
    </w:p>
    <w:p w:rsidR="003522CF" w:rsidRPr="003522CF" w:rsidRDefault="003522CF" w:rsidP="00A97913">
      <w:pPr>
        <w:spacing w:after="0" w:line="480" w:lineRule="auto"/>
        <w:jc w:val="both"/>
        <w:rPr>
          <w:rFonts w:ascii="Times New Roman" w:hAnsi="Times New Roman" w:cs="Times New Roman"/>
          <w:bCs/>
          <w:sz w:val="28"/>
        </w:rPr>
      </w:pPr>
      <w:r w:rsidRPr="003522CF">
        <w:rPr>
          <w:rFonts w:ascii="Times New Roman" w:hAnsi="Times New Roman" w:cs="Times New Roman"/>
          <w:bCs/>
          <w:sz w:val="28"/>
        </w:rPr>
        <w:t>I wish to express my sincere appreciation to my hardworking and experienced project supervisor,</w:t>
      </w:r>
      <w:r>
        <w:rPr>
          <w:rFonts w:ascii="Times New Roman" w:hAnsi="Times New Roman" w:cs="Times New Roman"/>
          <w:bCs/>
          <w:sz w:val="28"/>
        </w:rPr>
        <w:t xml:space="preserve"> </w:t>
      </w:r>
      <w:r w:rsidRPr="003522CF">
        <w:rPr>
          <w:rFonts w:ascii="Times New Roman" w:hAnsi="Times New Roman" w:cs="Times New Roman"/>
          <w:bCs/>
          <w:sz w:val="28"/>
        </w:rPr>
        <w:t>Mr</w:t>
      </w:r>
      <w:r>
        <w:rPr>
          <w:rFonts w:ascii="Times New Roman" w:hAnsi="Times New Roman" w:cs="Times New Roman"/>
          <w:bCs/>
          <w:sz w:val="28"/>
        </w:rPr>
        <w:t>.</w:t>
      </w:r>
      <w:r w:rsidRPr="003522CF">
        <w:rPr>
          <w:rFonts w:ascii="Times New Roman" w:hAnsi="Times New Roman" w:cs="Times New Roman"/>
          <w:bCs/>
          <w:sz w:val="28"/>
        </w:rPr>
        <w:t xml:space="preserve"> </w:t>
      </w:r>
      <w:proofErr w:type="spellStart"/>
      <w:r>
        <w:rPr>
          <w:rFonts w:ascii="Times New Roman" w:hAnsi="Times New Roman" w:cs="Times New Roman"/>
          <w:bCs/>
          <w:sz w:val="28"/>
        </w:rPr>
        <w:t>Okediran</w:t>
      </w:r>
      <w:proofErr w:type="spellEnd"/>
      <w:r>
        <w:rPr>
          <w:rFonts w:ascii="Times New Roman" w:hAnsi="Times New Roman" w:cs="Times New Roman"/>
          <w:bCs/>
          <w:sz w:val="28"/>
        </w:rPr>
        <w:t xml:space="preserve"> A.P.</w:t>
      </w:r>
      <w:r w:rsidRPr="003522CF">
        <w:rPr>
          <w:rFonts w:ascii="Times New Roman" w:hAnsi="Times New Roman" w:cs="Times New Roman"/>
          <w:bCs/>
          <w:sz w:val="28"/>
        </w:rPr>
        <w:t>,</w:t>
      </w:r>
      <w:r>
        <w:rPr>
          <w:rFonts w:ascii="Times New Roman" w:hAnsi="Times New Roman" w:cs="Times New Roman"/>
          <w:bCs/>
          <w:sz w:val="28"/>
        </w:rPr>
        <w:t xml:space="preserve"> </w:t>
      </w:r>
      <w:r w:rsidRPr="003522CF">
        <w:rPr>
          <w:rFonts w:ascii="Times New Roman" w:hAnsi="Times New Roman" w:cs="Times New Roman"/>
          <w:bCs/>
          <w:sz w:val="28"/>
        </w:rPr>
        <w:t>for his full support towards the success of this work,</w:t>
      </w:r>
      <w:r>
        <w:rPr>
          <w:rFonts w:ascii="Times New Roman" w:hAnsi="Times New Roman" w:cs="Times New Roman"/>
          <w:bCs/>
          <w:sz w:val="28"/>
        </w:rPr>
        <w:t xml:space="preserve"> </w:t>
      </w:r>
      <w:r w:rsidRPr="003522CF">
        <w:rPr>
          <w:rFonts w:ascii="Times New Roman" w:hAnsi="Times New Roman" w:cs="Times New Roman"/>
          <w:bCs/>
          <w:sz w:val="28"/>
        </w:rPr>
        <w:t>and to the HOD,</w:t>
      </w:r>
      <w:r>
        <w:rPr>
          <w:rFonts w:ascii="Times New Roman" w:hAnsi="Times New Roman" w:cs="Times New Roman"/>
          <w:bCs/>
          <w:sz w:val="28"/>
        </w:rPr>
        <w:t xml:space="preserve"> </w:t>
      </w:r>
      <w:r w:rsidRPr="003522CF">
        <w:rPr>
          <w:rFonts w:ascii="Times New Roman" w:hAnsi="Times New Roman" w:cs="Times New Roman"/>
          <w:bCs/>
          <w:sz w:val="28"/>
        </w:rPr>
        <w:t>Dr</w:t>
      </w:r>
      <w:r>
        <w:rPr>
          <w:rFonts w:ascii="Times New Roman" w:hAnsi="Times New Roman" w:cs="Times New Roman"/>
          <w:bCs/>
          <w:sz w:val="28"/>
        </w:rPr>
        <w:t>.</w:t>
      </w:r>
      <w:r w:rsidRPr="003522CF">
        <w:rPr>
          <w:rFonts w:ascii="Times New Roman" w:hAnsi="Times New Roman" w:cs="Times New Roman"/>
          <w:bCs/>
          <w:sz w:val="28"/>
        </w:rPr>
        <w:t xml:space="preserve"> </w:t>
      </w:r>
      <w:proofErr w:type="spellStart"/>
      <w:r w:rsidRPr="003522CF">
        <w:rPr>
          <w:rFonts w:ascii="Times New Roman" w:hAnsi="Times New Roman" w:cs="Times New Roman"/>
          <w:bCs/>
          <w:sz w:val="28"/>
        </w:rPr>
        <w:t>Usman</w:t>
      </w:r>
      <w:proofErr w:type="spellEnd"/>
      <w:r w:rsidRPr="003522CF">
        <w:rPr>
          <w:rFonts w:ascii="Times New Roman" w:hAnsi="Times New Roman" w:cs="Times New Roman"/>
          <w:bCs/>
          <w:sz w:val="28"/>
        </w:rPr>
        <w:t xml:space="preserve"> </w:t>
      </w:r>
      <w:proofErr w:type="spellStart"/>
      <w:r w:rsidRPr="003522CF">
        <w:rPr>
          <w:rFonts w:ascii="Times New Roman" w:hAnsi="Times New Roman" w:cs="Times New Roman"/>
          <w:bCs/>
          <w:sz w:val="28"/>
        </w:rPr>
        <w:t>Abdulkareem</w:t>
      </w:r>
      <w:proofErr w:type="spellEnd"/>
      <w:r w:rsidRPr="003522CF">
        <w:rPr>
          <w:rFonts w:ascii="Times New Roman" w:hAnsi="Times New Roman" w:cs="Times New Roman"/>
          <w:bCs/>
          <w:sz w:val="28"/>
        </w:rPr>
        <w:t xml:space="preserve"> and also to the HOU,</w:t>
      </w:r>
      <w:r>
        <w:rPr>
          <w:rFonts w:ascii="Times New Roman" w:hAnsi="Times New Roman" w:cs="Times New Roman"/>
          <w:bCs/>
          <w:sz w:val="28"/>
        </w:rPr>
        <w:t xml:space="preserve"> </w:t>
      </w:r>
      <w:r w:rsidRPr="003522CF">
        <w:rPr>
          <w:rFonts w:ascii="Times New Roman" w:hAnsi="Times New Roman" w:cs="Times New Roman"/>
          <w:bCs/>
          <w:sz w:val="28"/>
        </w:rPr>
        <w:t>the person of Mrs</w:t>
      </w:r>
      <w:r>
        <w:rPr>
          <w:rFonts w:ascii="Times New Roman" w:hAnsi="Times New Roman" w:cs="Times New Roman"/>
          <w:bCs/>
          <w:sz w:val="28"/>
        </w:rPr>
        <w:t>.</w:t>
      </w:r>
      <w:r w:rsidRPr="003522CF">
        <w:rPr>
          <w:rFonts w:ascii="Times New Roman" w:hAnsi="Times New Roman" w:cs="Times New Roman"/>
          <w:bCs/>
          <w:sz w:val="28"/>
        </w:rPr>
        <w:t xml:space="preserve"> </w:t>
      </w:r>
      <w:proofErr w:type="spellStart"/>
      <w:r w:rsidRPr="003522CF">
        <w:rPr>
          <w:rFonts w:ascii="Times New Roman" w:hAnsi="Times New Roman" w:cs="Times New Roman"/>
          <w:bCs/>
          <w:sz w:val="28"/>
        </w:rPr>
        <w:t>Salaudeen</w:t>
      </w:r>
      <w:proofErr w:type="spellEnd"/>
      <w:r w:rsidRPr="003522CF">
        <w:rPr>
          <w:rFonts w:ascii="Times New Roman" w:hAnsi="Times New Roman" w:cs="Times New Roman"/>
          <w:bCs/>
          <w:sz w:val="28"/>
        </w:rPr>
        <w:t xml:space="preserve"> K.A</w:t>
      </w:r>
      <w:r>
        <w:rPr>
          <w:rFonts w:ascii="Times New Roman" w:hAnsi="Times New Roman" w:cs="Times New Roman"/>
          <w:bCs/>
          <w:sz w:val="28"/>
        </w:rPr>
        <w:t>.</w:t>
      </w:r>
      <w:r w:rsidRPr="003522CF">
        <w:rPr>
          <w:rFonts w:ascii="Times New Roman" w:hAnsi="Times New Roman" w:cs="Times New Roman"/>
          <w:bCs/>
          <w:sz w:val="28"/>
        </w:rPr>
        <w:t xml:space="preserve"> as well to all the other lecturers in the Department,</w:t>
      </w:r>
      <w:r>
        <w:rPr>
          <w:rFonts w:ascii="Times New Roman" w:hAnsi="Times New Roman" w:cs="Times New Roman"/>
          <w:bCs/>
          <w:sz w:val="28"/>
        </w:rPr>
        <w:t xml:space="preserve"> </w:t>
      </w:r>
      <w:r w:rsidRPr="003522CF">
        <w:rPr>
          <w:rFonts w:ascii="Times New Roman" w:hAnsi="Times New Roman" w:cs="Times New Roman"/>
          <w:bCs/>
          <w:sz w:val="28"/>
        </w:rPr>
        <w:t>for their full support all through,</w:t>
      </w:r>
      <w:r>
        <w:rPr>
          <w:rFonts w:ascii="Times New Roman" w:hAnsi="Times New Roman" w:cs="Times New Roman"/>
          <w:bCs/>
          <w:sz w:val="28"/>
        </w:rPr>
        <w:t xml:space="preserve"> </w:t>
      </w:r>
      <w:r w:rsidRPr="003522CF">
        <w:rPr>
          <w:rFonts w:ascii="Times New Roman" w:hAnsi="Times New Roman" w:cs="Times New Roman"/>
          <w:bCs/>
          <w:sz w:val="28"/>
        </w:rPr>
        <w:t>may Almighty Allah bless you all</w:t>
      </w:r>
    </w:p>
    <w:p w:rsidR="003522CF" w:rsidRPr="003522CF" w:rsidRDefault="003522CF" w:rsidP="00A97913">
      <w:pPr>
        <w:spacing w:after="0" w:line="480" w:lineRule="auto"/>
        <w:jc w:val="both"/>
        <w:rPr>
          <w:rFonts w:ascii="Times New Roman" w:hAnsi="Times New Roman" w:cs="Times New Roman"/>
          <w:bCs/>
          <w:sz w:val="28"/>
        </w:rPr>
      </w:pPr>
      <w:proofErr w:type="gramStart"/>
      <w:r w:rsidRPr="003522CF">
        <w:rPr>
          <w:rFonts w:ascii="Times New Roman" w:hAnsi="Times New Roman" w:cs="Times New Roman"/>
          <w:bCs/>
          <w:sz w:val="28"/>
        </w:rPr>
        <w:t>My unreserved appreciatio</w:t>
      </w:r>
      <w:r>
        <w:rPr>
          <w:rFonts w:ascii="Times New Roman" w:hAnsi="Times New Roman" w:cs="Times New Roman"/>
          <w:bCs/>
          <w:sz w:val="28"/>
        </w:rPr>
        <w:t>ns to my parents, my heroes, Mr. &amp;</w:t>
      </w:r>
      <w:r w:rsidRPr="003522CF">
        <w:rPr>
          <w:rFonts w:ascii="Times New Roman" w:hAnsi="Times New Roman" w:cs="Times New Roman"/>
          <w:bCs/>
          <w:sz w:val="28"/>
        </w:rPr>
        <w:t xml:space="preserve"> Mrs</w:t>
      </w:r>
      <w:r>
        <w:rPr>
          <w:rFonts w:ascii="Times New Roman" w:hAnsi="Times New Roman" w:cs="Times New Roman"/>
          <w:bCs/>
          <w:sz w:val="28"/>
        </w:rPr>
        <w:t>.</w:t>
      </w:r>
      <w:r w:rsidRPr="003522CF">
        <w:rPr>
          <w:rFonts w:ascii="Times New Roman" w:hAnsi="Times New Roman" w:cs="Times New Roman"/>
          <w:bCs/>
          <w:sz w:val="28"/>
        </w:rPr>
        <w:t xml:space="preserve"> </w:t>
      </w:r>
      <w:proofErr w:type="spellStart"/>
      <w:r w:rsidRPr="003522CF">
        <w:rPr>
          <w:rFonts w:ascii="Times New Roman" w:hAnsi="Times New Roman" w:cs="Times New Roman"/>
          <w:bCs/>
          <w:sz w:val="28"/>
        </w:rPr>
        <w:t>Dauda</w:t>
      </w:r>
      <w:proofErr w:type="spellEnd"/>
      <w:r w:rsidRPr="003522CF">
        <w:rPr>
          <w:rFonts w:ascii="Times New Roman" w:hAnsi="Times New Roman" w:cs="Times New Roman"/>
          <w:bCs/>
          <w:sz w:val="28"/>
        </w:rPr>
        <w:t xml:space="preserve"> for their unwavering support and guidance thro</w:t>
      </w:r>
      <w:r>
        <w:rPr>
          <w:rFonts w:ascii="Times New Roman" w:hAnsi="Times New Roman" w:cs="Times New Roman"/>
          <w:bCs/>
          <w:sz w:val="28"/>
        </w:rPr>
        <w:t xml:space="preserve">ughout my life and this project, </w:t>
      </w:r>
      <w:r w:rsidRPr="003522CF">
        <w:rPr>
          <w:rFonts w:ascii="Times New Roman" w:hAnsi="Times New Roman" w:cs="Times New Roman"/>
          <w:bCs/>
          <w:sz w:val="28"/>
        </w:rPr>
        <w:t>thanks for being there for me.</w:t>
      </w:r>
      <w:proofErr w:type="gramEnd"/>
      <w:r>
        <w:rPr>
          <w:rFonts w:ascii="Times New Roman" w:hAnsi="Times New Roman" w:cs="Times New Roman"/>
          <w:bCs/>
          <w:sz w:val="28"/>
        </w:rPr>
        <w:t xml:space="preserve"> </w:t>
      </w:r>
      <w:r w:rsidRPr="003522CF">
        <w:rPr>
          <w:rFonts w:ascii="Times New Roman" w:hAnsi="Times New Roman" w:cs="Times New Roman"/>
          <w:bCs/>
          <w:sz w:val="28"/>
        </w:rPr>
        <w:t xml:space="preserve">I pray Almighty Allah to make you reap the fruit of your </w:t>
      </w:r>
      <w:proofErr w:type="spellStart"/>
      <w:r w:rsidRPr="003522CF">
        <w:rPr>
          <w:rFonts w:ascii="Times New Roman" w:hAnsi="Times New Roman" w:cs="Times New Roman"/>
          <w:bCs/>
          <w:sz w:val="28"/>
        </w:rPr>
        <w:t>labour</w:t>
      </w:r>
      <w:proofErr w:type="spellEnd"/>
      <w:r w:rsidRPr="003522CF">
        <w:rPr>
          <w:rFonts w:ascii="Times New Roman" w:hAnsi="Times New Roman" w:cs="Times New Roman"/>
          <w:bCs/>
          <w:sz w:val="28"/>
        </w:rPr>
        <w:t xml:space="preserve"> and make you live long enough to enjoy our greatness in life with good health.</w:t>
      </w:r>
    </w:p>
    <w:p w:rsidR="003522CF" w:rsidRPr="003522CF" w:rsidRDefault="003522CF" w:rsidP="00A97913">
      <w:pPr>
        <w:spacing w:after="0" w:line="480" w:lineRule="auto"/>
        <w:jc w:val="both"/>
        <w:rPr>
          <w:rFonts w:ascii="Times New Roman" w:hAnsi="Times New Roman" w:cs="Times New Roman"/>
          <w:bCs/>
          <w:sz w:val="28"/>
        </w:rPr>
      </w:pPr>
      <w:r w:rsidRPr="003522CF">
        <w:rPr>
          <w:rFonts w:ascii="Times New Roman" w:hAnsi="Times New Roman" w:cs="Times New Roman"/>
          <w:bCs/>
          <w:sz w:val="28"/>
        </w:rPr>
        <w:t>I would also like to extend my deepest gratitude to MR &amp; MRS ADENIJI who has been like a mother to me since childhood.</w:t>
      </w:r>
      <w:r>
        <w:rPr>
          <w:rFonts w:ascii="Times New Roman" w:hAnsi="Times New Roman" w:cs="Times New Roman"/>
          <w:bCs/>
          <w:sz w:val="28"/>
        </w:rPr>
        <w:t xml:space="preserve"> </w:t>
      </w:r>
      <w:r w:rsidRPr="003522CF">
        <w:rPr>
          <w:rFonts w:ascii="Times New Roman" w:hAnsi="Times New Roman" w:cs="Times New Roman"/>
          <w:bCs/>
          <w:sz w:val="28"/>
        </w:rPr>
        <w:t xml:space="preserve">Their love, care and support have shaped me into the person </w:t>
      </w:r>
      <w:proofErr w:type="spellStart"/>
      <w:r w:rsidRPr="003522CF">
        <w:rPr>
          <w:rFonts w:ascii="Times New Roman" w:hAnsi="Times New Roman" w:cs="Times New Roman"/>
          <w:bCs/>
          <w:sz w:val="28"/>
        </w:rPr>
        <w:t>i</w:t>
      </w:r>
      <w:proofErr w:type="spellEnd"/>
      <w:r w:rsidRPr="003522CF">
        <w:rPr>
          <w:rFonts w:ascii="Times New Roman" w:hAnsi="Times New Roman" w:cs="Times New Roman"/>
          <w:bCs/>
          <w:sz w:val="28"/>
        </w:rPr>
        <w:t xml:space="preserve"> am today and </w:t>
      </w:r>
      <w:proofErr w:type="spellStart"/>
      <w:r w:rsidRPr="003522CF">
        <w:rPr>
          <w:rFonts w:ascii="Times New Roman" w:hAnsi="Times New Roman" w:cs="Times New Roman"/>
          <w:bCs/>
          <w:sz w:val="28"/>
        </w:rPr>
        <w:t>i</w:t>
      </w:r>
      <w:proofErr w:type="spellEnd"/>
      <w:r w:rsidRPr="003522CF">
        <w:rPr>
          <w:rFonts w:ascii="Times New Roman" w:hAnsi="Times New Roman" w:cs="Times New Roman"/>
          <w:bCs/>
          <w:sz w:val="28"/>
        </w:rPr>
        <w:t xml:space="preserve"> am forever grateful for their presence in my life.</w:t>
      </w:r>
    </w:p>
    <w:p w:rsidR="003522CF" w:rsidRPr="003522CF" w:rsidRDefault="003522CF" w:rsidP="00A97913">
      <w:pPr>
        <w:spacing w:after="0" w:line="480" w:lineRule="auto"/>
        <w:jc w:val="both"/>
        <w:rPr>
          <w:rFonts w:ascii="Times New Roman" w:hAnsi="Times New Roman" w:cs="Times New Roman"/>
          <w:bCs/>
          <w:sz w:val="28"/>
        </w:rPr>
      </w:pPr>
    </w:p>
    <w:p w:rsidR="003522CF" w:rsidRPr="003522CF" w:rsidRDefault="003522CF" w:rsidP="00A97913">
      <w:pPr>
        <w:spacing w:after="0" w:line="480" w:lineRule="auto"/>
        <w:jc w:val="both"/>
        <w:rPr>
          <w:rFonts w:ascii="Times New Roman" w:hAnsi="Times New Roman" w:cs="Times New Roman"/>
          <w:bCs/>
          <w:sz w:val="28"/>
        </w:rPr>
      </w:pPr>
      <w:r w:rsidRPr="003522CF">
        <w:rPr>
          <w:rFonts w:ascii="Times New Roman" w:hAnsi="Times New Roman" w:cs="Times New Roman"/>
          <w:bCs/>
          <w:sz w:val="28"/>
        </w:rPr>
        <w:lastRenderedPageBreak/>
        <w:t xml:space="preserve">My sincere appreciation goes to my brother &amp;sister the person of </w:t>
      </w:r>
      <w:proofErr w:type="spellStart"/>
      <w:r w:rsidRPr="003522CF">
        <w:rPr>
          <w:rFonts w:ascii="Times New Roman" w:hAnsi="Times New Roman" w:cs="Times New Roman"/>
          <w:bCs/>
          <w:sz w:val="28"/>
        </w:rPr>
        <w:t>Dauda</w:t>
      </w:r>
      <w:proofErr w:type="spellEnd"/>
      <w:r w:rsidRPr="003522CF">
        <w:rPr>
          <w:rFonts w:ascii="Times New Roman" w:hAnsi="Times New Roman" w:cs="Times New Roman"/>
          <w:bCs/>
          <w:sz w:val="28"/>
        </w:rPr>
        <w:t xml:space="preserve"> </w:t>
      </w:r>
      <w:proofErr w:type="spellStart"/>
      <w:r w:rsidRPr="003522CF">
        <w:rPr>
          <w:rFonts w:ascii="Times New Roman" w:hAnsi="Times New Roman" w:cs="Times New Roman"/>
          <w:bCs/>
          <w:sz w:val="28"/>
        </w:rPr>
        <w:t>Abdulafeez</w:t>
      </w:r>
      <w:proofErr w:type="spellEnd"/>
      <w:r w:rsidRPr="003522CF">
        <w:rPr>
          <w:rFonts w:ascii="Times New Roman" w:hAnsi="Times New Roman" w:cs="Times New Roman"/>
          <w:bCs/>
          <w:sz w:val="28"/>
        </w:rPr>
        <w:t>,</w:t>
      </w:r>
      <w:r>
        <w:rPr>
          <w:rFonts w:ascii="Times New Roman" w:hAnsi="Times New Roman" w:cs="Times New Roman"/>
          <w:bCs/>
          <w:sz w:val="28"/>
        </w:rPr>
        <w:t xml:space="preserve"> </w:t>
      </w:r>
      <w:proofErr w:type="spellStart"/>
      <w:r w:rsidRPr="003522CF">
        <w:rPr>
          <w:rFonts w:ascii="Times New Roman" w:hAnsi="Times New Roman" w:cs="Times New Roman"/>
          <w:bCs/>
          <w:sz w:val="28"/>
        </w:rPr>
        <w:t>Kafayat</w:t>
      </w:r>
      <w:proofErr w:type="spellEnd"/>
      <w:r w:rsidRPr="003522CF">
        <w:rPr>
          <w:rFonts w:ascii="Times New Roman" w:hAnsi="Times New Roman" w:cs="Times New Roman"/>
          <w:bCs/>
          <w:sz w:val="28"/>
        </w:rPr>
        <w:t xml:space="preserve"> </w:t>
      </w:r>
      <w:proofErr w:type="spellStart"/>
      <w:r w:rsidRPr="003522CF">
        <w:rPr>
          <w:rFonts w:ascii="Times New Roman" w:hAnsi="Times New Roman" w:cs="Times New Roman"/>
          <w:bCs/>
          <w:sz w:val="28"/>
        </w:rPr>
        <w:t>Musibau</w:t>
      </w:r>
      <w:proofErr w:type="spellEnd"/>
      <w:r w:rsidRPr="003522CF">
        <w:rPr>
          <w:rFonts w:ascii="Times New Roman" w:hAnsi="Times New Roman" w:cs="Times New Roman"/>
          <w:bCs/>
          <w:sz w:val="28"/>
        </w:rPr>
        <w:t xml:space="preserve"> I appreciate your support both financially and spiritually,</w:t>
      </w:r>
      <w:r w:rsidR="00A97913">
        <w:rPr>
          <w:rFonts w:ascii="Times New Roman" w:hAnsi="Times New Roman" w:cs="Times New Roman"/>
          <w:bCs/>
          <w:sz w:val="28"/>
        </w:rPr>
        <w:t xml:space="preserve"> </w:t>
      </w:r>
      <w:r w:rsidRPr="003522CF">
        <w:rPr>
          <w:rFonts w:ascii="Times New Roman" w:hAnsi="Times New Roman" w:cs="Times New Roman"/>
          <w:bCs/>
          <w:sz w:val="28"/>
        </w:rPr>
        <w:t xml:space="preserve">I pray to Almighty Allah to make you reap the fruit of your </w:t>
      </w:r>
      <w:proofErr w:type="spellStart"/>
      <w:r w:rsidRPr="003522CF">
        <w:rPr>
          <w:rFonts w:ascii="Times New Roman" w:hAnsi="Times New Roman" w:cs="Times New Roman"/>
          <w:bCs/>
          <w:sz w:val="28"/>
        </w:rPr>
        <w:t>labour</w:t>
      </w:r>
      <w:proofErr w:type="spellEnd"/>
      <w:r w:rsidRPr="003522CF">
        <w:rPr>
          <w:rFonts w:ascii="Times New Roman" w:hAnsi="Times New Roman" w:cs="Times New Roman"/>
          <w:bCs/>
          <w:sz w:val="28"/>
        </w:rPr>
        <w:t>.</w:t>
      </w:r>
      <w:r w:rsidR="00A97913">
        <w:rPr>
          <w:rFonts w:ascii="Times New Roman" w:hAnsi="Times New Roman" w:cs="Times New Roman"/>
          <w:bCs/>
          <w:sz w:val="28"/>
        </w:rPr>
        <w:t xml:space="preserve"> </w:t>
      </w:r>
      <w:r w:rsidRPr="003522CF">
        <w:rPr>
          <w:rFonts w:ascii="Times New Roman" w:hAnsi="Times New Roman" w:cs="Times New Roman"/>
          <w:bCs/>
          <w:sz w:val="28"/>
        </w:rPr>
        <w:t>I love you guys</w:t>
      </w:r>
      <w:r w:rsidR="00A97913">
        <w:rPr>
          <w:rFonts w:ascii="Times New Roman" w:hAnsi="Times New Roman" w:cs="Times New Roman"/>
          <w:bCs/>
          <w:sz w:val="28"/>
        </w:rPr>
        <w:t>.</w:t>
      </w:r>
    </w:p>
    <w:p w:rsidR="003522CF" w:rsidRPr="003522CF" w:rsidRDefault="003522CF" w:rsidP="00A97913">
      <w:pPr>
        <w:spacing w:after="0" w:line="480" w:lineRule="auto"/>
        <w:jc w:val="both"/>
        <w:rPr>
          <w:rFonts w:ascii="Times New Roman" w:hAnsi="Times New Roman" w:cs="Times New Roman"/>
          <w:bCs/>
          <w:sz w:val="28"/>
        </w:rPr>
      </w:pPr>
      <w:r w:rsidRPr="003522CF">
        <w:rPr>
          <w:rFonts w:ascii="Times New Roman" w:hAnsi="Times New Roman" w:cs="Times New Roman"/>
          <w:bCs/>
          <w:sz w:val="28"/>
        </w:rPr>
        <w:t xml:space="preserve">I can’t forget my better half </w:t>
      </w:r>
      <w:proofErr w:type="spellStart"/>
      <w:r w:rsidR="00A97913" w:rsidRPr="003522CF">
        <w:rPr>
          <w:rFonts w:ascii="Times New Roman" w:hAnsi="Times New Roman" w:cs="Times New Roman"/>
          <w:bCs/>
          <w:sz w:val="28"/>
        </w:rPr>
        <w:t>Babatunde</w:t>
      </w:r>
      <w:proofErr w:type="spellEnd"/>
      <w:r w:rsidR="00A97913" w:rsidRPr="003522CF">
        <w:rPr>
          <w:rFonts w:ascii="Times New Roman" w:hAnsi="Times New Roman" w:cs="Times New Roman"/>
          <w:bCs/>
          <w:sz w:val="28"/>
        </w:rPr>
        <w:t xml:space="preserve"> </w:t>
      </w:r>
      <w:proofErr w:type="spellStart"/>
      <w:r w:rsidR="00A97913" w:rsidRPr="003522CF">
        <w:rPr>
          <w:rFonts w:ascii="Times New Roman" w:hAnsi="Times New Roman" w:cs="Times New Roman"/>
          <w:bCs/>
          <w:sz w:val="28"/>
        </w:rPr>
        <w:t>Qazeem</w:t>
      </w:r>
      <w:proofErr w:type="spellEnd"/>
      <w:r w:rsidR="00A97913" w:rsidRPr="003522CF">
        <w:rPr>
          <w:rFonts w:ascii="Times New Roman" w:hAnsi="Times New Roman" w:cs="Times New Roman"/>
          <w:bCs/>
          <w:sz w:val="28"/>
        </w:rPr>
        <w:t xml:space="preserve"> </w:t>
      </w:r>
      <w:r w:rsidRPr="003522CF">
        <w:rPr>
          <w:rFonts w:ascii="Times New Roman" w:hAnsi="Times New Roman" w:cs="Times New Roman"/>
          <w:bCs/>
          <w:sz w:val="28"/>
        </w:rPr>
        <w:t>for his support,</w:t>
      </w:r>
      <w:r w:rsidR="00A97913">
        <w:rPr>
          <w:rFonts w:ascii="Times New Roman" w:hAnsi="Times New Roman" w:cs="Times New Roman"/>
          <w:bCs/>
          <w:sz w:val="28"/>
        </w:rPr>
        <w:t xml:space="preserve"> </w:t>
      </w:r>
      <w:r w:rsidRPr="003522CF">
        <w:rPr>
          <w:rFonts w:ascii="Times New Roman" w:hAnsi="Times New Roman" w:cs="Times New Roman"/>
          <w:bCs/>
          <w:sz w:val="28"/>
        </w:rPr>
        <w:t>morally,</w:t>
      </w:r>
      <w:r w:rsidR="00A97913">
        <w:rPr>
          <w:rFonts w:ascii="Times New Roman" w:hAnsi="Times New Roman" w:cs="Times New Roman"/>
          <w:bCs/>
          <w:sz w:val="28"/>
        </w:rPr>
        <w:t xml:space="preserve"> </w:t>
      </w:r>
      <w:r w:rsidRPr="003522CF">
        <w:rPr>
          <w:rFonts w:ascii="Times New Roman" w:hAnsi="Times New Roman" w:cs="Times New Roman"/>
          <w:bCs/>
          <w:sz w:val="28"/>
        </w:rPr>
        <w:t>financially and spiritually.</w:t>
      </w:r>
      <w:r w:rsidR="00A97913">
        <w:rPr>
          <w:rFonts w:ascii="Times New Roman" w:hAnsi="Times New Roman" w:cs="Times New Roman"/>
          <w:bCs/>
          <w:sz w:val="28"/>
        </w:rPr>
        <w:t xml:space="preserve"> </w:t>
      </w:r>
      <w:r w:rsidRPr="003522CF">
        <w:rPr>
          <w:rFonts w:ascii="Times New Roman" w:hAnsi="Times New Roman" w:cs="Times New Roman"/>
          <w:bCs/>
          <w:sz w:val="28"/>
        </w:rPr>
        <w:t>Thanks for being there for me,</w:t>
      </w:r>
      <w:r w:rsidR="00A97913">
        <w:rPr>
          <w:rFonts w:ascii="Times New Roman" w:hAnsi="Times New Roman" w:cs="Times New Roman"/>
          <w:bCs/>
          <w:sz w:val="28"/>
        </w:rPr>
        <w:t xml:space="preserve"> I </w:t>
      </w:r>
      <w:r w:rsidRPr="003522CF">
        <w:rPr>
          <w:rFonts w:ascii="Times New Roman" w:hAnsi="Times New Roman" w:cs="Times New Roman"/>
          <w:bCs/>
          <w:sz w:val="28"/>
        </w:rPr>
        <w:t>love you.</w:t>
      </w:r>
    </w:p>
    <w:p w:rsidR="00FB66EE" w:rsidRDefault="003522CF" w:rsidP="00A97913">
      <w:pPr>
        <w:spacing w:after="0" w:line="480" w:lineRule="auto"/>
        <w:jc w:val="both"/>
        <w:rPr>
          <w:rFonts w:ascii="Times New Roman" w:hAnsi="Times New Roman" w:cs="Times New Roman"/>
          <w:bCs/>
          <w:sz w:val="28"/>
        </w:rPr>
      </w:pPr>
      <w:r w:rsidRPr="003522CF">
        <w:rPr>
          <w:rFonts w:ascii="Times New Roman" w:hAnsi="Times New Roman" w:cs="Times New Roman"/>
          <w:bCs/>
          <w:sz w:val="28"/>
        </w:rPr>
        <w:t>Financially,</w:t>
      </w:r>
      <w:r w:rsidR="00A97913">
        <w:rPr>
          <w:rFonts w:ascii="Times New Roman" w:hAnsi="Times New Roman" w:cs="Times New Roman"/>
          <w:bCs/>
          <w:sz w:val="28"/>
        </w:rPr>
        <w:t xml:space="preserve"> </w:t>
      </w:r>
      <w:r w:rsidRPr="003522CF">
        <w:rPr>
          <w:rFonts w:ascii="Times New Roman" w:hAnsi="Times New Roman" w:cs="Times New Roman"/>
          <w:bCs/>
          <w:sz w:val="28"/>
        </w:rPr>
        <w:t>my sincere appreciation goes to my lovely friends,</w:t>
      </w:r>
      <w:r w:rsidR="00A97913">
        <w:rPr>
          <w:rFonts w:ascii="Times New Roman" w:hAnsi="Times New Roman" w:cs="Times New Roman"/>
          <w:bCs/>
          <w:sz w:val="28"/>
        </w:rPr>
        <w:t xml:space="preserve"> </w:t>
      </w:r>
      <w:r w:rsidRPr="003522CF">
        <w:rPr>
          <w:rFonts w:ascii="Times New Roman" w:hAnsi="Times New Roman" w:cs="Times New Roman"/>
          <w:bCs/>
          <w:sz w:val="28"/>
        </w:rPr>
        <w:t>whose names are too numerous to mention here.</w:t>
      </w:r>
      <w:r w:rsidR="00A97913">
        <w:rPr>
          <w:rFonts w:ascii="Times New Roman" w:hAnsi="Times New Roman" w:cs="Times New Roman"/>
          <w:bCs/>
          <w:sz w:val="28"/>
        </w:rPr>
        <w:t xml:space="preserve"> </w:t>
      </w:r>
      <w:r w:rsidRPr="003522CF">
        <w:rPr>
          <w:rFonts w:ascii="Times New Roman" w:hAnsi="Times New Roman" w:cs="Times New Roman"/>
          <w:bCs/>
          <w:sz w:val="28"/>
        </w:rPr>
        <w:t>I say a big thanks to you all</w:t>
      </w:r>
      <w:r w:rsidR="00FB66EE">
        <w:rPr>
          <w:rFonts w:ascii="Times New Roman" w:hAnsi="Times New Roman" w:cs="Times New Roman"/>
          <w:bCs/>
          <w:sz w:val="28"/>
        </w:rPr>
        <w:br w:type="page"/>
      </w:r>
    </w:p>
    <w:p w:rsidR="00A50A46" w:rsidRPr="00404465" w:rsidRDefault="00A97913" w:rsidP="00A97913">
      <w:pPr>
        <w:spacing w:line="360" w:lineRule="auto"/>
        <w:jc w:val="center"/>
        <w:rPr>
          <w:rFonts w:ascii="Times New Roman" w:hAnsi="Times New Roman" w:cs="Times New Roman"/>
          <w:sz w:val="28"/>
        </w:rPr>
      </w:pPr>
      <w:r>
        <w:rPr>
          <w:rFonts w:ascii="Times New Roman" w:hAnsi="Times New Roman" w:cs="Times New Roman"/>
          <w:b/>
          <w:bCs/>
          <w:sz w:val="28"/>
        </w:rPr>
        <w:lastRenderedPageBreak/>
        <w:t xml:space="preserve">TABLE OF </w:t>
      </w:r>
      <w:r w:rsidRPr="00404465">
        <w:rPr>
          <w:rFonts w:ascii="Times New Roman" w:hAnsi="Times New Roman" w:cs="Times New Roman"/>
          <w:b/>
          <w:bCs/>
          <w:sz w:val="28"/>
        </w:rPr>
        <w:t>CONTENTS</w:t>
      </w:r>
    </w:p>
    <w:p w:rsidR="00A50A46" w:rsidRPr="00404465" w:rsidRDefault="00A50A46" w:rsidP="00A50A46">
      <w:pPr>
        <w:spacing w:line="360" w:lineRule="auto"/>
        <w:jc w:val="both"/>
        <w:rPr>
          <w:rFonts w:ascii="Times New Roman" w:hAnsi="Times New Roman" w:cs="Times New Roman"/>
          <w:sz w:val="28"/>
        </w:rPr>
      </w:pPr>
      <w:r w:rsidRPr="00404465">
        <w:rPr>
          <w:rFonts w:ascii="Times New Roman" w:hAnsi="Times New Roman" w:cs="Times New Roman"/>
          <w:sz w:val="28"/>
        </w:rPr>
        <w:t xml:space="preserve">Title </w:t>
      </w:r>
      <w:r w:rsidR="00A97913" w:rsidRPr="00404465">
        <w:rPr>
          <w:rFonts w:ascii="Times New Roman" w:hAnsi="Times New Roman" w:cs="Times New Roman"/>
          <w:sz w:val="28"/>
        </w:rPr>
        <w:t>Page</w:t>
      </w:r>
    </w:p>
    <w:p w:rsidR="00A50A46" w:rsidRPr="00404465" w:rsidRDefault="00A50A46" w:rsidP="00A50A46">
      <w:pPr>
        <w:spacing w:line="360" w:lineRule="auto"/>
        <w:jc w:val="both"/>
        <w:rPr>
          <w:rFonts w:ascii="Times New Roman" w:hAnsi="Times New Roman" w:cs="Times New Roman"/>
          <w:sz w:val="28"/>
        </w:rPr>
      </w:pPr>
      <w:r w:rsidRPr="00404465">
        <w:rPr>
          <w:rFonts w:ascii="Times New Roman" w:hAnsi="Times New Roman" w:cs="Times New Roman"/>
          <w:sz w:val="28"/>
        </w:rPr>
        <w:t>Certification</w:t>
      </w:r>
    </w:p>
    <w:p w:rsidR="00A50A46" w:rsidRPr="00404465" w:rsidRDefault="00A50A46" w:rsidP="00A50A46">
      <w:pPr>
        <w:spacing w:line="360" w:lineRule="auto"/>
        <w:jc w:val="both"/>
        <w:rPr>
          <w:rFonts w:ascii="Times New Roman" w:hAnsi="Times New Roman" w:cs="Times New Roman"/>
          <w:sz w:val="28"/>
        </w:rPr>
      </w:pPr>
      <w:r w:rsidRPr="00404465">
        <w:rPr>
          <w:rFonts w:ascii="Times New Roman" w:hAnsi="Times New Roman" w:cs="Times New Roman"/>
          <w:sz w:val="28"/>
        </w:rPr>
        <w:t>Dedication</w:t>
      </w:r>
    </w:p>
    <w:p w:rsidR="00A50A46" w:rsidRPr="00404465" w:rsidRDefault="00A50A46" w:rsidP="00A50A46">
      <w:pPr>
        <w:spacing w:line="360" w:lineRule="auto"/>
        <w:jc w:val="both"/>
        <w:rPr>
          <w:rFonts w:ascii="Times New Roman" w:hAnsi="Times New Roman" w:cs="Times New Roman"/>
          <w:sz w:val="28"/>
        </w:rPr>
      </w:pPr>
      <w:r w:rsidRPr="00404465">
        <w:rPr>
          <w:rFonts w:ascii="Times New Roman" w:hAnsi="Times New Roman" w:cs="Times New Roman"/>
          <w:sz w:val="28"/>
        </w:rPr>
        <w:t>Acknowledgements</w:t>
      </w:r>
    </w:p>
    <w:p w:rsidR="00A50A46" w:rsidRPr="00404465" w:rsidRDefault="00A50A46" w:rsidP="00A50A46">
      <w:pPr>
        <w:spacing w:line="360" w:lineRule="auto"/>
        <w:jc w:val="both"/>
        <w:rPr>
          <w:rFonts w:ascii="Times New Roman" w:hAnsi="Times New Roman" w:cs="Times New Roman"/>
          <w:sz w:val="28"/>
        </w:rPr>
      </w:pPr>
      <w:r w:rsidRPr="00404465">
        <w:rPr>
          <w:rFonts w:ascii="Times New Roman" w:hAnsi="Times New Roman" w:cs="Times New Roman"/>
          <w:sz w:val="28"/>
        </w:rPr>
        <w:t>Table of Content</w:t>
      </w:r>
    </w:p>
    <w:p w:rsidR="00A50A46" w:rsidRDefault="00A50A46" w:rsidP="00A50A46">
      <w:r w:rsidRPr="00404465">
        <w:rPr>
          <w:rFonts w:ascii="Times New Roman" w:hAnsi="Times New Roman" w:cs="Times New Roman"/>
          <w:sz w:val="28"/>
        </w:rPr>
        <w:t>Abstract</w:t>
      </w:r>
    </w:p>
    <w:p w:rsidR="00A50A46" w:rsidRDefault="00A50A46" w:rsidP="00A50A46">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CHAPTER ONE </w:t>
      </w:r>
    </w:p>
    <w:p w:rsidR="00A50A46" w:rsidRPr="007F4A2D" w:rsidRDefault="00A50A46" w:rsidP="00A50A46">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INTRODUCTION AND LITERATURE REVIEW</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1.1 Introduction</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1.2 Scientific classification of Cinnamon</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1.3 Chemical Constituent</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1.4 Traditional uses</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1.5 Anti-inflammatory activities</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1.6 Anti-cancer activities</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1.7 Antioxidant activities</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1.8 Aim and objectives</w:t>
      </w:r>
    </w:p>
    <w:p w:rsidR="00A50A46" w:rsidRDefault="00A50A46" w:rsidP="00A97913">
      <w:pPr>
        <w:spacing w:before="120" w:line="480" w:lineRule="auto"/>
        <w:rPr>
          <w:rFonts w:ascii="Times New Roman" w:hAnsi="Times New Roman" w:cs="Times New Roman"/>
          <w:b/>
          <w:sz w:val="28"/>
          <w:szCs w:val="28"/>
        </w:rPr>
      </w:pPr>
      <w:r w:rsidRPr="007F4A2D">
        <w:rPr>
          <w:rFonts w:ascii="Times New Roman" w:hAnsi="Times New Roman" w:cs="Times New Roman"/>
          <w:b/>
          <w:sz w:val="28"/>
          <w:szCs w:val="28"/>
        </w:rPr>
        <w:lastRenderedPageBreak/>
        <w:t>CHAPTER TWO</w:t>
      </w:r>
    </w:p>
    <w:p w:rsidR="00A50A46" w:rsidRPr="007F4A2D" w:rsidRDefault="00A50A46" w:rsidP="00A97913">
      <w:pPr>
        <w:spacing w:before="120" w:line="480" w:lineRule="auto"/>
        <w:rPr>
          <w:rFonts w:ascii="Times New Roman" w:hAnsi="Times New Roman" w:cs="Times New Roman"/>
          <w:b/>
          <w:sz w:val="28"/>
          <w:szCs w:val="28"/>
        </w:rPr>
      </w:pPr>
      <w:r w:rsidRPr="007F4A2D">
        <w:rPr>
          <w:rFonts w:ascii="Times New Roman" w:hAnsi="Times New Roman" w:cs="Times New Roman"/>
          <w:b/>
          <w:sz w:val="28"/>
          <w:szCs w:val="28"/>
        </w:rPr>
        <w:t>MATERIALS AND METHODS</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2.1 Plant material</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 2 Apparatus and Glassware</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2.3 Reagents</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2.4 Extraction of plant material</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 xml:space="preserve">2.5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test</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2.5.1 Test for steroids</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 xml:space="preserve">2.5.2 Test for </w:t>
      </w:r>
      <w:proofErr w:type="spellStart"/>
      <w:r w:rsidRPr="007F4A2D">
        <w:rPr>
          <w:rFonts w:ascii="Times New Roman" w:hAnsi="Times New Roman" w:cs="Times New Roman"/>
          <w:sz w:val="28"/>
          <w:szCs w:val="28"/>
        </w:rPr>
        <w:t>triterpenes</w:t>
      </w:r>
      <w:proofErr w:type="spellEnd"/>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2.5.3 Test for alkaloids</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2.5.4 Test for tannins</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2.5.5 Test for lactones</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 xml:space="preserve">2.5.6 Test for </w:t>
      </w:r>
      <w:proofErr w:type="spellStart"/>
      <w:r w:rsidRPr="007F4A2D">
        <w:rPr>
          <w:rFonts w:ascii="Times New Roman" w:hAnsi="Times New Roman" w:cs="Times New Roman"/>
          <w:sz w:val="28"/>
          <w:szCs w:val="28"/>
        </w:rPr>
        <w:t>flavonoids</w:t>
      </w:r>
      <w:proofErr w:type="spellEnd"/>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 xml:space="preserve">2.5.7 Test for </w:t>
      </w:r>
      <w:proofErr w:type="spellStart"/>
      <w:r w:rsidRPr="007F4A2D">
        <w:rPr>
          <w:rFonts w:ascii="Times New Roman" w:hAnsi="Times New Roman" w:cs="Times New Roman"/>
          <w:sz w:val="28"/>
          <w:szCs w:val="28"/>
        </w:rPr>
        <w:t>Diterpenes</w:t>
      </w:r>
      <w:proofErr w:type="spellEnd"/>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2.5.8 Test for glycosides</w:t>
      </w:r>
    </w:p>
    <w:p w:rsidR="00A50A46" w:rsidRPr="007F4A2D" w:rsidRDefault="00A50A46" w:rsidP="00A97913">
      <w:pPr>
        <w:spacing w:before="120" w:line="480" w:lineRule="auto"/>
        <w:rPr>
          <w:rFonts w:ascii="Times New Roman" w:hAnsi="Times New Roman" w:cs="Times New Roman"/>
          <w:sz w:val="28"/>
          <w:szCs w:val="28"/>
        </w:rPr>
      </w:pPr>
      <w:r w:rsidRPr="007F4A2D">
        <w:rPr>
          <w:rFonts w:ascii="Times New Roman" w:hAnsi="Times New Roman" w:cs="Times New Roman"/>
          <w:sz w:val="28"/>
          <w:szCs w:val="28"/>
        </w:rPr>
        <w:t xml:space="preserve">2.5.9 Test for </w:t>
      </w:r>
      <w:proofErr w:type="spellStart"/>
      <w:r w:rsidRPr="007F4A2D">
        <w:rPr>
          <w:rFonts w:ascii="Times New Roman" w:hAnsi="Times New Roman" w:cs="Times New Roman"/>
          <w:sz w:val="28"/>
          <w:szCs w:val="28"/>
        </w:rPr>
        <w:t>saponin</w:t>
      </w:r>
      <w:proofErr w:type="spellEnd"/>
    </w:p>
    <w:p w:rsidR="00A50A46" w:rsidRDefault="00A50A46" w:rsidP="00A50A46">
      <w:pPr>
        <w:spacing w:before="240" w:line="480" w:lineRule="auto"/>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50A46" w:rsidRPr="007F4A2D" w:rsidRDefault="00A50A46" w:rsidP="00A50A46">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RESULTS AND DISCUSSION</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3.1 Results</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3.2 Percent extract yield</w:t>
      </w:r>
    </w:p>
    <w:p w:rsidR="00A50A46" w:rsidRPr="007F4A2D" w:rsidRDefault="00A50A46" w:rsidP="00A50A4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3.3 Discussion</w:t>
      </w:r>
    </w:p>
    <w:p w:rsidR="00A50A46" w:rsidRPr="007F4A2D" w:rsidRDefault="00A50A46" w:rsidP="00A50A46">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Conclusion</w:t>
      </w:r>
    </w:p>
    <w:p w:rsidR="00A50A46" w:rsidRPr="007F4A2D" w:rsidRDefault="00A50A46" w:rsidP="00A50A46">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References</w:t>
      </w:r>
    </w:p>
    <w:p w:rsidR="00A50A46" w:rsidRPr="007F4A2D" w:rsidRDefault="00A50A46" w:rsidP="00A50A46">
      <w:pPr>
        <w:rPr>
          <w:rFonts w:ascii="Times New Roman" w:hAnsi="Times New Roman" w:cs="Times New Roman"/>
          <w:b/>
          <w:sz w:val="28"/>
          <w:szCs w:val="28"/>
        </w:rPr>
      </w:pPr>
      <w:r w:rsidRPr="007F4A2D">
        <w:rPr>
          <w:rFonts w:ascii="Times New Roman" w:hAnsi="Times New Roman" w:cs="Times New Roman"/>
          <w:b/>
          <w:sz w:val="28"/>
          <w:szCs w:val="28"/>
        </w:rPr>
        <w:br w:type="page"/>
      </w:r>
    </w:p>
    <w:p w:rsidR="00A50A46" w:rsidRPr="002E4553" w:rsidRDefault="00A50A46" w:rsidP="00A50A46">
      <w:pPr>
        <w:jc w:val="center"/>
        <w:rPr>
          <w:rFonts w:ascii="Times New Roman" w:hAnsi="Times New Roman" w:cs="Times New Roman"/>
          <w:b/>
          <w:sz w:val="28"/>
        </w:rPr>
      </w:pPr>
      <w:r w:rsidRPr="002E4553">
        <w:rPr>
          <w:rFonts w:ascii="Times New Roman" w:hAnsi="Times New Roman" w:cs="Times New Roman"/>
          <w:b/>
          <w:sz w:val="28"/>
        </w:rPr>
        <w:lastRenderedPageBreak/>
        <w:t>ABSTRACT</w:t>
      </w:r>
    </w:p>
    <w:p w:rsidR="000F14AA" w:rsidRPr="00A97913" w:rsidRDefault="000F14AA" w:rsidP="000F14AA">
      <w:pPr>
        <w:jc w:val="both"/>
        <w:rPr>
          <w:rFonts w:ascii="Times New Roman" w:hAnsi="Times New Roman" w:cs="Times New Roman"/>
          <w:i/>
          <w:sz w:val="28"/>
        </w:rPr>
      </w:pPr>
      <w:r w:rsidRPr="00A97913">
        <w:rPr>
          <w:rFonts w:ascii="Times New Roman" w:hAnsi="Times New Roman" w:cs="Times New Roman"/>
          <w:i/>
          <w:sz w:val="28"/>
        </w:rPr>
        <w:t xml:space="preserve">13.85g of dry cinnamon powder was extracted with 300ml methanol to yield 37% of crude extract using the </w:t>
      </w:r>
      <w:proofErr w:type="spellStart"/>
      <w:r w:rsidRPr="00A97913">
        <w:rPr>
          <w:rFonts w:ascii="Times New Roman" w:hAnsi="Times New Roman" w:cs="Times New Roman"/>
          <w:i/>
          <w:sz w:val="28"/>
        </w:rPr>
        <w:t>soxhlet</w:t>
      </w:r>
      <w:proofErr w:type="spellEnd"/>
      <w:r w:rsidRPr="00A97913">
        <w:rPr>
          <w:rFonts w:ascii="Times New Roman" w:hAnsi="Times New Roman" w:cs="Times New Roman"/>
          <w:i/>
          <w:sz w:val="28"/>
        </w:rPr>
        <w:t xml:space="preserve"> method. The </w:t>
      </w:r>
      <w:proofErr w:type="spellStart"/>
      <w:r w:rsidRPr="00A97913">
        <w:rPr>
          <w:rFonts w:ascii="Times New Roman" w:hAnsi="Times New Roman" w:cs="Times New Roman"/>
          <w:i/>
          <w:sz w:val="28"/>
        </w:rPr>
        <w:t>phytochemical</w:t>
      </w:r>
      <w:proofErr w:type="spellEnd"/>
      <w:r w:rsidRPr="00A97913">
        <w:rPr>
          <w:rFonts w:ascii="Times New Roman" w:hAnsi="Times New Roman" w:cs="Times New Roman"/>
          <w:i/>
          <w:sz w:val="28"/>
        </w:rPr>
        <w:t xml:space="preserve"> analysis using standard methods revealed the presence of alkaloids, </w:t>
      </w:r>
      <w:proofErr w:type="spellStart"/>
      <w:r w:rsidRPr="00A97913">
        <w:rPr>
          <w:rFonts w:ascii="Times New Roman" w:hAnsi="Times New Roman" w:cs="Times New Roman"/>
          <w:i/>
          <w:sz w:val="28"/>
        </w:rPr>
        <w:t>triterpenes</w:t>
      </w:r>
      <w:proofErr w:type="spellEnd"/>
      <w:r w:rsidRPr="00A97913">
        <w:rPr>
          <w:rFonts w:ascii="Times New Roman" w:hAnsi="Times New Roman" w:cs="Times New Roman"/>
          <w:i/>
          <w:sz w:val="28"/>
        </w:rPr>
        <w:t xml:space="preserve">, lactones, and </w:t>
      </w:r>
      <w:proofErr w:type="spellStart"/>
      <w:r w:rsidRPr="00A97913">
        <w:rPr>
          <w:rFonts w:ascii="Times New Roman" w:hAnsi="Times New Roman" w:cs="Times New Roman"/>
          <w:i/>
          <w:sz w:val="28"/>
        </w:rPr>
        <w:t>phytosterols</w:t>
      </w:r>
      <w:proofErr w:type="spellEnd"/>
      <w:r w:rsidRPr="00A97913">
        <w:rPr>
          <w:rFonts w:ascii="Times New Roman" w:hAnsi="Times New Roman" w:cs="Times New Roman"/>
          <w:i/>
          <w:sz w:val="28"/>
        </w:rPr>
        <w:t xml:space="preserve">. There was an absence of </w:t>
      </w:r>
      <w:proofErr w:type="spellStart"/>
      <w:r w:rsidRPr="00A97913">
        <w:rPr>
          <w:rFonts w:ascii="Times New Roman" w:hAnsi="Times New Roman" w:cs="Times New Roman"/>
          <w:i/>
          <w:sz w:val="28"/>
        </w:rPr>
        <w:t>saponins</w:t>
      </w:r>
      <w:proofErr w:type="spellEnd"/>
      <w:r w:rsidRPr="00A97913">
        <w:rPr>
          <w:rFonts w:ascii="Times New Roman" w:hAnsi="Times New Roman" w:cs="Times New Roman"/>
          <w:i/>
          <w:sz w:val="28"/>
        </w:rPr>
        <w:t xml:space="preserve"> and glycosides.</w:t>
      </w:r>
    </w:p>
    <w:p w:rsidR="00A50A46" w:rsidRDefault="00A50A46" w:rsidP="00A50A46">
      <w:pPr>
        <w:spacing w:before="240" w:line="480" w:lineRule="auto"/>
        <w:jc w:val="center"/>
      </w:pPr>
    </w:p>
    <w:p w:rsidR="00A50A46" w:rsidRDefault="00A50A46" w:rsidP="00A50A46"/>
    <w:p w:rsidR="00A50A46" w:rsidRDefault="00A50A46" w:rsidP="00A50A46"/>
    <w:p w:rsidR="00A50A46" w:rsidRDefault="00A50A46" w:rsidP="00A50A46"/>
    <w:p w:rsidR="003522CF" w:rsidRDefault="003522CF">
      <w:pPr>
        <w:spacing w:line="259" w:lineRule="auto"/>
      </w:pPr>
      <w:r>
        <w:br w:type="page"/>
      </w:r>
    </w:p>
    <w:p w:rsidR="00A97913" w:rsidRDefault="003522CF" w:rsidP="00A9791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lastRenderedPageBreak/>
        <w:t>CHAPTER ONE:</w:t>
      </w:r>
    </w:p>
    <w:p w:rsidR="003522CF" w:rsidRPr="007F4A2D" w:rsidRDefault="003522CF" w:rsidP="00A9791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INTRODUCTION AND LITERATURE REVIEW</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1.1 INTRODUCTION</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bark from different cinnamon species holds significant importance </w:t>
      </w:r>
      <w:proofErr w:type="spellStart"/>
      <w:r w:rsidRPr="007F4A2D">
        <w:rPr>
          <w:rFonts w:ascii="Times New Roman" w:hAnsi="Times New Roman" w:cs="Times New Roman"/>
          <w:sz w:val="28"/>
          <w:szCs w:val="28"/>
        </w:rPr>
        <w:t>asa</w:t>
      </w:r>
      <w:proofErr w:type="spellEnd"/>
      <w:r w:rsidRPr="007F4A2D">
        <w:rPr>
          <w:rFonts w:ascii="Times New Roman" w:hAnsi="Times New Roman" w:cs="Times New Roman"/>
          <w:sz w:val="28"/>
          <w:szCs w:val="28"/>
        </w:rPr>
        <w:t xml:space="preserve"> widely used spice globally. Not just in culinary practices but also in both traditional and modern medicinal applications. The cinnamon genus comprises around 250 identified species, </w:t>
      </w:r>
      <w:proofErr w:type="spellStart"/>
      <w:r w:rsidRPr="007F4A2D">
        <w:rPr>
          <w:rFonts w:ascii="Times New Roman" w:hAnsi="Times New Roman" w:cs="Times New Roman"/>
          <w:sz w:val="28"/>
          <w:szCs w:val="28"/>
        </w:rPr>
        <w:t>andtreesdistributed</w:t>
      </w:r>
      <w:proofErr w:type="spellEnd"/>
      <w:r w:rsidRPr="007F4A2D">
        <w:rPr>
          <w:rFonts w:ascii="Times New Roman" w:hAnsi="Times New Roman" w:cs="Times New Roman"/>
          <w:sz w:val="28"/>
          <w:szCs w:val="28"/>
        </w:rPr>
        <w:t xml:space="preserve"> across the world (</w:t>
      </w:r>
      <w:proofErr w:type="spellStart"/>
      <w:r w:rsidRPr="007F4A2D">
        <w:rPr>
          <w:rFonts w:ascii="Times New Roman" w:hAnsi="Times New Roman" w:cs="Times New Roman"/>
          <w:sz w:val="28"/>
          <w:szCs w:val="28"/>
        </w:rPr>
        <w:t>Sangal</w:t>
      </w:r>
      <w:proofErr w:type="spellEnd"/>
      <w:r w:rsidRPr="007F4A2D">
        <w:rPr>
          <w:rFonts w:ascii="Times New Roman" w:hAnsi="Times New Roman" w:cs="Times New Roman"/>
          <w:sz w:val="28"/>
          <w:szCs w:val="28"/>
        </w:rPr>
        <w:t xml:space="preserve"> 2011).</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primary utilization of cinnamon is in the fragrance and essence industries, leveraging on its aromatic qualities that can enhance various food items, perfumes and medicinal products. Cinnamon’s essential components namely </w:t>
      </w:r>
      <w:proofErr w:type="spellStart"/>
      <w:r w:rsidRPr="007F4A2D">
        <w:rPr>
          <w:rFonts w:ascii="Times New Roman" w:hAnsi="Times New Roman" w:cs="Times New Roman"/>
          <w:sz w:val="28"/>
          <w:szCs w:val="28"/>
        </w:rPr>
        <w:t>cis-cinnamaldehyde</w:t>
      </w:r>
      <w:proofErr w:type="spellEnd"/>
      <w:r w:rsidRPr="007F4A2D">
        <w:rPr>
          <w:rFonts w:ascii="Times New Roman" w:hAnsi="Times New Roman" w:cs="Times New Roman"/>
          <w:sz w:val="28"/>
          <w:szCs w:val="28"/>
        </w:rPr>
        <w:t xml:space="preserve"> and trans-</w:t>
      </w:r>
      <w:proofErr w:type="spellStart"/>
      <w:r w:rsidRPr="007F4A2D">
        <w:rPr>
          <w:rFonts w:ascii="Times New Roman" w:hAnsi="Times New Roman" w:cs="Times New Roman"/>
          <w:sz w:val="28"/>
          <w:szCs w:val="28"/>
        </w:rPr>
        <w:t>cinnamaldehyde</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i/>
          <w:sz w:val="28"/>
          <w:szCs w:val="28"/>
        </w:rPr>
        <w:t>cin</w:t>
      </w:r>
      <w:proofErr w:type="spellEnd"/>
      <w:r w:rsidRPr="007F4A2D">
        <w:rPr>
          <w:rFonts w:ascii="Times New Roman" w:hAnsi="Times New Roman" w:cs="Times New Roman"/>
          <w:sz w:val="28"/>
          <w:szCs w:val="28"/>
        </w:rPr>
        <w:t xml:space="preserve">), found in its essential oil play a crucial role in both its fragrance and the diverse biological activities associated with cinnamon.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Research on </w:t>
      </w:r>
      <w:proofErr w:type="spellStart"/>
      <w:r w:rsidRPr="007F4A2D">
        <w:rPr>
          <w:rFonts w:ascii="Times New Roman" w:hAnsi="Times New Roman" w:cs="Times New Roman"/>
          <w:sz w:val="28"/>
          <w:szCs w:val="28"/>
        </w:rPr>
        <w:t>Cinnamom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osmophloeum</w:t>
      </w:r>
      <w:proofErr w:type="spellEnd"/>
      <w:r w:rsidRPr="007F4A2D">
        <w:rPr>
          <w:rFonts w:ascii="Times New Roman" w:hAnsi="Times New Roman" w:cs="Times New Roman"/>
          <w:sz w:val="28"/>
          <w:szCs w:val="28"/>
        </w:rPr>
        <w:t xml:space="preserve"> (C. </w:t>
      </w:r>
      <w:proofErr w:type="spellStart"/>
      <w:r w:rsidRPr="007F4A2D">
        <w:rPr>
          <w:rFonts w:ascii="Times New Roman" w:hAnsi="Times New Roman" w:cs="Times New Roman"/>
          <w:sz w:val="28"/>
          <w:szCs w:val="28"/>
        </w:rPr>
        <w:t>osmophloeum</w:t>
      </w:r>
      <w:proofErr w:type="spellEnd"/>
      <w:r w:rsidRPr="007F4A2D">
        <w:rPr>
          <w:rFonts w:ascii="Times New Roman" w:hAnsi="Times New Roman" w:cs="Times New Roman"/>
          <w:sz w:val="28"/>
          <w:szCs w:val="28"/>
        </w:rPr>
        <w:t xml:space="preserve">) revealed that the essential oil extracted from cinnamon possesses a notable concentration of </w:t>
      </w:r>
      <w:proofErr w:type="spellStart"/>
      <w:r w:rsidRPr="007F4A2D">
        <w:rPr>
          <w:rFonts w:ascii="Times New Roman" w:hAnsi="Times New Roman" w:cs="Times New Roman"/>
          <w:i/>
          <w:sz w:val="28"/>
          <w:szCs w:val="28"/>
        </w:rPr>
        <w:t>cin</w:t>
      </w:r>
      <w:proofErr w:type="spellEnd"/>
      <w:r w:rsidRPr="007F4A2D">
        <w:rPr>
          <w:rFonts w:ascii="Times New Roman" w:hAnsi="Times New Roman" w:cs="Times New Roman"/>
          <w:sz w:val="28"/>
          <w:szCs w:val="28"/>
        </w:rPr>
        <w:t xml:space="preserve">. As a result, C. </w:t>
      </w:r>
      <w:proofErr w:type="spellStart"/>
      <w:r w:rsidRPr="007F4A2D">
        <w:rPr>
          <w:rFonts w:ascii="Times New Roman" w:hAnsi="Times New Roman" w:cs="Times New Roman"/>
          <w:sz w:val="28"/>
          <w:szCs w:val="28"/>
        </w:rPr>
        <w:t>osmophloeum</w:t>
      </w:r>
      <w:proofErr w:type="spellEnd"/>
      <w:r w:rsidRPr="007F4A2D">
        <w:rPr>
          <w:rFonts w:ascii="Times New Roman" w:hAnsi="Times New Roman" w:cs="Times New Roman"/>
          <w:sz w:val="28"/>
          <w:szCs w:val="28"/>
        </w:rPr>
        <w:t xml:space="preserve"> is employed as a substitute spice for C. cassia. (E)-</w:t>
      </w:r>
      <w:proofErr w:type="spellStart"/>
      <w:r w:rsidRPr="007F4A2D">
        <w:rPr>
          <w:rFonts w:ascii="Times New Roman" w:hAnsi="Times New Roman" w:cs="Times New Roman"/>
          <w:sz w:val="28"/>
          <w:szCs w:val="28"/>
        </w:rPr>
        <w:t>cinnamaldehyde</w:t>
      </w:r>
      <w:proofErr w:type="spellEnd"/>
      <w:r w:rsidRPr="007F4A2D">
        <w:rPr>
          <w:rFonts w:ascii="Times New Roman" w:hAnsi="Times New Roman" w:cs="Times New Roman"/>
          <w:sz w:val="28"/>
          <w:szCs w:val="28"/>
        </w:rPr>
        <w:t xml:space="preserve">, a significant component in the essential oil is derived from C. </w:t>
      </w:r>
      <w:proofErr w:type="spellStart"/>
      <w:r w:rsidRPr="007F4A2D">
        <w:rPr>
          <w:rFonts w:ascii="Times New Roman" w:hAnsi="Times New Roman" w:cs="Times New Roman"/>
          <w:sz w:val="28"/>
          <w:szCs w:val="28"/>
        </w:rPr>
        <w:lastRenderedPageBreak/>
        <w:t>zeylanicum</w:t>
      </w:r>
      <w:proofErr w:type="spellEnd"/>
      <w:r w:rsidRPr="007F4A2D">
        <w:rPr>
          <w:rFonts w:ascii="Times New Roman" w:hAnsi="Times New Roman" w:cs="Times New Roman"/>
          <w:sz w:val="28"/>
          <w:szCs w:val="28"/>
        </w:rPr>
        <w:t xml:space="preserve"> exhibit </w:t>
      </w:r>
      <w:proofErr w:type="spellStart"/>
      <w:r w:rsidRPr="007F4A2D">
        <w:rPr>
          <w:rFonts w:ascii="Times New Roman" w:hAnsi="Times New Roman" w:cs="Times New Roman"/>
          <w:sz w:val="28"/>
          <w:szCs w:val="28"/>
        </w:rPr>
        <w:t>antityrosinase</w:t>
      </w:r>
      <w:proofErr w:type="spellEnd"/>
      <w:r w:rsidRPr="007F4A2D">
        <w:rPr>
          <w:rFonts w:ascii="Times New Roman" w:hAnsi="Times New Roman" w:cs="Times New Roman"/>
          <w:sz w:val="28"/>
          <w:szCs w:val="28"/>
        </w:rPr>
        <w:t xml:space="preserve"> activity with </w:t>
      </w:r>
      <w:proofErr w:type="spellStart"/>
      <w:r w:rsidRPr="007F4A2D">
        <w:rPr>
          <w:rFonts w:ascii="Times New Roman" w:hAnsi="Times New Roman" w:cs="Times New Roman"/>
          <w:sz w:val="28"/>
          <w:szCs w:val="28"/>
        </w:rPr>
        <w:t>cinnamaldehyde</w:t>
      </w:r>
      <w:proofErr w:type="spellEnd"/>
      <w:r w:rsidRPr="007F4A2D">
        <w:rPr>
          <w:rFonts w:ascii="Times New Roman" w:hAnsi="Times New Roman" w:cs="Times New Roman"/>
          <w:sz w:val="28"/>
          <w:szCs w:val="28"/>
        </w:rPr>
        <w:t xml:space="preserve"> identified as the primary compound responsible for this particular activity. (Chao 2013)</w:t>
      </w:r>
    </w:p>
    <w:p w:rsidR="003522CF" w:rsidRPr="007F4A2D" w:rsidRDefault="003522CF" w:rsidP="003522CF">
      <w:pPr>
        <w:spacing w:before="240" w:line="480" w:lineRule="auto"/>
        <w:jc w:val="both"/>
        <w:rPr>
          <w:rFonts w:ascii="Times New Roman" w:hAnsi="Times New Roman" w:cs="Times New Roman"/>
          <w:sz w:val="28"/>
          <w:szCs w:val="28"/>
        </w:rPr>
      </w:pPr>
      <w:proofErr w:type="spellStart"/>
      <w:r w:rsidRPr="007F4A2D">
        <w:rPr>
          <w:rFonts w:ascii="Times New Roman" w:hAnsi="Times New Roman" w:cs="Times New Roman"/>
          <w:sz w:val="28"/>
          <w:szCs w:val="28"/>
        </w:rPr>
        <w:t>Procyanidins</w:t>
      </w:r>
      <w:proofErr w:type="spellEnd"/>
      <w:r w:rsidRPr="007F4A2D">
        <w:rPr>
          <w:rFonts w:ascii="Times New Roman" w:hAnsi="Times New Roman" w:cs="Times New Roman"/>
          <w:sz w:val="28"/>
          <w:szCs w:val="28"/>
        </w:rPr>
        <w:t xml:space="preserve"> and </w:t>
      </w:r>
      <w:proofErr w:type="spellStart"/>
      <w:r w:rsidRPr="007F4A2D">
        <w:rPr>
          <w:rFonts w:ascii="Times New Roman" w:hAnsi="Times New Roman" w:cs="Times New Roman"/>
          <w:sz w:val="28"/>
          <w:szCs w:val="28"/>
        </w:rPr>
        <w:t>catechins</w:t>
      </w:r>
      <w:proofErr w:type="spellEnd"/>
      <w:r w:rsidRPr="007F4A2D">
        <w:rPr>
          <w:rFonts w:ascii="Times New Roman" w:hAnsi="Times New Roman" w:cs="Times New Roman"/>
          <w:sz w:val="28"/>
          <w:szCs w:val="28"/>
        </w:rPr>
        <w:t xml:space="preserve"> are present in cinnamon bark. The </w:t>
      </w:r>
      <w:proofErr w:type="spellStart"/>
      <w:r w:rsidRPr="007F4A2D">
        <w:rPr>
          <w:rFonts w:ascii="Times New Roman" w:hAnsi="Times New Roman" w:cs="Times New Roman"/>
          <w:sz w:val="28"/>
          <w:szCs w:val="28"/>
        </w:rPr>
        <w:t>procyanidins</w:t>
      </w:r>
      <w:proofErr w:type="spellEnd"/>
      <w:r w:rsidRPr="007F4A2D">
        <w:rPr>
          <w:rFonts w:ascii="Times New Roman" w:hAnsi="Times New Roman" w:cs="Times New Roman"/>
          <w:sz w:val="28"/>
          <w:szCs w:val="28"/>
        </w:rPr>
        <w:t xml:space="preserve"> in cinnamon bark encompass both A-type and B-type linkages. The </w:t>
      </w:r>
      <w:proofErr w:type="spellStart"/>
      <w:r w:rsidRPr="007F4A2D">
        <w:rPr>
          <w:rFonts w:ascii="Times New Roman" w:hAnsi="Times New Roman" w:cs="Times New Roman"/>
          <w:sz w:val="28"/>
          <w:szCs w:val="28"/>
        </w:rPr>
        <w:t>procyanidins</w:t>
      </w:r>
      <w:proofErr w:type="spellEnd"/>
      <w:r w:rsidRPr="007F4A2D">
        <w:rPr>
          <w:rFonts w:ascii="Times New Roman" w:hAnsi="Times New Roman" w:cs="Times New Roman"/>
          <w:sz w:val="28"/>
          <w:szCs w:val="28"/>
        </w:rPr>
        <w:t xml:space="preserve"> obtained from both cinnamon and berries exhibit antioxidant properties. (Pang 2008)</w:t>
      </w:r>
    </w:p>
    <w:p w:rsidR="003522CF" w:rsidRPr="007F4A2D" w:rsidRDefault="003522CF" w:rsidP="003522CF">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1.2 SCIENTIFIC CLASSIFICATION OF CINNAMON </w:t>
      </w:r>
    </w:p>
    <w:p w:rsidR="003522CF" w:rsidRPr="007F4A2D" w:rsidRDefault="003522CF" w:rsidP="003522CF">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Kingdom: </w:t>
      </w:r>
      <w:proofErr w:type="spellStart"/>
      <w:r w:rsidRPr="007F4A2D">
        <w:rPr>
          <w:rFonts w:ascii="Times New Roman" w:hAnsi="Times New Roman" w:cs="Times New Roman"/>
          <w:sz w:val="28"/>
          <w:szCs w:val="28"/>
        </w:rPr>
        <w:t>Plantae</w:t>
      </w:r>
      <w:proofErr w:type="spellEnd"/>
      <w:r w:rsidRPr="007F4A2D">
        <w:rPr>
          <w:rFonts w:ascii="Times New Roman" w:hAnsi="Times New Roman" w:cs="Times New Roman"/>
          <w:sz w:val="28"/>
          <w:szCs w:val="28"/>
        </w:rPr>
        <w:t xml:space="preserve"> </w:t>
      </w:r>
    </w:p>
    <w:p w:rsidR="003522CF" w:rsidRPr="007F4A2D" w:rsidRDefault="003522CF" w:rsidP="003522CF">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Division: </w:t>
      </w:r>
      <w:proofErr w:type="spellStart"/>
      <w:r w:rsidRPr="007F4A2D">
        <w:rPr>
          <w:rFonts w:ascii="Times New Roman" w:hAnsi="Times New Roman" w:cs="Times New Roman"/>
          <w:sz w:val="28"/>
          <w:szCs w:val="28"/>
        </w:rPr>
        <w:t>Tracheophyta</w:t>
      </w:r>
      <w:proofErr w:type="spellEnd"/>
      <w:r w:rsidRPr="007F4A2D">
        <w:rPr>
          <w:rFonts w:ascii="Times New Roman" w:hAnsi="Times New Roman" w:cs="Times New Roman"/>
          <w:sz w:val="28"/>
          <w:szCs w:val="28"/>
        </w:rPr>
        <w:t xml:space="preserve">   </w:t>
      </w:r>
    </w:p>
    <w:p w:rsidR="003522CF" w:rsidRPr="007F4A2D" w:rsidRDefault="003522CF" w:rsidP="003522CF">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Class: </w:t>
      </w:r>
      <w:proofErr w:type="spellStart"/>
      <w:r w:rsidRPr="007F4A2D">
        <w:rPr>
          <w:rFonts w:ascii="Times New Roman" w:hAnsi="Times New Roman" w:cs="Times New Roman"/>
          <w:sz w:val="28"/>
          <w:szCs w:val="28"/>
        </w:rPr>
        <w:t>Magnoliopsida</w:t>
      </w:r>
      <w:proofErr w:type="spellEnd"/>
      <w:r w:rsidRPr="007F4A2D">
        <w:rPr>
          <w:rFonts w:ascii="Times New Roman" w:hAnsi="Times New Roman" w:cs="Times New Roman"/>
          <w:sz w:val="28"/>
          <w:szCs w:val="28"/>
        </w:rPr>
        <w:t xml:space="preserve"> </w:t>
      </w:r>
    </w:p>
    <w:p w:rsidR="003522CF" w:rsidRPr="007F4A2D" w:rsidRDefault="003522CF" w:rsidP="003522CF">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Order: </w:t>
      </w:r>
      <w:proofErr w:type="spellStart"/>
      <w:r w:rsidRPr="007F4A2D">
        <w:rPr>
          <w:rFonts w:ascii="Times New Roman" w:hAnsi="Times New Roman" w:cs="Times New Roman"/>
          <w:sz w:val="28"/>
          <w:szCs w:val="28"/>
        </w:rPr>
        <w:t>Laurales</w:t>
      </w:r>
      <w:proofErr w:type="spellEnd"/>
      <w:r w:rsidRPr="007F4A2D">
        <w:rPr>
          <w:rFonts w:ascii="Times New Roman" w:hAnsi="Times New Roman" w:cs="Times New Roman"/>
          <w:sz w:val="28"/>
          <w:szCs w:val="28"/>
        </w:rPr>
        <w:t xml:space="preserve"> </w:t>
      </w:r>
    </w:p>
    <w:p w:rsidR="003522CF" w:rsidRPr="007F4A2D" w:rsidRDefault="003522CF" w:rsidP="003522CF">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Family: </w:t>
      </w:r>
      <w:proofErr w:type="spellStart"/>
      <w:r w:rsidRPr="007F4A2D">
        <w:rPr>
          <w:rFonts w:ascii="Times New Roman" w:hAnsi="Times New Roman" w:cs="Times New Roman"/>
          <w:sz w:val="28"/>
          <w:szCs w:val="28"/>
        </w:rPr>
        <w:t>Lauraceae</w:t>
      </w:r>
      <w:proofErr w:type="spellEnd"/>
      <w:r w:rsidRPr="007F4A2D">
        <w:rPr>
          <w:rFonts w:ascii="Times New Roman" w:hAnsi="Times New Roman" w:cs="Times New Roman"/>
          <w:sz w:val="28"/>
          <w:szCs w:val="28"/>
        </w:rPr>
        <w:t xml:space="preserve"> </w:t>
      </w:r>
    </w:p>
    <w:p w:rsidR="003522CF" w:rsidRPr="007F4A2D" w:rsidRDefault="003522CF" w:rsidP="003522CF">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Genus: </w:t>
      </w:r>
      <w:proofErr w:type="spellStart"/>
      <w:r w:rsidRPr="007F4A2D">
        <w:rPr>
          <w:rFonts w:ascii="Times New Roman" w:hAnsi="Times New Roman" w:cs="Times New Roman"/>
          <w:sz w:val="28"/>
          <w:szCs w:val="28"/>
        </w:rPr>
        <w:t>Cinnamomum</w:t>
      </w:r>
      <w:proofErr w:type="spellEnd"/>
      <w:r w:rsidRPr="007F4A2D">
        <w:rPr>
          <w:rFonts w:ascii="Times New Roman" w:hAnsi="Times New Roman" w:cs="Times New Roman"/>
          <w:sz w:val="28"/>
          <w:szCs w:val="28"/>
        </w:rPr>
        <w:t xml:space="preserve"> </w:t>
      </w:r>
    </w:p>
    <w:p w:rsidR="003522CF" w:rsidRPr="007F4A2D" w:rsidRDefault="003522CF" w:rsidP="003522CF">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Species: </w:t>
      </w:r>
      <w:proofErr w:type="spellStart"/>
      <w:r w:rsidRPr="007F4A2D">
        <w:rPr>
          <w:rFonts w:ascii="Times New Roman" w:hAnsi="Times New Roman" w:cs="Times New Roman"/>
          <w:sz w:val="28"/>
          <w:szCs w:val="28"/>
        </w:rPr>
        <w:t>Zeylanicum</w:t>
      </w:r>
      <w:proofErr w:type="spellEnd"/>
      <w:r w:rsidRPr="007F4A2D">
        <w:rPr>
          <w:rFonts w:ascii="Times New Roman" w:hAnsi="Times New Roman" w:cs="Times New Roman"/>
          <w:sz w:val="28"/>
          <w:szCs w:val="28"/>
        </w:rPr>
        <w:t xml:space="preserve"> </w:t>
      </w:r>
    </w:p>
    <w:p w:rsidR="003522CF" w:rsidRPr="007F4A2D" w:rsidRDefault="003522CF" w:rsidP="003522CF">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Botanical name: </w:t>
      </w:r>
      <w:proofErr w:type="spellStart"/>
      <w:r w:rsidRPr="007F4A2D">
        <w:rPr>
          <w:rFonts w:ascii="Times New Roman" w:hAnsi="Times New Roman" w:cs="Times New Roman"/>
          <w:sz w:val="28"/>
          <w:szCs w:val="28"/>
        </w:rPr>
        <w:t>Cinnamomum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zeylanicum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Jayaweera</w:t>
      </w:r>
      <w:proofErr w:type="spellEnd"/>
      <w:r w:rsidRPr="007F4A2D">
        <w:rPr>
          <w:rFonts w:ascii="Times New Roman" w:hAnsi="Times New Roman" w:cs="Times New Roman"/>
          <w:sz w:val="28"/>
          <w:szCs w:val="28"/>
        </w:rPr>
        <w:t xml:space="preserve"> DMA 2006)</w:t>
      </w:r>
    </w:p>
    <w:p w:rsidR="00A97913" w:rsidRDefault="00A97913">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rsidR="003522CF" w:rsidRPr="007F4A2D" w:rsidRDefault="003522CF" w:rsidP="003522CF">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lastRenderedPageBreak/>
        <w:t>1.3 CHEMICAL CONSTITUENTS</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comprises diverse resinous compounds, including </w:t>
      </w:r>
      <w:proofErr w:type="spellStart"/>
      <w:r w:rsidRPr="007F4A2D">
        <w:rPr>
          <w:rFonts w:ascii="Times New Roman" w:hAnsi="Times New Roman" w:cs="Times New Roman"/>
          <w:sz w:val="28"/>
          <w:szCs w:val="28"/>
        </w:rPr>
        <w:t>cinnamaldehyde</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cinnamate</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cinnamic</w:t>
      </w:r>
      <w:proofErr w:type="spellEnd"/>
      <w:r w:rsidRPr="007F4A2D">
        <w:rPr>
          <w:rFonts w:ascii="Times New Roman" w:hAnsi="Times New Roman" w:cs="Times New Roman"/>
          <w:sz w:val="28"/>
          <w:szCs w:val="28"/>
        </w:rPr>
        <w:t xml:space="preserve"> acid, and various essential oils (</w:t>
      </w:r>
      <w:proofErr w:type="spellStart"/>
      <w:r w:rsidRPr="007F4A2D">
        <w:rPr>
          <w:rFonts w:ascii="Times New Roman" w:hAnsi="Times New Roman" w:cs="Times New Roman"/>
          <w:sz w:val="28"/>
          <w:szCs w:val="28"/>
        </w:rPr>
        <w:t>Senanayake</w:t>
      </w:r>
      <w:proofErr w:type="spellEnd"/>
      <w:r w:rsidRPr="007F4A2D">
        <w:rPr>
          <w:rFonts w:ascii="Times New Roman" w:hAnsi="Times New Roman" w:cs="Times New Roman"/>
          <w:sz w:val="28"/>
          <w:szCs w:val="28"/>
        </w:rPr>
        <w:t>, Lee &amp; Wills 1978) The occurrence of an extensive array of essential oils, including trans-</w:t>
      </w:r>
      <w:proofErr w:type="spellStart"/>
      <w:r w:rsidRPr="007F4A2D">
        <w:rPr>
          <w:rFonts w:ascii="Times New Roman" w:hAnsi="Times New Roman" w:cs="Times New Roman"/>
          <w:sz w:val="28"/>
          <w:szCs w:val="28"/>
        </w:rPr>
        <w:t>cinnamaldehyde</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cinnamyl</w:t>
      </w:r>
      <w:proofErr w:type="spellEnd"/>
      <w:r w:rsidRPr="007F4A2D">
        <w:rPr>
          <w:rFonts w:ascii="Times New Roman" w:hAnsi="Times New Roman" w:cs="Times New Roman"/>
          <w:sz w:val="28"/>
          <w:szCs w:val="28"/>
        </w:rPr>
        <w:t xml:space="preserve">  acetate,  </w:t>
      </w:r>
      <w:proofErr w:type="spellStart"/>
      <w:r w:rsidRPr="007F4A2D">
        <w:rPr>
          <w:rFonts w:ascii="Times New Roman" w:hAnsi="Times New Roman" w:cs="Times New Roman"/>
          <w:sz w:val="28"/>
          <w:szCs w:val="28"/>
        </w:rPr>
        <w:t>eugenol</w:t>
      </w:r>
      <w:proofErr w:type="spellEnd"/>
      <w:r w:rsidRPr="007F4A2D">
        <w:rPr>
          <w:rFonts w:ascii="Times New Roman" w:hAnsi="Times New Roman" w:cs="Times New Roman"/>
          <w:sz w:val="28"/>
          <w:szCs w:val="28"/>
        </w:rPr>
        <w:t>,  L-</w:t>
      </w:r>
      <w:proofErr w:type="spellStart"/>
      <w:r w:rsidRPr="007F4A2D">
        <w:rPr>
          <w:rFonts w:ascii="Times New Roman" w:hAnsi="Times New Roman" w:cs="Times New Roman"/>
          <w:sz w:val="28"/>
          <w:szCs w:val="28"/>
        </w:rPr>
        <w:t>borneol</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caryophyllene</w:t>
      </w:r>
      <w:proofErr w:type="spellEnd"/>
      <w:r w:rsidRPr="007F4A2D">
        <w:rPr>
          <w:rFonts w:ascii="Times New Roman" w:hAnsi="Times New Roman" w:cs="Times New Roman"/>
          <w:sz w:val="28"/>
          <w:szCs w:val="28"/>
        </w:rPr>
        <w:t xml:space="preserve"> oxide, β-</w:t>
      </w:r>
      <w:proofErr w:type="spellStart"/>
      <w:r w:rsidRPr="007F4A2D">
        <w:rPr>
          <w:rFonts w:ascii="Times New Roman" w:hAnsi="Times New Roman" w:cs="Times New Roman"/>
          <w:sz w:val="28"/>
          <w:szCs w:val="28"/>
        </w:rPr>
        <w:t>caryophyllene</w:t>
      </w:r>
      <w:proofErr w:type="spellEnd"/>
      <w:r w:rsidRPr="007F4A2D">
        <w:rPr>
          <w:rFonts w:ascii="Times New Roman" w:hAnsi="Times New Roman" w:cs="Times New Roman"/>
          <w:sz w:val="28"/>
          <w:szCs w:val="28"/>
        </w:rPr>
        <w:t>,  L-</w:t>
      </w:r>
      <w:proofErr w:type="spellStart"/>
      <w:r w:rsidRPr="007F4A2D">
        <w:rPr>
          <w:rFonts w:ascii="Times New Roman" w:hAnsi="Times New Roman" w:cs="Times New Roman"/>
          <w:sz w:val="28"/>
          <w:szCs w:val="28"/>
        </w:rPr>
        <w:t>bornyl</w:t>
      </w:r>
      <w:proofErr w:type="spellEnd"/>
      <w:r w:rsidRPr="007F4A2D">
        <w:rPr>
          <w:rFonts w:ascii="Times New Roman" w:hAnsi="Times New Roman" w:cs="Times New Roman"/>
          <w:sz w:val="28"/>
          <w:szCs w:val="28"/>
        </w:rPr>
        <w:t xml:space="preserve">  acetate, E-</w:t>
      </w:r>
      <w:proofErr w:type="spellStart"/>
      <w:r w:rsidRPr="007F4A2D">
        <w:rPr>
          <w:rFonts w:ascii="Times New Roman" w:hAnsi="Times New Roman" w:cs="Times New Roman"/>
          <w:sz w:val="28"/>
          <w:szCs w:val="28"/>
        </w:rPr>
        <w:t>nerolidol</w:t>
      </w:r>
      <w:proofErr w:type="spellEnd"/>
      <w:r w:rsidRPr="007F4A2D">
        <w:rPr>
          <w:rFonts w:ascii="Times New Roman" w:hAnsi="Times New Roman" w:cs="Times New Roman"/>
          <w:sz w:val="28"/>
          <w:szCs w:val="28"/>
        </w:rPr>
        <w:t>, α-</w:t>
      </w:r>
      <w:proofErr w:type="spellStart"/>
      <w:r w:rsidRPr="007F4A2D">
        <w:rPr>
          <w:rFonts w:ascii="Times New Roman" w:hAnsi="Times New Roman" w:cs="Times New Roman"/>
          <w:sz w:val="28"/>
          <w:szCs w:val="28"/>
        </w:rPr>
        <w:t>cubebene</w:t>
      </w:r>
      <w:proofErr w:type="spellEnd"/>
      <w:r w:rsidRPr="007F4A2D">
        <w:rPr>
          <w:rFonts w:ascii="Times New Roman" w:hAnsi="Times New Roman" w:cs="Times New Roman"/>
          <w:sz w:val="28"/>
          <w:szCs w:val="28"/>
        </w:rPr>
        <w:t>, α-</w:t>
      </w:r>
      <w:proofErr w:type="spellStart"/>
      <w:r w:rsidRPr="007F4A2D">
        <w:rPr>
          <w:rFonts w:ascii="Times New Roman" w:hAnsi="Times New Roman" w:cs="Times New Roman"/>
          <w:sz w:val="28"/>
          <w:szCs w:val="28"/>
        </w:rPr>
        <w:t>terpineol</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terpinolene</w:t>
      </w:r>
      <w:proofErr w:type="spellEnd"/>
      <w:r w:rsidRPr="007F4A2D">
        <w:rPr>
          <w:rFonts w:ascii="Times New Roman" w:hAnsi="Times New Roman" w:cs="Times New Roman"/>
          <w:sz w:val="28"/>
          <w:szCs w:val="28"/>
        </w:rPr>
        <w:t>, and α-</w:t>
      </w:r>
      <w:proofErr w:type="spellStart"/>
      <w:r w:rsidRPr="007F4A2D">
        <w:rPr>
          <w:rFonts w:ascii="Times New Roman" w:hAnsi="Times New Roman" w:cs="Times New Roman"/>
          <w:sz w:val="28"/>
          <w:szCs w:val="28"/>
        </w:rPr>
        <w:t>thujene</w:t>
      </w:r>
      <w:proofErr w:type="spellEnd"/>
      <w:r w:rsidRPr="007F4A2D">
        <w:rPr>
          <w:rFonts w:ascii="Times New Roman" w:hAnsi="Times New Roman" w:cs="Times New Roman"/>
          <w:sz w:val="28"/>
          <w:szCs w:val="28"/>
        </w:rPr>
        <w:t>, has been documented.(Tung et al. 2008)</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chemical structures of some important constituents of cinnamon are shown in Table,</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Table 1: Chemical structures of some important constituents of cinnamon</w:t>
      </w:r>
    </w:p>
    <w:p w:rsidR="003522CF" w:rsidRPr="007F4A2D" w:rsidRDefault="003522CF" w:rsidP="003522CF">
      <w:pPr>
        <w:spacing w:before="240" w:line="48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extent cx="5473831" cy="3403600"/>
            <wp:effectExtent l="0" t="0" r="0"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7">
                              <a14:imgEffect>
                                <a14:sharpenSoften amount="50000"/>
                              </a14:imgEffect>
                            </a14:imgLayer>
                          </a14:imgProps>
                        </a:ext>
                      </a:extLst>
                    </a:blip>
                    <a:srcRect b="53883"/>
                    <a:stretch/>
                  </pic:blipFill>
                  <pic:spPr bwMode="auto">
                    <a:xfrm>
                      <a:off x="0" y="0"/>
                      <a:ext cx="5475526" cy="340465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3522CF" w:rsidRPr="007F4A2D" w:rsidRDefault="003522CF" w:rsidP="003522CF">
      <w:pPr>
        <w:spacing w:after="0" w:line="240" w:lineRule="auto"/>
        <w:jc w:val="center"/>
        <w:rPr>
          <w:rFonts w:ascii="Times New Roman" w:hAnsi="Times New Roman" w:cs="Times New Roman"/>
          <w:sz w:val="28"/>
          <w:szCs w:val="28"/>
        </w:rPr>
      </w:pPr>
      <w:r w:rsidRPr="007F4A2D">
        <w:rPr>
          <w:rFonts w:ascii="Times New Roman" w:hAnsi="Times New Roman" w:cs="Times New Roman"/>
          <w:noProof/>
          <w:sz w:val="28"/>
          <w:szCs w:val="28"/>
        </w:rPr>
        <w:lastRenderedPageBreak/>
        <w:drawing>
          <wp:inline distT="0" distB="0" distL="0" distR="0">
            <wp:extent cx="5436848" cy="4019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7">
                              <a14:imgEffect>
                                <a14:sharpenSoften amount="50000"/>
                              </a14:imgEffect>
                            </a14:imgLayer>
                          </a14:imgProps>
                        </a:ext>
                      </a:extLst>
                    </a:blip>
                    <a:srcRect t="45166"/>
                    <a:stretch/>
                  </pic:blipFill>
                  <pic:spPr bwMode="auto">
                    <a:xfrm>
                      <a:off x="0" y="0"/>
                      <a:ext cx="5440069" cy="402193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3522CF" w:rsidRPr="007F4A2D" w:rsidRDefault="003522CF" w:rsidP="003522CF">
      <w:pPr>
        <w:spacing w:line="24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extent cx="5499100" cy="824277"/>
            <wp:effectExtent l="0" t="0" r="635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9">
                              <a14:imgEffect>
                                <a14:sharpenSoften amount="50000"/>
                              </a14:imgEffect>
                            </a14:imgLayer>
                          </a14:imgProps>
                        </a:ext>
                      </a:extLst>
                    </a:blip>
                    <a:srcRect t="8480"/>
                    <a:stretch/>
                  </pic:blipFill>
                  <pic:spPr bwMode="auto">
                    <a:xfrm>
                      <a:off x="0" y="0"/>
                      <a:ext cx="5512590" cy="82629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1.4 TRADITIONAL USES: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Besides its role as a spice and flavoring agent, cinnamon finds application in flavoring chewing gums, thanks to its mouth-refreshing effects and capability to combat bad breath. Cinnamon also has the potential to enhance colon health, thereby lowering the risk of colon cancer. (</w:t>
      </w:r>
      <w:proofErr w:type="spellStart"/>
      <w:r w:rsidRPr="007F4A2D">
        <w:rPr>
          <w:rFonts w:ascii="Times New Roman" w:hAnsi="Times New Roman" w:cs="Times New Roman"/>
          <w:sz w:val="28"/>
          <w:szCs w:val="28"/>
        </w:rPr>
        <w:t>Wondiak</w:t>
      </w:r>
      <w:proofErr w:type="spellEnd"/>
      <w:r w:rsidRPr="007F4A2D">
        <w:rPr>
          <w:rFonts w:ascii="Times New Roman" w:hAnsi="Times New Roman" w:cs="Times New Roman"/>
          <w:sz w:val="28"/>
          <w:szCs w:val="28"/>
        </w:rPr>
        <w:t xml:space="preserve"> 2010)    </w:t>
      </w:r>
      <w:proofErr w:type="spellStart"/>
      <w:r w:rsidRPr="007F4A2D">
        <w:rPr>
          <w:rFonts w:ascii="Times New Roman" w:hAnsi="Times New Roman" w:cs="Times New Roman"/>
          <w:sz w:val="28"/>
          <w:szCs w:val="28"/>
        </w:rPr>
        <w:t> </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 </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 </w:t>
      </w:r>
      <w:proofErr w:type="spellEnd"/>
      <w:r w:rsidRPr="007F4A2D">
        <w:rPr>
          <w:rFonts w:ascii="Times New Roman" w:hAnsi="Times New Roman" w:cs="Times New Roman"/>
          <w:sz w:val="28"/>
          <w:szCs w:val="28"/>
        </w:rPr>
        <w:t xml:space="preserve">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w:t>
      </w:r>
      <w:r w:rsidRPr="007F4A2D">
        <w:rPr>
          <w:rFonts w:ascii="Times New Roman" w:hAnsi="Times New Roman" w:cs="Times New Roman"/>
          <w:sz w:val="28"/>
          <w:szCs w:val="28"/>
        </w:rPr>
        <w:lastRenderedPageBreak/>
        <w:t xml:space="preserve">playing a crucial role as a spice, this plant's essential oils and other constituents exhibit significant activities, including antimicrobial, antifungal, antioxidant, and </w:t>
      </w:r>
      <w:proofErr w:type="spellStart"/>
      <w:r w:rsidRPr="007F4A2D">
        <w:rPr>
          <w:rFonts w:ascii="Times New Roman" w:hAnsi="Times New Roman" w:cs="Times New Roman"/>
          <w:sz w:val="28"/>
          <w:szCs w:val="28"/>
        </w:rPr>
        <w:t>antidiabetic</w:t>
      </w:r>
      <w:proofErr w:type="spellEnd"/>
      <w:r w:rsidRPr="007F4A2D">
        <w:rPr>
          <w:rFonts w:ascii="Times New Roman" w:hAnsi="Times New Roman" w:cs="Times New Roman"/>
          <w:sz w:val="28"/>
          <w:szCs w:val="28"/>
        </w:rPr>
        <w:t xml:space="preserve"> properties. (</w:t>
      </w:r>
      <w:proofErr w:type="spellStart"/>
      <w:r w:rsidRPr="007F4A2D">
        <w:rPr>
          <w:rFonts w:ascii="Times New Roman" w:hAnsi="Times New Roman" w:cs="Times New Roman"/>
          <w:sz w:val="28"/>
          <w:szCs w:val="28"/>
        </w:rPr>
        <w:t>Gende</w:t>
      </w:r>
      <w:proofErr w:type="spellEnd"/>
      <w:r w:rsidRPr="007F4A2D">
        <w:rPr>
          <w:rFonts w:ascii="Times New Roman" w:hAnsi="Times New Roman" w:cs="Times New Roman"/>
          <w:sz w:val="28"/>
          <w:szCs w:val="28"/>
        </w:rPr>
        <w:t xml:space="preserve"> 2008)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has been employed as an anti-inflammatory, </w:t>
      </w:r>
      <w:proofErr w:type="spellStart"/>
      <w:r w:rsidRPr="007F4A2D">
        <w:rPr>
          <w:rFonts w:ascii="Times New Roman" w:hAnsi="Times New Roman" w:cs="Times New Roman"/>
          <w:sz w:val="28"/>
          <w:szCs w:val="28"/>
        </w:rPr>
        <w:t>antitermitic</w:t>
      </w:r>
      <w:proofErr w:type="spellEnd"/>
      <w:proofErr w:type="gramStart"/>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nematicidal</w:t>
      </w:r>
      <w:proofErr w:type="spellEnd"/>
      <w:proofErr w:type="gramEnd"/>
      <w:r w:rsidRPr="007F4A2D">
        <w:rPr>
          <w:rFonts w:ascii="Times New Roman" w:hAnsi="Times New Roman" w:cs="Times New Roman"/>
          <w:sz w:val="28"/>
          <w:szCs w:val="28"/>
        </w:rPr>
        <w:t xml:space="preserve">,  mosquito  </w:t>
      </w:r>
      <w:proofErr w:type="spellStart"/>
      <w:r w:rsidRPr="007F4A2D">
        <w:rPr>
          <w:rFonts w:ascii="Times New Roman" w:hAnsi="Times New Roman" w:cs="Times New Roman"/>
          <w:sz w:val="28"/>
          <w:szCs w:val="28"/>
        </w:rPr>
        <w:t>larvicidal</w:t>
      </w:r>
      <w:proofErr w:type="spellEnd"/>
      <w:r w:rsidRPr="007F4A2D">
        <w:rPr>
          <w:rFonts w:ascii="Times New Roman" w:hAnsi="Times New Roman" w:cs="Times New Roman"/>
          <w:sz w:val="28"/>
          <w:szCs w:val="28"/>
        </w:rPr>
        <w:t xml:space="preserve">, insecticidal, </w:t>
      </w:r>
      <w:proofErr w:type="spellStart"/>
      <w:r w:rsidRPr="007F4A2D">
        <w:rPr>
          <w:rFonts w:ascii="Times New Roman" w:hAnsi="Times New Roman" w:cs="Times New Roman"/>
          <w:sz w:val="28"/>
          <w:szCs w:val="28"/>
        </w:rPr>
        <w:t>antimycotic</w:t>
      </w:r>
      <w:proofErr w:type="spellEnd"/>
      <w:r w:rsidRPr="007F4A2D">
        <w:rPr>
          <w:rFonts w:ascii="Times New Roman" w:hAnsi="Times New Roman" w:cs="Times New Roman"/>
          <w:sz w:val="28"/>
          <w:szCs w:val="28"/>
        </w:rPr>
        <w:t xml:space="preserve">, and anticancer agent. Traditionally, cinnamon has been utilized as tooth powder to address toothaches, dental problems, </w:t>
      </w:r>
      <w:r>
        <w:rPr>
          <w:rFonts w:ascii="Times New Roman" w:hAnsi="Times New Roman" w:cs="Times New Roman"/>
          <w:sz w:val="28"/>
          <w:szCs w:val="28"/>
        </w:rPr>
        <w:t xml:space="preserve">oral </w:t>
      </w:r>
      <w:proofErr w:type="spellStart"/>
      <w:r>
        <w:rPr>
          <w:rFonts w:ascii="Times New Roman" w:hAnsi="Times New Roman" w:cs="Times New Roman"/>
          <w:sz w:val="28"/>
          <w:szCs w:val="28"/>
        </w:rPr>
        <w:t>microbiota</w:t>
      </w:r>
      <w:proofErr w:type="spellEnd"/>
      <w:r>
        <w:rPr>
          <w:rFonts w:ascii="Times New Roman" w:hAnsi="Times New Roman" w:cs="Times New Roman"/>
          <w:sz w:val="28"/>
          <w:szCs w:val="28"/>
        </w:rPr>
        <w:t xml:space="preserve">, and bad breath </w:t>
      </w:r>
      <w:r w:rsidRPr="007F4A2D">
        <w:rPr>
          <w:rFonts w:ascii="Times New Roman" w:hAnsi="Times New Roman" w:cs="Times New Roman"/>
          <w:sz w:val="28"/>
          <w:szCs w:val="28"/>
        </w:rPr>
        <w:t>(</w:t>
      </w:r>
      <w:proofErr w:type="spellStart"/>
      <w:r w:rsidRPr="007F4A2D">
        <w:rPr>
          <w:rFonts w:ascii="Times New Roman" w:hAnsi="Times New Roman" w:cs="Times New Roman"/>
          <w:sz w:val="28"/>
          <w:szCs w:val="28"/>
        </w:rPr>
        <w:t>Aneja</w:t>
      </w:r>
      <w:proofErr w:type="spellEnd"/>
      <w:r w:rsidRPr="007F4A2D">
        <w:rPr>
          <w:rFonts w:ascii="Times New Roman" w:hAnsi="Times New Roman" w:cs="Times New Roman"/>
          <w:sz w:val="28"/>
          <w:szCs w:val="28"/>
        </w:rPr>
        <w:t xml:space="preserve"> 2009)</w:t>
      </w:r>
      <w:r>
        <w:rPr>
          <w:rFonts w:ascii="Times New Roman" w:hAnsi="Times New Roman" w:cs="Times New Roman"/>
          <w:sz w:val="28"/>
          <w:szCs w:val="28"/>
        </w:rPr>
        <w:t>.</w:t>
      </w:r>
    </w:p>
    <w:p w:rsidR="003522CF" w:rsidRDefault="003522CF" w:rsidP="003522CF">
      <w:pPr>
        <w:rPr>
          <w:rFonts w:ascii="Times New Roman" w:hAnsi="Times New Roman" w:cs="Times New Roman"/>
          <w:b/>
          <w:sz w:val="28"/>
          <w:szCs w:val="28"/>
        </w:rPr>
      </w:pPr>
      <w:r>
        <w:rPr>
          <w:rFonts w:ascii="Times New Roman" w:hAnsi="Times New Roman" w:cs="Times New Roman"/>
          <w:b/>
          <w:sz w:val="28"/>
          <w:szCs w:val="28"/>
        </w:rPr>
        <w:br w:type="page"/>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 xml:space="preserve">1.5 ANTI-INFLAMMATORY ACTIVITIES: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has been found to possess anti-inflammatory properties in numerous studies focusing on medicinal plants and their constituents. Several studies have documented the anti-inflammatory properties exhibited by cinnamon and its essential oils. As of  now,  numerous  </w:t>
      </w:r>
      <w:proofErr w:type="spellStart"/>
      <w:r w:rsidRPr="007F4A2D">
        <w:rPr>
          <w:rFonts w:ascii="Times New Roman" w:hAnsi="Times New Roman" w:cs="Times New Roman"/>
          <w:sz w:val="28"/>
          <w:szCs w:val="28"/>
        </w:rPr>
        <w:t>flavonoid</w:t>
      </w:r>
      <w:proofErr w:type="spellEnd"/>
      <w:r w:rsidRPr="007F4A2D">
        <w:rPr>
          <w:rFonts w:ascii="Times New Roman" w:hAnsi="Times New Roman" w:cs="Times New Roman"/>
          <w:sz w:val="28"/>
          <w:szCs w:val="28"/>
        </w:rPr>
        <w:t xml:space="preserve">  compounds  such  as  </w:t>
      </w:r>
      <w:proofErr w:type="spellStart"/>
      <w:r w:rsidRPr="007F4A2D">
        <w:rPr>
          <w:rFonts w:ascii="Times New Roman" w:hAnsi="Times New Roman" w:cs="Times New Roman"/>
          <w:sz w:val="28"/>
          <w:szCs w:val="28"/>
        </w:rPr>
        <w:t>gossypin</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gnaphalin</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hesperidin</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hibifolin</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hypolaetin</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oroxindin</w:t>
      </w:r>
      <w:proofErr w:type="spellEnd"/>
      <w:r w:rsidRPr="007F4A2D">
        <w:rPr>
          <w:rFonts w:ascii="Times New Roman" w:hAnsi="Times New Roman" w:cs="Times New Roman"/>
          <w:sz w:val="28"/>
          <w:szCs w:val="28"/>
        </w:rPr>
        <w:t xml:space="preserve">,  and  </w:t>
      </w:r>
      <w:proofErr w:type="spellStart"/>
      <w:r w:rsidRPr="007F4A2D">
        <w:rPr>
          <w:rFonts w:ascii="Times New Roman" w:hAnsi="Times New Roman" w:cs="Times New Roman"/>
          <w:sz w:val="28"/>
          <w:szCs w:val="28"/>
        </w:rPr>
        <w:t>quercetin</w:t>
      </w:r>
      <w:proofErr w:type="spellEnd"/>
      <w:r w:rsidRPr="007F4A2D">
        <w:rPr>
          <w:rFonts w:ascii="Times New Roman" w:hAnsi="Times New Roman" w:cs="Times New Roman"/>
          <w:sz w:val="28"/>
          <w:szCs w:val="28"/>
        </w:rPr>
        <w:t xml:space="preserve">  have  been  identified  and  exhibit  anti-inflammatory properties. (</w:t>
      </w:r>
      <w:proofErr w:type="spellStart"/>
      <w:r w:rsidRPr="007F4A2D">
        <w:rPr>
          <w:rFonts w:ascii="Times New Roman" w:hAnsi="Times New Roman" w:cs="Times New Roman"/>
          <w:sz w:val="28"/>
          <w:szCs w:val="28"/>
        </w:rPr>
        <w:t>Garia-lafuente</w:t>
      </w:r>
      <w:proofErr w:type="spellEnd"/>
      <w:r w:rsidRPr="007F4A2D">
        <w:rPr>
          <w:rFonts w:ascii="Times New Roman" w:hAnsi="Times New Roman" w:cs="Times New Roman"/>
          <w:sz w:val="28"/>
          <w:szCs w:val="28"/>
        </w:rPr>
        <w:t xml:space="preserve"> 2009)</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 recent research study revealed that 2-hydroxycinnamaldehyde, derived from C. cassia bark, d</w:t>
      </w:r>
      <w:r>
        <w:rPr>
          <w:rFonts w:ascii="Times New Roman" w:hAnsi="Times New Roman" w:cs="Times New Roman"/>
          <w:sz w:val="28"/>
          <w:szCs w:val="28"/>
        </w:rPr>
        <w:t xml:space="preserve">emonstrated inhibitory effects </w:t>
      </w:r>
      <w:r w:rsidRPr="007F4A2D">
        <w:rPr>
          <w:rFonts w:ascii="Times New Roman" w:hAnsi="Times New Roman" w:cs="Times New Roman"/>
          <w:sz w:val="28"/>
          <w:szCs w:val="28"/>
        </w:rPr>
        <w:t xml:space="preserve">on </w:t>
      </w:r>
      <w:r>
        <w:rPr>
          <w:rFonts w:ascii="Times New Roman" w:hAnsi="Times New Roman" w:cs="Times New Roman"/>
          <w:sz w:val="28"/>
          <w:szCs w:val="28"/>
        </w:rPr>
        <w:t xml:space="preserve">nitric oxide production by suppressing the activation of nuclear factor </w:t>
      </w:r>
      <w:r w:rsidRPr="007F4A2D">
        <w:rPr>
          <w:rFonts w:ascii="Times New Roman" w:hAnsi="Times New Roman" w:cs="Times New Roman"/>
          <w:sz w:val="28"/>
          <w:szCs w:val="28"/>
        </w:rPr>
        <w:t>kappa-light-chain-enhancer of activated B cells (NF-</w:t>
      </w:r>
      <w:r w:rsidRPr="007F4A2D">
        <w:rPr>
          <w:rFonts w:ascii="Cambria Math" w:hAnsi="Cambria Math" w:cs="Cambria Math"/>
          <w:sz w:val="28"/>
          <w:szCs w:val="28"/>
        </w:rPr>
        <w:t>𝜅</w:t>
      </w:r>
      <w:r w:rsidRPr="007F4A2D">
        <w:rPr>
          <w:rFonts w:ascii="Times New Roman" w:hAnsi="Times New Roman" w:cs="Times New Roman"/>
          <w:sz w:val="28"/>
          <w:szCs w:val="28"/>
        </w:rPr>
        <w:t xml:space="preserve">B). This suggests its potential as an anti-inflammatory agent. The </w:t>
      </w:r>
      <w:proofErr w:type="spellStart"/>
      <w:r w:rsidRPr="007F4A2D">
        <w:rPr>
          <w:rFonts w:ascii="Times New Roman" w:hAnsi="Times New Roman" w:cs="Times New Roman"/>
          <w:sz w:val="28"/>
          <w:szCs w:val="28"/>
        </w:rPr>
        <w:t>ethanolic</w:t>
      </w:r>
      <w:proofErr w:type="spellEnd"/>
      <w:r w:rsidRPr="007F4A2D">
        <w:rPr>
          <w:rFonts w:ascii="Times New Roman" w:hAnsi="Times New Roman" w:cs="Times New Roman"/>
          <w:sz w:val="28"/>
          <w:szCs w:val="28"/>
        </w:rPr>
        <w:t xml:space="preserve"> extract from C. cassia demonstrated notable anti-inflammatory effects by decreasing the activation of </w:t>
      </w:r>
      <w:proofErr w:type="spellStart"/>
      <w:r w:rsidRPr="007F4A2D">
        <w:rPr>
          <w:rFonts w:ascii="Times New Roman" w:hAnsi="Times New Roman" w:cs="Times New Roman"/>
          <w:sz w:val="28"/>
          <w:szCs w:val="28"/>
        </w:rPr>
        <w:t>Src</w:t>
      </w:r>
      <w:proofErr w:type="spellEnd"/>
      <w:r w:rsidRPr="007F4A2D">
        <w:rPr>
          <w:rFonts w:ascii="Times New Roman" w:hAnsi="Times New Roman" w:cs="Times New Roman"/>
          <w:sz w:val="28"/>
          <w:szCs w:val="28"/>
        </w:rPr>
        <w:t>/spleen-tyrosine-</w:t>
      </w:r>
      <w:proofErr w:type="spellStart"/>
      <w:r w:rsidRPr="007F4A2D">
        <w:rPr>
          <w:rFonts w:ascii="Times New Roman" w:hAnsi="Times New Roman" w:cs="Times New Roman"/>
          <w:sz w:val="28"/>
          <w:szCs w:val="28"/>
        </w:rPr>
        <w:t>kinase</w:t>
      </w:r>
      <w:proofErr w:type="spellEnd"/>
      <w:r w:rsidRPr="007F4A2D">
        <w:rPr>
          <w:rFonts w:ascii="Times New Roman" w:hAnsi="Times New Roman" w:cs="Times New Roman"/>
          <w:sz w:val="28"/>
          <w:szCs w:val="28"/>
        </w:rPr>
        <w:t>- (</w:t>
      </w:r>
      <w:proofErr w:type="spellStart"/>
      <w:r w:rsidRPr="007F4A2D">
        <w:rPr>
          <w:rFonts w:ascii="Times New Roman" w:hAnsi="Times New Roman" w:cs="Times New Roman"/>
          <w:sz w:val="28"/>
          <w:szCs w:val="28"/>
        </w:rPr>
        <w:t>Src</w:t>
      </w:r>
      <w:proofErr w:type="spellEnd"/>
      <w:r w:rsidRPr="007F4A2D">
        <w:rPr>
          <w:rFonts w:ascii="Times New Roman" w:hAnsi="Times New Roman" w:cs="Times New Roman"/>
          <w:sz w:val="28"/>
          <w:szCs w:val="28"/>
        </w:rPr>
        <w:t>/</w:t>
      </w:r>
      <w:proofErr w:type="spellStart"/>
      <w:r w:rsidRPr="007F4A2D">
        <w:rPr>
          <w:rFonts w:ascii="Times New Roman" w:hAnsi="Times New Roman" w:cs="Times New Roman"/>
          <w:sz w:val="28"/>
          <w:szCs w:val="28"/>
        </w:rPr>
        <w:t>Syk</w:t>
      </w:r>
      <w:proofErr w:type="spellEnd"/>
      <w:r w:rsidRPr="007F4A2D">
        <w:rPr>
          <w:rFonts w:ascii="Times New Roman" w:hAnsi="Times New Roman" w:cs="Times New Roman"/>
          <w:sz w:val="28"/>
          <w:szCs w:val="28"/>
        </w:rPr>
        <w:t>-) mediated NF-</w:t>
      </w:r>
      <w:r w:rsidRPr="007F4A2D">
        <w:rPr>
          <w:rFonts w:ascii="Cambria Math" w:hAnsi="Cambria Math" w:cs="Cambria Math"/>
          <w:sz w:val="28"/>
          <w:szCs w:val="28"/>
        </w:rPr>
        <w:t>𝜅</w:t>
      </w:r>
      <w:r w:rsidRPr="007F4A2D">
        <w:rPr>
          <w:rFonts w:ascii="Times New Roman" w:hAnsi="Times New Roman" w:cs="Times New Roman"/>
          <w:sz w:val="28"/>
          <w:szCs w:val="28"/>
        </w:rPr>
        <w:t xml:space="preserve">B. Compounds found in C. </w:t>
      </w:r>
      <w:proofErr w:type="spellStart"/>
      <w:r w:rsidRPr="007F4A2D">
        <w:rPr>
          <w:rFonts w:ascii="Times New Roman" w:hAnsi="Times New Roman" w:cs="Times New Roman"/>
          <w:sz w:val="28"/>
          <w:szCs w:val="28"/>
        </w:rPr>
        <w:t>ramulus</w:t>
      </w:r>
      <w:proofErr w:type="spellEnd"/>
      <w:r w:rsidRPr="007F4A2D">
        <w:rPr>
          <w:rFonts w:ascii="Times New Roman" w:hAnsi="Times New Roman" w:cs="Times New Roman"/>
          <w:sz w:val="28"/>
          <w:szCs w:val="28"/>
        </w:rPr>
        <w:t xml:space="preserve"> exhibit anti-inflammatory properties by inhibiting the expression of inducible nitric oxide synthesis (</w:t>
      </w:r>
      <w:proofErr w:type="spellStart"/>
      <w:r w:rsidRPr="007F4A2D">
        <w:rPr>
          <w:rFonts w:ascii="Times New Roman" w:hAnsi="Times New Roman" w:cs="Times New Roman"/>
          <w:sz w:val="28"/>
          <w:szCs w:val="28"/>
        </w:rPr>
        <w:t>iNOS</w:t>
      </w:r>
      <w:proofErr w:type="spellEnd"/>
      <w:r w:rsidRPr="007F4A2D">
        <w:rPr>
          <w:rFonts w:ascii="Times New Roman" w:hAnsi="Times New Roman" w:cs="Times New Roman"/>
          <w:sz w:val="28"/>
          <w:szCs w:val="28"/>
        </w:rPr>
        <w:t xml:space="preserve">), cyclooxygenase-2 (COX-2), and nitric oxide (NO) production in the central nervous system (CNS). This suggests that </w:t>
      </w:r>
      <w:proofErr w:type="spellStart"/>
      <w:r w:rsidRPr="007F4A2D">
        <w:rPr>
          <w:rFonts w:ascii="Times New Roman" w:hAnsi="Times New Roman" w:cs="Times New Roman"/>
          <w:sz w:val="28"/>
          <w:szCs w:val="28"/>
        </w:rPr>
        <w:t>C.ramulus</w:t>
      </w:r>
      <w:proofErr w:type="spellEnd"/>
      <w:r w:rsidRPr="007F4A2D">
        <w:rPr>
          <w:rFonts w:ascii="Times New Roman" w:hAnsi="Times New Roman" w:cs="Times New Roman"/>
          <w:sz w:val="28"/>
          <w:szCs w:val="28"/>
        </w:rPr>
        <w:t xml:space="preserve"> has the potential to be utilized for therapeutic treatment or prevention of neurodegenerative diseases associated with inflammation. Moreover, the cinnamon's aqueous extract reduces </w:t>
      </w:r>
      <w:r w:rsidRPr="007F4A2D">
        <w:rPr>
          <w:rFonts w:ascii="Times New Roman" w:hAnsi="Times New Roman" w:cs="Times New Roman"/>
          <w:sz w:val="28"/>
          <w:szCs w:val="28"/>
        </w:rPr>
        <w:lastRenderedPageBreak/>
        <w:t xml:space="preserve">the levels of tumor necrosis factor-α in the serum induced by </w:t>
      </w:r>
      <w:proofErr w:type="spellStart"/>
      <w:r w:rsidRPr="007F4A2D">
        <w:rPr>
          <w:rFonts w:ascii="Times New Roman" w:hAnsi="Times New Roman" w:cs="Times New Roman"/>
          <w:sz w:val="28"/>
          <w:szCs w:val="28"/>
        </w:rPr>
        <w:t>lipopolysaccharide</w:t>
      </w:r>
      <w:proofErr w:type="spellEnd"/>
      <w:r w:rsidRPr="007F4A2D">
        <w:rPr>
          <w:rFonts w:ascii="Times New Roman" w:hAnsi="Times New Roman" w:cs="Times New Roman"/>
          <w:sz w:val="28"/>
          <w:szCs w:val="28"/>
        </w:rPr>
        <w:t>. Alzheimer's disease results in a s</w:t>
      </w:r>
      <w:r>
        <w:rPr>
          <w:rFonts w:ascii="Times New Roman" w:hAnsi="Times New Roman" w:cs="Times New Roman"/>
          <w:sz w:val="28"/>
          <w:szCs w:val="28"/>
        </w:rPr>
        <w:t xml:space="preserve">ignificant decrease in 56 </w:t>
      </w:r>
      <w:proofErr w:type="spellStart"/>
      <w:r>
        <w:rPr>
          <w:rFonts w:ascii="Times New Roman" w:hAnsi="Times New Roman" w:cs="Times New Roman"/>
          <w:sz w:val="28"/>
          <w:szCs w:val="28"/>
        </w:rPr>
        <w:t>kDa</w:t>
      </w:r>
      <w:proofErr w:type="spellEnd"/>
      <w:r>
        <w:rPr>
          <w:rFonts w:ascii="Times New Roman" w:hAnsi="Times New Roman" w:cs="Times New Roman"/>
          <w:sz w:val="28"/>
          <w:szCs w:val="28"/>
        </w:rPr>
        <w:t xml:space="preserve">. An </w:t>
      </w:r>
      <w:proofErr w:type="spellStart"/>
      <w:r w:rsidRPr="007F4A2D">
        <w:rPr>
          <w:rFonts w:ascii="Times New Roman" w:hAnsi="Times New Roman" w:cs="Times New Roman"/>
          <w:sz w:val="28"/>
          <w:szCs w:val="28"/>
        </w:rPr>
        <w:t>oligomer</w:t>
      </w:r>
      <w:proofErr w:type="spellEnd"/>
      <w:r w:rsidRPr="007F4A2D">
        <w:rPr>
          <w:rFonts w:ascii="Times New Roman" w:hAnsi="Times New Roman" w:cs="Times New Roman"/>
          <w:sz w:val="28"/>
          <w:szCs w:val="28"/>
        </w:rPr>
        <w:t>, leading to a reduction in plaques and enhancement of cognitive performa</w:t>
      </w:r>
      <w:r>
        <w:rPr>
          <w:rFonts w:ascii="Times New Roman" w:hAnsi="Times New Roman" w:cs="Times New Roman"/>
          <w:sz w:val="28"/>
          <w:szCs w:val="28"/>
        </w:rPr>
        <w:t xml:space="preserve">nce in transgenic mouse models </w:t>
      </w:r>
      <w:r w:rsidRPr="007F4A2D">
        <w:rPr>
          <w:rFonts w:ascii="Times New Roman" w:hAnsi="Times New Roman" w:cs="Times New Roman"/>
          <w:sz w:val="28"/>
          <w:szCs w:val="28"/>
        </w:rPr>
        <w:t>(</w:t>
      </w:r>
      <w:proofErr w:type="spellStart"/>
      <w:r w:rsidRPr="007F4A2D">
        <w:rPr>
          <w:rFonts w:ascii="Times New Roman" w:hAnsi="Times New Roman" w:cs="Times New Roman"/>
          <w:sz w:val="28"/>
          <w:szCs w:val="28"/>
        </w:rPr>
        <w:t>Frydman-Marom</w:t>
      </w:r>
      <w:proofErr w:type="spellEnd"/>
      <w:r w:rsidRPr="007F4A2D">
        <w:rPr>
          <w:rFonts w:ascii="Times New Roman" w:hAnsi="Times New Roman" w:cs="Times New Roman"/>
          <w:sz w:val="28"/>
          <w:szCs w:val="28"/>
        </w:rPr>
        <w:t>, 2011)</w:t>
      </w:r>
      <w:r>
        <w:rPr>
          <w:rFonts w:ascii="Times New Roman" w:hAnsi="Times New Roman" w:cs="Times New Roman"/>
          <w:sz w:val="28"/>
          <w:szCs w:val="28"/>
        </w:rPr>
        <w:t>.</w:t>
      </w:r>
    </w:p>
    <w:p w:rsidR="003522CF" w:rsidRPr="007F4A2D" w:rsidRDefault="003522CF" w:rsidP="003522CF">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research found that the water-based extract from </w:t>
      </w:r>
      <w:r w:rsidRPr="007F4A2D">
        <w:rPr>
          <w:rFonts w:ascii="Times New Roman" w:hAnsi="Times New Roman" w:cs="Times New Roman"/>
          <w:sz w:val="28"/>
          <w:szCs w:val="28"/>
        </w:rPr>
        <w:t xml:space="preserve">C.  </w:t>
      </w:r>
      <w:proofErr w:type="spellStart"/>
      <w:proofErr w:type="gramStart"/>
      <w:r w:rsidRPr="007F4A2D">
        <w:rPr>
          <w:rFonts w:ascii="Times New Roman" w:hAnsi="Times New Roman" w:cs="Times New Roman"/>
          <w:sz w:val="28"/>
          <w:szCs w:val="28"/>
        </w:rPr>
        <w:t>zeyl</w:t>
      </w:r>
      <w:r>
        <w:rPr>
          <w:rFonts w:ascii="Times New Roman" w:hAnsi="Times New Roman" w:cs="Times New Roman"/>
          <w:sz w:val="28"/>
          <w:szCs w:val="28"/>
        </w:rPr>
        <w:t>anicum</w:t>
      </w:r>
      <w:proofErr w:type="spellEnd"/>
      <w:proofErr w:type="gramEnd"/>
      <w:r>
        <w:rPr>
          <w:rFonts w:ascii="Times New Roman" w:hAnsi="Times New Roman" w:cs="Times New Roman"/>
          <w:sz w:val="28"/>
          <w:szCs w:val="28"/>
        </w:rPr>
        <w:t xml:space="preserve"> </w:t>
      </w:r>
      <w:r w:rsidRPr="007F4A2D">
        <w:rPr>
          <w:rFonts w:ascii="Times New Roman" w:hAnsi="Times New Roman" w:cs="Times New Roman"/>
          <w:sz w:val="28"/>
          <w:szCs w:val="28"/>
        </w:rPr>
        <w:t>has  the  potential  to  diminish  tau 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(Peterson, 2009)</w:t>
      </w:r>
    </w:p>
    <w:p w:rsidR="003522CF" w:rsidRPr="007F4A2D" w:rsidRDefault="003522CF" w:rsidP="003522CF">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1.6 ANTICANCER ACTIVITY</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HPLC-derived aqueous extract and cinnamon fraction rich in </w:t>
      </w:r>
      <w:proofErr w:type="spellStart"/>
      <w:r w:rsidRPr="007F4A2D">
        <w:rPr>
          <w:rFonts w:ascii="Times New Roman" w:hAnsi="Times New Roman" w:cs="Times New Roman"/>
          <w:sz w:val="28"/>
          <w:szCs w:val="28"/>
        </w:rPr>
        <w:t>procyanidins</w:t>
      </w:r>
      <w:proofErr w:type="spellEnd"/>
      <w:r w:rsidRPr="007F4A2D">
        <w:rPr>
          <w:rFonts w:ascii="Times New Roman" w:hAnsi="Times New Roman" w:cs="Times New Roman"/>
          <w:sz w:val="28"/>
          <w:szCs w:val="28"/>
        </w:rPr>
        <w:t xml:space="preserve"> effectively hinder the </w:t>
      </w:r>
      <w:proofErr w:type="spellStart"/>
      <w:r w:rsidRPr="007F4A2D">
        <w:rPr>
          <w:rFonts w:ascii="Times New Roman" w:hAnsi="Times New Roman" w:cs="Times New Roman"/>
          <w:sz w:val="28"/>
          <w:szCs w:val="28"/>
        </w:rPr>
        <w:t>kinase</w:t>
      </w:r>
      <w:proofErr w:type="spellEnd"/>
      <w:r w:rsidRPr="007F4A2D">
        <w:rPr>
          <w:rFonts w:ascii="Times New Roman" w:hAnsi="Times New Roman" w:cs="Times New Roman"/>
          <w:sz w:val="28"/>
          <w:szCs w:val="28"/>
        </w:rPr>
        <w:t xml:space="preserve"> activity of vascular endothelial growth factor subtype 2 (VEGFR2), consequently impeding angiogenesis associated with cancer. Findings suggest the potential utility of cinnamon in cancer prevention. </w:t>
      </w:r>
      <w:proofErr w:type="spellStart"/>
      <w:r w:rsidRPr="007F4A2D">
        <w:rPr>
          <w:rFonts w:ascii="Times New Roman" w:hAnsi="Times New Roman" w:cs="Times New Roman"/>
          <w:sz w:val="28"/>
          <w:szCs w:val="28"/>
        </w:rPr>
        <w:t>Cinnamaldehydes</w:t>
      </w:r>
      <w:proofErr w:type="spellEnd"/>
      <w:r w:rsidRPr="007F4A2D">
        <w:rPr>
          <w:rFonts w:ascii="Times New Roman" w:hAnsi="Times New Roman" w:cs="Times New Roman"/>
          <w:sz w:val="28"/>
          <w:szCs w:val="28"/>
        </w:rPr>
        <w:t xml:space="preserve"> were synthesized </w:t>
      </w:r>
      <w:r>
        <w:rPr>
          <w:rFonts w:ascii="Times New Roman" w:hAnsi="Times New Roman" w:cs="Times New Roman"/>
          <w:sz w:val="28"/>
          <w:szCs w:val="28"/>
        </w:rPr>
        <w:t xml:space="preserve">and assessed for their inhibitory </w:t>
      </w:r>
      <w:r w:rsidRPr="007F4A2D">
        <w:rPr>
          <w:rFonts w:ascii="Times New Roman" w:hAnsi="Times New Roman" w:cs="Times New Roman"/>
          <w:sz w:val="28"/>
          <w:szCs w:val="28"/>
        </w:rPr>
        <w:t>effec</w:t>
      </w:r>
      <w:r>
        <w:rPr>
          <w:rFonts w:ascii="Times New Roman" w:hAnsi="Times New Roman" w:cs="Times New Roman"/>
          <w:sz w:val="28"/>
          <w:szCs w:val="28"/>
        </w:rPr>
        <w:t xml:space="preserve">ts on </w:t>
      </w:r>
      <w:r w:rsidRPr="007F4A2D">
        <w:rPr>
          <w:rFonts w:ascii="Times New Roman" w:hAnsi="Times New Roman" w:cs="Times New Roman"/>
          <w:sz w:val="28"/>
          <w:szCs w:val="28"/>
        </w:rPr>
        <w:t xml:space="preserve">angiogenesis. </w:t>
      </w:r>
      <w:proofErr w:type="spellStart"/>
      <w:r>
        <w:rPr>
          <w:rFonts w:ascii="Times New Roman" w:hAnsi="Times New Roman" w:cs="Times New Roman"/>
          <w:sz w:val="28"/>
          <w:szCs w:val="28"/>
        </w:rPr>
        <w:t>Jeong</w:t>
      </w:r>
      <w:proofErr w:type="spellEnd"/>
      <w:r>
        <w:rPr>
          <w:rFonts w:ascii="Times New Roman" w:hAnsi="Times New Roman" w:cs="Times New Roman"/>
          <w:sz w:val="28"/>
          <w:szCs w:val="28"/>
        </w:rPr>
        <w:t xml:space="preserve"> and colleagues discovered </w:t>
      </w:r>
      <w:r w:rsidRPr="007F4A2D">
        <w:rPr>
          <w:rFonts w:ascii="Times New Roman" w:hAnsi="Times New Roman" w:cs="Times New Roman"/>
          <w:sz w:val="28"/>
          <w:szCs w:val="28"/>
        </w:rPr>
        <w:t xml:space="preserve">that CB403, a compound derived from 2-hydroxycinnamaldehyde found in </w:t>
      </w:r>
      <w:proofErr w:type="spellStart"/>
      <w:r w:rsidRPr="007F4A2D">
        <w:rPr>
          <w:rFonts w:ascii="Times New Roman" w:hAnsi="Times New Roman" w:cs="Times New Roman"/>
          <w:sz w:val="28"/>
          <w:szCs w:val="28"/>
        </w:rPr>
        <w:t>cinnamaldehyde</w:t>
      </w:r>
      <w:proofErr w:type="spellEnd"/>
      <w:r w:rsidRPr="007F4A2D">
        <w:rPr>
          <w:rFonts w:ascii="Times New Roman" w:hAnsi="Times New Roman" w:cs="Times New Roman"/>
          <w:sz w:val="28"/>
          <w:szCs w:val="28"/>
        </w:rPr>
        <w:t>, demo</w:t>
      </w:r>
      <w:r>
        <w:rPr>
          <w:rFonts w:ascii="Times New Roman" w:hAnsi="Times New Roman" w:cs="Times New Roman"/>
          <w:sz w:val="28"/>
          <w:szCs w:val="28"/>
        </w:rPr>
        <w:t xml:space="preserve">nstrated the ability to hinder tumor growth. The findings from both </w:t>
      </w:r>
      <w:r w:rsidRPr="007F4A2D">
        <w:rPr>
          <w:rFonts w:ascii="Times New Roman" w:hAnsi="Times New Roman" w:cs="Times New Roman"/>
          <w:sz w:val="28"/>
          <w:szCs w:val="28"/>
        </w:rPr>
        <w:t>animal-</w:t>
      </w:r>
      <w:proofErr w:type="gramStart"/>
      <w:r w:rsidRPr="007F4A2D">
        <w:rPr>
          <w:rFonts w:ascii="Times New Roman" w:hAnsi="Times New Roman" w:cs="Times New Roman"/>
          <w:sz w:val="28"/>
          <w:szCs w:val="28"/>
        </w:rPr>
        <w:t>based  and</w:t>
      </w:r>
      <w:proofErr w:type="gramEnd"/>
      <w:r w:rsidRPr="007F4A2D">
        <w:rPr>
          <w:rFonts w:ascii="Times New Roman" w:hAnsi="Times New Roman" w:cs="Times New Roman"/>
          <w:sz w:val="28"/>
          <w:szCs w:val="28"/>
        </w:rPr>
        <w:t xml:space="preserve">  cell  </w:t>
      </w:r>
      <w:r w:rsidRPr="007F4A2D">
        <w:rPr>
          <w:rFonts w:ascii="Times New Roman" w:hAnsi="Times New Roman" w:cs="Times New Roman"/>
          <w:sz w:val="28"/>
          <w:szCs w:val="28"/>
        </w:rPr>
        <w:lastRenderedPageBreak/>
        <w:t>culture  studies  suggest  the  potential  use  of cinnamon as an anticancer agent due to the antitumor and growth-inhibitory properties of CB403. (</w:t>
      </w:r>
      <w:proofErr w:type="spellStart"/>
      <w:r w:rsidRPr="007F4A2D">
        <w:rPr>
          <w:rFonts w:ascii="Times New Roman" w:hAnsi="Times New Roman" w:cs="Times New Roman"/>
          <w:sz w:val="28"/>
          <w:szCs w:val="28"/>
        </w:rPr>
        <w:t>Jeong</w:t>
      </w:r>
      <w:proofErr w:type="spellEnd"/>
      <w:r w:rsidRPr="007F4A2D">
        <w:rPr>
          <w:rFonts w:ascii="Times New Roman" w:hAnsi="Times New Roman" w:cs="Times New Roman"/>
          <w:sz w:val="28"/>
          <w:szCs w:val="28"/>
        </w:rPr>
        <w:t xml:space="preserve"> 2003)</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According to Cabello and colleagues (2009) the </w:t>
      </w:r>
      <w:proofErr w:type="spellStart"/>
      <w:r w:rsidRPr="007F4A2D">
        <w:rPr>
          <w:rFonts w:ascii="Times New Roman" w:hAnsi="Times New Roman" w:cs="Times New Roman"/>
          <w:sz w:val="28"/>
          <w:szCs w:val="28"/>
        </w:rPr>
        <w:t>cinnamic</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aldehyde</w:t>
      </w:r>
      <w:proofErr w:type="spellEnd"/>
      <w:r w:rsidRPr="007F4A2D">
        <w:rPr>
          <w:rFonts w:ascii="Times New Roman" w:hAnsi="Times New Roman" w:cs="Times New Roman"/>
          <w:sz w:val="28"/>
          <w:szCs w:val="28"/>
        </w:rPr>
        <w:t xml:space="preserve"> hinders NF-</w:t>
      </w:r>
      <w:r w:rsidRPr="007F4A2D">
        <w:rPr>
          <w:rFonts w:ascii="Cambria Math" w:hAnsi="Cambria Math" w:cs="Cambria Math"/>
          <w:sz w:val="28"/>
          <w:szCs w:val="28"/>
        </w:rPr>
        <w:t>𝜅</w:t>
      </w:r>
      <w:r w:rsidRPr="007F4A2D">
        <w:rPr>
          <w:rFonts w:ascii="Times New Roman" w:hAnsi="Times New Roman" w:cs="Times New Roman"/>
          <w:sz w:val="28"/>
          <w:szCs w:val="28"/>
        </w:rPr>
        <w:t>B activity and suppresses the production of interleukin-8 (IL-8) induced by tumor necrosis factor alpha (</w:t>
      </w:r>
      <w:proofErr w:type="spellStart"/>
      <w:r w:rsidRPr="007F4A2D">
        <w:rPr>
          <w:rFonts w:ascii="Times New Roman" w:hAnsi="Times New Roman" w:cs="Times New Roman"/>
          <w:sz w:val="28"/>
          <w:szCs w:val="28"/>
        </w:rPr>
        <w:t>TNFα</w:t>
      </w:r>
      <w:proofErr w:type="spellEnd"/>
      <w:r w:rsidRPr="007F4A2D">
        <w:rPr>
          <w:rFonts w:ascii="Times New Roman" w:hAnsi="Times New Roman" w:cs="Times New Roman"/>
          <w:sz w:val="28"/>
          <w:szCs w:val="28"/>
        </w:rPr>
        <w:t xml:space="preserve">-) in A375 cells. This restraint further reinforces the overlooked potential of </w:t>
      </w:r>
      <w:proofErr w:type="spellStart"/>
      <w:r w:rsidRPr="007F4A2D">
        <w:rPr>
          <w:rFonts w:ascii="Times New Roman" w:hAnsi="Times New Roman" w:cs="Times New Roman"/>
          <w:sz w:val="28"/>
          <w:szCs w:val="28"/>
        </w:rPr>
        <w:t>cinnamic</w:t>
      </w:r>
      <w:proofErr w:type="spellEnd"/>
      <w:r w:rsidRPr="007F4A2D">
        <w:rPr>
          <w:rFonts w:ascii="Times New Roman" w:hAnsi="Times New Roman" w:cs="Times New Roman"/>
          <w:sz w:val="28"/>
          <w:szCs w:val="28"/>
        </w:rPr>
        <w:t xml:space="preserve"> acid in its role as a potential anticancer agent.</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1.7 ANTIOXIDANT ACTIVITY: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w:t>
      </w:r>
      <w:proofErr w:type="gramStart"/>
      <w:r w:rsidRPr="007F4A2D">
        <w:rPr>
          <w:rFonts w:ascii="Times New Roman" w:hAnsi="Times New Roman" w:cs="Times New Roman"/>
          <w:sz w:val="28"/>
          <w:szCs w:val="28"/>
        </w:rPr>
        <w:t>are  gaining</w:t>
      </w:r>
      <w:proofErr w:type="gramEnd"/>
      <w:r w:rsidRPr="007F4A2D">
        <w:rPr>
          <w:rFonts w:ascii="Times New Roman" w:hAnsi="Times New Roman" w:cs="Times New Roman"/>
          <w:sz w:val="28"/>
          <w:szCs w:val="28"/>
        </w:rPr>
        <w:t xml:space="preserve">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w:t>
      </w:r>
      <w:proofErr w:type="spellStart"/>
      <w:r w:rsidRPr="007F4A2D">
        <w:rPr>
          <w:rFonts w:ascii="Times New Roman" w:hAnsi="Times New Roman" w:cs="Times New Roman"/>
          <w:sz w:val="28"/>
          <w:szCs w:val="28"/>
        </w:rPr>
        <w:t>Halliwel</w:t>
      </w:r>
      <w:proofErr w:type="spellEnd"/>
      <w:r w:rsidRPr="007F4A2D">
        <w:rPr>
          <w:rFonts w:ascii="Times New Roman" w:hAnsi="Times New Roman" w:cs="Times New Roman"/>
          <w:sz w:val="28"/>
          <w:szCs w:val="28"/>
        </w:rPr>
        <w:t>, 2011)</w:t>
      </w:r>
    </w:p>
    <w:p w:rsidR="003522CF" w:rsidRDefault="003522CF" w:rsidP="003522CF">
      <w:pPr>
        <w:rPr>
          <w:rFonts w:ascii="Times New Roman" w:hAnsi="Times New Roman" w:cs="Times New Roman"/>
          <w:b/>
          <w:sz w:val="28"/>
          <w:szCs w:val="28"/>
        </w:rPr>
      </w:pPr>
      <w:r>
        <w:rPr>
          <w:rFonts w:ascii="Times New Roman" w:hAnsi="Times New Roman" w:cs="Times New Roman"/>
          <w:b/>
          <w:sz w:val="28"/>
          <w:szCs w:val="28"/>
        </w:rPr>
        <w:br w:type="page"/>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1.8   AIMS &amp; OBJECTIVE</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To identify and qualitatively screen the major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groups present in the bark, such as alkaloids, glycosides, tannins, </w:t>
      </w:r>
      <w:proofErr w:type="spellStart"/>
      <w:r w:rsidRPr="007F4A2D">
        <w:rPr>
          <w:rFonts w:ascii="Times New Roman" w:hAnsi="Times New Roman" w:cs="Times New Roman"/>
          <w:sz w:val="28"/>
          <w:szCs w:val="28"/>
        </w:rPr>
        <w:t>flavonoids</w:t>
      </w:r>
      <w:proofErr w:type="spellEnd"/>
      <w:r w:rsidRPr="007F4A2D">
        <w:rPr>
          <w:rFonts w:ascii="Times New Roman" w:hAnsi="Times New Roman" w:cs="Times New Roman"/>
          <w:sz w:val="28"/>
          <w:szCs w:val="28"/>
        </w:rPr>
        <w:t xml:space="preserve">, steroids, </w:t>
      </w:r>
      <w:proofErr w:type="spellStart"/>
      <w:r w:rsidRPr="007F4A2D">
        <w:rPr>
          <w:rFonts w:ascii="Times New Roman" w:hAnsi="Times New Roman" w:cs="Times New Roman"/>
          <w:sz w:val="28"/>
          <w:szCs w:val="28"/>
        </w:rPr>
        <w:t>saponins</w:t>
      </w:r>
      <w:proofErr w:type="spellEnd"/>
      <w:r w:rsidRPr="007F4A2D">
        <w:rPr>
          <w:rFonts w:ascii="Times New Roman" w:hAnsi="Times New Roman" w:cs="Times New Roman"/>
          <w:sz w:val="28"/>
          <w:szCs w:val="28"/>
        </w:rPr>
        <w:t xml:space="preserve">, essential oils, and </w:t>
      </w:r>
      <w:proofErr w:type="spellStart"/>
      <w:r w:rsidRPr="007F4A2D">
        <w:rPr>
          <w:rFonts w:ascii="Times New Roman" w:hAnsi="Times New Roman" w:cs="Times New Roman"/>
          <w:sz w:val="28"/>
          <w:szCs w:val="28"/>
        </w:rPr>
        <w:t>phenolic</w:t>
      </w:r>
      <w:proofErr w:type="spellEnd"/>
      <w:r w:rsidRPr="007F4A2D">
        <w:rPr>
          <w:rFonts w:ascii="Times New Roman" w:hAnsi="Times New Roman" w:cs="Times New Roman"/>
          <w:sz w:val="28"/>
          <w:szCs w:val="28"/>
        </w:rPr>
        <w:t xml:space="preserve"> compounds.</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assess the presence of bioactive compounds that contributes to antioxidant, antimicrobial, anti-inflammatory, and other medicinal properties of cinnamon bark.</w:t>
      </w:r>
    </w:p>
    <w:p w:rsidR="003522CF" w:rsidRPr="007F4A2D" w:rsidRDefault="003522CF" w:rsidP="003522CF">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w:t>
      </w:r>
      <w:r w:rsidRPr="007F4A2D">
        <w:rPr>
          <w:rFonts w:ascii="Times New Roman" w:hAnsi="Times New Roman" w:cs="Times New Roman"/>
          <w:sz w:val="28"/>
          <w:szCs w:val="28"/>
        </w:rPr>
        <w:t xml:space="preserve">o quantify key </w:t>
      </w:r>
      <w:proofErr w:type="spellStart"/>
      <w:r w:rsidRPr="007F4A2D">
        <w:rPr>
          <w:rFonts w:ascii="Times New Roman" w:hAnsi="Times New Roman" w:cs="Times New Roman"/>
          <w:sz w:val="28"/>
          <w:szCs w:val="28"/>
        </w:rPr>
        <w:t>phytochemicals</w:t>
      </w:r>
      <w:proofErr w:type="spellEnd"/>
      <w:r w:rsidRPr="007F4A2D">
        <w:rPr>
          <w:rFonts w:ascii="Times New Roman" w:hAnsi="Times New Roman" w:cs="Times New Roman"/>
          <w:sz w:val="28"/>
          <w:szCs w:val="28"/>
        </w:rPr>
        <w:t xml:space="preserve"> like total phenols, </w:t>
      </w:r>
      <w:proofErr w:type="spellStart"/>
      <w:r w:rsidRPr="007F4A2D">
        <w:rPr>
          <w:rFonts w:ascii="Times New Roman" w:hAnsi="Times New Roman" w:cs="Times New Roman"/>
          <w:sz w:val="28"/>
          <w:szCs w:val="28"/>
        </w:rPr>
        <w:t>flavonoids</w:t>
      </w:r>
      <w:proofErr w:type="spellEnd"/>
      <w:r w:rsidRPr="007F4A2D">
        <w:rPr>
          <w:rFonts w:ascii="Times New Roman" w:hAnsi="Times New Roman" w:cs="Times New Roman"/>
          <w:sz w:val="28"/>
          <w:szCs w:val="28"/>
        </w:rPr>
        <w:t xml:space="preserve">, tannins, and </w:t>
      </w:r>
      <w:proofErr w:type="spellStart"/>
      <w:r w:rsidRPr="007F4A2D">
        <w:rPr>
          <w:rFonts w:ascii="Times New Roman" w:hAnsi="Times New Roman" w:cs="Times New Roman"/>
          <w:sz w:val="28"/>
          <w:szCs w:val="28"/>
        </w:rPr>
        <w:t>saponins</w:t>
      </w:r>
      <w:proofErr w:type="spellEnd"/>
      <w:r w:rsidRPr="007F4A2D">
        <w:rPr>
          <w:rFonts w:ascii="Times New Roman" w:hAnsi="Times New Roman" w:cs="Times New Roman"/>
          <w:sz w:val="28"/>
          <w:szCs w:val="28"/>
        </w:rPr>
        <w:t xml:space="preserve"> to understand their abundance and potential health benefits.</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To evaluate the antioxidant activity linked to these </w:t>
      </w:r>
      <w:proofErr w:type="spellStart"/>
      <w:r w:rsidRPr="007F4A2D">
        <w:rPr>
          <w:rFonts w:ascii="Times New Roman" w:hAnsi="Times New Roman" w:cs="Times New Roman"/>
          <w:sz w:val="28"/>
          <w:szCs w:val="28"/>
        </w:rPr>
        <w:t>phytochemicals</w:t>
      </w:r>
      <w:proofErr w:type="spellEnd"/>
      <w:r w:rsidRPr="007F4A2D">
        <w:rPr>
          <w:rFonts w:ascii="Times New Roman" w:hAnsi="Times New Roman" w:cs="Times New Roman"/>
          <w:sz w:val="28"/>
          <w:szCs w:val="28"/>
        </w:rPr>
        <w:t>, which may help in scavenging free radicals and preventing diseases such as cancer.</w:t>
      </w:r>
    </w:p>
    <w:p w:rsidR="003522CF" w:rsidRPr="007F4A2D" w:rsidRDefault="003522CF" w:rsidP="003522CF">
      <w:pPr>
        <w:spacing w:before="240" w:line="480" w:lineRule="auto"/>
        <w:jc w:val="both"/>
        <w:rPr>
          <w:rFonts w:ascii="Times New Roman" w:hAnsi="Times New Roman" w:cs="Times New Roman"/>
          <w:sz w:val="28"/>
          <w:szCs w:val="28"/>
        </w:rPr>
      </w:pPr>
      <w:proofErr w:type="gramStart"/>
      <w:r w:rsidRPr="007F4A2D">
        <w:rPr>
          <w:rFonts w:ascii="Times New Roman" w:hAnsi="Times New Roman" w:cs="Times New Roman"/>
          <w:sz w:val="28"/>
          <w:szCs w:val="28"/>
        </w:rPr>
        <w:t xml:space="preserve">To provide scientific evidence supporting the use of cinnamon bark as a natural source for pharmaceuticals, </w:t>
      </w:r>
      <w:proofErr w:type="spellStart"/>
      <w:r w:rsidRPr="007F4A2D">
        <w:rPr>
          <w:rFonts w:ascii="Times New Roman" w:hAnsi="Times New Roman" w:cs="Times New Roman"/>
          <w:sz w:val="28"/>
          <w:szCs w:val="28"/>
        </w:rPr>
        <w:t>nutraceuticals</w:t>
      </w:r>
      <w:proofErr w:type="spellEnd"/>
      <w:r w:rsidRPr="007F4A2D">
        <w:rPr>
          <w:rFonts w:ascii="Times New Roman" w:hAnsi="Times New Roman" w:cs="Times New Roman"/>
          <w:sz w:val="28"/>
          <w:szCs w:val="28"/>
        </w:rPr>
        <w:t>, food additives, and cosmetics.</w:t>
      </w:r>
      <w:proofErr w:type="gramEnd"/>
    </w:p>
    <w:p w:rsidR="003522CF" w:rsidRPr="007F4A2D" w:rsidRDefault="003522CF" w:rsidP="003522CF">
      <w:pPr>
        <w:spacing w:before="240" w:line="480" w:lineRule="auto"/>
        <w:jc w:val="both"/>
        <w:rPr>
          <w:rFonts w:ascii="Times New Roman" w:hAnsi="Times New Roman" w:cs="Times New Roman"/>
          <w:sz w:val="28"/>
          <w:szCs w:val="28"/>
        </w:rPr>
      </w:pPr>
      <w:proofErr w:type="gramStart"/>
      <w:r w:rsidRPr="007F4A2D">
        <w:rPr>
          <w:rFonts w:ascii="Times New Roman" w:hAnsi="Times New Roman" w:cs="Times New Roman"/>
          <w:sz w:val="28"/>
          <w:szCs w:val="28"/>
        </w:rPr>
        <w:t>To investigate the safety profile by screening for toxic compounds and heavy metals to ensure the extracts suitability for medicinal and dietary use.</w:t>
      </w:r>
      <w:proofErr w:type="gramEnd"/>
      <w:r w:rsidRPr="007F4A2D">
        <w:rPr>
          <w:rFonts w:ascii="Times New Roman" w:hAnsi="Times New Roman" w:cs="Times New Roman"/>
          <w:sz w:val="28"/>
          <w:szCs w:val="28"/>
        </w:rPr>
        <w:t xml:space="preserve"> </w:t>
      </w:r>
    </w:p>
    <w:p w:rsidR="003522CF" w:rsidRPr="007F4A2D" w:rsidRDefault="003522CF" w:rsidP="003522CF">
      <w:pPr>
        <w:spacing w:before="240" w:line="480" w:lineRule="auto"/>
        <w:jc w:val="both"/>
        <w:rPr>
          <w:rFonts w:ascii="Times New Roman" w:hAnsi="Times New Roman" w:cs="Times New Roman"/>
          <w:sz w:val="28"/>
          <w:szCs w:val="28"/>
        </w:rPr>
      </w:pPr>
      <w:proofErr w:type="gramStart"/>
      <w:r w:rsidRPr="007F4A2D">
        <w:rPr>
          <w:rFonts w:ascii="Times New Roman" w:hAnsi="Times New Roman" w:cs="Times New Roman"/>
          <w:sz w:val="28"/>
          <w:szCs w:val="28"/>
        </w:rPr>
        <w:t>To explore the chemical composition of essential oils in the bark and the biological effect, including potential tissue- protective actions.</w:t>
      </w:r>
      <w:proofErr w:type="gramEnd"/>
    </w:p>
    <w:p w:rsidR="003522CF" w:rsidRPr="007F4A2D" w:rsidRDefault="003522CF" w:rsidP="003522CF">
      <w:pPr>
        <w:spacing w:before="240" w:line="480" w:lineRule="auto"/>
        <w:jc w:val="both"/>
        <w:rPr>
          <w:rFonts w:ascii="Times New Roman" w:hAnsi="Times New Roman" w:cs="Times New Roman"/>
          <w:sz w:val="28"/>
          <w:szCs w:val="28"/>
        </w:rPr>
      </w:pPr>
    </w:p>
    <w:p w:rsidR="00A97913" w:rsidRDefault="003522CF" w:rsidP="00A97913">
      <w:pPr>
        <w:spacing w:before="12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lastRenderedPageBreak/>
        <w:t xml:space="preserve">CHAPTER TWO: </w:t>
      </w:r>
    </w:p>
    <w:p w:rsidR="003522CF" w:rsidRPr="007F4A2D" w:rsidRDefault="003522CF" w:rsidP="00A97913">
      <w:pPr>
        <w:spacing w:before="12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MATERIAL AND METHODS</w:t>
      </w:r>
    </w:p>
    <w:p w:rsidR="003522CF" w:rsidRPr="007F4A2D" w:rsidRDefault="003522CF" w:rsidP="00A97913">
      <w:pPr>
        <w:spacing w:before="12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2.1 COLLECTION OF PLANT MATERIAL</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The fresh sample of plant material (</w:t>
      </w:r>
      <w:proofErr w:type="spellStart"/>
      <w:r w:rsidRPr="007F4A2D">
        <w:rPr>
          <w:rFonts w:ascii="Times New Roman" w:hAnsi="Times New Roman" w:cs="Times New Roman"/>
          <w:sz w:val="28"/>
          <w:szCs w:val="28"/>
        </w:rPr>
        <w:t>cinnamonium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Zeylanicum</w:t>
      </w:r>
      <w:proofErr w:type="spellEnd"/>
      <w:r w:rsidRPr="007F4A2D">
        <w:rPr>
          <w:rFonts w:ascii="Times New Roman" w:hAnsi="Times New Roman" w:cs="Times New Roman"/>
          <w:sz w:val="28"/>
          <w:szCs w:val="28"/>
        </w:rPr>
        <w:t xml:space="preserve"> bark) was purchased at </w:t>
      </w:r>
      <w:proofErr w:type="spellStart"/>
      <w:r w:rsidRPr="007F4A2D">
        <w:rPr>
          <w:rFonts w:ascii="Times New Roman" w:hAnsi="Times New Roman" w:cs="Times New Roman"/>
          <w:sz w:val="28"/>
          <w:szCs w:val="28"/>
        </w:rPr>
        <w:t>Oja</w:t>
      </w:r>
      <w:proofErr w:type="spellEnd"/>
      <w:r w:rsidRPr="007F4A2D">
        <w:rPr>
          <w:rFonts w:ascii="Times New Roman" w:hAnsi="Times New Roman" w:cs="Times New Roman"/>
          <w:sz w:val="28"/>
          <w:szCs w:val="28"/>
        </w:rPr>
        <w:t xml:space="preserve"> Oba in Ilorin.</w:t>
      </w:r>
    </w:p>
    <w:p w:rsidR="003522CF" w:rsidRPr="007F4A2D" w:rsidRDefault="003522CF" w:rsidP="00A97913">
      <w:pPr>
        <w:spacing w:before="12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      APPARATUS AND GLASSWARE</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Here’s a list of common apparatus and Glassware used in the extraction and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testing of cinnamon bark.</w:t>
      </w:r>
    </w:p>
    <w:p w:rsidR="003522CF" w:rsidRPr="007F4A2D" w:rsidRDefault="003522CF" w:rsidP="00A97913">
      <w:pPr>
        <w:spacing w:before="12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2.2.1 Apparatus</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Soxhlet</w:t>
      </w:r>
      <w:proofErr w:type="spellEnd"/>
      <w:r w:rsidRPr="007F4A2D">
        <w:rPr>
          <w:rFonts w:ascii="Times New Roman" w:hAnsi="Times New Roman" w:cs="Times New Roman"/>
          <w:sz w:val="28"/>
          <w:szCs w:val="28"/>
        </w:rPr>
        <w:t xml:space="preserve"> extractor</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 Rotary evaporator</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 Heating mantle</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 Water bath</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 Spectrophotometer (for quantitative analysis)</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 Hot Plate</w:t>
      </w:r>
    </w:p>
    <w:p w:rsidR="003522CF" w:rsidRPr="007F4A2D" w:rsidRDefault="003522CF" w:rsidP="00A97913">
      <w:pPr>
        <w:spacing w:before="120" w:line="480" w:lineRule="auto"/>
        <w:jc w:val="both"/>
        <w:rPr>
          <w:rFonts w:ascii="Times New Roman" w:hAnsi="Times New Roman" w:cs="Times New Roman"/>
          <w:sz w:val="28"/>
          <w:szCs w:val="28"/>
        </w:rPr>
      </w:pPr>
      <w:r w:rsidRPr="007F4A2D">
        <w:rPr>
          <w:rFonts w:ascii="Times New Roman" w:hAnsi="Times New Roman" w:cs="Times New Roman"/>
          <w:sz w:val="28"/>
          <w:szCs w:val="28"/>
        </w:rPr>
        <w:t>* Mortar and Pestle (for grinding)</w:t>
      </w:r>
    </w:p>
    <w:p w:rsidR="00A97913" w:rsidRDefault="00A97913">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rsidR="003522CF" w:rsidRPr="007F4A2D" w:rsidRDefault="003522CF" w:rsidP="00A97913">
      <w:pPr>
        <w:spacing w:before="120" w:after="12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2.2.1 Glassware</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*Round-bottom flask</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 Conical flasks</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 Beakers</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Measuring cylinders </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Pipettes </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 Test tubes</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Petri dishes </w:t>
      </w:r>
    </w:p>
    <w:p w:rsidR="003522CF" w:rsidRPr="007F4A2D" w:rsidRDefault="003522CF" w:rsidP="00A97913">
      <w:pPr>
        <w:spacing w:before="120" w:after="12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2.3    CHEMICALS AND REAGENTS </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All chemicals and reagents utilized in the study were of analytical grade.</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Ethyl alcohol used for extraction (about 4 liters), 70% v/v (70ml absolute ethanol: 30ml distilled water).</w:t>
      </w:r>
    </w:p>
    <w:p w:rsidR="003522CF" w:rsidRPr="007F4A2D" w:rsidRDefault="003522CF" w:rsidP="00A97913">
      <w:pPr>
        <w:spacing w:before="120" w:after="12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reagents used for detecting various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groups include Wagner’s, </w:t>
      </w:r>
      <w:proofErr w:type="spellStart"/>
      <w:r w:rsidRPr="007F4A2D">
        <w:rPr>
          <w:rFonts w:ascii="Times New Roman" w:hAnsi="Times New Roman" w:cs="Times New Roman"/>
          <w:sz w:val="28"/>
          <w:szCs w:val="28"/>
        </w:rPr>
        <w:t>Dragendorffs</w:t>
      </w:r>
      <w:proofErr w:type="spellEnd"/>
      <w:r w:rsidRPr="007F4A2D">
        <w:rPr>
          <w:rFonts w:ascii="Times New Roman" w:hAnsi="Times New Roman" w:cs="Times New Roman"/>
          <w:sz w:val="28"/>
          <w:szCs w:val="28"/>
        </w:rPr>
        <w:t xml:space="preserve">, Hager’s reagent (for alkaloid detection), Benedicts, </w:t>
      </w:r>
      <w:proofErr w:type="spellStart"/>
      <w:r w:rsidRPr="007F4A2D">
        <w:rPr>
          <w:rFonts w:ascii="Times New Roman" w:hAnsi="Times New Roman" w:cs="Times New Roman"/>
          <w:sz w:val="28"/>
          <w:szCs w:val="28"/>
        </w:rPr>
        <w:t>Feliling</w:t>
      </w:r>
      <w:r>
        <w:rPr>
          <w:rFonts w:ascii="Times New Roman" w:hAnsi="Times New Roman" w:cs="Times New Roman"/>
          <w:sz w:val="28"/>
          <w:szCs w:val="28"/>
        </w:rPr>
        <w:t>’</w:t>
      </w:r>
      <w:r w:rsidRPr="007F4A2D">
        <w:rPr>
          <w:rFonts w:ascii="Times New Roman" w:hAnsi="Times New Roman" w:cs="Times New Roman"/>
          <w:sz w:val="28"/>
          <w:szCs w:val="28"/>
        </w:rPr>
        <w:t>s</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Molis</w:t>
      </w:r>
      <w:r>
        <w:rPr>
          <w:rFonts w:ascii="Times New Roman" w:hAnsi="Times New Roman" w:cs="Times New Roman"/>
          <w:sz w:val="28"/>
          <w:szCs w:val="28"/>
        </w:rPr>
        <w:t>c</w:t>
      </w:r>
      <w:r w:rsidRPr="007F4A2D">
        <w:rPr>
          <w:rFonts w:ascii="Times New Roman" w:hAnsi="Times New Roman" w:cs="Times New Roman"/>
          <w:sz w:val="28"/>
          <w:szCs w:val="28"/>
        </w:rPr>
        <w:t>h’s</w:t>
      </w:r>
      <w:proofErr w:type="spellEnd"/>
      <w:r w:rsidRPr="007F4A2D">
        <w:rPr>
          <w:rFonts w:ascii="Times New Roman" w:hAnsi="Times New Roman" w:cs="Times New Roman"/>
          <w:sz w:val="28"/>
          <w:szCs w:val="28"/>
        </w:rPr>
        <w:t xml:space="preserve"> reagent (for Glycosides) vanillin (for </w:t>
      </w:r>
      <w:proofErr w:type="spellStart"/>
      <w:r w:rsidRPr="007F4A2D">
        <w:rPr>
          <w:rFonts w:ascii="Times New Roman" w:hAnsi="Times New Roman" w:cs="Times New Roman"/>
          <w:sz w:val="28"/>
          <w:szCs w:val="28"/>
        </w:rPr>
        <w:t>gallic</w:t>
      </w:r>
      <w:proofErr w:type="spellEnd"/>
      <w:r w:rsidRPr="007F4A2D">
        <w:rPr>
          <w:rFonts w:ascii="Times New Roman" w:hAnsi="Times New Roman" w:cs="Times New Roman"/>
          <w:sz w:val="28"/>
          <w:szCs w:val="28"/>
        </w:rPr>
        <w:t xml:space="preserve"> acid), hydrochloric acid reagent (for tannins/phenols)</w:t>
      </w:r>
      <w:r>
        <w:rPr>
          <w:rFonts w:ascii="Times New Roman" w:hAnsi="Times New Roman" w:cs="Times New Roman"/>
          <w:sz w:val="28"/>
          <w:szCs w:val="28"/>
        </w:rPr>
        <w:t>.</w:t>
      </w:r>
      <w:r w:rsidRPr="007F4A2D">
        <w:rPr>
          <w:rFonts w:ascii="Times New Roman" w:hAnsi="Times New Roman" w:cs="Times New Roman"/>
          <w:sz w:val="28"/>
          <w:szCs w:val="28"/>
        </w:rPr>
        <w:t xml:space="preserve">Wilson’s and Alkaline reagents (for </w:t>
      </w:r>
      <w:proofErr w:type="spellStart"/>
      <w:r w:rsidRPr="007F4A2D">
        <w:rPr>
          <w:rFonts w:ascii="Times New Roman" w:hAnsi="Times New Roman" w:cs="Times New Roman"/>
          <w:sz w:val="28"/>
          <w:szCs w:val="28"/>
        </w:rPr>
        <w:t>phlobatannins</w:t>
      </w:r>
      <w:proofErr w:type="spellEnd"/>
      <w:r w:rsidRPr="007F4A2D">
        <w:rPr>
          <w:rFonts w:ascii="Times New Roman" w:hAnsi="Times New Roman" w:cs="Times New Roman"/>
          <w:sz w:val="28"/>
          <w:szCs w:val="28"/>
        </w:rPr>
        <w:t>) lead acetate, gelatin, fecl</w:t>
      </w:r>
      <w:r w:rsidRPr="007F4A2D">
        <w:rPr>
          <w:rFonts w:ascii="Times New Roman" w:hAnsi="Times New Roman" w:cs="Times New Roman"/>
          <w:sz w:val="28"/>
          <w:szCs w:val="28"/>
          <w:vertAlign w:val="subscript"/>
        </w:rPr>
        <w:t>3</w:t>
      </w:r>
      <w:r w:rsidRPr="007F4A2D">
        <w:rPr>
          <w:rFonts w:ascii="Times New Roman" w:hAnsi="Times New Roman" w:cs="Times New Roman"/>
          <w:sz w:val="28"/>
          <w:szCs w:val="28"/>
        </w:rPr>
        <w:t xml:space="preserve"> reagents (for </w:t>
      </w:r>
      <w:proofErr w:type="spellStart"/>
      <w:r w:rsidRPr="007F4A2D">
        <w:rPr>
          <w:rFonts w:ascii="Times New Roman" w:hAnsi="Times New Roman" w:cs="Times New Roman"/>
          <w:sz w:val="28"/>
          <w:szCs w:val="28"/>
        </w:rPr>
        <w:t>flavonoids</w:t>
      </w:r>
      <w:proofErr w:type="spellEnd"/>
      <w:r w:rsidRPr="007F4A2D">
        <w:rPr>
          <w:rFonts w:ascii="Times New Roman" w:hAnsi="Times New Roman" w:cs="Times New Roman"/>
          <w:sz w:val="28"/>
          <w:szCs w:val="28"/>
        </w:rPr>
        <w:t xml:space="preserve">) Absolute alcohol (for gum), Distilled water (for resins), and </w:t>
      </w:r>
      <w:proofErr w:type="spellStart"/>
      <w:r w:rsidRPr="007F4A2D">
        <w:rPr>
          <w:rFonts w:ascii="Times New Roman" w:hAnsi="Times New Roman" w:cs="Times New Roman"/>
          <w:sz w:val="28"/>
          <w:szCs w:val="28"/>
        </w:rPr>
        <w:t>Biuret</w:t>
      </w:r>
      <w:proofErr w:type="spellEnd"/>
      <w:r w:rsidRPr="007F4A2D">
        <w:rPr>
          <w:rFonts w:ascii="Times New Roman" w:hAnsi="Times New Roman" w:cs="Times New Roman"/>
          <w:sz w:val="28"/>
          <w:szCs w:val="28"/>
        </w:rPr>
        <w:t xml:space="preserve"> reagent (for proteins) (</w:t>
      </w:r>
      <w:proofErr w:type="spellStart"/>
      <w:r w:rsidRPr="007F4A2D">
        <w:rPr>
          <w:rFonts w:ascii="Times New Roman" w:hAnsi="Times New Roman" w:cs="Times New Roman"/>
          <w:sz w:val="28"/>
          <w:szCs w:val="28"/>
        </w:rPr>
        <w:t>Audu</w:t>
      </w:r>
      <w:proofErr w:type="spellEnd"/>
      <w:r w:rsidRPr="007F4A2D">
        <w:rPr>
          <w:rFonts w:ascii="Times New Roman" w:hAnsi="Times New Roman" w:cs="Times New Roman"/>
          <w:sz w:val="28"/>
          <w:szCs w:val="28"/>
        </w:rPr>
        <w:t xml:space="preserve"> S.A </w:t>
      </w:r>
      <w:proofErr w:type="spellStart"/>
      <w:r w:rsidRPr="007F4A2D">
        <w:rPr>
          <w:rFonts w:ascii="Times New Roman" w:hAnsi="Times New Roman" w:cs="Times New Roman"/>
          <w:sz w:val="28"/>
          <w:szCs w:val="28"/>
        </w:rPr>
        <w:t>etal</w:t>
      </w:r>
      <w:proofErr w:type="spellEnd"/>
      <w:r w:rsidRPr="007F4A2D">
        <w:rPr>
          <w:rFonts w:ascii="Times New Roman" w:hAnsi="Times New Roman" w:cs="Times New Roman"/>
          <w:sz w:val="28"/>
          <w:szCs w:val="28"/>
        </w:rPr>
        <w:t>, 2007).</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2.4 EXTRACTION OF PLANT MATERIAL</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plant material of </w:t>
      </w:r>
      <w:proofErr w:type="spellStart"/>
      <w:r w:rsidRPr="007F4A2D">
        <w:rPr>
          <w:rFonts w:ascii="Times New Roman" w:hAnsi="Times New Roman" w:cs="Times New Roman"/>
          <w:sz w:val="28"/>
          <w:szCs w:val="28"/>
        </w:rPr>
        <w:t>cinnamonium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zeylanicum</w:t>
      </w:r>
      <w:proofErr w:type="spellEnd"/>
      <w:r w:rsidRPr="007F4A2D">
        <w:rPr>
          <w:rFonts w:ascii="Times New Roman" w:hAnsi="Times New Roman" w:cs="Times New Roman"/>
          <w:sz w:val="28"/>
          <w:szCs w:val="28"/>
        </w:rPr>
        <w:t xml:space="preserve"> was pulverized using a high powered multifunctional kitchen</w:t>
      </w:r>
      <w:r>
        <w:rPr>
          <w:rFonts w:ascii="Times New Roman" w:hAnsi="Times New Roman" w:cs="Times New Roman"/>
          <w:sz w:val="28"/>
          <w:szCs w:val="28"/>
        </w:rPr>
        <w:t xml:space="preserve"> blender SAMSUNG (Model No</w:t>
      </w:r>
      <w:proofErr w:type="gramStart"/>
      <w:r>
        <w:rPr>
          <w:rFonts w:ascii="Times New Roman" w:hAnsi="Times New Roman" w:cs="Times New Roman"/>
          <w:sz w:val="28"/>
          <w:szCs w:val="28"/>
        </w:rPr>
        <w:t>:2022L</w:t>
      </w:r>
      <w:proofErr w:type="gramEnd"/>
      <w:r w:rsidRPr="007F4A2D">
        <w:rPr>
          <w:rFonts w:ascii="Times New Roman" w:hAnsi="Times New Roman" w:cs="Times New Roman"/>
          <w:sz w:val="28"/>
          <w:szCs w:val="28"/>
        </w:rPr>
        <w:t>) with 50ow and 32000Rp, made in Japan.</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1</w:t>
      </w:r>
      <w:r>
        <w:rPr>
          <w:rFonts w:ascii="Times New Roman" w:hAnsi="Times New Roman" w:cs="Times New Roman"/>
          <w:sz w:val="28"/>
          <w:szCs w:val="28"/>
        </w:rPr>
        <w:t>3</w:t>
      </w:r>
      <w:r w:rsidRPr="007F4A2D">
        <w:rPr>
          <w:rFonts w:ascii="Times New Roman" w:hAnsi="Times New Roman" w:cs="Times New Roman"/>
          <w:sz w:val="28"/>
          <w:szCs w:val="28"/>
        </w:rPr>
        <w:t>.</w:t>
      </w:r>
      <w:r>
        <w:rPr>
          <w:rFonts w:ascii="Times New Roman" w:hAnsi="Times New Roman" w:cs="Times New Roman"/>
          <w:sz w:val="28"/>
          <w:szCs w:val="28"/>
        </w:rPr>
        <w:t>85</w:t>
      </w:r>
      <w:r w:rsidRPr="007F4A2D">
        <w:rPr>
          <w:rFonts w:ascii="Times New Roman" w:hAnsi="Times New Roman" w:cs="Times New Roman"/>
          <w:sz w:val="28"/>
          <w:szCs w:val="28"/>
        </w:rPr>
        <w:t>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w:t>
      </w:r>
      <w:r w:rsidR="00A97913">
        <w:rPr>
          <w:rFonts w:ascii="Times New Roman" w:hAnsi="Times New Roman" w:cs="Times New Roman"/>
          <w:sz w:val="28"/>
          <w:szCs w:val="28"/>
        </w:rPr>
        <w:t xml:space="preserve">e regulated hot plate. </w:t>
      </w:r>
      <w:proofErr w:type="gramStart"/>
      <w:r w:rsidR="00A97913">
        <w:rPr>
          <w:rFonts w:ascii="Times New Roman" w:hAnsi="Times New Roman" w:cs="Times New Roman"/>
          <w:sz w:val="28"/>
          <w:szCs w:val="28"/>
        </w:rPr>
        <w:t>(</w:t>
      </w:r>
      <w:proofErr w:type="spellStart"/>
      <w:r w:rsidR="00A97913">
        <w:rPr>
          <w:rFonts w:ascii="Times New Roman" w:hAnsi="Times New Roman" w:cs="Times New Roman"/>
          <w:sz w:val="28"/>
          <w:szCs w:val="28"/>
        </w:rPr>
        <w:t>Pandey</w:t>
      </w:r>
      <w:proofErr w:type="spellEnd"/>
      <w:r w:rsidRPr="007F4A2D">
        <w:rPr>
          <w:rFonts w:ascii="Times New Roman" w:hAnsi="Times New Roman" w:cs="Times New Roman"/>
          <w:sz w:val="28"/>
          <w:szCs w:val="28"/>
        </w:rPr>
        <w:t xml:space="preserve"> et al., 2014).</w:t>
      </w:r>
      <w:proofErr w:type="gramEnd"/>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w:t>
      </w:r>
      <w:proofErr w:type="spellStart"/>
      <w:r>
        <w:rPr>
          <w:rFonts w:ascii="Times New Roman" w:hAnsi="Times New Roman" w:cs="Times New Roman"/>
          <w:sz w:val="28"/>
          <w:szCs w:val="28"/>
        </w:rPr>
        <w:t>soxhlet</w:t>
      </w:r>
      <w:proofErr w:type="spellEnd"/>
      <w:r w:rsidRPr="007F4A2D">
        <w:rPr>
          <w:rFonts w:ascii="Times New Roman" w:hAnsi="Times New Roman" w:cs="Times New Roman"/>
          <w:sz w:val="28"/>
          <w:szCs w:val="28"/>
        </w:rPr>
        <w:t xml:space="preserve"> extraction was done</w:t>
      </w:r>
      <w:r>
        <w:rPr>
          <w:rFonts w:ascii="Times New Roman" w:hAnsi="Times New Roman" w:cs="Times New Roman"/>
          <w:sz w:val="28"/>
          <w:szCs w:val="28"/>
        </w:rPr>
        <w:t xml:space="preserve"> for</w:t>
      </w:r>
      <w:r w:rsidRPr="007F4A2D">
        <w:rPr>
          <w:rFonts w:ascii="Times New Roman" w:hAnsi="Times New Roman" w:cs="Times New Roman"/>
          <w:sz w:val="28"/>
          <w:szCs w:val="28"/>
        </w:rPr>
        <w:t xml:space="preserve"> 2hrs. </w:t>
      </w:r>
      <w:proofErr w:type="gramStart"/>
      <w:r w:rsidRPr="007F4A2D">
        <w:rPr>
          <w:rFonts w:ascii="Times New Roman" w:hAnsi="Times New Roman" w:cs="Times New Roman"/>
          <w:sz w:val="28"/>
          <w:szCs w:val="28"/>
        </w:rPr>
        <w:t>the</w:t>
      </w:r>
      <w:proofErr w:type="gramEnd"/>
      <w:r w:rsidRPr="007F4A2D">
        <w:rPr>
          <w:rFonts w:ascii="Times New Roman" w:hAnsi="Times New Roman" w:cs="Times New Roman"/>
          <w:sz w:val="28"/>
          <w:szCs w:val="28"/>
        </w:rPr>
        <w:t xml:space="preserve"> colored extract so</w:t>
      </w:r>
      <w:r>
        <w:rPr>
          <w:rFonts w:ascii="Times New Roman" w:hAnsi="Times New Roman" w:cs="Times New Roman"/>
          <w:sz w:val="28"/>
          <w:szCs w:val="28"/>
        </w:rPr>
        <w:t>lution was removed and another 3</w:t>
      </w:r>
      <w:r w:rsidRPr="007F4A2D">
        <w:rPr>
          <w:rFonts w:ascii="Times New Roman" w:hAnsi="Times New Roman" w:cs="Times New Roman"/>
          <w:sz w:val="28"/>
          <w:szCs w:val="28"/>
        </w:rPr>
        <w:t xml:space="preserve">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lastRenderedPageBreak/>
        <w:t>The weight of crude extract obtained was determined, from which the extract yield was calculated, the crude methanol extract of 5.21g was obtained and kept in the laboratory at ambient temperature for further analysis.</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 PHYTOCHEMICALS TEST OF EXTRACT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tested for the presence of bioactive compound by using the following standard methods.</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2.5.1 Test for Steroids</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2.5.1.1 </w:t>
      </w:r>
      <w:proofErr w:type="spellStart"/>
      <w:r w:rsidRPr="007F4A2D">
        <w:rPr>
          <w:rFonts w:ascii="Times New Roman" w:hAnsi="Times New Roman" w:cs="Times New Roman"/>
          <w:b/>
          <w:sz w:val="28"/>
          <w:szCs w:val="28"/>
        </w:rPr>
        <w:t>Salkowski</w:t>
      </w:r>
      <w:proofErr w:type="spellEnd"/>
      <w:r w:rsidRPr="007F4A2D">
        <w:rPr>
          <w:rFonts w:ascii="Times New Roman" w:hAnsi="Times New Roman" w:cs="Times New Roman"/>
          <w:b/>
          <w:sz w:val="28"/>
          <w:szCs w:val="28"/>
        </w:rPr>
        <w:t xml:space="preserve"> Test:</w:t>
      </w:r>
      <w:r w:rsidRPr="007F4A2D">
        <w:rPr>
          <w:rFonts w:ascii="Times New Roman" w:hAnsi="Times New Roman" w:cs="Times New Roman"/>
          <w:sz w:val="28"/>
          <w:szCs w:val="28"/>
        </w:rPr>
        <w:t xml:space="preserve"> the extract was mixed with 2ml of chloroform and concentrated </w:t>
      </w:r>
      <w:proofErr w:type="spellStart"/>
      <w:r w:rsidRPr="007F4A2D">
        <w:rPr>
          <w:rFonts w:ascii="Times New Roman" w:hAnsi="Times New Roman" w:cs="Times New Roman"/>
          <w:sz w:val="28"/>
          <w:szCs w:val="28"/>
        </w:rPr>
        <w:t>Sulphuric</w:t>
      </w:r>
      <w:proofErr w:type="spellEnd"/>
      <w:r w:rsidRPr="007F4A2D">
        <w:rPr>
          <w:rFonts w:ascii="Times New Roman" w:hAnsi="Times New Roman" w:cs="Times New Roman"/>
          <w:sz w:val="28"/>
          <w:szCs w:val="28"/>
        </w:rPr>
        <w:t xml:space="preserve"> acid was added along the sides of the test tube and on standing yields red color. </w:t>
      </w:r>
      <w:proofErr w:type="gramStart"/>
      <w:r w:rsidRPr="007F4A2D">
        <w:rPr>
          <w:rFonts w:ascii="Times New Roman" w:hAnsi="Times New Roman" w:cs="Times New Roman"/>
          <w:sz w:val="28"/>
          <w:szCs w:val="28"/>
        </w:rPr>
        <w:t>(</w:t>
      </w:r>
      <w:proofErr w:type="spellStart"/>
      <w:r w:rsidRPr="007F4A2D">
        <w:rPr>
          <w:rFonts w:ascii="Times New Roman" w:hAnsi="Times New Roman" w:cs="Times New Roman"/>
          <w:sz w:val="28"/>
          <w:szCs w:val="28"/>
        </w:rPr>
        <w:t>Trifan</w:t>
      </w:r>
      <w:proofErr w:type="spellEnd"/>
      <w:r w:rsidRPr="007F4A2D">
        <w:rPr>
          <w:rFonts w:ascii="Times New Roman" w:hAnsi="Times New Roman" w:cs="Times New Roman"/>
          <w:sz w:val="28"/>
          <w:szCs w:val="28"/>
        </w:rPr>
        <w:t xml:space="preserve"> et al</w:t>
      </w:r>
      <w:r w:rsidR="00A97913">
        <w:rPr>
          <w:rFonts w:ascii="Times New Roman" w:hAnsi="Times New Roman" w:cs="Times New Roman"/>
          <w:sz w:val="28"/>
          <w:szCs w:val="28"/>
        </w:rPr>
        <w:t>.,</w:t>
      </w:r>
      <w:r w:rsidRPr="007F4A2D">
        <w:rPr>
          <w:rFonts w:ascii="Times New Roman" w:hAnsi="Times New Roman" w:cs="Times New Roman"/>
          <w:sz w:val="28"/>
          <w:szCs w:val="28"/>
        </w:rPr>
        <w:t xml:space="preserve"> 2021).</w:t>
      </w:r>
      <w:proofErr w:type="gramEnd"/>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2.5.1.2 Lieberman </w:t>
      </w:r>
      <w:proofErr w:type="spellStart"/>
      <w:r w:rsidRPr="007F4A2D">
        <w:rPr>
          <w:rFonts w:ascii="Times New Roman" w:hAnsi="Times New Roman" w:cs="Times New Roman"/>
          <w:b/>
          <w:sz w:val="28"/>
          <w:szCs w:val="28"/>
        </w:rPr>
        <w:t>Burcharat</w:t>
      </w:r>
      <w:proofErr w:type="spellEnd"/>
      <w:r w:rsidRPr="007F4A2D">
        <w:rPr>
          <w:rFonts w:ascii="Times New Roman" w:hAnsi="Times New Roman" w:cs="Times New Roman"/>
          <w:b/>
          <w:sz w:val="28"/>
          <w:szCs w:val="28"/>
        </w:rPr>
        <w:t xml:space="preserve"> test:</w:t>
      </w:r>
      <w:r w:rsidRPr="007F4A2D">
        <w:rPr>
          <w:rFonts w:ascii="Times New Roman" w:hAnsi="Times New Roman" w:cs="Times New Roman"/>
          <w:sz w:val="28"/>
          <w:szCs w:val="28"/>
        </w:rPr>
        <w:t xml:space="preserve"> The extract was mixed with 2ml of chloroform and few drops of acetic anhydride and 1ml of concentrated </w:t>
      </w:r>
      <w:proofErr w:type="spellStart"/>
      <w:r w:rsidRPr="007F4A2D">
        <w:rPr>
          <w:rFonts w:ascii="Times New Roman" w:hAnsi="Times New Roman" w:cs="Times New Roman"/>
          <w:sz w:val="28"/>
          <w:szCs w:val="28"/>
        </w:rPr>
        <w:t>sulphuric</w:t>
      </w:r>
      <w:proofErr w:type="spellEnd"/>
      <w:r w:rsidRPr="007F4A2D">
        <w:rPr>
          <w:rFonts w:ascii="Times New Roman" w:hAnsi="Times New Roman" w:cs="Times New Roman"/>
          <w:sz w:val="28"/>
          <w:szCs w:val="28"/>
        </w:rPr>
        <w:t xml:space="preserve"> acid from the sides gives reddish ring at the junction of 2 layers. (</w:t>
      </w:r>
      <w:proofErr w:type="spellStart"/>
      <w:proofErr w:type="gramStart"/>
      <w:r w:rsidRPr="007F4A2D">
        <w:rPr>
          <w:rFonts w:ascii="Times New Roman" w:hAnsi="Times New Roman" w:cs="Times New Roman"/>
          <w:sz w:val="28"/>
          <w:szCs w:val="28"/>
        </w:rPr>
        <w:t>sadasivam</w:t>
      </w:r>
      <w:proofErr w:type="spellEnd"/>
      <w:proofErr w:type="gramEnd"/>
      <w:r w:rsidRPr="007F4A2D">
        <w:rPr>
          <w:rFonts w:ascii="Times New Roman" w:hAnsi="Times New Roman" w:cs="Times New Roman"/>
          <w:sz w:val="28"/>
          <w:szCs w:val="28"/>
        </w:rPr>
        <w:t xml:space="preserve"> s et al</w:t>
      </w:r>
      <w:r w:rsidR="00A97913">
        <w:rPr>
          <w:rFonts w:ascii="Times New Roman" w:hAnsi="Times New Roman" w:cs="Times New Roman"/>
          <w:sz w:val="28"/>
          <w:szCs w:val="28"/>
        </w:rPr>
        <w:t>.,</w:t>
      </w:r>
      <w:r w:rsidRPr="007F4A2D">
        <w:rPr>
          <w:rFonts w:ascii="Times New Roman" w:hAnsi="Times New Roman" w:cs="Times New Roman"/>
          <w:sz w:val="28"/>
          <w:szCs w:val="28"/>
        </w:rPr>
        <w:t xml:space="preserve"> 2005).</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2.5.2 Test for </w:t>
      </w:r>
      <w:proofErr w:type="spellStart"/>
      <w:r w:rsidRPr="007F4A2D">
        <w:rPr>
          <w:rFonts w:ascii="Times New Roman" w:hAnsi="Times New Roman" w:cs="Times New Roman"/>
          <w:b/>
          <w:sz w:val="28"/>
          <w:szCs w:val="28"/>
        </w:rPr>
        <w:t>Triterpenes</w:t>
      </w:r>
      <w:proofErr w:type="spellEnd"/>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2.5.2.1 </w:t>
      </w:r>
      <w:proofErr w:type="spellStart"/>
      <w:r w:rsidRPr="007F4A2D">
        <w:rPr>
          <w:rFonts w:ascii="Times New Roman" w:hAnsi="Times New Roman" w:cs="Times New Roman"/>
          <w:b/>
          <w:sz w:val="28"/>
          <w:szCs w:val="28"/>
        </w:rPr>
        <w:t>Salkowski</w:t>
      </w:r>
      <w:proofErr w:type="spellEnd"/>
      <w:r w:rsidRPr="007F4A2D">
        <w:rPr>
          <w:rFonts w:ascii="Times New Roman" w:hAnsi="Times New Roman" w:cs="Times New Roman"/>
          <w:b/>
          <w:sz w:val="28"/>
          <w:szCs w:val="28"/>
        </w:rPr>
        <w:t xml:space="preserve"> Test:</w:t>
      </w:r>
      <w:r w:rsidRPr="007F4A2D">
        <w:rPr>
          <w:rFonts w:ascii="Times New Roman" w:hAnsi="Times New Roman" w:cs="Times New Roman"/>
          <w:sz w:val="28"/>
          <w:szCs w:val="28"/>
        </w:rPr>
        <w:t xml:space="preserve"> he extract was mixed with 2ml of chloroform and a few drops of acetic acid and 1ml of concentrated </w:t>
      </w:r>
      <w:proofErr w:type="spellStart"/>
      <w:r w:rsidRPr="007F4A2D">
        <w:rPr>
          <w:rFonts w:ascii="Times New Roman" w:hAnsi="Times New Roman" w:cs="Times New Roman"/>
          <w:sz w:val="28"/>
          <w:szCs w:val="28"/>
        </w:rPr>
        <w:t>sulphuric</w:t>
      </w:r>
      <w:proofErr w:type="spellEnd"/>
      <w:r w:rsidRPr="007F4A2D">
        <w:rPr>
          <w:rFonts w:ascii="Times New Roman" w:hAnsi="Times New Roman" w:cs="Times New Roman"/>
          <w:sz w:val="28"/>
          <w:szCs w:val="28"/>
        </w:rPr>
        <w:t xml:space="preserve"> acid given deep red at the junction of 2 layers.</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2.5.3 Test for Alkaloids</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2.5.3.1 Mayer’s test (potassium mercuric iodide): </w:t>
      </w:r>
      <w:r w:rsidRPr="007F4A2D">
        <w:rPr>
          <w:rFonts w:ascii="Times New Roman" w:hAnsi="Times New Roman" w:cs="Times New Roman"/>
          <w:sz w:val="28"/>
          <w:szCs w:val="28"/>
        </w:rPr>
        <w:t>The acid layer with few drops of Mayer’s reagent given a creamy white precipitate.</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2.5.3.2 Wagner’s test (sodium of iodine in potassium iodide)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with a few drops of Wagner’s reagent gives reddish brown colored precipitate (</w:t>
      </w:r>
      <w:proofErr w:type="spellStart"/>
      <w:r w:rsidRPr="007F4A2D">
        <w:rPr>
          <w:rFonts w:ascii="Times New Roman" w:hAnsi="Times New Roman" w:cs="Times New Roman"/>
          <w:sz w:val="28"/>
          <w:szCs w:val="28"/>
        </w:rPr>
        <w:t>Prassas</w:t>
      </w:r>
      <w:proofErr w:type="spellEnd"/>
      <w:r w:rsidRPr="007F4A2D">
        <w:rPr>
          <w:rFonts w:ascii="Times New Roman" w:hAnsi="Times New Roman" w:cs="Times New Roman"/>
          <w:sz w:val="28"/>
          <w:szCs w:val="28"/>
        </w:rPr>
        <w:t xml:space="preserve"> et al</w:t>
      </w:r>
      <w:r w:rsidR="00A97913">
        <w:rPr>
          <w:rFonts w:ascii="Times New Roman" w:hAnsi="Times New Roman" w:cs="Times New Roman"/>
          <w:sz w:val="28"/>
          <w:szCs w:val="28"/>
        </w:rPr>
        <w:t>.,</w:t>
      </w:r>
      <w:r w:rsidRPr="007F4A2D">
        <w:rPr>
          <w:rFonts w:ascii="Times New Roman" w:hAnsi="Times New Roman" w:cs="Times New Roman"/>
          <w:sz w:val="28"/>
          <w:szCs w:val="28"/>
        </w:rPr>
        <w:t xml:space="preserve"> 2008).     </w:t>
      </w:r>
    </w:p>
    <w:p w:rsidR="003522CF" w:rsidRPr="007F4A2D" w:rsidRDefault="003522CF" w:rsidP="003522CF">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2.5.3.3 </w:t>
      </w:r>
      <w:r w:rsidRPr="007F4A2D">
        <w:rPr>
          <w:rFonts w:ascii="Times New Roman" w:hAnsi="Times New Roman" w:cs="Times New Roman"/>
          <w:b/>
          <w:sz w:val="28"/>
          <w:szCs w:val="28"/>
        </w:rPr>
        <w:t>Hager’s test:</w:t>
      </w:r>
      <w:r w:rsidRPr="007F4A2D">
        <w:rPr>
          <w:rFonts w:ascii="Times New Roman" w:hAnsi="Times New Roman" w:cs="Times New Roman"/>
          <w:sz w:val="28"/>
          <w:szCs w:val="28"/>
        </w:rPr>
        <w:t xml:space="preserve"> (solution of iodine in potassium iodide).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with Hager’s reagent gives yellow precipitate</w:t>
      </w:r>
    </w:p>
    <w:p w:rsidR="003522CF" w:rsidRPr="007F4A2D" w:rsidRDefault="003522CF" w:rsidP="003522CF">
      <w:pPr>
        <w:spacing w:before="240" w:line="480" w:lineRule="auto"/>
        <w:jc w:val="both"/>
        <w:rPr>
          <w:rFonts w:ascii="Times New Roman" w:hAnsi="Times New Roman" w:cs="Times New Roman"/>
          <w:sz w:val="28"/>
          <w:szCs w:val="28"/>
        </w:rPr>
      </w:pPr>
      <w:proofErr w:type="gramStart"/>
      <w:r w:rsidRPr="007F4A2D">
        <w:rPr>
          <w:rFonts w:ascii="Times New Roman" w:hAnsi="Times New Roman" w:cs="Times New Roman"/>
          <w:b/>
          <w:sz w:val="28"/>
          <w:szCs w:val="28"/>
        </w:rPr>
        <w:t>2.5.3.4Dragendoff’s test</w:t>
      </w:r>
      <w:r w:rsidRPr="007F4A2D">
        <w:rPr>
          <w:rFonts w:ascii="Times New Roman" w:hAnsi="Times New Roman" w:cs="Times New Roman"/>
          <w:sz w:val="28"/>
          <w:szCs w:val="28"/>
        </w:rPr>
        <w:t xml:space="preserve"> (solution of potassium Bismuth iodide).</w:t>
      </w:r>
      <w:proofErr w:type="gramEnd"/>
      <w:r w:rsidRPr="007F4A2D">
        <w:rPr>
          <w:rFonts w:ascii="Times New Roman" w:hAnsi="Times New Roman" w:cs="Times New Roman"/>
          <w:sz w:val="28"/>
          <w:szCs w:val="28"/>
        </w:rPr>
        <w:t xml:space="preserve">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with a few drops of </w:t>
      </w:r>
      <w:proofErr w:type="spellStart"/>
      <w:r w:rsidRPr="007F4A2D">
        <w:rPr>
          <w:rFonts w:ascii="Times New Roman" w:hAnsi="Times New Roman" w:cs="Times New Roman"/>
          <w:sz w:val="28"/>
          <w:szCs w:val="28"/>
        </w:rPr>
        <w:t>dragendoff’s</w:t>
      </w:r>
      <w:proofErr w:type="spellEnd"/>
      <w:r w:rsidRPr="007F4A2D">
        <w:rPr>
          <w:rFonts w:ascii="Times New Roman" w:hAnsi="Times New Roman" w:cs="Times New Roman"/>
          <w:sz w:val="28"/>
          <w:szCs w:val="28"/>
        </w:rPr>
        <w:t xml:space="preserve"> reagent gives a reddish brown precipitate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2.5.4 Test for Tannin: </w:t>
      </w:r>
      <w:r w:rsidRPr="007F4A2D">
        <w:rPr>
          <w:rFonts w:ascii="Times New Roman" w:hAnsi="Times New Roman" w:cs="Times New Roman"/>
          <w:sz w:val="28"/>
          <w:szCs w:val="28"/>
        </w:rPr>
        <w:t xml:space="preserve">Ferric chloride test </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sz w:val="28"/>
          <w:szCs w:val="28"/>
        </w:rPr>
        <w:t xml:space="preserve">The extract with 10% ferric chloride solution gives brownish green </w:t>
      </w:r>
      <w:proofErr w:type="spellStart"/>
      <w:r w:rsidRPr="007F4A2D">
        <w:rPr>
          <w:rFonts w:ascii="Times New Roman" w:hAnsi="Times New Roman" w:cs="Times New Roman"/>
          <w:sz w:val="28"/>
          <w:szCs w:val="28"/>
        </w:rPr>
        <w:t>colour</w:t>
      </w:r>
      <w:proofErr w:type="spellEnd"/>
      <w:r w:rsidRPr="007F4A2D">
        <w:rPr>
          <w:rFonts w:ascii="Times New Roman" w:hAnsi="Times New Roman" w:cs="Times New Roman"/>
          <w:sz w:val="28"/>
          <w:szCs w:val="28"/>
        </w:rPr>
        <w:t>.</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lastRenderedPageBreak/>
        <w:t xml:space="preserve">2.5.5 Test for Lactones: </w:t>
      </w:r>
      <w:proofErr w:type="spellStart"/>
      <w:r w:rsidRPr="007F4A2D">
        <w:rPr>
          <w:rFonts w:ascii="Times New Roman" w:hAnsi="Times New Roman" w:cs="Times New Roman"/>
          <w:sz w:val="28"/>
          <w:szCs w:val="28"/>
        </w:rPr>
        <w:t>Legals</w:t>
      </w:r>
      <w:proofErr w:type="spellEnd"/>
      <w:r w:rsidRPr="007F4A2D">
        <w:rPr>
          <w:rFonts w:ascii="Times New Roman" w:hAnsi="Times New Roman" w:cs="Times New Roman"/>
          <w:sz w:val="28"/>
          <w:szCs w:val="28"/>
        </w:rPr>
        <w:t xml:space="preserve"> test:</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with the mixture of sodium </w:t>
      </w:r>
      <w:proofErr w:type="spellStart"/>
      <w:r w:rsidRPr="007F4A2D">
        <w:rPr>
          <w:rFonts w:ascii="Times New Roman" w:hAnsi="Times New Roman" w:cs="Times New Roman"/>
          <w:sz w:val="28"/>
          <w:szCs w:val="28"/>
        </w:rPr>
        <w:t>nitroprusside</w:t>
      </w:r>
      <w:proofErr w:type="spellEnd"/>
      <w:r w:rsidRPr="007F4A2D">
        <w:rPr>
          <w:rFonts w:ascii="Times New Roman" w:hAnsi="Times New Roman" w:cs="Times New Roman"/>
          <w:sz w:val="28"/>
          <w:szCs w:val="28"/>
        </w:rPr>
        <w:t xml:space="preserve"> and pyridine and treated with methanol alkali gives deep red </w:t>
      </w:r>
      <w:proofErr w:type="spellStart"/>
      <w:r w:rsidRPr="007F4A2D">
        <w:rPr>
          <w:rFonts w:ascii="Times New Roman" w:hAnsi="Times New Roman" w:cs="Times New Roman"/>
          <w:sz w:val="28"/>
          <w:szCs w:val="28"/>
        </w:rPr>
        <w:t>colour</w:t>
      </w:r>
      <w:proofErr w:type="spellEnd"/>
      <w:r w:rsidRPr="007F4A2D">
        <w:rPr>
          <w:rFonts w:ascii="Times New Roman" w:hAnsi="Times New Roman" w:cs="Times New Roman"/>
          <w:sz w:val="28"/>
          <w:szCs w:val="28"/>
        </w:rPr>
        <w:t>.</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2.5.6</w:t>
      </w:r>
      <w:r w:rsidRPr="007F4A2D">
        <w:rPr>
          <w:rFonts w:ascii="Times New Roman" w:hAnsi="Times New Roman" w:cs="Times New Roman"/>
          <w:b/>
          <w:sz w:val="28"/>
          <w:szCs w:val="28"/>
        </w:rPr>
        <w:tab/>
        <w:t xml:space="preserve">Test for </w:t>
      </w:r>
      <w:proofErr w:type="spellStart"/>
      <w:r w:rsidRPr="007F4A2D">
        <w:rPr>
          <w:rFonts w:ascii="Times New Roman" w:hAnsi="Times New Roman" w:cs="Times New Roman"/>
          <w:b/>
          <w:sz w:val="28"/>
          <w:szCs w:val="28"/>
        </w:rPr>
        <w:t>Flavonoid</w:t>
      </w:r>
      <w:proofErr w:type="spellEnd"/>
      <w:r w:rsidRPr="007F4A2D">
        <w:rPr>
          <w:rFonts w:ascii="Times New Roman" w:hAnsi="Times New Roman" w:cs="Times New Roman"/>
          <w:sz w:val="28"/>
          <w:szCs w:val="28"/>
        </w:rPr>
        <w:t xml:space="preserve"> Lead acetate test: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was mixed with few </w:t>
      </w:r>
      <w:proofErr w:type="gramStart"/>
      <w:r w:rsidRPr="007F4A2D">
        <w:rPr>
          <w:rFonts w:ascii="Times New Roman" w:hAnsi="Times New Roman" w:cs="Times New Roman"/>
          <w:sz w:val="28"/>
          <w:szCs w:val="28"/>
        </w:rPr>
        <w:t>drop</w:t>
      </w:r>
      <w:proofErr w:type="gramEnd"/>
      <w:r w:rsidRPr="007F4A2D">
        <w:rPr>
          <w:rFonts w:ascii="Times New Roman" w:hAnsi="Times New Roman" w:cs="Times New Roman"/>
          <w:sz w:val="28"/>
          <w:szCs w:val="28"/>
        </w:rPr>
        <w:t xml:space="preserve"> of 10% lead acetate gives a yellow precipitate. (</w:t>
      </w:r>
      <w:proofErr w:type="spellStart"/>
      <w:r w:rsidRPr="007F4A2D">
        <w:rPr>
          <w:rFonts w:ascii="Times New Roman" w:hAnsi="Times New Roman" w:cs="Times New Roman"/>
          <w:sz w:val="28"/>
          <w:szCs w:val="28"/>
        </w:rPr>
        <w:t>Raanan</w:t>
      </w:r>
      <w:proofErr w:type="spellEnd"/>
      <w:r w:rsidRPr="007F4A2D">
        <w:rPr>
          <w:rFonts w:ascii="Times New Roman" w:hAnsi="Times New Roman" w:cs="Times New Roman"/>
          <w:sz w:val="28"/>
          <w:szCs w:val="28"/>
        </w:rPr>
        <w:t xml:space="preserve"> N. et al</w:t>
      </w:r>
      <w:r w:rsidR="00A97913">
        <w:rPr>
          <w:rFonts w:ascii="Times New Roman" w:hAnsi="Times New Roman" w:cs="Times New Roman"/>
          <w:sz w:val="28"/>
          <w:szCs w:val="28"/>
        </w:rPr>
        <w:t>.,</w:t>
      </w:r>
      <w:r w:rsidRPr="007F4A2D">
        <w:rPr>
          <w:rFonts w:ascii="Times New Roman" w:hAnsi="Times New Roman" w:cs="Times New Roman"/>
          <w:sz w:val="28"/>
          <w:szCs w:val="28"/>
        </w:rPr>
        <w:t xml:space="preserve"> 2006).</w:t>
      </w:r>
    </w:p>
    <w:p w:rsidR="003522CF" w:rsidRPr="007F4A2D" w:rsidRDefault="003522CF" w:rsidP="003522CF">
      <w:pPr>
        <w:spacing w:before="240" w:line="480" w:lineRule="auto"/>
        <w:jc w:val="both"/>
        <w:rPr>
          <w:rFonts w:ascii="Times New Roman" w:hAnsi="Times New Roman" w:cs="Times New Roman"/>
          <w:b/>
          <w:sz w:val="28"/>
          <w:szCs w:val="28"/>
        </w:rPr>
      </w:pPr>
      <w:proofErr w:type="gramStart"/>
      <w:r w:rsidRPr="007F4A2D">
        <w:rPr>
          <w:rFonts w:ascii="Times New Roman" w:hAnsi="Times New Roman" w:cs="Times New Roman"/>
          <w:b/>
          <w:sz w:val="28"/>
          <w:szCs w:val="28"/>
        </w:rPr>
        <w:t xml:space="preserve">2.5.7Test for </w:t>
      </w:r>
      <w:proofErr w:type="spellStart"/>
      <w:r w:rsidRPr="007F4A2D">
        <w:rPr>
          <w:rFonts w:ascii="Times New Roman" w:hAnsi="Times New Roman" w:cs="Times New Roman"/>
          <w:b/>
          <w:sz w:val="28"/>
          <w:szCs w:val="28"/>
        </w:rPr>
        <w:t>Diterpene</w:t>
      </w:r>
      <w:proofErr w:type="spellEnd"/>
      <w:r w:rsidRPr="007F4A2D">
        <w:rPr>
          <w:rFonts w:ascii="Times New Roman" w:hAnsi="Times New Roman" w:cs="Times New Roman"/>
          <w:b/>
          <w:sz w:val="28"/>
          <w:szCs w:val="28"/>
        </w:rPr>
        <w:t>.</w:t>
      </w:r>
      <w:proofErr w:type="gramEnd"/>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Copper acetate test: The extract was mixed with copper acetate solution gives green </w:t>
      </w:r>
      <w:proofErr w:type="spellStart"/>
      <w:r w:rsidRPr="007F4A2D">
        <w:rPr>
          <w:rFonts w:ascii="Times New Roman" w:hAnsi="Times New Roman" w:cs="Times New Roman"/>
          <w:sz w:val="28"/>
          <w:szCs w:val="28"/>
        </w:rPr>
        <w:t>colour</w:t>
      </w:r>
      <w:proofErr w:type="spellEnd"/>
      <w:r w:rsidRPr="007F4A2D">
        <w:rPr>
          <w:rFonts w:ascii="Times New Roman" w:hAnsi="Times New Roman" w:cs="Times New Roman"/>
          <w:sz w:val="28"/>
          <w:szCs w:val="28"/>
        </w:rPr>
        <w:t>.</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2.5.8Test for Glycosides </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Sodium hydroxide reagent: A small amount of alcoholic extract was dissolved in water and sodium hydroxide solution was added gives a yellow </w:t>
      </w:r>
      <w:proofErr w:type="spellStart"/>
      <w:r w:rsidRPr="007F4A2D">
        <w:rPr>
          <w:rFonts w:ascii="Times New Roman" w:hAnsi="Times New Roman" w:cs="Times New Roman"/>
          <w:sz w:val="28"/>
          <w:szCs w:val="28"/>
        </w:rPr>
        <w:t>colour</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Vakilwala</w:t>
      </w:r>
      <w:proofErr w:type="spellEnd"/>
      <w:r w:rsidRPr="007F4A2D">
        <w:rPr>
          <w:rFonts w:ascii="Times New Roman" w:hAnsi="Times New Roman" w:cs="Times New Roman"/>
          <w:sz w:val="28"/>
          <w:szCs w:val="28"/>
        </w:rPr>
        <w:t xml:space="preserve"> et al 2017).  </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2.5.9Test of </w:t>
      </w:r>
      <w:proofErr w:type="spellStart"/>
      <w:r w:rsidRPr="007F4A2D">
        <w:rPr>
          <w:rFonts w:ascii="Times New Roman" w:hAnsi="Times New Roman" w:cs="Times New Roman"/>
          <w:b/>
          <w:sz w:val="28"/>
          <w:szCs w:val="28"/>
        </w:rPr>
        <w:t>saponin</w:t>
      </w:r>
      <w:proofErr w:type="spellEnd"/>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Flax extract was mixed with 2ml of distilled water in a test tube the mixture was shaking vigorously and observed for the formation of </w:t>
      </w:r>
      <w:proofErr w:type="spellStart"/>
      <w:r w:rsidRPr="007F4A2D">
        <w:rPr>
          <w:rFonts w:ascii="Times New Roman" w:hAnsi="Times New Roman" w:cs="Times New Roman"/>
          <w:sz w:val="28"/>
          <w:szCs w:val="28"/>
        </w:rPr>
        <w:t>persistant</w:t>
      </w:r>
      <w:proofErr w:type="spellEnd"/>
      <w:r w:rsidRPr="007F4A2D">
        <w:rPr>
          <w:rFonts w:ascii="Times New Roman" w:hAnsi="Times New Roman" w:cs="Times New Roman"/>
          <w:sz w:val="28"/>
          <w:szCs w:val="28"/>
        </w:rPr>
        <w:t xml:space="preserve"> confirms the and observe from that presence of </w:t>
      </w:r>
      <w:proofErr w:type="spellStart"/>
      <w:r w:rsidRPr="007F4A2D">
        <w:rPr>
          <w:rFonts w:ascii="Times New Roman" w:hAnsi="Times New Roman" w:cs="Times New Roman"/>
          <w:sz w:val="28"/>
          <w:szCs w:val="28"/>
        </w:rPr>
        <w:t>saponin</w:t>
      </w:r>
      <w:proofErr w:type="spellEnd"/>
      <w:r w:rsidRPr="007F4A2D">
        <w:rPr>
          <w:rFonts w:ascii="Times New Roman" w:hAnsi="Times New Roman" w:cs="Times New Roman"/>
          <w:sz w:val="28"/>
          <w:szCs w:val="28"/>
        </w:rPr>
        <w:t xml:space="preserve"> ( </w:t>
      </w:r>
      <w:proofErr w:type="spellStart"/>
      <w:r w:rsidRPr="007F4A2D">
        <w:rPr>
          <w:rFonts w:ascii="Times New Roman" w:hAnsi="Times New Roman" w:cs="Times New Roman"/>
          <w:sz w:val="28"/>
          <w:szCs w:val="28"/>
        </w:rPr>
        <w:t>Rainsfird</w:t>
      </w:r>
      <w:proofErr w:type="spellEnd"/>
      <w:r w:rsidRPr="007F4A2D">
        <w:rPr>
          <w:rFonts w:ascii="Times New Roman" w:hAnsi="Times New Roman" w:cs="Times New Roman"/>
          <w:sz w:val="28"/>
          <w:szCs w:val="28"/>
        </w:rPr>
        <w:t xml:space="preserve"> et al</w:t>
      </w:r>
      <w:r w:rsidR="00A97913">
        <w:rPr>
          <w:rFonts w:ascii="Times New Roman" w:hAnsi="Times New Roman" w:cs="Times New Roman"/>
          <w:sz w:val="28"/>
          <w:szCs w:val="28"/>
        </w:rPr>
        <w:t>.,</w:t>
      </w:r>
      <w:r w:rsidRPr="007F4A2D">
        <w:rPr>
          <w:rFonts w:ascii="Times New Roman" w:hAnsi="Times New Roman" w:cs="Times New Roman"/>
          <w:sz w:val="28"/>
          <w:szCs w:val="28"/>
        </w:rPr>
        <w:t xml:space="preserve"> 2018)</w:t>
      </w:r>
    </w:p>
    <w:p w:rsidR="003522CF" w:rsidRPr="007F4A2D" w:rsidRDefault="003522CF" w:rsidP="003522CF">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lastRenderedPageBreak/>
        <w:t>CHAPTER THREE</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3.0 RESULT AND DISCUSSION</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3.1 RESULT</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The result of qualitative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characterization of cinnamon bark is presented in the table below.</w:t>
      </w:r>
    </w:p>
    <w:p w:rsidR="003522CF" w:rsidRPr="007F4A2D" w:rsidRDefault="003522CF" w:rsidP="00A97913">
      <w:pPr>
        <w:spacing w:before="240" w:line="360" w:lineRule="auto"/>
        <w:jc w:val="center"/>
        <w:rPr>
          <w:rFonts w:ascii="Times New Roman" w:hAnsi="Times New Roman" w:cs="Times New Roman"/>
          <w:b/>
          <w:sz w:val="28"/>
          <w:szCs w:val="28"/>
        </w:rPr>
      </w:pPr>
      <w:r w:rsidRPr="007F4A2D">
        <w:rPr>
          <w:rFonts w:ascii="Times New Roman" w:hAnsi="Times New Roman" w:cs="Times New Roman"/>
          <w:b/>
          <w:sz w:val="28"/>
          <w:szCs w:val="28"/>
        </w:rPr>
        <w:t>TABLE 3.1 RESULT OF PHYTOCHEMICAL TEST</w:t>
      </w:r>
    </w:p>
    <w:tbl>
      <w:tblPr>
        <w:tblStyle w:val="TableGrid"/>
        <w:tblW w:w="0" w:type="auto"/>
        <w:jc w:val="center"/>
        <w:tblLook w:val="04A0"/>
      </w:tblPr>
      <w:tblGrid>
        <w:gridCol w:w="3687"/>
        <w:gridCol w:w="3526"/>
      </w:tblGrid>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b/>
                <w:sz w:val="28"/>
                <w:szCs w:val="28"/>
              </w:rPr>
            </w:pPr>
            <w:r w:rsidRPr="007F4A2D">
              <w:rPr>
                <w:rFonts w:ascii="Times New Roman" w:hAnsi="Times New Roman" w:cs="Times New Roman"/>
                <w:b/>
                <w:sz w:val="28"/>
                <w:szCs w:val="28"/>
              </w:rPr>
              <w:t>PHTOCHEMICAL</w:t>
            </w:r>
          </w:p>
        </w:tc>
        <w:tc>
          <w:tcPr>
            <w:tcW w:w="3526" w:type="dxa"/>
          </w:tcPr>
          <w:p w:rsidR="003522CF" w:rsidRPr="007F4A2D" w:rsidRDefault="003522CF" w:rsidP="00A97913">
            <w:pPr>
              <w:spacing w:before="240" w:line="360" w:lineRule="auto"/>
              <w:jc w:val="center"/>
              <w:rPr>
                <w:rFonts w:ascii="Times New Roman" w:hAnsi="Times New Roman" w:cs="Times New Roman"/>
                <w:b/>
                <w:sz w:val="28"/>
                <w:szCs w:val="28"/>
              </w:rPr>
            </w:pPr>
            <w:r w:rsidRPr="007F4A2D">
              <w:rPr>
                <w:rFonts w:ascii="Times New Roman" w:hAnsi="Times New Roman" w:cs="Times New Roman"/>
                <w:b/>
                <w:sz w:val="28"/>
                <w:szCs w:val="28"/>
              </w:rPr>
              <w:t>RESULTS</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Alkaloids</w:t>
            </w:r>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proofErr w:type="spellStart"/>
            <w:r w:rsidRPr="007F4A2D">
              <w:rPr>
                <w:rFonts w:ascii="Times New Roman" w:hAnsi="Times New Roman" w:cs="Times New Roman"/>
                <w:sz w:val="28"/>
                <w:szCs w:val="28"/>
              </w:rPr>
              <w:t>Triterpene</w:t>
            </w:r>
            <w:proofErr w:type="spellEnd"/>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Tannins</w:t>
            </w:r>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proofErr w:type="spellStart"/>
            <w:r w:rsidRPr="007F4A2D">
              <w:rPr>
                <w:rFonts w:ascii="Times New Roman" w:hAnsi="Times New Roman" w:cs="Times New Roman"/>
                <w:sz w:val="28"/>
                <w:szCs w:val="28"/>
              </w:rPr>
              <w:t>Diterpenes</w:t>
            </w:r>
            <w:proofErr w:type="spellEnd"/>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Sterols</w:t>
            </w:r>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Glycosides</w:t>
            </w:r>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proofErr w:type="spellStart"/>
            <w:r w:rsidRPr="007F4A2D">
              <w:rPr>
                <w:rFonts w:ascii="Times New Roman" w:hAnsi="Times New Roman" w:cs="Times New Roman"/>
                <w:sz w:val="28"/>
                <w:szCs w:val="28"/>
              </w:rPr>
              <w:t>Flavonoids</w:t>
            </w:r>
            <w:proofErr w:type="spellEnd"/>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Lactones</w:t>
            </w:r>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3522CF" w:rsidRPr="007F4A2D" w:rsidTr="00285BA8">
        <w:trPr>
          <w:jc w:val="center"/>
        </w:trPr>
        <w:tc>
          <w:tcPr>
            <w:tcW w:w="3687" w:type="dxa"/>
          </w:tcPr>
          <w:p w:rsidR="003522CF" w:rsidRPr="007F4A2D" w:rsidRDefault="003522CF" w:rsidP="00A97913">
            <w:pPr>
              <w:spacing w:before="240" w:line="360" w:lineRule="auto"/>
              <w:jc w:val="center"/>
              <w:rPr>
                <w:rFonts w:ascii="Times New Roman" w:hAnsi="Times New Roman" w:cs="Times New Roman"/>
                <w:sz w:val="28"/>
                <w:szCs w:val="28"/>
              </w:rPr>
            </w:pPr>
            <w:proofErr w:type="spellStart"/>
            <w:r w:rsidRPr="007F4A2D">
              <w:rPr>
                <w:rFonts w:ascii="Times New Roman" w:hAnsi="Times New Roman" w:cs="Times New Roman"/>
                <w:sz w:val="28"/>
                <w:szCs w:val="28"/>
              </w:rPr>
              <w:t>Saponins</w:t>
            </w:r>
            <w:proofErr w:type="spellEnd"/>
          </w:p>
        </w:tc>
        <w:tc>
          <w:tcPr>
            <w:tcW w:w="3526" w:type="dxa"/>
          </w:tcPr>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bl>
    <w:p w:rsidR="003522CF" w:rsidRPr="007F4A2D" w:rsidRDefault="003522CF" w:rsidP="00A97913">
      <w:pPr>
        <w:spacing w:before="240" w:line="360" w:lineRule="auto"/>
        <w:jc w:val="center"/>
        <w:rPr>
          <w:rFonts w:ascii="Times New Roman" w:hAnsi="Times New Roman" w:cs="Times New Roman"/>
          <w:sz w:val="28"/>
          <w:szCs w:val="28"/>
        </w:rPr>
      </w:pPr>
      <w:r w:rsidRPr="007F4A2D">
        <w:rPr>
          <w:rFonts w:ascii="Times New Roman" w:hAnsi="Times New Roman" w:cs="Times New Roman"/>
          <w:sz w:val="28"/>
          <w:szCs w:val="28"/>
        </w:rPr>
        <w:t>NOTES: + = PRESENT</w:t>
      </w:r>
      <w:r w:rsidRPr="007F4A2D">
        <w:rPr>
          <w:rFonts w:ascii="Times New Roman" w:hAnsi="Times New Roman" w:cs="Times New Roman"/>
          <w:sz w:val="28"/>
          <w:szCs w:val="28"/>
        </w:rPr>
        <w:tab/>
        <w:t>- = ABSENT</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 xml:space="preserve">3.1.1 </w:t>
      </w:r>
      <w:r w:rsidRPr="007F4A2D">
        <w:rPr>
          <w:rFonts w:ascii="Times New Roman" w:hAnsi="Times New Roman" w:cs="Times New Roman"/>
          <w:b/>
          <w:sz w:val="28"/>
          <w:szCs w:val="28"/>
        </w:rPr>
        <w:tab/>
      </w:r>
      <w:r w:rsidRPr="007F4A2D">
        <w:rPr>
          <w:rFonts w:ascii="Times New Roman" w:hAnsi="Times New Roman" w:cs="Times New Roman"/>
          <w:b/>
          <w:sz w:val="28"/>
          <w:szCs w:val="28"/>
        </w:rPr>
        <w:tab/>
        <w:t>Percentage calculation of extract yield</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The percentage crude extract yield of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characterization of (Cinnamon) is calculated as followed. </w:t>
      </w:r>
    </w:p>
    <w:p w:rsidR="003522CF" w:rsidRPr="007F4A2D" w:rsidRDefault="003522CF" w:rsidP="003522CF">
      <w:pPr>
        <w:spacing w:before="240" w:line="276" w:lineRule="auto"/>
        <w:jc w:val="both"/>
        <w:rPr>
          <w:rFonts w:ascii="Times New Roman" w:hAnsi="Times New Roman" w:cs="Times New Roman"/>
          <w:sz w:val="28"/>
          <w:szCs w:val="28"/>
        </w:rPr>
      </w:pPr>
      <w:r>
        <w:rPr>
          <w:rFonts w:ascii="Times New Roman" w:hAnsi="Times New Roman" w:cs="Times New Roman"/>
          <w:noProof/>
          <w:sz w:val="28"/>
          <w:szCs w:val="28"/>
        </w:rPr>
        <w:pict>
          <v:line id="Straight Connector 4" o:spid="_x0000_s1026" style="position:absolute;left:0;text-align:left;flip:y;z-index:251660288;visibility:visible;mso-width-relative:margin" from="181.5pt,24.9pt" to="354.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" strokecolor="black [3200]" strokeweight=".5pt">
            <v:stroke joinstyle="miter"/>
          </v:line>
        </w:pict>
      </w:r>
      <w:r w:rsidRPr="007F4A2D">
        <w:rPr>
          <w:rFonts w:ascii="Times New Roman" w:hAnsi="Times New Roman" w:cs="Times New Roman"/>
          <w:sz w:val="28"/>
          <w:szCs w:val="28"/>
        </w:rPr>
        <w:t>% Extract yield</w:t>
      </w:r>
      <w:r>
        <w:rPr>
          <w:rFonts w:ascii="Times New Roman" w:hAnsi="Times New Roman" w:cs="Times New Roman"/>
          <w:sz w:val="28"/>
          <w:szCs w:val="28"/>
        </w:rPr>
        <w:t xml:space="preserve">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F4A2D">
        <w:rPr>
          <w:rFonts w:ascii="Times New Roman" w:hAnsi="Times New Roman" w:cs="Times New Roman"/>
          <w:sz w:val="28"/>
          <w:szCs w:val="28"/>
        </w:rPr>
        <w:t xml:space="preserve">Weights of crude </w:t>
      </w:r>
      <w:proofErr w:type="gramStart"/>
      <w:r w:rsidRPr="007F4A2D">
        <w:rPr>
          <w:rFonts w:ascii="Times New Roman" w:hAnsi="Times New Roman" w:cs="Times New Roman"/>
          <w:sz w:val="28"/>
          <w:szCs w:val="28"/>
        </w:rPr>
        <w:t>extract  x</w:t>
      </w:r>
      <w:proofErr w:type="gramEnd"/>
      <w:r w:rsidRPr="007F4A2D">
        <w:rPr>
          <w:rFonts w:ascii="Times New Roman" w:hAnsi="Times New Roman" w:cs="Times New Roman"/>
          <w:sz w:val="28"/>
          <w:szCs w:val="28"/>
        </w:rPr>
        <w:t xml:space="preserve"> 100</w:t>
      </w:r>
    </w:p>
    <w:p w:rsidR="003522CF" w:rsidRPr="007F4A2D" w:rsidRDefault="003522CF" w:rsidP="003522CF">
      <w:pPr>
        <w:spacing w:line="480" w:lineRule="auto"/>
        <w:ind w:left="3600"/>
        <w:jc w:val="both"/>
        <w:rPr>
          <w:rFonts w:ascii="Times New Roman" w:hAnsi="Times New Roman" w:cs="Times New Roman"/>
          <w:sz w:val="28"/>
          <w:szCs w:val="28"/>
        </w:rPr>
      </w:pPr>
      <w:r w:rsidRPr="007F4A2D">
        <w:rPr>
          <w:rFonts w:ascii="Times New Roman" w:hAnsi="Times New Roman" w:cs="Times New Roman"/>
          <w:sz w:val="28"/>
          <w:szCs w:val="28"/>
        </w:rPr>
        <w:t>Weight of cinnamon sample</w:t>
      </w:r>
    </w:p>
    <w:p w:rsidR="003522CF" w:rsidRPr="007F4A2D" w:rsidRDefault="003522CF" w:rsidP="003522CF">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Given value</w:t>
      </w:r>
    </w:p>
    <w:p w:rsidR="003522CF" w:rsidRPr="007F4A2D" w:rsidRDefault="003522CF" w:rsidP="003522CF">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ab/>
        <w:t>Weight of crude extract=5.21g</w:t>
      </w:r>
    </w:p>
    <w:p w:rsidR="003522CF" w:rsidRPr="007F4A2D" w:rsidRDefault="003522CF" w:rsidP="003522CF">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ab/>
        <w:t>Weight of cinnamon sample=13.85g</w:t>
      </w:r>
    </w:p>
    <w:p w:rsidR="003522CF" w:rsidRDefault="003522CF" w:rsidP="003522CF">
      <w:pPr>
        <w:pStyle w:val="ListParagraph"/>
        <w:spacing w:before="240" w:line="480" w:lineRule="auto"/>
        <w:ind w:left="0"/>
        <w:rPr>
          <w:rFonts w:ascii="Times New Roman" w:hAnsi="Times New Roman" w:cs="Times New Roman"/>
          <w:sz w:val="28"/>
          <w:szCs w:val="28"/>
        </w:rPr>
      </w:pPr>
    </w:p>
    <w:p w:rsidR="003522CF" w:rsidRDefault="003522CF" w:rsidP="003522CF">
      <w:pPr>
        <w:pStyle w:val="ListParagraph"/>
        <w:spacing w:before="240" w:after="0" w:line="276" w:lineRule="auto"/>
        <w:ind w:left="0"/>
        <w:rPr>
          <w:rFonts w:ascii="Times New Roman" w:hAnsi="Times New Roman" w:cs="Times New Roman"/>
          <w:sz w:val="28"/>
          <w:szCs w:val="28"/>
        </w:rPr>
      </w:pPr>
      <w:r w:rsidRPr="007F4A2D">
        <w:rPr>
          <w:rFonts w:ascii="Times New Roman" w:hAnsi="Times New Roman" w:cs="Times New Roman"/>
          <w:sz w:val="28"/>
          <w:szCs w:val="28"/>
        </w:rPr>
        <w:t>% Extract yield= weight</w:t>
      </w:r>
      <w:r>
        <w:rPr>
          <w:rFonts w:ascii="Times New Roman" w:hAnsi="Times New Roman" w:cs="Times New Roman"/>
          <w:sz w:val="28"/>
          <w:szCs w:val="28"/>
        </w:rPr>
        <w:t xml:space="preserve"> = </w:t>
      </w:r>
      <w:r w:rsidRPr="009E1401">
        <w:rPr>
          <w:rFonts w:ascii="Times New Roman" w:hAnsi="Times New Roman" w:cs="Times New Roman"/>
          <w:sz w:val="28"/>
          <w:szCs w:val="28"/>
          <w:u w:val="single"/>
        </w:rPr>
        <w:t>5.21g</w:t>
      </w:r>
      <w:r>
        <w:rPr>
          <w:rFonts w:ascii="Times New Roman" w:hAnsi="Times New Roman" w:cs="Times New Roman"/>
          <w:sz w:val="28"/>
          <w:szCs w:val="28"/>
        </w:rPr>
        <w:t xml:space="preserve"> x 100</w:t>
      </w:r>
    </w:p>
    <w:p w:rsidR="003522CF" w:rsidRDefault="003522CF" w:rsidP="003522CF">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13.85g</w:t>
      </w:r>
    </w:p>
    <w:p w:rsidR="003522CF" w:rsidRDefault="003522CF" w:rsidP="003522CF">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37%</w:t>
      </w:r>
    </w:p>
    <w:p w:rsidR="003522CF" w:rsidRPr="009E1401" w:rsidRDefault="003522CF" w:rsidP="003522CF">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Therefore, the percentage of extract yield = 37%</w:t>
      </w:r>
    </w:p>
    <w:p w:rsidR="003522CF" w:rsidRDefault="003522CF" w:rsidP="003522CF">
      <w:pPr>
        <w:rPr>
          <w:rFonts w:ascii="Times New Roman" w:hAnsi="Times New Roman" w:cs="Times New Roman"/>
          <w:sz w:val="28"/>
          <w:szCs w:val="28"/>
        </w:rPr>
      </w:pPr>
      <w:r>
        <w:rPr>
          <w:rFonts w:ascii="Times New Roman" w:hAnsi="Times New Roman" w:cs="Times New Roman"/>
          <w:sz w:val="28"/>
          <w:szCs w:val="28"/>
        </w:rPr>
        <w:br w:type="page"/>
      </w:r>
    </w:p>
    <w:p w:rsidR="003522CF" w:rsidRPr="007F4A2D" w:rsidRDefault="003522CF" w:rsidP="003522CF">
      <w:pPr>
        <w:pStyle w:val="ListParagraph"/>
        <w:spacing w:before="240" w:line="480" w:lineRule="auto"/>
        <w:ind w:left="0"/>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DISCUSSION</w:t>
      </w:r>
    </w:p>
    <w:p w:rsidR="003522CF" w:rsidRPr="007F4A2D" w:rsidRDefault="003522CF" w:rsidP="003522CF">
      <w:pPr>
        <w:spacing w:before="240" w:after="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dark brown sticky paste crude extract gave a percentage yield of </w:t>
      </w:r>
      <w:r>
        <w:rPr>
          <w:rFonts w:ascii="Times New Roman" w:hAnsi="Times New Roman" w:cs="Times New Roman"/>
          <w:sz w:val="28"/>
          <w:szCs w:val="28"/>
        </w:rPr>
        <w:t>37</w:t>
      </w:r>
      <w:r w:rsidRPr="007F4A2D">
        <w:rPr>
          <w:rFonts w:ascii="Times New Roman" w:hAnsi="Times New Roman" w:cs="Times New Roman"/>
          <w:sz w:val="28"/>
          <w:szCs w:val="28"/>
        </w:rPr>
        <w:t>%.</w:t>
      </w:r>
    </w:p>
    <w:p w:rsidR="003522CF" w:rsidRPr="007F4A2D" w:rsidRDefault="003522CF" w:rsidP="003522CF">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 xml:space="preserve">The result in (Table 3.1) show the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properties of cinnamon bark which involves the cinnamon bark chemical compound that contributes to its medicinal properties. These compounds that includes alkaloids steroids, tannins, </w:t>
      </w:r>
      <w:proofErr w:type="spellStart"/>
      <w:r w:rsidRPr="007F4A2D">
        <w:rPr>
          <w:rFonts w:ascii="Times New Roman" w:hAnsi="Times New Roman" w:cs="Times New Roman"/>
          <w:sz w:val="28"/>
          <w:szCs w:val="28"/>
        </w:rPr>
        <w:t>flavonoids</w:t>
      </w:r>
      <w:proofErr w:type="spellEnd"/>
      <w:r w:rsidRPr="007F4A2D">
        <w:rPr>
          <w:rFonts w:ascii="Times New Roman" w:hAnsi="Times New Roman" w:cs="Times New Roman"/>
          <w:sz w:val="28"/>
          <w:szCs w:val="28"/>
        </w:rPr>
        <w:t xml:space="preserve">, lactones, </w:t>
      </w:r>
      <w:proofErr w:type="spellStart"/>
      <w:r w:rsidRPr="007F4A2D">
        <w:rPr>
          <w:rFonts w:ascii="Times New Roman" w:hAnsi="Times New Roman" w:cs="Times New Roman"/>
          <w:sz w:val="28"/>
          <w:szCs w:val="28"/>
        </w:rPr>
        <w:t>diterpenes</w:t>
      </w:r>
      <w:proofErr w:type="spellEnd"/>
      <w:r w:rsidRPr="007F4A2D">
        <w:rPr>
          <w:rFonts w:ascii="Times New Roman" w:hAnsi="Times New Roman" w:cs="Times New Roman"/>
          <w:sz w:val="28"/>
          <w:szCs w:val="28"/>
        </w:rPr>
        <w:t xml:space="preserve">, glycosides, </w:t>
      </w:r>
      <w:proofErr w:type="spellStart"/>
      <w:r w:rsidRPr="007F4A2D">
        <w:rPr>
          <w:rFonts w:ascii="Times New Roman" w:hAnsi="Times New Roman" w:cs="Times New Roman"/>
          <w:sz w:val="28"/>
          <w:szCs w:val="28"/>
        </w:rPr>
        <w:t>saponnins</w:t>
      </w:r>
      <w:proofErr w:type="spellEnd"/>
      <w:r w:rsidRPr="007F4A2D">
        <w:rPr>
          <w:rFonts w:ascii="Times New Roman" w:hAnsi="Times New Roman" w:cs="Times New Roman"/>
          <w:sz w:val="28"/>
          <w:szCs w:val="28"/>
        </w:rPr>
        <w:t xml:space="preserve"> and </w:t>
      </w:r>
      <w:proofErr w:type="spellStart"/>
      <w:r w:rsidRPr="007F4A2D">
        <w:rPr>
          <w:rFonts w:ascii="Times New Roman" w:hAnsi="Times New Roman" w:cs="Times New Roman"/>
          <w:sz w:val="28"/>
          <w:szCs w:val="28"/>
        </w:rPr>
        <w:t>titerpenes</w:t>
      </w:r>
      <w:proofErr w:type="spellEnd"/>
      <w:r w:rsidRPr="007F4A2D">
        <w:rPr>
          <w:rFonts w:ascii="Times New Roman" w:hAnsi="Times New Roman" w:cs="Times New Roman"/>
          <w:sz w:val="28"/>
          <w:szCs w:val="28"/>
        </w:rPr>
        <w:t xml:space="preserve"> which are known for their antioxidant, anti-inflammatory, anticancer, anti-bacterial, anti-fungal and antimicrobial activity. </w:t>
      </w:r>
    </w:p>
    <w:p w:rsidR="003522CF" w:rsidRPr="00A303D7" w:rsidRDefault="003522CF" w:rsidP="003522CF">
      <w:pPr>
        <w:pStyle w:val="ListParagraph"/>
        <w:spacing w:before="240" w:line="480" w:lineRule="auto"/>
        <w:ind w:left="0" w:firstLine="720"/>
        <w:jc w:val="both"/>
        <w:rPr>
          <w:rFonts w:ascii="Times New Roman" w:hAnsi="Times New Roman" w:cs="Times New Roman"/>
          <w:sz w:val="28"/>
          <w:szCs w:val="28"/>
        </w:rPr>
      </w:pPr>
      <w:r w:rsidRPr="007F4A2D">
        <w:rPr>
          <w:rFonts w:ascii="Times New Roman" w:hAnsi="Times New Roman" w:cs="Times New Roman"/>
          <w:sz w:val="28"/>
          <w:szCs w:val="28"/>
        </w:rPr>
        <w:t xml:space="preserve">The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analysis conducted allows us to identify and qualify these bioactive compounds, providing valuable insights into the potential health benefits of the study.</w:t>
      </w:r>
      <w:r w:rsidRPr="00A303D7">
        <w:rPr>
          <w:rFonts w:ascii="Times New Roman" w:hAnsi="Times New Roman" w:cs="Times New Roman"/>
          <w:sz w:val="28"/>
          <w:szCs w:val="28"/>
        </w:rPr>
        <w:t xml:space="preserve"> (</w:t>
      </w:r>
      <w:proofErr w:type="spellStart"/>
      <w:r w:rsidRPr="00A303D7">
        <w:rPr>
          <w:rFonts w:ascii="Times New Roman" w:hAnsi="Times New Roman" w:cs="Times New Roman"/>
          <w:sz w:val="28"/>
          <w:szCs w:val="28"/>
        </w:rPr>
        <w:t>Vakulwala</w:t>
      </w:r>
      <w:proofErr w:type="spellEnd"/>
      <w:r w:rsidRPr="00A303D7">
        <w:rPr>
          <w:rFonts w:ascii="Times New Roman" w:hAnsi="Times New Roman" w:cs="Times New Roman"/>
          <w:sz w:val="28"/>
          <w:szCs w:val="28"/>
        </w:rPr>
        <w:t xml:space="preserve"> 2017)</w:t>
      </w:r>
    </w:p>
    <w:p w:rsidR="003522CF" w:rsidRPr="007F4A2D" w:rsidRDefault="003522CF" w:rsidP="003522CF">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CONCLUSION</w:t>
      </w:r>
    </w:p>
    <w:p w:rsidR="003522CF" w:rsidRPr="007F4A2D" w:rsidRDefault="003522CF" w:rsidP="003522CF">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Cinnamon has been utilized as a spice in daily life without observable side effects. Numerous reports have delved into the diverse properties of cinnamon, including its dark, essential oils, bark powder, </w:t>
      </w:r>
      <w:proofErr w:type="spellStart"/>
      <w:r w:rsidRPr="007F4A2D">
        <w:rPr>
          <w:rFonts w:ascii="Times New Roman" w:hAnsi="Times New Roman" w:cs="Times New Roman"/>
          <w:sz w:val="28"/>
          <w:szCs w:val="28"/>
        </w:rPr>
        <w:t>phenolic</w:t>
      </w:r>
      <w:proofErr w:type="spellEnd"/>
      <w:r w:rsidRPr="007F4A2D">
        <w:rPr>
          <w:rFonts w:ascii="Times New Roman" w:hAnsi="Times New Roman" w:cs="Times New Roman"/>
          <w:sz w:val="28"/>
          <w:szCs w:val="28"/>
        </w:rPr>
        <w:t xml:space="preserve"> compounds, </w:t>
      </w:r>
      <w:proofErr w:type="spellStart"/>
      <w:r w:rsidRPr="007F4A2D">
        <w:rPr>
          <w:rFonts w:ascii="Times New Roman" w:hAnsi="Times New Roman" w:cs="Times New Roman"/>
          <w:sz w:val="28"/>
          <w:szCs w:val="28"/>
        </w:rPr>
        <w:t>Flavonoids</w:t>
      </w:r>
      <w:proofErr w:type="spellEnd"/>
      <w:r w:rsidRPr="007F4A2D">
        <w:rPr>
          <w:rFonts w:ascii="Times New Roman" w:hAnsi="Times New Roman" w:cs="Times New Roman"/>
          <w:sz w:val="28"/>
          <w:szCs w:val="28"/>
        </w:rPr>
        <w:t xml:space="preserve">, and isolated components. Each of these properties plays a </w:t>
      </w:r>
      <w:proofErr w:type="spellStart"/>
      <w:r w:rsidRPr="007F4A2D">
        <w:rPr>
          <w:rFonts w:ascii="Times New Roman" w:hAnsi="Times New Roman" w:cs="Times New Roman"/>
          <w:sz w:val="28"/>
          <w:szCs w:val="28"/>
        </w:rPr>
        <w:t>purotal</w:t>
      </w:r>
      <w:proofErr w:type="spellEnd"/>
      <w:r w:rsidRPr="007F4A2D">
        <w:rPr>
          <w:rFonts w:ascii="Times New Roman" w:hAnsi="Times New Roman" w:cs="Times New Roman"/>
          <w:sz w:val="28"/>
          <w:szCs w:val="28"/>
        </w:rPr>
        <w:t xml:space="preserve"> role in advancing human health. Antioxidant and antimicrobial activities may result from direct action on oxidants or microbes, while anti-inflammatory, anticancer, and ant diabetic’s activities occur indirectly through receptor-mediated mechanisms. </w:t>
      </w:r>
      <w:r w:rsidRPr="007F4A2D">
        <w:rPr>
          <w:rFonts w:ascii="Times New Roman" w:hAnsi="Times New Roman" w:cs="Times New Roman"/>
          <w:sz w:val="28"/>
          <w:szCs w:val="28"/>
        </w:rPr>
        <w:lastRenderedPageBreak/>
        <w:t xml:space="preserve">Extensive exploitation has unveiled significant health benefits across various types of cinnamon. Further investigations are required to provide additional uses of this spice against cancer and inflammatory, cardio protection, and neurological disorder. </w:t>
      </w:r>
    </w:p>
    <w:p w:rsidR="003522CF" w:rsidRPr="007F4A2D" w:rsidRDefault="003522CF" w:rsidP="003522CF">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rsidR="003522CF" w:rsidRPr="007F4A2D" w:rsidRDefault="003522CF" w:rsidP="00A9791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lastRenderedPageBreak/>
        <w:t>REFERENCES</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Audu</w:t>
      </w:r>
      <w:proofErr w:type="spellEnd"/>
      <w:r w:rsidRPr="007F4A2D">
        <w:rPr>
          <w:rFonts w:ascii="Times New Roman" w:hAnsi="Times New Roman" w:cs="Times New Roman"/>
          <w:sz w:val="28"/>
          <w:szCs w:val="28"/>
        </w:rPr>
        <w:t xml:space="preserve"> S. A., Mohammad I, </w:t>
      </w:r>
      <w:proofErr w:type="spellStart"/>
      <w:r w:rsidRPr="007F4A2D">
        <w:rPr>
          <w:rFonts w:ascii="Times New Roman" w:hAnsi="Times New Roman" w:cs="Times New Roman"/>
          <w:sz w:val="28"/>
          <w:szCs w:val="28"/>
        </w:rPr>
        <w:t>Haita</w:t>
      </w:r>
      <w:proofErr w:type="spellEnd"/>
      <w:r w:rsidRPr="007F4A2D">
        <w:rPr>
          <w:rFonts w:ascii="Times New Roman" w:hAnsi="Times New Roman" w:cs="Times New Roman"/>
          <w:sz w:val="28"/>
          <w:szCs w:val="28"/>
        </w:rPr>
        <w:t xml:space="preserve"> H. A. (2007). </w:t>
      </w:r>
      <w:proofErr w:type="spellStart"/>
      <w:proofErr w:type="gram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screening of the leaves of </w:t>
      </w:r>
      <w:proofErr w:type="spellStart"/>
      <w:r w:rsidRPr="007F4A2D">
        <w:rPr>
          <w:rFonts w:ascii="Times New Roman" w:hAnsi="Times New Roman" w:cs="Times New Roman"/>
          <w:sz w:val="28"/>
          <w:szCs w:val="28"/>
        </w:rPr>
        <w:t>lophira</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lanceolate</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ochanaceae</w:t>
      </w:r>
      <w:proofErr w:type="spellEnd"/>
      <w:r w:rsidRPr="007F4A2D">
        <w:rPr>
          <w:rFonts w:ascii="Times New Roman" w:hAnsi="Times New Roman" w:cs="Times New Roman"/>
          <w:sz w:val="28"/>
          <w:szCs w:val="28"/>
        </w:rPr>
        <w:t>).</w:t>
      </w:r>
      <w:proofErr w:type="gramEnd"/>
      <w:r w:rsidRPr="007F4A2D">
        <w:rPr>
          <w:rFonts w:ascii="Times New Roman" w:hAnsi="Times New Roman" w:cs="Times New Roman"/>
          <w:sz w:val="28"/>
          <w:szCs w:val="28"/>
        </w:rPr>
        <w:t xml:space="preserve"> </w:t>
      </w:r>
      <w:proofErr w:type="gramStart"/>
      <w:r w:rsidRPr="007F4A2D">
        <w:rPr>
          <w:rFonts w:ascii="Times New Roman" w:hAnsi="Times New Roman" w:cs="Times New Roman"/>
          <w:sz w:val="28"/>
          <w:szCs w:val="28"/>
        </w:rPr>
        <w:t>Life Science Journal.</w:t>
      </w:r>
      <w:proofErr w:type="gramEnd"/>
      <w:r w:rsidRPr="007F4A2D">
        <w:rPr>
          <w:rFonts w:ascii="Times New Roman" w:hAnsi="Times New Roman" w:cs="Times New Roman"/>
          <w:sz w:val="28"/>
          <w:szCs w:val="28"/>
        </w:rPr>
        <w:t xml:space="preserve"> 4(4) 75-79.</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Frydman-Marom</w:t>
      </w:r>
      <w:proofErr w:type="spellEnd"/>
      <w:r w:rsidRPr="007F4A2D">
        <w:rPr>
          <w:rFonts w:ascii="Times New Roman" w:hAnsi="Times New Roman" w:cs="Times New Roman"/>
          <w:sz w:val="28"/>
          <w:szCs w:val="28"/>
        </w:rPr>
        <w:t xml:space="preserve">, A., Levin, A. </w:t>
      </w:r>
      <w:proofErr w:type="spellStart"/>
      <w:r w:rsidRPr="007F4A2D">
        <w:rPr>
          <w:rFonts w:ascii="Times New Roman" w:hAnsi="Times New Roman" w:cs="Times New Roman"/>
          <w:sz w:val="28"/>
          <w:szCs w:val="28"/>
        </w:rPr>
        <w:t>Farfara</w:t>
      </w:r>
      <w:proofErr w:type="spellEnd"/>
      <w:r w:rsidRPr="007F4A2D">
        <w:rPr>
          <w:rFonts w:ascii="Times New Roman" w:hAnsi="Times New Roman" w:cs="Times New Roman"/>
          <w:sz w:val="28"/>
          <w:szCs w:val="28"/>
        </w:rPr>
        <w:t>, D., et al.</w:t>
      </w:r>
      <w:proofErr w:type="gramStart"/>
      <w:r w:rsidRPr="007F4A2D">
        <w:rPr>
          <w:rFonts w:ascii="Times New Roman" w:hAnsi="Times New Roman" w:cs="Times New Roman"/>
          <w:sz w:val="28"/>
          <w:szCs w:val="28"/>
        </w:rPr>
        <w:t>,(</w:t>
      </w:r>
      <w:proofErr w:type="gramEnd"/>
      <w:r w:rsidRPr="007F4A2D">
        <w:rPr>
          <w:rFonts w:ascii="Times New Roman" w:hAnsi="Times New Roman" w:cs="Times New Roman"/>
          <w:sz w:val="28"/>
          <w:szCs w:val="28"/>
        </w:rPr>
        <w:t>2011) “Orally administrated cinnamon extract reduces β-</w:t>
      </w:r>
      <w:proofErr w:type="spellStart"/>
      <w:r w:rsidRPr="007F4A2D">
        <w:rPr>
          <w:rFonts w:ascii="Times New Roman" w:hAnsi="Times New Roman" w:cs="Times New Roman"/>
          <w:sz w:val="28"/>
          <w:szCs w:val="28"/>
        </w:rPr>
        <w:t>amyloid</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oligomerization</w:t>
      </w:r>
      <w:proofErr w:type="spellEnd"/>
      <w:r w:rsidRPr="007F4A2D">
        <w:rPr>
          <w:rFonts w:ascii="Times New Roman" w:hAnsi="Times New Roman" w:cs="Times New Roman"/>
          <w:sz w:val="28"/>
          <w:szCs w:val="28"/>
        </w:rPr>
        <w:t xml:space="preserve"> and corrects cognitive impairment in Alzheimer’s disease animal models,” </w:t>
      </w:r>
      <w:proofErr w:type="spellStart"/>
      <w:r w:rsidRPr="007F4A2D">
        <w:rPr>
          <w:rFonts w:ascii="Times New Roman" w:hAnsi="Times New Roman" w:cs="Times New Roman"/>
          <w:sz w:val="28"/>
          <w:szCs w:val="28"/>
        </w:rPr>
        <w:t>PLoS</w:t>
      </w:r>
      <w:proofErr w:type="spellEnd"/>
      <w:r w:rsidRPr="007F4A2D">
        <w:rPr>
          <w:rFonts w:ascii="Times New Roman" w:hAnsi="Times New Roman" w:cs="Times New Roman"/>
          <w:sz w:val="28"/>
          <w:szCs w:val="28"/>
        </w:rPr>
        <w:t xml:space="preserve"> ONE, vol. 6, no. 1, Article ID e16564</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proofErr w:type="gramStart"/>
      <w:r w:rsidRPr="007F4A2D">
        <w:rPr>
          <w:rFonts w:ascii="Times New Roman" w:hAnsi="Times New Roman" w:cs="Times New Roman"/>
          <w:sz w:val="28"/>
          <w:szCs w:val="28"/>
        </w:rPr>
        <w:t>Garia-LafuenteA</w:t>
      </w:r>
      <w:proofErr w:type="spellEnd"/>
      <w:r w:rsidRPr="007F4A2D">
        <w:rPr>
          <w:rFonts w:ascii="Times New Roman" w:hAnsi="Times New Roman" w:cs="Times New Roman"/>
          <w:sz w:val="28"/>
          <w:szCs w:val="28"/>
        </w:rPr>
        <w:t>.</w:t>
      </w:r>
      <w:proofErr w:type="gram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Guillamon</w:t>
      </w:r>
      <w:proofErr w:type="spellEnd"/>
      <w:r w:rsidRPr="007F4A2D">
        <w:rPr>
          <w:rFonts w:ascii="Times New Roman" w:hAnsi="Times New Roman" w:cs="Times New Roman"/>
          <w:sz w:val="28"/>
          <w:szCs w:val="28"/>
        </w:rPr>
        <w:t xml:space="preserve"> E, </w:t>
      </w:r>
      <w:proofErr w:type="spellStart"/>
      <w:r w:rsidRPr="007F4A2D">
        <w:rPr>
          <w:rFonts w:ascii="Times New Roman" w:hAnsi="Times New Roman" w:cs="Times New Roman"/>
          <w:sz w:val="28"/>
          <w:szCs w:val="28"/>
        </w:rPr>
        <w:t>Villares</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A</w:t>
      </w:r>
      <w:proofErr w:type="gramStart"/>
      <w:r w:rsidRPr="007F4A2D">
        <w:rPr>
          <w:rFonts w:ascii="Times New Roman" w:hAnsi="Times New Roman" w:cs="Times New Roman"/>
          <w:sz w:val="28"/>
          <w:szCs w:val="28"/>
        </w:rPr>
        <w:t>,RostagnoM</w:t>
      </w:r>
      <w:proofErr w:type="spellEnd"/>
      <w:proofErr w:type="gramEnd"/>
      <w:r w:rsidRPr="007F4A2D">
        <w:rPr>
          <w:rFonts w:ascii="Times New Roman" w:hAnsi="Times New Roman" w:cs="Times New Roman"/>
          <w:sz w:val="28"/>
          <w:szCs w:val="28"/>
        </w:rPr>
        <w:t>. A, and Martinez J. A. (2009) “</w:t>
      </w:r>
      <w:proofErr w:type="spellStart"/>
      <w:r w:rsidRPr="007F4A2D">
        <w:rPr>
          <w:rFonts w:ascii="Times New Roman" w:hAnsi="Times New Roman" w:cs="Times New Roman"/>
          <w:sz w:val="28"/>
          <w:szCs w:val="28"/>
        </w:rPr>
        <w:t>Flavonoids</w:t>
      </w:r>
      <w:proofErr w:type="spellEnd"/>
      <w:r w:rsidRPr="007F4A2D">
        <w:rPr>
          <w:rFonts w:ascii="Times New Roman" w:hAnsi="Times New Roman" w:cs="Times New Roman"/>
          <w:sz w:val="28"/>
          <w:szCs w:val="28"/>
        </w:rPr>
        <w:t xml:space="preserve"> as anti-inflammatory agents: implications in cancer and cardiovascular disease,” Inflammation Research, vol. 58, no. 9, pp. 537–552.</w:t>
      </w:r>
    </w:p>
    <w:p w:rsidR="003522CF" w:rsidRPr="007F4A2D" w:rsidRDefault="003522CF" w:rsidP="003522CF">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Peterson, D. W. George, R. C. </w:t>
      </w:r>
      <w:proofErr w:type="spellStart"/>
      <w:r w:rsidRPr="007F4A2D">
        <w:rPr>
          <w:rFonts w:ascii="Times New Roman" w:hAnsi="Times New Roman" w:cs="Times New Roman"/>
          <w:sz w:val="28"/>
          <w:szCs w:val="28"/>
        </w:rPr>
        <w:t>Scaramozzino</w:t>
      </w:r>
      <w:proofErr w:type="spellEnd"/>
      <w:r w:rsidRPr="007F4A2D">
        <w:rPr>
          <w:rFonts w:ascii="Times New Roman" w:hAnsi="Times New Roman" w:cs="Times New Roman"/>
          <w:sz w:val="28"/>
          <w:szCs w:val="28"/>
        </w:rPr>
        <w:t xml:space="preserve"> F. et al.(2009)  “Cinnamon extract inhibits tau aggregation associated with </w:t>
      </w:r>
      <w:proofErr w:type="spellStart"/>
      <w:r w:rsidRPr="007F4A2D">
        <w:rPr>
          <w:rFonts w:ascii="Times New Roman" w:hAnsi="Times New Roman" w:cs="Times New Roman"/>
          <w:sz w:val="28"/>
          <w:szCs w:val="28"/>
        </w:rPr>
        <w:t>alzheimer’s</w:t>
      </w:r>
      <w:proofErr w:type="spellEnd"/>
      <w:r w:rsidRPr="007F4A2D">
        <w:rPr>
          <w:rFonts w:ascii="Times New Roman" w:hAnsi="Times New Roman" w:cs="Times New Roman"/>
          <w:sz w:val="28"/>
          <w:szCs w:val="28"/>
        </w:rPr>
        <w:t xml:space="preserve"> disease in vitro,” Journal of Alzheimer’s Disease, vol. 17, no. 3, pp. 585–597</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proofErr w:type="gramStart"/>
      <w:r w:rsidRPr="007F4A2D">
        <w:rPr>
          <w:rFonts w:ascii="Times New Roman" w:hAnsi="Times New Roman" w:cs="Times New Roman"/>
          <w:sz w:val="28"/>
          <w:szCs w:val="28"/>
        </w:rPr>
        <w:t>Jeong</w:t>
      </w:r>
      <w:proofErr w:type="spellEnd"/>
      <w:r w:rsidRPr="007F4A2D">
        <w:rPr>
          <w:rFonts w:ascii="Times New Roman" w:hAnsi="Times New Roman" w:cs="Times New Roman"/>
          <w:sz w:val="28"/>
          <w:szCs w:val="28"/>
        </w:rPr>
        <w:t>, H. W. Han, D. C. Son K.-H.</w:t>
      </w:r>
      <w:proofErr w:type="gramEnd"/>
      <w:r w:rsidRPr="007F4A2D">
        <w:rPr>
          <w:rFonts w:ascii="Times New Roman" w:hAnsi="Times New Roman" w:cs="Times New Roman"/>
          <w:sz w:val="28"/>
          <w:szCs w:val="28"/>
        </w:rPr>
        <w:t xml:space="preserve"> </w:t>
      </w:r>
      <w:proofErr w:type="gramStart"/>
      <w:r w:rsidRPr="007F4A2D">
        <w:rPr>
          <w:rFonts w:ascii="Times New Roman" w:hAnsi="Times New Roman" w:cs="Times New Roman"/>
          <w:sz w:val="28"/>
          <w:szCs w:val="28"/>
        </w:rPr>
        <w:t>et</w:t>
      </w:r>
      <w:proofErr w:type="gramEnd"/>
      <w:r w:rsidRPr="007F4A2D">
        <w:rPr>
          <w:rFonts w:ascii="Times New Roman" w:hAnsi="Times New Roman" w:cs="Times New Roman"/>
          <w:sz w:val="28"/>
          <w:szCs w:val="28"/>
        </w:rPr>
        <w:t xml:space="preserve"> al.,(2003) “Antitumor effect of the </w:t>
      </w:r>
      <w:proofErr w:type="spellStart"/>
      <w:r w:rsidRPr="007F4A2D">
        <w:rPr>
          <w:rFonts w:ascii="Times New Roman" w:hAnsi="Times New Roman" w:cs="Times New Roman"/>
          <w:sz w:val="28"/>
          <w:szCs w:val="28"/>
        </w:rPr>
        <w:t>cinnamaldehyde</w:t>
      </w:r>
      <w:proofErr w:type="spellEnd"/>
      <w:r w:rsidRPr="007F4A2D">
        <w:rPr>
          <w:rFonts w:ascii="Times New Roman" w:hAnsi="Times New Roman" w:cs="Times New Roman"/>
          <w:sz w:val="28"/>
          <w:szCs w:val="28"/>
        </w:rPr>
        <w:t xml:space="preserve"> derivative CB403 through the arrest of cell cycle progression in the G2/M phase,” Biochemical Pharmacology, vol. 65, no. 8, pp. 1343–1350. </w:t>
      </w:r>
    </w:p>
    <w:p w:rsidR="003522CF" w:rsidRPr="007F4A2D" w:rsidRDefault="003522CF" w:rsidP="003522CF">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lastRenderedPageBreak/>
        <w:t xml:space="preserve">Cabello, C. M. Bair III, W. B. </w:t>
      </w:r>
      <w:proofErr w:type="spellStart"/>
      <w:r w:rsidRPr="007F4A2D">
        <w:rPr>
          <w:rFonts w:ascii="Times New Roman" w:hAnsi="Times New Roman" w:cs="Times New Roman"/>
          <w:sz w:val="28"/>
          <w:szCs w:val="28"/>
        </w:rPr>
        <w:t>Lamore</w:t>
      </w:r>
      <w:proofErr w:type="spellEnd"/>
      <w:r w:rsidRPr="007F4A2D">
        <w:rPr>
          <w:rFonts w:ascii="Times New Roman" w:hAnsi="Times New Roman" w:cs="Times New Roman"/>
          <w:sz w:val="28"/>
          <w:szCs w:val="28"/>
        </w:rPr>
        <w:t xml:space="preserve"> S. D. et al.</w:t>
      </w:r>
      <w:proofErr w:type="gramStart"/>
      <w:r w:rsidRPr="007F4A2D">
        <w:rPr>
          <w:rFonts w:ascii="Times New Roman" w:hAnsi="Times New Roman" w:cs="Times New Roman"/>
          <w:sz w:val="28"/>
          <w:szCs w:val="28"/>
        </w:rPr>
        <w:t>,(</w:t>
      </w:r>
      <w:proofErr w:type="gramEnd"/>
      <w:r w:rsidRPr="007F4A2D">
        <w:rPr>
          <w:rFonts w:ascii="Times New Roman" w:hAnsi="Times New Roman" w:cs="Times New Roman"/>
          <w:sz w:val="28"/>
          <w:szCs w:val="28"/>
        </w:rPr>
        <w:t xml:space="preserve">2009) “Then cinnamon-derived Michael acceptor </w:t>
      </w:r>
      <w:proofErr w:type="spellStart"/>
      <w:r w:rsidRPr="007F4A2D">
        <w:rPr>
          <w:rFonts w:ascii="Times New Roman" w:hAnsi="Times New Roman" w:cs="Times New Roman"/>
          <w:sz w:val="28"/>
          <w:szCs w:val="28"/>
        </w:rPr>
        <w:t>cinnamic</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aldehyde</w:t>
      </w:r>
      <w:proofErr w:type="spellEnd"/>
      <w:r w:rsidRPr="007F4A2D">
        <w:rPr>
          <w:rFonts w:ascii="Times New Roman" w:hAnsi="Times New Roman" w:cs="Times New Roman"/>
          <w:sz w:val="28"/>
          <w:szCs w:val="28"/>
        </w:rPr>
        <w:t xml:space="preserve"> impairs melanoma cell proliferation, invasiveness, and tumor growth,” Free Radical Biology and Medicine, vol. 46, no.2, pp. 220–231.</w:t>
      </w:r>
    </w:p>
    <w:p w:rsidR="003522CF" w:rsidRPr="007F4A2D" w:rsidRDefault="003522CF" w:rsidP="003522CF">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Tung, Y. T  Yen P. L. Lin C. Y, and Chang S. T. (2010) “Anti-inflammatory activities of essential oils and their constituents from different  provenances  of  indigenous  cinnamon  (</w:t>
      </w:r>
      <w:proofErr w:type="spellStart"/>
      <w:r w:rsidRPr="007F4A2D">
        <w:rPr>
          <w:rFonts w:ascii="Times New Roman" w:hAnsi="Times New Roman" w:cs="Times New Roman"/>
          <w:sz w:val="28"/>
          <w:szCs w:val="28"/>
        </w:rPr>
        <w:t>Cinnamomum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osmophloeum</w:t>
      </w:r>
      <w:proofErr w:type="spellEnd"/>
      <w:r w:rsidRPr="007F4A2D">
        <w:rPr>
          <w:rFonts w:ascii="Times New Roman" w:hAnsi="Times New Roman" w:cs="Times New Roman"/>
          <w:sz w:val="28"/>
          <w:szCs w:val="28"/>
        </w:rPr>
        <w:t xml:space="preserve">)  leaves,” Pharmaceutical Biology, vol. 48, no.10, pp. 1130–1136. </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proofErr w:type="gramStart"/>
      <w:r w:rsidRPr="007F4A2D">
        <w:rPr>
          <w:rFonts w:ascii="Times New Roman" w:hAnsi="Times New Roman" w:cs="Times New Roman"/>
          <w:sz w:val="28"/>
          <w:szCs w:val="28"/>
        </w:rPr>
        <w:t>Halliwell</w:t>
      </w:r>
      <w:proofErr w:type="spellEnd"/>
      <w:r w:rsidRPr="007F4A2D">
        <w:rPr>
          <w:rFonts w:ascii="Times New Roman" w:hAnsi="Times New Roman" w:cs="Times New Roman"/>
          <w:sz w:val="28"/>
          <w:szCs w:val="28"/>
        </w:rPr>
        <w:t xml:space="preserve">, B. (2011) “Free radicals and antioxidants—quo </w:t>
      </w:r>
      <w:proofErr w:type="spellStart"/>
      <w:r w:rsidRPr="007F4A2D">
        <w:rPr>
          <w:rFonts w:ascii="Times New Roman" w:hAnsi="Times New Roman" w:cs="Times New Roman"/>
          <w:sz w:val="28"/>
          <w:szCs w:val="28"/>
        </w:rPr>
        <w:t>vadis</w:t>
      </w:r>
      <w:proofErr w:type="spellEnd"/>
      <w:r w:rsidRPr="007F4A2D">
        <w:rPr>
          <w:rFonts w:ascii="Times New Roman" w:hAnsi="Times New Roman" w:cs="Times New Roman"/>
          <w:sz w:val="28"/>
          <w:szCs w:val="28"/>
        </w:rPr>
        <w:t>?”</w:t>
      </w:r>
      <w:proofErr w:type="gramEnd"/>
      <w:r w:rsidRPr="007F4A2D">
        <w:rPr>
          <w:rFonts w:ascii="Times New Roman" w:hAnsi="Times New Roman" w:cs="Times New Roman"/>
          <w:sz w:val="28"/>
          <w:szCs w:val="28"/>
        </w:rPr>
        <w:t xml:space="preserve"> Trends in Pharmacological Sciences, vol. 32, no. 3, pp. 125–130</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Aneja</w:t>
      </w:r>
      <w:proofErr w:type="spellEnd"/>
      <w:r w:rsidRPr="007F4A2D">
        <w:rPr>
          <w:rFonts w:ascii="Times New Roman" w:hAnsi="Times New Roman" w:cs="Times New Roman"/>
          <w:sz w:val="28"/>
          <w:szCs w:val="28"/>
        </w:rPr>
        <w:t xml:space="preserve"> K., Joshi R., and Sharma C. (2009) “Antimicrobial activity of </w:t>
      </w:r>
      <w:proofErr w:type="spellStart"/>
      <w:r w:rsidRPr="007F4A2D">
        <w:rPr>
          <w:rFonts w:ascii="Times New Roman" w:hAnsi="Times New Roman" w:cs="Times New Roman"/>
          <w:sz w:val="28"/>
          <w:szCs w:val="28"/>
        </w:rPr>
        <w:t>dalchini</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Cinnamomum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zeylanicum</w:t>
      </w:r>
      <w:proofErr w:type="spellEnd"/>
      <w:r w:rsidRPr="007F4A2D">
        <w:rPr>
          <w:rFonts w:ascii="Times New Roman" w:hAnsi="Times New Roman" w:cs="Times New Roman"/>
          <w:sz w:val="28"/>
          <w:szCs w:val="28"/>
        </w:rPr>
        <w:t xml:space="preserve"> bark) extracts on some dental caries pathogens,” Journal of Pharmacy Research, vol. 2, no. 9, pp. 1387–1390.</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proofErr w:type="gramStart"/>
      <w:r w:rsidRPr="007F4A2D">
        <w:rPr>
          <w:rFonts w:ascii="Times New Roman" w:hAnsi="Times New Roman" w:cs="Times New Roman"/>
          <w:sz w:val="28"/>
          <w:szCs w:val="28"/>
        </w:rPr>
        <w:t>Senanayake</w:t>
      </w:r>
      <w:proofErr w:type="spellEnd"/>
      <w:r w:rsidRPr="007F4A2D">
        <w:rPr>
          <w:rFonts w:ascii="Times New Roman" w:hAnsi="Times New Roman" w:cs="Times New Roman"/>
          <w:sz w:val="28"/>
          <w:szCs w:val="28"/>
        </w:rPr>
        <w:t xml:space="preserve"> U. M., Lee T. H., and Wills R. B. H. (1978) “Volatile constituents of cinnamon (</w:t>
      </w:r>
      <w:proofErr w:type="spellStart"/>
      <w:r w:rsidRPr="007F4A2D">
        <w:rPr>
          <w:rFonts w:ascii="Times New Roman" w:hAnsi="Times New Roman" w:cs="Times New Roman"/>
          <w:sz w:val="28"/>
          <w:szCs w:val="28"/>
        </w:rPr>
        <w:t>Cinnamomum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zeylanicum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oils,”Journal</w:t>
      </w:r>
      <w:proofErr w:type="spellEnd"/>
      <w:r w:rsidRPr="007F4A2D">
        <w:rPr>
          <w:rFonts w:ascii="Times New Roman" w:hAnsi="Times New Roman" w:cs="Times New Roman"/>
          <w:sz w:val="28"/>
          <w:szCs w:val="28"/>
        </w:rPr>
        <w:t xml:space="preserve"> of Agricultural and Food Chemistry, vol. 26, no. 4, pp. 822–824.</w:t>
      </w:r>
      <w:proofErr w:type="gramEnd"/>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Gende</w:t>
      </w:r>
      <w:proofErr w:type="spellEnd"/>
      <w:r w:rsidRPr="007F4A2D">
        <w:rPr>
          <w:rFonts w:ascii="Times New Roman" w:hAnsi="Times New Roman" w:cs="Times New Roman"/>
          <w:sz w:val="28"/>
          <w:szCs w:val="28"/>
        </w:rPr>
        <w:t xml:space="preserve"> L. B., </w:t>
      </w:r>
      <w:proofErr w:type="spellStart"/>
      <w:r w:rsidRPr="007F4A2D">
        <w:rPr>
          <w:rFonts w:ascii="Times New Roman" w:hAnsi="Times New Roman" w:cs="Times New Roman"/>
          <w:sz w:val="28"/>
          <w:szCs w:val="28"/>
        </w:rPr>
        <w:t>Floris</w:t>
      </w:r>
      <w:proofErr w:type="spellEnd"/>
      <w:r w:rsidRPr="007F4A2D">
        <w:rPr>
          <w:rFonts w:ascii="Times New Roman" w:hAnsi="Times New Roman" w:cs="Times New Roman"/>
          <w:sz w:val="28"/>
          <w:szCs w:val="28"/>
        </w:rPr>
        <w:t xml:space="preserve"> I., Fritz R., and </w:t>
      </w:r>
      <w:proofErr w:type="spellStart"/>
      <w:r w:rsidRPr="007F4A2D">
        <w:rPr>
          <w:rFonts w:ascii="Times New Roman" w:hAnsi="Times New Roman" w:cs="Times New Roman"/>
          <w:sz w:val="28"/>
          <w:szCs w:val="28"/>
        </w:rPr>
        <w:t>Eguaras</w:t>
      </w:r>
      <w:proofErr w:type="spellEnd"/>
      <w:r w:rsidRPr="007F4A2D">
        <w:rPr>
          <w:rFonts w:ascii="Times New Roman" w:hAnsi="Times New Roman" w:cs="Times New Roman"/>
          <w:sz w:val="28"/>
          <w:szCs w:val="28"/>
        </w:rPr>
        <w:t>, M. J. (2008) “Antimicrobial activity of cinnamon (</w:t>
      </w:r>
      <w:proofErr w:type="spellStart"/>
      <w:r w:rsidRPr="007F4A2D">
        <w:rPr>
          <w:rFonts w:ascii="Times New Roman" w:hAnsi="Times New Roman" w:cs="Times New Roman"/>
          <w:sz w:val="28"/>
          <w:szCs w:val="28"/>
        </w:rPr>
        <w:t>Cinnamomum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zeylanicum</w:t>
      </w:r>
      <w:proofErr w:type="spellEnd"/>
      <w:r w:rsidRPr="007F4A2D">
        <w:rPr>
          <w:rFonts w:ascii="Times New Roman" w:hAnsi="Times New Roman" w:cs="Times New Roman"/>
          <w:sz w:val="28"/>
          <w:szCs w:val="28"/>
        </w:rPr>
        <w:t xml:space="preserve">) essential oil and its main </w:t>
      </w:r>
      <w:r w:rsidRPr="007F4A2D">
        <w:rPr>
          <w:rFonts w:ascii="Times New Roman" w:hAnsi="Times New Roman" w:cs="Times New Roman"/>
          <w:sz w:val="28"/>
          <w:szCs w:val="28"/>
        </w:rPr>
        <w:lastRenderedPageBreak/>
        <w:t xml:space="preserve">components against </w:t>
      </w:r>
      <w:proofErr w:type="spellStart"/>
      <w:r w:rsidRPr="007F4A2D">
        <w:rPr>
          <w:rFonts w:ascii="Times New Roman" w:hAnsi="Times New Roman" w:cs="Times New Roman"/>
          <w:sz w:val="28"/>
          <w:szCs w:val="28"/>
        </w:rPr>
        <w:t>paenibacillus</w:t>
      </w:r>
      <w:proofErr w:type="spellEnd"/>
      <w:r w:rsidRPr="007F4A2D">
        <w:rPr>
          <w:rFonts w:ascii="Times New Roman" w:hAnsi="Times New Roman" w:cs="Times New Roman"/>
          <w:sz w:val="28"/>
          <w:szCs w:val="28"/>
        </w:rPr>
        <w:t xml:space="preserve"> larvae from argentine,” Bulletin of </w:t>
      </w:r>
      <w:proofErr w:type="spellStart"/>
      <w:r w:rsidRPr="007F4A2D">
        <w:rPr>
          <w:rFonts w:ascii="Times New Roman" w:hAnsi="Times New Roman" w:cs="Times New Roman"/>
          <w:sz w:val="28"/>
          <w:szCs w:val="28"/>
        </w:rPr>
        <w:t>Insectology</w:t>
      </w:r>
      <w:proofErr w:type="spellEnd"/>
      <w:r w:rsidRPr="007F4A2D">
        <w:rPr>
          <w:rFonts w:ascii="Times New Roman" w:hAnsi="Times New Roman" w:cs="Times New Roman"/>
          <w:sz w:val="28"/>
          <w:szCs w:val="28"/>
        </w:rPr>
        <w:t xml:space="preserve">, vol. 61, no. 1, </w:t>
      </w:r>
      <w:proofErr w:type="gramStart"/>
      <w:r w:rsidRPr="007F4A2D">
        <w:rPr>
          <w:rFonts w:ascii="Times New Roman" w:hAnsi="Times New Roman" w:cs="Times New Roman"/>
          <w:sz w:val="28"/>
          <w:szCs w:val="28"/>
        </w:rPr>
        <w:t>pp</w:t>
      </w:r>
      <w:proofErr w:type="gramEnd"/>
      <w:r w:rsidRPr="007F4A2D">
        <w:rPr>
          <w:rFonts w:ascii="Times New Roman" w:hAnsi="Times New Roman" w:cs="Times New Roman"/>
          <w:sz w:val="28"/>
          <w:szCs w:val="28"/>
        </w:rPr>
        <w:t>. 1–4.</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Wondrak</w:t>
      </w:r>
      <w:proofErr w:type="spellEnd"/>
      <w:r w:rsidRPr="007F4A2D">
        <w:rPr>
          <w:rFonts w:ascii="Times New Roman" w:hAnsi="Times New Roman" w:cs="Times New Roman"/>
          <w:sz w:val="28"/>
          <w:szCs w:val="28"/>
        </w:rPr>
        <w:t xml:space="preserve">, G. T. Villeneuve N. F., </w:t>
      </w:r>
      <w:proofErr w:type="spellStart"/>
      <w:r w:rsidRPr="007F4A2D">
        <w:rPr>
          <w:rFonts w:ascii="Times New Roman" w:hAnsi="Times New Roman" w:cs="Times New Roman"/>
          <w:sz w:val="28"/>
          <w:szCs w:val="28"/>
        </w:rPr>
        <w:t>Lamore</w:t>
      </w:r>
      <w:proofErr w:type="spellEnd"/>
      <w:r w:rsidRPr="007F4A2D">
        <w:rPr>
          <w:rFonts w:ascii="Times New Roman" w:hAnsi="Times New Roman" w:cs="Times New Roman"/>
          <w:sz w:val="28"/>
          <w:szCs w:val="28"/>
        </w:rPr>
        <w:t xml:space="preserve"> S. D., </w:t>
      </w:r>
      <w:proofErr w:type="spellStart"/>
      <w:r w:rsidRPr="007F4A2D">
        <w:rPr>
          <w:rFonts w:ascii="Times New Roman" w:hAnsi="Times New Roman" w:cs="Times New Roman"/>
          <w:sz w:val="28"/>
          <w:szCs w:val="28"/>
        </w:rPr>
        <w:t>Bause</w:t>
      </w:r>
      <w:proofErr w:type="spellEnd"/>
      <w:r w:rsidRPr="007F4A2D">
        <w:rPr>
          <w:rFonts w:ascii="Times New Roman" w:hAnsi="Times New Roman" w:cs="Times New Roman"/>
          <w:sz w:val="28"/>
          <w:szCs w:val="28"/>
        </w:rPr>
        <w:t xml:space="preserve"> A. </w:t>
      </w:r>
      <w:proofErr w:type="spellStart"/>
      <w:r w:rsidRPr="007F4A2D">
        <w:rPr>
          <w:rFonts w:ascii="Times New Roman" w:hAnsi="Times New Roman" w:cs="Times New Roman"/>
          <w:sz w:val="28"/>
          <w:szCs w:val="28"/>
        </w:rPr>
        <w:t>S.,Jiang</w:t>
      </w:r>
      <w:proofErr w:type="spellEnd"/>
      <w:r w:rsidRPr="007F4A2D">
        <w:rPr>
          <w:rFonts w:ascii="Times New Roman" w:hAnsi="Times New Roman" w:cs="Times New Roman"/>
          <w:sz w:val="28"/>
          <w:szCs w:val="28"/>
        </w:rPr>
        <w:t xml:space="preserve"> T. and Zhang D. D. (2010) “The cinnamon-derived dietary factor </w:t>
      </w:r>
      <w:proofErr w:type="spellStart"/>
      <w:r w:rsidRPr="007F4A2D">
        <w:rPr>
          <w:rFonts w:ascii="Times New Roman" w:hAnsi="Times New Roman" w:cs="Times New Roman"/>
          <w:sz w:val="28"/>
          <w:szCs w:val="28"/>
        </w:rPr>
        <w:t>cinnamic</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aldehyde</w:t>
      </w:r>
      <w:proofErr w:type="spellEnd"/>
      <w:r w:rsidRPr="007F4A2D">
        <w:rPr>
          <w:rFonts w:ascii="Times New Roman" w:hAnsi="Times New Roman" w:cs="Times New Roman"/>
          <w:sz w:val="28"/>
          <w:szCs w:val="28"/>
        </w:rPr>
        <w:t xml:space="preserve"> activates the Nrf2-dependent antioxidant response in human epithelial colon cells,” Molecules, vol. 15, no.5, pp. 3338–3355.</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proofErr w:type="gramStart"/>
      <w:r w:rsidRPr="007F4A2D">
        <w:rPr>
          <w:rFonts w:ascii="Times New Roman" w:hAnsi="Times New Roman" w:cs="Times New Roman"/>
          <w:sz w:val="28"/>
          <w:szCs w:val="28"/>
        </w:rPr>
        <w:t>Jayaweera</w:t>
      </w:r>
      <w:proofErr w:type="spellEnd"/>
      <w:r w:rsidRPr="007F4A2D">
        <w:rPr>
          <w:rFonts w:ascii="Times New Roman" w:hAnsi="Times New Roman" w:cs="Times New Roman"/>
          <w:sz w:val="28"/>
          <w:szCs w:val="28"/>
        </w:rPr>
        <w:t xml:space="preserve">  DMA</w:t>
      </w:r>
      <w:proofErr w:type="gram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Senaratna</w:t>
      </w:r>
      <w:proofErr w:type="spellEnd"/>
      <w:r w:rsidRPr="007F4A2D">
        <w:rPr>
          <w:rFonts w:ascii="Times New Roman" w:hAnsi="Times New Roman" w:cs="Times New Roman"/>
          <w:sz w:val="28"/>
          <w:szCs w:val="28"/>
        </w:rPr>
        <w:t xml:space="preserve">  LK. (2006) </w:t>
      </w:r>
      <w:proofErr w:type="gramStart"/>
      <w:r w:rsidRPr="007F4A2D">
        <w:rPr>
          <w:rFonts w:ascii="Times New Roman" w:hAnsi="Times New Roman" w:cs="Times New Roman"/>
          <w:sz w:val="28"/>
          <w:szCs w:val="28"/>
        </w:rPr>
        <w:t>Medicinal  Plants</w:t>
      </w:r>
      <w:proofErr w:type="gramEnd"/>
      <w:r w:rsidRPr="007F4A2D">
        <w:rPr>
          <w:rFonts w:ascii="Times New Roman" w:hAnsi="Times New Roman" w:cs="Times New Roman"/>
          <w:sz w:val="28"/>
          <w:szCs w:val="28"/>
        </w:rPr>
        <w:t xml:space="preserve">  [Indigenous  and  Exotic]  Used  in  Ceylon.  </w:t>
      </w:r>
      <w:proofErr w:type="gramStart"/>
      <w:r w:rsidRPr="007F4A2D">
        <w:rPr>
          <w:rFonts w:ascii="Times New Roman" w:hAnsi="Times New Roman" w:cs="Times New Roman"/>
          <w:sz w:val="28"/>
          <w:szCs w:val="28"/>
        </w:rPr>
        <w:t>The  National</w:t>
      </w:r>
      <w:proofErr w:type="gramEnd"/>
      <w:r w:rsidRPr="007F4A2D">
        <w:rPr>
          <w:rFonts w:ascii="Times New Roman" w:hAnsi="Times New Roman" w:cs="Times New Roman"/>
          <w:sz w:val="28"/>
          <w:szCs w:val="28"/>
        </w:rPr>
        <w:t xml:space="preserve"> Science Foundation, Sri Lanka. </w:t>
      </w:r>
      <w:proofErr w:type="gramStart"/>
      <w:r w:rsidRPr="007F4A2D">
        <w:rPr>
          <w:rFonts w:ascii="Times New Roman" w:hAnsi="Times New Roman" w:cs="Times New Roman"/>
          <w:sz w:val="28"/>
          <w:szCs w:val="28"/>
        </w:rPr>
        <w:t>p-117</w:t>
      </w:r>
      <w:proofErr w:type="gramEnd"/>
      <w:r w:rsidRPr="007F4A2D">
        <w:rPr>
          <w:rFonts w:ascii="Times New Roman" w:hAnsi="Times New Roman" w:cs="Times New Roman"/>
          <w:sz w:val="28"/>
          <w:szCs w:val="28"/>
        </w:rPr>
        <w:t>.</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Peng</w:t>
      </w:r>
      <w:proofErr w:type="spellEnd"/>
      <w:r w:rsidRPr="007F4A2D">
        <w:rPr>
          <w:rFonts w:ascii="Times New Roman" w:hAnsi="Times New Roman" w:cs="Times New Roman"/>
          <w:sz w:val="28"/>
          <w:szCs w:val="28"/>
        </w:rPr>
        <w:t xml:space="preserve"> X., Cheng, K. W. Ma J. et al. (2008) “Cinnamon bark </w:t>
      </w:r>
      <w:proofErr w:type="spellStart"/>
      <w:r w:rsidRPr="007F4A2D">
        <w:rPr>
          <w:rFonts w:ascii="Times New Roman" w:hAnsi="Times New Roman" w:cs="Times New Roman"/>
          <w:sz w:val="28"/>
          <w:szCs w:val="28"/>
        </w:rPr>
        <w:t>proanthocyanidins</w:t>
      </w:r>
      <w:proofErr w:type="spellEnd"/>
      <w:r w:rsidRPr="007F4A2D">
        <w:rPr>
          <w:rFonts w:ascii="Times New Roman" w:hAnsi="Times New Roman" w:cs="Times New Roman"/>
          <w:sz w:val="28"/>
          <w:szCs w:val="28"/>
        </w:rPr>
        <w:t xml:space="preserve"> as reactive carbonyl scavengers to prevent the formation of advanced </w:t>
      </w:r>
      <w:proofErr w:type="spellStart"/>
      <w:r w:rsidRPr="007F4A2D">
        <w:rPr>
          <w:rFonts w:ascii="Times New Roman" w:hAnsi="Times New Roman" w:cs="Times New Roman"/>
          <w:sz w:val="28"/>
          <w:szCs w:val="28"/>
        </w:rPr>
        <w:t>glycation</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endproducts</w:t>
      </w:r>
      <w:proofErr w:type="spellEnd"/>
      <w:r w:rsidRPr="007F4A2D">
        <w:rPr>
          <w:rFonts w:ascii="Times New Roman" w:hAnsi="Times New Roman" w:cs="Times New Roman"/>
          <w:sz w:val="28"/>
          <w:szCs w:val="28"/>
        </w:rPr>
        <w:t>,” Journal of Agricultural and Food Chemistry, vol. 56, no. 6, pp. 1907–1911, 2008.</w:t>
      </w:r>
    </w:p>
    <w:p w:rsidR="003522CF" w:rsidRPr="007F4A2D" w:rsidRDefault="003522CF" w:rsidP="003522CF">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Chou, S. T. Chang, W. L.  Chang, C. T  Hsu, S. L. Lin, Y. C. and Shih, Y.(2013) “</w:t>
      </w:r>
      <w:proofErr w:type="spellStart"/>
      <w:r w:rsidRPr="007F4A2D">
        <w:rPr>
          <w:rFonts w:ascii="Times New Roman" w:hAnsi="Times New Roman" w:cs="Times New Roman"/>
          <w:sz w:val="28"/>
          <w:szCs w:val="28"/>
        </w:rPr>
        <w:t>Cinnamomum</w:t>
      </w:r>
      <w:proofErr w:type="spellEnd"/>
      <w:r w:rsidRPr="007F4A2D">
        <w:rPr>
          <w:rFonts w:ascii="Times New Roman" w:hAnsi="Times New Roman" w:cs="Times New Roman"/>
          <w:sz w:val="28"/>
          <w:szCs w:val="28"/>
        </w:rPr>
        <w:t xml:space="preserve"> cassia Essential Oil inhibits α-MSH  induced  melanin  production  and  oxidative  stress  in  </w:t>
      </w:r>
      <w:proofErr w:type="spellStart"/>
      <w:r w:rsidRPr="007F4A2D">
        <w:rPr>
          <w:rFonts w:ascii="Times New Roman" w:hAnsi="Times New Roman" w:cs="Times New Roman"/>
          <w:sz w:val="28"/>
          <w:szCs w:val="28"/>
        </w:rPr>
        <w:t>murine</w:t>
      </w:r>
      <w:proofErr w:type="spellEnd"/>
      <w:r w:rsidRPr="007F4A2D">
        <w:rPr>
          <w:rFonts w:ascii="Times New Roman" w:hAnsi="Times New Roman" w:cs="Times New Roman"/>
          <w:sz w:val="28"/>
          <w:szCs w:val="28"/>
        </w:rPr>
        <w:t xml:space="preserve">  B16  melanoma  cells,” International Journal of Molecular Sciences, vol. 14, no. 9, pp.19186–19201</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lastRenderedPageBreak/>
        <w:t>Sangal</w:t>
      </w:r>
      <w:proofErr w:type="spellEnd"/>
      <w:r w:rsidRPr="007F4A2D">
        <w:rPr>
          <w:rFonts w:ascii="Times New Roman" w:hAnsi="Times New Roman" w:cs="Times New Roman"/>
          <w:sz w:val="28"/>
          <w:szCs w:val="28"/>
        </w:rPr>
        <w:t xml:space="preserve">, A. (2011) “Role of cinnamon as beneficial </w:t>
      </w:r>
      <w:proofErr w:type="spellStart"/>
      <w:r w:rsidRPr="007F4A2D">
        <w:rPr>
          <w:rFonts w:ascii="Times New Roman" w:hAnsi="Times New Roman" w:cs="Times New Roman"/>
          <w:sz w:val="28"/>
          <w:szCs w:val="28"/>
        </w:rPr>
        <w:t>antidiabetic</w:t>
      </w:r>
      <w:proofErr w:type="spellEnd"/>
      <w:r w:rsidRPr="007F4A2D">
        <w:rPr>
          <w:rFonts w:ascii="Times New Roman" w:hAnsi="Times New Roman" w:cs="Times New Roman"/>
          <w:sz w:val="28"/>
          <w:szCs w:val="28"/>
        </w:rPr>
        <w:t xml:space="preserve"> food adjunct: </w:t>
      </w:r>
      <w:proofErr w:type="gramStart"/>
      <w:r w:rsidRPr="007F4A2D">
        <w:rPr>
          <w:rFonts w:ascii="Times New Roman" w:hAnsi="Times New Roman" w:cs="Times New Roman"/>
          <w:sz w:val="28"/>
          <w:szCs w:val="28"/>
        </w:rPr>
        <w:t>A  review</w:t>
      </w:r>
      <w:proofErr w:type="gramEnd"/>
      <w:r w:rsidRPr="007F4A2D">
        <w:rPr>
          <w:rFonts w:ascii="Times New Roman" w:hAnsi="Times New Roman" w:cs="Times New Roman"/>
          <w:sz w:val="28"/>
          <w:szCs w:val="28"/>
        </w:rPr>
        <w:t>,”  Advances  in  Applied Science Research, vol. 2,no. 4, pp.440–450,</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Pandey</w:t>
      </w:r>
      <w:proofErr w:type="spellEnd"/>
      <w:proofErr w:type="gramStart"/>
      <w:r w:rsidRPr="007F4A2D">
        <w:rPr>
          <w:rFonts w:ascii="Times New Roman" w:hAnsi="Times New Roman" w:cs="Times New Roman"/>
          <w:sz w:val="28"/>
          <w:szCs w:val="28"/>
        </w:rPr>
        <w:t>,  A</w:t>
      </w:r>
      <w:proofErr w:type="gramEnd"/>
      <w:r w:rsidRPr="007F4A2D">
        <w:rPr>
          <w:rFonts w:ascii="Times New Roman" w:hAnsi="Times New Roman" w:cs="Times New Roman"/>
          <w:sz w:val="28"/>
          <w:szCs w:val="28"/>
        </w:rPr>
        <w:t xml:space="preserve">.  </w:t>
      </w:r>
      <w:proofErr w:type="gramStart"/>
      <w:r w:rsidRPr="007F4A2D">
        <w:rPr>
          <w:rFonts w:ascii="Times New Roman" w:hAnsi="Times New Roman" w:cs="Times New Roman"/>
          <w:sz w:val="28"/>
          <w:szCs w:val="28"/>
        </w:rPr>
        <w:t xml:space="preserve">and  </w:t>
      </w:r>
      <w:proofErr w:type="spellStart"/>
      <w:r w:rsidRPr="007F4A2D">
        <w:rPr>
          <w:rFonts w:ascii="Times New Roman" w:hAnsi="Times New Roman" w:cs="Times New Roman"/>
          <w:sz w:val="28"/>
          <w:szCs w:val="28"/>
        </w:rPr>
        <w:t>Tripathi</w:t>
      </w:r>
      <w:proofErr w:type="spellEnd"/>
      <w:proofErr w:type="gramEnd"/>
      <w:r w:rsidRPr="007F4A2D">
        <w:rPr>
          <w:rFonts w:ascii="Times New Roman" w:hAnsi="Times New Roman" w:cs="Times New Roman"/>
          <w:sz w:val="28"/>
          <w:szCs w:val="28"/>
        </w:rPr>
        <w:t xml:space="preserve">,  S.  </w:t>
      </w:r>
      <w:proofErr w:type="gramStart"/>
      <w:r w:rsidRPr="007F4A2D">
        <w:rPr>
          <w:rFonts w:ascii="Times New Roman" w:hAnsi="Times New Roman" w:cs="Times New Roman"/>
          <w:sz w:val="28"/>
          <w:szCs w:val="28"/>
        </w:rPr>
        <w:t xml:space="preserve">(2014) Concept of standardization, extraction and pre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screening strategies for herbal drug.</w:t>
      </w:r>
      <w:proofErr w:type="gramEnd"/>
      <w:r w:rsidRPr="007F4A2D">
        <w:rPr>
          <w:rFonts w:ascii="Times New Roman" w:hAnsi="Times New Roman" w:cs="Times New Roman"/>
          <w:sz w:val="28"/>
          <w:szCs w:val="28"/>
        </w:rPr>
        <w:t xml:space="preserve"> </w:t>
      </w:r>
      <w:proofErr w:type="gramStart"/>
      <w:r w:rsidRPr="007F4A2D">
        <w:rPr>
          <w:rFonts w:ascii="Times New Roman" w:hAnsi="Times New Roman" w:cs="Times New Roman"/>
          <w:sz w:val="28"/>
          <w:szCs w:val="28"/>
        </w:rPr>
        <w:t>Journal  of</w:t>
      </w:r>
      <w:proofErr w:type="gram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Pharmacognosy</w:t>
      </w:r>
      <w:proofErr w:type="spellEnd"/>
      <w:r w:rsidRPr="007F4A2D">
        <w:rPr>
          <w:rFonts w:ascii="Times New Roman" w:hAnsi="Times New Roman" w:cs="Times New Roman"/>
          <w:sz w:val="28"/>
          <w:szCs w:val="28"/>
        </w:rPr>
        <w:t xml:space="preserve"> and </w:t>
      </w:r>
      <w:proofErr w:type="spellStart"/>
      <w:r w:rsidRPr="007F4A2D">
        <w:rPr>
          <w:rFonts w:ascii="Times New Roman" w:hAnsi="Times New Roman" w:cs="Times New Roman"/>
          <w:sz w:val="28"/>
          <w:szCs w:val="28"/>
        </w:rPr>
        <w:t>Phytochemistry</w:t>
      </w:r>
      <w:proofErr w:type="spellEnd"/>
      <w:r w:rsidRPr="007F4A2D">
        <w:rPr>
          <w:rFonts w:ascii="Times New Roman" w:hAnsi="Times New Roman" w:cs="Times New Roman"/>
          <w:sz w:val="28"/>
          <w:szCs w:val="28"/>
        </w:rPr>
        <w:t xml:space="preserve"> 2, 115–119.</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Prassas</w:t>
      </w:r>
      <w:proofErr w:type="spellEnd"/>
      <w:proofErr w:type="gramStart"/>
      <w:r w:rsidRPr="007F4A2D">
        <w:rPr>
          <w:rFonts w:ascii="Times New Roman" w:hAnsi="Times New Roman" w:cs="Times New Roman"/>
          <w:sz w:val="28"/>
          <w:szCs w:val="28"/>
        </w:rPr>
        <w:t>,  I</w:t>
      </w:r>
      <w:proofErr w:type="gramEnd"/>
      <w:r w:rsidRPr="007F4A2D">
        <w:rPr>
          <w:rFonts w:ascii="Times New Roman" w:hAnsi="Times New Roman" w:cs="Times New Roman"/>
          <w:sz w:val="28"/>
          <w:szCs w:val="28"/>
        </w:rPr>
        <w:t xml:space="preserve">.  and  </w:t>
      </w:r>
      <w:proofErr w:type="spellStart"/>
      <w:r w:rsidRPr="007F4A2D">
        <w:rPr>
          <w:rFonts w:ascii="Times New Roman" w:hAnsi="Times New Roman" w:cs="Times New Roman"/>
          <w:sz w:val="28"/>
          <w:szCs w:val="28"/>
        </w:rPr>
        <w:t>Diamandis</w:t>
      </w:r>
      <w:proofErr w:type="spellEnd"/>
      <w:r w:rsidRPr="007F4A2D">
        <w:rPr>
          <w:rFonts w:ascii="Times New Roman" w:hAnsi="Times New Roman" w:cs="Times New Roman"/>
          <w:sz w:val="28"/>
          <w:szCs w:val="28"/>
        </w:rPr>
        <w:t xml:space="preserve">,  E.P. (2008)  Novel  therapeutic  applications  of cardiac  glycosides.  </w:t>
      </w:r>
      <w:proofErr w:type="gramStart"/>
      <w:r w:rsidRPr="007F4A2D">
        <w:rPr>
          <w:rFonts w:ascii="Times New Roman" w:hAnsi="Times New Roman" w:cs="Times New Roman"/>
          <w:sz w:val="28"/>
          <w:szCs w:val="28"/>
        </w:rPr>
        <w:t>Nature  Reviews</w:t>
      </w:r>
      <w:proofErr w:type="gramEnd"/>
      <w:r w:rsidRPr="007F4A2D">
        <w:rPr>
          <w:rFonts w:ascii="Times New Roman" w:hAnsi="Times New Roman" w:cs="Times New Roman"/>
          <w:sz w:val="28"/>
          <w:szCs w:val="28"/>
        </w:rPr>
        <w:t xml:space="preserve">  Drug Discovery 7, 926–935.</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Rainsford</w:t>
      </w:r>
      <w:proofErr w:type="spellEnd"/>
      <w:r w:rsidRPr="007F4A2D">
        <w:rPr>
          <w:rFonts w:ascii="Times New Roman" w:hAnsi="Times New Roman" w:cs="Times New Roman"/>
          <w:sz w:val="28"/>
          <w:szCs w:val="28"/>
        </w:rPr>
        <w:t xml:space="preserve">, K.D. and </w:t>
      </w:r>
      <w:proofErr w:type="spellStart"/>
      <w:r w:rsidRPr="007F4A2D">
        <w:rPr>
          <w:rFonts w:ascii="Times New Roman" w:hAnsi="Times New Roman" w:cs="Times New Roman"/>
          <w:sz w:val="28"/>
          <w:szCs w:val="28"/>
        </w:rPr>
        <w:t>Alamgir</w:t>
      </w:r>
      <w:proofErr w:type="spellEnd"/>
      <w:r w:rsidRPr="007F4A2D">
        <w:rPr>
          <w:rFonts w:ascii="Times New Roman" w:hAnsi="Times New Roman" w:cs="Times New Roman"/>
          <w:sz w:val="28"/>
          <w:szCs w:val="28"/>
        </w:rPr>
        <w:t xml:space="preserve">, A.N.M.  (2018)  </w:t>
      </w:r>
      <w:proofErr w:type="spellStart"/>
      <w:proofErr w:type="gramStart"/>
      <w:r w:rsidRPr="007F4A2D">
        <w:rPr>
          <w:rFonts w:ascii="Times New Roman" w:hAnsi="Times New Roman" w:cs="Times New Roman"/>
          <w:sz w:val="28"/>
          <w:szCs w:val="28"/>
        </w:rPr>
        <w:t>Phytochemistry</w:t>
      </w:r>
      <w:proofErr w:type="spellEnd"/>
      <w:r w:rsidRPr="007F4A2D">
        <w:rPr>
          <w:rFonts w:ascii="Times New Roman" w:hAnsi="Times New Roman" w:cs="Times New Roman"/>
          <w:sz w:val="28"/>
          <w:szCs w:val="28"/>
        </w:rPr>
        <w:t xml:space="preserve">  and</w:t>
      </w:r>
      <w:proofErr w:type="gramEnd"/>
      <w:r w:rsidRPr="007F4A2D">
        <w:rPr>
          <w:rFonts w:ascii="Times New Roman" w:hAnsi="Times New Roman" w:cs="Times New Roman"/>
          <w:sz w:val="28"/>
          <w:szCs w:val="28"/>
        </w:rPr>
        <w:t xml:space="preserve"> Bioactive  Compounds. </w:t>
      </w:r>
      <w:hyperlink r:id="rId10" w:history="1">
        <w:r w:rsidRPr="007F4A2D">
          <w:rPr>
            <w:rStyle w:val="Hyperlink"/>
            <w:rFonts w:ascii="Times New Roman" w:hAnsi="Times New Roman" w:cs="Times New Roman"/>
            <w:sz w:val="28"/>
            <w:szCs w:val="28"/>
          </w:rPr>
          <w:t>http://www.springer.com/series/4857</w:t>
        </w:r>
      </w:hyperlink>
      <w:r w:rsidRPr="007F4A2D">
        <w:rPr>
          <w:rFonts w:ascii="Times New Roman" w:hAnsi="Times New Roman" w:cs="Times New Roman"/>
          <w:sz w:val="28"/>
          <w:szCs w:val="28"/>
        </w:rPr>
        <w:t>.</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Ajendran</w:t>
      </w:r>
      <w:proofErr w:type="spellEnd"/>
      <w:proofErr w:type="gramStart"/>
      <w:r w:rsidRPr="007F4A2D">
        <w:rPr>
          <w:rFonts w:ascii="Times New Roman" w:hAnsi="Times New Roman" w:cs="Times New Roman"/>
          <w:sz w:val="28"/>
          <w:szCs w:val="28"/>
        </w:rPr>
        <w:t>,  A</w:t>
      </w:r>
      <w:proofErr w:type="gram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Rafiqkhan</w:t>
      </w:r>
      <w:proofErr w:type="spellEnd"/>
      <w:r w:rsidRPr="007F4A2D">
        <w:rPr>
          <w:rFonts w:ascii="Times New Roman" w:hAnsi="Times New Roman" w:cs="Times New Roman"/>
          <w:sz w:val="28"/>
          <w:szCs w:val="28"/>
        </w:rPr>
        <w:t xml:space="preserve">,  M., </w:t>
      </w:r>
      <w:proofErr w:type="spellStart"/>
      <w:r w:rsidRPr="007F4A2D">
        <w:rPr>
          <w:rFonts w:ascii="Times New Roman" w:hAnsi="Times New Roman" w:cs="Times New Roman"/>
          <w:sz w:val="28"/>
          <w:szCs w:val="28"/>
        </w:rPr>
        <w:t>Selvam</w:t>
      </w:r>
      <w:proofErr w:type="spellEnd"/>
      <w:r w:rsidRPr="007F4A2D">
        <w:rPr>
          <w:rFonts w:ascii="Times New Roman" w:hAnsi="Times New Roman" w:cs="Times New Roman"/>
          <w:sz w:val="28"/>
          <w:szCs w:val="28"/>
        </w:rPr>
        <w:t xml:space="preserve">,  D.  and  </w:t>
      </w:r>
      <w:proofErr w:type="spellStart"/>
      <w:r w:rsidRPr="007F4A2D">
        <w:rPr>
          <w:rFonts w:ascii="Times New Roman" w:hAnsi="Times New Roman" w:cs="Times New Roman"/>
          <w:sz w:val="28"/>
          <w:szCs w:val="28"/>
        </w:rPr>
        <w:t>Thangaraj</w:t>
      </w:r>
      <w:proofErr w:type="spellEnd"/>
      <w:r w:rsidRPr="007F4A2D">
        <w:rPr>
          <w:rFonts w:ascii="Times New Roman" w:hAnsi="Times New Roman" w:cs="Times New Roman"/>
          <w:sz w:val="28"/>
          <w:szCs w:val="28"/>
        </w:rPr>
        <w:t xml:space="preserve">,  V. (2017)  </w:t>
      </w:r>
      <w:proofErr w:type="spellStart"/>
      <w:r w:rsidRPr="007F4A2D">
        <w:rPr>
          <w:rFonts w:ascii="Times New Roman" w:hAnsi="Times New Roman" w:cs="Times New Roman"/>
          <w:sz w:val="28"/>
          <w:szCs w:val="28"/>
        </w:rPr>
        <w:t>Pharmacognostic</w:t>
      </w:r>
      <w:proofErr w:type="spellEnd"/>
      <w:r w:rsidRPr="007F4A2D">
        <w:rPr>
          <w:rFonts w:ascii="Times New Roman" w:hAnsi="Times New Roman" w:cs="Times New Roman"/>
          <w:sz w:val="28"/>
          <w:szCs w:val="28"/>
        </w:rPr>
        <w:t xml:space="preserve">  Profile  and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Analysis  of  </w:t>
      </w:r>
      <w:proofErr w:type="spellStart"/>
      <w:r w:rsidRPr="007F4A2D">
        <w:rPr>
          <w:rFonts w:ascii="Times New Roman" w:hAnsi="Times New Roman" w:cs="Times New Roman"/>
          <w:sz w:val="28"/>
          <w:szCs w:val="28"/>
        </w:rPr>
        <w:t>Cinnamonum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Zeylanicum</w:t>
      </w:r>
      <w:proofErr w:type="spellEnd"/>
      <w:r w:rsidRPr="007F4A2D">
        <w:rPr>
          <w:rFonts w:ascii="Times New Roman" w:hAnsi="Times New Roman" w:cs="Times New Roman"/>
          <w:sz w:val="28"/>
          <w:szCs w:val="28"/>
        </w:rPr>
        <w:t xml:space="preserve">  Bark  Extracts.  </w:t>
      </w:r>
      <w:proofErr w:type="gramStart"/>
      <w:r w:rsidRPr="007F4A2D">
        <w:rPr>
          <w:rFonts w:ascii="Times New Roman" w:hAnsi="Times New Roman" w:cs="Times New Roman"/>
          <w:sz w:val="28"/>
          <w:szCs w:val="28"/>
        </w:rPr>
        <w:t>Nehru  E</w:t>
      </w:r>
      <w:proofErr w:type="gramEnd"/>
      <w:r w:rsidRPr="007F4A2D">
        <w:rPr>
          <w:rFonts w:ascii="Times New Roman" w:hAnsi="Times New Roman" w:cs="Times New Roman"/>
          <w:sz w:val="28"/>
          <w:szCs w:val="28"/>
        </w:rPr>
        <w:t>- Journal 5, 33–39.</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Tiwari</w:t>
      </w:r>
      <w:proofErr w:type="spellEnd"/>
      <w:proofErr w:type="gramStart"/>
      <w:r w:rsidRPr="007F4A2D">
        <w:rPr>
          <w:rFonts w:ascii="Times New Roman" w:hAnsi="Times New Roman" w:cs="Times New Roman"/>
          <w:sz w:val="28"/>
          <w:szCs w:val="28"/>
        </w:rPr>
        <w:t>,  P</w:t>
      </w:r>
      <w:proofErr w:type="gramEnd"/>
      <w:r w:rsidRPr="007F4A2D">
        <w:rPr>
          <w:rFonts w:ascii="Times New Roman" w:hAnsi="Times New Roman" w:cs="Times New Roman"/>
          <w:sz w:val="28"/>
          <w:szCs w:val="28"/>
        </w:rPr>
        <w:t xml:space="preserve">.,  Kumar,  B.,  </w:t>
      </w:r>
      <w:proofErr w:type="spellStart"/>
      <w:r w:rsidRPr="007F4A2D">
        <w:rPr>
          <w:rFonts w:ascii="Times New Roman" w:hAnsi="Times New Roman" w:cs="Times New Roman"/>
          <w:sz w:val="28"/>
          <w:szCs w:val="28"/>
        </w:rPr>
        <w:t>Kaur</w:t>
      </w:r>
      <w:proofErr w:type="spellEnd"/>
      <w:r w:rsidRPr="007F4A2D">
        <w:rPr>
          <w:rFonts w:ascii="Times New Roman" w:hAnsi="Times New Roman" w:cs="Times New Roman"/>
          <w:sz w:val="28"/>
          <w:szCs w:val="28"/>
        </w:rPr>
        <w:t xml:space="preserve">,  M., </w:t>
      </w:r>
      <w:proofErr w:type="spellStart"/>
      <w:r w:rsidRPr="007F4A2D">
        <w:rPr>
          <w:rFonts w:ascii="Times New Roman" w:hAnsi="Times New Roman" w:cs="Times New Roman"/>
          <w:sz w:val="28"/>
          <w:szCs w:val="28"/>
        </w:rPr>
        <w:t>Kaur</w:t>
      </w:r>
      <w:proofErr w:type="spellEnd"/>
      <w:r w:rsidRPr="007F4A2D">
        <w:rPr>
          <w:rFonts w:ascii="Times New Roman" w:hAnsi="Times New Roman" w:cs="Times New Roman"/>
          <w:sz w:val="28"/>
          <w:szCs w:val="28"/>
        </w:rPr>
        <w:t xml:space="preserve">,  G.  </w:t>
      </w:r>
      <w:proofErr w:type="gramStart"/>
      <w:r w:rsidRPr="007F4A2D">
        <w:rPr>
          <w:rFonts w:ascii="Times New Roman" w:hAnsi="Times New Roman" w:cs="Times New Roman"/>
          <w:sz w:val="28"/>
          <w:szCs w:val="28"/>
        </w:rPr>
        <w:t xml:space="preserve">and  </w:t>
      </w:r>
      <w:proofErr w:type="spellStart"/>
      <w:r w:rsidRPr="007F4A2D">
        <w:rPr>
          <w:rFonts w:ascii="Times New Roman" w:hAnsi="Times New Roman" w:cs="Times New Roman"/>
          <w:sz w:val="28"/>
          <w:szCs w:val="28"/>
        </w:rPr>
        <w:t>Kaur</w:t>
      </w:r>
      <w:proofErr w:type="spellEnd"/>
      <w:proofErr w:type="gramEnd"/>
      <w:r w:rsidRPr="007F4A2D">
        <w:rPr>
          <w:rFonts w:ascii="Times New Roman" w:hAnsi="Times New Roman" w:cs="Times New Roman"/>
          <w:sz w:val="28"/>
          <w:szCs w:val="28"/>
        </w:rPr>
        <w:t xml:space="preserve">,  H.  (2011) </w:t>
      </w:r>
      <w:proofErr w:type="spellStart"/>
      <w:proofErr w:type="gram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screening</w:t>
      </w:r>
      <w:proofErr w:type="gramEnd"/>
      <w:r w:rsidRPr="007F4A2D">
        <w:rPr>
          <w:rFonts w:ascii="Times New Roman" w:hAnsi="Times New Roman" w:cs="Times New Roman"/>
          <w:sz w:val="28"/>
          <w:szCs w:val="28"/>
        </w:rPr>
        <w:t xml:space="preserve">  and  Extraction: A  Review.  </w:t>
      </w:r>
      <w:proofErr w:type="spellStart"/>
      <w:proofErr w:type="gramStart"/>
      <w:r w:rsidRPr="007F4A2D">
        <w:rPr>
          <w:rFonts w:ascii="Times New Roman" w:hAnsi="Times New Roman" w:cs="Times New Roman"/>
          <w:sz w:val="28"/>
          <w:szCs w:val="28"/>
        </w:rPr>
        <w:t>Internationale</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Pharmaceutica</w:t>
      </w:r>
      <w:proofErr w:type="spellEnd"/>
      <w:proofErr w:type="gram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Sciencia</w:t>
      </w:r>
      <w:proofErr w:type="spellEnd"/>
      <w:r w:rsidRPr="007F4A2D">
        <w:rPr>
          <w:rFonts w:ascii="Times New Roman" w:hAnsi="Times New Roman" w:cs="Times New Roman"/>
          <w:sz w:val="28"/>
          <w:szCs w:val="28"/>
        </w:rPr>
        <w:t xml:space="preserve"> 1, 98–106. </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Trifan</w:t>
      </w:r>
      <w:proofErr w:type="spellEnd"/>
      <w:proofErr w:type="gramStart"/>
      <w:r w:rsidRPr="007F4A2D">
        <w:rPr>
          <w:rFonts w:ascii="Times New Roman" w:hAnsi="Times New Roman" w:cs="Times New Roman"/>
          <w:sz w:val="28"/>
          <w:szCs w:val="28"/>
        </w:rPr>
        <w:t>,  A</w:t>
      </w:r>
      <w:proofErr w:type="gram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Zengin</w:t>
      </w:r>
      <w:proofErr w:type="spellEnd"/>
      <w:r w:rsidRPr="007F4A2D">
        <w:rPr>
          <w:rFonts w:ascii="Times New Roman" w:hAnsi="Times New Roman" w:cs="Times New Roman"/>
          <w:sz w:val="28"/>
          <w:szCs w:val="28"/>
        </w:rPr>
        <w:t xml:space="preserve">,  G.,  </w:t>
      </w:r>
      <w:proofErr w:type="spellStart"/>
      <w:r w:rsidRPr="007F4A2D">
        <w:rPr>
          <w:rFonts w:ascii="Times New Roman" w:hAnsi="Times New Roman" w:cs="Times New Roman"/>
          <w:sz w:val="28"/>
          <w:szCs w:val="28"/>
        </w:rPr>
        <w:t>Brebu</w:t>
      </w:r>
      <w:proofErr w:type="spellEnd"/>
      <w:r w:rsidRPr="007F4A2D">
        <w:rPr>
          <w:rFonts w:ascii="Times New Roman" w:hAnsi="Times New Roman" w:cs="Times New Roman"/>
          <w:sz w:val="28"/>
          <w:szCs w:val="28"/>
        </w:rPr>
        <w:t xml:space="preserve">,  M., </w:t>
      </w:r>
      <w:proofErr w:type="spellStart"/>
      <w:r w:rsidRPr="007F4A2D">
        <w:rPr>
          <w:rFonts w:ascii="Times New Roman" w:hAnsi="Times New Roman" w:cs="Times New Roman"/>
          <w:sz w:val="28"/>
          <w:szCs w:val="28"/>
        </w:rPr>
        <w:t>Skalicka</w:t>
      </w:r>
      <w:r w:rsidRPr="007F4A2D">
        <w:rPr>
          <w:rFonts w:ascii="Cambria Math" w:hAnsi="Cambria Math" w:cs="Cambria Math"/>
          <w:sz w:val="28"/>
          <w:szCs w:val="28"/>
        </w:rPr>
        <w:t>‐</w:t>
      </w:r>
      <w:r w:rsidRPr="007F4A2D">
        <w:rPr>
          <w:rFonts w:ascii="Times New Roman" w:hAnsi="Times New Roman" w:cs="Times New Roman"/>
          <w:sz w:val="28"/>
          <w:szCs w:val="28"/>
        </w:rPr>
        <w:t>Woźniak</w:t>
      </w:r>
      <w:proofErr w:type="spellEnd"/>
      <w:r w:rsidRPr="007F4A2D">
        <w:rPr>
          <w:rFonts w:ascii="Times New Roman" w:hAnsi="Times New Roman" w:cs="Times New Roman"/>
          <w:sz w:val="28"/>
          <w:szCs w:val="28"/>
        </w:rPr>
        <w:t xml:space="preserve">, K. and Luca, S.V.  (2021)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characterization  and  evaluation  of  the antioxidant  and  </w:t>
      </w:r>
      <w:r w:rsidRPr="007F4A2D">
        <w:rPr>
          <w:rFonts w:ascii="Times New Roman" w:hAnsi="Times New Roman" w:cs="Times New Roman"/>
          <w:sz w:val="28"/>
          <w:szCs w:val="28"/>
        </w:rPr>
        <w:lastRenderedPageBreak/>
        <w:t>anti</w:t>
      </w:r>
      <w:r w:rsidRPr="007F4A2D">
        <w:rPr>
          <w:rFonts w:ascii="Cambria Math" w:hAnsi="Cambria Math" w:cs="Cambria Math"/>
          <w:sz w:val="28"/>
          <w:szCs w:val="28"/>
        </w:rPr>
        <w:t>‐</w:t>
      </w:r>
      <w:r w:rsidRPr="007F4A2D">
        <w:rPr>
          <w:rFonts w:ascii="Times New Roman" w:hAnsi="Times New Roman" w:cs="Times New Roman"/>
          <w:sz w:val="28"/>
          <w:szCs w:val="28"/>
        </w:rPr>
        <w:t>enzymatic  activity  of five  common  spices:  Focus  on  their essential  oils  and  spent  material extractives. Plants 10, 1–23.</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proofErr w:type="gramStart"/>
      <w:r w:rsidRPr="007F4A2D">
        <w:rPr>
          <w:rFonts w:ascii="Times New Roman" w:hAnsi="Times New Roman" w:cs="Times New Roman"/>
          <w:sz w:val="28"/>
          <w:szCs w:val="28"/>
        </w:rPr>
        <w:t>Vakilwala</w:t>
      </w:r>
      <w:proofErr w:type="spellEnd"/>
      <w:r w:rsidRPr="007F4A2D">
        <w:rPr>
          <w:rFonts w:ascii="Times New Roman" w:hAnsi="Times New Roman" w:cs="Times New Roman"/>
          <w:sz w:val="28"/>
          <w:szCs w:val="28"/>
        </w:rPr>
        <w:t xml:space="preserve">, M. </w:t>
      </w:r>
      <w:proofErr w:type="spellStart"/>
      <w:r w:rsidRPr="007F4A2D">
        <w:rPr>
          <w:rFonts w:ascii="Times New Roman" w:hAnsi="Times New Roman" w:cs="Times New Roman"/>
          <w:sz w:val="28"/>
          <w:szCs w:val="28"/>
        </w:rPr>
        <w:t>Macan</w:t>
      </w:r>
      <w:proofErr w:type="spellEnd"/>
      <w:r w:rsidRPr="007F4A2D">
        <w:rPr>
          <w:rFonts w:ascii="Times New Roman" w:hAnsi="Times New Roman" w:cs="Times New Roman"/>
          <w:sz w:val="28"/>
          <w:szCs w:val="28"/>
        </w:rPr>
        <w:t xml:space="preserve">, K. and </w:t>
      </w:r>
      <w:proofErr w:type="spellStart"/>
      <w:r w:rsidRPr="007F4A2D">
        <w:rPr>
          <w:rFonts w:ascii="Times New Roman" w:hAnsi="Times New Roman" w:cs="Times New Roman"/>
          <w:sz w:val="28"/>
          <w:szCs w:val="28"/>
        </w:rPr>
        <w:t>Tandel</w:t>
      </w:r>
      <w:proofErr w:type="spellEnd"/>
      <w:r w:rsidRPr="007F4A2D">
        <w:rPr>
          <w:rFonts w:ascii="Times New Roman" w:hAnsi="Times New Roman" w:cs="Times New Roman"/>
          <w:sz w:val="28"/>
          <w:szCs w:val="28"/>
        </w:rPr>
        <w:t>, A. (2017).</w:t>
      </w:r>
      <w:proofErr w:type="gram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w:t>
      </w:r>
      <w:proofErr w:type="gramStart"/>
      <w:r w:rsidRPr="007F4A2D">
        <w:rPr>
          <w:rFonts w:ascii="Times New Roman" w:hAnsi="Times New Roman" w:cs="Times New Roman"/>
          <w:sz w:val="28"/>
          <w:szCs w:val="28"/>
        </w:rPr>
        <w:t>Analysis  and</w:t>
      </w:r>
      <w:proofErr w:type="gramEnd"/>
      <w:r w:rsidRPr="007F4A2D">
        <w:rPr>
          <w:rFonts w:ascii="Times New Roman" w:hAnsi="Times New Roman" w:cs="Times New Roman"/>
          <w:sz w:val="28"/>
          <w:szCs w:val="28"/>
        </w:rPr>
        <w:t xml:space="preserve">  Antimicrobial  Activity  of </w:t>
      </w:r>
      <w:proofErr w:type="spellStart"/>
      <w:r w:rsidRPr="007F4A2D">
        <w:rPr>
          <w:rFonts w:ascii="Times New Roman" w:hAnsi="Times New Roman" w:cs="Times New Roman"/>
          <w:sz w:val="28"/>
          <w:szCs w:val="28"/>
        </w:rPr>
        <w:t>Cinnamomum</w:t>
      </w:r>
      <w:proofErr w:type="spellEnd"/>
      <w:r w:rsidRPr="007F4A2D">
        <w:rPr>
          <w:rFonts w:ascii="Times New Roman" w:hAnsi="Times New Roman" w:cs="Times New Roman"/>
          <w:sz w:val="28"/>
          <w:szCs w:val="28"/>
        </w:rPr>
        <w:t xml:space="preserve">  </w:t>
      </w:r>
      <w:proofErr w:type="spellStart"/>
      <w:r w:rsidRPr="007F4A2D">
        <w:rPr>
          <w:rFonts w:ascii="Times New Roman" w:hAnsi="Times New Roman" w:cs="Times New Roman"/>
          <w:sz w:val="28"/>
          <w:szCs w:val="28"/>
        </w:rPr>
        <w:t>Verum</w:t>
      </w:r>
      <w:proofErr w:type="spellEnd"/>
      <w:r w:rsidRPr="007F4A2D">
        <w:rPr>
          <w:rFonts w:ascii="Times New Roman" w:hAnsi="Times New Roman" w:cs="Times New Roman"/>
          <w:sz w:val="28"/>
          <w:szCs w:val="28"/>
        </w:rPr>
        <w:t xml:space="preserve">.  International Journal of </w:t>
      </w:r>
      <w:proofErr w:type="gramStart"/>
      <w:r w:rsidRPr="007F4A2D">
        <w:rPr>
          <w:rFonts w:ascii="Times New Roman" w:hAnsi="Times New Roman" w:cs="Times New Roman"/>
          <w:sz w:val="28"/>
          <w:szCs w:val="28"/>
        </w:rPr>
        <w:t>Research  and</w:t>
      </w:r>
      <w:proofErr w:type="gramEnd"/>
      <w:r w:rsidRPr="007F4A2D">
        <w:rPr>
          <w:rFonts w:ascii="Times New Roman" w:hAnsi="Times New Roman" w:cs="Times New Roman"/>
          <w:sz w:val="28"/>
          <w:szCs w:val="28"/>
        </w:rPr>
        <w:t xml:space="preserve">  Scientific Innovation IV, 69–74.</w:t>
      </w:r>
    </w:p>
    <w:p w:rsidR="003522CF" w:rsidRPr="007F4A2D" w:rsidRDefault="003522CF" w:rsidP="003522CF">
      <w:pPr>
        <w:spacing w:before="240" w:line="480" w:lineRule="auto"/>
        <w:ind w:left="720" w:hanging="720"/>
        <w:jc w:val="both"/>
        <w:rPr>
          <w:rFonts w:ascii="Times New Roman" w:hAnsi="Times New Roman" w:cs="Times New Roman"/>
          <w:sz w:val="28"/>
          <w:szCs w:val="28"/>
        </w:rPr>
      </w:pPr>
      <w:proofErr w:type="spellStart"/>
      <w:r w:rsidRPr="007F4A2D">
        <w:rPr>
          <w:rFonts w:ascii="Times New Roman" w:hAnsi="Times New Roman" w:cs="Times New Roman"/>
          <w:sz w:val="28"/>
          <w:szCs w:val="28"/>
        </w:rPr>
        <w:t>Raaman</w:t>
      </w:r>
      <w:proofErr w:type="spellEnd"/>
      <w:r w:rsidRPr="007F4A2D">
        <w:rPr>
          <w:rFonts w:ascii="Times New Roman" w:hAnsi="Times New Roman" w:cs="Times New Roman"/>
          <w:sz w:val="28"/>
          <w:szCs w:val="28"/>
        </w:rPr>
        <w:t xml:space="preserve"> N (2006). </w:t>
      </w:r>
      <w:proofErr w:type="spellStart"/>
      <w:proofErr w:type="gramStart"/>
      <w:r w:rsidRPr="007F4A2D">
        <w:rPr>
          <w:rFonts w:ascii="Times New Roman" w:hAnsi="Times New Roman" w:cs="Times New Roman"/>
          <w:sz w:val="28"/>
          <w:szCs w:val="28"/>
        </w:rPr>
        <w:t>Phytochemical</w:t>
      </w:r>
      <w:proofErr w:type="spellEnd"/>
      <w:r w:rsidRPr="007F4A2D">
        <w:rPr>
          <w:rFonts w:ascii="Times New Roman" w:hAnsi="Times New Roman" w:cs="Times New Roman"/>
          <w:sz w:val="28"/>
          <w:szCs w:val="28"/>
        </w:rPr>
        <w:t xml:space="preserve"> techniques.</w:t>
      </w:r>
      <w:proofErr w:type="gramEnd"/>
      <w:r w:rsidRPr="007F4A2D">
        <w:rPr>
          <w:rFonts w:ascii="Times New Roman" w:hAnsi="Times New Roman" w:cs="Times New Roman"/>
          <w:sz w:val="28"/>
          <w:szCs w:val="28"/>
        </w:rPr>
        <w:t xml:space="preserve"> </w:t>
      </w:r>
      <w:proofErr w:type="gramStart"/>
      <w:r w:rsidRPr="007F4A2D">
        <w:rPr>
          <w:rFonts w:ascii="Times New Roman" w:hAnsi="Times New Roman" w:cs="Times New Roman"/>
          <w:sz w:val="28"/>
          <w:szCs w:val="28"/>
        </w:rPr>
        <w:t>New India Publishing Agency.</w:t>
      </w:r>
      <w:proofErr w:type="gramEnd"/>
      <w:r w:rsidRPr="007F4A2D">
        <w:rPr>
          <w:rFonts w:ascii="Times New Roman" w:hAnsi="Times New Roman" w:cs="Times New Roman"/>
          <w:sz w:val="28"/>
          <w:szCs w:val="28"/>
        </w:rPr>
        <w:t xml:space="preserve"> </w:t>
      </w:r>
      <w:proofErr w:type="gramStart"/>
      <w:r w:rsidRPr="007F4A2D">
        <w:rPr>
          <w:rFonts w:ascii="Times New Roman" w:hAnsi="Times New Roman" w:cs="Times New Roman"/>
          <w:sz w:val="28"/>
          <w:szCs w:val="28"/>
        </w:rPr>
        <w:t xml:space="preserve">New </w:t>
      </w:r>
      <w:proofErr w:type="spellStart"/>
      <w:r w:rsidRPr="007F4A2D">
        <w:rPr>
          <w:rFonts w:ascii="Times New Roman" w:hAnsi="Times New Roman" w:cs="Times New Roman"/>
          <w:sz w:val="28"/>
          <w:szCs w:val="28"/>
        </w:rPr>
        <w:t>Dehli</w:t>
      </w:r>
      <w:proofErr w:type="spellEnd"/>
      <w:r w:rsidRPr="007F4A2D">
        <w:rPr>
          <w:rFonts w:ascii="Times New Roman" w:hAnsi="Times New Roman" w:cs="Times New Roman"/>
          <w:sz w:val="28"/>
          <w:szCs w:val="28"/>
        </w:rPr>
        <w:t>.</w:t>
      </w:r>
      <w:proofErr w:type="gramEnd"/>
      <w:r w:rsidRPr="007F4A2D">
        <w:rPr>
          <w:rFonts w:ascii="Times New Roman" w:hAnsi="Times New Roman" w:cs="Times New Roman"/>
          <w:sz w:val="28"/>
          <w:szCs w:val="28"/>
        </w:rPr>
        <w:t xml:space="preserve"> 19-24</w:t>
      </w:r>
    </w:p>
    <w:p w:rsidR="009B2102" w:rsidRDefault="009B2102"/>
    <w:sectPr w:rsidR="009B2102" w:rsidSect="003522C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compat/>
  <w:rsids>
    <w:rsidRoot w:val="00A50A46"/>
    <w:rsid w:val="000F14AA"/>
    <w:rsid w:val="002C3DF2"/>
    <w:rsid w:val="003522CF"/>
    <w:rsid w:val="009B2102"/>
    <w:rsid w:val="00A50A46"/>
    <w:rsid w:val="00A97913"/>
    <w:rsid w:val="00AB5763"/>
    <w:rsid w:val="00FB66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46"/>
    <w:pPr>
      <w:spacing w:line="278" w:lineRule="auto"/>
    </w:pPr>
    <w:rPr>
      <w:rFonts w:eastAsiaTheme="minorEastAsia"/>
      <w:kern w:val="2"/>
      <w:sz w:val="24"/>
      <w:szCs w:val="24"/>
    </w:rPr>
  </w:style>
  <w:style w:type="paragraph" w:styleId="Heading2">
    <w:name w:val="heading 2"/>
    <w:basedOn w:val="Normal"/>
    <w:link w:val="Heading2Char"/>
    <w:uiPriority w:val="9"/>
    <w:qFormat/>
    <w:rsid w:val="00A50A46"/>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A4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35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2CF"/>
    <w:rPr>
      <w:rFonts w:ascii="Tahoma" w:eastAsiaTheme="minorEastAsia" w:hAnsi="Tahoma" w:cs="Tahoma"/>
      <w:kern w:val="2"/>
      <w:sz w:val="16"/>
      <w:szCs w:val="16"/>
    </w:rPr>
  </w:style>
  <w:style w:type="paragraph" w:styleId="ListParagraph">
    <w:name w:val="List Paragraph"/>
    <w:basedOn w:val="Normal"/>
    <w:uiPriority w:val="34"/>
    <w:qFormat/>
    <w:rsid w:val="003522CF"/>
    <w:pPr>
      <w:ind w:left="720"/>
      <w:contextualSpacing/>
    </w:pPr>
  </w:style>
  <w:style w:type="character" w:styleId="Hyperlink">
    <w:name w:val="Hyperlink"/>
    <w:basedOn w:val="DefaultParagraphFont"/>
    <w:uiPriority w:val="99"/>
    <w:unhideWhenUsed/>
    <w:rsid w:val="003522CF"/>
    <w:rPr>
      <w:color w:val="0563C1" w:themeColor="hyperlink"/>
      <w:u w:val="single"/>
    </w:rPr>
  </w:style>
  <w:style w:type="table" w:styleId="TableGrid">
    <w:name w:val="Table Grid"/>
    <w:basedOn w:val="TableNormal"/>
    <w:uiPriority w:val="59"/>
    <w:rsid w:val="00352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NUL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fontTable" Target="fontTable.xml"/><Relationship Id="rId10" Type="http://schemas.openxmlformats.org/officeDocument/2006/relationships/hyperlink" Target="http://www.springer.com/series/4857" TargetMode="External"/><Relationship Id="rId4" Type="http://schemas.openxmlformats.org/officeDocument/2006/relationships/image" Target="media/image1.png"/><Relationship Id="rId9"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3785</Words>
  <Characters>21578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FloppyKey</cp:lastModifiedBy>
  <cp:revision>2</cp:revision>
  <dcterms:created xsi:type="dcterms:W3CDTF">2025-07-11T10:27:00Z</dcterms:created>
  <dcterms:modified xsi:type="dcterms:W3CDTF">2025-07-11T10:27:00Z</dcterms:modified>
</cp:coreProperties>
</file>