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customXml/itemProps16.xml" ContentType="application/vnd.openxmlformats-officedocument.customXmlProperties+xml"/>
  <Override PartName="/customXml/itemProps11.xml" ContentType="application/vnd.openxmlformats-officedocument.customXmlProperties+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customXml/itemProps17.xml" ContentType="application/vnd.openxmlformats-officedocument.customXmlProperties+xml"/>
  <Override PartName="/word/settings.xml" ContentType="application/vnd.openxmlformats-officedocument.wordprocessingml.settings+xml"/>
  <Override PartName="/customXml/itemProps6.xml" ContentType="application/vnd.openxmlformats-officedocument.customXmlProperties+xml"/>
  <Override PartName="/customXml/itemProps15.xml" ContentType="application/vnd.openxmlformats-officedocument.customXmlProperties+xml"/>
  <Override PartName="/word/commentsExtended.xml" ContentType="application/vnd.openxmlformats-officedocument.wordprocessingml.commentsExtended+xml"/>
  <Override PartName="/customXml/itemProps12.xml" ContentType="application/vnd.openxmlformats-officedocument.customXmlProperties+xml"/>
  <Override PartName="/word/document.xml" ContentType="application/vnd.openxmlformats-officedocument.wordprocessingml.document.main+xml"/>
  <Override PartName="/customXml/itemProps1.xml" ContentType="application/vnd.openxmlformats-officedocument.customXmlProperties+xml"/>
  <Override PartName="/customXml/itemProps9.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14.xml" ContentType="application/vnd.openxmlformats-officedocument.customXmlProperties+xml"/>
  <Override PartName="/docProps/core.xml" ContentType="application/vnd.openxmlformats-package.core-properties+xml"/>
  <Override PartName="/customXml/itemProps8.xml" ContentType="application/vnd.openxmlformats-officedocument.customXmlProperties+xml"/>
  <Override PartName="/docProps/custom.xml" ContentType="application/vnd.openxmlformats-officedocument.custom-properties+xml"/>
  <Override PartName="/customXml/itemProps10.xml" ContentType="application/vnd.openxmlformats-officedocument.customXmlProperties+xml"/>
  <Override PartName="/customXml/itemProps13.xml" ContentType="application/vnd.openxmlformats-officedocument.customXmlProperties+xml"/>
  <Override PartName="/word/comments.xml" ContentType="application/vnd.openxmlformats-officedocument.wordprocessingml.comment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color w:val="000000"/>
          <w:sz w:val="28"/>
          <w:szCs w:val="28"/>
        </w:rPr>
      </w:pPr>
      <w:r>
        <w:rPr>
          <w:b/>
          <w:noProof/>
          <w:color w:val="000000"/>
          <w:sz w:val="28"/>
          <w:szCs w:val="28"/>
        </w:rPr>
        <w:drawing>
          <wp:anchor distT="0" distB="0" distL="0" distR="0" simplePos="false" relativeHeight="22" behindDoc="true" locked="false" layoutInCell="true" allowOverlap="true">
            <wp:simplePos x="0" y="0"/>
            <wp:positionH relativeFrom="margin">
              <wp:posOffset>2541270</wp:posOffset>
            </wp:positionH>
            <wp:positionV relativeFrom="paragraph">
              <wp:posOffset>-632460</wp:posOffset>
            </wp:positionV>
            <wp:extent cx="1337309" cy="1333500"/>
            <wp:effectExtent l="19050" t="0" r="0" b="0"/>
            <wp:wrapNone/>
            <wp:docPr id="1026"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 cstate="print"/>
                    <a:srcRect l="0" t="0" r="0" b="0"/>
                    <a:stretch/>
                  </pic:blipFill>
                  <pic:spPr>
                    <a:xfrm rot="0">
                      <a:off x="0" y="0"/>
                      <a:ext cx="1337309" cy="1333500"/>
                    </a:xfrm>
                    <a:prstGeom prst="rect"/>
                    <a:ln>
                      <a:noFill/>
                    </a:ln>
                  </pic:spPr>
                </pic:pic>
              </a:graphicData>
            </a:graphic>
          </wp:anchor>
        </w:drawing>
      </w:r>
    </w:p>
    <w:p>
      <w:pPr>
        <w:pStyle w:val="style0"/>
        <w:jc w:val="center"/>
        <w:rPr>
          <w:b/>
          <w:color w:val="000000"/>
          <w:sz w:val="28"/>
          <w:szCs w:val="28"/>
        </w:rPr>
      </w:pPr>
    </w:p>
    <w:p>
      <w:pPr>
        <w:pStyle w:val="style0"/>
        <w:jc w:val="center"/>
        <w:rPr>
          <w:b/>
          <w:color w:val="000000"/>
          <w:sz w:val="28"/>
          <w:szCs w:val="28"/>
        </w:rPr>
      </w:pPr>
      <w:r>
        <w:rPr>
          <w:b/>
          <w:color w:val="000000"/>
          <w:sz w:val="28"/>
          <w:szCs w:val="28"/>
        </w:rPr>
        <w:t xml:space="preserve">LAND INFORMATION OF ASA DAM COMMUNITY AREA </w:t>
      </w:r>
    </w:p>
    <w:p>
      <w:pPr>
        <w:pStyle w:val="style0"/>
        <w:jc w:val="center"/>
        <w:rPr>
          <w:b/>
          <w:color w:val="000000"/>
          <w:sz w:val="28"/>
          <w:szCs w:val="28"/>
        </w:rPr>
      </w:pPr>
      <w:r>
        <w:rPr>
          <w:b/>
          <w:color w:val="000000"/>
          <w:sz w:val="28"/>
          <w:szCs w:val="28"/>
        </w:rPr>
        <w:t xml:space="preserve">ILORIN, ILORIN </w:t>
      </w:r>
      <w:r>
        <w:rPr>
          <w:b/>
          <w:color w:val="000000"/>
          <w:sz w:val="28"/>
          <w:szCs w:val="28"/>
          <w:lang w:val="en-US"/>
        </w:rPr>
        <w:t xml:space="preserve">WEST </w:t>
      </w:r>
      <w:r>
        <w:rPr>
          <w:b/>
          <w:color w:val="000000"/>
          <w:sz w:val="28"/>
          <w:szCs w:val="28"/>
        </w:rPr>
        <w:t xml:space="preserve">LOCAL GOVERNMENT AREA </w:t>
      </w:r>
    </w:p>
    <w:p>
      <w:pPr>
        <w:pStyle w:val="style0"/>
        <w:jc w:val="center"/>
        <w:rPr>
          <w:b/>
          <w:color w:val="000000"/>
          <w:sz w:val="28"/>
          <w:szCs w:val="28"/>
        </w:rPr>
      </w:pPr>
      <w:r>
        <w:rPr>
          <w:b/>
          <w:color w:val="000000"/>
          <w:sz w:val="28"/>
          <w:szCs w:val="28"/>
        </w:rPr>
        <w:t>KWARA STATE</w:t>
      </w:r>
    </w:p>
    <w:p>
      <w:pPr>
        <w:pStyle w:val="style0"/>
        <w:rPr>
          <w:b/>
          <w:color w:val="000000"/>
          <w:sz w:val="28"/>
          <w:szCs w:val="28"/>
        </w:rPr>
      </w:pPr>
    </w:p>
    <w:p>
      <w:pPr>
        <w:pStyle w:val="style0"/>
        <w:jc w:val="center"/>
        <w:rPr>
          <w:b/>
          <w:color w:val="000000"/>
          <w:sz w:val="28"/>
          <w:szCs w:val="28"/>
        </w:rPr>
      </w:pPr>
      <w:r>
        <w:rPr>
          <w:b/>
          <w:color w:val="000000"/>
          <w:sz w:val="28"/>
          <w:szCs w:val="28"/>
        </w:rPr>
        <w:t>BY</w:t>
      </w:r>
    </w:p>
    <w:p>
      <w:pPr>
        <w:pStyle w:val="style0"/>
        <w:jc w:val="center"/>
        <w:rPr>
          <w:b/>
          <w:color w:val="000000"/>
          <w:sz w:val="28"/>
          <w:szCs w:val="28"/>
        </w:rPr>
      </w:pPr>
      <w:r>
        <w:rPr>
          <w:b/>
          <w:color w:val="000000"/>
          <w:sz w:val="28"/>
          <w:szCs w:val="28"/>
        </w:rPr>
        <w:t xml:space="preserve">GANIYU AYUBA ALANI </w:t>
      </w:r>
    </w:p>
    <w:p>
      <w:pPr>
        <w:pStyle w:val="style0"/>
        <w:jc w:val="center"/>
        <w:rPr>
          <w:b/>
          <w:color w:val="000000"/>
          <w:sz w:val="28"/>
          <w:szCs w:val="28"/>
        </w:rPr>
      </w:pPr>
      <w:r>
        <w:rPr>
          <w:b/>
          <w:color w:val="000000"/>
          <w:sz w:val="28"/>
          <w:szCs w:val="28"/>
        </w:rPr>
        <w:t>HND/23/SGI/FT/0009</w:t>
      </w:r>
    </w:p>
    <w:p>
      <w:pPr>
        <w:pStyle w:val="style0"/>
        <w:jc w:val="center"/>
        <w:rPr>
          <w:b/>
          <w:color w:val="000000"/>
          <w:sz w:val="28"/>
          <w:szCs w:val="28"/>
        </w:rPr>
      </w:pPr>
    </w:p>
    <w:p>
      <w:pPr>
        <w:pStyle w:val="style0"/>
        <w:spacing w:lineRule="auto" w:line="360"/>
        <w:jc w:val="center"/>
        <w:rPr>
          <w:b/>
          <w:color w:val="000000"/>
          <w:sz w:val="28"/>
          <w:szCs w:val="28"/>
        </w:rPr>
      </w:pPr>
      <w:r>
        <w:rPr>
          <w:b/>
          <w:color w:val="000000"/>
          <w:sz w:val="28"/>
          <w:szCs w:val="28"/>
        </w:rPr>
        <w:t>SUBMITTED IN PARTIAL FULFILMENT OF THE REQUIREMENTS FOR THE AWARD OF HIGHER NATIONAL DIPLOMA IN SURVEYING AND GEO-INFORMATICS TO THE DEPARTMENT OF SURVEYING AND GEO-INFORMATICS, KWARA STATE POLYTECHNIC ILORIN, KWARA STATE</w:t>
      </w:r>
    </w:p>
    <w:p>
      <w:pPr>
        <w:pStyle w:val="style0"/>
        <w:spacing w:lineRule="auto" w:line="360"/>
        <w:jc w:val="center"/>
        <w:rPr>
          <w:b/>
          <w:color w:val="000000"/>
          <w:sz w:val="28"/>
          <w:szCs w:val="28"/>
        </w:rPr>
      </w:pPr>
    </w:p>
    <w:p>
      <w:pPr>
        <w:pStyle w:val="style0"/>
        <w:spacing w:lineRule="auto" w:line="360"/>
        <w:jc w:val="center"/>
        <w:rPr>
          <w:b/>
          <w:color w:val="000000"/>
          <w:sz w:val="28"/>
          <w:szCs w:val="28"/>
        </w:rPr>
      </w:pPr>
    </w:p>
    <w:bookmarkStart w:id="0" w:name="_Toc241548559"/>
    <w:bookmarkStart w:id="1" w:name="_Toc444456038"/>
    <w:p>
      <w:pPr>
        <w:pStyle w:val="style0"/>
        <w:spacing w:lineRule="auto" w:line="360"/>
        <w:jc w:val="center"/>
        <w:rPr>
          <w:b/>
          <w:color w:val="000000"/>
          <w:sz w:val="28"/>
          <w:szCs w:val="28"/>
        </w:rPr>
      </w:pPr>
      <w:r>
        <w:rPr>
          <w:b/>
          <w:color w:val="000000"/>
          <w:sz w:val="28"/>
          <w:szCs w:val="28"/>
        </w:rPr>
        <w:t>JUNE</w:t>
      </w:r>
      <w:r>
        <w:rPr>
          <w:b/>
          <w:color w:val="000000"/>
          <w:sz w:val="28"/>
          <w:szCs w:val="28"/>
        </w:rPr>
        <w:t>, 202</w:t>
      </w:r>
      <w:r>
        <w:rPr>
          <w:b/>
          <w:color w:val="000000"/>
          <w:sz w:val="28"/>
          <w:szCs w:val="28"/>
        </w:rPr>
        <w:t>5</w:t>
      </w:r>
    </w:p>
    <w:bookmarkStart w:id="2" w:name="_Toc203031208"/>
    <w:p>
      <w:pPr>
        <w:pStyle w:val="style1"/>
        <w:spacing w:before="0"/>
        <w:jc w:val="center"/>
        <w:rPr>
          <w:bCs w:val="false"/>
          <w:color w:val="000000"/>
          <w:szCs w:val="24"/>
        </w:rPr>
      </w:pPr>
      <w:r>
        <w:rPr>
          <w:bCs w:val="false"/>
          <w:color w:val="000000"/>
          <w:szCs w:val="24"/>
        </w:rPr>
        <w:t>CERTIFICATE</w:t>
      </w:r>
      <w:bookmarkEnd w:id="0"/>
      <w:bookmarkEnd w:id="1"/>
      <w:bookmarkEnd w:id="2"/>
    </w:p>
    <w:p>
      <w:pPr>
        <w:pStyle w:val="style0"/>
        <w:spacing w:lineRule="auto" w:line="360"/>
        <w:ind w:firstLine="720"/>
        <w:rPr>
          <w:color w:val="000000"/>
          <w:szCs w:val="24"/>
        </w:rPr>
      </w:pPr>
      <w:r>
        <w:rPr>
          <w:color w:val="000000"/>
          <w:szCs w:val="24"/>
        </w:rPr>
        <w:t>I hereby certify that the information contained in this project report was obtained as a result of observations and measurements made by me on the field and that the survey was done in accordance with survey rules, regulations, and departmental instructions.</w:t>
      </w:r>
    </w:p>
    <w:p>
      <w:pPr>
        <w:pStyle w:val="style0"/>
        <w:spacing w:lineRule="auto" w:line="360"/>
        <w:rPr>
          <w:color w:val="000000"/>
          <w:szCs w:val="24"/>
        </w:rPr>
      </w:pPr>
    </w:p>
    <w:p>
      <w:pPr>
        <w:pStyle w:val="style0"/>
        <w:spacing w:lineRule="auto" w:line="360"/>
        <w:rPr>
          <w:b/>
          <w:color w:val="000000"/>
          <w:szCs w:val="24"/>
        </w:rPr>
      </w:pPr>
    </w:p>
    <w:p>
      <w:pPr>
        <w:pStyle w:val="style0"/>
        <w:spacing w:lineRule="auto" w:line="360"/>
        <w:rPr>
          <w:b/>
          <w:color w:val="000000"/>
          <w:szCs w:val="24"/>
        </w:rPr>
      </w:pPr>
    </w:p>
    <w:p>
      <w:pPr>
        <w:pStyle w:val="style0"/>
        <w:spacing w:after="0" w:lineRule="auto" w:line="240"/>
        <w:ind w:left="300"/>
        <w:rPr>
          <w:b/>
          <w:color w:val="000000"/>
          <w:szCs w:val="24"/>
        </w:rPr>
      </w:pPr>
      <w:r>
        <w:rPr>
          <w:b/>
          <w:color w:val="000000"/>
          <w:szCs w:val="24"/>
          <w:u w:val="single"/>
        </w:rPr>
        <w:t>GANIYU AYUBA ALANI</w:t>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bCs/>
          <w:szCs w:val="24"/>
          <w:u w:val="single"/>
        </w:rPr>
        <w:t>HND/23/SGI/FT/0009</w:t>
      </w:r>
      <w:r>
        <w:rPr>
          <w:b/>
          <w:color w:val="000000"/>
          <w:szCs w:val="24"/>
        </w:rPr>
        <w:t xml:space="preserve">         NAME OF STUDENT </w:t>
      </w:r>
      <w:r>
        <w:rPr>
          <w:b/>
          <w:color w:val="000000"/>
          <w:szCs w:val="24"/>
        </w:rPr>
        <w:tab/>
      </w:r>
      <w:r>
        <w:rPr>
          <w:b/>
          <w:color w:val="000000"/>
          <w:szCs w:val="24"/>
        </w:rPr>
        <w:tab/>
      </w:r>
      <w:r>
        <w:rPr>
          <w:b/>
          <w:color w:val="000000"/>
          <w:szCs w:val="24"/>
        </w:rPr>
        <w:tab/>
      </w:r>
      <w:r>
        <w:rPr>
          <w:b/>
          <w:color w:val="000000"/>
          <w:szCs w:val="24"/>
        </w:rPr>
        <w:tab/>
      </w:r>
      <w:r>
        <w:rPr>
          <w:b/>
          <w:color w:val="000000"/>
          <w:szCs w:val="24"/>
          <w:lang w:val="en-US"/>
        </w:rPr>
        <w:t xml:space="preserve">            </w:t>
      </w:r>
      <w:r>
        <w:rPr>
          <w:b/>
          <w:color w:val="000000"/>
          <w:szCs w:val="24"/>
        </w:rPr>
        <w:t>MATRIC NUMBER</w:t>
      </w:r>
    </w:p>
    <w:p>
      <w:pPr>
        <w:pStyle w:val="style0"/>
        <w:spacing w:after="0" w:lineRule="auto" w:line="240"/>
        <w:rPr>
          <w:b/>
          <w:color w:val="000000"/>
          <w:szCs w:val="24"/>
        </w:rPr>
      </w:pPr>
    </w:p>
    <w:p>
      <w:pPr>
        <w:pStyle w:val="style0"/>
        <w:spacing w:after="0" w:lineRule="auto" w:line="240"/>
        <w:rPr>
          <w:color w:val="000000"/>
          <w:szCs w:val="24"/>
        </w:rPr>
      </w:pPr>
    </w:p>
    <w:p>
      <w:pPr>
        <w:pStyle w:val="style0"/>
        <w:spacing w:lineRule="auto" w:line="360"/>
        <w:rPr>
          <w:color w:val="000000"/>
          <w:szCs w:val="24"/>
        </w:rPr>
      </w:pPr>
    </w:p>
    <w:p>
      <w:pPr>
        <w:pStyle w:val="style0"/>
        <w:spacing w:lineRule="auto" w:line="360"/>
        <w:rPr>
          <w:color w:val="000000"/>
          <w:szCs w:val="24"/>
        </w:rPr>
      </w:pPr>
    </w:p>
    <w:p>
      <w:pPr>
        <w:pStyle w:val="style0"/>
        <w:spacing w:lineRule="auto" w:line="360"/>
        <w:rPr>
          <w:color w:val="000000"/>
          <w:szCs w:val="24"/>
        </w:rPr>
      </w:pPr>
    </w:p>
    <w:p>
      <w:pPr>
        <w:pStyle w:val="style0"/>
        <w:spacing w:lineRule="auto" w:line="360"/>
        <w:rPr>
          <w:color w:val="000000"/>
          <w:szCs w:val="24"/>
        </w:rPr>
      </w:pPr>
    </w:p>
    <w:p>
      <w:pPr>
        <w:pStyle w:val="style0"/>
        <w:spacing w:lineRule="auto" w:line="360"/>
        <w:rPr>
          <w:color w:val="000000"/>
          <w:szCs w:val="24"/>
        </w:rPr>
      </w:pPr>
    </w:p>
    <w:p>
      <w:pPr>
        <w:pStyle w:val="style0"/>
        <w:spacing w:lineRule="auto" w:line="360"/>
        <w:rPr>
          <w:color w:val="000000"/>
          <w:szCs w:val="24"/>
        </w:rPr>
      </w:pPr>
    </w:p>
    <w:p>
      <w:pPr>
        <w:pStyle w:val="style0"/>
        <w:spacing w:lineRule="auto" w:line="360"/>
        <w:rPr>
          <w:color w:val="000000"/>
          <w:szCs w:val="24"/>
        </w:rPr>
      </w:pPr>
    </w:p>
    <w:bookmarkStart w:id="3" w:name="_Toc241548560"/>
    <w:p>
      <w:pPr>
        <w:pStyle w:val="style1"/>
        <w:rPr>
          <w:b w:val="false"/>
          <w:bCs w:val="false"/>
          <w:color w:val="000000"/>
          <w:szCs w:val="24"/>
        </w:rPr>
      </w:pPr>
    </w:p>
    <w:p>
      <w:pPr>
        <w:pStyle w:val="style0"/>
        <w:rPr>
          <w:color w:val="000000"/>
          <w:szCs w:val="24"/>
        </w:rPr>
      </w:pPr>
    </w:p>
    <w:p>
      <w:pPr>
        <w:pStyle w:val="style0"/>
        <w:rPr>
          <w:color w:val="000000"/>
          <w:szCs w:val="24"/>
        </w:rPr>
      </w:pPr>
    </w:p>
    <w:p>
      <w:pPr>
        <w:pStyle w:val="style0"/>
        <w:rPr>
          <w:color w:val="000000"/>
          <w:szCs w:val="24"/>
        </w:rPr>
      </w:pPr>
    </w:p>
    <w:bookmarkStart w:id="4" w:name="_Toc444456040"/>
    <w:bookmarkEnd w:id="3"/>
    <w:p>
      <w:pPr>
        <w:pStyle w:val="style1"/>
        <w:jc w:val="center"/>
        <w:rPr>
          <w:bCs w:val="false"/>
          <w:color w:val="000000"/>
          <w:szCs w:val="24"/>
        </w:rPr>
      </w:pPr>
      <w:r>
        <w:rPr>
          <w:color w:val="000000"/>
          <w:szCs w:val="24"/>
        </w:rPr>
        <w:br w:type="page"/>
      </w:r>
      <w:bookmarkStart w:id="5" w:name="_Toc203031209"/>
      <w:r>
        <w:rPr>
          <w:bCs w:val="false"/>
          <w:color w:val="000000"/>
          <w:szCs w:val="24"/>
        </w:rPr>
        <w:t>CERTIFICATION</w:t>
      </w:r>
      <w:bookmarkEnd w:id="5"/>
    </w:p>
    <w:p>
      <w:pPr>
        <w:pStyle w:val="style0"/>
        <w:spacing w:lineRule="auto" w:line="360"/>
        <w:ind w:firstLine="720"/>
        <w:rPr>
          <w:color w:val="000000"/>
          <w:szCs w:val="24"/>
        </w:rPr>
      </w:pPr>
      <w:r>
        <w:rPr>
          <w:color w:val="000000"/>
          <w:szCs w:val="24"/>
        </w:rPr>
        <w:t xml:space="preserve">This is to certify that </w:t>
      </w:r>
      <w:r>
        <w:rPr>
          <w:b/>
          <w:bCs/>
          <w:color w:val="000000"/>
          <w:szCs w:val="24"/>
        </w:rPr>
        <w:t xml:space="preserve">GANIYU AYUBA ALANI </w:t>
      </w:r>
      <w:r>
        <w:rPr>
          <w:color w:val="000000"/>
          <w:szCs w:val="24"/>
        </w:rPr>
        <w:t xml:space="preserve">with matriculation Number </w:t>
      </w:r>
      <w:r>
        <w:rPr>
          <w:b/>
          <w:bCs/>
          <w:szCs w:val="24"/>
        </w:rPr>
        <w:t xml:space="preserve">HND/23/SGI/FT/0009 </w:t>
      </w:r>
      <w:r>
        <w:rPr>
          <w:color w:val="000000"/>
          <w:szCs w:val="24"/>
        </w:rPr>
        <w:t xml:space="preserve">has satisfactorily carried out his project under my instruction and supervision. </w:t>
      </w:r>
    </w:p>
    <w:p>
      <w:pPr>
        <w:pStyle w:val="style0"/>
        <w:spacing w:lineRule="auto" w:line="360"/>
        <w:ind w:firstLine="720"/>
        <w:rPr>
          <w:color w:val="000000"/>
          <w:szCs w:val="24"/>
        </w:rPr>
      </w:pPr>
      <w:r>
        <w:rPr>
          <w:color w:val="000000"/>
          <w:szCs w:val="24"/>
        </w:rPr>
        <w:t xml:space="preserve">I here declare that He has conducted himself with diligence, honestly and sobriety on the project. </w:t>
      </w:r>
    </w:p>
    <w:p>
      <w:pPr>
        <w:pStyle w:val="style0"/>
        <w:spacing w:lineRule="auto" w:line="36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r>
        <w:rPr>
          <w:b/>
          <w:noProof/>
          <w:color w:val="000000"/>
          <w:szCs w:val="24"/>
          <w:lang w:eastAsia="zh-C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28" type="#_x0000_t34" adj="10800," filled="f" style="position:absolute;margin-left:86.65pt;margin-top:33.9pt;width:0.0pt;height:176.9pt;z-index:16;mso-position-horizontal-relative:text;mso-position-vertical-relative:text;mso-width-percent:0;mso-height-percent:0;mso-width-relative:page;mso-height-relative:page;mso-wrap-distance-left:0.0pt;mso-wrap-distance-right:0.0pt;visibility:visible;rotation:5898240fd;">
            <v:stroke joinstyle="miter" weight="1.5pt"/>
            <v:fill/>
            <v:path o:connecttype="none" fillok="f" arrowok="t"/>
          </v:shape>
        </w:pict>
      </w:r>
      <w:r>
        <w:rPr>
          <w:b/>
          <w:noProof/>
          <w:color w:val="000000"/>
          <w:szCs w:val="24"/>
          <w:lang w:eastAsia="zh-CN"/>
        </w:rPr>
        <w:pict>
          <v:shape id="1029" type="#_x0000_t34" adj="10800," filled="f" style="position:absolute;margin-left:374.1pt;margin-top:64.6pt;width:0.0pt;height:115.55pt;z-index:17;mso-position-horizontal-relative:text;mso-position-vertical-relative:text;mso-width-percent:0;mso-height-percent:0;mso-width-relative:page;mso-height-relative:page;mso-wrap-distance-left:0.0pt;mso-wrap-distance-right:0.0pt;visibility:visible;rotation:5898240fd;">
            <v:stroke joinstyle="miter" weight="1.5pt"/>
            <v:fill/>
            <v:path o:connecttype="none" fillok="f" arrowok="t"/>
          </v:shape>
        </w:pict>
      </w:r>
      <w:r>
        <w:rPr>
          <w:b/>
          <w:noProof/>
          <w:color w:val="000000"/>
          <w:szCs w:val="24"/>
          <w:lang w:eastAsia="zh-CN"/>
        </w:rPr>
        <w:pict>
          <v:shape id="1030" type="#_x0000_t34" adj="10800," filled="f" style="position:absolute;margin-left:374.1pt;margin-top:-58.05pt;width:0.0pt;height:115.55pt;z-index:15;mso-position-horizontal-relative:text;mso-position-vertical-relative:text;mso-width-percent:0;mso-height-percent:0;mso-width-relative:page;mso-height-relative:page;mso-wrap-distance-left:0.0pt;mso-wrap-distance-right:0.0pt;visibility:visible;rotation:5898240fd;">
            <v:stroke joinstyle="miter" weight="1.5pt"/>
            <v:fill/>
            <v:path o:connecttype="none" fillok="f" arrowok="t"/>
          </v:shape>
        </w:pict>
      </w:r>
      <w:r>
        <w:rPr>
          <w:b/>
          <w:noProof/>
          <w:color w:val="000000"/>
          <w:szCs w:val="24"/>
          <w:lang w:eastAsia="zh-CN"/>
        </w:rPr>
        <w:pict>
          <v:shape id="1031" type="#_x0000_t34" adj="10800," filled="f" style="position:absolute;margin-left:86.65pt;margin-top:-88.75pt;width:0.0pt;height:176.9pt;z-index:14;mso-position-horizontal-relative:text;mso-position-vertical-relative:text;mso-width-percent:0;mso-height-percent:0;mso-width-relative:page;mso-height-relative:page;mso-wrap-distance-left:0.0pt;mso-wrap-distance-right:0.0pt;visibility:visible;rotation:5898240fd;">
            <v:stroke joinstyle="miter" weight="1.5pt"/>
            <v:fill/>
            <v:path o:connecttype="none" fillok="f" arrowok="t"/>
          </v:shape>
        </w:pict>
      </w:r>
      <w:r>
        <w:rPr>
          <w:b/>
          <w:color w:val="000000"/>
          <w:szCs w:val="24"/>
        </w:rPr>
        <w:t>SURV. ROTIMI ASONIBARE</w:t>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DATE</w:t>
      </w:r>
    </w:p>
    <w:p>
      <w:pPr>
        <w:pStyle w:val="style0"/>
        <w:spacing w:after="0" w:lineRule="auto" w:line="240"/>
        <w:rPr>
          <w:b/>
          <w:color w:val="000000"/>
          <w:szCs w:val="24"/>
        </w:rPr>
      </w:pPr>
      <w:r>
        <w:rPr>
          <w:b/>
          <w:color w:val="000000"/>
          <w:szCs w:val="24"/>
        </w:rPr>
        <w:t xml:space="preserve">Project supervisor                                                                   </w:t>
      </w: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color w:val="000000"/>
          <w:szCs w:val="24"/>
        </w:rPr>
      </w:pPr>
    </w:p>
    <w:p>
      <w:pPr>
        <w:pStyle w:val="style0"/>
        <w:spacing w:after="0" w:lineRule="auto" w:line="240"/>
        <w:rPr>
          <w:b/>
          <w:color w:val="000000"/>
          <w:szCs w:val="24"/>
        </w:rPr>
      </w:pPr>
      <w:r>
        <w:rPr>
          <w:b/>
          <w:color w:val="000000"/>
          <w:szCs w:val="24"/>
        </w:rPr>
        <w:t xml:space="preserve"> </w:t>
      </w:r>
      <w:r>
        <w:rPr>
          <w:b/>
          <w:color w:val="000000"/>
          <w:szCs w:val="24"/>
        </w:rPr>
        <w:tab/>
      </w:r>
      <w:r>
        <w:rPr>
          <w:b/>
          <w:color w:val="000000"/>
          <w:szCs w:val="24"/>
        </w:rPr>
        <w:t>MR</w:t>
      </w:r>
      <w:r>
        <w:rPr>
          <w:b/>
          <w:color w:val="000000"/>
          <w:szCs w:val="24"/>
        </w:rPr>
        <w:t>. A I ISSAU</w:t>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DATE</w:t>
      </w:r>
    </w:p>
    <w:p>
      <w:pPr>
        <w:pStyle w:val="style0"/>
        <w:spacing w:after="0" w:lineRule="auto" w:line="240"/>
        <w:rPr>
          <w:b/>
          <w:color w:val="000000"/>
          <w:szCs w:val="24"/>
        </w:rPr>
      </w:pPr>
      <w:r>
        <w:rPr>
          <w:b/>
          <w:color w:val="000000"/>
          <w:szCs w:val="24"/>
        </w:rPr>
        <w:t xml:space="preserve">   Head of Department </w:t>
      </w: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r>
        <w:rPr>
          <w:b/>
          <w:noProof/>
          <w:color w:val="000000"/>
          <w:szCs w:val="24"/>
        </w:rPr>
        <w:pict>
          <v:shapetype id="_x0000_t32" coordsize="21600,21600" o:spt="32" o:oned="t" path="m,l21600,21600e">
            <v:path arrowok="t" fillok="f" o:connecttype="none"/>
            <o:lock v:ext="edit" shapetype="t"/>
          </v:shapetype>
          <v:shape id="1033" type="#_x0000_t32" filled="f" style="position:absolute;margin-left:316.3pt;margin-top:-0.25pt;width:115.55pt;height:0.0pt;z-index:19;mso-position-horizontal-relative:text;mso-position-vertical-relative:text;mso-width-relative:page;mso-height-relative:page;mso-wrap-distance-left:0.0pt;mso-wrap-distance-right:0.0pt;visibility:visible;">
            <v:stroke weight="1.5pt"/>
            <v:fill/>
            <v:path o:connecttype="none" fillok="f" arrowok="t"/>
          </v:shape>
        </w:pict>
      </w:r>
      <w:r>
        <w:rPr>
          <w:b/>
          <w:noProof/>
          <w:color w:val="000000"/>
          <w:szCs w:val="24"/>
        </w:rPr>
        <w:pict>
          <v:shape id="1034" type="#_x0000_t32" filled="f" style="position:absolute;margin-left:-1.8pt;margin-top:-0.3pt;width:176.9pt;height:0.0pt;z-index:18;mso-position-horizontal-relative:text;mso-position-vertical-relative:text;mso-width-relative:page;mso-height-relative:page;mso-wrap-distance-left:0.0pt;mso-wrap-distance-right:0.0pt;visibility:visible;">
            <v:stroke weight="1.5pt"/>
            <v:fill/>
            <v:path o:connecttype="none" fillok="f" arrowok="t"/>
          </v:shape>
        </w:pict>
      </w:r>
      <w:r>
        <w:rPr>
          <w:b/>
          <w:color w:val="000000"/>
          <w:szCs w:val="24"/>
        </w:rPr>
        <w:t>SURV.</w:t>
      </w:r>
      <w:r>
        <w:rPr>
          <w:b/>
          <w:bCs/>
          <w:szCs w:val="24"/>
        </w:rPr>
        <w:t xml:space="preserve">R.S AWOLEYE </w:t>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ab/>
      </w:r>
      <w:r>
        <w:rPr>
          <w:b/>
          <w:color w:val="000000"/>
          <w:szCs w:val="24"/>
        </w:rPr>
        <w:t>DATE</w:t>
      </w:r>
    </w:p>
    <w:p>
      <w:pPr>
        <w:pStyle w:val="style0"/>
        <w:spacing w:after="0" w:lineRule="auto" w:line="240"/>
        <w:rPr>
          <w:b/>
          <w:color w:val="000000"/>
          <w:szCs w:val="24"/>
        </w:rPr>
      </w:pPr>
      <w:r>
        <w:rPr>
          <w:b/>
          <w:color w:val="000000"/>
          <w:szCs w:val="24"/>
        </w:rPr>
        <w:t xml:space="preserve"> Project </w:t>
      </w:r>
      <w:r>
        <w:rPr>
          <w:b/>
          <w:color w:val="000000"/>
          <w:szCs w:val="24"/>
        </w:rPr>
        <w:t>coordinator</w:t>
      </w:r>
    </w:p>
    <w:p>
      <w:pPr>
        <w:pStyle w:val="style0"/>
        <w:spacing w:after="0" w:lineRule="auto" w:line="240"/>
        <w:rPr>
          <w:b/>
          <w:color w:val="000000"/>
          <w:szCs w:val="24"/>
        </w:rPr>
      </w:pPr>
    </w:p>
    <w:p>
      <w:pPr>
        <w:pStyle w:val="style0"/>
        <w:spacing w:after="0" w:lineRule="auto" w:line="240"/>
        <w:rPr>
          <w:color w:val="000000"/>
          <w:szCs w:val="24"/>
        </w:rPr>
      </w:pPr>
    </w:p>
    <w:p>
      <w:pPr>
        <w:pStyle w:val="style0"/>
        <w:spacing w:after="0" w:lineRule="auto" w:line="240"/>
        <w:rPr>
          <w:color w:val="000000"/>
          <w:szCs w:val="24"/>
        </w:rPr>
      </w:pPr>
    </w:p>
    <w:p>
      <w:pPr>
        <w:pStyle w:val="style0"/>
        <w:spacing w:after="0" w:lineRule="auto" w:line="240"/>
        <w:rPr>
          <w:color w:val="000000"/>
          <w:szCs w:val="24"/>
        </w:rPr>
      </w:pPr>
    </w:p>
    <w:p>
      <w:pPr>
        <w:pStyle w:val="style0"/>
        <w:spacing w:after="0" w:lineRule="auto" w:line="240"/>
        <w:rPr>
          <w:color w:val="000000"/>
          <w:szCs w:val="24"/>
        </w:rPr>
      </w:pPr>
    </w:p>
    <w:p>
      <w:pPr>
        <w:pStyle w:val="style0"/>
        <w:spacing w:after="0" w:lineRule="auto" w:line="240"/>
        <w:rPr>
          <w:color w:val="000000"/>
          <w:szCs w:val="24"/>
        </w:rPr>
      </w:pPr>
    </w:p>
    <w:p>
      <w:pPr>
        <w:pStyle w:val="style0"/>
        <w:spacing w:after="0" w:lineRule="auto" w:line="240"/>
        <w:rPr>
          <w:color w:val="000000"/>
          <w:szCs w:val="24"/>
        </w:rPr>
      </w:pPr>
    </w:p>
    <w:p>
      <w:pPr>
        <w:pStyle w:val="style0"/>
        <w:spacing w:after="0" w:lineRule="auto" w:line="240"/>
        <w:rPr>
          <w:color w:val="000000"/>
          <w:szCs w:val="24"/>
        </w:rPr>
      </w:pPr>
      <w:r>
        <w:rPr>
          <w:rFonts w:ascii="Calibri" w:hAnsi="Calibri"/>
          <w:b/>
          <w:noProof/>
          <w:color w:val="000000"/>
          <w:sz w:val="22"/>
        </w:rPr>
        <w:pict>
          <v:shape id="1035" type="#_x0000_t32" filled="f" style="position:absolute;margin-left:-7.2pt;margin-top:5.05pt;width:176.9pt;height:0.0pt;z-index:20;mso-position-horizontal-relative:text;mso-position-vertical-relative:text;mso-width-relative:page;mso-height-relative:page;mso-wrap-distance-left:0.0pt;mso-wrap-distance-right:0.0pt;visibility:visible;">
            <v:stroke weight="1.5pt"/>
            <v:fill/>
            <v:path o:connecttype="none" fillok="f" arrowok="t"/>
          </v:shape>
        </w:pict>
      </w:r>
      <w:r>
        <w:rPr>
          <w:rFonts w:ascii="Calibri" w:hAnsi="Calibri"/>
          <w:b/>
          <w:noProof/>
          <w:color w:val="000000"/>
          <w:sz w:val="22"/>
        </w:rPr>
        <w:pict>
          <v:shape id="1036" type="#_x0000_t32" filled="f" style="position:absolute;margin-left:325.15pt;margin-top:5.05pt;width:115.55pt;height:0.0pt;z-index:21;mso-position-horizontal-relative:text;mso-position-vertical-relative:text;mso-width-relative:page;mso-height-relative:page;mso-wrap-distance-left:0.0pt;mso-wrap-distance-right:0.0pt;visibility:visible;">
            <v:stroke weight="1.5pt"/>
            <v:fill/>
            <v:path o:connecttype="none" fillok="f" arrowok="t"/>
          </v:shape>
        </w:pict>
      </w:r>
    </w:p>
    <w:bookmarkStart w:id="6" w:name="_Toc202998157"/>
    <w:p>
      <w:pPr>
        <w:pStyle w:val="style0"/>
        <w:spacing w:after="0" w:lineRule="auto" w:line="240"/>
        <w:ind w:firstLine="720"/>
        <w:rPr>
          <w:b/>
          <w:color w:val="000000"/>
          <w:szCs w:val="24"/>
        </w:rPr>
      </w:pPr>
      <w:r>
        <w:rPr>
          <w:b/>
          <w:color w:val="000000"/>
        </w:rPr>
        <w:t>External supervisor</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DATE</w:t>
      </w:r>
      <w:bookmarkEnd w:id="6"/>
      <w:r>
        <w:rPr>
          <w:color w:val="000000"/>
        </w:rPr>
        <w:t xml:space="preserve"> </w:t>
      </w:r>
      <w:r>
        <w:rPr>
          <w:color w:val="000000"/>
        </w:rPr>
        <w:tab/>
      </w:r>
    </w:p>
    <w:p>
      <w:pPr>
        <w:pStyle w:val="style0"/>
        <w:spacing w:after="0" w:lineRule="auto" w:line="240"/>
        <w:rPr>
          <w:b/>
          <w:color w:val="000000"/>
          <w:szCs w:val="24"/>
        </w:rPr>
      </w:pPr>
    </w:p>
    <w:p>
      <w:pPr>
        <w:pStyle w:val="style0"/>
        <w:spacing w:after="0" w:lineRule="auto" w:line="240"/>
        <w:rPr>
          <w:b/>
          <w:color w:val="000000"/>
          <w:szCs w:val="24"/>
        </w:rPr>
      </w:pPr>
    </w:p>
    <w:p>
      <w:pPr>
        <w:pStyle w:val="style0"/>
        <w:spacing w:after="0" w:lineRule="auto" w:line="240"/>
        <w:rPr>
          <w:b/>
          <w:color w:val="000000"/>
          <w:szCs w:val="24"/>
        </w:rPr>
      </w:pPr>
    </w:p>
    <w:p>
      <w:pPr>
        <w:pStyle w:val="style1"/>
        <w:jc w:val="center"/>
        <w:rPr>
          <w:b w:val="false"/>
          <w:color w:val="000000"/>
          <w:szCs w:val="24"/>
        </w:rPr>
      </w:pPr>
      <w:r>
        <w:rPr>
          <w:b w:val="false"/>
          <w:color w:val="000000"/>
          <w:szCs w:val="24"/>
        </w:rPr>
        <w:br w:type="page"/>
      </w:r>
      <w:bookmarkStart w:id="7" w:name="_Toc203031210"/>
      <w:r>
        <w:rPr>
          <w:bCs w:val="false"/>
          <w:color w:val="000000"/>
          <w:szCs w:val="24"/>
        </w:rPr>
        <w:t>DEDICATION</w:t>
      </w:r>
      <w:bookmarkEnd w:id="4"/>
      <w:bookmarkEnd w:id="7"/>
    </w:p>
    <w:p>
      <w:pPr>
        <w:pStyle w:val="style0"/>
        <w:rPr>
          <w:b/>
          <w:bCs/>
          <w:color w:val="000000"/>
          <w:szCs w:val="24"/>
        </w:rPr>
      </w:pPr>
      <w:r>
        <w:rPr>
          <w:color w:val="000000"/>
          <w:szCs w:val="24"/>
        </w:rPr>
        <w:t xml:space="preserve">This project is dedicated to Almighty God for his, protection and guidance and also to my caring parent in person </w:t>
      </w:r>
      <w:r>
        <w:rPr>
          <w:b/>
          <w:bCs/>
          <w:color w:val="000000"/>
          <w:szCs w:val="24"/>
        </w:rPr>
        <w:t>MR&amp; MRS GANIYU</w:t>
      </w:r>
    </w:p>
    <w:p>
      <w:pPr>
        <w:pStyle w:val="style0"/>
        <w:spacing w:lineRule="auto" w:line="360"/>
        <w:rPr>
          <w:color w:val="000000"/>
          <w:szCs w:val="24"/>
        </w:rPr>
      </w:pPr>
    </w:p>
    <w:p>
      <w:pPr>
        <w:pStyle w:val="style0"/>
        <w:spacing w:lineRule="auto" w:line="360"/>
        <w:rPr>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bookmarkStart w:id="8" w:name="_Toc241548563"/>
    <w:bookmarkStart w:id="9" w:name="_Toc444456042"/>
    <w:p>
      <w:pPr>
        <w:pStyle w:val="style1"/>
        <w:jc w:val="center"/>
        <w:rPr>
          <w:bCs w:val="false"/>
          <w:color w:val="000000"/>
          <w:szCs w:val="24"/>
        </w:rPr>
      </w:pPr>
      <w:r>
        <w:rPr>
          <w:color w:val="000000"/>
          <w:szCs w:val="24"/>
        </w:rPr>
        <w:br w:type="page"/>
      </w:r>
      <w:bookmarkStart w:id="10" w:name="_Toc203031211"/>
      <w:r>
        <w:rPr>
          <w:bCs w:val="false"/>
          <w:color w:val="000000"/>
          <w:szCs w:val="24"/>
        </w:rPr>
        <w:t>AKNOWLEDGEMENTS</w:t>
      </w:r>
      <w:bookmarkEnd w:id="10"/>
    </w:p>
    <w:p>
      <w:pPr>
        <w:pStyle w:val="style0"/>
        <w:spacing w:lineRule="auto" w:line="360"/>
        <w:ind w:firstLine="720"/>
        <w:rPr>
          <w:color w:val="000000"/>
          <w:szCs w:val="24"/>
        </w:rPr>
      </w:pPr>
      <w:r>
        <w:rPr>
          <w:color w:val="000000"/>
          <w:szCs w:val="24"/>
        </w:rPr>
        <w:t>The dream of becoming an achiever in life comes true, not only by one’s fortitude and hard work based on his knowledge, but it is also involving the positive influence of various factors and ideas of some people in the community.</w:t>
      </w:r>
    </w:p>
    <w:p>
      <w:pPr>
        <w:pStyle w:val="style0"/>
        <w:spacing w:lineRule="auto" w:line="360"/>
        <w:ind w:firstLine="720"/>
        <w:rPr>
          <w:color w:val="000000"/>
          <w:szCs w:val="24"/>
        </w:rPr>
      </w:pPr>
      <w:r>
        <w:rPr>
          <w:color w:val="000000"/>
          <w:szCs w:val="24"/>
        </w:rPr>
        <w:t>First and foremost, all glory, honor and adoration is to Almighty God. I appreciate God for his grace upon my life, for keeping me safe since my advent in this school and most especially, during the execution of this project.</w:t>
      </w:r>
    </w:p>
    <w:p>
      <w:pPr>
        <w:pStyle w:val="style0"/>
        <w:spacing w:lineRule="auto" w:line="360"/>
        <w:rPr>
          <w:color w:val="000000"/>
          <w:szCs w:val="24"/>
        </w:rPr>
      </w:pPr>
      <w:r>
        <w:rPr>
          <w:color w:val="000000"/>
          <w:szCs w:val="24"/>
        </w:rPr>
        <w:tab/>
      </w:r>
      <w:r>
        <w:rPr>
          <w:color w:val="000000"/>
          <w:szCs w:val="24"/>
        </w:rPr>
        <w:t xml:space="preserve">I sincerely wish to express my affectionate gratitude to my lovely and caring parent </w:t>
      </w:r>
      <w:r>
        <w:rPr>
          <w:b/>
          <w:color w:val="000000"/>
          <w:szCs w:val="24"/>
        </w:rPr>
        <w:t xml:space="preserve">MR&amp;MRS. GANIYU </w:t>
      </w:r>
      <w:r>
        <w:rPr>
          <w:color w:val="000000"/>
          <w:szCs w:val="24"/>
        </w:rPr>
        <w:t xml:space="preserve"> whose toils and struggles have helped a lot in transforming my life for better may Almighty God grant them long life to enable her reap the fruits of their labour. </w:t>
      </w:r>
    </w:p>
    <w:p>
      <w:pPr>
        <w:pStyle w:val="style0"/>
        <w:spacing w:lineRule="auto" w:line="360"/>
        <w:rPr>
          <w:color w:val="000000"/>
          <w:szCs w:val="24"/>
        </w:rPr>
      </w:pPr>
      <w:r>
        <w:rPr>
          <w:color w:val="000000"/>
          <w:szCs w:val="24"/>
        </w:rPr>
        <w:tab/>
      </w:r>
      <w:r>
        <w:rPr>
          <w:color w:val="000000"/>
          <w:szCs w:val="24"/>
        </w:rPr>
        <w:t xml:space="preserve">My next gratitude goes to my supervisor, </w:t>
      </w:r>
      <w:r>
        <w:rPr>
          <w:b/>
          <w:bCs/>
          <w:szCs w:val="24"/>
        </w:rPr>
        <w:t>SURV. ROTIMI</w:t>
      </w:r>
      <w:r>
        <w:rPr>
          <w:b/>
          <w:bCs/>
          <w:color w:val="000000"/>
          <w:szCs w:val="24"/>
        </w:rPr>
        <w:t xml:space="preserve">ASONIBARE </w:t>
      </w:r>
      <w:r>
        <w:rPr>
          <w:color w:val="000000"/>
          <w:szCs w:val="24"/>
        </w:rPr>
        <w:t xml:space="preserve">for his useful guidance, understanding, patience, and professional advice during the execution of this project that led to the successful completion of the exercise. I pray that God will continue to bless you (amen).  More so, my appreciation goes to my able HOD </w:t>
      </w:r>
      <w:r>
        <w:rPr>
          <w:b/>
          <w:color w:val="000000"/>
          <w:szCs w:val="24"/>
        </w:rPr>
        <w:t>SURV. ISSAU</w:t>
      </w:r>
      <w:r>
        <w:rPr>
          <w:b/>
          <w:color w:val="000000"/>
          <w:szCs w:val="24"/>
          <w:lang w:val="en-US"/>
        </w:rPr>
        <w:t xml:space="preserve"> ABINBOLA </w:t>
      </w:r>
      <w:r>
        <w:rPr>
          <w:color w:val="000000"/>
          <w:szCs w:val="24"/>
        </w:rPr>
        <w:t xml:space="preserve">and other lecturers in the </w:t>
      </w:r>
      <w:r>
        <w:rPr>
          <w:color w:val="000000"/>
          <w:szCs w:val="24"/>
          <w:lang w:val="en-US"/>
        </w:rPr>
        <w:t xml:space="preserve">department SURV AG AREMU, SURV R S AWOLEYE, </w:t>
      </w:r>
      <w:r>
        <w:rPr>
          <w:color w:val="000000"/>
          <w:sz w:val="28"/>
          <w:szCs w:val="28"/>
          <w:lang w:val="en-US"/>
        </w:rPr>
        <w:t xml:space="preserve">SURV BANJI, SURV AYUBA ABD SALAM,SURV WILLIAMS KAZEEM, SURV BABATUNDE KABIR, SURV BELLO DIRAN </w:t>
      </w:r>
      <w:r>
        <w:rPr>
          <w:b/>
          <w:color w:val="000000"/>
          <w:szCs w:val="24"/>
        </w:rPr>
        <w:t xml:space="preserve"> </w:t>
      </w:r>
      <w:r>
        <w:rPr>
          <w:color w:val="000000"/>
          <w:szCs w:val="24"/>
        </w:rPr>
        <w:t>God bless you all.</w:t>
      </w:r>
    </w:p>
    <w:p>
      <w:pPr>
        <w:pStyle w:val="style0"/>
        <w:spacing w:lineRule="auto" w:line="360"/>
        <w:ind w:firstLine="720"/>
        <w:rPr>
          <w:color w:val="000000"/>
          <w:szCs w:val="24"/>
        </w:rPr>
      </w:pPr>
      <w:r>
        <w:rPr>
          <w:color w:val="000000"/>
          <w:szCs w:val="24"/>
        </w:rPr>
        <w:t>More so, I seize this opportunity in acknowledging the efforts and contribution of my boss</w:t>
      </w:r>
      <w:r>
        <w:rPr>
          <w:b/>
          <w:bCs/>
          <w:color w:val="000000"/>
          <w:szCs w:val="24"/>
        </w:rPr>
        <w:t>SURV. BASIT OLUOKUN</w:t>
      </w:r>
    </w:p>
    <w:p>
      <w:pPr>
        <w:pStyle w:val="style0"/>
        <w:spacing w:lineRule="auto" w:line="360"/>
        <w:ind w:firstLine="720"/>
        <w:rPr>
          <w:color w:val="000000"/>
          <w:szCs w:val="24"/>
        </w:rPr>
      </w:pPr>
      <w:r>
        <w:rPr>
          <w:color w:val="000000"/>
          <w:szCs w:val="24"/>
        </w:rPr>
        <w:t xml:space="preserve"> for his support morally, financially and for the impartation of knowledge in me that pertains to surveying profession.  </w:t>
      </w:r>
    </w:p>
    <w:p>
      <w:pPr>
        <w:pStyle w:val="style0"/>
        <w:spacing w:lineRule="auto" w:line="360"/>
        <w:rPr>
          <w:color w:val="000000"/>
          <w:szCs w:val="24"/>
        </w:rPr>
      </w:pPr>
      <w:r>
        <w:rPr>
          <w:color w:val="000000"/>
          <w:szCs w:val="24"/>
        </w:rPr>
        <w:tab/>
      </w:r>
      <w:r>
        <w:rPr>
          <w:color w:val="000000"/>
          <w:szCs w:val="24"/>
        </w:rPr>
        <w:t xml:space="preserve">I will not forget to express my gratitude to my friends and family in the likes of </w:t>
      </w:r>
      <w:r>
        <w:rPr>
          <w:b/>
          <w:bCs/>
          <w:color w:val="000000"/>
          <w:szCs w:val="24"/>
        </w:rPr>
        <w:t>AROWO, ALFA HAMEED</w:t>
      </w:r>
      <w:r>
        <w:rPr>
          <w:b/>
          <w:color w:val="000000"/>
          <w:szCs w:val="24"/>
        </w:rPr>
        <w:t>,SIS ABIBAT, ABEEBLAHI, RODIAT</w:t>
      </w:r>
      <w:r>
        <w:rPr>
          <w:color w:val="000000"/>
          <w:szCs w:val="24"/>
        </w:rPr>
        <w:t xml:space="preserve">and all my classmatesfor their support, advice and love I really appreciate you all. </w:t>
      </w:r>
    </w:p>
    <w:p>
      <w:pPr>
        <w:pStyle w:val="style0"/>
        <w:spacing w:lineRule="auto" w:line="360"/>
        <w:rPr>
          <w:color w:val="000000"/>
          <w:szCs w:val="24"/>
        </w:rPr>
      </w:pPr>
      <w:r>
        <w:rPr>
          <w:color w:val="000000"/>
          <w:szCs w:val="24"/>
        </w:rPr>
        <w:tab/>
      </w:r>
    </w:p>
    <w:bookmarkStart w:id="11" w:name="_Toc203031212"/>
    <w:p>
      <w:pPr>
        <w:pStyle w:val="style1"/>
        <w:spacing w:lineRule="auto" w:line="360"/>
        <w:ind w:left="2880" w:firstLine="720"/>
        <w:rPr>
          <w:bCs w:val="false"/>
          <w:color w:val="000000"/>
          <w:szCs w:val="24"/>
        </w:rPr>
      </w:pPr>
      <w:r>
        <w:rPr>
          <w:bCs w:val="false"/>
          <w:color w:val="000000"/>
          <w:szCs w:val="24"/>
        </w:rPr>
        <w:t>ABSTRACT</w:t>
      </w:r>
      <w:bookmarkEnd w:id="8"/>
      <w:bookmarkEnd w:id="9"/>
      <w:bookmarkEnd w:id="11"/>
    </w:p>
    <w:p>
      <w:pPr>
        <w:pStyle w:val="style0"/>
        <w:spacing w:lineRule="auto" w:line="360"/>
        <w:rPr>
          <w:i/>
          <w:color w:val="000000"/>
          <w:szCs w:val="24"/>
        </w:rPr>
      </w:pPr>
      <w:r>
        <w:rPr>
          <w:i/>
          <w:color w:val="000000"/>
          <w:szCs w:val="24"/>
        </w:rPr>
        <w:t xml:space="preserve">This project topic present the development of a land information system (LIS) designed to manage and analyze land-related data. The LIS integrates spatial and non-spatial data to provide comprehensive platform for land administration, planning, and decision making. Key feature includes data visualization, and mapping capabilities. The system aims to enhance land governance, reduce land dispute, and promote sustainable land use practices </w:t>
      </w:r>
    </w:p>
    <w:p>
      <w:pPr>
        <w:pStyle w:val="style0"/>
        <w:spacing w:after="0"/>
        <w:ind w:right="144"/>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p>
    <w:p>
      <w:pPr>
        <w:pStyle w:val="style0"/>
        <w:spacing w:lineRule="auto" w:line="360"/>
        <w:jc w:val="center"/>
        <w:rPr>
          <w:b/>
          <w:color w:val="000000"/>
          <w:szCs w:val="24"/>
        </w:rPr>
      </w:pPr>
      <w:r>
        <w:rPr>
          <w:b/>
          <w:color w:val="000000"/>
          <w:szCs w:val="24"/>
        </w:rPr>
        <w:t>TABLE OF CONTENTS</w:t>
      </w:r>
    </w:p>
    <w:p>
      <w:pPr>
        <w:pStyle w:val="style35"/>
        <w:tabs>
          <w:tab w:val="right" w:leader="dot" w:pos="9350"/>
        </w:tabs>
        <w:rPr>
          <w:noProof/>
        </w:rPr>
      </w:pPr>
      <w:r>
        <w:rPr>
          <w:color w:val="000000"/>
          <w:szCs w:val="24"/>
        </w:rPr>
        <w:fldChar w:fldCharType="begin"/>
      </w:r>
      <w:r>
        <w:rPr>
          <w:color w:val="000000"/>
          <w:szCs w:val="24"/>
        </w:rPr>
        <w:instrText xml:space="preserve"> TOC \f F \h \z \t "Heading 1" \c </w:instrText>
      </w:r>
      <w:r>
        <w:rPr>
          <w:color w:val="000000"/>
          <w:szCs w:val="24"/>
        </w:rPr>
        <w:fldChar w:fldCharType="separate"/>
      </w:r>
      <w:r>
        <w:rPr/>
        <w:fldChar w:fldCharType="begin"/>
      </w:r>
      <w:r>
        <w:instrText xml:space="preserve"> HYPERLINK \l "_Toc203031208" </w:instrText>
      </w:r>
      <w:r>
        <w:rPr/>
        <w:fldChar w:fldCharType="separate"/>
      </w:r>
      <w:r>
        <w:rPr>
          <w:rStyle w:val="style85"/>
          <w:noProof/>
        </w:rPr>
        <w:t>CERTIFICATE</w:t>
      </w:r>
      <w:r>
        <w:rPr>
          <w:noProof/>
          <w:webHidden/>
        </w:rPr>
        <w:tab/>
      </w:r>
      <w:r>
        <w:rPr>
          <w:noProof/>
          <w:webHidden/>
        </w:rPr>
        <w:fldChar w:fldCharType="begin"/>
      </w:r>
      <w:r>
        <w:rPr>
          <w:noProof/>
          <w:webHidden/>
        </w:rPr>
        <w:instrText xml:space="preserve"> PAGEREF _Toc203031208 \h </w:instrText>
      </w:r>
      <w:r>
        <w:rPr>
          <w:noProof/>
          <w:webHidden/>
        </w:rPr>
        <w:fldChar w:fldCharType="separate"/>
      </w:r>
      <w:r>
        <w:rPr>
          <w:noProof/>
          <w:webHidden/>
        </w:rPr>
        <w:t>ii</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"_Toc203031209" </w:instrText>
      </w:r>
      <w:r>
        <w:rPr/>
        <w:fldChar w:fldCharType="separate"/>
      </w:r>
      <w:r>
        <w:rPr>
          <w:rStyle w:val="style85"/>
          <w:noProof/>
        </w:rPr>
        <w:t>CERTIFICATION</w:t>
      </w:r>
      <w:r>
        <w:rPr>
          <w:noProof/>
          <w:webHidden/>
        </w:rPr>
        <w:tab/>
      </w:r>
      <w:r>
        <w:rPr>
          <w:noProof/>
          <w:webHidden/>
        </w:rPr>
        <w:fldChar w:fldCharType="begin"/>
      </w:r>
      <w:r>
        <w:rPr>
          <w:noProof/>
          <w:webHidden/>
        </w:rPr>
        <w:instrText xml:space="preserve"> PAGEREF _Toc203031209 \h </w:instrText>
      </w:r>
      <w:r>
        <w:rPr>
          <w:noProof/>
          <w:webHidden/>
        </w:rPr>
        <w:fldChar w:fldCharType="separate"/>
      </w:r>
      <w:r>
        <w:rPr>
          <w:noProof/>
          <w:webHidden/>
        </w:rPr>
        <w:t>iii</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"_Toc203031210" </w:instrText>
      </w:r>
      <w:r>
        <w:rPr/>
        <w:fldChar w:fldCharType="separate"/>
      </w:r>
      <w:r>
        <w:rPr>
          <w:rStyle w:val="style85"/>
          <w:noProof/>
        </w:rPr>
        <w:t>DEDICATION</w:t>
      </w:r>
      <w:r>
        <w:rPr>
          <w:noProof/>
          <w:webHidden/>
        </w:rPr>
        <w:tab/>
      </w:r>
      <w:r>
        <w:rPr>
          <w:noProof/>
          <w:webHidden/>
        </w:rPr>
        <w:fldChar w:fldCharType="begin"/>
      </w:r>
      <w:r>
        <w:rPr>
          <w:noProof/>
          <w:webHidden/>
        </w:rPr>
        <w:instrText xml:space="preserve"> PAGEREF _Toc203031210 \h </w:instrText>
      </w:r>
      <w:r>
        <w:rPr>
          <w:noProof/>
          <w:webHidden/>
        </w:rPr>
        <w:fldChar w:fldCharType="separate"/>
      </w:r>
      <w:r>
        <w:rPr>
          <w:noProof/>
          <w:webHidden/>
        </w:rPr>
        <w:t>iv</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"_Toc203031211" </w:instrText>
      </w:r>
      <w:r>
        <w:rPr/>
        <w:fldChar w:fldCharType="separate"/>
      </w:r>
      <w:r>
        <w:rPr>
          <w:rStyle w:val="style85"/>
          <w:noProof/>
        </w:rPr>
        <w:t>AKNOWLEDGEMENTS</w:t>
      </w:r>
      <w:r>
        <w:rPr>
          <w:noProof/>
          <w:webHidden/>
        </w:rPr>
        <w:tab/>
      </w:r>
      <w:r>
        <w:rPr>
          <w:noProof/>
          <w:webHidden/>
        </w:rPr>
        <w:fldChar w:fldCharType="begin"/>
      </w:r>
      <w:r>
        <w:rPr>
          <w:noProof/>
          <w:webHidden/>
        </w:rPr>
        <w:instrText xml:space="preserve"> PAGEREF _Toc203031211 \h </w:instrText>
      </w:r>
      <w:r>
        <w:rPr>
          <w:noProof/>
          <w:webHidden/>
        </w:rPr>
        <w:fldChar w:fldCharType="separate"/>
      </w:r>
      <w:r>
        <w:rPr>
          <w:noProof/>
          <w:webHidden/>
        </w:rPr>
        <w:t>v</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"_Toc203031212" </w:instrText>
      </w:r>
      <w:r>
        <w:rPr/>
        <w:fldChar w:fldCharType="separate"/>
      </w:r>
      <w:r>
        <w:rPr>
          <w:rStyle w:val="style85"/>
          <w:noProof/>
        </w:rPr>
        <w:t>ABSTRACT</w:t>
      </w:r>
      <w:r>
        <w:rPr>
          <w:noProof/>
          <w:webHidden/>
        </w:rPr>
        <w:tab/>
      </w:r>
      <w:r>
        <w:rPr>
          <w:noProof/>
          <w:webHidden/>
        </w:rPr>
        <w:fldChar w:fldCharType="begin"/>
      </w:r>
      <w:r>
        <w:rPr>
          <w:noProof/>
          <w:webHidden/>
        </w:rPr>
        <w:instrText xml:space="preserve"> PAGEREF _Toc203031212 \h </w:instrText>
      </w:r>
      <w:r>
        <w:rPr>
          <w:noProof/>
          <w:webHidden/>
        </w:rPr>
        <w:fldChar w:fldCharType="separate"/>
      </w:r>
      <w:r>
        <w:rPr>
          <w:noProof/>
          <w:webHidden/>
        </w:rPr>
        <w:t>vi</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"_Toc203031213" </w:instrText>
      </w:r>
      <w:r>
        <w:rPr/>
        <w:fldChar w:fldCharType="separate"/>
      </w:r>
      <w:r>
        <w:rPr>
          <w:rStyle w:val="style85"/>
          <w:rFonts w:cs="Times New Roman"/>
          <w:noProof/>
        </w:rPr>
        <w:t>CHAPTER ONE</w:t>
      </w:r>
      <w:r>
        <w:rPr>
          <w:noProof/>
          <w:webHidden/>
        </w:rPr>
        <w:tab/>
      </w:r>
      <w:r>
        <w:rPr>
          <w:noProof/>
          <w:webHidden/>
        </w:rPr>
        <w:fldChar w:fldCharType="begin"/>
      </w:r>
      <w:r>
        <w:rPr>
          <w:noProof/>
          <w:webHidden/>
        </w:rPr>
        <w:instrText xml:space="preserve"> PAGEREF _Toc203031213 \h </w:instrText>
      </w:r>
      <w:r>
        <w:rPr>
          <w:noProof/>
          <w:webHidden/>
        </w:rPr>
        <w:fldChar w:fldCharType="separate"/>
      </w:r>
      <w:r>
        <w:rPr>
          <w:noProof/>
          <w:webHidden/>
        </w:rPr>
        <w:t>1</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"_Toc203031214" </w:instrText>
      </w:r>
      <w:r>
        <w:rPr/>
        <w:fldChar w:fldCharType="separate"/>
      </w:r>
      <w:r>
        <w:rPr>
          <w:rStyle w:val="style85"/>
          <w:rFonts w:cs="Times New Roman"/>
          <w:noProof/>
        </w:rPr>
        <w:t>1.0</w:t>
      </w:r>
      <w:r>
        <w:rPr>
          <w:noProof/>
        </w:rPr>
        <w:tab/>
      </w:r>
      <w:r>
        <w:rPr>
          <w:rStyle w:val="style85"/>
          <w:rFonts w:cs="Times New Roman"/>
          <w:noProof/>
        </w:rPr>
        <w:t xml:space="preserve"> INTRODUCTION</w:t>
      </w:r>
      <w:r>
        <w:rPr>
          <w:noProof/>
          <w:webHidden/>
        </w:rPr>
        <w:tab/>
      </w:r>
      <w:r>
        <w:rPr>
          <w:noProof/>
          <w:webHidden/>
        </w:rPr>
        <w:fldChar w:fldCharType="begin"/>
      </w:r>
      <w:r>
        <w:rPr>
          <w:noProof/>
          <w:webHidden/>
        </w:rPr>
        <w:instrText xml:space="preserve"> PAGEREF _Toc203031214 \h </w:instrText>
      </w:r>
      <w:r>
        <w:rPr>
          <w:noProof/>
          <w:webHidden/>
        </w:rPr>
        <w:fldChar w:fldCharType="separate"/>
      </w:r>
      <w:r>
        <w:rPr>
          <w:noProof/>
          <w:webHidden/>
        </w:rPr>
        <w:t>1</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"_Toc203031215" </w:instrText>
      </w:r>
      <w:r>
        <w:rPr/>
        <w:fldChar w:fldCharType="separate"/>
      </w:r>
      <w:r>
        <w:rPr>
          <w:rStyle w:val="style85"/>
          <w:rFonts w:cs="Times New Roman"/>
          <w:noProof/>
        </w:rPr>
        <w:t xml:space="preserve">1.1 </w:t>
      </w:r>
      <w:r>
        <w:rPr>
          <w:noProof/>
        </w:rPr>
        <w:tab/>
      </w:r>
      <w:r>
        <w:rPr>
          <w:rStyle w:val="style85"/>
          <w:rFonts w:cs="Times New Roman"/>
          <w:noProof/>
        </w:rPr>
        <w:t>BACKGROUND TO THE STUDY</w:t>
      </w:r>
      <w:r>
        <w:rPr>
          <w:noProof/>
          <w:webHidden/>
        </w:rPr>
        <w:tab/>
      </w:r>
      <w:r>
        <w:rPr>
          <w:noProof/>
          <w:webHidden/>
        </w:rPr>
        <w:fldChar w:fldCharType="begin"/>
      </w:r>
      <w:r>
        <w:rPr>
          <w:noProof/>
          <w:webHidden/>
        </w:rPr>
        <w:instrText xml:space="preserve"> PAGEREF _Toc203031215 \h </w:instrText>
      </w:r>
      <w:r>
        <w:rPr>
          <w:noProof/>
          <w:webHidden/>
        </w:rPr>
        <w:fldChar w:fldCharType="separate"/>
      </w:r>
      <w:r>
        <w:rPr>
          <w:noProof/>
          <w:webHidden/>
        </w:rPr>
        <w:t>1</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"_Toc203031216" </w:instrText>
      </w:r>
      <w:r>
        <w:rPr/>
        <w:fldChar w:fldCharType="separate"/>
      </w:r>
      <w:r>
        <w:rPr>
          <w:rStyle w:val="style85"/>
          <w:rFonts w:cs="Times New Roman"/>
          <w:noProof/>
        </w:rPr>
        <w:t xml:space="preserve">1.2 </w:t>
      </w:r>
      <w:r>
        <w:rPr>
          <w:noProof/>
        </w:rPr>
        <w:tab/>
      </w:r>
      <w:r>
        <w:rPr>
          <w:rStyle w:val="style85"/>
          <w:rFonts w:cs="Times New Roman"/>
          <w:noProof/>
        </w:rPr>
        <w:t>STATEMENT OF THE PROBLEM</w:t>
      </w:r>
      <w:r>
        <w:rPr>
          <w:noProof/>
          <w:webHidden/>
        </w:rPr>
        <w:tab/>
      </w:r>
      <w:r>
        <w:rPr>
          <w:noProof/>
          <w:webHidden/>
        </w:rPr>
        <w:fldChar w:fldCharType="begin"/>
      </w:r>
      <w:r>
        <w:rPr>
          <w:noProof/>
          <w:webHidden/>
        </w:rPr>
        <w:instrText xml:space="preserve"> PAGEREF _Toc203031216 \h </w:instrText>
      </w:r>
      <w:r>
        <w:rPr>
          <w:noProof/>
          <w:webHidden/>
        </w:rPr>
        <w:fldChar w:fldCharType="separate"/>
      </w:r>
      <w:r>
        <w:rPr>
          <w:noProof/>
          <w:webHidden/>
        </w:rPr>
        <w:t>3</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"_Toc203031217" </w:instrText>
      </w:r>
      <w:r>
        <w:rPr/>
        <w:fldChar w:fldCharType="separate"/>
      </w:r>
      <w:r>
        <w:rPr>
          <w:rStyle w:val="style85"/>
          <w:rFonts w:cs="Times New Roman"/>
          <w:noProof/>
        </w:rPr>
        <w:t>1.3      AIM OF THE PROJECT</w:t>
      </w:r>
      <w:r>
        <w:rPr>
          <w:noProof/>
          <w:webHidden/>
        </w:rPr>
        <w:tab/>
      </w:r>
      <w:r>
        <w:rPr>
          <w:noProof/>
          <w:webHidden/>
        </w:rPr>
        <w:fldChar w:fldCharType="begin"/>
      </w:r>
      <w:r>
        <w:rPr>
          <w:noProof/>
          <w:webHidden/>
        </w:rPr>
        <w:instrText xml:space="preserve"> PAGEREF _Toc203031217 \h </w:instrText>
      </w:r>
      <w:r>
        <w:rPr>
          <w:noProof/>
          <w:webHidden/>
        </w:rPr>
        <w:fldChar w:fldCharType="separate"/>
      </w:r>
      <w:r>
        <w:rPr>
          <w:noProof/>
          <w:webHidden/>
        </w:rPr>
        <w:t>4</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"_Toc203031218" </w:instrText>
      </w:r>
      <w:r>
        <w:rPr/>
        <w:fldChar w:fldCharType="separate"/>
      </w:r>
      <w:r>
        <w:rPr>
          <w:rStyle w:val="style85"/>
          <w:rFonts w:cs="Times New Roman"/>
          <w:noProof/>
        </w:rPr>
        <w:t>1.6    SCOPE OF THE PROJECT</w:t>
      </w:r>
      <w:r>
        <w:rPr>
          <w:noProof/>
          <w:webHidden/>
        </w:rPr>
        <w:tab/>
      </w:r>
      <w:r>
        <w:rPr>
          <w:noProof/>
          <w:webHidden/>
        </w:rPr>
        <w:fldChar w:fldCharType="begin"/>
      </w:r>
      <w:r>
        <w:rPr>
          <w:noProof/>
          <w:webHidden/>
        </w:rPr>
        <w:instrText xml:space="preserve"> PAGEREF _Toc203031218 \h </w:instrText>
      </w:r>
      <w:r>
        <w:rPr>
          <w:noProof/>
          <w:webHidden/>
        </w:rPr>
        <w:fldChar w:fldCharType="separate"/>
      </w:r>
      <w:r>
        <w:rPr>
          <w:noProof/>
          <w:webHidden/>
        </w:rPr>
        <w:t>7</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"_Toc203031219" </w:instrText>
      </w:r>
      <w:r>
        <w:rPr/>
        <w:fldChar w:fldCharType="separate"/>
      </w:r>
      <w:r>
        <w:rPr>
          <w:rStyle w:val="style85"/>
          <w:rFonts w:cs="Times New Roman"/>
          <w:noProof/>
        </w:rPr>
        <w:t>1.7     LOCATION OF PROJECT AREA</w:t>
      </w:r>
      <w:r>
        <w:rPr>
          <w:noProof/>
          <w:webHidden/>
        </w:rPr>
        <w:tab/>
      </w:r>
      <w:r>
        <w:rPr>
          <w:noProof/>
          <w:webHidden/>
        </w:rPr>
        <w:fldChar w:fldCharType="begin"/>
      </w:r>
      <w:r>
        <w:rPr>
          <w:noProof/>
          <w:webHidden/>
        </w:rPr>
        <w:instrText xml:space="preserve"> PAGEREF _Toc203031219 \h </w:instrText>
      </w:r>
      <w:r>
        <w:rPr>
          <w:noProof/>
          <w:webHidden/>
        </w:rPr>
        <w:fldChar w:fldCharType="separate"/>
      </w:r>
      <w:r>
        <w:rPr>
          <w:noProof/>
          <w:webHidden/>
        </w:rPr>
        <w:t>8</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"_Toc203031220" </w:instrText>
      </w:r>
      <w:r>
        <w:rPr/>
        <w:fldChar w:fldCharType="separate"/>
      </w:r>
      <w:r>
        <w:rPr>
          <w:rStyle w:val="style85"/>
          <w:rFonts w:cs="Times New Roman"/>
          <w:noProof/>
        </w:rPr>
        <w:t>1.7</w:t>
      </w:r>
      <w:r>
        <w:rPr>
          <w:noProof/>
        </w:rPr>
        <w:tab/>
      </w:r>
      <w:r>
        <w:rPr>
          <w:rStyle w:val="style85"/>
          <w:rFonts w:cs="Times New Roman"/>
          <w:noProof/>
        </w:rPr>
        <w:t xml:space="preserve"> PERSONNEL</w:t>
      </w:r>
      <w:r>
        <w:rPr>
          <w:noProof/>
          <w:webHidden/>
        </w:rPr>
        <w:tab/>
      </w:r>
      <w:r>
        <w:rPr>
          <w:noProof/>
          <w:webHidden/>
        </w:rPr>
        <w:fldChar w:fldCharType="begin"/>
      </w:r>
      <w:r>
        <w:rPr>
          <w:noProof/>
          <w:webHidden/>
        </w:rPr>
        <w:instrText xml:space="preserve"> PAGEREF _Toc203031220 \h </w:instrText>
      </w:r>
      <w:r>
        <w:rPr>
          <w:noProof/>
          <w:webHidden/>
        </w:rPr>
        <w:fldChar w:fldCharType="separate"/>
      </w:r>
      <w:r>
        <w:rPr>
          <w:noProof/>
          <w:webHidden/>
        </w:rPr>
        <w:t>9</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"_Toc203031221" </w:instrText>
      </w:r>
      <w:r>
        <w:rPr/>
        <w:fldChar w:fldCharType="separate"/>
      </w:r>
      <w:r>
        <w:rPr>
          <w:rStyle w:val="style85"/>
          <w:rFonts w:cs="Times New Roman"/>
          <w:noProof/>
        </w:rPr>
        <w:t>CHAPTER TWO</w:t>
      </w:r>
      <w:r>
        <w:rPr>
          <w:noProof/>
          <w:webHidden/>
        </w:rPr>
        <w:tab/>
      </w:r>
      <w:r>
        <w:rPr>
          <w:noProof/>
          <w:webHidden/>
        </w:rPr>
        <w:fldChar w:fldCharType="begin"/>
      </w:r>
      <w:r>
        <w:rPr>
          <w:noProof/>
          <w:webHidden/>
        </w:rPr>
        <w:instrText xml:space="preserve"> PAGEREF _Toc203031221 \h </w:instrText>
      </w:r>
      <w:r>
        <w:rPr>
          <w:noProof/>
          <w:webHidden/>
        </w:rPr>
        <w:fldChar w:fldCharType="separate"/>
      </w:r>
      <w:r>
        <w:rPr>
          <w:noProof/>
          <w:webHidden/>
        </w:rPr>
        <w:t>10</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"_Toc203031222" </w:instrText>
      </w:r>
      <w:r>
        <w:rPr/>
        <w:fldChar w:fldCharType="separate"/>
      </w:r>
      <w:r>
        <w:rPr>
          <w:rStyle w:val="style85"/>
          <w:rFonts w:cs="Times New Roman"/>
          <w:noProof/>
        </w:rPr>
        <w:t>2.0</w:t>
      </w:r>
      <w:r>
        <w:rPr>
          <w:noProof/>
        </w:rPr>
        <w:tab/>
      </w:r>
      <w:r>
        <w:rPr>
          <w:rStyle w:val="style85"/>
          <w:rFonts w:cs="Times New Roman"/>
          <w:noProof/>
        </w:rPr>
        <w:t>LITERATURE REVIEW</w:t>
      </w:r>
      <w:r>
        <w:rPr>
          <w:noProof/>
          <w:webHidden/>
        </w:rPr>
        <w:tab/>
      </w:r>
      <w:r>
        <w:rPr>
          <w:noProof/>
          <w:webHidden/>
        </w:rPr>
        <w:fldChar w:fldCharType="begin"/>
      </w:r>
      <w:r>
        <w:rPr>
          <w:noProof/>
          <w:webHidden/>
        </w:rPr>
        <w:instrText xml:space="preserve"> PAGEREF _Toc203031222 \h </w:instrText>
      </w:r>
      <w:r>
        <w:rPr>
          <w:noProof/>
          <w:webHidden/>
        </w:rPr>
        <w:fldChar w:fldCharType="separate"/>
      </w:r>
      <w:r>
        <w:rPr>
          <w:noProof/>
          <w:webHidden/>
        </w:rPr>
        <w:t>10</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"_Toc203031223" </w:instrText>
      </w:r>
      <w:r>
        <w:rPr/>
        <w:fldChar w:fldCharType="separate"/>
      </w:r>
      <w:r>
        <w:rPr>
          <w:rStyle w:val="style85"/>
          <w:rFonts w:cs="Times New Roman" w:eastAsia="-webkit-standard"/>
          <w:noProof/>
        </w:rPr>
        <w:t>CHAPTER THREE</w:t>
      </w:r>
      <w:r>
        <w:rPr>
          <w:noProof/>
          <w:webHidden/>
        </w:rPr>
        <w:tab/>
      </w:r>
      <w:r>
        <w:rPr>
          <w:noProof/>
          <w:webHidden/>
        </w:rPr>
        <w:fldChar w:fldCharType="begin"/>
      </w:r>
      <w:r>
        <w:rPr>
          <w:noProof/>
          <w:webHidden/>
        </w:rPr>
        <w:instrText xml:space="preserve"> PAGEREF _Toc203031223 \h </w:instrText>
      </w:r>
      <w:r>
        <w:rPr>
          <w:noProof/>
          <w:webHidden/>
        </w:rPr>
        <w:fldChar w:fldCharType="separate"/>
      </w:r>
      <w:r>
        <w:rPr>
          <w:noProof/>
          <w:webHidden/>
        </w:rPr>
        <w:t>24</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"_Toc203031224" </w:instrText>
      </w:r>
      <w:r>
        <w:rPr/>
        <w:fldChar w:fldCharType="separate"/>
      </w:r>
      <w:r>
        <w:rPr>
          <w:rStyle w:val="style85"/>
          <w:rFonts w:cs="Times New Roman" w:eastAsia="-webkit-standard"/>
          <w:noProof/>
        </w:rPr>
        <w:t>3.0</w:t>
      </w:r>
      <w:r>
        <w:rPr>
          <w:noProof/>
        </w:rPr>
        <w:tab/>
      </w:r>
      <w:r>
        <w:rPr>
          <w:rStyle w:val="style85"/>
          <w:rFonts w:cs="Times New Roman" w:eastAsia="-webkit-standard"/>
          <w:noProof/>
        </w:rPr>
        <w:t xml:space="preserve"> METHODOLOGY</w:t>
      </w:r>
      <w:r>
        <w:rPr>
          <w:noProof/>
          <w:webHidden/>
        </w:rPr>
        <w:tab/>
      </w:r>
      <w:r>
        <w:rPr>
          <w:noProof/>
          <w:webHidden/>
        </w:rPr>
        <w:fldChar w:fldCharType="begin"/>
      </w:r>
      <w:r>
        <w:rPr>
          <w:noProof/>
          <w:webHidden/>
        </w:rPr>
        <w:instrText xml:space="preserve"> PAGEREF _Toc203031224 \h </w:instrText>
      </w:r>
      <w:r>
        <w:rPr>
          <w:noProof/>
          <w:webHidden/>
        </w:rPr>
        <w:fldChar w:fldCharType="separate"/>
      </w:r>
      <w:r>
        <w:rPr>
          <w:noProof/>
          <w:webHidden/>
        </w:rPr>
        <w:t>24</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"_Toc203031225" </w:instrText>
      </w:r>
      <w:r>
        <w:rPr/>
        <w:fldChar w:fldCharType="separate"/>
      </w:r>
      <w:r>
        <w:rPr>
          <w:rStyle w:val="style85"/>
          <w:rFonts w:cs="Times New Roman" w:eastAsia="-webkit-standard"/>
          <w:noProof/>
        </w:rPr>
        <w:t xml:space="preserve">3.1 </w:t>
      </w:r>
      <w:r>
        <w:rPr>
          <w:noProof/>
        </w:rPr>
        <w:tab/>
      </w:r>
      <w:r>
        <w:rPr>
          <w:rStyle w:val="style85"/>
          <w:rFonts w:cs="Times New Roman" w:eastAsia="-webkit-standard"/>
          <w:noProof/>
        </w:rPr>
        <w:t>RECONNAISSANCE</w:t>
      </w:r>
      <w:r>
        <w:rPr>
          <w:noProof/>
          <w:webHidden/>
        </w:rPr>
        <w:tab/>
      </w:r>
      <w:r>
        <w:rPr>
          <w:noProof/>
          <w:webHidden/>
        </w:rPr>
        <w:fldChar w:fldCharType="begin"/>
      </w:r>
      <w:r>
        <w:rPr>
          <w:noProof/>
          <w:webHidden/>
        </w:rPr>
        <w:instrText xml:space="preserve"> PAGEREF _Toc203031225 \h </w:instrText>
      </w:r>
      <w:r>
        <w:rPr>
          <w:noProof/>
          <w:webHidden/>
        </w:rPr>
        <w:fldChar w:fldCharType="separate"/>
      </w:r>
      <w:r>
        <w:rPr>
          <w:noProof/>
          <w:webHidden/>
        </w:rPr>
        <w:t>24</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"_Toc203031226" </w:instrText>
      </w:r>
      <w:r>
        <w:rPr/>
        <w:fldChar w:fldCharType="separate"/>
      </w:r>
      <w:r>
        <w:rPr>
          <w:rStyle w:val="style85"/>
          <w:rFonts w:eastAsia="-webkit-standard"/>
          <w:noProof/>
        </w:rPr>
        <w:t>3.2.1</w:t>
      </w:r>
      <w:r>
        <w:rPr>
          <w:noProof/>
        </w:rPr>
        <w:tab/>
      </w:r>
      <w:r>
        <w:rPr>
          <w:rStyle w:val="style85"/>
          <w:rFonts w:eastAsia="-webkit-standard"/>
          <w:noProof/>
        </w:rPr>
        <w:t>OFFICE RECONNAISSANCE</w:t>
      </w:r>
      <w:r>
        <w:rPr>
          <w:noProof/>
          <w:webHidden/>
        </w:rPr>
        <w:tab/>
      </w:r>
      <w:r>
        <w:rPr>
          <w:noProof/>
          <w:webHidden/>
        </w:rPr>
        <w:fldChar w:fldCharType="begin"/>
      </w:r>
      <w:r>
        <w:rPr>
          <w:noProof/>
          <w:webHidden/>
        </w:rPr>
        <w:instrText xml:space="preserve"> PAGEREF _Toc203031226 \h </w:instrText>
      </w:r>
      <w:r>
        <w:rPr>
          <w:noProof/>
          <w:webHidden/>
        </w:rPr>
        <w:fldChar w:fldCharType="separate"/>
      </w:r>
      <w:r>
        <w:rPr>
          <w:noProof/>
          <w:webHidden/>
        </w:rPr>
        <w:t>24</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"_Toc203031227" </w:instrText>
      </w:r>
      <w:r>
        <w:rPr/>
        <w:fldChar w:fldCharType="separate"/>
      </w:r>
      <w:r>
        <w:rPr>
          <w:rStyle w:val="style85"/>
          <w:noProof/>
        </w:rPr>
        <w:t>3.2.2</w:t>
      </w:r>
      <w:r>
        <w:rPr>
          <w:noProof/>
        </w:rPr>
        <w:tab/>
      </w:r>
      <w:r>
        <w:rPr>
          <w:rStyle w:val="style85"/>
          <w:noProof/>
        </w:rPr>
        <w:t>FIELD RECONNAISSANCE</w:t>
      </w:r>
      <w:r>
        <w:rPr>
          <w:noProof/>
          <w:webHidden/>
        </w:rPr>
        <w:tab/>
      </w:r>
      <w:r>
        <w:rPr>
          <w:noProof/>
          <w:webHidden/>
        </w:rPr>
        <w:fldChar w:fldCharType="begin"/>
      </w:r>
      <w:r>
        <w:rPr>
          <w:noProof/>
          <w:webHidden/>
        </w:rPr>
        <w:instrText xml:space="preserve"> PAGEREF _Toc203031227 \h </w:instrText>
      </w:r>
      <w:r>
        <w:rPr>
          <w:noProof/>
          <w:webHidden/>
        </w:rPr>
        <w:fldChar w:fldCharType="separate"/>
      </w:r>
      <w:r>
        <w:rPr>
          <w:noProof/>
          <w:webHidden/>
        </w:rPr>
        <w:t>25</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"_Toc203031228" </w:instrText>
      </w:r>
      <w:r>
        <w:rPr/>
        <w:fldChar w:fldCharType="separate"/>
      </w:r>
      <w:r>
        <w:rPr>
          <w:rStyle w:val="style85"/>
          <w:rFonts w:eastAsia="-webkit-standard"/>
          <w:noProof/>
        </w:rPr>
        <w:t>3.3.1</w:t>
      </w:r>
      <w:r>
        <w:rPr>
          <w:noProof/>
        </w:rPr>
        <w:tab/>
      </w:r>
      <w:r>
        <w:rPr>
          <w:rStyle w:val="style85"/>
          <w:rFonts w:eastAsia="-webkit-standard"/>
          <w:noProof/>
        </w:rPr>
        <w:t>EQUIPMENT USED</w:t>
      </w:r>
      <w:r>
        <w:rPr>
          <w:noProof/>
          <w:webHidden/>
        </w:rPr>
        <w:tab/>
      </w:r>
      <w:r>
        <w:rPr>
          <w:noProof/>
          <w:webHidden/>
        </w:rPr>
        <w:fldChar w:fldCharType="begin"/>
      </w:r>
      <w:r>
        <w:rPr>
          <w:noProof/>
          <w:webHidden/>
        </w:rPr>
        <w:instrText xml:space="preserve"> PAGEREF _Toc203031228 \h </w:instrText>
      </w:r>
      <w:r>
        <w:rPr>
          <w:noProof/>
          <w:webHidden/>
        </w:rPr>
        <w:fldChar w:fldCharType="separate"/>
      </w:r>
      <w:r>
        <w:rPr>
          <w:noProof/>
          <w:webHidden/>
        </w:rPr>
        <w:t>25</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"_Toc203031229" </w:instrText>
      </w:r>
      <w:r>
        <w:rPr/>
        <w:fldChar w:fldCharType="separate"/>
      </w:r>
      <w:r>
        <w:rPr>
          <w:rStyle w:val="style85"/>
          <w:rFonts w:eastAsia="-webkit-standard"/>
          <w:noProof/>
        </w:rPr>
        <w:t xml:space="preserve">3.3.2 </w:t>
      </w:r>
      <w:r>
        <w:rPr>
          <w:noProof/>
        </w:rPr>
        <w:tab/>
      </w:r>
      <w:r>
        <w:rPr>
          <w:rStyle w:val="style85"/>
          <w:rFonts w:eastAsia="-webkit-standard"/>
          <w:noProof/>
        </w:rPr>
        <w:t>HARDWARE</w:t>
      </w:r>
      <w:r>
        <w:rPr>
          <w:noProof/>
          <w:webHidden/>
        </w:rPr>
        <w:tab/>
      </w:r>
      <w:r>
        <w:rPr>
          <w:noProof/>
          <w:webHidden/>
        </w:rPr>
        <w:fldChar w:fldCharType="begin"/>
      </w:r>
      <w:r>
        <w:rPr>
          <w:noProof/>
          <w:webHidden/>
        </w:rPr>
        <w:instrText xml:space="preserve"> PAGEREF _Toc203031229 \h </w:instrText>
      </w:r>
      <w:r>
        <w:rPr>
          <w:noProof/>
          <w:webHidden/>
        </w:rPr>
        <w:fldChar w:fldCharType="separate"/>
      </w:r>
      <w:r>
        <w:rPr>
          <w:noProof/>
          <w:webHidden/>
        </w:rPr>
        <w:t>25</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"_Toc203031230" </w:instrText>
      </w:r>
      <w:r>
        <w:rPr/>
        <w:fldChar w:fldCharType="separate"/>
      </w:r>
      <w:r>
        <w:rPr>
          <w:rStyle w:val="style85"/>
          <w:rFonts w:eastAsia="-webkit-standard"/>
          <w:noProof/>
        </w:rPr>
        <w:t>3.3.3</w:t>
      </w:r>
      <w:r>
        <w:rPr>
          <w:noProof/>
        </w:rPr>
        <w:tab/>
      </w:r>
      <w:r>
        <w:rPr>
          <w:rStyle w:val="style85"/>
          <w:rFonts w:eastAsia="-webkit-standard"/>
          <w:noProof/>
        </w:rPr>
        <w:t>SOFTWARE</w:t>
      </w:r>
      <w:r>
        <w:rPr>
          <w:noProof/>
          <w:webHidden/>
        </w:rPr>
        <w:tab/>
      </w:r>
      <w:r>
        <w:rPr>
          <w:noProof/>
          <w:webHidden/>
        </w:rPr>
        <w:fldChar w:fldCharType="begin"/>
      </w:r>
      <w:r>
        <w:rPr>
          <w:noProof/>
          <w:webHidden/>
        </w:rPr>
        <w:instrText xml:space="preserve"> PAGEREF _Toc203031230 \h </w:instrText>
      </w:r>
      <w:r>
        <w:rPr>
          <w:noProof/>
          <w:webHidden/>
        </w:rPr>
        <w:fldChar w:fldCharType="separate"/>
      </w:r>
      <w:r>
        <w:rPr>
          <w:noProof/>
          <w:webHidden/>
        </w:rPr>
        <w:t>25</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"_Toc203031231" </w:instrText>
      </w:r>
      <w:r>
        <w:rPr/>
        <w:fldChar w:fldCharType="separate"/>
      </w:r>
      <w:r>
        <w:rPr>
          <w:rStyle w:val="style85"/>
          <w:rFonts w:eastAsia="-webkit-standard"/>
          <w:noProof/>
        </w:rPr>
        <w:t>3.4 CONTROL CHECK</w:t>
      </w:r>
      <w:r>
        <w:rPr>
          <w:noProof/>
          <w:webHidden/>
        </w:rPr>
        <w:tab/>
      </w:r>
      <w:r>
        <w:rPr>
          <w:noProof/>
          <w:webHidden/>
        </w:rPr>
        <w:fldChar w:fldCharType="begin"/>
      </w:r>
      <w:r>
        <w:rPr>
          <w:noProof/>
          <w:webHidden/>
        </w:rPr>
        <w:instrText xml:space="preserve"> PAGEREF _Toc203031231 \h </w:instrText>
      </w:r>
      <w:r>
        <w:rPr>
          <w:noProof/>
          <w:webHidden/>
        </w:rPr>
        <w:fldChar w:fldCharType="separate"/>
      </w:r>
      <w:r>
        <w:rPr>
          <w:noProof/>
          <w:webHidden/>
        </w:rPr>
        <w:t>26</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"_Toc203031232" </w:instrText>
      </w:r>
      <w:r>
        <w:rPr/>
        <w:fldChar w:fldCharType="separate"/>
      </w:r>
      <w:r>
        <w:rPr>
          <w:rStyle w:val="style85"/>
          <w:noProof/>
        </w:rPr>
        <w:t>3.5</w:t>
      </w:r>
      <w:r>
        <w:rPr>
          <w:noProof/>
        </w:rPr>
        <w:tab/>
      </w:r>
      <w:r>
        <w:rPr>
          <w:rStyle w:val="style85"/>
          <w:noProof/>
        </w:rPr>
        <w:t>Control Check Procedure (Control Comparison Method)</w:t>
      </w:r>
      <w:r>
        <w:rPr>
          <w:noProof/>
          <w:webHidden/>
        </w:rPr>
        <w:tab/>
      </w:r>
      <w:r>
        <w:rPr>
          <w:noProof/>
          <w:webHidden/>
        </w:rPr>
        <w:fldChar w:fldCharType="begin"/>
      </w:r>
      <w:r>
        <w:rPr>
          <w:noProof/>
          <w:webHidden/>
        </w:rPr>
        <w:instrText xml:space="preserve"> PAGEREF _Toc203031232 \h </w:instrText>
      </w:r>
      <w:r>
        <w:rPr>
          <w:noProof/>
          <w:webHidden/>
        </w:rPr>
        <w:fldChar w:fldCharType="separate"/>
      </w:r>
      <w:r>
        <w:rPr>
          <w:noProof/>
          <w:webHidden/>
        </w:rPr>
        <w:t>27</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"_Toc203031233" </w:instrText>
      </w:r>
      <w:r>
        <w:rPr/>
        <w:fldChar w:fldCharType="separate"/>
      </w:r>
      <w:r>
        <w:rPr>
          <w:rStyle w:val="style85"/>
          <w:rFonts w:eastAsia="-webkit-standard"/>
          <w:noProof/>
        </w:rPr>
        <w:t>3.5.1 DATA SOURCE</w:t>
      </w:r>
      <w:r>
        <w:rPr>
          <w:noProof/>
          <w:webHidden/>
        </w:rPr>
        <w:tab/>
      </w:r>
      <w:r>
        <w:rPr>
          <w:noProof/>
          <w:webHidden/>
        </w:rPr>
        <w:fldChar w:fldCharType="begin"/>
      </w:r>
      <w:r>
        <w:rPr>
          <w:noProof/>
          <w:webHidden/>
        </w:rPr>
        <w:instrText xml:space="preserve"> PAGEREF _Toc203031233 \h </w:instrText>
      </w:r>
      <w:r>
        <w:rPr>
          <w:noProof/>
          <w:webHidden/>
        </w:rPr>
        <w:fldChar w:fldCharType="separate"/>
      </w:r>
      <w:r>
        <w:rPr>
          <w:noProof/>
          <w:webHidden/>
        </w:rPr>
        <w:t>27</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"_Toc203031234" </w:instrText>
      </w:r>
      <w:r>
        <w:rPr/>
        <w:fldChar w:fldCharType="separate"/>
      </w:r>
      <w:r>
        <w:rPr>
          <w:rStyle w:val="style85"/>
          <w:rFonts w:eastAsia="-webkit-standard"/>
          <w:noProof/>
        </w:rPr>
        <w:t>3.5.2PRIMARY SOURCE</w:t>
      </w:r>
      <w:r>
        <w:rPr>
          <w:noProof/>
          <w:webHidden/>
        </w:rPr>
        <w:tab/>
      </w:r>
      <w:r>
        <w:rPr>
          <w:noProof/>
          <w:webHidden/>
        </w:rPr>
        <w:fldChar w:fldCharType="begin"/>
      </w:r>
      <w:r>
        <w:rPr>
          <w:noProof/>
          <w:webHidden/>
        </w:rPr>
        <w:instrText xml:space="preserve"> PAGEREF _Toc203031234 \h </w:instrText>
      </w:r>
      <w:r>
        <w:rPr>
          <w:noProof/>
          <w:webHidden/>
        </w:rPr>
        <w:fldChar w:fldCharType="separate"/>
      </w:r>
      <w:r>
        <w:rPr>
          <w:noProof/>
          <w:webHidden/>
        </w:rPr>
        <w:t>27</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"_Toc203031235" </w:instrText>
      </w:r>
      <w:r>
        <w:rPr/>
        <w:fldChar w:fldCharType="separate"/>
      </w:r>
      <w:r>
        <w:rPr>
          <w:rStyle w:val="style85"/>
          <w:rFonts w:eastAsia="-webkit-standard"/>
          <w:noProof/>
        </w:rPr>
        <w:t>3.5.3 SECONDARY SOURCE</w:t>
      </w:r>
      <w:r>
        <w:rPr>
          <w:noProof/>
          <w:webHidden/>
        </w:rPr>
        <w:tab/>
      </w:r>
      <w:r>
        <w:rPr>
          <w:noProof/>
          <w:webHidden/>
        </w:rPr>
        <w:fldChar w:fldCharType="begin"/>
      </w:r>
      <w:r>
        <w:rPr>
          <w:noProof/>
          <w:webHidden/>
        </w:rPr>
        <w:instrText xml:space="preserve"> PAGEREF _Toc203031235 \h </w:instrText>
      </w:r>
      <w:r>
        <w:rPr>
          <w:noProof/>
          <w:webHidden/>
        </w:rPr>
        <w:fldChar w:fldCharType="separate"/>
      </w:r>
      <w:r>
        <w:rPr>
          <w:noProof/>
          <w:webHidden/>
        </w:rPr>
        <w:t>28</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"_Toc203031236" </w:instrText>
      </w:r>
      <w:r>
        <w:rPr/>
        <w:fldChar w:fldCharType="separate"/>
      </w:r>
      <w:r>
        <w:rPr>
          <w:rStyle w:val="style85"/>
          <w:rFonts w:eastAsia="-webkit-standard"/>
          <w:noProof/>
        </w:rPr>
        <w:t>3.6.1</w:t>
      </w:r>
      <w:r>
        <w:rPr>
          <w:noProof/>
        </w:rPr>
        <w:tab/>
      </w:r>
      <w:r>
        <w:rPr>
          <w:rStyle w:val="style85"/>
          <w:rFonts w:eastAsia="-webkit-standard"/>
          <w:noProof/>
        </w:rPr>
        <w:t>​GEOMETRIC DATA ACQUISITION</w:t>
      </w:r>
      <w:r>
        <w:rPr>
          <w:noProof/>
          <w:webHidden/>
        </w:rPr>
        <w:tab/>
      </w:r>
      <w:r>
        <w:rPr>
          <w:noProof/>
          <w:webHidden/>
        </w:rPr>
        <w:fldChar w:fldCharType="begin"/>
      </w:r>
      <w:r>
        <w:rPr>
          <w:noProof/>
          <w:webHidden/>
        </w:rPr>
        <w:instrText xml:space="preserve"> PAGEREF _Toc203031236 \h </w:instrText>
      </w:r>
      <w:r>
        <w:rPr>
          <w:noProof/>
          <w:webHidden/>
        </w:rPr>
        <w:fldChar w:fldCharType="separate"/>
      </w:r>
      <w:r>
        <w:rPr>
          <w:noProof/>
          <w:webHidden/>
        </w:rPr>
        <w:t>28</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"_Toc203031237" </w:instrText>
      </w:r>
      <w:r>
        <w:rPr/>
        <w:fldChar w:fldCharType="separate"/>
      </w:r>
      <w:r>
        <w:rPr>
          <w:rStyle w:val="style85"/>
          <w:rFonts w:eastAsia="-webkit-standard"/>
          <w:noProof/>
        </w:rPr>
        <w:t>3.6.2</w:t>
      </w:r>
      <w:r>
        <w:rPr>
          <w:noProof/>
        </w:rPr>
        <w:tab/>
      </w:r>
      <w:r>
        <w:rPr>
          <w:rStyle w:val="style85"/>
          <w:rFonts w:eastAsia="-webkit-standard"/>
          <w:noProof/>
        </w:rPr>
        <w:t>​ PERIMETER</w:t>
      </w:r>
      <w:r>
        <w:rPr>
          <w:noProof/>
          <w:webHidden/>
        </w:rPr>
        <w:tab/>
      </w:r>
      <w:r>
        <w:rPr>
          <w:noProof/>
          <w:webHidden/>
        </w:rPr>
        <w:fldChar w:fldCharType="begin"/>
      </w:r>
      <w:r>
        <w:rPr>
          <w:noProof/>
          <w:webHidden/>
        </w:rPr>
        <w:instrText xml:space="preserve"> PAGEREF _Toc203031237 \h </w:instrText>
      </w:r>
      <w:r>
        <w:rPr>
          <w:noProof/>
          <w:webHidden/>
        </w:rPr>
        <w:fldChar w:fldCharType="separate"/>
      </w:r>
      <w:r>
        <w:rPr>
          <w:noProof/>
          <w:webHidden/>
        </w:rPr>
        <w:t>28</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"_Toc203031238" </w:instrText>
      </w:r>
      <w:r>
        <w:rPr/>
        <w:fldChar w:fldCharType="separate"/>
      </w:r>
      <w:r>
        <w:rPr>
          <w:rStyle w:val="style85"/>
          <w:rFonts w:eastAsia="-webkit-standard"/>
          <w:noProof/>
        </w:rPr>
        <w:t>3.6.3</w:t>
      </w:r>
      <w:r>
        <w:rPr>
          <w:noProof/>
        </w:rPr>
        <w:tab/>
      </w:r>
      <w:r>
        <w:rPr>
          <w:rStyle w:val="style85"/>
          <w:rFonts w:eastAsia="-webkit-standard"/>
          <w:noProof/>
        </w:rPr>
        <w:t>DETAILING</w:t>
      </w:r>
      <w:r>
        <w:rPr>
          <w:noProof/>
          <w:webHidden/>
        </w:rPr>
        <w:tab/>
      </w:r>
      <w:r>
        <w:rPr>
          <w:noProof/>
          <w:webHidden/>
        </w:rPr>
        <w:fldChar w:fldCharType="begin"/>
      </w:r>
      <w:r>
        <w:rPr>
          <w:noProof/>
          <w:webHidden/>
        </w:rPr>
        <w:instrText xml:space="preserve"> PAGEREF _Toc203031238 \h </w:instrText>
      </w:r>
      <w:r>
        <w:rPr>
          <w:noProof/>
          <w:webHidden/>
        </w:rPr>
        <w:fldChar w:fldCharType="separate"/>
      </w:r>
      <w:r>
        <w:rPr>
          <w:noProof/>
          <w:webHidden/>
        </w:rPr>
        <w:t>28</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"_Toc203031239" </w:instrText>
      </w:r>
      <w:r>
        <w:rPr/>
        <w:fldChar w:fldCharType="separate"/>
      </w:r>
      <w:r>
        <w:rPr>
          <w:rStyle w:val="style85"/>
          <w:rFonts w:eastAsia="-webkit-standard"/>
          <w:noProof/>
        </w:rPr>
        <w:t>3.6.4​ATTRIBUTE/ SOCIAL SURVEY</w:t>
      </w:r>
      <w:r>
        <w:rPr>
          <w:noProof/>
          <w:webHidden/>
        </w:rPr>
        <w:tab/>
      </w:r>
      <w:r>
        <w:rPr>
          <w:noProof/>
          <w:webHidden/>
        </w:rPr>
        <w:fldChar w:fldCharType="begin"/>
      </w:r>
      <w:r>
        <w:rPr>
          <w:noProof/>
          <w:webHidden/>
        </w:rPr>
        <w:instrText xml:space="preserve"> PAGEREF _Toc203031239 \h </w:instrText>
      </w:r>
      <w:r>
        <w:rPr>
          <w:noProof/>
          <w:webHidden/>
        </w:rPr>
        <w:fldChar w:fldCharType="separate"/>
      </w:r>
      <w:r>
        <w:rPr>
          <w:noProof/>
          <w:webHidden/>
        </w:rPr>
        <w:t>28</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"_Toc203031240" </w:instrText>
      </w:r>
      <w:r>
        <w:rPr/>
        <w:fldChar w:fldCharType="separate"/>
      </w:r>
      <w:r>
        <w:rPr>
          <w:rStyle w:val="style85"/>
          <w:rFonts w:eastAsia="-webkit-standard"/>
          <w:noProof/>
        </w:rPr>
        <w:t>3.7.1</w:t>
      </w:r>
      <w:r>
        <w:rPr>
          <w:noProof/>
        </w:rPr>
        <w:tab/>
      </w:r>
      <w:r>
        <w:rPr>
          <w:rStyle w:val="style85"/>
          <w:rFonts w:eastAsia="-webkit-standard"/>
          <w:noProof/>
        </w:rPr>
        <w:t>DATABASE CREATION/IMPLEMENT</w:t>
      </w:r>
      <w:r>
        <w:rPr>
          <w:noProof/>
          <w:webHidden/>
        </w:rPr>
        <w:tab/>
      </w:r>
      <w:r>
        <w:rPr>
          <w:noProof/>
          <w:webHidden/>
        </w:rPr>
        <w:fldChar w:fldCharType="begin"/>
      </w:r>
      <w:r>
        <w:rPr>
          <w:noProof/>
          <w:webHidden/>
        </w:rPr>
        <w:instrText xml:space="preserve"> PAGEREF _Toc203031240 \h </w:instrText>
      </w:r>
      <w:r>
        <w:rPr>
          <w:noProof/>
          <w:webHidden/>
        </w:rPr>
        <w:fldChar w:fldCharType="separate"/>
      </w:r>
      <w:r>
        <w:rPr>
          <w:noProof/>
          <w:webHidden/>
        </w:rPr>
        <w:t>29</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"_Toc203031241" </w:instrText>
      </w:r>
      <w:r>
        <w:rPr/>
        <w:fldChar w:fldCharType="separate"/>
      </w:r>
      <w:r>
        <w:rPr>
          <w:rStyle w:val="style85"/>
          <w:rFonts w:cs="Times New Roman" w:eastAsia="-webkit-standard"/>
          <w:noProof/>
        </w:rPr>
        <w:t>3.7.2</w:t>
      </w:r>
      <w:r>
        <w:rPr>
          <w:noProof/>
        </w:rPr>
        <w:tab/>
      </w:r>
      <w:r>
        <w:rPr>
          <w:rStyle w:val="style85"/>
          <w:rFonts w:cs="Times New Roman" w:eastAsia="-webkit-standard"/>
          <w:noProof/>
        </w:rPr>
        <w:t>DATABASE MANAGEMENT SYSTEM (DBMS)</w:t>
      </w:r>
      <w:r>
        <w:rPr>
          <w:noProof/>
          <w:webHidden/>
        </w:rPr>
        <w:tab/>
      </w:r>
      <w:r>
        <w:rPr>
          <w:noProof/>
          <w:webHidden/>
        </w:rPr>
        <w:fldChar w:fldCharType="begin"/>
      </w:r>
      <w:r>
        <w:rPr>
          <w:noProof/>
          <w:webHidden/>
        </w:rPr>
        <w:instrText xml:space="preserve"> PAGEREF _Toc203031241 \h </w:instrText>
      </w:r>
      <w:r>
        <w:rPr>
          <w:noProof/>
          <w:webHidden/>
        </w:rPr>
        <w:fldChar w:fldCharType="separate"/>
      </w:r>
      <w:r>
        <w:rPr>
          <w:noProof/>
          <w:webHidden/>
        </w:rPr>
        <w:t>29</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"_Toc203031242" </w:instrText>
      </w:r>
      <w:r>
        <w:rPr/>
        <w:fldChar w:fldCharType="separate"/>
      </w:r>
      <w:r>
        <w:rPr>
          <w:rStyle w:val="style85"/>
          <w:rFonts w:eastAsia="-webkit-standard"/>
          <w:noProof/>
        </w:rPr>
        <w:t>3.7.3​</w:t>
      </w:r>
      <w:r>
        <w:rPr>
          <w:noProof/>
        </w:rPr>
        <w:tab/>
      </w:r>
      <w:r>
        <w:rPr>
          <w:rStyle w:val="style85"/>
          <w:rFonts w:eastAsia="-webkit-standard"/>
          <w:noProof/>
        </w:rPr>
        <w:t>DATA QUALITY</w:t>
      </w:r>
      <w:r>
        <w:rPr>
          <w:noProof/>
          <w:webHidden/>
        </w:rPr>
        <w:tab/>
      </w:r>
      <w:r>
        <w:rPr>
          <w:noProof/>
          <w:webHidden/>
        </w:rPr>
        <w:fldChar w:fldCharType="begin"/>
      </w:r>
      <w:r>
        <w:rPr>
          <w:noProof/>
          <w:webHidden/>
        </w:rPr>
        <w:instrText xml:space="preserve"> PAGEREF _Toc203031242 \h </w:instrText>
      </w:r>
      <w:r>
        <w:rPr>
          <w:noProof/>
          <w:webHidden/>
        </w:rPr>
        <w:fldChar w:fldCharType="separate"/>
      </w:r>
      <w:r>
        <w:rPr>
          <w:noProof/>
          <w:webHidden/>
        </w:rPr>
        <w:t>30</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"_Toc203031243" </w:instrText>
      </w:r>
      <w:r>
        <w:rPr/>
        <w:fldChar w:fldCharType="separate"/>
      </w:r>
      <w:r>
        <w:rPr>
          <w:rStyle w:val="style85"/>
          <w:rFonts w:eastAsia="-webkit-standard"/>
          <w:noProof/>
        </w:rPr>
        <w:t>3.7.4    ​DATA INTEGRITY</w:t>
      </w:r>
      <w:r>
        <w:rPr>
          <w:noProof/>
          <w:webHidden/>
        </w:rPr>
        <w:tab/>
      </w:r>
      <w:r>
        <w:rPr>
          <w:noProof/>
          <w:webHidden/>
        </w:rPr>
        <w:fldChar w:fldCharType="begin"/>
      </w:r>
      <w:r>
        <w:rPr>
          <w:noProof/>
          <w:webHidden/>
        </w:rPr>
        <w:instrText xml:space="preserve"> PAGEREF _Toc203031243 \h </w:instrText>
      </w:r>
      <w:r>
        <w:rPr>
          <w:noProof/>
          <w:webHidden/>
        </w:rPr>
        <w:fldChar w:fldCharType="separate"/>
      </w:r>
      <w:r>
        <w:rPr>
          <w:noProof/>
          <w:webHidden/>
        </w:rPr>
        <w:t>30</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"_Toc203031244" </w:instrText>
      </w:r>
      <w:r>
        <w:rPr/>
        <w:fldChar w:fldCharType="separate"/>
      </w:r>
      <w:r>
        <w:rPr>
          <w:rStyle w:val="style85"/>
          <w:rFonts w:eastAsia="-webkit-standard"/>
          <w:noProof/>
        </w:rPr>
        <w:t>3.7.5​</w:t>
      </w:r>
      <w:r>
        <w:rPr>
          <w:noProof/>
        </w:rPr>
        <w:tab/>
      </w:r>
      <w:r>
        <w:rPr>
          <w:rStyle w:val="style85"/>
          <w:rFonts w:eastAsia="-webkit-standard"/>
          <w:noProof/>
        </w:rPr>
        <w:t>DATA SECURITY</w:t>
      </w:r>
      <w:r>
        <w:rPr>
          <w:noProof/>
          <w:webHidden/>
        </w:rPr>
        <w:tab/>
      </w:r>
      <w:r>
        <w:rPr>
          <w:noProof/>
          <w:webHidden/>
        </w:rPr>
        <w:fldChar w:fldCharType="begin"/>
      </w:r>
      <w:r>
        <w:rPr>
          <w:noProof/>
          <w:webHidden/>
        </w:rPr>
        <w:instrText xml:space="preserve"> PAGEREF _Toc203031244 \h </w:instrText>
      </w:r>
      <w:r>
        <w:rPr>
          <w:noProof/>
          <w:webHidden/>
        </w:rPr>
        <w:fldChar w:fldCharType="separate"/>
      </w:r>
      <w:r>
        <w:rPr>
          <w:noProof/>
          <w:webHidden/>
        </w:rPr>
        <w:t>30</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"_Toc203031245" </w:instrText>
      </w:r>
      <w:r>
        <w:rPr/>
        <w:fldChar w:fldCharType="separate"/>
      </w:r>
      <w:r>
        <w:rPr>
          <w:rStyle w:val="style85"/>
          <w:rFonts w:eastAsia="-webkit-standard"/>
          <w:noProof/>
        </w:rPr>
        <w:t>3.8.1.</w:t>
      </w:r>
      <w:r>
        <w:rPr>
          <w:noProof/>
        </w:rPr>
        <w:tab/>
      </w:r>
      <w:r>
        <w:rPr>
          <w:rStyle w:val="style85"/>
          <w:rFonts w:eastAsia="-webkit-standard"/>
          <w:noProof/>
        </w:rPr>
        <w:t>DATA PROCESSING</w:t>
      </w:r>
      <w:r>
        <w:rPr>
          <w:noProof/>
          <w:webHidden/>
        </w:rPr>
        <w:tab/>
      </w:r>
      <w:r>
        <w:rPr>
          <w:noProof/>
          <w:webHidden/>
        </w:rPr>
        <w:fldChar w:fldCharType="begin"/>
      </w:r>
      <w:r>
        <w:rPr>
          <w:noProof/>
          <w:webHidden/>
        </w:rPr>
        <w:instrText xml:space="preserve"> PAGEREF _Toc203031245 \h </w:instrText>
      </w:r>
      <w:r>
        <w:rPr>
          <w:noProof/>
          <w:webHidden/>
        </w:rPr>
        <w:fldChar w:fldCharType="separate"/>
      </w:r>
      <w:r>
        <w:rPr>
          <w:noProof/>
          <w:webHidden/>
        </w:rPr>
        <w:t>31</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"_Toc203031246" </w:instrText>
      </w:r>
      <w:r>
        <w:rPr/>
        <w:fldChar w:fldCharType="separate"/>
      </w:r>
      <w:r>
        <w:rPr>
          <w:rStyle w:val="style85"/>
          <w:rFonts w:eastAsia="-webkit-standard"/>
          <w:noProof/>
        </w:rPr>
        <w:t>3.8.2.</w:t>
      </w:r>
      <w:r>
        <w:rPr>
          <w:noProof/>
        </w:rPr>
        <w:tab/>
      </w:r>
      <w:r>
        <w:rPr>
          <w:rStyle w:val="style85"/>
          <w:rFonts w:eastAsia="-webkit-standard"/>
          <w:noProof/>
        </w:rPr>
        <w:t>DRAFTING AND PLOTTING</w:t>
      </w:r>
      <w:r>
        <w:rPr>
          <w:noProof/>
          <w:webHidden/>
        </w:rPr>
        <w:tab/>
      </w:r>
      <w:r>
        <w:rPr>
          <w:noProof/>
          <w:webHidden/>
        </w:rPr>
        <w:fldChar w:fldCharType="begin"/>
      </w:r>
      <w:r>
        <w:rPr>
          <w:noProof/>
          <w:webHidden/>
        </w:rPr>
        <w:instrText xml:space="preserve"> PAGEREF _Toc203031246 \h </w:instrText>
      </w:r>
      <w:r>
        <w:rPr>
          <w:noProof/>
          <w:webHidden/>
        </w:rPr>
        <w:fldChar w:fldCharType="separate"/>
      </w:r>
      <w:r>
        <w:rPr>
          <w:noProof/>
          <w:webHidden/>
        </w:rPr>
        <w:t>31</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"_Toc203031247" </w:instrText>
      </w:r>
      <w:r>
        <w:rPr/>
        <w:fldChar w:fldCharType="separate"/>
      </w:r>
      <w:r>
        <w:rPr>
          <w:rStyle w:val="style85"/>
          <w:rFonts w:eastAsia="-webkit-standard"/>
          <w:noProof/>
        </w:rPr>
        <w:t>3.8.3​</w:t>
      </w:r>
      <w:r>
        <w:rPr>
          <w:noProof/>
        </w:rPr>
        <w:tab/>
      </w:r>
      <w:r>
        <w:rPr>
          <w:rStyle w:val="style85"/>
          <w:rFonts w:eastAsia="-webkit-standard"/>
          <w:noProof/>
        </w:rPr>
        <w:t>DATABASE CREATION PROCEDURES</w:t>
      </w:r>
      <w:r>
        <w:rPr>
          <w:noProof/>
          <w:webHidden/>
        </w:rPr>
        <w:tab/>
      </w:r>
      <w:r>
        <w:rPr>
          <w:noProof/>
          <w:webHidden/>
        </w:rPr>
        <w:fldChar w:fldCharType="begin"/>
      </w:r>
      <w:r>
        <w:rPr>
          <w:noProof/>
          <w:webHidden/>
        </w:rPr>
        <w:instrText xml:space="preserve"> PAGEREF _Toc203031247 \h </w:instrText>
      </w:r>
      <w:r>
        <w:rPr>
          <w:noProof/>
          <w:webHidden/>
        </w:rPr>
        <w:fldChar w:fldCharType="separate"/>
      </w:r>
      <w:r>
        <w:rPr>
          <w:noProof/>
          <w:webHidden/>
        </w:rPr>
        <w:t>32</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"_Toc203031248" </w:instrText>
      </w:r>
      <w:r>
        <w:rPr/>
        <w:fldChar w:fldCharType="separate"/>
      </w:r>
      <w:r>
        <w:rPr>
          <w:rStyle w:val="style85"/>
          <w:rFonts w:eastAsia="-webkit-standard"/>
          <w:noProof/>
        </w:rPr>
        <w:t>CHAPTER FOUR</w:t>
      </w:r>
      <w:r>
        <w:rPr>
          <w:noProof/>
          <w:webHidden/>
        </w:rPr>
        <w:tab/>
      </w:r>
      <w:r>
        <w:rPr>
          <w:noProof/>
          <w:webHidden/>
        </w:rPr>
        <w:fldChar w:fldCharType="begin"/>
      </w:r>
      <w:r>
        <w:rPr>
          <w:noProof/>
          <w:webHidden/>
        </w:rPr>
        <w:instrText xml:space="preserve"> PAGEREF _Toc203031248 \h </w:instrText>
      </w:r>
      <w:r>
        <w:rPr>
          <w:noProof/>
          <w:webHidden/>
        </w:rPr>
        <w:fldChar w:fldCharType="separate"/>
      </w:r>
      <w:r>
        <w:rPr>
          <w:noProof/>
          <w:webHidden/>
        </w:rPr>
        <w:t>34</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"_Toc203031249" </w:instrText>
      </w:r>
      <w:r>
        <w:rPr/>
        <w:fldChar w:fldCharType="separate"/>
      </w:r>
      <w:r>
        <w:rPr>
          <w:rStyle w:val="style85"/>
          <w:rFonts w:eastAsia="-webkit-standard"/>
          <w:noProof/>
        </w:rPr>
        <w:t>4.0</w:t>
      </w:r>
      <w:r>
        <w:rPr>
          <w:noProof/>
        </w:rPr>
        <w:tab/>
      </w:r>
      <w:r>
        <w:rPr>
          <w:rStyle w:val="style85"/>
          <w:rFonts w:eastAsia="-webkit-standard"/>
          <w:noProof/>
        </w:rPr>
        <w:t>SPATIAL ANAYSIS, DATA PROCESSIN AND PRESENTATION</w:t>
      </w:r>
      <w:r>
        <w:rPr>
          <w:noProof/>
          <w:webHidden/>
        </w:rPr>
        <w:tab/>
      </w:r>
      <w:r>
        <w:rPr>
          <w:noProof/>
          <w:webHidden/>
        </w:rPr>
        <w:fldChar w:fldCharType="begin"/>
      </w:r>
      <w:r>
        <w:rPr>
          <w:noProof/>
          <w:webHidden/>
        </w:rPr>
        <w:instrText xml:space="preserve"> PAGEREF _Toc203031249 \h </w:instrText>
      </w:r>
      <w:r>
        <w:rPr>
          <w:noProof/>
          <w:webHidden/>
        </w:rPr>
        <w:fldChar w:fldCharType="separate"/>
      </w:r>
      <w:r>
        <w:rPr>
          <w:noProof/>
          <w:webHidden/>
        </w:rPr>
        <w:t>34</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"_Toc203031250" </w:instrText>
      </w:r>
      <w:r>
        <w:rPr/>
        <w:fldChar w:fldCharType="separate"/>
      </w:r>
      <w:r>
        <w:rPr>
          <w:rStyle w:val="style85"/>
          <w:rFonts w:eastAsia="-webkit-standard"/>
          <w:noProof/>
        </w:rPr>
        <w:t>4.1 </w:t>
      </w:r>
      <w:r>
        <w:rPr>
          <w:noProof/>
        </w:rPr>
        <w:tab/>
      </w:r>
      <w:r>
        <w:rPr>
          <w:rStyle w:val="style85"/>
          <w:rFonts w:eastAsia="-webkit-standard"/>
          <w:noProof/>
        </w:rPr>
        <w:t>SPATIAL ANALYSIS</w:t>
      </w:r>
      <w:r>
        <w:rPr>
          <w:noProof/>
          <w:webHidden/>
        </w:rPr>
        <w:tab/>
      </w:r>
      <w:r>
        <w:rPr>
          <w:noProof/>
          <w:webHidden/>
        </w:rPr>
        <w:fldChar w:fldCharType="begin"/>
      </w:r>
      <w:r>
        <w:rPr>
          <w:noProof/>
          <w:webHidden/>
        </w:rPr>
        <w:instrText xml:space="preserve"> PAGEREF _Toc203031250 \h </w:instrText>
      </w:r>
      <w:r>
        <w:rPr>
          <w:noProof/>
          <w:webHidden/>
        </w:rPr>
        <w:fldChar w:fldCharType="separate"/>
      </w:r>
      <w:r>
        <w:rPr>
          <w:noProof/>
          <w:webHidden/>
        </w:rPr>
        <w:t>34</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"_Toc203031251" </w:instrText>
      </w:r>
      <w:r>
        <w:rPr/>
        <w:fldChar w:fldCharType="separate"/>
      </w:r>
      <w:r>
        <w:rPr>
          <w:rStyle w:val="style85"/>
          <w:rFonts w:eastAsia="-webkit-standard"/>
          <w:noProof/>
        </w:rPr>
        <w:t xml:space="preserve">4.2. </w:t>
      </w:r>
      <w:r>
        <w:rPr>
          <w:noProof/>
        </w:rPr>
        <w:tab/>
      </w:r>
      <w:r>
        <w:rPr>
          <w:rStyle w:val="style85"/>
          <w:rFonts w:eastAsia="-webkit-standard"/>
          <w:noProof/>
        </w:rPr>
        <w:t>TESTING OF DATABASE</w:t>
      </w:r>
      <w:r>
        <w:rPr>
          <w:noProof/>
          <w:webHidden/>
        </w:rPr>
        <w:tab/>
      </w:r>
      <w:r>
        <w:rPr>
          <w:noProof/>
          <w:webHidden/>
        </w:rPr>
        <w:fldChar w:fldCharType="begin"/>
      </w:r>
      <w:r>
        <w:rPr>
          <w:noProof/>
          <w:webHidden/>
        </w:rPr>
        <w:instrText xml:space="preserve"> PAGEREF _Toc203031251 \h </w:instrText>
      </w:r>
      <w:r>
        <w:rPr>
          <w:noProof/>
          <w:webHidden/>
        </w:rPr>
        <w:fldChar w:fldCharType="separate"/>
      </w:r>
      <w:r>
        <w:rPr>
          <w:noProof/>
          <w:webHidden/>
        </w:rPr>
        <w:t>34</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"_Toc203031252" </w:instrText>
      </w:r>
      <w:r>
        <w:rPr/>
        <w:fldChar w:fldCharType="separate"/>
      </w:r>
      <w:r>
        <w:rPr>
          <w:rStyle w:val="style85"/>
          <w:rFonts w:eastAsia="-webkit-standard"/>
          <w:noProof/>
        </w:rPr>
        <w:t xml:space="preserve">4.3.1 </w:t>
      </w:r>
      <w:r>
        <w:rPr>
          <w:noProof/>
        </w:rPr>
        <w:tab/>
      </w:r>
      <w:r>
        <w:rPr>
          <w:rStyle w:val="style85"/>
          <w:rFonts w:eastAsia="-webkit-standard"/>
          <w:noProof/>
        </w:rPr>
        <w:t>QUERIES</w:t>
      </w:r>
      <w:r>
        <w:rPr>
          <w:noProof/>
          <w:webHidden/>
        </w:rPr>
        <w:tab/>
      </w:r>
      <w:r>
        <w:rPr>
          <w:noProof/>
          <w:webHidden/>
        </w:rPr>
        <w:fldChar w:fldCharType="begin"/>
      </w:r>
      <w:r>
        <w:rPr>
          <w:noProof/>
          <w:webHidden/>
        </w:rPr>
        <w:instrText xml:space="preserve"> PAGEREF _Toc203031252 \h </w:instrText>
      </w:r>
      <w:r>
        <w:rPr>
          <w:noProof/>
          <w:webHidden/>
        </w:rPr>
        <w:fldChar w:fldCharType="separate"/>
      </w:r>
      <w:r>
        <w:rPr>
          <w:noProof/>
          <w:webHidden/>
        </w:rPr>
        <w:t>35</w:t>
      </w:r>
      <w:r>
        <w:rPr>
          <w:noProof/>
          <w:webHidden/>
        </w:rPr>
        <w:fldChar w:fldCharType="end"/>
      </w:r>
      <w:r>
        <w:rPr/>
        <w:fldChar w:fldCharType="end"/>
      </w:r>
    </w:p>
    <w:p>
      <w:pPr>
        <w:pStyle w:val="style35"/>
        <w:tabs>
          <w:tab w:val="left" w:leader="none" w:pos="880"/>
          <w:tab w:val="right" w:leader="dot" w:pos="9350"/>
        </w:tabs>
        <w:rPr>
          <w:noProof/>
        </w:rPr>
      </w:pPr>
      <w:r>
        <w:rPr/>
        <w:fldChar w:fldCharType="begin"/>
      </w:r>
      <w:r>
        <w:instrText xml:space="preserve"> HYPERLINK \l "_Toc203031253" </w:instrText>
      </w:r>
      <w:r>
        <w:rPr/>
        <w:fldChar w:fldCharType="separate"/>
      </w:r>
      <w:r>
        <w:rPr>
          <w:rStyle w:val="style85"/>
          <w:rFonts w:eastAsia="-webkit-standard"/>
          <w:noProof/>
        </w:rPr>
        <w:t>4.3.2</w:t>
      </w:r>
      <w:r>
        <w:rPr>
          <w:noProof/>
        </w:rPr>
        <w:tab/>
      </w:r>
      <w:r>
        <w:rPr>
          <w:rStyle w:val="style85"/>
          <w:rFonts w:eastAsia="Times New Roman"/>
          <w:noProof/>
        </w:rPr>
        <w:t>SPATIAL QUERY</w:t>
      </w:r>
      <w:r>
        <w:rPr>
          <w:noProof/>
          <w:webHidden/>
        </w:rPr>
        <w:tab/>
      </w:r>
      <w:r>
        <w:rPr>
          <w:noProof/>
          <w:webHidden/>
        </w:rPr>
        <w:fldChar w:fldCharType="begin"/>
      </w:r>
      <w:r>
        <w:rPr>
          <w:noProof/>
          <w:webHidden/>
        </w:rPr>
        <w:instrText xml:space="preserve"> PAGEREF _Toc203031253 \h </w:instrText>
      </w:r>
      <w:r>
        <w:rPr>
          <w:noProof/>
          <w:webHidden/>
        </w:rPr>
        <w:fldChar w:fldCharType="separate"/>
      </w:r>
      <w:r>
        <w:rPr>
          <w:noProof/>
          <w:webHidden/>
        </w:rPr>
        <w:t>35</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"_Toc203031254" </w:instrText>
      </w:r>
      <w:r>
        <w:rPr/>
        <w:fldChar w:fldCharType="separate"/>
      </w:r>
      <w:r>
        <w:rPr>
          <w:rStyle w:val="style85"/>
          <w:rFonts w:eastAsia="Times New Roman"/>
          <w:noProof/>
        </w:rPr>
        <w:t>4.5</w:t>
      </w:r>
      <w:r>
        <w:rPr>
          <w:noProof/>
        </w:rPr>
        <w:tab/>
      </w:r>
      <w:r>
        <w:rPr>
          <w:rStyle w:val="style85"/>
          <w:rFonts w:eastAsia="Times New Roman"/>
          <w:noProof/>
        </w:rPr>
        <w:t>MULTIPLE CRITERIA QUERY</w:t>
      </w:r>
      <w:r>
        <w:rPr>
          <w:noProof/>
          <w:webHidden/>
        </w:rPr>
        <w:tab/>
      </w:r>
      <w:r>
        <w:rPr>
          <w:noProof/>
          <w:webHidden/>
        </w:rPr>
        <w:fldChar w:fldCharType="begin"/>
      </w:r>
      <w:r>
        <w:rPr>
          <w:noProof/>
          <w:webHidden/>
        </w:rPr>
        <w:instrText xml:space="preserve"> PAGEREF _Toc203031254 \h </w:instrText>
      </w:r>
      <w:r>
        <w:rPr>
          <w:noProof/>
          <w:webHidden/>
        </w:rPr>
        <w:fldChar w:fldCharType="separate"/>
      </w:r>
      <w:r>
        <w:rPr>
          <w:noProof/>
          <w:webHidden/>
        </w:rPr>
        <w:t>40</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"_Toc203031255" </w:instrText>
      </w:r>
      <w:r>
        <w:rPr/>
        <w:fldChar w:fldCharType="separate"/>
      </w:r>
      <w:r>
        <w:rPr>
          <w:rStyle w:val="style85"/>
          <w:noProof/>
        </w:rPr>
        <w:t>CHAPTER FIVE</w:t>
      </w:r>
      <w:r>
        <w:rPr>
          <w:noProof/>
          <w:webHidden/>
        </w:rPr>
        <w:tab/>
      </w:r>
      <w:r>
        <w:rPr>
          <w:noProof/>
          <w:webHidden/>
        </w:rPr>
        <w:fldChar w:fldCharType="begin"/>
      </w:r>
      <w:r>
        <w:rPr>
          <w:noProof/>
          <w:webHidden/>
        </w:rPr>
        <w:instrText xml:space="preserve"> PAGEREF _Toc203031255 \h </w:instrText>
      </w:r>
      <w:r>
        <w:rPr>
          <w:noProof/>
          <w:webHidden/>
        </w:rPr>
        <w:fldChar w:fldCharType="separate"/>
      </w:r>
      <w:r>
        <w:rPr>
          <w:noProof/>
          <w:webHidden/>
        </w:rPr>
        <w:t>53</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"_Toc203031256" </w:instrText>
      </w:r>
      <w:r>
        <w:rPr/>
        <w:fldChar w:fldCharType="separate"/>
      </w:r>
      <w:r>
        <w:rPr>
          <w:rStyle w:val="style85"/>
          <w:noProof/>
        </w:rPr>
        <w:t>5.0 COSTING, PROBLEMS ENCOUNTERED, RECOMMENDATIO AND CONCLUSION</w:t>
      </w:r>
      <w:r>
        <w:rPr>
          <w:noProof/>
          <w:webHidden/>
        </w:rPr>
        <w:tab/>
      </w:r>
      <w:r>
        <w:rPr>
          <w:noProof/>
          <w:webHidden/>
        </w:rPr>
        <w:fldChar w:fldCharType="begin"/>
      </w:r>
      <w:r>
        <w:rPr>
          <w:noProof/>
          <w:webHidden/>
        </w:rPr>
        <w:instrText xml:space="preserve"> PAGEREF _Toc203031256 \h </w:instrText>
      </w:r>
      <w:r>
        <w:rPr>
          <w:noProof/>
          <w:webHidden/>
        </w:rPr>
        <w:fldChar w:fldCharType="separate"/>
      </w:r>
      <w:r>
        <w:rPr>
          <w:noProof/>
          <w:webHidden/>
        </w:rPr>
        <w:t>53</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"_Toc203031257" </w:instrText>
      </w:r>
      <w:r>
        <w:rPr/>
        <w:fldChar w:fldCharType="separate"/>
      </w:r>
      <w:r>
        <w:rPr>
          <w:rStyle w:val="style85"/>
          <w:noProof/>
        </w:rPr>
        <w:t>5.1</w:t>
      </w:r>
      <w:r>
        <w:rPr>
          <w:noProof/>
        </w:rPr>
        <w:tab/>
      </w:r>
      <w:r>
        <w:rPr>
          <w:rStyle w:val="style85"/>
          <w:noProof/>
        </w:rPr>
        <w:t>COSTING</w:t>
      </w:r>
      <w:r>
        <w:rPr>
          <w:noProof/>
          <w:webHidden/>
        </w:rPr>
        <w:tab/>
      </w:r>
      <w:r>
        <w:rPr>
          <w:noProof/>
          <w:webHidden/>
        </w:rPr>
        <w:fldChar w:fldCharType="begin"/>
      </w:r>
      <w:r>
        <w:rPr>
          <w:noProof/>
          <w:webHidden/>
        </w:rPr>
        <w:instrText xml:space="preserve"> PAGEREF _Toc203031257 \h </w:instrText>
      </w:r>
      <w:r>
        <w:rPr>
          <w:noProof/>
          <w:webHidden/>
        </w:rPr>
        <w:fldChar w:fldCharType="separate"/>
      </w:r>
      <w:r>
        <w:rPr>
          <w:noProof/>
          <w:webHidden/>
        </w:rPr>
        <w:t>53</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"_Toc203031258" </w:instrText>
      </w:r>
      <w:r>
        <w:rPr/>
        <w:fldChar w:fldCharType="separate"/>
      </w:r>
      <w:r>
        <w:rPr>
          <w:rStyle w:val="style85"/>
          <w:noProof/>
        </w:rPr>
        <w:t xml:space="preserve">5.2 </w:t>
      </w:r>
      <w:r>
        <w:rPr>
          <w:noProof/>
        </w:rPr>
        <w:tab/>
      </w:r>
      <w:r>
        <w:rPr>
          <w:rStyle w:val="style85"/>
          <w:noProof/>
        </w:rPr>
        <w:t>Problem Encountered</w:t>
      </w:r>
      <w:r>
        <w:rPr>
          <w:noProof/>
          <w:webHidden/>
        </w:rPr>
        <w:tab/>
      </w:r>
      <w:r>
        <w:rPr>
          <w:noProof/>
          <w:webHidden/>
        </w:rPr>
        <w:fldChar w:fldCharType="begin"/>
      </w:r>
      <w:r>
        <w:rPr>
          <w:noProof/>
          <w:webHidden/>
        </w:rPr>
        <w:instrText xml:space="preserve"> PAGEREF _Toc203031258 \h </w:instrText>
      </w:r>
      <w:r>
        <w:rPr>
          <w:noProof/>
          <w:webHidden/>
        </w:rPr>
        <w:fldChar w:fldCharType="separate"/>
      </w:r>
      <w:r>
        <w:rPr>
          <w:noProof/>
          <w:webHidden/>
        </w:rPr>
        <w:t>56</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"_Toc203031259" </w:instrText>
      </w:r>
      <w:r>
        <w:rPr/>
        <w:fldChar w:fldCharType="separate"/>
      </w:r>
      <w:r>
        <w:rPr>
          <w:rStyle w:val="style85"/>
          <w:noProof/>
        </w:rPr>
        <w:t xml:space="preserve">5.3 </w:t>
      </w:r>
      <w:r>
        <w:rPr>
          <w:noProof/>
        </w:rPr>
        <w:tab/>
      </w:r>
      <w:r>
        <w:rPr>
          <w:rStyle w:val="style85"/>
          <w:noProof/>
        </w:rPr>
        <w:t>Recommendations</w:t>
      </w:r>
      <w:r>
        <w:rPr>
          <w:noProof/>
          <w:webHidden/>
        </w:rPr>
        <w:tab/>
      </w:r>
      <w:r>
        <w:rPr>
          <w:noProof/>
          <w:webHidden/>
        </w:rPr>
        <w:fldChar w:fldCharType="begin"/>
      </w:r>
      <w:r>
        <w:rPr>
          <w:noProof/>
          <w:webHidden/>
        </w:rPr>
        <w:instrText xml:space="preserve"> PAGEREF _Toc203031259 \h </w:instrText>
      </w:r>
      <w:r>
        <w:rPr>
          <w:noProof/>
          <w:webHidden/>
        </w:rPr>
        <w:fldChar w:fldCharType="separate"/>
      </w:r>
      <w:r>
        <w:rPr>
          <w:noProof/>
          <w:webHidden/>
        </w:rPr>
        <w:t>57</w:t>
      </w:r>
      <w:r>
        <w:rPr>
          <w:noProof/>
          <w:webHidden/>
        </w:rPr>
        <w:fldChar w:fldCharType="end"/>
      </w:r>
      <w:r>
        <w:rPr/>
        <w:fldChar w:fldCharType="end"/>
      </w:r>
    </w:p>
    <w:p>
      <w:pPr>
        <w:pStyle w:val="style35"/>
        <w:tabs>
          <w:tab w:val="left" w:leader="none" w:pos="660"/>
          <w:tab w:val="right" w:leader="dot" w:pos="9350"/>
        </w:tabs>
        <w:rPr>
          <w:noProof/>
        </w:rPr>
      </w:pPr>
      <w:r>
        <w:rPr/>
        <w:fldChar w:fldCharType="begin"/>
      </w:r>
      <w:r>
        <w:instrText xml:space="preserve"> HYPERLINK \l "_Toc203031260" </w:instrText>
      </w:r>
      <w:r>
        <w:rPr/>
        <w:fldChar w:fldCharType="separate"/>
      </w:r>
      <w:r>
        <w:rPr>
          <w:rStyle w:val="style85"/>
          <w:rFonts w:eastAsia="Calibri"/>
          <w:noProof/>
        </w:rPr>
        <w:t>5.4</w:t>
      </w:r>
      <w:r>
        <w:rPr>
          <w:noProof/>
        </w:rPr>
        <w:tab/>
      </w:r>
      <w:r>
        <w:rPr>
          <w:rStyle w:val="style85"/>
          <w:rFonts w:eastAsia="Calibri"/>
          <w:noProof/>
        </w:rPr>
        <w:t>Conclusion</w:t>
      </w:r>
      <w:r>
        <w:rPr>
          <w:noProof/>
          <w:webHidden/>
        </w:rPr>
        <w:tab/>
      </w:r>
      <w:r>
        <w:rPr>
          <w:noProof/>
          <w:webHidden/>
        </w:rPr>
        <w:fldChar w:fldCharType="begin"/>
      </w:r>
      <w:r>
        <w:rPr>
          <w:noProof/>
          <w:webHidden/>
        </w:rPr>
        <w:instrText xml:space="preserve"> PAGEREF _Toc203031260 \h </w:instrText>
      </w:r>
      <w:r>
        <w:rPr>
          <w:noProof/>
          <w:webHidden/>
        </w:rPr>
        <w:fldChar w:fldCharType="separate"/>
      </w:r>
      <w:r>
        <w:rPr>
          <w:noProof/>
          <w:webHidden/>
        </w:rPr>
        <w:t>57</w:t>
      </w:r>
      <w:r>
        <w:rPr>
          <w:noProof/>
          <w:webHidden/>
        </w:rPr>
        <w:fldChar w:fldCharType="end"/>
      </w:r>
      <w:r>
        <w:rPr/>
        <w:fldChar w:fldCharType="end"/>
      </w:r>
    </w:p>
    <w:p>
      <w:pPr>
        <w:pStyle w:val="style35"/>
        <w:tabs>
          <w:tab w:val="right" w:leader="dot" w:pos="9350"/>
        </w:tabs>
        <w:rPr>
          <w:noProof/>
        </w:rPr>
      </w:pPr>
      <w:r>
        <w:rPr/>
        <w:fldChar w:fldCharType="begin"/>
      </w:r>
      <w:r>
        <w:instrText xml:space="preserve"> HYPERLINK \l "_Toc203031261" </w:instrText>
      </w:r>
      <w:r>
        <w:rPr/>
        <w:fldChar w:fldCharType="separate"/>
      </w:r>
      <w:r>
        <w:rPr>
          <w:rStyle w:val="style85"/>
          <w:noProof/>
        </w:rPr>
        <w:t>REFERENCES</w:t>
      </w:r>
      <w:r>
        <w:rPr>
          <w:noProof/>
          <w:webHidden/>
        </w:rPr>
        <w:tab/>
      </w:r>
      <w:r>
        <w:rPr>
          <w:noProof/>
          <w:webHidden/>
        </w:rPr>
        <w:fldChar w:fldCharType="begin"/>
      </w:r>
      <w:r>
        <w:rPr>
          <w:noProof/>
          <w:webHidden/>
        </w:rPr>
        <w:instrText xml:space="preserve"> PAGEREF _Toc203031261 \h </w:instrText>
      </w:r>
      <w:r>
        <w:rPr>
          <w:noProof/>
          <w:webHidden/>
        </w:rPr>
        <w:fldChar w:fldCharType="separate"/>
      </w:r>
      <w:r>
        <w:rPr>
          <w:noProof/>
          <w:webHidden/>
        </w:rPr>
        <w:t>59</w:t>
      </w:r>
      <w:r>
        <w:rPr>
          <w:noProof/>
          <w:webHidden/>
        </w:rPr>
        <w:fldChar w:fldCharType="end"/>
      </w:r>
      <w:r>
        <w:rPr/>
        <w:fldChar w:fldCharType="end"/>
      </w:r>
    </w:p>
    <w:p>
      <w:pPr>
        <w:pStyle w:val="style0"/>
        <w:spacing w:lineRule="auto" w:line="360"/>
        <w:rPr>
          <w:color w:val="000000"/>
          <w:szCs w:val="24"/>
        </w:rPr>
      </w:pPr>
      <w:r>
        <w:rPr>
          <w:color w:val="000000"/>
          <w:szCs w:val="24"/>
        </w:rPr>
        <w:fldChar w:fldCharType="end"/>
      </w:r>
    </w:p>
    <w:p>
      <w:pPr>
        <w:pStyle w:val="style0"/>
        <w:spacing w:lineRule="auto" w:line="360"/>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p>
    <w:p>
      <w:pPr>
        <w:pStyle w:val="style0"/>
        <w:spacing w:lineRule="auto" w:line="360"/>
        <w:jc w:val="center"/>
        <w:rPr>
          <w:color w:val="000000"/>
          <w:szCs w:val="24"/>
        </w:rPr>
      </w:pPr>
      <w:r>
        <w:rPr>
          <w:color w:val="000000"/>
          <w:szCs w:val="24"/>
        </w:rPr>
        <w:t>LIST OF TABLES</w:t>
      </w:r>
    </w:p>
    <w:p>
      <w:pPr>
        <w:pStyle w:val="style0"/>
        <w:spacing w:lineRule="auto" w:line="360"/>
        <w:rPr>
          <w:color w:val="000000"/>
          <w:szCs w:val="24"/>
        </w:rPr>
      </w:pPr>
    </w:p>
    <w:p>
      <w:pPr>
        <w:pStyle w:val="style35"/>
        <w:tabs>
          <w:tab w:val="right" w:leader="dot" w:pos="9350"/>
        </w:tabs>
        <w:rPr>
          <w:rFonts w:ascii="Calibri" w:eastAsia="宋体" w:hAnsi="Calibri"/>
          <w:noProof/>
          <w:sz w:val="22"/>
        </w:rPr>
      </w:pPr>
      <w:r>
        <w:rPr>
          <w:color w:val="000000"/>
          <w:szCs w:val="24"/>
        </w:rPr>
        <w:fldChar w:fldCharType="begin"/>
      </w:r>
      <w:r>
        <w:rPr>
          <w:color w:val="000000"/>
          <w:szCs w:val="24"/>
        </w:rPr>
        <w:instrText xml:space="preserve"> TOC \f F \h \z \t "Heading 2" \c </w:instrText>
      </w:r>
      <w:r>
        <w:rPr>
          <w:color w:val="000000"/>
          <w:szCs w:val="24"/>
        </w:rPr>
        <w:fldChar w:fldCharType="separate"/>
      </w:r>
      <w:r>
        <w:rPr/>
        <w:fldChar w:fldCharType="begin"/>
      </w:r>
      <w:r>
        <w:instrText xml:space="preserve"> HYPERLINK \l "_Toc203031288" </w:instrText>
      </w:r>
      <w:r>
        <w:rPr/>
        <w:fldChar w:fldCharType="separate"/>
      </w:r>
      <w:r>
        <w:rPr>
          <w:rStyle w:val="style85"/>
          <w:rFonts w:eastAsia="-webkit-standard"/>
          <w:noProof/>
        </w:rPr>
        <w:t>Table 3.4.1: Coordinate of the observed and the original values of PT 31</w:t>
      </w:r>
      <w:r>
        <w:rPr>
          <w:noProof/>
          <w:webHidden/>
        </w:rPr>
        <w:tab/>
      </w:r>
      <w:r>
        <w:rPr>
          <w:noProof/>
          <w:webHidden/>
        </w:rPr>
        <w:fldChar w:fldCharType="begin"/>
      </w:r>
      <w:r>
        <w:rPr>
          <w:noProof/>
          <w:webHidden/>
        </w:rPr>
        <w:instrText xml:space="preserve"> PAGEREF _Toc203031288 \h </w:instrText>
      </w:r>
      <w:r>
        <w:rPr>
          <w:noProof/>
          <w:webHidden/>
        </w:rPr>
        <w:fldChar w:fldCharType="separate"/>
      </w:r>
      <w:r>
        <w:rPr>
          <w:noProof/>
          <w:webHidden/>
        </w:rPr>
        <w:t>26</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"_Toc203031289" </w:instrText>
      </w:r>
      <w:r>
        <w:rPr/>
        <w:fldChar w:fldCharType="separate"/>
      </w:r>
      <w:r>
        <w:rPr>
          <w:rStyle w:val="style85"/>
          <w:rFonts w:eastAsia="-webkit-standard"/>
          <w:noProof/>
        </w:rPr>
        <w:t>Table 3.4.2: Coordinate of the observed and the original values of PT 32</w:t>
      </w:r>
      <w:r>
        <w:rPr>
          <w:noProof/>
          <w:webHidden/>
        </w:rPr>
        <w:tab/>
      </w:r>
      <w:r>
        <w:rPr>
          <w:noProof/>
          <w:webHidden/>
        </w:rPr>
        <w:fldChar w:fldCharType="begin"/>
      </w:r>
      <w:r>
        <w:rPr>
          <w:noProof/>
          <w:webHidden/>
        </w:rPr>
        <w:instrText xml:space="preserve"> PAGEREF _Toc203031289 \h </w:instrText>
      </w:r>
      <w:r>
        <w:rPr>
          <w:noProof/>
          <w:webHidden/>
        </w:rPr>
        <w:fldChar w:fldCharType="separate"/>
      </w:r>
      <w:r>
        <w:rPr>
          <w:noProof/>
          <w:webHidden/>
        </w:rPr>
        <w:t>26</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"_Toc203031290" </w:instrText>
      </w:r>
      <w:r>
        <w:rPr/>
        <w:fldChar w:fldCharType="separate"/>
      </w:r>
      <w:r>
        <w:rPr>
          <w:rStyle w:val="style85"/>
          <w:rFonts w:eastAsia="-webkit-standard"/>
          <w:noProof/>
        </w:rPr>
        <w:t>Table 3.4.3: Coordinate of the observed and the original values of PT 33</w:t>
      </w:r>
      <w:r>
        <w:rPr>
          <w:noProof/>
          <w:webHidden/>
        </w:rPr>
        <w:tab/>
      </w:r>
      <w:r>
        <w:rPr>
          <w:noProof/>
          <w:webHidden/>
        </w:rPr>
        <w:fldChar w:fldCharType="begin"/>
      </w:r>
      <w:r>
        <w:rPr>
          <w:noProof/>
          <w:webHidden/>
        </w:rPr>
        <w:instrText xml:space="preserve"> PAGEREF _Toc203031290 \h </w:instrText>
      </w:r>
      <w:r>
        <w:rPr>
          <w:noProof/>
          <w:webHidden/>
        </w:rPr>
        <w:fldChar w:fldCharType="separate"/>
      </w:r>
      <w:r>
        <w:rPr>
          <w:noProof/>
          <w:webHidden/>
        </w:rPr>
        <w:t>26</w:t>
      </w:r>
      <w:r>
        <w:rPr>
          <w:noProof/>
          <w:webHidden/>
        </w:rPr>
        <w:fldChar w:fldCharType="end"/>
      </w:r>
      <w:r>
        <w:rPr/>
        <w:fldChar w:fldCharType="end"/>
      </w:r>
    </w:p>
    <w:p>
      <w:pPr>
        <w:pStyle w:val="style1"/>
        <w:spacing w:before="0"/>
        <w:rPr>
          <w:b w:val="false"/>
          <w:color w:val="000000"/>
          <w:szCs w:val="24"/>
        </w:rPr>
      </w:pPr>
      <w:r>
        <w:rPr>
          <w:color w:val="000000"/>
          <w:szCs w:val="24"/>
        </w:rPr>
        <w:fldChar w:fldCharType="end"/>
      </w:r>
      <w:r>
        <w:rPr>
          <w:b w:val="false"/>
          <w:color w:val="000000"/>
          <w:szCs w:val="24"/>
        </w:rPr>
        <w:br w:type="page"/>
      </w:r>
    </w:p>
    <w:p>
      <w:pPr>
        <w:pStyle w:val="style35"/>
        <w:tabs>
          <w:tab w:val="right" w:leader="dot" w:pos="9350"/>
        </w:tabs>
        <w:rPr>
          <w:rFonts w:ascii="Calibri" w:eastAsia="宋体" w:hAnsi="Calibri"/>
          <w:noProof/>
          <w:sz w:val="22"/>
        </w:rPr>
      </w:pPr>
      <w:r>
        <w:rPr/>
        <w:fldChar w:fldCharType="begin"/>
      </w:r>
      <w:r>
        <w:instrText xml:space="preserve"> TOC \f F \h \z \t "Heading 3" \c </w:instrText>
      </w:r>
      <w:r>
        <w:rPr/>
        <w:fldChar w:fldCharType="separate"/>
      </w:r>
      <w:r>
        <w:rPr/>
        <w:fldChar w:fldCharType="begin"/>
      </w:r>
      <w:r>
        <w:instrText xml:space="preserve"> HYPERLINK \l "_Toc203031391" </w:instrText>
      </w:r>
      <w:r>
        <w:rPr/>
        <w:fldChar w:fldCharType="separate"/>
      </w:r>
      <w:r>
        <w:rPr>
          <w:rStyle w:val="style85"/>
          <w:rFonts w:eastAsia="-webkit-standard"/>
          <w:noProof/>
        </w:rPr>
        <w:t>Figure: 4.4.1 Shows a single query made on the database of the project</w:t>
      </w:r>
      <w:r>
        <w:rPr>
          <w:noProof/>
          <w:webHidden/>
        </w:rPr>
        <w:tab/>
      </w:r>
      <w:r>
        <w:rPr>
          <w:noProof/>
          <w:webHidden/>
        </w:rPr>
        <w:fldChar w:fldCharType="begin"/>
      </w:r>
      <w:r>
        <w:rPr>
          <w:noProof/>
          <w:webHidden/>
        </w:rPr>
        <w:instrText xml:space="preserve"> PAGEREF _Toc203031391 \h </w:instrText>
      </w:r>
      <w:r>
        <w:rPr>
          <w:noProof/>
          <w:webHidden/>
        </w:rPr>
        <w:fldChar w:fldCharType="separate"/>
      </w:r>
      <w:r>
        <w:rPr>
          <w:noProof/>
          <w:webHidden/>
        </w:rPr>
        <w:t>36</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"_Toc203031392" </w:instrText>
      </w:r>
      <w:r>
        <w:rPr/>
        <w:fldChar w:fldCharType="separate"/>
      </w:r>
      <w:r>
        <w:rPr>
          <w:rStyle w:val="style85"/>
          <w:rFonts w:eastAsia="-webkit-standard"/>
          <w:noProof/>
        </w:rPr>
        <w:t xml:space="preserve">Figure: 4.4.2 </w:t>
      </w:r>
      <w:r>
        <w:rPr>
          <w:rStyle w:val="style85"/>
          <w:noProof/>
        </w:rPr>
        <w:t>showing the question made on the database for built _up _area &lt;196.12msq/m</w:t>
      </w:r>
      <w:r>
        <w:rPr>
          <w:rStyle w:val="style85"/>
          <w:rFonts w:eastAsia="Calibri"/>
          <w:noProof/>
          <w:vertAlign w:val="superscript"/>
        </w:rPr>
        <w:t>2</w:t>
      </w:r>
      <w:r>
        <w:rPr>
          <w:noProof/>
          <w:webHidden/>
        </w:rPr>
        <w:tab/>
      </w:r>
      <w:r>
        <w:rPr>
          <w:noProof/>
          <w:webHidden/>
        </w:rPr>
        <w:fldChar w:fldCharType="begin"/>
      </w:r>
      <w:r>
        <w:rPr>
          <w:noProof/>
          <w:webHidden/>
        </w:rPr>
        <w:instrText xml:space="preserve"> PAGEREF _Toc203031392 \h </w:instrText>
      </w:r>
      <w:r>
        <w:rPr>
          <w:noProof/>
          <w:webHidden/>
        </w:rPr>
        <w:fldChar w:fldCharType="separate"/>
      </w:r>
      <w:r>
        <w:rPr>
          <w:noProof/>
          <w:webHidden/>
        </w:rPr>
        <w:t>37</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"_Toc203031393" </w:instrText>
      </w:r>
      <w:r>
        <w:rPr/>
        <w:fldChar w:fldCharType="separate"/>
      </w:r>
      <w:r>
        <w:rPr>
          <w:rStyle w:val="style85"/>
          <w:rFonts w:eastAsia="-webkit-standard"/>
          <w:noProof/>
        </w:rPr>
        <w:t xml:space="preserve">Figure: 4.4.3 showing </w:t>
      </w:r>
      <w:r>
        <w:rPr>
          <w:rStyle w:val="style85"/>
          <w:noProof/>
        </w:rPr>
        <w:t>the result of the query made on the database for built _up _area &lt;196.12msq/m</w:t>
      </w:r>
      <w:r>
        <w:rPr>
          <w:rStyle w:val="style85"/>
          <w:rFonts w:eastAsia="Calibri"/>
          <w:noProof/>
          <w:vertAlign w:val="superscript"/>
        </w:rPr>
        <w:t>2</w:t>
      </w:r>
      <w:r>
        <w:rPr>
          <w:rStyle w:val="style85"/>
          <w:noProof/>
        </w:rPr>
        <w:t xml:space="preserve"> in form of a table</w:t>
      </w:r>
      <w:r>
        <w:rPr>
          <w:noProof/>
          <w:webHidden/>
        </w:rPr>
        <w:tab/>
      </w:r>
      <w:r>
        <w:rPr>
          <w:noProof/>
          <w:webHidden/>
        </w:rPr>
        <w:fldChar w:fldCharType="begin"/>
      </w:r>
      <w:r>
        <w:rPr>
          <w:noProof/>
          <w:webHidden/>
        </w:rPr>
        <w:instrText xml:space="preserve"> PAGEREF _Toc203031393 \h </w:instrText>
      </w:r>
      <w:r>
        <w:rPr>
          <w:noProof/>
          <w:webHidden/>
        </w:rPr>
        <w:fldChar w:fldCharType="separate"/>
      </w:r>
      <w:r>
        <w:rPr>
          <w:noProof/>
          <w:webHidden/>
        </w:rPr>
        <w:t>38</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"_Toc203031394" </w:instrText>
      </w:r>
      <w:r>
        <w:rPr/>
        <w:fldChar w:fldCharType="separate"/>
      </w:r>
      <w:r>
        <w:rPr>
          <w:rStyle w:val="style85"/>
          <w:noProof/>
        </w:rPr>
        <w:t>Figure:4.5.1 showing the question made on the databasefor built _up_ area &gt; 403.99m2 and their purpose are for commercial use</w:t>
      </w:r>
      <w:r>
        <w:rPr>
          <w:noProof/>
          <w:webHidden/>
        </w:rPr>
        <w:tab/>
      </w:r>
      <w:r>
        <w:rPr>
          <w:noProof/>
          <w:webHidden/>
        </w:rPr>
        <w:fldChar w:fldCharType="begin"/>
      </w:r>
      <w:r>
        <w:rPr>
          <w:noProof/>
          <w:webHidden/>
        </w:rPr>
        <w:instrText xml:space="preserve"> PAGEREF _Toc203031394 \h </w:instrText>
      </w:r>
      <w:r>
        <w:rPr>
          <w:noProof/>
          <w:webHidden/>
        </w:rPr>
        <w:fldChar w:fldCharType="separate"/>
      </w:r>
      <w:r>
        <w:rPr>
          <w:noProof/>
          <w:webHidden/>
        </w:rPr>
        <w:t>41</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"_Toc203031395" </w:instrText>
      </w:r>
      <w:r>
        <w:rPr/>
        <w:fldChar w:fldCharType="separate"/>
      </w:r>
      <w:r>
        <w:rPr>
          <w:rStyle w:val="style85"/>
          <w:noProof/>
        </w:rPr>
        <w:t>Fig: 4.5.3</w:t>
      </w:r>
      <w:r>
        <w:rPr>
          <w:rStyle w:val="style85"/>
          <w:rFonts w:eastAsia="-webkit-standard"/>
          <w:noProof/>
        </w:rPr>
        <w:t xml:space="preserve"> showing </w:t>
      </w:r>
      <w:r>
        <w:rPr>
          <w:rStyle w:val="style85"/>
          <w:noProof/>
        </w:rPr>
        <w:t>the result of the query made on the database for built _up_ area &gt; 403.99</w:t>
      </w:r>
      <w:r>
        <w:rPr>
          <w:rStyle w:val="style85"/>
          <w:rFonts w:eastAsia="Calibri"/>
          <w:noProof/>
        </w:rPr>
        <w:t xml:space="preserve"> m</w:t>
      </w:r>
      <w:r>
        <w:rPr>
          <w:rStyle w:val="style85"/>
          <w:rFonts w:eastAsia="Calibri"/>
          <w:noProof/>
          <w:vertAlign w:val="superscript"/>
        </w:rPr>
        <w:t xml:space="preserve">2 </w:t>
      </w:r>
      <w:r>
        <w:rPr>
          <w:rStyle w:val="style85"/>
          <w:noProof/>
        </w:rPr>
        <w:t>and their purpose are for commercial use on the plan</w:t>
      </w:r>
      <w:r>
        <w:rPr>
          <w:noProof/>
          <w:webHidden/>
        </w:rPr>
        <w:tab/>
      </w:r>
      <w:r>
        <w:rPr>
          <w:noProof/>
          <w:webHidden/>
        </w:rPr>
        <w:fldChar w:fldCharType="begin"/>
      </w:r>
      <w:r>
        <w:rPr>
          <w:noProof/>
          <w:webHidden/>
        </w:rPr>
        <w:instrText xml:space="preserve"> PAGEREF _Toc203031395 \h </w:instrText>
      </w:r>
      <w:r>
        <w:rPr>
          <w:noProof/>
          <w:webHidden/>
        </w:rPr>
        <w:fldChar w:fldCharType="separate"/>
      </w:r>
      <w:r>
        <w:rPr>
          <w:noProof/>
          <w:webHidden/>
        </w:rPr>
        <w:t>43</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"_Toc203031396" </w:instrText>
      </w:r>
      <w:r>
        <w:rPr/>
        <w:fldChar w:fldCharType="separate"/>
      </w:r>
      <w:r>
        <w:rPr>
          <w:rStyle w:val="style85"/>
          <w:rFonts w:eastAsia="-webkit-standard"/>
          <w:noProof/>
        </w:rPr>
        <w:t>Figure: 4.5.6showing the question made on the database for vacant_ area less than or equal to </w:t>
      </w:r>
      <w:r>
        <w:rPr>
          <w:rStyle w:val="style85"/>
          <w:noProof/>
        </w:rPr>
        <w:t>901.93</w:t>
      </w:r>
      <w:r>
        <w:rPr>
          <w:rStyle w:val="style85"/>
          <w:rFonts w:eastAsia="Calibri"/>
          <w:noProof/>
        </w:rPr>
        <w:t>m</w:t>
      </w:r>
      <w:r>
        <w:rPr>
          <w:rStyle w:val="style85"/>
          <w:rFonts w:eastAsia="Calibri"/>
          <w:noProof/>
          <w:vertAlign w:val="superscript"/>
        </w:rPr>
        <w:t>2</w:t>
      </w:r>
      <w:r>
        <w:rPr>
          <w:rStyle w:val="style85"/>
          <w:noProof/>
        </w:rPr>
        <w:t>and are not fenced</w:t>
      </w:r>
      <w:r>
        <w:rPr>
          <w:noProof/>
          <w:webHidden/>
        </w:rPr>
        <w:tab/>
      </w:r>
      <w:r>
        <w:rPr>
          <w:noProof/>
          <w:webHidden/>
        </w:rPr>
        <w:fldChar w:fldCharType="begin"/>
      </w:r>
      <w:r>
        <w:rPr>
          <w:noProof/>
          <w:webHidden/>
        </w:rPr>
        <w:instrText xml:space="preserve"> PAGEREF _Toc203031396 \h </w:instrText>
      </w:r>
      <w:r>
        <w:rPr>
          <w:noProof/>
          <w:webHidden/>
        </w:rPr>
        <w:fldChar w:fldCharType="separate"/>
      </w:r>
      <w:r>
        <w:rPr>
          <w:noProof/>
          <w:webHidden/>
        </w:rPr>
        <w:t>44</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"_Toc203031397" </w:instrText>
      </w:r>
      <w:r>
        <w:rPr/>
        <w:fldChar w:fldCharType="separate"/>
      </w:r>
      <w:r>
        <w:rPr>
          <w:rStyle w:val="style85"/>
          <w:noProof/>
        </w:rPr>
        <w:t>Figure: 4.5.7showing the result of the query made on the database for vacant_ area &lt;= 901.13m2and are not fenced in form of a tabl</w:t>
      </w:r>
      <w:r>
        <w:rPr>
          <w:noProof/>
          <w:webHidden/>
        </w:rPr>
        <w:tab/>
      </w:r>
      <w:r>
        <w:rPr>
          <w:noProof/>
          <w:webHidden/>
        </w:rPr>
        <w:fldChar w:fldCharType="begin"/>
      </w:r>
      <w:r>
        <w:rPr>
          <w:noProof/>
          <w:webHidden/>
        </w:rPr>
        <w:instrText xml:space="preserve"> PAGEREF _Toc203031397 \h </w:instrText>
      </w:r>
      <w:r>
        <w:rPr>
          <w:noProof/>
          <w:webHidden/>
        </w:rPr>
        <w:fldChar w:fldCharType="separate"/>
      </w:r>
      <w:r>
        <w:rPr>
          <w:noProof/>
          <w:webHidden/>
        </w:rPr>
        <w:t>45</w:t>
      </w:r>
      <w:r>
        <w:rPr>
          <w:noProof/>
          <w:webHidden/>
        </w:rPr>
        <w:fldChar w:fldCharType="end"/>
      </w:r>
      <w:r>
        <w:rPr/>
        <w:fldChar w:fldCharType="end"/>
      </w:r>
    </w:p>
    <w:p>
      <w:pPr>
        <w:pStyle w:val="style35"/>
        <w:tabs>
          <w:tab w:val="right" w:leader="dot" w:pos="9350"/>
        </w:tabs>
        <w:rPr>
          <w:rFonts w:ascii="Calibri" w:eastAsia="宋体" w:hAnsi="Calibri"/>
          <w:noProof/>
          <w:sz w:val="22"/>
        </w:rPr>
      </w:pPr>
      <w:r>
        <w:rPr/>
        <w:fldChar w:fldCharType="begin"/>
      </w:r>
      <w:r>
        <w:instrText xml:space="preserve"> HYPERLINK \l "_Toc203031398" </w:instrText>
      </w:r>
      <w:r>
        <w:rPr/>
        <w:fldChar w:fldCharType="separate"/>
      </w:r>
      <w:r>
        <w:rPr>
          <w:rStyle w:val="style85"/>
          <w:rFonts w:eastAsia="-webkit-standard"/>
          <w:noProof/>
        </w:rPr>
        <w:t xml:space="preserve">Figure: 4.5.8 showing </w:t>
      </w:r>
      <w:r>
        <w:rPr>
          <w:rStyle w:val="style85"/>
          <w:noProof/>
        </w:rPr>
        <w:t>the result of the query made on the database for vacant_ area &lt;= 901.93</w:t>
      </w:r>
      <w:r>
        <w:rPr>
          <w:rStyle w:val="style85"/>
          <w:rFonts w:eastAsia="Calibri"/>
          <w:noProof/>
        </w:rPr>
        <w:t>m</w:t>
      </w:r>
      <w:r>
        <w:rPr>
          <w:rStyle w:val="style85"/>
          <w:rFonts w:eastAsia="Calibri"/>
          <w:noProof/>
          <w:vertAlign w:val="superscript"/>
        </w:rPr>
        <w:t>2</w:t>
      </w:r>
      <w:r>
        <w:rPr>
          <w:rStyle w:val="style85"/>
          <w:noProof/>
        </w:rPr>
        <w:t>and are not fenced on the plan.</w:t>
      </w:r>
      <w:r>
        <w:rPr>
          <w:noProof/>
          <w:webHidden/>
        </w:rPr>
        <w:tab/>
      </w:r>
      <w:r>
        <w:rPr>
          <w:noProof/>
          <w:webHidden/>
        </w:rPr>
        <w:fldChar w:fldCharType="begin"/>
      </w:r>
      <w:r>
        <w:rPr>
          <w:noProof/>
          <w:webHidden/>
        </w:rPr>
        <w:instrText xml:space="preserve"> PAGEREF _Toc203031398 \h </w:instrText>
      </w:r>
      <w:r>
        <w:rPr>
          <w:noProof/>
          <w:webHidden/>
        </w:rPr>
        <w:fldChar w:fldCharType="separate"/>
      </w:r>
      <w:r>
        <w:rPr>
          <w:noProof/>
          <w:webHidden/>
        </w:rPr>
        <w:t>46</w:t>
      </w:r>
      <w:r>
        <w:rPr>
          <w:noProof/>
          <w:webHidden/>
        </w:rPr>
        <w:fldChar w:fldCharType="end"/>
      </w:r>
      <w:r>
        <w:rPr/>
        <w:fldChar w:fldCharType="end"/>
      </w:r>
    </w:p>
    <w:p>
      <w:pPr>
        <w:pStyle w:val="style0"/>
        <w:rPr/>
      </w:pPr>
      <w:r>
        <w:rPr/>
        <w:fldChar w:fldCharType="end"/>
      </w:r>
    </w:p>
    <w:p>
      <w:pPr>
        <w:pStyle w:val="style1"/>
        <w:jc w:val="center"/>
        <w:rPr>
          <w:rFonts w:cs="Times New Roman"/>
          <w:szCs w:val="24"/>
        </w:rPr>
      </w:pPr>
    </w:p>
    <w:p>
      <w:pPr>
        <w:pStyle w:val="style0"/>
        <w:rPr/>
      </w:pPr>
    </w:p>
    <w:p>
      <w:pPr>
        <w:pStyle w:val="style0"/>
        <w:rPr/>
        <w:sectPr>
          <w:footerReference w:type="default" r:id="rId5"/>
          <w:pgSz w:w="12240" w:h="15840" w:orient="portrait"/>
          <w:pgMar w:top="1440" w:right="1440" w:bottom="1440" w:left="1440" w:header="720" w:footer="720" w:gutter="0"/>
          <w:pgNumType w:fmt="lowerRoman"/>
          <w:cols w:space="720"/>
          <w:docGrid w:linePitch="360"/>
        </w:sectPr>
      </w:pPr>
    </w:p>
    <w:bookmarkStart w:id="12" w:name="_Toc203031213"/>
    <w:p>
      <w:pPr>
        <w:pStyle w:val="style1"/>
        <w:jc w:val="center"/>
        <w:rPr>
          <w:rFonts w:cs="Times New Roman"/>
          <w:szCs w:val="24"/>
        </w:rPr>
      </w:pPr>
      <w:r>
        <w:rPr>
          <w:rFonts w:cs="Times New Roman"/>
          <w:szCs w:val="24"/>
        </w:rPr>
        <w:t>CHAPTER ONE</w:t>
      </w:r>
      <w:bookmarkEnd w:id="12"/>
    </w:p>
    <w:bookmarkStart w:id="13" w:name="_Toc203031214"/>
    <w:p>
      <w:pPr>
        <w:pStyle w:val="style1"/>
        <w:rPr>
          <w:rFonts w:cs="Times New Roman"/>
          <w:szCs w:val="24"/>
        </w:rPr>
      </w:pPr>
      <w:r>
        <w:rPr>
          <w:rFonts w:cs="Times New Roman"/>
          <w:szCs w:val="24"/>
        </w:rPr>
        <w:t>1.0</w:t>
      </w:r>
      <w:r>
        <w:rPr>
          <w:rFonts w:cs="Times New Roman"/>
          <w:szCs w:val="24"/>
        </w:rPr>
        <w:tab/>
      </w:r>
      <w:r>
        <w:rPr>
          <w:rFonts w:cs="Times New Roman"/>
          <w:szCs w:val="24"/>
        </w:rPr>
        <w:t xml:space="preserve"> INTRODUCTION</w:t>
      </w:r>
      <w:bookmarkEnd w:id="13"/>
    </w:p>
    <w:bookmarkStart w:id="14" w:name="_Toc203031215"/>
    <w:p>
      <w:pPr>
        <w:pStyle w:val="style1"/>
        <w:rPr>
          <w:rFonts w:cs="Times New Roman"/>
          <w:szCs w:val="24"/>
        </w:rPr>
      </w:pPr>
      <w:r>
        <w:rPr>
          <w:rFonts w:cs="Times New Roman"/>
          <w:szCs w:val="24"/>
        </w:rPr>
        <w:t xml:space="preserve">1.1 </w:t>
      </w:r>
      <w:r>
        <w:rPr>
          <w:rFonts w:cs="Times New Roman"/>
          <w:szCs w:val="24"/>
        </w:rPr>
        <w:tab/>
      </w:r>
      <w:r>
        <w:rPr>
          <w:rFonts w:cs="Times New Roman"/>
          <w:szCs w:val="24"/>
        </w:rPr>
        <w:t>BACKGROUND TO THE STUDY</w:t>
      </w:r>
      <w:bookmarkEnd w:id="14"/>
    </w:p>
    <w:p>
      <w:pPr>
        <w:pStyle w:val="style0"/>
        <w:rPr>
          <w:rFonts w:cs="Times New Roman"/>
          <w:szCs w:val="24"/>
        </w:rPr>
      </w:pPr>
      <w:r>
        <w:rPr>
          <w:rFonts w:cs="Times New Roman"/>
          <w:szCs w:val="24"/>
        </w:rPr>
        <w:t>Land information System (LIS) is defined as the combination of human and technical resources, together with a set of organizing procedures that produce information on land in support of a broad range of managerial requirements.</w:t>
      </w:r>
    </w:p>
    <w:p>
      <w:pPr>
        <w:pStyle w:val="style0"/>
        <w:rPr>
          <w:rFonts w:cs="Times New Roman"/>
          <w:szCs w:val="24"/>
        </w:rPr>
      </w:pPr>
      <w:r>
        <w:rPr>
          <w:rFonts w:cs="Times New Roman"/>
          <w:szCs w:val="24"/>
        </w:rPr>
        <w:t>According to UN-ECE (2005) “Land information System (LIS) is defined as a tool for legal, administration and economic decision making and an aid for planning and development which consist on one hand a database containing spatially reference land related data for a defined area, and on the other hand procedures and techniques for the systematic collection, updating, processing and distribution of data.</w:t>
      </w:r>
    </w:p>
    <w:p>
      <w:pPr>
        <w:pStyle w:val="style0"/>
        <w:rPr>
          <w:rFonts w:cs="Times New Roman"/>
          <w:szCs w:val="24"/>
        </w:rPr>
      </w:pPr>
      <w:r>
        <w:rPr>
          <w:rFonts w:cs="Times New Roman"/>
          <w:szCs w:val="24"/>
        </w:rPr>
        <w:t>The project land information system of Ara village Kwara State polytechnic l, Ilorin Kwara State involved traversing through the corner point of the project Area known as perimeter, spot height, detailing and contouring of the same area were carried out.</w:t>
      </w:r>
    </w:p>
    <w:p>
      <w:pPr>
        <w:pStyle w:val="style0"/>
        <w:rPr>
          <w:rFonts w:cs="Times New Roman"/>
          <w:szCs w:val="24"/>
        </w:rPr>
      </w:pPr>
      <w:r>
        <w:rPr>
          <w:rFonts w:cs="Times New Roman"/>
          <w:szCs w:val="24"/>
        </w:rPr>
        <w:t>A land information system for state administration on land is expected to consist of thefollowing components.</w:t>
      </w:r>
    </w:p>
    <w:p>
      <w:pPr>
        <w:pStyle w:val="style0"/>
        <w:numPr>
          <w:ilvl w:val="0"/>
          <w:numId w:val="1"/>
        </w:numPr>
        <w:rPr>
          <w:rFonts w:cs="Times New Roman"/>
          <w:szCs w:val="24"/>
        </w:rPr>
      </w:pPr>
      <w:r>
        <w:rPr>
          <w:rFonts w:cs="Times New Roman"/>
          <w:szCs w:val="24"/>
        </w:rPr>
        <w:t>Geospatial data</w:t>
      </w:r>
    </w:p>
    <w:p>
      <w:pPr>
        <w:pStyle w:val="style0"/>
        <w:numPr>
          <w:ilvl w:val="0"/>
          <w:numId w:val="1"/>
        </w:numPr>
        <w:rPr>
          <w:rFonts w:cs="Times New Roman"/>
          <w:szCs w:val="24"/>
        </w:rPr>
      </w:pPr>
      <w:r>
        <w:rPr>
          <w:rFonts w:cs="Times New Roman"/>
          <w:szCs w:val="24"/>
        </w:rPr>
        <w:t>Software and programs</w:t>
      </w:r>
    </w:p>
    <w:p>
      <w:pPr>
        <w:pStyle w:val="style0"/>
        <w:numPr>
          <w:ilvl w:val="0"/>
          <w:numId w:val="1"/>
        </w:numPr>
        <w:rPr>
          <w:rFonts w:cs="Times New Roman"/>
          <w:szCs w:val="24"/>
        </w:rPr>
      </w:pPr>
      <w:r>
        <w:rPr>
          <w:rFonts w:cs="Times New Roman"/>
          <w:szCs w:val="24"/>
        </w:rPr>
        <w:t>Hardware system (data server, workstation, computers, scanners, printers, plotters, computer network: LAN, WAN, UPS etc.)</w:t>
      </w:r>
    </w:p>
    <w:p>
      <w:pPr>
        <w:pStyle w:val="style0"/>
        <w:numPr>
          <w:ilvl w:val="0"/>
          <w:numId w:val="1"/>
        </w:numPr>
        <w:rPr>
          <w:rFonts w:cs="Times New Roman"/>
          <w:szCs w:val="24"/>
        </w:rPr>
      </w:pPr>
      <w:r>
        <w:rPr>
          <w:rFonts w:cs="Times New Roman"/>
          <w:szCs w:val="24"/>
        </w:rPr>
        <w:t>The operators (surveyors, land officers etc.).</w:t>
      </w:r>
    </w:p>
    <w:p>
      <w:pPr>
        <w:pStyle w:val="style0"/>
        <w:numPr>
          <w:ilvl w:val="0"/>
          <w:numId w:val="1"/>
        </w:numPr>
        <w:rPr>
          <w:rFonts w:cs="Times New Roman"/>
          <w:szCs w:val="24"/>
        </w:rPr>
      </w:pPr>
      <w:r>
        <w:rPr>
          <w:rFonts w:cs="Times New Roman"/>
          <w:szCs w:val="24"/>
        </w:rPr>
        <w:t>The integrated approaches and methods</w:t>
      </w:r>
      <w:r>
        <w:rPr>
          <w:rFonts w:cs="Times New Roman"/>
          <w:szCs w:val="24"/>
        </w:rPr>
        <w:cr/>
      </w:r>
    </w:p>
    <w:p>
      <w:pPr>
        <w:pStyle w:val="style0"/>
        <w:numPr>
          <w:ilvl w:val="0"/>
          <w:numId w:val="2"/>
        </w:numPr>
        <w:rPr>
          <w:rFonts w:cs="Times New Roman"/>
          <w:szCs w:val="24"/>
        </w:rPr>
      </w:pPr>
      <w:r>
        <w:rPr>
          <w:rFonts w:cs="Times New Roman"/>
          <w:szCs w:val="24"/>
        </w:rPr>
        <w:t>These are the diverse essence of land information system. Map-base. Land Information Systems deliver real benefits to a range of organizations</w:t>
      </w:r>
      <w:r>
        <w:rPr>
          <w:rFonts w:cs="Times New Roman"/>
          <w:szCs w:val="24"/>
        </w:rPr>
        <w:cr/>
      </w:r>
      <w:r>
        <w:rPr>
          <w:rFonts w:cs="Times New Roman"/>
          <w:szCs w:val="24"/>
        </w:rPr>
        <w:t>1. Land owners-including estate managers, agribusiness cooperatives, and government authorities</w:t>
      </w:r>
    </w:p>
    <w:p>
      <w:pPr>
        <w:pStyle w:val="style0"/>
        <w:numPr>
          <w:ilvl w:val="0"/>
          <w:numId w:val="2"/>
        </w:numPr>
        <w:rPr>
          <w:rFonts w:cs="Times New Roman"/>
          <w:szCs w:val="24"/>
        </w:rPr>
      </w:pPr>
      <w:r>
        <w:rPr>
          <w:rFonts w:cs="Times New Roman"/>
          <w:szCs w:val="24"/>
        </w:rPr>
        <w:t>2. Natural resource use companies-including forestry, extraction and wind energy companies</w:t>
      </w:r>
    </w:p>
    <w:p>
      <w:pPr>
        <w:pStyle w:val="style0"/>
        <w:numPr>
          <w:ilvl w:val="0"/>
          <w:numId w:val="2"/>
        </w:numPr>
        <w:rPr>
          <w:rFonts w:cs="Times New Roman"/>
          <w:szCs w:val="24"/>
        </w:rPr>
      </w:pPr>
      <w:r>
        <w:rPr>
          <w:rFonts w:cs="Times New Roman"/>
          <w:szCs w:val="24"/>
        </w:rPr>
        <w:t>3. Local And central government requiring accurate land and building use inventories</w:t>
      </w:r>
      <w:r>
        <w:rPr>
          <w:rFonts w:cs="Times New Roman"/>
          <w:szCs w:val="24"/>
        </w:rPr>
        <w:cr/>
      </w:r>
      <w:r>
        <w:rPr>
          <w:rFonts w:cs="Times New Roman"/>
          <w:szCs w:val="24"/>
        </w:rPr>
        <w:t>4. Reduction of Risk -converting and holding data on land parcels, Ownership, production,costs, uses, etc.in digital format safe guards to a greater extent from loss or damage.</w:t>
      </w:r>
    </w:p>
    <w:p>
      <w:pPr>
        <w:pStyle w:val="style0"/>
        <w:numPr>
          <w:ilvl w:val="0"/>
          <w:numId w:val="2"/>
        </w:numPr>
        <w:rPr>
          <w:rFonts w:cs="Times New Roman"/>
          <w:szCs w:val="24"/>
        </w:rPr>
      </w:pPr>
      <w:r>
        <w:rPr>
          <w:rFonts w:cs="Times New Roman"/>
          <w:szCs w:val="24"/>
        </w:rPr>
        <w:t>Analysis and Reporting Building on the integration of relevant data, and the use of key land map layers such as topography and transport, it is possible to model and analyze scenarios of land usage, including minerals extraction, wind turbine location, forestry wind throw hazard, nutrient run-off, forestry and agricultural planning and harvesting, and building usage and valuation.</w:t>
      </w:r>
    </w:p>
    <w:p>
      <w:pPr>
        <w:pStyle w:val="style0"/>
        <w:numPr>
          <w:ilvl w:val="0"/>
          <w:numId w:val="2"/>
        </w:numPr>
        <w:rPr>
          <w:rFonts w:cs="Times New Roman"/>
          <w:szCs w:val="24"/>
        </w:rPr>
      </w:pPr>
      <w:r>
        <w:rPr>
          <w:rFonts w:cs="Times New Roman"/>
          <w:szCs w:val="24"/>
        </w:rPr>
        <w:t xml:space="preserve">Access to, and Sharing of, Information -Possibilities for sharing data and results of analyses greatly increase with access to integrated data holdings augmented by mapping information systems. Using web-based or mobile platforms,information can be widely shared and accessed while in the office, in the field or on- site. Combining the power of mapping with report creation, raw data becomes valuable information that can be delivered in accessible and interpretable form for multiple uses and users. </w:t>
      </w:r>
    </w:p>
    <w:p>
      <w:pPr>
        <w:pStyle w:val="style0"/>
        <w:rPr>
          <w:rFonts w:cs="Times New Roman"/>
          <w:szCs w:val="24"/>
        </w:rPr>
      </w:pPr>
      <w:r>
        <w:rPr>
          <w:rFonts w:cs="Times New Roman"/>
          <w:szCs w:val="24"/>
        </w:rPr>
        <w:t>Land Information Systems can be designed at a range of scales, from farm or building level to national level, for supporting a single or group of quarries to national inventories of land ownership, forestry, or bioenergy.</w:t>
      </w:r>
      <w:r>
        <w:rPr>
          <w:rFonts w:cs="Times New Roman"/>
          <w:szCs w:val="24"/>
        </w:rPr>
        <w:t xml:space="preserve"> </w:t>
      </w:r>
      <w:r>
        <w:rPr>
          <w:rFonts w:cs="Times New Roman"/>
          <w:szCs w:val="24"/>
        </w:rPr>
        <w:t>Stages in the development of a Land Information System include the following: Bioenergy</w:t>
      </w:r>
      <w:r>
        <w:rPr>
          <w:rFonts w:cs="Times New Roman"/>
          <w:szCs w:val="24"/>
        </w:rPr>
        <w:t xml:space="preserve"> </w:t>
      </w:r>
      <w:r>
        <w:rPr>
          <w:rFonts w:cs="Times New Roman"/>
          <w:szCs w:val="24"/>
        </w:rPr>
        <w:t>Mapping System, discussion, discovery and data acquisition, processing, analysis and storage.</w:t>
      </w:r>
    </w:p>
    <w:bookmarkStart w:id="15" w:name="_Toc203031216"/>
    <w:p>
      <w:pPr>
        <w:pStyle w:val="style1"/>
        <w:rPr>
          <w:rFonts w:cs="Times New Roman"/>
          <w:szCs w:val="24"/>
        </w:rPr>
      </w:pPr>
      <w:r>
        <w:rPr>
          <w:rFonts w:cs="Times New Roman"/>
          <w:szCs w:val="24"/>
        </w:rPr>
        <w:t xml:space="preserve">1.2 </w:t>
      </w:r>
      <w:r>
        <w:rPr>
          <w:rFonts w:cs="Times New Roman"/>
          <w:szCs w:val="24"/>
        </w:rPr>
        <w:tab/>
      </w:r>
      <w:r>
        <w:rPr>
          <w:rFonts w:cs="Times New Roman"/>
          <w:szCs w:val="24"/>
        </w:rPr>
        <w:t>STATEMENT OF THE PROBLEM</w:t>
      </w:r>
      <w:bookmarkEnd w:id="15"/>
    </w:p>
    <w:p>
      <w:pPr>
        <w:pStyle w:val="style0"/>
        <w:rPr>
          <w:rFonts w:cs="Times New Roman"/>
          <w:szCs w:val="24"/>
        </w:rPr>
      </w:pPr>
      <w:r>
        <w:rPr>
          <w:rFonts w:cs="Times New Roman"/>
          <w:szCs w:val="24"/>
        </w:rPr>
        <w:t>As the population of the world increasing, the analogue method of map production and management has been in use over the years with its associated errors and limitation. More organization and institution are now clamoring for modernization in techniques for keeping and updating information relating to land.</w:t>
      </w:r>
    </w:p>
    <w:p>
      <w:pPr>
        <w:pStyle w:val="style0"/>
        <w:rPr>
          <w:rFonts w:cs="Times New Roman"/>
          <w:szCs w:val="24"/>
        </w:rPr>
      </w:pPr>
      <w:r>
        <w:rPr>
          <w:rFonts w:cs="Times New Roman"/>
          <w:szCs w:val="24"/>
        </w:rPr>
        <w:t xml:space="preserve">This gives room for vital information; about improper handling of data, encroachment, uneven distribution of basic facilities and method of operating such record is expensive, stressful, huge human effort required and time consuming. In order to facilitate its update with modern and necessary information, there is need for Information System that will help in managing andachieving this aim, which is Land Information System (LIS). Land management system and allocation is confronted with a herd of problem with the use of analogue information recording </w:t>
      </w:r>
      <w:r>
        <w:rPr>
          <w:rFonts w:cs="Times New Roman"/>
          <w:szCs w:val="24"/>
        </w:rPr>
        <w:t>of data. Hence the need to use the automation of spatial information record of the Study area in order to solve such problems such as:</w:t>
      </w:r>
    </w:p>
    <w:p>
      <w:pPr>
        <w:pStyle w:val="style0"/>
        <w:numPr>
          <w:ilvl w:val="0"/>
          <w:numId w:val="3"/>
        </w:numPr>
        <w:rPr>
          <w:rFonts w:cs="Times New Roman"/>
          <w:szCs w:val="24"/>
        </w:rPr>
      </w:pPr>
      <w:r>
        <w:rPr>
          <w:rFonts w:cs="Times New Roman"/>
          <w:szCs w:val="24"/>
        </w:rPr>
        <w:t>Ambiguity in land description and allocation.</w:t>
      </w:r>
    </w:p>
    <w:p>
      <w:pPr>
        <w:pStyle w:val="style0"/>
        <w:numPr>
          <w:ilvl w:val="0"/>
          <w:numId w:val="3"/>
        </w:numPr>
        <w:rPr>
          <w:rFonts w:cs="Times New Roman"/>
          <w:szCs w:val="24"/>
        </w:rPr>
      </w:pPr>
      <w:r>
        <w:rPr>
          <w:rFonts w:cs="Times New Roman"/>
          <w:szCs w:val="24"/>
        </w:rPr>
        <w:t>Difficulties faced by tax accessories in evaluating real properties since the real sizes and dimensions of properties are unknown.</w:t>
      </w:r>
    </w:p>
    <w:p>
      <w:pPr>
        <w:pStyle w:val="style0"/>
        <w:numPr>
          <w:ilvl w:val="0"/>
          <w:numId w:val="3"/>
        </w:numPr>
        <w:rPr>
          <w:rFonts w:cs="Times New Roman"/>
          <w:szCs w:val="24"/>
        </w:rPr>
      </w:pPr>
      <w:r>
        <w:rPr>
          <w:rFonts w:cs="Times New Roman"/>
          <w:szCs w:val="24"/>
        </w:rPr>
        <w:t>Slowness, inefficiency and obsolescence of the analogue (manual) system of record keeping with all other problem associated with it such as exposure of records files to fire, water and even theft.</w:t>
      </w:r>
    </w:p>
    <w:p>
      <w:pPr>
        <w:pStyle w:val="style0"/>
        <w:numPr>
          <w:ilvl w:val="0"/>
          <w:numId w:val="3"/>
        </w:numPr>
        <w:rPr>
          <w:rFonts w:cs="Times New Roman"/>
          <w:szCs w:val="24"/>
        </w:rPr>
      </w:pPr>
      <w:r>
        <w:rPr>
          <w:rFonts w:cs="Times New Roman"/>
          <w:szCs w:val="24"/>
        </w:rPr>
        <w:t>Difficulties encountered in retrieving and updating information in an analogue database system.</w:t>
      </w:r>
    </w:p>
    <w:p>
      <w:pPr>
        <w:pStyle w:val="style0"/>
        <w:rPr>
          <w:rFonts w:cs="Times New Roman"/>
          <w:szCs w:val="24"/>
        </w:rPr>
      </w:pPr>
      <w:r>
        <w:rPr>
          <w:rFonts w:cs="Times New Roman"/>
          <w:szCs w:val="24"/>
        </w:rPr>
        <w:t>To meet these challenges, there is need for creating an information system for these geographical entities. In view of the foregoing, there is a pressing need to create an avenue for the automation of spatial information record of Kwara State polytechnic Ilorin Kwara State and Implementation of Land Information System (LIS) which will serve as Spatial Decision Support System(SDSS) for efficient planning, allocations of amenities and proper development generally.</w:t>
      </w:r>
    </w:p>
    <w:bookmarkStart w:id="16" w:name="_Toc203031217"/>
    <w:p>
      <w:pPr>
        <w:pStyle w:val="style1"/>
        <w:rPr>
          <w:rFonts w:cs="Times New Roman"/>
        </w:rPr>
      </w:pPr>
      <w:r>
        <w:rPr>
          <w:rFonts w:cs="Times New Roman"/>
        </w:rPr>
        <w:t>1.3      AIM OF THE PROJECT</w:t>
      </w:r>
      <w:bookmarkEnd w:id="16"/>
    </w:p>
    <w:p>
      <w:pPr>
        <w:pStyle w:val="style0"/>
        <w:rPr>
          <w:rFonts w:cs="Times New Roman"/>
          <w:szCs w:val="24"/>
        </w:rPr>
      </w:pPr>
      <w:r>
        <w:rPr>
          <w:rFonts w:cs="Times New Roman"/>
          <w:szCs w:val="24"/>
        </w:rPr>
        <w:t>The aim of the project is to create land information system (LIS) Asa Dam community Area, Ilorin Kwara State using automation approach.</w:t>
      </w:r>
    </w:p>
    <w:p>
      <w:pPr>
        <w:pStyle w:val="style0"/>
        <w:rPr>
          <w:rFonts w:cs="Times New Roman"/>
          <w:szCs w:val="24"/>
        </w:rPr>
      </w:pPr>
    </w:p>
    <w:p>
      <w:pPr>
        <w:pStyle w:val="style0"/>
        <w:ind w:hanging="142"/>
        <w:rPr>
          <w:rFonts w:cs="Times New Roman"/>
          <w:szCs w:val="24"/>
        </w:rPr>
      </w:pPr>
    </w:p>
    <w:p>
      <w:pPr>
        <w:pStyle w:val="style0"/>
        <w:rPr>
          <w:rFonts w:cs="Times New Roman"/>
          <w:b/>
          <w:szCs w:val="24"/>
        </w:rPr>
      </w:pPr>
      <w:r>
        <w:rPr>
          <w:rFonts w:cs="Times New Roman"/>
          <w:b/>
          <w:szCs w:val="24"/>
        </w:rPr>
        <w:t>1.4      OBJECTIVES OF PROJECT</w:t>
      </w:r>
    </w:p>
    <w:p>
      <w:pPr>
        <w:pStyle w:val="style0"/>
        <w:rPr>
          <w:rFonts w:cs="Times New Roman"/>
          <w:szCs w:val="24"/>
        </w:rPr>
      </w:pPr>
      <w:r>
        <w:rPr>
          <w:rFonts w:cs="Times New Roman"/>
          <w:szCs w:val="24"/>
        </w:rPr>
        <w:t>In order to attain to the above mentioned aim, the following objectives were precisely followed:</w:t>
      </w:r>
    </w:p>
    <w:p>
      <w:pPr>
        <w:pStyle w:val="style179"/>
        <w:numPr>
          <w:ilvl w:val="2"/>
          <w:numId w:val="8"/>
        </w:numPr>
        <w:ind w:left="0" w:firstLine="0"/>
        <w:rPr>
          <w:rFonts w:cs="Times New Roman"/>
          <w:szCs w:val="24"/>
        </w:rPr>
      </w:pPr>
      <w:r>
        <w:rPr>
          <w:rFonts w:cs="Times New Roman"/>
          <w:szCs w:val="24"/>
        </w:rPr>
        <w:t>Design and creation of a database by integrating the two data sets (i.e. query by either names in alphabetical order or numerical).</w:t>
      </w:r>
    </w:p>
    <w:p>
      <w:pPr>
        <w:pStyle w:val="style179"/>
        <w:numPr>
          <w:ilvl w:val="2"/>
          <w:numId w:val="8"/>
        </w:numPr>
        <w:ind w:left="0" w:firstLine="0"/>
        <w:rPr>
          <w:rFonts w:cs="Times New Roman"/>
          <w:szCs w:val="24"/>
        </w:rPr>
      </w:pPr>
      <w:r>
        <w:rPr>
          <w:rFonts w:cs="Times New Roman"/>
          <w:szCs w:val="24"/>
        </w:rPr>
        <w:t>To create a database for individual each details that existed between the project site for easy retrieval of information.</w:t>
      </w:r>
    </w:p>
    <w:p>
      <w:pPr>
        <w:pStyle w:val="style179"/>
        <w:numPr>
          <w:ilvl w:val="2"/>
          <w:numId w:val="8"/>
        </w:numPr>
        <w:ind w:left="0" w:firstLine="0"/>
        <w:rPr>
          <w:rFonts w:cs="Times New Roman"/>
          <w:szCs w:val="24"/>
        </w:rPr>
      </w:pPr>
      <w:r>
        <w:rPr>
          <w:rFonts w:cs="Times New Roman"/>
          <w:szCs w:val="24"/>
        </w:rPr>
        <w:t>Information presentation both in alphanumeric and graphic format in softcopy &amp; hardcopy.</w:t>
      </w:r>
    </w:p>
    <w:p>
      <w:pPr>
        <w:pStyle w:val="style179"/>
        <w:numPr>
          <w:ilvl w:val="2"/>
          <w:numId w:val="8"/>
        </w:numPr>
        <w:ind w:left="0" w:firstLine="0"/>
        <w:rPr>
          <w:rFonts w:cs="Times New Roman"/>
          <w:szCs w:val="24"/>
        </w:rPr>
      </w:pPr>
      <w:r>
        <w:rPr>
          <w:rFonts w:cs="Times New Roman"/>
          <w:szCs w:val="24"/>
        </w:rPr>
        <w:t>Comprehensive report of all the phases and facets of the project work.</w:t>
      </w:r>
    </w:p>
    <w:p>
      <w:pPr>
        <w:pStyle w:val="style0"/>
        <w:rPr>
          <w:rFonts w:cs="Times New Roman"/>
          <w:szCs w:val="24"/>
        </w:rPr>
      </w:pPr>
      <w:r>
        <w:rPr>
          <w:rFonts w:cs="Times New Roman"/>
          <w:szCs w:val="24"/>
        </w:rPr>
        <w:t>1.5 Specification of the project</w:t>
      </w:r>
    </w:p>
    <w:p>
      <w:pPr>
        <w:pStyle w:val="style0"/>
        <w:rPr>
          <w:rFonts w:cs="Times New Roman"/>
          <w:szCs w:val="24"/>
        </w:rPr>
      </w:pPr>
      <w:r>
        <w:rPr>
          <w:rFonts w:cs="Times New Roman"/>
          <w:szCs w:val="24"/>
        </w:rPr>
        <w:t>In other to obtain the land information system of Ara village (Land Use), special key factors must be considered. These specifications include;</w:t>
      </w:r>
    </w:p>
    <w:p>
      <w:pPr>
        <w:pStyle w:val="style0"/>
        <w:rPr>
          <w:rFonts w:cs="Times New Roman"/>
          <w:szCs w:val="24"/>
        </w:rPr>
      </w:pPr>
      <w:r>
        <w:rPr>
          <w:rFonts w:cs="Times New Roman"/>
          <w:szCs w:val="24"/>
        </w:rPr>
        <w:t>Data Types:</w:t>
      </w:r>
    </w:p>
    <w:p>
      <w:pPr>
        <w:pStyle w:val="style0"/>
        <w:rPr>
          <w:rFonts w:cs="Times New Roman"/>
          <w:szCs w:val="24"/>
        </w:rPr>
      </w:pPr>
      <w:r>
        <w:rPr>
          <w:rFonts w:cs="Times New Roman"/>
          <w:szCs w:val="24"/>
        </w:rPr>
        <w:t>Spatial data:  Parcel boundaries, property lines, topographic features and infrastructural networks</w:t>
      </w:r>
    </w:p>
    <w:p>
      <w:pPr>
        <w:pStyle w:val="style0"/>
        <w:rPr>
          <w:rFonts w:cs="Times New Roman"/>
          <w:szCs w:val="24"/>
        </w:rPr>
      </w:pPr>
      <w:r>
        <w:rPr>
          <w:rFonts w:cs="Times New Roman"/>
          <w:szCs w:val="24"/>
        </w:rPr>
        <w:t>Attribute Data: Ownership details (owner’s names, addresses), land use classification (residential, commercial, and agricultural), zoning regulations, property values and legal descriptions</w:t>
      </w:r>
    </w:p>
    <w:p>
      <w:pPr>
        <w:pStyle w:val="style0"/>
        <w:rPr>
          <w:rFonts w:cs="Times New Roman"/>
          <w:szCs w:val="24"/>
        </w:rPr>
      </w:pPr>
      <w:r>
        <w:rPr>
          <w:rFonts w:cs="Times New Roman"/>
          <w:szCs w:val="24"/>
        </w:rPr>
        <w:t>Data Collection Methods:</w:t>
      </w:r>
    </w:p>
    <w:p>
      <w:pPr>
        <w:pStyle w:val="style0"/>
        <w:rPr>
          <w:rFonts w:cs="Times New Roman"/>
          <w:szCs w:val="24"/>
        </w:rPr>
      </w:pPr>
      <w:r>
        <w:rPr>
          <w:rFonts w:cs="Times New Roman"/>
          <w:szCs w:val="24"/>
        </w:rPr>
        <w:t>Cadastral surveys (field measurements, aerial photographs)</w:t>
      </w:r>
    </w:p>
    <w:p>
      <w:pPr>
        <w:pStyle w:val="style0"/>
        <w:rPr>
          <w:rFonts w:cs="Times New Roman"/>
          <w:szCs w:val="24"/>
        </w:rPr>
      </w:pPr>
      <w:r>
        <w:rPr>
          <w:rFonts w:cs="Times New Roman"/>
          <w:szCs w:val="24"/>
        </w:rPr>
        <w:t>Existing land records digitization</w:t>
      </w:r>
    </w:p>
    <w:p>
      <w:pPr>
        <w:pStyle w:val="style0"/>
        <w:rPr>
          <w:rFonts w:cs="Times New Roman"/>
          <w:szCs w:val="24"/>
        </w:rPr>
      </w:pPr>
      <w:r>
        <w:rPr>
          <w:rFonts w:cs="Times New Roman"/>
          <w:szCs w:val="24"/>
        </w:rPr>
        <w:t>Remote sensing data integration</w:t>
      </w:r>
    </w:p>
    <w:p>
      <w:pPr>
        <w:pStyle w:val="style0"/>
        <w:rPr>
          <w:rFonts w:cs="Times New Roman"/>
          <w:szCs w:val="24"/>
        </w:rPr>
      </w:pPr>
      <w:r>
        <w:rPr>
          <w:rFonts w:cs="Times New Roman"/>
          <w:szCs w:val="24"/>
        </w:rPr>
        <w:t>Data Quality standards:</w:t>
      </w:r>
    </w:p>
    <w:p>
      <w:pPr>
        <w:pStyle w:val="style0"/>
        <w:rPr>
          <w:rFonts w:cs="Times New Roman"/>
          <w:szCs w:val="24"/>
        </w:rPr>
      </w:pPr>
      <w:r>
        <w:rPr>
          <w:rFonts w:cs="Times New Roman"/>
          <w:szCs w:val="24"/>
        </w:rPr>
        <w:t>Accuracy level for spatial data</w:t>
      </w:r>
    </w:p>
    <w:p>
      <w:pPr>
        <w:pStyle w:val="style0"/>
        <w:rPr>
          <w:rFonts w:cs="Times New Roman"/>
          <w:szCs w:val="24"/>
        </w:rPr>
      </w:pPr>
      <w:r>
        <w:rPr>
          <w:rFonts w:cs="Times New Roman"/>
          <w:szCs w:val="24"/>
        </w:rPr>
        <w:t xml:space="preserve">Data validation procedures </w:t>
      </w:r>
    </w:p>
    <w:p>
      <w:pPr>
        <w:pStyle w:val="style0"/>
        <w:rPr>
          <w:rFonts w:cs="Times New Roman"/>
          <w:szCs w:val="24"/>
        </w:rPr>
      </w:pPr>
      <w:r>
        <w:rPr>
          <w:rFonts w:cs="Times New Roman"/>
          <w:szCs w:val="24"/>
        </w:rPr>
        <w:t>Database Design:</w:t>
      </w:r>
    </w:p>
    <w:p>
      <w:pPr>
        <w:pStyle w:val="style0"/>
        <w:rPr>
          <w:rFonts w:cs="Times New Roman"/>
          <w:szCs w:val="24"/>
        </w:rPr>
      </w:pPr>
      <w:r>
        <w:rPr>
          <w:rFonts w:cs="Times New Roman"/>
          <w:szCs w:val="24"/>
        </w:rPr>
        <w:t>Entity relationship diagrams defining data relationships</w:t>
      </w:r>
    </w:p>
    <w:p>
      <w:pPr>
        <w:pStyle w:val="style0"/>
        <w:rPr>
          <w:rFonts w:cs="Times New Roman"/>
          <w:szCs w:val="24"/>
        </w:rPr>
      </w:pPr>
      <w:r>
        <w:rPr>
          <w:rFonts w:cs="Times New Roman"/>
          <w:szCs w:val="24"/>
        </w:rPr>
        <w:t xml:space="preserve">Spatial data storage and indexing mechanisms </w:t>
      </w:r>
    </w:p>
    <w:p>
      <w:pPr>
        <w:pStyle w:val="style0"/>
        <w:rPr>
          <w:rFonts w:cs="Times New Roman"/>
          <w:szCs w:val="24"/>
        </w:rPr>
      </w:pPr>
      <w:r>
        <w:rPr>
          <w:rFonts w:cs="Times New Roman"/>
          <w:szCs w:val="24"/>
        </w:rPr>
        <w:t xml:space="preserve">Data integrity constraints to maintain data consistency </w:t>
      </w:r>
    </w:p>
    <w:p>
      <w:pPr>
        <w:pStyle w:val="style0"/>
        <w:rPr>
          <w:rFonts w:cs="Times New Roman"/>
          <w:szCs w:val="24"/>
        </w:rPr>
      </w:pPr>
      <w:r>
        <w:rPr>
          <w:rFonts w:cs="Times New Roman"/>
          <w:szCs w:val="24"/>
        </w:rPr>
        <w:t>System Functionalities:</w:t>
      </w:r>
    </w:p>
    <w:p>
      <w:pPr>
        <w:pStyle w:val="style0"/>
        <w:rPr>
          <w:rFonts w:cs="Times New Roman"/>
          <w:szCs w:val="24"/>
        </w:rPr>
      </w:pPr>
      <w:r>
        <w:rPr>
          <w:rFonts w:cs="Times New Roman"/>
          <w:szCs w:val="24"/>
        </w:rPr>
        <w:t xml:space="preserve">Data capture and update capabilities </w:t>
      </w:r>
    </w:p>
    <w:p>
      <w:pPr>
        <w:pStyle w:val="style0"/>
        <w:rPr>
          <w:rFonts w:cs="Times New Roman"/>
          <w:szCs w:val="24"/>
        </w:rPr>
      </w:pPr>
      <w:r>
        <w:rPr>
          <w:rFonts w:cs="Times New Roman"/>
          <w:szCs w:val="24"/>
        </w:rPr>
        <w:t>Spatial analysis tools (buffering, overlay analysis)</w:t>
      </w:r>
    </w:p>
    <w:p>
      <w:pPr>
        <w:pStyle w:val="style0"/>
        <w:rPr>
          <w:rFonts w:cs="Times New Roman"/>
          <w:szCs w:val="24"/>
        </w:rPr>
      </w:pPr>
      <w:r>
        <w:rPr>
          <w:rFonts w:cs="Times New Roman"/>
          <w:szCs w:val="24"/>
        </w:rPr>
        <w:t xml:space="preserve">Query and reporting functions for data retrieval </w:t>
      </w:r>
    </w:p>
    <w:p>
      <w:pPr>
        <w:pStyle w:val="style0"/>
        <w:rPr>
          <w:rFonts w:cs="Times New Roman"/>
          <w:szCs w:val="24"/>
        </w:rPr>
      </w:pPr>
      <w:r>
        <w:rPr>
          <w:rFonts w:cs="Times New Roman"/>
          <w:szCs w:val="24"/>
        </w:rPr>
        <w:t>Maps visualization and display options</w:t>
      </w:r>
    </w:p>
    <w:p>
      <w:pPr>
        <w:pStyle w:val="style0"/>
        <w:rPr>
          <w:rFonts w:cs="Times New Roman"/>
          <w:szCs w:val="24"/>
        </w:rPr>
      </w:pPr>
      <w:r>
        <w:rPr>
          <w:rFonts w:cs="Times New Roman"/>
          <w:szCs w:val="24"/>
        </w:rPr>
        <w:t>Reporting and visualization tools(maps, graphs, tables.)</w:t>
      </w:r>
    </w:p>
    <w:p>
      <w:pPr>
        <w:pStyle w:val="style0"/>
        <w:rPr>
          <w:rFonts w:cs="Times New Roman"/>
          <w:szCs w:val="24"/>
        </w:rPr>
      </w:pPr>
      <w:r>
        <w:rPr>
          <w:rFonts w:cs="Times New Roman"/>
          <w:szCs w:val="24"/>
        </w:rPr>
        <w:t>Integration with other systems (e.g tax assessment, property registration</w:t>
      </w:r>
    </w:p>
    <w:p>
      <w:pPr>
        <w:pStyle w:val="style0"/>
        <w:rPr>
          <w:rFonts w:cs="Times New Roman"/>
          <w:szCs w:val="24"/>
        </w:rPr>
      </w:pPr>
      <w:r>
        <w:rPr>
          <w:rFonts w:cs="Times New Roman"/>
          <w:szCs w:val="24"/>
        </w:rPr>
        <w:t>Access Controls And Security:</w:t>
      </w:r>
    </w:p>
    <w:p>
      <w:pPr>
        <w:pStyle w:val="style0"/>
        <w:rPr>
          <w:rFonts w:cs="Times New Roman"/>
          <w:szCs w:val="24"/>
        </w:rPr>
      </w:pPr>
      <w:r>
        <w:rPr>
          <w:rFonts w:cs="Times New Roman"/>
          <w:szCs w:val="24"/>
        </w:rPr>
        <w:t>User authentication and authorization levels</w:t>
      </w:r>
    </w:p>
    <w:p>
      <w:pPr>
        <w:pStyle w:val="style0"/>
        <w:rPr>
          <w:rFonts w:cs="Times New Roman"/>
          <w:szCs w:val="24"/>
        </w:rPr>
      </w:pPr>
      <w:r>
        <w:rPr>
          <w:rFonts w:cs="Times New Roman"/>
          <w:szCs w:val="24"/>
        </w:rPr>
        <w:t>Data encryption for sensitive information</w:t>
      </w:r>
    </w:p>
    <w:p>
      <w:pPr>
        <w:pStyle w:val="style0"/>
        <w:rPr>
          <w:rFonts w:cs="Times New Roman"/>
          <w:szCs w:val="24"/>
        </w:rPr>
      </w:pPr>
      <w:r>
        <w:rPr>
          <w:rFonts w:cs="Times New Roman"/>
          <w:szCs w:val="24"/>
        </w:rPr>
        <w:t>When these specifications are adhered to properly it brings about Improved land title security and clarity, streamlined land registration process, Efficient land managements and planning, Reduced land disputes and fraud, and Facilitate informed decision-making for land development and land use projects.</w:t>
      </w:r>
    </w:p>
    <w:bookmarkStart w:id="17" w:name="_Toc203031218"/>
    <w:p>
      <w:pPr>
        <w:pStyle w:val="style1"/>
        <w:rPr>
          <w:rFonts w:cs="Times New Roman"/>
          <w:szCs w:val="24"/>
        </w:rPr>
      </w:pPr>
      <w:r>
        <w:rPr>
          <w:rFonts w:cs="Times New Roman"/>
          <w:szCs w:val="24"/>
        </w:rPr>
        <w:t>1.6    SCOPE OF THE PROJECT</w:t>
      </w:r>
      <w:bookmarkEnd w:id="17"/>
    </w:p>
    <w:p>
      <w:pPr>
        <w:pStyle w:val="style0"/>
        <w:rPr>
          <w:rFonts w:cs="Times New Roman"/>
          <w:szCs w:val="24"/>
        </w:rPr>
      </w:pPr>
      <w:r>
        <w:rPr>
          <w:rFonts w:cs="Times New Roman"/>
          <w:szCs w:val="24"/>
        </w:rPr>
        <w:t>The project scope consists of the following:</w:t>
      </w:r>
    </w:p>
    <w:p>
      <w:pPr>
        <w:pStyle w:val="style0"/>
        <w:numPr>
          <w:ilvl w:val="1"/>
          <w:numId w:val="4"/>
        </w:numPr>
        <w:rPr>
          <w:rFonts w:cs="Times New Roman"/>
          <w:szCs w:val="24"/>
        </w:rPr>
      </w:pPr>
      <w:r>
        <w:rPr>
          <w:rFonts w:cs="Times New Roman"/>
          <w:szCs w:val="24"/>
        </w:rPr>
        <w:t>Reconnaissance (office and Field)</w:t>
      </w:r>
    </w:p>
    <w:p>
      <w:pPr>
        <w:pStyle w:val="style0"/>
        <w:numPr>
          <w:ilvl w:val="1"/>
          <w:numId w:val="4"/>
        </w:numPr>
        <w:rPr>
          <w:rFonts w:cs="Times New Roman"/>
          <w:szCs w:val="24"/>
        </w:rPr>
      </w:pPr>
      <w:r>
        <w:rPr>
          <w:rFonts w:cs="Times New Roman"/>
          <w:szCs w:val="24"/>
        </w:rPr>
        <w:t>Station Selection</w:t>
      </w:r>
    </w:p>
    <w:p>
      <w:pPr>
        <w:pStyle w:val="style0"/>
        <w:numPr>
          <w:ilvl w:val="1"/>
          <w:numId w:val="4"/>
        </w:numPr>
        <w:rPr>
          <w:rFonts w:cs="Times New Roman"/>
          <w:szCs w:val="24"/>
        </w:rPr>
      </w:pPr>
      <w:r>
        <w:rPr>
          <w:rFonts w:cs="Times New Roman"/>
          <w:szCs w:val="24"/>
        </w:rPr>
        <w:t>Data acquisition</w:t>
      </w:r>
    </w:p>
    <w:p>
      <w:pPr>
        <w:pStyle w:val="style0"/>
        <w:numPr>
          <w:ilvl w:val="1"/>
          <w:numId w:val="4"/>
        </w:numPr>
        <w:rPr>
          <w:rFonts w:cs="Times New Roman"/>
          <w:szCs w:val="24"/>
        </w:rPr>
      </w:pPr>
      <w:r>
        <w:rPr>
          <w:rFonts w:cs="Times New Roman"/>
          <w:szCs w:val="24"/>
        </w:rPr>
        <w:t>Perimeter Traversing and Coordination</w:t>
      </w:r>
    </w:p>
    <w:p>
      <w:pPr>
        <w:pStyle w:val="style0"/>
        <w:numPr>
          <w:ilvl w:val="1"/>
          <w:numId w:val="4"/>
        </w:numPr>
        <w:rPr>
          <w:rFonts w:cs="Times New Roman"/>
          <w:szCs w:val="24"/>
        </w:rPr>
      </w:pPr>
      <w:r>
        <w:rPr>
          <w:rFonts w:cs="Times New Roman"/>
          <w:szCs w:val="24"/>
        </w:rPr>
        <w:t>Details and Spot Height Observation</w:t>
      </w:r>
    </w:p>
    <w:p>
      <w:pPr>
        <w:pStyle w:val="style0"/>
        <w:numPr>
          <w:ilvl w:val="1"/>
          <w:numId w:val="4"/>
        </w:numPr>
        <w:rPr>
          <w:rFonts w:cs="Times New Roman"/>
          <w:szCs w:val="24"/>
        </w:rPr>
      </w:pPr>
      <w:r>
        <w:rPr>
          <w:rFonts w:cs="Times New Roman"/>
          <w:szCs w:val="24"/>
        </w:rPr>
        <w:t>Data Downloading and processing</w:t>
      </w:r>
    </w:p>
    <w:p>
      <w:pPr>
        <w:pStyle w:val="style0"/>
        <w:numPr>
          <w:ilvl w:val="1"/>
          <w:numId w:val="4"/>
        </w:numPr>
        <w:rPr>
          <w:rFonts w:cs="Times New Roman"/>
          <w:szCs w:val="24"/>
        </w:rPr>
      </w:pPr>
      <w:r>
        <w:rPr>
          <w:rFonts w:cs="Times New Roman"/>
          <w:szCs w:val="24"/>
        </w:rPr>
        <w:t>Data Analysis</w:t>
      </w:r>
    </w:p>
    <w:p>
      <w:pPr>
        <w:pStyle w:val="style0"/>
        <w:numPr>
          <w:ilvl w:val="1"/>
          <w:numId w:val="4"/>
        </w:numPr>
        <w:rPr>
          <w:rFonts w:cs="Times New Roman"/>
          <w:szCs w:val="24"/>
        </w:rPr>
      </w:pPr>
      <w:r>
        <w:rPr>
          <w:rFonts w:cs="Times New Roman"/>
          <w:szCs w:val="24"/>
        </w:rPr>
        <w:t>Presentation (Soft and Hard copy)</w:t>
      </w:r>
    </w:p>
    <w:p>
      <w:pPr>
        <w:pStyle w:val="style0"/>
        <w:numPr>
          <w:ilvl w:val="1"/>
          <w:numId w:val="4"/>
        </w:numPr>
        <w:rPr>
          <w:rFonts w:cs="Times New Roman"/>
          <w:szCs w:val="24"/>
        </w:rPr>
      </w:pPr>
      <w:r>
        <w:rPr>
          <w:rFonts w:cs="Times New Roman"/>
          <w:szCs w:val="24"/>
        </w:rPr>
        <w:t>Report writing and printing.</w:t>
      </w:r>
    </w:p>
    <w:p>
      <w:pPr>
        <w:pStyle w:val="style1"/>
        <w:rPr>
          <w:rFonts w:cs="Times New Roman"/>
          <w:szCs w:val="24"/>
        </w:rPr>
      </w:pPr>
    </w:p>
    <w:bookmarkStart w:id="18" w:name="_Toc203031219"/>
    <w:p>
      <w:pPr>
        <w:pStyle w:val="style1"/>
        <w:rPr>
          <w:rFonts w:cs="Times New Roman"/>
          <w:szCs w:val="24"/>
        </w:rPr>
      </w:pPr>
      <w:r>
        <w:rPr>
          <w:rFonts w:cs="Times New Roman"/>
          <w:szCs w:val="24"/>
        </w:rPr>
        <w:t>1.7     LOCATION OF PROJECT AREA</w:t>
      </w:r>
      <w:bookmarkEnd w:id="18"/>
    </w:p>
    <w:p>
      <w:pPr>
        <w:pStyle w:val="style0"/>
        <w:rPr>
          <w:rFonts w:cs="Times New Roman"/>
          <w:szCs w:val="24"/>
        </w:rPr>
      </w:pPr>
      <w:r>
        <w:rPr>
          <w:rFonts w:cs="Times New Roman"/>
          <w:szCs w:val="24"/>
        </w:rPr>
        <w:t>Based on the location, here are the details:</w:t>
      </w:r>
    </w:p>
    <w:p>
      <w:pPr>
        <w:pStyle w:val="style0"/>
        <w:rPr>
          <w:rFonts w:cs="Times New Roman"/>
          <w:szCs w:val="24"/>
        </w:rPr>
      </w:pPr>
      <w:r>
        <w:rPr>
          <w:rFonts w:cs="Times New Roman"/>
          <w:szCs w:val="24"/>
        </w:rPr>
        <w:t>UTM Zone</w:t>
      </w:r>
    </w:p>
    <w:p>
      <w:pPr>
        <w:pStyle w:val="style0"/>
        <w:rPr>
          <w:rFonts w:cs="Times New Roman"/>
          <w:szCs w:val="24"/>
        </w:rPr>
      </w:pPr>
      <w:r>
        <w:rPr>
          <w:rFonts w:cs="Times New Roman"/>
          <w:szCs w:val="24"/>
        </w:rPr>
        <w:t>The location of project area is part of Asa-Dam Community Area, Ilorin, Asa local government area, Kwara State, is located in UTM system between Latitude: 8° 48’ N and Longitude: 4° 55’ E in the north central geopolitical zone.of Nigeria.</w:t>
      </w:r>
    </w:p>
    <w:p>
      <w:pPr>
        <w:pStyle w:val="style0"/>
        <w:rPr>
          <w:rFonts w:cs="Times New Roman"/>
          <w:szCs w:val="24"/>
        </w:rPr>
      </w:pPr>
      <w:r>
        <w:rPr>
          <w:rFonts w:cs="Times New Roman"/>
          <w:noProof/>
          <w:szCs w:val="24"/>
        </w:rPr>
        <w:drawing>
          <wp:anchor distT="0" distB="0" distL="114300" distR="114300" simplePos="false" relativeHeight="2" behindDoc="false" locked="false" layoutInCell="true" allowOverlap="true">
            <wp:simplePos x="0" y="0"/>
            <wp:positionH relativeFrom="column">
              <wp:posOffset>847725</wp:posOffset>
            </wp:positionH>
            <wp:positionV relativeFrom="paragraph">
              <wp:posOffset>193040</wp:posOffset>
            </wp:positionV>
            <wp:extent cx="3324225" cy="3295650"/>
            <wp:effectExtent l="19050" t="0" r="9525" b="0"/>
            <wp:wrapSquare wrapText="bothSides"/>
            <wp:docPr id="1037" name="Picture 2" descr="C:\Users\hp\Pictures\IMG-20250307-WA00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 cstate="print"/>
                    <a:srcRect l="0" t="0" r="0" b="0"/>
                    <a:stretch/>
                  </pic:blipFill>
                  <pic:spPr>
                    <a:xfrm rot="0">
                      <a:off x="0" y="0"/>
                      <a:ext cx="3324225" cy="3295650"/>
                    </a:xfrm>
                    <a:prstGeom prst="rect"/>
                    <a:ln>
                      <a:noFill/>
                    </a:ln>
                  </pic:spPr>
                </pic:pic>
              </a:graphicData>
            </a:graphic>
          </wp:anchor>
        </w:drawing>
      </w: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bookmarkStart w:id="19" w:name="_Toc203031220"/>
    <w:p>
      <w:pPr>
        <w:pStyle w:val="style1"/>
        <w:rPr>
          <w:rFonts w:cs="Times New Roman"/>
          <w:szCs w:val="24"/>
        </w:rPr>
      </w:pPr>
      <w:r>
        <w:rPr>
          <w:rFonts w:cs="Times New Roman"/>
          <w:szCs w:val="24"/>
        </w:rPr>
        <w:t>1.7</w:t>
      </w:r>
      <w:r>
        <w:rPr>
          <w:rFonts w:cs="Times New Roman"/>
          <w:szCs w:val="24"/>
        </w:rPr>
        <w:tab/>
      </w:r>
      <w:r>
        <w:rPr>
          <w:rFonts w:cs="Times New Roman"/>
          <w:szCs w:val="24"/>
        </w:rPr>
        <w:t xml:space="preserve"> PERSONNEL</w:t>
      </w:r>
      <w:bookmarkEnd w:id="19"/>
    </w:p>
    <w:p>
      <w:pPr>
        <w:pStyle w:val="style0"/>
        <w:rPr>
          <w:rFonts w:cs="Times New Roman"/>
          <w:szCs w:val="24"/>
        </w:rPr>
      </w:pPr>
      <w:r>
        <w:rPr>
          <w:rFonts w:cs="Times New Roman"/>
          <w:szCs w:val="24"/>
        </w:rPr>
        <w:t xml:space="preserve">     MATRIC NO</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ROLE</w:t>
      </w:r>
    </w:p>
    <w:p>
      <w:pPr>
        <w:pStyle w:val="style0"/>
        <w:rPr>
          <w:rFonts w:cs="Times New Roman"/>
          <w:szCs w:val="24"/>
        </w:rPr>
      </w:pPr>
      <w:r>
        <w:rPr>
          <w:rFonts w:cs="Times New Roman"/>
          <w:szCs w:val="24"/>
        </w:rPr>
        <w:t xml:space="preserve">   HND/23/SGI/FT/0009</w:t>
      </w:r>
      <w:r>
        <w:rPr>
          <w:rFonts w:cs="Times New Roman"/>
          <w:szCs w:val="24"/>
        </w:rPr>
        <w:tab/>
      </w:r>
      <w:r>
        <w:rPr>
          <w:rFonts w:cs="Times New Roman"/>
          <w:szCs w:val="24"/>
        </w:rPr>
        <w:tab/>
      </w:r>
      <w:r>
        <w:rPr>
          <w:rFonts w:cs="Times New Roman"/>
          <w:szCs w:val="24"/>
        </w:rPr>
        <w:tab/>
      </w:r>
      <w:r>
        <w:rPr>
          <w:rFonts w:cs="Times New Roman"/>
          <w:szCs w:val="24"/>
        </w:rPr>
        <w:t>Author</w:t>
      </w:r>
    </w:p>
    <w:p>
      <w:pPr>
        <w:pStyle w:val="style0"/>
        <w:rPr>
          <w:rFonts w:cs="Times New Roman"/>
          <w:szCs w:val="24"/>
        </w:rPr>
      </w:pPr>
      <w:r>
        <w:rPr>
          <w:rFonts w:cs="Times New Roman"/>
          <w:szCs w:val="24"/>
        </w:rPr>
        <w:t xml:space="preserve">   HND/23/SGI/FT/0006</w:t>
      </w:r>
      <w:r>
        <w:rPr>
          <w:rFonts w:cs="Times New Roman"/>
          <w:szCs w:val="24"/>
        </w:rPr>
        <w:tab/>
      </w:r>
      <w:r>
        <w:rPr>
          <w:rFonts w:cs="Times New Roman"/>
          <w:szCs w:val="24"/>
        </w:rPr>
        <w:tab/>
      </w:r>
      <w:r>
        <w:rPr>
          <w:rFonts w:cs="Times New Roman"/>
          <w:szCs w:val="24"/>
        </w:rPr>
        <w:tab/>
      </w:r>
      <w:r>
        <w:rPr>
          <w:rFonts w:cs="Times New Roman"/>
          <w:szCs w:val="24"/>
        </w:rPr>
        <w:t>Member</w:t>
      </w:r>
    </w:p>
    <w:p>
      <w:pPr>
        <w:pStyle w:val="style0"/>
        <w:rPr>
          <w:rFonts w:cs="Times New Roman"/>
          <w:szCs w:val="24"/>
        </w:rPr>
      </w:pPr>
      <w:r>
        <w:rPr>
          <w:rFonts w:cs="Times New Roman"/>
          <w:szCs w:val="24"/>
        </w:rPr>
        <w:t xml:space="preserve">   HND/23/SGI/FT/0007</w:t>
      </w:r>
      <w:r>
        <w:rPr>
          <w:rFonts w:cs="Times New Roman"/>
          <w:szCs w:val="24"/>
        </w:rPr>
        <w:tab/>
      </w:r>
      <w:r>
        <w:rPr>
          <w:rFonts w:cs="Times New Roman"/>
          <w:szCs w:val="24"/>
        </w:rPr>
        <w:tab/>
      </w:r>
      <w:r>
        <w:rPr>
          <w:rFonts w:cs="Times New Roman"/>
          <w:szCs w:val="24"/>
        </w:rPr>
        <w:tab/>
      </w:r>
      <w:r>
        <w:rPr>
          <w:rFonts w:cs="Times New Roman"/>
          <w:szCs w:val="24"/>
        </w:rPr>
        <w:t>Member</w:t>
      </w:r>
    </w:p>
    <w:p>
      <w:pPr>
        <w:pStyle w:val="style0"/>
        <w:rPr>
          <w:rFonts w:cs="Times New Roman"/>
          <w:szCs w:val="24"/>
        </w:rPr>
      </w:pPr>
      <w:r>
        <w:rPr>
          <w:rFonts w:cs="Times New Roman"/>
          <w:szCs w:val="24"/>
        </w:rPr>
        <w:t xml:space="preserve">   HND/23/SGI/FT/0012</w:t>
      </w:r>
      <w:r>
        <w:rPr>
          <w:rFonts w:cs="Times New Roman"/>
          <w:szCs w:val="24"/>
        </w:rPr>
        <w:tab/>
      </w:r>
      <w:r>
        <w:rPr>
          <w:rFonts w:cs="Times New Roman"/>
          <w:szCs w:val="24"/>
        </w:rPr>
        <w:tab/>
      </w:r>
      <w:r>
        <w:rPr>
          <w:rFonts w:cs="Times New Roman"/>
          <w:szCs w:val="24"/>
        </w:rPr>
        <w:tab/>
      </w:r>
      <w:r>
        <w:rPr>
          <w:rFonts w:cs="Times New Roman"/>
          <w:szCs w:val="24"/>
        </w:rPr>
        <w:t>Member</w:t>
      </w:r>
    </w:p>
    <w:p>
      <w:pPr>
        <w:pStyle w:val="style0"/>
        <w:rPr>
          <w:rFonts w:cs="Times New Roman"/>
          <w:szCs w:val="24"/>
        </w:rPr>
      </w:pPr>
      <w:r>
        <w:rPr>
          <w:rFonts w:cs="Times New Roman"/>
          <w:szCs w:val="24"/>
        </w:rPr>
        <w:t xml:space="preserve">   HND/23/SGI/FT/0011</w:t>
      </w:r>
      <w:r>
        <w:rPr>
          <w:rFonts w:cs="Times New Roman"/>
          <w:szCs w:val="24"/>
        </w:rPr>
        <w:tab/>
      </w:r>
      <w:r>
        <w:rPr>
          <w:rFonts w:cs="Times New Roman"/>
          <w:szCs w:val="24"/>
        </w:rPr>
        <w:tab/>
      </w:r>
      <w:r>
        <w:rPr>
          <w:rFonts w:cs="Times New Roman"/>
          <w:szCs w:val="24"/>
        </w:rPr>
        <w:tab/>
      </w:r>
      <w:r>
        <w:rPr>
          <w:rFonts w:cs="Times New Roman"/>
          <w:szCs w:val="24"/>
        </w:rPr>
        <w:t>Member</w:t>
      </w:r>
    </w:p>
    <w:p>
      <w:pPr>
        <w:pStyle w:val="style0"/>
        <w:rPr>
          <w:rFonts w:cs="Times New Roman"/>
          <w:szCs w:val="24"/>
        </w:rPr>
      </w:pPr>
      <w:r>
        <w:rPr>
          <w:rFonts w:cs="Times New Roman"/>
          <w:szCs w:val="24"/>
        </w:rPr>
        <w:t xml:space="preserve">   HND/23/SGI/FT/0013</w:t>
      </w:r>
      <w:r>
        <w:rPr>
          <w:rFonts w:cs="Times New Roman"/>
          <w:szCs w:val="24"/>
        </w:rPr>
        <w:tab/>
      </w:r>
      <w:r>
        <w:rPr>
          <w:rFonts w:cs="Times New Roman"/>
          <w:szCs w:val="24"/>
        </w:rPr>
        <w:tab/>
      </w:r>
      <w:r>
        <w:rPr>
          <w:rFonts w:cs="Times New Roman"/>
          <w:szCs w:val="24"/>
        </w:rPr>
        <w:tab/>
      </w:r>
      <w:r>
        <w:rPr>
          <w:rFonts w:cs="Times New Roman"/>
          <w:szCs w:val="24"/>
        </w:rPr>
        <w:t>Member</w:t>
      </w:r>
    </w:p>
    <w:p>
      <w:pPr>
        <w:pStyle w:val="style0"/>
        <w:rPr>
          <w:rFonts w:cs="Times New Roman"/>
          <w:szCs w:val="24"/>
        </w:rPr>
      </w:pPr>
      <w:r>
        <w:rPr>
          <w:rFonts w:cs="Times New Roman"/>
          <w:szCs w:val="24"/>
        </w:rPr>
        <w:t xml:space="preserve">   HND/23/SGI/FT/0014</w:t>
      </w:r>
      <w:r>
        <w:rPr>
          <w:rFonts w:cs="Times New Roman"/>
          <w:szCs w:val="24"/>
        </w:rPr>
        <w:tab/>
      </w:r>
      <w:r>
        <w:rPr>
          <w:rFonts w:cs="Times New Roman"/>
          <w:szCs w:val="24"/>
        </w:rPr>
        <w:tab/>
      </w:r>
      <w:r>
        <w:rPr>
          <w:rFonts w:cs="Times New Roman"/>
          <w:szCs w:val="24"/>
        </w:rPr>
        <w:tab/>
      </w:r>
      <w:r>
        <w:rPr>
          <w:rFonts w:cs="Times New Roman"/>
          <w:szCs w:val="24"/>
        </w:rPr>
        <w:t>Member</w:t>
      </w: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bookmarkStart w:id="20" w:name="_Toc203031221"/>
    <w:p>
      <w:pPr>
        <w:pStyle w:val="style1"/>
        <w:jc w:val="center"/>
        <w:rPr>
          <w:rFonts w:cs="Times New Roman"/>
          <w:szCs w:val="24"/>
        </w:rPr>
      </w:pPr>
      <w:r>
        <w:rPr>
          <w:rFonts w:cs="Times New Roman"/>
          <w:szCs w:val="24"/>
        </w:rPr>
        <w:t>CHAPTER TWO</w:t>
      </w:r>
      <w:bookmarkEnd w:id="20"/>
    </w:p>
    <w:bookmarkStart w:id="21" w:name="_Toc203031222"/>
    <w:p>
      <w:pPr>
        <w:pStyle w:val="style1"/>
        <w:rPr>
          <w:rFonts w:cs="Times New Roman"/>
          <w:szCs w:val="24"/>
        </w:rPr>
      </w:pPr>
      <w:r>
        <w:rPr>
          <w:rFonts w:cs="Times New Roman"/>
          <w:szCs w:val="24"/>
        </w:rPr>
        <w:t>2.0</w:t>
      </w:r>
      <w:r>
        <w:rPr>
          <w:rFonts w:cs="Times New Roman"/>
          <w:szCs w:val="24"/>
        </w:rPr>
        <w:tab/>
      </w:r>
      <w:r>
        <w:rPr>
          <w:rFonts w:cs="Times New Roman"/>
          <w:szCs w:val="24"/>
        </w:rPr>
        <w:t>LITERATURE REVIEW</w:t>
      </w:r>
      <w:bookmarkEnd w:id="21"/>
    </w:p>
    <w:p>
      <w:pPr>
        <w:pStyle w:val="style0"/>
        <w:rPr>
          <w:rFonts w:cs="Times New Roman"/>
          <w:szCs w:val="24"/>
        </w:rPr>
      </w:pPr>
      <w:r>
        <w:rPr>
          <w:rFonts w:cs="Times New Roman"/>
          <w:szCs w:val="24"/>
        </w:rPr>
        <w:t>“Land” according to Lexicon Webster’s dictionary referred to as the solid surface of theearth where it is not covered with water. Land is the foundation of all forms of human activities;from which we obtain the food we eat, the shelter we need, the space we work, the road we driveour cars and the room to relax etc. Land is finite in extent and permanent by nature, and it isman’s most valuable resources. It is the means of life, without which he could never have existedand on which his continued existence and progress depend.</w:t>
      </w:r>
    </w:p>
    <w:p>
      <w:pPr>
        <w:pStyle w:val="style0"/>
        <w:rPr>
          <w:rFonts w:cs="Times New Roman"/>
          <w:szCs w:val="24"/>
        </w:rPr>
      </w:pPr>
      <w:r>
        <w:rPr>
          <w:rFonts w:cs="Times New Roman"/>
          <w:szCs w:val="24"/>
        </w:rPr>
        <w:t>Land is the habitat of man and its wide use is crucial for the economic, social, religious,scientific and environmental advancement of all countries. Indeed, for human survival. Land isthe basic natural resources of any nation on which human and economic activities take place.Hence, the demand for land information has grown in multiple folds over many years forplanning and implementation of land development projects and the awareness of revenue thatcould be obtained from it through effective collection of land related taxes.</w:t>
      </w:r>
      <w:r>
        <w:rPr>
          <w:rFonts w:cs="Times New Roman"/>
          <w:szCs w:val="24"/>
        </w:rPr>
        <w:cr/>
      </w:r>
    </w:p>
    <w:p>
      <w:pPr>
        <w:pStyle w:val="style0"/>
        <w:rPr>
          <w:rFonts w:cs="Times New Roman"/>
          <w:szCs w:val="24"/>
        </w:rPr>
      </w:pPr>
      <w:r>
        <w:rPr>
          <w:rFonts w:cs="Times New Roman"/>
          <w:szCs w:val="24"/>
        </w:rPr>
        <w:t>The first idea of cadastral records was obtained from the ancient Egypt. The source oflivelihood was from the land around River Nile, when the river was flooded, it inhibitedcultivation. But, when it dried up, the land around it became fertile. Then, land was demarcated,assigned to ownership and gave for taxes to generate revenue for King Pharaoh of Egypt.</w:t>
      </w:r>
    </w:p>
    <w:p>
      <w:pPr>
        <w:pStyle w:val="style0"/>
        <w:rPr>
          <w:rFonts w:cs="Times New Roman"/>
          <w:szCs w:val="24"/>
        </w:rPr>
      </w:pPr>
      <w:r>
        <w:rPr>
          <w:rFonts w:cs="Times New Roman"/>
          <w:szCs w:val="24"/>
        </w:rPr>
        <w:t xml:space="preserve">Simpson (1976), as society was growing, land becomes an important asset, a man’s wealth is measured in the size of land he had and upon which he raised funds. With the development of writing and measurement technologies, recording started to be made of information relating to </w:t>
      </w:r>
      <w:r>
        <w:rPr>
          <w:rFonts w:cs="Times New Roman"/>
          <w:szCs w:val="24"/>
        </w:rPr>
        <w:t xml:space="preserve">land. This collection of land record was referring to as cadastre and was principally for purpose of taxation adjudication. </w:t>
      </w:r>
    </w:p>
    <w:p>
      <w:pPr>
        <w:pStyle w:val="style0"/>
        <w:rPr>
          <w:rFonts w:cs="Times New Roman"/>
          <w:szCs w:val="24"/>
        </w:rPr>
      </w:pPr>
      <w:r>
        <w:rPr>
          <w:rFonts w:cs="Times New Roman"/>
          <w:szCs w:val="24"/>
        </w:rPr>
        <w:t>Dashe (1987), observed that common to all these cadastral practices, was the absence of the idea of map or plan. There were only written records. In fact, the origin of cadastre was attributed to the concept ‘‘capitastrum’’ means a ‘‘Register of capital and all related information’’. Cadastral map are registrable instruments which can be used to bail out a suspect from police or prison custody. Banks honor its applications for overdraft. In fact, land is referred to as responsible human asset.</w:t>
      </w:r>
      <w:r>
        <w:rPr>
          <w:rFonts w:cs="Times New Roman"/>
          <w:szCs w:val="24"/>
        </w:rPr>
        <w:cr/>
      </w:r>
    </w:p>
    <w:p>
      <w:pPr>
        <w:pStyle w:val="style0"/>
        <w:rPr>
          <w:rFonts w:cs="Times New Roman"/>
          <w:szCs w:val="24"/>
        </w:rPr>
      </w:pPr>
      <w:r>
        <w:rPr>
          <w:rFonts w:cs="Times New Roman"/>
          <w:szCs w:val="24"/>
        </w:rPr>
        <w:t>Form early days of civilization, human activities have always depended in Geographic information. The decision-makers and planner have always needed locations, Qualitative and statistical information regarding various types of socio-economic development projects. Also the studies using information system for Agricultural management in practice in Botswana which covered degradation of grazing land by climatic and man-induced factors, impact of wild life on the natural environment, rural regional planning utility, Land information system and remote sensing are integrated to determine crop suitability and site selection for abattoirs and other public places and or parcels of land.</w:t>
      </w:r>
      <w:r>
        <w:rPr>
          <w:rFonts w:cs="Times New Roman"/>
          <w:szCs w:val="24"/>
        </w:rPr>
        <w:cr/>
      </w:r>
    </w:p>
    <w:p>
      <w:pPr>
        <w:pStyle w:val="style0"/>
        <w:rPr>
          <w:rFonts w:cs="Times New Roman"/>
          <w:szCs w:val="24"/>
        </w:rPr>
      </w:pPr>
      <w:r>
        <w:rPr>
          <w:rFonts w:cs="Times New Roman"/>
          <w:szCs w:val="24"/>
        </w:rPr>
        <w:t>The need for LIS implementation includes; transfer of legal rights on land, which couldbe attributed to three methods for processing such relevant records as follows:</w:t>
      </w:r>
    </w:p>
    <w:p>
      <w:pPr>
        <w:pStyle w:val="style0"/>
        <w:rPr>
          <w:rFonts w:cs="Times New Roman"/>
          <w:szCs w:val="24"/>
        </w:rPr>
      </w:pPr>
      <w:r>
        <w:rPr>
          <w:rFonts w:cs="Times New Roman"/>
          <w:szCs w:val="24"/>
        </w:rPr>
        <w:t xml:space="preserve">First method is by private Conveyance; a situation whereby the records and transfer of land are handled by private arrangement. Registration of Deed is another method that has copiesof such </w:t>
      </w:r>
      <w:r>
        <w:rPr>
          <w:rFonts w:cs="Times New Roman"/>
          <w:szCs w:val="24"/>
        </w:rPr>
        <w:t xml:space="preserve">records being maintained by the state Government. Registration of Title of Land is the third method; this is a situation where a state organization maintains the records of land ownership. Many of the defects in deeds based systems, currently in operations, can be curve by changing to Registration of Title under which the unit for registration is the land parcel, not the deeds. The register must be kept up to date at all time, so as to be a reflection of the legal position on ground (Dale and McLaughlin, 2008). </w:t>
      </w:r>
    </w:p>
    <w:p>
      <w:pPr>
        <w:pStyle w:val="style0"/>
        <w:rPr>
          <w:rFonts w:cs="Times New Roman"/>
          <w:szCs w:val="24"/>
        </w:rPr>
      </w:pPr>
      <w:r>
        <w:rPr>
          <w:rFonts w:cs="Times New Roman"/>
          <w:szCs w:val="24"/>
        </w:rPr>
        <w:t xml:space="preserve">Land information, on the other hand refers to the geographic extent of past, current and future right and interest of private individual and corporate bodies in the land of a country. Cadastre can be defined as a methodically arranged public inventory of data of all properties (parcels) within a certain country or district, based on a survey of their boundaries. Such properties are systematically identified by means of some separate designation. The boundaries of the properties (parcels) and the parcel identifier are normally shown on large-scale maps which, together with registers may show for each property, the legal right, the nature use, size and value. </w:t>
      </w:r>
    </w:p>
    <w:p>
      <w:pPr>
        <w:pStyle w:val="style0"/>
        <w:rPr>
          <w:rFonts w:cs="Times New Roman"/>
          <w:szCs w:val="24"/>
        </w:rPr>
      </w:pPr>
      <w:r>
        <w:rPr>
          <w:rFonts w:cs="Times New Roman"/>
          <w:szCs w:val="24"/>
        </w:rPr>
        <w:t xml:space="preserve">Land administration is the process whereby land and information about its ownership is effectively in the control of a central authority that regulates the structure and patterns of land ownerships, land use, and access of the public to land resources in such a way that it is used in a sustainable manner from both environmental and economic perspectives. An ideal land administration must be able to include the provision of information on land in an effective and efficient way to correctly identify those people who have interest in real estate and providing information about these interests (such as duration of leases). It must also allow easy access to land for development where it is needed, increase efficiency in land use management through good planning, and promote greater social equity. It should also allow for revenue generation to the government (taxation), maintenance of environmental quality, and provide security of tenure. </w:t>
      </w:r>
      <w:r>
        <w:rPr>
          <w:rFonts w:cs="Times New Roman"/>
          <w:szCs w:val="24"/>
        </w:rPr>
        <w:t>In Nigeria’s cities, land administration is devoid of the efficiency attributes indicated above. A number of problems are encountered in the current system. Prominent among these is the lack of a centralized database that is easily accessible. Also, International and landing agencies worldwide are increasingly recognizing the importance of improving the operation and management of cities in developing countries. A key component to this improvement is the use of Land Information Management (Willie, 1998). The United Nation (UN) sponsored interregional meeting of Cadastral experts in Bagor, Indonesia declared its vision as “to develop modern cadastral infrastructures that facilitate efficient land and properly markets, protect the land rights of all and support long term sustainable development and management”. In Nigeria, Cadastre started in 1883, yet the problem of management has increased over the years. In Northern Nigeria, much land exists that is not indisputably held by anyone. Of the land held under some sort of title, the greater portions are under customary tenure that has never been encoded and is known to vary in significant respect from place to place. Such title is unregistered and reliant upon only the knowledge of the community elders. Yet, as the slogan has it, the land is the nation’s lasting resource and inheritance of future generations. However, its present use is subject only to controls that even urban planning authorities have trouble in enforcing. It is no wonder that it has been observed that the pattern of growth in most cities of Nigeria consist of built up areas intermingling haphazardly with farmland and unused open spaces. More significant and conspicuous ramification of this is the absence of environmental safeguards in the use of land.</w:t>
      </w:r>
      <w:r>
        <w:rPr>
          <w:rFonts w:cs="Times New Roman"/>
          <w:szCs w:val="24"/>
        </w:rPr>
        <w:cr/>
      </w:r>
    </w:p>
    <w:p>
      <w:pPr>
        <w:pStyle w:val="style0"/>
        <w:rPr>
          <w:rFonts w:cs="Times New Roman"/>
          <w:szCs w:val="24"/>
        </w:rPr>
      </w:pPr>
      <w:r>
        <w:rPr>
          <w:rFonts w:cs="Times New Roman"/>
          <w:szCs w:val="24"/>
        </w:rPr>
        <w:t xml:space="preserve">Land administration and management in Nigeria is presently bedeviled with poor remuneration, poor conditions of service, and inadequate logistics; lack of transparency in work processes, </w:t>
      </w:r>
      <w:r>
        <w:rPr>
          <w:rFonts w:cs="Times New Roman"/>
          <w:szCs w:val="24"/>
        </w:rPr>
        <w:t>delays, and cumbersome manual procedures; poor records management; perceived corruption; mistrust on the part of customary land owners in land administration generally; lack of technical expertise in new technology available; and lack of effective collaboration and cooperation between the agencies. Thus, Nigeria’s land management presents formidable challenges to the land administrator, the planner, the surveyor, the lawyer, the sociologist, the environmentalist, and the economist, especially in an environment where baseline data is scant.</w:t>
      </w:r>
      <w:r>
        <w:rPr>
          <w:rFonts w:cs="Times New Roman"/>
          <w:szCs w:val="24"/>
        </w:rPr>
        <w:cr/>
      </w:r>
      <w:r>
        <w:rPr>
          <w:rFonts w:cs="Times New Roman"/>
          <w:szCs w:val="24"/>
        </w:rPr>
        <w:t xml:space="preserve">The lack of adequate functional and coordinated land information system and networks underpins this weak system, requiring that land related agencies maintain up-to-date scientific data, maps, and plans. </w:t>
      </w:r>
    </w:p>
    <w:p>
      <w:pPr>
        <w:pStyle w:val="style0"/>
        <w:rPr>
          <w:rFonts w:cs="Times New Roman"/>
          <w:szCs w:val="24"/>
        </w:rPr>
      </w:pPr>
      <w:r>
        <w:rPr>
          <w:rFonts w:cs="Times New Roman"/>
          <w:szCs w:val="24"/>
        </w:rPr>
        <w:t xml:space="preserve">In a broad sense, land administration is defined as an operational syste designed to implement land policies. Many definitions are found in the literature endorsing this meaning. For example, the United Nations (1996) defines land administration as “the process of determining, recording, and disseminating information about ownership, value and use of land when implementing land policies.” Similarly, land administration comprises the sub-systems that actualize strategies to implement land policy, and other related policies, within land management systems." Land administration is sometimes viewed as the management of land. From this perspective, the term ‘land administration’ is used to refer to “the processes of regulating land and property development and the use and conservation of the land, the gathering of revenues from the land through sales, leasing, and taxation, and the resolving of conflicts concerning the ownership and use of land” (Dale and McLaughlin, 2009). For this study, the author adopts Barry’s definition (1999) of land administration as a set of operational sub-systems that puts policies concerning land into action. This definition implies that the administration of land is not in itself a strategic process. In particular, land administration does not involve strategic planning or policy </w:t>
      </w:r>
      <w:r>
        <w:rPr>
          <w:rFonts w:cs="Times New Roman"/>
          <w:szCs w:val="24"/>
        </w:rPr>
        <w:t>development; rather, it is merely an implementation system that follows regulations and rules stated in the policies.</w:t>
      </w:r>
      <w:r>
        <w:rPr>
          <w:rFonts w:cs="Times New Roman"/>
          <w:szCs w:val="24"/>
        </w:rPr>
        <w:cr/>
      </w:r>
    </w:p>
    <w:p>
      <w:pPr>
        <w:pStyle w:val="style0"/>
        <w:rPr>
          <w:rFonts w:cs="Times New Roman"/>
          <w:szCs w:val="24"/>
        </w:rPr>
      </w:pPr>
      <w:r>
        <w:rPr>
          <w:rFonts w:cs="Times New Roman"/>
          <w:szCs w:val="24"/>
        </w:rPr>
        <w:t>A computer-based land administration system will force standardization in the collation and processing of land data; decrease the cost and space required for storing records; prevent unnecessary duplication; facilitate access to land related data; improve information distribution, reduce the time and cost involved in transferring property rights, processing mortgages, facilitates the monitoring and analysis of market and rental value of land and property; and provide built in mechanism for quality control. The system will permit the integration of records of land ownership, land values, and land use with sociological, economic,and environmental data in support of physical planning. This will allow spatial analysis of any kind - this is the power of the system as a generic tool. The use of a database system will allow managers to re-examine their current procedures and thereby improve delivery. It will also permit better monitoring of organizational performance, providing information on what is happening on the land in a better way so that problem areas are identified and appropriate remedial measures applied.</w:t>
      </w:r>
      <w:r>
        <w:rPr>
          <w:rFonts w:cs="Times New Roman"/>
          <w:szCs w:val="24"/>
        </w:rPr>
        <w:cr/>
      </w:r>
    </w:p>
    <w:p>
      <w:pPr>
        <w:pStyle w:val="style0"/>
        <w:rPr>
          <w:rFonts w:cs="Times New Roman"/>
          <w:szCs w:val="24"/>
        </w:rPr>
      </w:pPr>
      <w:r>
        <w:rPr>
          <w:rFonts w:cs="Times New Roman"/>
          <w:szCs w:val="24"/>
        </w:rPr>
        <w:t xml:space="preserve">A Database Management System was used to accomplish this study. Specifically, a Structured Query Language (SQL) database containing information that describes or defines a plot of land among several others within a layout was designed. The SQL database has a client/server relationship whereby other stakeholders from a distance could access it. Interfaces which are user friendly were used for the purpose of extracting the required information of a particular plot within a particular layout, in such a way that every plot involved would have its information coded, and displayed when needed from the database. </w:t>
      </w:r>
    </w:p>
    <w:p>
      <w:pPr>
        <w:pStyle w:val="style0"/>
        <w:rPr>
          <w:rFonts w:cs="Times New Roman"/>
          <w:szCs w:val="24"/>
        </w:rPr>
      </w:pPr>
      <w:r>
        <w:rPr>
          <w:rFonts w:cs="Times New Roman"/>
          <w:szCs w:val="24"/>
        </w:rPr>
        <w:t>GIS could then be described as an integrated computerized system for the storage, retrieval, manipulation, analysis and display of geographically referenced data (Burrough, 2010; Smith and Johan, 2011). It integrates spatial and other kinds of data or information within single system. It offers the consistent framework for analyzing geographic data by putting maps and other spatial data and information into digital forms. Geographic information allows geoscientist to apply general principles to specific condition of each location on the earth surface, allows for the tracking of what is happening at a place, and helps to explain and provide the understanding on how one place differs from another (Ojigi, 2009).</w:t>
      </w:r>
    </w:p>
    <w:p>
      <w:pPr>
        <w:pStyle w:val="style0"/>
        <w:rPr>
          <w:rFonts w:cs="Times New Roman"/>
          <w:szCs w:val="24"/>
        </w:rPr>
      </w:pPr>
      <w:r>
        <w:rPr>
          <w:rFonts w:cs="Times New Roman"/>
          <w:szCs w:val="24"/>
        </w:rPr>
        <w:t xml:space="preserve"> GIS is relevant and valuable tool in the information harvest and planning of natural physical, bio-medical, socio-cultural, eco-climate economics, engineering sciences and business environments. The global community is now so dependent on computers and computerizedninformation that we scarcely can do without them. Computerization has opened vast new potential in the way we communicate, analyze our surroundings and make decision. </w:t>
      </w:r>
    </w:p>
    <w:p>
      <w:pPr>
        <w:pStyle w:val="style0"/>
        <w:rPr>
          <w:rFonts w:cs="Times New Roman"/>
          <w:szCs w:val="24"/>
        </w:rPr>
      </w:pPr>
      <w:r>
        <w:rPr>
          <w:rFonts w:cs="Times New Roman"/>
          <w:szCs w:val="24"/>
        </w:rPr>
        <w:t xml:space="preserve">The power of GIS comes from the ability to relate different information in a spatial context and reach a conclusion about this relationship. Most of the information we have about our world contain a location reference, placing that information at some point on the globe. When a parcel of land information is collected, it is important to know where the plot is located and its topology. This is done by using a location reference system, such as longitude and latitude and perhaps elevation. Comparing the parcel information with other information such as the location of roads in the vicinity, may show the strategic location of the parcel vis-à-vis the economic value, this fact may indicate that these roads are likely to assist the easy conveyance of building material to site, and this inference can help us make the most appropriate decision about how busy the road might be during physical development. A GIS therefore, can reveal important new </w:t>
      </w:r>
      <w:r>
        <w:rPr>
          <w:rFonts w:cs="Times New Roman"/>
          <w:szCs w:val="24"/>
        </w:rPr>
        <w:t xml:space="preserve">information that leads to better decision making. Different kind of data in map form can be entered into a GIS. A GIS can also convert existing digital information, which may not be in map form into forms it can recognize and use. For example, digital satellite images can be analyzed to produce a map of digital information about land use and land cover. </w:t>
      </w:r>
    </w:p>
    <w:p>
      <w:pPr>
        <w:pStyle w:val="style0"/>
        <w:rPr>
          <w:rFonts w:cs="Times New Roman"/>
          <w:szCs w:val="24"/>
        </w:rPr>
      </w:pPr>
      <w:r>
        <w:rPr>
          <w:rFonts w:cs="Times New Roman"/>
          <w:szCs w:val="24"/>
        </w:rPr>
        <w:t xml:space="preserve">However, land information system is an important system to support administration of land. Land Information System as defined by FIG is a tool for legal, administrative and economic decision marking and aid for planning and development which consist on one hand a database containing spatially referenced land related data for a defined area, and on the other hand procedures and techniques for the systematic collection, updating processing and distribution of the data. The base of a land information system is a uniform spatial referencing system for the data in the systems, which also facilitate the linking of data within the system with other hand related data. Most countries in the world started with a manual system of recording land information, but from the 1970’s most countries began to initiate some form of computerized land information/automation and mapping system. This was pertinent due to the many problems and constraints that emerge as a result of increasingly complex land ownership, tenure and registration issues. Several important facts associated with the increasingly popular land information system include; </w:t>
      </w:r>
    </w:p>
    <w:p>
      <w:pPr>
        <w:pStyle w:val="style0"/>
        <w:numPr>
          <w:ilvl w:val="0"/>
          <w:numId w:val="6"/>
        </w:numPr>
        <w:rPr>
          <w:rFonts w:cs="Times New Roman"/>
          <w:szCs w:val="24"/>
        </w:rPr>
      </w:pPr>
      <w:r>
        <w:rPr>
          <w:rFonts w:cs="Times New Roman"/>
          <w:szCs w:val="24"/>
        </w:rPr>
        <w:t xml:space="preserve">Necessity of modern computerized land records information services that those involved in the generation and manipulation of the record can in a timely manner, correctly answer fundamental question about public and private rights and responsibilities to land. </w:t>
      </w:r>
    </w:p>
    <w:p>
      <w:pPr>
        <w:pStyle w:val="style0"/>
        <w:numPr>
          <w:ilvl w:val="0"/>
          <w:numId w:val="6"/>
        </w:numPr>
        <w:rPr>
          <w:rFonts w:cs="Times New Roman"/>
          <w:szCs w:val="24"/>
        </w:rPr>
      </w:pPr>
      <w:r>
        <w:rPr>
          <w:rFonts w:cs="Times New Roman"/>
          <w:szCs w:val="24"/>
        </w:rPr>
        <w:t xml:space="preserve">Knowledge of the spatial reliability of all data sets of all times so that land and land ownership rights and responsibilities are not incorrectly determined because of imprecise </w:t>
      </w:r>
      <w:r>
        <w:rPr>
          <w:rFonts w:cs="Times New Roman"/>
          <w:szCs w:val="24"/>
        </w:rPr>
        <w:t>information. This for instance, results in the quick access and efficient monitoring of rates management, particularly rates collection.</w:t>
      </w:r>
    </w:p>
    <w:p>
      <w:pPr>
        <w:pStyle w:val="style0"/>
        <w:rPr>
          <w:rFonts w:cs="Times New Roman"/>
          <w:szCs w:val="24"/>
        </w:rPr>
      </w:pPr>
      <w:r>
        <w:rPr>
          <w:rFonts w:cs="Times New Roman"/>
          <w:szCs w:val="24"/>
        </w:rPr>
        <w:t>The components of land information system are:</w:t>
      </w:r>
    </w:p>
    <w:p>
      <w:pPr>
        <w:pStyle w:val="style0"/>
        <w:numPr>
          <w:ilvl w:val="0"/>
          <w:numId w:val="7"/>
        </w:numPr>
        <w:rPr>
          <w:rFonts w:cs="Times New Roman"/>
          <w:szCs w:val="24"/>
        </w:rPr>
      </w:pPr>
      <w:r>
        <w:rPr>
          <w:rFonts w:cs="Times New Roman"/>
          <w:szCs w:val="24"/>
        </w:rPr>
        <w:t>Geospatial data</w:t>
      </w:r>
    </w:p>
    <w:p>
      <w:pPr>
        <w:pStyle w:val="style0"/>
        <w:numPr>
          <w:ilvl w:val="0"/>
          <w:numId w:val="7"/>
        </w:numPr>
        <w:rPr>
          <w:rFonts w:cs="Times New Roman"/>
          <w:szCs w:val="24"/>
        </w:rPr>
      </w:pPr>
      <w:r>
        <w:rPr>
          <w:rFonts w:cs="Times New Roman"/>
          <w:szCs w:val="24"/>
        </w:rPr>
        <w:t xml:space="preserve">Software and programs </w:t>
      </w:r>
    </w:p>
    <w:p>
      <w:pPr>
        <w:pStyle w:val="style0"/>
        <w:numPr>
          <w:ilvl w:val="0"/>
          <w:numId w:val="7"/>
        </w:numPr>
        <w:rPr>
          <w:rFonts w:cs="Times New Roman"/>
          <w:szCs w:val="24"/>
        </w:rPr>
      </w:pPr>
      <w:r>
        <w:rPr>
          <w:rFonts w:cs="Times New Roman"/>
          <w:szCs w:val="24"/>
        </w:rPr>
        <w:t>Hardware system (data server, computer, scanner, computer, network, LAN, WAN)</w:t>
      </w:r>
    </w:p>
    <w:p>
      <w:pPr>
        <w:pStyle w:val="style0"/>
        <w:numPr>
          <w:ilvl w:val="0"/>
          <w:numId w:val="7"/>
        </w:numPr>
        <w:rPr>
          <w:rFonts w:cs="Times New Roman"/>
          <w:szCs w:val="24"/>
        </w:rPr>
      </w:pPr>
      <w:r>
        <w:rPr>
          <w:rFonts w:cs="Times New Roman"/>
          <w:szCs w:val="24"/>
        </w:rPr>
        <w:t xml:space="preserve"> The operator (Surveyor, Land Officers, etc.)</w:t>
      </w:r>
    </w:p>
    <w:p>
      <w:pPr>
        <w:pStyle w:val="style0"/>
        <w:rPr>
          <w:rFonts w:cs="Times New Roman"/>
          <w:szCs w:val="24"/>
        </w:rPr>
      </w:pPr>
      <w:r>
        <w:rPr>
          <w:rFonts w:cs="Times New Roman"/>
          <w:szCs w:val="24"/>
        </w:rPr>
        <w:t xml:space="preserve">There is no consensus in the cadastral literature on one universal definition of the term ‘cadastral system’. Furthermore, Silva and Stubkjaer (2011) note that most of the time, the meaning of the term ‘cadastral system’ has not been made explicit and its use is typically very loose. As its main goal, this discussion does not aim to debate the various definitions of cadastral systems. Instead, it aims to present the definition which clearly explains cadastral systems as being used by the author in this research. In this study, a cadastral system is defined as a collection of integrated sub-systems which perform processes such as adjudication, boundary definition, demarcation, surveying, registration and dispute resolution (Barry, 1999). The cadastral system is constituted primarily of a set of processes together with an information system (IS). These processes are carried out by institutions and are constrained by the technical and human resources available. Adjudication is the process of determining rights in a land unit (i.e. a parcel, or in more general sense, a physical space). The processes of boundary definition, demarcation, and surveying generally involve marking, measuring and mapping the limits of a land unit. Registration is the official recording of recognized interests in land (McLaughlin and Nicholas, 2009) whereas </w:t>
      </w:r>
      <w:r>
        <w:rPr>
          <w:rFonts w:cs="Times New Roman"/>
          <w:szCs w:val="24"/>
        </w:rPr>
        <w:t>dispute resolution is the process of resolving conflicts that may arise over a unit of land, Barry, (1999).</w:t>
      </w:r>
    </w:p>
    <w:p>
      <w:pPr>
        <w:pStyle w:val="style0"/>
        <w:rPr>
          <w:rFonts w:cs="Times New Roman"/>
          <w:szCs w:val="24"/>
        </w:rPr>
      </w:pPr>
      <w:r>
        <w:rPr>
          <w:rFonts w:cs="Times New Roman"/>
          <w:szCs w:val="24"/>
        </w:rPr>
        <w:t xml:space="preserve">The institutions are the environment within which cadastral systems operate. These institutions follow their own regulations, and are given a mandate to carry out cadastral processes. Cadastral institutions may be formal, e.g. a government department, or informal, e.g. atribe leader or a village committee. </w:t>
      </w:r>
    </w:p>
    <w:p>
      <w:pPr>
        <w:pStyle w:val="style0"/>
        <w:rPr>
          <w:rFonts w:cs="Times New Roman"/>
          <w:szCs w:val="24"/>
        </w:rPr>
      </w:pPr>
      <w:r>
        <w:rPr>
          <w:rFonts w:cs="Times New Roman"/>
          <w:szCs w:val="24"/>
        </w:rPr>
        <w:t xml:space="preserve">Human resources comprise the people who are responsible for operating the system. These people are required to possess sufficient knowledge and skills to be able to run and maintain the system. Human resources may include, surveyors, lawyers, mapping and data entry specialists, and information system specialists. Technical resources consist of the devices and technologies used to carry out the system tasks. These include devices that support information management, e.g. computers and digital information storage devices; surveying devices, e.g. GPSs; as well as communication and networking infrastructures, e.g. the Internet. Cadastral systems must match the technical and human resources available in a particular situation in order for it to be appropriate. As stated by Williamson and Parkville (2010), cadastral systems designed for developing countries should be simple, flexible, and attainable at low cost. While cadastral systems found in the developed countries are more complex, rigid, and expensive. Information system (IS) is placed at the center of the cadastral system. It is the core component of the system since it integrates the outputs produced by all the cadastral processes mentioned above. Ideally, the information stored in the IS should be comprehensive in terms of spatial and non-spatial information pertaining to land (Barry 1999). In the literature, this component is found to be termed a ‘cadastre’ (FIG 1995; Hensen 1995). Cadastre can be used to denote the Information System component of a cadastral system. Yet, he uses it with caution. This is because, as Dale </w:t>
      </w:r>
      <w:r>
        <w:rPr>
          <w:rFonts w:cs="Times New Roman"/>
          <w:szCs w:val="24"/>
        </w:rPr>
        <w:t xml:space="preserve">(1997) stated, the term cadastre has been used differently by every country. Further, occasionally, the terms cadastre and cadastral system are used as synonyms (Silva and Stubkjær, 2011). Three forms of cadastral systems are distinguished namely fiscal cadastre, juridical cadastral and multipurpose cadastre. Therefore, for the purpose of this project, there is need to distinguish cadastral system from cadastre by defining the latter as merely an information system that manages and stores land information, including spatial and non-spatial information. On the other hand, a cadastral system, as defined earlier, is a combination of a set of processes and an information system (the cadastre). </w:t>
      </w:r>
    </w:p>
    <w:p>
      <w:pPr>
        <w:pStyle w:val="style0"/>
        <w:rPr>
          <w:rFonts w:cs="Times New Roman"/>
          <w:szCs w:val="24"/>
        </w:rPr>
      </w:pPr>
      <w:r>
        <w:rPr>
          <w:rFonts w:cs="Times New Roman"/>
          <w:szCs w:val="24"/>
        </w:rPr>
        <w:t xml:space="preserve">Cadastre holds a variety of data. According to Navratil and Frank (2004) this data is classified into (1) technical and (2) legal data. Technical data includes positioning, taxation, and planning data. Positioning data provides information about boundaries of areas and creates the reference to the earth’s surface. Taxation data includes data needed for land tax calculation, such as the size of a piece of land, land use type, and location. </w:t>
      </w:r>
    </w:p>
    <w:p>
      <w:pPr>
        <w:pStyle w:val="style0"/>
        <w:rPr>
          <w:rFonts w:cs="Times New Roman"/>
          <w:szCs w:val="24"/>
        </w:rPr>
      </w:pPr>
      <w:r>
        <w:rPr>
          <w:rFonts w:cs="Times New Roman"/>
          <w:szCs w:val="24"/>
        </w:rPr>
        <w:t>Planning data is represented by land use and existing structures which inform future development. Legal data includes legal rights and encumbrances, such as mortgages and servitudes. Based on the information contained in the information system (i.e. the cadastre), the cadastral system can be classified into three categories according to the purpose it serves (Barry,1999);</w:t>
      </w:r>
      <w:r>
        <w:rPr>
          <w:rFonts w:cs="Times New Roman"/>
          <w:szCs w:val="24"/>
        </w:rPr>
        <w:cr/>
      </w:r>
    </w:p>
    <w:p>
      <w:pPr>
        <w:pStyle w:val="style0"/>
        <w:rPr>
          <w:rFonts w:cs="Times New Roman"/>
          <w:szCs w:val="24"/>
        </w:rPr>
      </w:pPr>
      <w:r>
        <w:rPr>
          <w:rFonts w:cs="Times New Roman"/>
          <w:szCs w:val="24"/>
        </w:rPr>
        <w:t>• Juridical: serves a legally recognized record of tenure.</w:t>
      </w:r>
      <w:r>
        <w:rPr>
          <w:rFonts w:cs="Times New Roman"/>
          <w:szCs w:val="24"/>
        </w:rPr>
        <w:cr/>
      </w:r>
      <w:r>
        <w:rPr>
          <w:rFonts w:cs="Times New Roman"/>
          <w:szCs w:val="24"/>
        </w:rPr>
        <w:t>• Fiscal: serves as a record for taxation and property valuation.</w:t>
      </w:r>
      <w:r>
        <w:rPr>
          <w:rFonts w:cs="Times New Roman"/>
          <w:szCs w:val="24"/>
        </w:rPr>
        <w:cr/>
      </w:r>
      <w:r>
        <w:rPr>
          <w:rFonts w:cs="Times New Roman"/>
          <w:szCs w:val="24"/>
        </w:rPr>
        <w:t xml:space="preserve">• Multipurpose: serves both purposes of the previous categories as it encompasses both the fiscal </w:t>
      </w:r>
      <w:r>
        <w:rPr>
          <w:rFonts w:cs="Times New Roman"/>
          <w:szCs w:val="24"/>
        </w:rPr>
        <w:t xml:space="preserve">and the juridical records with other information, such as planning, environmental, and socioeconomic information. </w:t>
      </w:r>
    </w:p>
    <w:p>
      <w:pPr>
        <w:pStyle w:val="style0"/>
        <w:rPr>
          <w:rFonts w:cs="Times New Roman"/>
          <w:szCs w:val="24"/>
        </w:rPr>
      </w:pPr>
      <w:r>
        <w:rPr>
          <w:rFonts w:cs="Times New Roman"/>
          <w:szCs w:val="24"/>
        </w:rPr>
        <w:t>Land information system (LIS) focuses on land parcel as the primary unit of information. It maintains analyses and disseminates information about land ownerships, value, records and registration, land assessment and allocation. The major data fields of LIS include coordinate of beacons, lengths and bearing of boundary lines, area of a plots, perimeter, parcel owner, ground rent, land market value, land use adjoining plots, reference controls etc. It is mainly applicable inbuilt-up or urban areas in large scale maps (e.g. scales 1:250, 1:5000). Land information includes every record about land (agriculture, commercial land use etc) and their market/economic. Therefore, cadastral information is an aspect of Land Information System, just as LIS is an aspect of geographic information system (GIS).</w:t>
      </w:r>
      <w:r>
        <w:rPr>
          <w:rFonts w:cs="Times New Roman"/>
          <w:szCs w:val="24"/>
        </w:rPr>
        <w:tab/>
      </w:r>
    </w:p>
    <w:p>
      <w:pPr>
        <w:pStyle w:val="style0"/>
        <w:rPr>
          <w:rFonts w:cs="Times New Roman"/>
          <w:szCs w:val="24"/>
        </w:rPr>
      </w:pPr>
      <w:r>
        <w:rPr>
          <w:rFonts w:cs="Times New Roman"/>
          <w:szCs w:val="24"/>
        </w:rPr>
        <w:t>sGIS help to store and manage large amount of spatially referenced data. It provides analyses tools and therefore helps in a better understanding of the activities on the earth surface. Cadastral information system (CIS) or land information system (LIS) is crucial to any planning and management activity, particularly in our cities. The challenges facing CIS in Nigeria are to:</w:t>
      </w:r>
    </w:p>
    <w:p>
      <w:pPr>
        <w:pStyle w:val="style0"/>
        <w:rPr>
          <w:rFonts w:cs="Times New Roman"/>
          <w:szCs w:val="24"/>
        </w:rPr>
      </w:pPr>
      <w:r>
        <w:rPr>
          <w:rFonts w:cs="Times New Roman"/>
          <w:szCs w:val="24"/>
        </w:rPr>
        <w:t>Determine what data and information is needed at hand in our cities.</w:t>
      </w:r>
    </w:p>
    <w:p>
      <w:pPr>
        <w:pStyle w:val="style0"/>
        <w:rPr>
          <w:rFonts w:cs="Times New Roman"/>
          <w:szCs w:val="24"/>
        </w:rPr>
      </w:pPr>
      <w:r>
        <w:rPr>
          <w:rFonts w:cs="Times New Roman"/>
          <w:szCs w:val="24"/>
        </w:rPr>
        <w:t>Find out if it exists and where;</w:t>
      </w:r>
    </w:p>
    <w:p>
      <w:pPr>
        <w:pStyle w:val="style0"/>
        <w:numPr>
          <w:ilvl w:val="0"/>
          <w:numId w:val="5"/>
        </w:numPr>
        <w:rPr>
          <w:rFonts w:cs="Times New Roman"/>
          <w:szCs w:val="24"/>
        </w:rPr>
      </w:pPr>
      <w:r>
        <w:rPr>
          <w:rFonts w:cs="Times New Roman"/>
          <w:szCs w:val="24"/>
        </w:rPr>
        <w:t>Get hold of it, if it exists and how to collect it, if does not exist</w:t>
      </w:r>
    </w:p>
    <w:p>
      <w:pPr>
        <w:pStyle w:val="style0"/>
        <w:numPr>
          <w:ilvl w:val="0"/>
          <w:numId w:val="5"/>
        </w:numPr>
        <w:rPr>
          <w:rFonts w:cs="Times New Roman"/>
          <w:szCs w:val="24"/>
        </w:rPr>
      </w:pPr>
      <w:r>
        <w:rPr>
          <w:rFonts w:cs="Times New Roman"/>
          <w:szCs w:val="24"/>
        </w:rPr>
        <w:t>Store this information in easily accessible and referenced form</w:t>
      </w:r>
    </w:p>
    <w:p>
      <w:pPr>
        <w:pStyle w:val="style0"/>
        <w:numPr>
          <w:ilvl w:val="0"/>
          <w:numId w:val="5"/>
        </w:numPr>
        <w:rPr>
          <w:rFonts w:cs="Times New Roman"/>
          <w:szCs w:val="24"/>
        </w:rPr>
      </w:pPr>
      <w:r>
        <w:rPr>
          <w:rFonts w:cs="Times New Roman"/>
          <w:szCs w:val="24"/>
        </w:rPr>
        <w:t>Process the data, resolve question of quality, analysis contradiction and incompleteness.</w:t>
      </w:r>
      <w:r>
        <w:rPr>
          <w:rFonts w:cs="Times New Roman"/>
          <w:szCs w:val="24"/>
        </w:rPr>
        <w:cr/>
      </w:r>
      <w:r>
        <w:rPr>
          <w:rFonts w:cs="Times New Roman"/>
          <w:szCs w:val="24"/>
        </w:rPr>
        <w:t>Determine who need the information when and in what format</w:t>
      </w:r>
    </w:p>
    <w:p>
      <w:pPr>
        <w:pStyle w:val="style0"/>
        <w:numPr>
          <w:ilvl w:val="0"/>
          <w:numId w:val="5"/>
        </w:numPr>
        <w:rPr>
          <w:rFonts w:cs="Times New Roman"/>
          <w:szCs w:val="24"/>
        </w:rPr>
      </w:pPr>
      <w:r>
        <w:rPr>
          <w:rFonts w:cs="Times New Roman"/>
          <w:szCs w:val="24"/>
        </w:rPr>
        <w:t>Actually up-date and disseminate it as required.</w:t>
      </w:r>
      <w:r>
        <w:rPr>
          <w:rFonts w:cs="Times New Roman"/>
          <w:szCs w:val="24"/>
        </w:rPr>
        <w:cr/>
      </w:r>
    </w:p>
    <w:p>
      <w:pPr>
        <w:pStyle w:val="style0"/>
        <w:numPr>
          <w:ilvl w:val="0"/>
          <w:numId w:val="5"/>
        </w:numPr>
        <w:rPr>
          <w:rFonts w:cs="Times New Roman"/>
          <w:szCs w:val="24"/>
        </w:rPr>
      </w:pPr>
      <w:r>
        <w:rPr>
          <w:rFonts w:cs="Times New Roman"/>
          <w:szCs w:val="24"/>
        </w:rPr>
        <w:t>Relevant government authorities and developers need it for sustainable planning and development.</w:t>
      </w:r>
    </w:p>
    <w:p>
      <w:pPr>
        <w:pStyle w:val="style0"/>
        <w:rPr>
          <w:rFonts w:cs="Times New Roman"/>
          <w:szCs w:val="24"/>
        </w:rPr>
      </w:pPr>
      <w:r>
        <w:rPr>
          <w:rFonts w:cs="Times New Roman"/>
          <w:szCs w:val="24"/>
        </w:rPr>
        <w:t>Basically the components of cadastral information system are not different from the popular five basic components of GIS (data, hardware, software, method of manipulation/analysis and human ware). What differentiate the components of LIS and GIS lies within the purpose and scale of the either of the two. For CIS of district or ward, the use of precise data collection techniques and equipment such as GNSS, total station, digital theodolite and sometimes laser techniques are not to be compromised.</w:t>
      </w:r>
    </w:p>
    <w:p>
      <w:pPr>
        <w:pStyle w:val="style0"/>
        <w:rPr>
          <w:rFonts w:cs="Times New Roman"/>
          <w:szCs w:val="24"/>
        </w:rPr>
      </w:pPr>
      <w:r>
        <w:rPr>
          <w:rFonts w:cs="Times New Roman"/>
          <w:szCs w:val="24"/>
        </w:rPr>
        <w:t>The cost of any land information system is a combination of the data gathering process and data management system. The database management system is just like any GIS system consists of structural spatial data that is based on vector or tessellation with content such as:</w:t>
      </w:r>
    </w:p>
    <w:p>
      <w:pPr>
        <w:pStyle w:val="style0"/>
        <w:numPr>
          <w:ilvl w:val="0"/>
          <w:numId w:val="5"/>
        </w:numPr>
        <w:rPr>
          <w:rFonts w:cs="Times New Roman"/>
          <w:szCs w:val="24"/>
        </w:rPr>
      </w:pPr>
      <w:r>
        <w:rPr>
          <w:rFonts w:cs="Times New Roman"/>
          <w:szCs w:val="24"/>
        </w:rPr>
        <w:t>Positional data of object, this can be represented in vector forms as area.</w:t>
      </w:r>
    </w:p>
    <w:p>
      <w:pPr>
        <w:pStyle w:val="style0"/>
        <w:numPr>
          <w:ilvl w:val="0"/>
          <w:numId w:val="5"/>
        </w:numPr>
        <w:rPr>
          <w:rFonts w:cs="Times New Roman"/>
          <w:szCs w:val="24"/>
        </w:rPr>
      </w:pPr>
      <w:r>
        <w:rPr>
          <w:rFonts w:cs="Times New Roman"/>
          <w:szCs w:val="24"/>
        </w:rPr>
        <w:t>The attribute data (observed facts about the parcel)</w:t>
      </w:r>
    </w:p>
    <w:p>
      <w:pPr>
        <w:pStyle w:val="style0"/>
        <w:numPr>
          <w:ilvl w:val="0"/>
          <w:numId w:val="5"/>
        </w:numPr>
        <w:rPr>
          <w:rFonts w:cs="Times New Roman"/>
          <w:szCs w:val="24"/>
        </w:rPr>
      </w:pPr>
      <w:r>
        <w:rPr>
          <w:rFonts w:cs="Times New Roman"/>
          <w:szCs w:val="24"/>
        </w:rPr>
        <w:t xml:space="preserve">Spatial relationship between one parcel and another (topology). </w:t>
      </w:r>
    </w:p>
    <w:p>
      <w:pPr>
        <w:pStyle w:val="style0"/>
        <w:rPr>
          <w:rFonts w:cs="Times New Roman"/>
          <w:szCs w:val="24"/>
        </w:rPr>
      </w:pPr>
      <w:r>
        <w:rPr>
          <w:rFonts w:cs="Times New Roman"/>
          <w:szCs w:val="24"/>
        </w:rPr>
        <w:t xml:space="preserve">The modern cadastral, according to Cichocinsia (1999) can be described as a full and comprehensive inventory of land ownership, structure, incorporating the official survey land and building designed primarily to meet the need, this can be regarded as “multitask cadastral”. The design of geographic database proceeds through several steps. After user’s requirement definition, the database structure is created conceptually, the physical design is documented to </w:t>
      </w:r>
      <w:r>
        <w:rPr>
          <w:rFonts w:cs="Times New Roman"/>
          <w:szCs w:val="24"/>
        </w:rPr>
        <w:t xml:space="preserve">meet user’s requirement. The database is finally constructed and implemented to run a computer. In order to meet the future requirement expansion capacities must be taken into account. </w:t>
      </w:r>
    </w:p>
    <w:p>
      <w:pPr>
        <w:pStyle w:val="style0"/>
        <w:rPr>
          <w:rFonts w:cs="Times New Roman"/>
          <w:szCs w:val="24"/>
        </w:rPr>
      </w:pPr>
      <w:r>
        <w:rPr>
          <w:rFonts w:cs="Times New Roman"/>
          <w:szCs w:val="24"/>
        </w:rPr>
        <w:t xml:space="preserve">Kufoniyi (1998) further defined the process of structuring as the logical arrangement of data used by a system for data management. Dastabase creation comes after the database has been logically designed. It is the imputing of data into the computer environment of the database for further manipulation in DBMS. In order to generate information and to support decision making. For this exercise, queries are performed through spatial search operations in conformity to the format of implementing software. </w:t>
      </w:r>
    </w:p>
    <w:p>
      <w:pPr>
        <w:pStyle w:val="style0"/>
        <w:rPr>
          <w:rFonts w:cs="Times New Roman"/>
          <w:szCs w:val="24"/>
        </w:rPr>
      </w:pPr>
      <w:r>
        <w:rPr>
          <w:rFonts w:cs="Times New Roman"/>
          <w:szCs w:val="24"/>
        </w:rPr>
        <w:t>Using GIS for cadastral management is capable of improving the rate at spatial problems can be solved within a short time. This is because it assists in acquiring storing and retrieving information about land for the purpose of planning and administration. In other words, accurate and exercise is particularly useful in decision making in respect of solving some of the spa</w:t>
      </w:r>
      <w:r>
        <w:rPr>
          <w:rFonts w:cs="Times New Roman"/>
          <w:szCs w:val="24"/>
        </w:rPr>
        <w:t>tial problems.</w:t>
      </w:r>
    </w:p>
    <w:p>
      <w:pPr>
        <w:pStyle w:val="style0"/>
        <w:rPr>
          <w:rFonts w:cs="Times New Roman"/>
          <w:szCs w:val="24"/>
        </w:rPr>
      </w:pPr>
      <w:r>
        <w:rPr>
          <w:rFonts w:cs="Times New Roman"/>
          <w:szCs w:val="24"/>
        </w:rPr>
        <w:t>sIn conclusion, this project presents the procedure involved in using GIS for land management. The procedure begins with a reconnaissance survey; through acquisition of geometric and attribute data; design, creation and management of database; to data analysis and product generation which provides the queries used in displaying the expected results.</w:t>
      </w:r>
    </w:p>
    <w:p>
      <w:pPr>
        <w:pStyle w:val="style94"/>
        <w:widowControl/>
        <w:spacing w:after="150" w:lineRule="atLeast" w:line="36"/>
        <w:jc w:val="center"/>
        <w:rPr>
          <w:rFonts w:ascii="Times New Roman" w:cs="Times New Roman" w:eastAsia="-webkit-standard" w:hAnsi="Times New Roman"/>
          <w:b/>
          <w:color w:val="000000"/>
        </w:rPr>
      </w:pPr>
    </w:p>
    <w:p>
      <w:pPr>
        <w:pStyle w:val="style94"/>
        <w:widowControl/>
        <w:spacing w:after="150" w:lineRule="atLeast" w:line="36"/>
        <w:jc w:val="center"/>
        <w:rPr>
          <w:rFonts w:ascii="Times New Roman" w:cs="Times New Roman" w:eastAsia="-webkit-standard" w:hAnsi="Times New Roman"/>
          <w:b/>
          <w:color w:val="000000"/>
        </w:rPr>
      </w:pPr>
    </w:p>
    <w:p>
      <w:pPr>
        <w:pStyle w:val="style94"/>
        <w:widowControl/>
        <w:spacing w:after="150" w:lineRule="atLeast" w:line="36"/>
        <w:jc w:val="center"/>
        <w:rPr>
          <w:rFonts w:ascii="Times New Roman" w:cs="Times New Roman" w:eastAsia="-webkit-standard" w:hAnsi="Times New Roman"/>
          <w:b/>
          <w:color w:val="000000"/>
        </w:rPr>
      </w:pPr>
    </w:p>
    <w:p>
      <w:pPr>
        <w:pStyle w:val="style94"/>
        <w:widowControl/>
        <w:spacing w:after="150" w:lineRule="atLeast" w:line="36"/>
        <w:jc w:val="center"/>
        <w:rPr>
          <w:rFonts w:ascii="Times New Roman" w:cs="Times New Roman" w:eastAsia="-webkit-standard" w:hAnsi="Times New Roman"/>
          <w:b/>
          <w:color w:val="000000"/>
        </w:rPr>
      </w:pPr>
    </w:p>
    <w:p>
      <w:pPr>
        <w:pStyle w:val="style94"/>
        <w:widowControl/>
        <w:spacing w:after="150" w:lineRule="atLeast" w:line="36"/>
        <w:jc w:val="center"/>
        <w:rPr>
          <w:rFonts w:ascii="Times New Roman" w:cs="Times New Roman" w:eastAsia="-webkit-standard" w:hAnsi="Times New Roman"/>
          <w:b/>
          <w:color w:val="000000"/>
        </w:rPr>
      </w:pPr>
    </w:p>
    <w:p>
      <w:pPr>
        <w:pStyle w:val="style94"/>
        <w:widowControl/>
        <w:spacing w:after="150" w:lineRule="atLeast" w:line="36"/>
        <w:jc w:val="center"/>
        <w:rPr>
          <w:rFonts w:ascii="Times New Roman" w:cs="Times New Roman" w:eastAsia="-webkit-standard" w:hAnsi="Times New Roman"/>
          <w:b/>
          <w:color w:val="000000"/>
        </w:rPr>
      </w:pPr>
    </w:p>
    <w:bookmarkStart w:id="22" w:name="_Toc203031223"/>
    <w:p>
      <w:pPr>
        <w:pStyle w:val="style1"/>
        <w:jc w:val="center"/>
        <w:rPr>
          <w:rFonts w:cs="Times New Roman" w:eastAsia="-webkit-standard"/>
          <w:szCs w:val="24"/>
        </w:rPr>
      </w:pPr>
    </w:p>
    <w:p>
      <w:pPr>
        <w:pStyle w:val="style1"/>
        <w:jc w:val="left"/>
        <w:rPr>
          <w:rFonts w:cs="Times New Roman" w:eastAsia="-webkit-standard"/>
          <w:szCs w:val="24"/>
        </w:rPr>
      </w:pPr>
    </w:p>
    <w:p>
      <w:pPr>
        <w:pStyle w:val="style0"/>
        <w:numPr>
          <w:ilvl w:val="0"/>
          <w:numId w:val="0"/>
        </w:numPr>
        <w:jc w:val="left"/>
        <w:rPr>
          <w:rFonts w:cs="Times New Roman" w:eastAsia="-webkit-standard"/>
          <w:szCs w:val="24"/>
        </w:rPr>
      </w:pPr>
    </w:p>
    <w:p>
      <w:pPr>
        <w:pStyle w:val="style1"/>
        <w:jc w:val="center"/>
        <w:rPr>
          <w:rFonts w:cs="Times New Roman" w:eastAsia="-webkit-standard"/>
          <w:szCs w:val="24"/>
        </w:rPr>
      </w:pPr>
    </w:p>
    <w:p>
      <w:pPr>
        <w:pStyle w:val="style1"/>
        <w:jc w:val="left"/>
        <w:rPr>
          <w:rFonts w:cs="Times New Roman" w:eastAsia="-webkit-standard"/>
          <w:szCs w:val="24"/>
        </w:rPr>
      </w:pPr>
      <w:r>
        <w:rPr>
          <w:rFonts w:cs="Times New Roman" w:eastAsia="-webkit-standard"/>
          <w:szCs w:val="24"/>
          <w:lang w:val="en-US"/>
        </w:rPr>
        <w:t xml:space="preserve">                                               </w:t>
      </w:r>
      <w:r>
        <w:rPr>
          <w:rFonts w:cs="Times New Roman" w:eastAsia="-webkit-standard"/>
          <w:szCs w:val="24"/>
        </w:rPr>
        <w:t>CHAPTER THREE</w:t>
      </w:r>
      <w:bookmarkEnd w:id="22"/>
    </w:p>
    <w:bookmarkStart w:id="23" w:name="_Toc203031224"/>
    <w:p>
      <w:pPr>
        <w:pStyle w:val="style1"/>
        <w:rPr>
          <w:rFonts w:cs="Times New Roman" w:eastAsia="-webkit-standard"/>
          <w:szCs w:val="24"/>
        </w:rPr>
      </w:pPr>
      <w:r>
        <w:rPr>
          <w:rFonts w:cs="Times New Roman" w:eastAsia="-webkit-standard"/>
          <w:szCs w:val="24"/>
        </w:rPr>
        <w:t>3.0</w:t>
      </w:r>
      <w:r>
        <w:rPr>
          <w:rFonts w:cs="Times New Roman" w:eastAsia="-webkit-standard"/>
          <w:szCs w:val="24"/>
        </w:rPr>
        <w:tab/>
      </w:r>
      <w:r>
        <w:rPr>
          <w:rFonts w:cs="Times New Roman" w:eastAsia="-webkit-standard"/>
          <w:szCs w:val="24"/>
        </w:rPr>
        <w:t xml:space="preserve"> METHODOLOGY</w:t>
      </w:r>
      <w:bookmarkEnd w:id="23"/>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​The following are the methods adopted in carrying out land information system analysis of </w:t>
      </w:r>
      <w:r>
        <w:rPr>
          <w:rFonts w:ascii="Times New Roman" w:cs="Times New Roman" w:eastAsia="-webkit-standard" w:hAnsi="Times New Roman"/>
          <w:i/>
          <w:color w:val="404040"/>
        </w:rPr>
        <w:t>part of Asa-Dam area</w:t>
      </w:r>
      <w:r>
        <w:rPr>
          <w:rFonts w:ascii="Times New Roman" w:cs="Times New Roman" w:eastAsia="-webkit-standard" w:hAnsi="Times New Roman"/>
          <w:color w:val="000000"/>
        </w:rPr>
        <w:t>, Ilorin, Asa local government area,Nigeria.</w:t>
      </w:r>
    </w:p>
    <w:bookmarkStart w:id="24" w:name="_Toc203031225"/>
    <w:p>
      <w:pPr>
        <w:pStyle w:val="style1"/>
        <w:rPr>
          <w:rFonts w:cs="Times New Roman" w:eastAsia="-webkit-standard"/>
          <w:szCs w:val="24"/>
        </w:rPr>
      </w:pPr>
      <w:r>
        <w:rPr>
          <w:rFonts w:cs="Times New Roman" w:eastAsia="-webkit-standard"/>
          <w:szCs w:val="24"/>
        </w:rPr>
        <w:t xml:space="preserve">3.1 </w:t>
      </w:r>
      <w:r>
        <w:rPr>
          <w:rFonts w:cs="Times New Roman" w:eastAsia="-webkit-standard"/>
          <w:szCs w:val="24"/>
        </w:rPr>
        <w:tab/>
      </w:r>
      <w:r>
        <w:rPr>
          <w:rFonts w:cs="Times New Roman" w:eastAsia="-webkit-standard"/>
          <w:szCs w:val="24"/>
        </w:rPr>
        <w:t>RECONNAISSANCE</w:t>
      </w:r>
      <w:bookmarkEnd w:id="24"/>
      <w:r>
        <w:rPr>
          <w:rFonts w:cs="Times New Roman" w:eastAsia="-webkit-standard"/>
          <w:szCs w:val="24"/>
        </w:rPr>
        <w:t> </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​This is the preliminary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pPr>
        <w:pStyle w:val="style179"/>
        <w:numPr>
          <w:ilvl w:val="0"/>
          <w:numId w:val="9"/>
        </w:numPr>
        <w:spacing w:after="150"/>
        <w:rPr>
          <w:rFonts w:cs="Times New Roman" w:eastAsia="-webkit-standard"/>
          <w:color w:val="000000"/>
          <w:szCs w:val="24"/>
        </w:rPr>
      </w:pPr>
      <w:r>
        <w:rPr>
          <w:rFonts w:cs="Times New Roman" w:eastAsia="-webkit-standard"/>
          <w:color w:val="000000"/>
          <w:szCs w:val="24"/>
        </w:rPr>
        <w:t>Field Reconnaissance</w:t>
      </w:r>
    </w:p>
    <w:p>
      <w:pPr>
        <w:pStyle w:val="style179"/>
        <w:numPr>
          <w:ilvl w:val="0"/>
          <w:numId w:val="9"/>
        </w:numPr>
        <w:spacing w:after="150"/>
        <w:rPr>
          <w:rFonts w:cs="Times New Roman" w:eastAsia="-webkit-standard"/>
          <w:color w:val="000000"/>
          <w:szCs w:val="24"/>
        </w:rPr>
      </w:pPr>
      <w:r>
        <w:rPr>
          <w:rFonts w:cs="Times New Roman" w:eastAsia="-webkit-standard"/>
          <w:color w:val="000000"/>
          <w:szCs w:val="24"/>
        </w:rPr>
        <w:t>Office Reconnaissance </w:t>
      </w:r>
    </w:p>
    <w:bookmarkStart w:id="25" w:name="_Toc203031226"/>
    <w:p>
      <w:pPr>
        <w:pStyle w:val="style1"/>
        <w:rPr>
          <w:rFonts w:eastAsia="-webkit-standard"/>
        </w:rPr>
      </w:pPr>
      <w:r>
        <w:rPr>
          <w:rFonts w:eastAsia="-webkit-standard"/>
        </w:rPr>
        <w:t>3.2.1</w:t>
      </w:r>
      <w:r>
        <w:rPr>
          <w:rFonts w:eastAsia="-webkit-standard"/>
        </w:rPr>
        <w:tab/>
      </w:r>
      <w:r>
        <w:rPr>
          <w:rFonts w:eastAsia="-webkit-standard"/>
        </w:rPr>
        <w:t>OFFICE RECONNAISSANCE</w:t>
      </w:r>
      <w:bookmarkEnd w:id="25"/>
      <w:r>
        <w:rPr>
          <w:rFonts w:eastAsia="-webkit-standard"/>
        </w:rPr>
        <w:t> </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pPr>
        <w:pStyle w:val="style94"/>
        <w:widowControl/>
        <w:spacing w:after="150" w:lineRule="auto" w:line="480"/>
        <w:rPr>
          <w:rFonts w:ascii="Times New Roman" w:cs="Times New Roman" w:eastAsia="-webkit-standard" w:hAnsi="Times New Roman"/>
          <w:color w:val="000000"/>
        </w:rPr>
      </w:pPr>
    </w:p>
    <w:p>
      <w:pPr>
        <w:pStyle w:val="style94"/>
        <w:widowControl/>
        <w:spacing w:after="150" w:lineRule="auto" w:line="480"/>
        <w:rPr>
          <w:rFonts w:ascii="Times New Roman" w:cs="Times New Roman" w:eastAsia="-webkit-standard" w:hAnsi="Times New Roman"/>
          <w:color w:val="000000"/>
        </w:rPr>
      </w:pPr>
    </w:p>
    <w:bookmarkStart w:id="26" w:name="_Toc203031227"/>
    <w:p>
      <w:pPr>
        <w:pStyle w:val="style1"/>
        <w:rPr/>
      </w:pPr>
      <w:r>
        <w:t>3.2.2</w:t>
      </w:r>
      <w:r>
        <w:tab/>
      </w:r>
      <w:r>
        <w:t>FIELD RECONNAISSANCE</w:t>
      </w:r>
      <w:bookmarkEnd w:id="26"/>
      <w:r>
        <w:t> </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At this stage, we visited the project area and take note of the crucial points, locating of existing control points, drawing of the reconnaissance diagram and also the determination of the best method for the Survey.</w:t>
      </w:r>
    </w:p>
    <w:bookmarkStart w:id="27" w:name="_Toc203031228"/>
    <w:p>
      <w:pPr>
        <w:pStyle w:val="style1"/>
        <w:rPr>
          <w:rFonts w:eastAsia="-webkit-standard"/>
        </w:rPr>
      </w:pPr>
      <w:r>
        <w:rPr>
          <w:rFonts w:eastAsia="-webkit-standard"/>
        </w:rPr>
        <w:t>3.3.1</w:t>
      </w:r>
      <w:r>
        <w:rPr>
          <w:rFonts w:eastAsia="-webkit-standard"/>
        </w:rPr>
        <w:tab/>
      </w:r>
      <w:r>
        <w:rPr>
          <w:rFonts w:eastAsia="-webkit-standard"/>
        </w:rPr>
        <w:t>EQUIPMENT USED</w:t>
      </w:r>
      <w:bookmarkEnd w:id="27"/>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Total Station and its accessories.</w:t>
      </w:r>
    </w:p>
    <w:bookmarkStart w:id="28" w:name="_Toc203031229"/>
    <w:p>
      <w:pPr>
        <w:pStyle w:val="style1"/>
        <w:rPr>
          <w:rFonts w:eastAsia="-webkit-standard"/>
        </w:rPr>
      </w:pPr>
      <w:r>
        <w:rPr>
          <w:rFonts w:eastAsia="-webkit-standard"/>
        </w:rPr>
        <w:t xml:space="preserve">3.3.2 </w:t>
      </w:r>
      <w:r>
        <w:rPr>
          <w:rFonts w:eastAsia="-webkit-standard"/>
        </w:rPr>
        <w:tab/>
      </w:r>
      <w:r>
        <w:rPr>
          <w:rFonts w:eastAsia="-webkit-standard"/>
        </w:rPr>
        <w:t>HARDWARE</w:t>
      </w:r>
      <w:bookmarkEnd w:id="28"/>
      <w:r>
        <w:rPr>
          <w:rFonts w:eastAsia="-webkit-standard"/>
        </w:rPr>
        <w:t> </w:t>
      </w:r>
    </w:p>
    <w:p>
      <w:pPr>
        <w:pStyle w:val="style94"/>
        <w:widowControl/>
        <w:spacing w:after="150" w:lineRule="auto" w:line="480"/>
        <w:ind w:left="330"/>
        <w:rPr>
          <w:rFonts w:ascii="Times New Roman" w:cs="Times New Roman" w:eastAsia="-webkit-standard" w:hAnsi="Times New Roman"/>
          <w:color w:val="000000"/>
        </w:rPr>
      </w:pPr>
      <w:r>
        <w:rPr>
          <w:rFonts w:ascii="Times New Roman" w:cs="Times New Roman" w:eastAsia="-webkit-standard" w:hAnsi="Times New Roman"/>
          <w:color w:val="000000"/>
        </w:rPr>
        <w:t>1. Laptop Computer </w:t>
      </w:r>
    </w:p>
    <w:p>
      <w:pPr>
        <w:pStyle w:val="style94"/>
        <w:widowControl/>
        <w:spacing w:after="150" w:lineRule="auto" w:line="480"/>
        <w:ind w:left="330"/>
        <w:rPr>
          <w:rFonts w:ascii="Times New Roman" w:cs="Times New Roman" w:eastAsia="-webkit-standard" w:hAnsi="Times New Roman"/>
          <w:color w:val="000000"/>
        </w:rPr>
      </w:pPr>
      <w:r>
        <w:rPr>
          <w:rFonts w:ascii="Times New Roman" w:cs="Times New Roman" w:eastAsia="-webkit-standard" w:hAnsi="Times New Roman"/>
          <w:color w:val="000000"/>
        </w:rPr>
        <w:t>2. Mouse</w:t>
      </w:r>
    </w:p>
    <w:p>
      <w:pPr>
        <w:pStyle w:val="style94"/>
        <w:widowControl/>
        <w:spacing w:after="150" w:lineRule="auto" w:line="480"/>
        <w:ind w:left="330"/>
        <w:rPr>
          <w:rFonts w:ascii="Times New Roman" w:cs="Times New Roman" w:eastAsia="-webkit-standard" w:hAnsi="Times New Roman"/>
          <w:color w:val="000000"/>
        </w:rPr>
      </w:pPr>
      <w:r>
        <w:rPr>
          <w:rFonts w:ascii="Times New Roman" w:cs="Times New Roman" w:eastAsia="-webkit-standard" w:hAnsi="Times New Roman"/>
          <w:color w:val="000000"/>
        </w:rPr>
        <w:t xml:space="preserve">3. </w:t>
      </w:r>
      <w:r>
        <w:rPr>
          <w:rFonts w:ascii="Times New Roman" w:cs="Times New Roman" w:eastAsia="-webkit-standard" w:hAnsi="Times New Roman"/>
          <w:color w:val="000000"/>
        </w:rPr>
        <w:t>Printer etc.</w:t>
      </w:r>
    </w:p>
    <w:bookmarkStart w:id="29" w:name="_Toc203031230"/>
    <w:p>
      <w:pPr>
        <w:pStyle w:val="style1"/>
        <w:rPr>
          <w:rFonts w:eastAsia="-webkit-standard"/>
        </w:rPr>
      </w:pPr>
      <w:r>
        <w:rPr>
          <w:rFonts w:eastAsia="-webkit-standard"/>
        </w:rPr>
        <w:t>3.3.3</w:t>
      </w:r>
      <w:r>
        <w:rPr>
          <w:rFonts w:eastAsia="-webkit-standard"/>
        </w:rPr>
        <w:tab/>
      </w:r>
      <w:r>
        <w:rPr>
          <w:rFonts w:eastAsia="-webkit-standard"/>
        </w:rPr>
        <w:t>SOFTWARE</w:t>
      </w:r>
      <w:bookmarkEnd w:id="29"/>
      <w:r>
        <w:rPr>
          <w:rFonts w:eastAsia="-webkit-standard"/>
        </w:rPr>
        <w:t> </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The following Software was used:</w:t>
      </w:r>
    </w:p>
    <w:p>
      <w:pPr>
        <w:pStyle w:val="style0"/>
        <w:spacing w:after="150"/>
        <w:ind w:left="540"/>
        <w:rPr>
          <w:rFonts w:cs="Times New Roman" w:eastAsia="-webkit-standard"/>
          <w:color w:val="000000"/>
          <w:szCs w:val="24"/>
        </w:rPr>
      </w:pPr>
      <w:r>
        <w:rPr>
          <w:rFonts w:cs="Times New Roman" w:eastAsia="-webkit-standard"/>
          <w:color w:val="000000"/>
          <w:szCs w:val="24"/>
        </w:rPr>
        <w:t>1. Microsoft word</w:t>
      </w:r>
    </w:p>
    <w:p>
      <w:pPr>
        <w:pStyle w:val="style0"/>
        <w:spacing w:after="150"/>
        <w:ind w:left="540"/>
        <w:rPr>
          <w:rFonts w:cs="Times New Roman" w:eastAsia="-webkit-standard"/>
          <w:color w:val="000000"/>
          <w:szCs w:val="24"/>
        </w:rPr>
      </w:pPr>
      <w:r>
        <w:rPr>
          <w:rFonts w:cs="Times New Roman" w:eastAsia="-webkit-standard"/>
          <w:color w:val="000000"/>
          <w:szCs w:val="24"/>
        </w:rPr>
        <w:t>2. Microsoft Excel</w:t>
      </w:r>
    </w:p>
    <w:p>
      <w:pPr>
        <w:pStyle w:val="style0"/>
        <w:spacing w:after="150"/>
        <w:ind w:left="540"/>
        <w:rPr>
          <w:rFonts w:cs="Times New Roman" w:eastAsia="-webkit-standard"/>
          <w:color w:val="000000"/>
          <w:szCs w:val="24"/>
        </w:rPr>
      </w:pPr>
      <w:r>
        <w:rPr>
          <w:rFonts w:cs="Times New Roman" w:eastAsia="-webkit-standard"/>
          <w:color w:val="000000"/>
          <w:szCs w:val="24"/>
        </w:rPr>
        <w:t>3. Note Pad</w:t>
      </w:r>
    </w:p>
    <w:p>
      <w:pPr>
        <w:pStyle w:val="style0"/>
        <w:spacing w:after="150"/>
        <w:ind w:left="540"/>
        <w:rPr>
          <w:rFonts w:cs="Times New Roman" w:eastAsia="-webkit-standard"/>
          <w:color w:val="000000"/>
          <w:szCs w:val="24"/>
        </w:rPr>
      </w:pPr>
      <w:r>
        <w:rPr>
          <w:rFonts w:cs="Times New Roman" w:eastAsia="-webkit-standard"/>
          <w:color w:val="000000"/>
          <w:szCs w:val="24"/>
        </w:rPr>
        <w:t>4. Google Earth</w:t>
      </w:r>
    </w:p>
    <w:p>
      <w:pPr>
        <w:pStyle w:val="style0"/>
        <w:spacing w:after="150"/>
        <w:ind w:left="540"/>
        <w:rPr>
          <w:rFonts w:cs="Times New Roman" w:eastAsia="-webkit-standard"/>
          <w:color w:val="000000"/>
          <w:szCs w:val="24"/>
        </w:rPr>
      </w:pPr>
      <w:r>
        <w:rPr>
          <w:rFonts w:cs="Times New Roman" w:eastAsia="-webkit-standard"/>
          <w:color w:val="000000"/>
          <w:szCs w:val="24"/>
        </w:rPr>
        <w:t>5. Arc</w:t>
      </w:r>
      <w:r>
        <w:rPr>
          <w:rFonts w:cs="Times New Roman" w:eastAsia="-webkit-standard"/>
          <w:color w:val="000000"/>
          <w:szCs w:val="24"/>
        </w:rPr>
        <w:t>Gis 10.0</w:t>
      </w:r>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rPr>
          <w:rFonts w:ascii="Times New Roman" w:cs="Times New Roman" w:eastAsia="-webkit-standard" w:hAnsi="Times New Roman"/>
          <w:color w:val="000000"/>
        </w:rPr>
      </w:pPr>
    </w:p>
    <w:bookmarkStart w:id="30" w:name="_Toc203031231"/>
    <w:p>
      <w:pPr>
        <w:pStyle w:val="style1"/>
        <w:rPr>
          <w:rFonts w:eastAsia="-webkit-standard"/>
        </w:rPr>
      </w:pPr>
      <w:r>
        <w:rPr>
          <w:rFonts w:eastAsia="-webkit-standard"/>
        </w:rPr>
        <w:t>3.4 CONTROL CHECK</w:t>
      </w:r>
      <w:bookmarkEnd w:id="30"/>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It is not enough to work from whole to part but it is equally expected that the set of controls to be used are properly checked to ascertain their suitability for the job.</w:t>
      </w:r>
      <w:bookmarkStart w:id="31" w:name="_Toc519633078"/>
      <w:bookmarkEnd w:id="31"/>
      <w:r>
        <w:rPr>
          <w:rFonts w:ascii="Times New Roman" w:cs="Times New Roman" w:eastAsia="-webkit-standard" w:hAnsi="Times New Roman"/>
          <w:color w:val="000000"/>
        </w:rPr>
        <w:t xml:space="preserve"> The in</w:t>
      </w:r>
      <w:r>
        <w:rPr>
          <w:rFonts w:ascii="Times New Roman" w:cs="Times New Roman" w:eastAsia="-webkit-standard" w:hAnsi="Times New Roman"/>
          <w:color w:val="000000"/>
        </w:rPr>
        <w:t xml:space="preserve"> situ check for </w:t>
      </w:r>
      <w:r>
        <w:rPr>
          <w:rFonts w:ascii="Times New Roman" w:cs="Times New Roman" w:eastAsia="-webkit-standard" w:hAnsi="Times New Roman"/>
          <w:color w:val="000000"/>
        </w:rPr>
        <w:t>both linear and angular measurements as well as the coordinates.</w:t>
      </w:r>
      <w:r>
        <w:rPr>
          <w:rFonts w:ascii="Times New Roman" w:cs="Times New Roman" w:eastAsia="-webkit-standard" w:hAnsi="Times New Roman"/>
          <w:color w:val="000000"/>
          <w:lang w:val="en-US"/>
        </w:rPr>
        <w:t>3.5 Control Check Procedure (Control Comparison Method)</w:t>
      </w:r>
    </w:p>
    <w:p>
      <w:pPr>
        <w:pStyle w:val="style94"/>
        <w:widowControl/>
        <w:spacing w:after="150" w:lineRule="auto" w:line="480"/>
        <w:rPr>
          <w:rFonts w:ascii="Times New Roman" w:cs="Times New Roman" w:eastAsia="-webkit-standard" w:hAnsi="Times New Roman"/>
          <w:color w:val="000000"/>
        </w:rPr>
      </w:pP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lang w:val="en-US"/>
        </w:rPr>
        <w:t>In order to ensure the reliability and accuracy of the existing control network, a control comparison was conducted as part of the pre-observation checks. This procedure involved reoccupying selected known control points within the project area and measuring their spatial relationships (coordinates, bearings, and distances) to other established points. The results were then compared with the original coordinate records to determine any positional shifts or inconsistencies.</w:t>
      </w:r>
    </w:p>
    <w:p>
      <w:pPr>
        <w:pStyle w:val="style94"/>
        <w:widowControl/>
        <w:spacing w:after="150" w:lineRule="auto" w:line="480"/>
        <w:rPr>
          <w:rFonts w:ascii="Times New Roman" w:cs="Times New Roman" w:eastAsia="-webkit-standard" w:hAnsi="Times New Roman"/>
          <w:color w:val="000000"/>
          <w:lang w:val="en-US"/>
        </w:rPr>
      </w:pPr>
      <w:r>
        <w:rPr>
          <w:rFonts w:ascii="Times New Roman" w:cs="Times New Roman" w:eastAsia="-webkit-standard" w:hAnsi="Times New Roman"/>
          <w:color w:val="000000"/>
          <w:lang w:val="en-US"/>
        </w:rPr>
        <w:t>Procedure:</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lang w:val="en-US"/>
        </w:rPr>
        <w:t>1. The total station was set up over a known control point, leveled, and oriented.</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lang w:val="en-US"/>
        </w:rPr>
        <w:t>2. Observations (angles and distances) were taken to adjacent known control points.</w:t>
      </w:r>
    </w:p>
    <w:p>
      <w:pPr>
        <w:pStyle w:val="style94"/>
        <w:widowControl/>
        <w:spacing w:after="150" w:lineRule="auto" w:line="480"/>
        <w:rPr>
          <w:rFonts w:ascii="Times New Roman" w:cs="Times New Roman" w:eastAsia="-webkit-standard" w:hAnsi="Times New Roman"/>
          <w:color w:val="000000"/>
          <w:lang w:val="en-US"/>
        </w:rPr>
      </w:pPr>
      <w:r>
        <w:rPr>
          <w:rFonts w:ascii="Times New Roman" w:cs="Times New Roman" w:eastAsia="-webkit-standard" w:hAnsi="Times New Roman"/>
          <w:color w:val="000000"/>
          <w:lang w:val="en-US"/>
        </w:rPr>
        <w:t>3. Coordinates of the observed points were computed based on the measurements.</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lang w:val="en-US"/>
        </w:rPr>
        <w:t>4. The computed coordinates were compared against the recorded coordinates.</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lang w:val="en-US"/>
        </w:rPr>
        <w:t>5. Differences (∆Easting, ∆Northing, ∆Elevation) were calculated for each control point.</w:t>
      </w:r>
    </w:p>
    <w:bookmarkStart w:id="32" w:name="_Toc203031288"/>
    <w:p>
      <w:pPr>
        <w:pStyle w:val="style2"/>
        <w:rPr>
          <w:rFonts w:eastAsia="-webkit-standard"/>
        </w:rPr>
      </w:pPr>
      <w:r>
        <w:rPr>
          <w:rFonts w:eastAsia="-webkit-standard"/>
        </w:rPr>
        <w:t>Table 3.4.1: Coordinate of the observed and the original values of PT 31</w:t>
      </w:r>
      <w:bookmarkEnd w:id="32"/>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trPr>
          <w:trHeight w:val="465" w:hRule="atLeast"/>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b/>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b/>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b/>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b/>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b/>
              </w:rPr>
              <w:t>REMARKS</w:t>
            </w:r>
          </w:p>
        </w:tc>
      </w:tr>
      <w:tr>
        <w:tblPrEx/>
        <w:trPr>
          <w:trHeight w:val="465" w:hRule="atLeast"/>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PT 31 (</w:t>
            </w:r>
            <w:r>
              <w:rPr>
                <w:rFonts w:ascii="Times New Roman" w:cs="Times New Roman" w:hAnsi="Times New Roman"/>
              </w:rPr>
              <w:t>KW/AW/ 1206)</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hAnsi="Times New Roman"/>
              </w:rPr>
              <w:t>934630.687</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hAnsi="Times New Roman"/>
              </w:rPr>
              <w:t>668601.336</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ORIGINAL</w:t>
            </w:r>
          </w:p>
        </w:tc>
      </w:tr>
      <w:tr>
        <w:tblPrEx/>
        <w:trPr>
          <w:trHeight w:val="465" w:hRule="atLeast"/>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eastAsia="-webkit-standard" w:hAnsi="Times New Roman"/>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eastAsia="-webkit-standard" w:hAnsi="Times New Roman"/>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eastAsia="-webkit-standard" w:hAnsi="Times New Roman"/>
              </w:rPr>
            </w:pPr>
          </w:p>
        </w:tc>
      </w:tr>
      <w:tr>
        <w:tblPrEx/>
        <w:trPr>
          <w:trHeight w:val="465" w:hRule="atLeast"/>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PT 31 ( KW/AW/1206)</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hAnsi="Times New Roman"/>
              </w:rPr>
              <w:t>934630.677</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hAnsi="Times New Roman"/>
              </w:rPr>
              <w:t>668601.356</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OBSERVED</w:t>
            </w:r>
          </w:p>
        </w:tc>
      </w:tr>
      <w:tr>
        <w:tblPrEx/>
        <w:trPr>
          <w:trHeight w:val="465" w:hRule="atLeast"/>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1"/>
              <w:rPr>
                <w:rFonts w:ascii="Times New Roman" w:cs="Times New Roman" w:hAnsi="Times New Roman"/>
              </w:rPr>
            </w:pPr>
            <w:r>
              <w:rPr>
                <w:rFonts w:ascii="Times New Roman" w:cs="Times New Roman" w:eastAsia="-webkit-standard" w:hAnsi="Times New Roman"/>
              </w:rPr>
              <w:t> </w:t>
            </w:r>
          </w:p>
        </w:tc>
      </w:tr>
      <w:bookmarkStart w:id="33" w:name="_Toc203031289"/>
    </w:tbl>
    <w:p>
      <w:pPr>
        <w:pStyle w:val="style2"/>
        <w:rPr>
          <w:rFonts w:eastAsia="-webkit-standard"/>
        </w:rPr>
      </w:pPr>
      <w:r>
        <w:rPr>
          <w:rFonts w:eastAsia="-webkit-standard"/>
        </w:rPr>
        <w:t>Table 3.4.2: Coordinate of the observed and the original values of PT 32</w:t>
      </w:r>
      <w:bookmarkEnd w:id="33"/>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trPr>
          <w:trHeight w:val="51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REMARKS</w:t>
            </w:r>
          </w:p>
        </w:tc>
      </w:tr>
      <w:tr>
        <w:tblPrEx/>
        <w:trPr>
          <w:trHeight w:val="51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hAnsi="Times New Roman"/>
              </w:rPr>
              <w:t xml:space="preserve">PT32 ( KW/RB/37)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934634.584</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668590.327</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ORIGINAL</w:t>
            </w:r>
          </w:p>
        </w:tc>
      </w:tr>
      <w:tr>
        <w:tblPrEx/>
        <w:trPr>
          <w:trHeight w:val="51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hAnsi="Times New Roman"/>
              </w:rPr>
              <w:t xml:space="preserve">PT32 ( KW/RB/37)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934634.563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668590.349</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OBSERVED</w:t>
            </w:r>
          </w:p>
        </w:tc>
      </w:tr>
      <w:tr>
        <w:tblPrEx/>
        <w:trPr>
          <w:trHeight w:val="54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xml:space="preserve">DISCREPANCY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0.021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0.022</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w:t>
            </w:r>
          </w:p>
        </w:tc>
      </w:tr>
      <w:bookmarkStart w:id="34" w:name="_Toc203031290"/>
    </w:tbl>
    <w:p>
      <w:pPr>
        <w:pStyle w:val="style2"/>
        <w:rPr>
          <w:rFonts w:eastAsia="-webkit-standard"/>
        </w:rPr>
      </w:pPr>
      <w:r>
        <w:rPr>
          <w:rFonts w:eastAsia="-webkit-standard"/>
        </w:rPr>
        <w:t>Table 3.4.3: Coordinate of the observed and the original values of PT 33</w:t>
      </w:r>
      <w:bookmarkEnd w:id="34"/>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trPr>
          <w:trHeight w:val="51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b/>
              </w:rPr>
              <w:t>REMARKS</w:t>
            </w:r>
          </w:p>
        </w:tc>
      </w:tr>
      <w:tr>
        <w:tblPrEx/>
        <w:trPr>
          <w:trHeight w:val="51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hAnsi="Times New Roman"/>
              </w:rPr>
              <w:t xml:space="preserve">PT33 KW/RS/12210)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934663.590</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668506.841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ORIGINAL</w:t>
            </w:r>
          </w:p>
        </w:tc>
      </w:tr>
      <w:tr>
        <w:tblPrEx/>
        <w:trPr>
          <w:trHeight w:val="51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hAnsi="Times New Roman"/>
              </w:rPr>
              <w:t xml:space="preserve">PT33 KW/RS/12210)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934663.579</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pPr>
              <w:pStyle w:val="style94"/>
              <w:widowControl/>
              <w:spacing w:after="90" w:lineRule="atLeast" w:line="27"/>
              <w:rPr>
                <w:rFonts w:ascii="Times New Roman" w:cs="Times New Roman" w:hAnsi="Times New Roman"/>
              </w:rPr>
            </w:pPr>
            <w:r>
              <w:rPr>
                <w:rFonts w:ascii="Times New Roman" w:cs="Times New Roman" w:hAnsi="Times New Roman"/>
              </w:rPr>
              <w:t>668506.861,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OBSERVED</w:t>
            </w:r>
          </w:p>
        </w:tc>
      </w:tr>
      <w:tr>
        <w:tblPrEx/>
        <w:trPr>
          <w:trHeight w:val="540" w:hRule="atLeast"/>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pPr>
              <w:pStyle w:val="style94"/>
              <w:widowControl/>
              <w:spacing w:after="90" w:lineRule="atLeast" w:line="27"/>
              <w:rPr>
                <w:rFonts w:ascii="Times New Roman" w:cs="Times New Roman" w:hAnsi="Times New Roman"/>
              </w:rPr>
            </w:pPr>
            <w:r>
              <w:rPr>
                <w:rFonts w:ascii="Times New Roman" w:cs="Times New Roman" w:eastAsia="-webkit-standard" w:hAnsi="Times New Roman"/>
              </w:rPr>
              <w:t> </w:t>
            </w:r>
          </w:p>
        </w:tc>
      </w:tr>
    </w:tbl>
    <w:p>
      <w:pPr>
        <w:pStyle w:val="style94"/>
        <w:widowControl/>
        <w:spacing w:after="150" w:lineRule="atLeast" w:line="36"/>
        <w:rPr>
          <w:rFonts w:ascii="Times New Roman" w:cs="Times New Roman" w:eastAsia="-webkit-standard" w:hAnsi="Times New Roman"/>
          <w:color w:val="000000"/>
        </w:rPr>
      </w:pPr>
    </w:p>
    <w:bookmarkStart w:id="35" w:name="_Toc203031232"/>
    <w:p>
      <w:pPr>
        <w:pStyle w:val="style1"/>
        <w:rPr/>
      </w:pPr>
      <w:r>
        <w:t>3.5</w:t>
      </w:r>
      <w:r>
        <w:tab/>
      </w:r>
      <w:r>
        <w:t>Control Check Procedure (Control Comparison Method)</w:t>
      </w:r>
      <w:bookmarkEnd w:id="35"/>
    </w:p>
    <w:p>
      <w:pPr>
        <w:pStyle w:val="style0"/>
        <w:rPr/>
      </w:pPr>
      <w:r>
        <w:t>In order to ensure the reliability and accuracy of the existing control network, a control comparison was conducted as part of the pre-observation checks. This procedure involved reoccupying selected known control points within the project area and measuring their spatial relationships (coordinates, bearings, and distances) to other established points. The results were then compared with the original coordinate records to determine any positional shifts or inconsistencies.</w:t>
      </w:r>
    </w:p>
    <w:p>
      <w:pPr>
        <w:pStyle w:val="style0"/>
        <w:rPr/>
      </w:pPr>
      <w:r>
        <w:t>Procedure:</w:t>
      </w:r>
    </w:p>
    <w:p>
      <w:pPr>
        <w:pStyle w:val="style0"/>
        <w:rPr/>
      </w:pPr>
      <w:r>
        <w:t>1. The total station was set up over a known control point, leveled, and oriented.</w:t>
      </w:r>
    </w:p>
    <w:p>
      <w:pPr>
        <w:pStyle w:val="style0"/>
        <w:rPr/>
      </w:pPr>
      <w:r>
        <w:t>2. Observations (angles and distances) were taken to adjacent known control points.</w:t>
      </w:r>
    </w:p>
    <w:p>
      <w:pPr>
        <w:pStyle w:val="style0"/>
        <w:rPr/>
      </w:pPr>
      <w:r>
        <w:t>3. Coordinates of the observed points were computed based on the measurements.</w:t>
      </w:r>
    </w:p>
    <w:p>
      <w:pPr>
        <w:pStyle w:val="style0"/>
        <w:rPr/>
      </w:pPr>
      <w:r>
        <w:t>4. The computed coordinates were compared against the recorded coordinates.</w:t>
      </w:r>
    </w:p>
    <w:p>
      <w:pPr>
        <w:pStyle w:val="style0"/>
        <w:rPr/>
      </w:pPr>
      <w:r>
        <w:t>5. Differences (∆Easting, ∆Northing, ∆Elevation) were calculated for each control point.</w:t>
      </w:r>
    </w:p>
    <w:bookmarkStart w:id="36" w:name="_Toc203031233"/>
    <w:p>
      <w:pPr>
        <w:pStyle w:val="style1"/>
        <w:rPr>
          <w:rFonts w:eastAsia="-webkit-standard"/>
        </w:rPr>
      </w:pPr>
      <w:r>
        <w:rPr>
          <w:rFonts w:eastAsia="-webkit-standard"/>
        </w:rPr>
        <w:t>3.5.1 DATA SOURCE</w:t>
      </w:r>
      <w:bookmarkEnd w:id="36"/>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Control coordinate were given from existing map, which is considered as secondary data. This was plotted using AutoCAD. There are two main source of data used primary and secondary source.</w:t>
      </w:r>
    </w:p>
    <w:bookmarkStart w:id="37" w:name="_Toc203031234"/>
    <w:p>
      <w:pPr>
        <w:pStyle w:val="style1"/>
        <w:rPr>
          <w:rFonts w:eastAsia="-webkit-standard"/>
        </w:rPr>
      </w:pPr>
      <w:r>
        <w:rPr>
          <w:rFonts w:eastAsia="-webkit-standard"/>
        </w:rPr>
        <w:t>3.5.2PRIMARY SOURCE</w:t>
      </w:r>
      <w:bookmarkEnd w:id="37"/>
    </w:p>
    <w:p>
      <w:pPr>
        <w:pStyle w:val="style94"/>
        <w:widowControl/>
        <w:spacing w:after="150" w:lineRule="atLeast" w:line="36"/>
        <w:ind w:firstLine="540"/>
        <w:rPr>
          <w:rFonts w:ascii="Times New Roman" w:cs="Times New Roman" w:eastAsia="-webkit-standard" w:hAnsi="Times New Roman"/>
          <w:color w:val="000000"/>
        </w:rPr>
      </w:pPr>
      <w:r>
        <w:rPr>
          <w:rFonts w:ascii="Times New Roman" w:cs="Times New Roman" w:eastAsia="-webkit-standard" w:hAnsi="Times New Roman"/>
          <w:color w:val="000000"/>
        </w:rPr>
        <w:t>This involve the collection of the X</w:t>
      </w:r>
      <w:r>
        <w:rPr>
          <w:rFonts w:ascii="Times New Roman" w:cs="Times New Roman" w:eastAsia="-webkit-standard" w:hAnsi="Times New Roman"/>
          <w:color w:val="000000"/>
        </w:rPr>
        <w:t>, Y</w:t>
      </w:r>
      <w:r>
        <w:rPr>
          <w:rFonts w:ascii="Times New Roman" w:cs="Times New Roman" w:eastAsia="-webkit-standard" w:hAnsi="Times New Roman"/>
          <w:color w:val="000000"/>
        </w:rPr>
        <w:t> and Z coordinate (Spatial data) using land surveying Technique with Total Stationand its accessories.</w:t>
      </w:r>
    </w:p>
    <w:bookmarkStart w:id="38" w:name="_Toc203031235"/>
    <w:p>
      <w:pPr>
        <w:pStyle w:val="style1"/>
        <w:rPr>
          <w:rFonts w:eastAsia="-webkit-standard"/>
        </w:rPr>
      </w:pPr>
      <w:r>
        <w:rPr>
          <w:rFonts w:eastAsia="-webkit-standard"/>
        </w:rPr>
        <w:t>3.5.3 SECONDARY SOURCE</w:t>
      </w:r>
      <w:bookmarkEnd w:id="38"/>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This type of source that was gotten from the google earth application for land information system of part of Asa DamAgakaarea. Ilorin, Kwara State.</w:t>
      </w:r>
    </w:p>
    <w:bookmarkStart w:id="39" w:name="_Toc203031236"/>
    <w:p>
      <w:pPr>
        <w:pStyle w:val="style1"/>
        <w:rPr>
          <w:rFonts w:eastAsia="-webkit-standard"/>
        </w:rPr>
      </w:pPr>
      <w:r>
        <w:rPr>
          <w:rFonts w:eastAsia="-webkit-standard"/>
        </w:rPr>
        <w:t>3.6.1</w:t>
      </w:r>
      <w:r>
        <w:rPr>
          <w:rFonts w:eastAsia="-webkit-standard"/>
        </w:rPr>
        <w:tab/>
      </w:r>
      <w:r>
        <w:rPr>
          <w:rFonts w:eastAsia="-webkit-standard"/>
        </w:rPr>
        <w:t>​GEOMETRIC DATA ACQUISITION</w:t>
      </w:r>
      <w:bookmarkEnd w:id="39"/>
    </w:p>
    <w:p>
      <w:pPr>
        <w:pStyle w:val="style94"/>
        <w:widowControl/>
        <w:spacing w:after="150" w:lineRule="auto" w:line="480"/>
        <w:ind w:firstLine="540"/>
        <w:rPr>
          <w:rFonts w:ascii="Times New Roman" w:cs="Times New Roman" w:eastAsia="-webkit-standard" w:hAnsi="Times New Roman"/>
          <w:color w:val="000000"/>
        </w:rPr>
      </w:pPr>
      <w:r>
        <w:rPr>
          <w:rFonts w:ascii="Times New Roman" w:cs="Times New Roman" w:eastAsia="-webkit-standard" w:hAnsi="Times New Roman"/>
          <w:color w:val="000000"/>
        </w:rPr>
        <w:t>This involve the acquisition of both Northing, Easting AndHeight value of features that are present on the project site. In the aspect of this project digital land survey method was adopted.</w:t>
      </w:r>
    </w:p>
    <w:bookmarkStart w:id="40" w:name="_Toc203031237"/>
    <w:p>
      <w:pPr>
        <w:pStyle w:val="style1"/>
        <w:rPr>
          <w:rFonts w:eastAsia="-webkit-standard"/>
        </w:rPr>
      </w:pPr>
      <w:r>
        <w:rPr>
          <w:rFonts w:eastAsia="-webkit-standard"/>
        </w:rPr>
        <w:t>3.6.2</w:t>
      </w:r>
      <w:r>
        <w:rPr>
          <w:rFonts w:eastAsia="-webkit-standard"/>
        </w:rPr>
        <w:tab/>
      </w:r>
      <w:r>
        <w:rPr>
          <w:rFonts w:eastAsia="-webkit-standard"/>
        </w:rPr>
        <w:t>​ PERIMETER</w:t>
      </w:r>
      <w:bookmarkEnd w:id="40"/>
      <w:r>
        <w:rPr>
          <w:rFonts w:eastAsia="-webkit-standard"/>
        </w:rPr>
        <w:t> </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This coordinate of the boundary pillar of the project site were obtained through perimeter traversing of the area </w:t>
      </w:r>
    </w:p>
    <w:bookmarkStart w:id="41" w:name="_Toc203031238"/>
    <w:p>
      <w:pPr>
        <w:pStyle w:val="style1"/>
        <w:rPr>
          <w:rFonts w:eastAsia="-webkit-standard"/>
        </w:rPr>
      </w:pPr>
      <w:r>
        <w:rPr>
          <w:rFonts w:eastAsia="-webkit-standard"/>
        </w:rPr>
        <w:t>3.6.3</w:t>
      </w:r>
      <w:r>
        <w:rPr>
          <w:rFonts w:eastAsia="-webkit-standard"/>
        </w:rPr>
        <w:tab/>
      </w:r>
      <w:r>
        <w:rPr>
          <w:rFonts w:eastAsia="-webkit-standard"/>
        </w:rPr>
        <w:t>DETAILING</w:t>
      </w:r>
      <w:bookmarkEnd w:id="41"/>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​Detailing refer to fixing of features that are found in an area where survey operation had been carried out. Building, Roads, Electricity pole and other facilities located within the project area were detailed using land survey method.</w:t>
      </w:r>
    </w:p>
    <w:bookmarkStart w:id="42" w:name="_Toc203031239"/>
    <w:p>
      <w:pPr>
        <w:pStyle w:val="style1"/>
        <w:rPr>
          <w:rFonts w:eastAsia="-webkit-standard"/>
        </w:rPr>
      </w:pPr>
      <w:r>
        <w:rPr>
          <w:rFonts w:eastAsia="-webkit-standard"/>
        </w:rPr>
        <w:t>3.6.4​ATTRIBUTE/ SOCIAL SURVEY</w:t>
      </w:r>
      <w:bookmarkEnd w:id="42"/>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​This aspect of data acquisition entails the collection of other data which Such data were directly related to the features to which geometric data was acquired. They included building names, the purpose of which the building is used for etc.</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​To collect attribute data, questionnaire Survey was employed. This involve oral interviews, reading information from sign posts, wall signs, virtual observation, etc.</w:t>
      </w:r>
    </w:p>
    <w:bookmarkStart w:id="43" w:name="_Toc203031240"/>
    <w:p>
      <w:pPr>
        <w:pStyle w:val="style1"/>
        <w:rPr>
          <w:rFonts w:eastAsia="-webkit-standard"/>
        </w:rPr>
      </w:pPr>
      <w:r>
        <w:rPr>
          <w:rFonts w:eastAsia="-webkit-standard"/>
        </w:rPr>
        <w:t>3.7.1</w:t>
      </w:r>
      <w:r>
        <w:rPr>
          <w:rFonts w:eastAsia="-webkit-standard"/>
        </w:rPr>
        <w:tab/>
      </w:r>
      <w:r>
        <w:rPr>
          <w:rFonts w:eastAsia="-webkit-standard"/>
        </w:rPr>
        <w:t>DATABASE CREATION/IMPLEMENT</w:t>
      </w:r>
      <w:bookmarkEnd w:id="43"/>
    </w:p>
    <w:p>
      <w:pPr>
        <w:pStyle w:val="style94"/>
        <w:widowControl/>
        <w:spacing w:after="150" w:lineRule="auto" w:line="480"/>
        <w:ind w:left="60" w:firstLine="540"/>
        <w:rPr>
          <w:rFonts w:ascii="Times New Roman" w:cs="Times New Roman" w:eastAsia="-webkit-standard" w:hAnsi="Times New Roman"/>
          <w:color w:val="000000"/>
        </w:rPr>
      </w:pPr>
      <w:r>
        <w:rPr>
          <w:rFonts w:ascii="Times New Roman" w:cs="Times New Roman" w:eastAsia="-webkit-standard" w:hAnsi="Times New Roman"/>
          <w:color w:val="000000"/>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pPr>
        <w:pStyle w:val="style94"/>
        <w:widowControl/>
        <w:spacing w:after="150" w:lineRule="auto" w:line="480"/>
        <w:ind w:left="60" w:firstLine="540"/>
        <w:rPr>
          <w:rFonts w:ascii="Times New Roman" w:cs="Times New Roman" w:eastAsia="-webkit-standard" w:hAnsi="Times New Roman"/>
          <w:color w:val="000000"/>
        </w:rPr>
      </w:pPr>
      <w:r>
        <w:rPr>
          <w:rFonts w:ascii="Times New Roman" w:cs="Times New Roman" w:eastAsia="-webkit-standard" w:hAnsi="Times New Roman"/>
          <w:color w:val="000000"/>
        </w:rP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was created using attributes fields as conceptualized in the schema. These attribute table were then populated accordingly with attributes values for each particular entity as observed in the field and from the social survey template (attached as appendix)</w:t>
      </w:r>
    </w:p>
    <w:p>
      <w:pPr>
        <w:pStyle w:val="style94"/>
        <w:widowControl/>
        <w:spacing w:after="150" w:lineRule="auto" w:line="480"/>
        <w:ind w:firstLine="540"/>
        <w:rPr>
          <w:rFonts w:ascii="Times New Roman" w:cs="Times New Roman" w:eastAsia="-webkit-standard" w:hAnsi="Times New Roman"/>
          <w:color w:val="000000"/>
        </w:rPr>
      </w:pPr>
      <w:r>
        <w:rPr>
          <w:rFonts w:ascii="Times New Roman" w:cs="Times New Roman" w:eastAsia="-webkit-standard" w:hAnsi="Times New Roman"/>
          <w:color w:val="000000"/>
        </w:rPr>
        <w:t>The personal Geo database was then created fina</w:t>
      </w:r>
      <w:r>
        <w:rPr>
          <w:rFonts w:ascii="Times New Roman" w:cs="Times New Roman" w:eastAsia="-webkit-standard" w:hAnsi="Times New Roman"/>
          <w:color w:val="000000"/>
        </w:rPr>
        <w:t xml:space="preserve">lly in Arc Catalog environment. </w:t>
      </w:r>
      <w:r>
        <w:rPr>
          <w:rFonts w:ascii="Times New Roman" w:cs="Times New Roman" w:eastAsia="-webkit-standard" w:hAnsi="Times New Roman"/>
          <w:color w:val="000000"/>
        </w:rPr>
        <w:t>Where other tables that are non-geometric where created while the already created shape files where imported. Relationship between these tables were also established and the tables were later populated in the Arc Map environment. The following are some of the table created</w:t>
      </w:r>
    </w:p>
    <w:bookmarkStart w:id="44" w:name="_Toc203031241"/>
    <w:p>
      <w:pPr>
        <w:pStyle w:val="style1"/>
        <w:rPr>
          <w:rFonts w:cs="Times New Roman" w:eastAsia="-webkit-standard"/>
        </w:rPr>
      </w:pPr>
      <w:r>
        <w:rPr>
          <w:rFonts w:cs="Times New Roman" w:eastAsia="-webkit-standard"/>
        </w:rPr>
        <w:t>3.7.2</w:t>
      </w:r>
      <w:r>
        <w:rPr>
          <w:rFonts w:cs="Times New Roman" w:eastAsia="-webkit-standard"/>
        </w:rPr>
        <w:tab/>
      </w:r>
      <w:r>
        <w:rPr>
          <w:rFonts w:cs="Times New Roman" w:eastAsia="-webkit-standard"/>
        </w:rPr>
        <w:t>DATABASE MANAGEMENT SYSTEM (DBMS)</w:t>
      </w:r>
      <w:bookmarkEnd w:id="44"/>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 xml:space="preserve">​According to Dale and McLaughlin (1998), database management system was defined as a computer program to control the storage, retrieval and modification of data in the database. </w:t>
      </w:r>
      <w:r>
        <w:rPr>
          <w:rFonts w:ascii="Times New Roman" w:cs="Times New Roman" w:eastAsia="-webkit-standard" w:hAnsi="Times New Roman"/>
          <w:color w:val="000000"/>
        </w:rPr>
        <w:t>DBMS comprises of set of programmers which are used to maintain and manipulate the data orderly and acts as the central control over all the interactions. It is manages that data using alphanumeric data with limited capabilities of performing spatial queries </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​A DBMS must allow the definition of data and their attributes and relationships as well as providing security and on interface between the end users and their application and the data themselves it reduces redundancy. Therefore, Arc GIS 10.0version was used to create, manipulate, maintain and access the database easily.</w:t>
      </w:r>
    </w:p>
    <w:bookmarkStart w:id="45" w:name="_Toc203031242"/>
    <w:p>
      <w:pPr>
        <w:pStyle w:val="style1"/>
        <w:rPr>
          <w:rFonts w:eastAsia="-webkit-standard"/>
        </w:rPr>
      </w:pPr>
      <w:r>
        <w:rPr>
          <w:rFonts w:eastAsia="-webkit-standard"/>
        </w:rPr>
        <w:t>3.7.3​</w:t>
      </w:r>
      <w:r>
        <w:rPr>
          <w:rFonts w:eastAsia="-webkit-standard"/>
        </w:rPr>
        <w:tab/>
      </w:r>
      <w:r>
        <w:rPr>
          <w:rFonts w:eastAsia="-webkit-standard"/>
        </w:rPr>
        <w:t>DATA QUALITY</w:t>
      </w:r>
      <w:bookmarkEnd w:id="45"/>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with the designed templates, while data competence was understood as the degree to which the available data in the report and for which there are specific templates have been extracted.</w:t>
      </w:r>
    </w:p>
    <w:bookmarkStart w:id="46" w:name="_Toc203031243"/>
    <w:p>
      <w:pPr>
        <w:pStyle w:val="style1"/>
        <w:rPr>
          <w:rFonts w:eastAsia="-webkit-standard"/>
        </w:rPr>
      </w:pPr>
      <w:r>
        <w:rPr>
          <w:rFonts w:eastAsia="-webkit-standard"/>
        </w:rPr>
        <w:t>3.7.4    ​DATA INTEGRITY</w:t>
      </w:r>
      <w:bookmarkEnd w:id="46"/>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bookmarkStart w:id="47" w:name="_Toc203031244"/>
    <w:p>
      <w:pPr>
        <w:pStyle w:val="style1"/>
        <w:rPr>
          <w:rFonts w:eastAsia="-webkit-standard"/>
        </w:rPr>
      </w:pPr>
      <w:r>
        <w:rPr>
          <w:rFonts w:eastAsia="-webkit-standard"/>
        </w:rPr>
        <w:t>3.7.5​</w:t>
      </w:r>
      <w:r>
        <w:rPr>
          <w:rFonts w:eastAsia="-webkit-standard"/>
        </w:rPr>
        <w:tab/>
      </w:r>
      <w:r>
        <w:rPr>
          <w:rFonts w:eastAsia="-webkit-standard"/>
        </w:rPr>
        <w:t>DATA SECURITY</w:t>
      </w:r>
      <w:bookmarkEnd w:id="47"/>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​Security is of great concern to land administration because of the legal implication of cadastral records. Security of the records is of almost importance to all concerned. This includes:</w:t>
      </w:r>
    </w:p>
    <w:p>
      <w:pPr>
        <w:pStyle w:val="style179"/>
        <w:numPr>
          <w:ilvl w:val="0"/>
          <w:numId w:val="10"/>
        </w:numPr>
        <w:spacing w:after="150"/>
        <w:rPr>
          <w:rFonts w:cs="Times New Roman" w:eastAsia="-webkit-standard"/>
          <w:color w:val="000000"/>
          <w:szCs w:val="24"/>
        </w:rPr>
      </w:pPr>
      <w:r>
        <w:rPr>
          <w:rFonts w:cs="Times New Roman" w:eastAsia="-webkit-standard"/>
          <w:color w:val="000000"/>
          <w:szCs w:val="24"/>
        </w:rPr>
        <w:t>Physical and system security </w:t>
      </w:r>
    </w:p>
    <w:p>
      <w:pPr>
        <w:pStyle w:val="style179"/>
        <w:numPr>
          <w:ilvl w:val="0"/>
          <w:numId w:val="10"/>
        </w:numPr>
        <w:spacing w:after="150"/>
        <w:rPr>
          <w:rFonts w:cs="Times New Roman" w:eastAsia="-webkit-standard"/>
          <w:color w:val="000000"/>
          <w:szCs w:val="24"/>
        </w:rPr>
      </w:pPr>
      <w:r>
        <w:rPr>
          <w:rFonts w:cs="Times New Roman" w:eastAsia="-webkit-standard"/>
          <w:color w:val="000000"/>
          <w:szCs w:val="24"/>
        </w:rPr>
        <w:t>Physical security: The use of burgling proof, firefighting equipment controlled access, proper records of the moment of personal and our of the office circuit break</w:t>
      </w:r>
    </w:p>
    <w:p>
      <w:pPr>
        <w:pStyle w:val="style179"/>
        <w:numPr>
          <w:ilvl w:val="0"/>
          <w:numId w:val="10"/>
        </w:numPr>
        <w:spacing w:after="150"/>
        <w:rPr>
          <w:rFonts w:cs="Times New Roman" w:eastAsia="-webkit-standard"/>
          <w:color w:val="000000"/>
          <w:szCs w:val="24"/>
        </w:rPr>
      </w:pPr>
      <w:r>
        <w:rPr>
          <w:rFonts w:cs="Times New Roman" w:eastAsia="-webkit-standard"/>
          <w:color w:val="000000"/>
          <w:szCs w:val="24"/>
        </w:rPr>
        <w:t>System Security: Uninterrupted power supply (UPS) will be used to control voltage, use of passwords and backups</w:t>
      </w:r>
    </w:p>
    <w:p>
      <w:pPr>
        <w:pStyle w:val="style94"/>
        <w:widowControl/>
        <w:spacing w:after="150" w:lineRule="auto" w:line="480"/>
        <w:ind w:firstLine="540"/>
        <w:rPr>
          <w:rFonts w:ascii="Times New Roman" w:cs="Times New Roman" w:eastAsia="-webkit-standard" w:hAnsi="Times New Roman"/>
          <w:color w:val="000000"/>
        </w:rPr>
      </w:pPr>
      <w:r>
        <w:rPr>
          <w:rFonts w:ascii="Times New Roman" w:cs="Times New Roman" w:eastAsia="-webkit-standard" w:hAnsi="Times New Roman"/>
          <w:color w:val="000000"/>
        </w:rPr>
        <w:t>In view of the foregoing, locking mechanism was adopted to protect the data in the database from unconscious deletion. Password was used to prevent unauthorized user from breaking into the database and a back up was created for the whole project on the rentable DVD.</w:t>
      </w:r>
    </w:p>
    <w:p>
      <w:pPr>
        <w:pStyle w:val="style94"/>
        <w:widowControl/>
        <w:spacing w:after="150" w:lineRule="auto" w:line="480"/>
        <w:ind w:firstLine="540"/>
        <w:rPr>
          <w:rFonts w:ascii="Times New Roman" w:cs="Times New Roman" w:eastAsia="-webkit-standard" w:hAnsi="Times New Roman"/>
          <w:color w:val="000000"/>
        </w:rPr>
      </w:pPr>
      <w:r>
        <w:rPr>
          <w:rFonts w:ascii="Times New Roman" w:cs="Times New Roman" w:eastAsia="-webkit-standard" w:hAnsi="Times New Roman"/>
          <w:color w:val="000000"/>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pPr>
        <w:pStyle w:val="style1"/>
        <w:rPr>
          <w:rFonts w:eastAsia="-webkit-standard"/>
        </w:rPr>
      </w:pPr>
      <w:r>
        <w:rPr>
          <w:rFonts w:eastAsia="-webkit-standard"/>
        </w:rPr>
        <w:t> </w:t>
      </w:r>
      <w:bookmarkStart w:id="48" w:name="_Toc203031245"/>
      <w:r>
        <w:rPr>
          <w:rFonts w:eastAsia="-webkit-standard"/>
        </w:rPr>
        <w:t>3.8.1.</w:t>
      </w:r>
      <w:r>
        <w:rPr>
          <w:rFonts w:eastAsia="-webkit-standard"/>
        </w:rPr>
        <w:tab/>
      </w:r>
      <w:r>
        <w:rPr>
          <w:rFonts w:eastAsia="-webkit-standard"/>
        </w:rPr>
        <w:t>DATA PROCESSING</w:t>
      </w:r>
      <w:bookmarkEnd w:id="48"/>
    </w:p>
    <w:p>
      <w:pPr>
        <w:pStyle w:val="style94"/>
        <w:widowControl/>
        <w:spacing w:after="150" w:lineRule="auto" w:line="480"/>
        <w:ind w:left="540"/>
        <w:rPr>
          <w:rFonts w:ascii="Times New Roman" w:cs="Times New Roman" w:eastAsia="-webkit-standard" w:hAnsi="Times New Roman"/>
          <w:color w:val="000000"/>
        </w:rPr>
      </w:pPr>
      <w:r>
        <w:rPr>
          <w:rFonts w:ascii="Times New Roman" w:cs="Times New Roman" w:eastAsia="-webkit-standard" w:hAnsi="Times New Roman"/>
          <w:color w:val="000000"/>
        </w:rPr>
        <w:t>AutoCAD and ArcGIS were used for plotting and database creation.</w:t>
      </w:r>
    </w:p>
    <w:bookmarkStart w:id="49" w:name="_Toc203031246"/>
    <w:p>
      <w:pPr>
        <w:pStyle w:val="style1"/>
        <w:rPr>
          <w:rFonts w:eastAsia="-webkit-standard"/>
        </w:rPr>
      </w:pPr>
      <w:r>
        <w:rPr>
          <w:rFonts w:eastAsia="-webkit-standard"/>
        </w:rPr>
        <w:t>3.8.2.</w:t>
      </w:r>
      <w:r>
        <w:rPr>
          <w:rFonts w:eastAsia="-webkit-standard"/>
        </w:rPr>
        <w:tab/>
      </w:r>
      <w:r>
        <w:rPr>
          <w:rFonts w:eastAsia="-webkit-standard"/>
        </w:rPr>
        <w:t>DRAFTING AND PLOTTING</w:t>
      </w:r>
      <w:bookmarkEnd w:id="49"/>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​During plotting of the data, was firstly used to plot out all the points that are picked on the field. The downloaded data of those points were well arranged in the Microsoft excel. The following steps were carried out:</w:t>
      </w:r>
    </w:p>
    <w:p>
      <w:pPr>
        <w:pStyle w:val="style179"/>
        <w:numPr>
          <w:ilvl w:val="0"/>
          <w:numId w:val="11"/>
        </w:numPr>
        <w:spacing w:after="150"/>
        <w:rPr>
          <w:rFonts w:cs="Times New Roman" w:eastAsia="-webkit-standard"/>
          <w:color w:val="000000"/>
          <w:szCs w:val="24"/>
        </w:rPr>
      </w:pPr>
      <w:r>
        <w:rPr>
          <w:rFonts w:cs="Times New Roman" w:eastAsia="-webkit-standard"/>
          <w:color w:val="000000"/>
          <w:szCs w:val="24"/>
        </w:rPr>
        <w:t> The data was save on the desktop for easy location</w:t>
      </w:r>
    </w:p>
    <w:p>
      <w:pPr>
        <w:pStyle w:val="style179"/>
        <w:numPr>
          <w:ilvl w:val="0"/>
          <w:numId w:val="11"/>
        </w:numPr>
        <w:spacing w:after="150"/>
        <w:rPr>
          <w:rFonts w:cs="Times New Roman" w:eastAsia="-webkit-standard"/>
          <w:color w:val="000000"/>
          <w:szCs w:val="24"/>
        </w:rPr>
      </w:pPr>
      <w:r>
        <w:rPr>
          <w:rFonts w:cs="Times New Roman" w:eastAsia="-webkit-standard"/>
          <w:color w:val="000000"/>
          <w:szCs w:val="24"/>
        </w:rPr>
        <w:t>AutoCAD 2007 was launched</w:t>
      </w:r>
    </w:p>
    <w:p>
      <w:pPr>
        <w:pStyle w:val="style179"/>
        <w:numPr>
          <w:ilvl w:val="0"/>
          <w:numId w:val="11"/>
        </w:numPr>
        <w:spacing w:after="150"/>
        <w:rPr>
          <w:rFonts w:cs="Times New Roman" w:eastAsia="-webkit-standard"/>
          <w:color w:val="000000"/>
          <w:szCs w:val="24"/>
        </w:rPr>
      </w:pPr>
      <w:r>
        <w:rPr>
          <w:rFonts w:cs="Times New Roman" w:eastAsia="-webkit-standard"/>
          <w:color w:val="000000"/>
          <w:szCs w:val="24"/>
        </w:rPr>
        <w:t>All the necessary parameters were set ranging from the drawing units, text, point style and others</w:t>
      </w:r>
    </w:p>
    <w:p>
      <w:pPr>
        <w:pStyle w:val="style179"/>
        <w:numPr>
          <w:ilvl w:val="0"/>
          <w:numId w:val="11"/>
        </w:numPr>
        <w:spacing w:after="150"/>
        <w:rPr>
          <w:rFonts w:cs="Times New Roman" w:eastAsia="-webkit-standard"/>
          <w:color w:val="000000"/>
          <w:szCs w:val="24"/>
        </w:rPr>
      </w:pPr>
      <w:r>
        <w:rPr>
          <w:rFonts w:cs="Times New Roman" w:eastAsia="-webkit-standard"/>
          <w:color w:val="000000"/>
          <w:szCs w:val="24"/>
        </w:rPr>
        <w:t>The data was then located on the desktop through the Civil CAD and opened,</w:t>
      </w:r>
    </w:p>
    <w:p>
      <w:pPr>
        <w:pStyle w:val="style179"/>
        <w:numPr>
          <w:ilvl w:val="0"/>
          <w:numId w:val="11"/>
        </w:numPr>
        <w:spacing w:after="150"/>
        <w:rPr>
          <w:rFonts w:cs="Times New Roman" w:eastAsia="-webkit-standard"/>
          <w:color w:val="000000"/>
          <w:szCs w:val="24"/>
        </w:rPr>
      </w:pPr>
      <w:r>
        <w:rPr>
          <w:rFonts w:cs="Times New Roman" w:eastAsia="-webkit-standard"/>
          <w:color w:val="000000"/>
          <w:szCs w:val="24"/>
        </w:rPr>
        <w:t>The refresh button was clicked and the data was refresh with a successful message displayed</w:t>
      </w:r>
    </w:p>
    <w:p>
      <w:pPr>
        <w:pStyle w:val="style179"/>
        <w:numPr>
          <w:ilvl w:val="0"/>
          <w:numId w:val="11"/>
        </w:numPr>
        <w:spacing w:after="150"/>
        <w:rPr>
          <w:rFonts w:cs="Times New Roman" w:eastAsia="-webkit-standard"/>
          <w:color w:val="000000"/>
          <w:szCs w:val="24"/>
        </w:rPr>
      </w:pPr>
      <w:r>
        <w:rPr>
          <w:rFonts w:cs="Times New Roman" w:eastAsia="-webkit-standard"/>
          <w:color w:val="000000"/>
          <w:szCs w:val="24"/>
        </w:rPr>
        <w:t>Then the zoom extend was used to bring all the plotted point into view.</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The Civil CAD plotted the coordinate along with their point ID and this make the detailing of the features (such as Roads, electric poles and other) quite easier when transfer into AutoCAD environment.</w:t>
      </w:r>
    </w:p>
    <w:bookmarkStart w:id="50" w:name="_Toc203031247"/>
    <w:p>
      <w:pPr>
        <w:pStyle w:val="style1"/>
        <w:rPr>
          <w:rFonts w:eastAsia="-webkit-standard"/>
        </w:rPr>
      </w:pPr>
      <w:r>
        <w:rPr>
          <w:rFonts w:eastAsia="-webkit-standard"/>
        </w:rPr>
        <w:t>3.8.3​</w:t>
      </w:r>
      <w:r>
        <w:rPr>
          <w:rFonts w:eastAsia="-webkit-standard"/>
        </w:rPr>
        <w:tab/>
      </w:r>
      <w:r>
        <w:rPr>
          <w:rFonts w:eastAsia="-webkit-standard"/>
        </w:rPr>
        <w:t>DATABASE CREATION PROCEDURES</w:t>
      </w:r>
      <w:bookmarkEnd w:id="50"/>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​The plan in the AutoCAD format was added as data on ArchMap10.0. on Arc Catalog, a file Geo-database was created and subsequently a feature classes such as the line feature for the roads and others and polygon feature for the buildings.</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Below are the procedures:</w:t>
      </w:r>
    </w:p>
    <w:p>
      <w:pPr>
        <w:pStyle w:val="style0"/>
        <w:spacing w:after="150"/>
        <w:ind w:left="540"/>
        <w:rPr>
          <w:rFonts w:cs="Times New Roman" w:eastAsia="-webkit-standard"/>
          <w:color w:val="000000"/>
          <w:szCs w:val="24"/>
        </w:rPr>
      </w:pPr>
      <w:r>
        <w:rPr>
          <w:rFonts w:cs="Times New Roman" w:eastAsia="-webkit-standard"/>
          <w:color w:val="000000"/>
          <w:szCs w:val="24"/>
        </w:rPr>
        <w:t>1. A folder was created for the project on the desktop and the plan with Dwgextension was saved in it,</w:t>
      </w:r>
    </w:p>
    <w:p>
      <w:pPr>
        <w:pStyle w:val="style0"/>
        <w:spacing w:after="150"/>
        <w:ind w:left="540"/>
        <w:rPr>
          <w:rFonts w:cs="Times New Roman" w:eastAsia="-webkit-standard"/>
          <w:color w:val="000000"/>
          <w:szCs w:val="24"/>
        </w:rPr>
      </w:pPr>
      <w:r>
        <w:rPr>
          <w:rFonts w:cs="Times New Roman" w:eastAsia="-webkit-standard"/>
          <w:color w:val="000000"/>
          <w:szCs w:val="24"/>
        </w:rPr>
        <w:t>2. ArcMap in ArcGIS10.0 software was launched</w:t>
      </w:r>
    </w:p>
    <w:p>
      <w:pPr>
        <w:pStyle w:val="style0"/>
        <w:spacing w:after="150"/>
        <w:ind w:left="540"/>
        <w:rPr>
          <w:rFonts w:cs="Times New Roman" w:eastAsia="-webkit-standard"/>
          <w:color w:val="000000"/>
          <w:szCs w:val="24"/>
        </w:rPr>
      </w:pPr>
      <w:r>
        <w:rPr>
          <w:rFonts w:cs="Times New Roman" w:eastAsia="-webkit-standard"/>
          <w:color w:val="000000"/>
          <w:szCs w:val="24"/>
        </w:rPr>
        <w:t>3. Then an empty new map which was displayed after loading was clicked on the minimize catalog on the right side was then maximize to view the ready created folder which contain the drawing in the AutoCAD format. The drawing was dragged from the folder and placed on the empty map and then the coordinate system was set.</w:t>
      </w:r>
    </w:p>
    <w:p>
      <w:pPr>
        <w:pStyle w:val="style94"/>
        <w:widowControl/>
        <w:spacing w:after="150" w:lineRule="atLeast" w:line="36"/>
        <w:jc w:val="center"/>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jc w:val="center"/>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jc w:val="center"/>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jc w:val="center"/>
        <w:rPr>
          <w:rFonts w:ascii="Times New Roman" w:cs="Times New Roman" w:eastAsia="-webkit-standard" w:hAnsi="Times New Roman"/>
          <w:color w:val="000000"/>
        </w:rPr>
      </w:pPr>
    </w:p>
    <w:p>
      <w:pPr>
        <w:pStyle w:val="style94"/>
        <w:widowControl/>
        <w:spacing w:after="150" w:lineRule="atLeast" w:line="36"/>
        <w:jc w:val="left"/>
        <w:rPr>
          <w:rFonts w:ascii="Times New Roman" w:cs="Times New Roman" w:eastAsia="-webkit-standard" w:hAnsi="Times New Roman"/>
          <w:color w:val="000000"/>
        </w:rPr>
      </w:pPr>
    </w:p>
    <w:p>
      <w:pPr>
        <w:pStyle w:val="style94"/>
        <w:widowControl/>
        <w:spacing w:after="150" w:lineRule="atLeast" w:line="36"/>
        <w:jc w:val="center"/>
        <w:rPr>
          <w:rFonts w:ascii="Times New Roman" w:cs="Times New Roman" w:eastAsia="-webkit-standard" w:hAnsi="Times New Roman"/>
          <w:color w:val="000000"/>
        </w:rPr>
      </w:pPr>
      <w:r>
        <w:rPr>
          <w:rFonts w:ascii="Times New Roman" w:cs="Times New Roman" w:eastAsia="-webkit-standard" w:hAnsi="Times New Roman"/>
          <w:color w:val="000000"/>
        </w:rPr>
        <w:t> </w:t>
      </w:r>
    </w:p>
    <w:bookmarkStart w:id="51" w:name="_Toc203031248"/>
    <w:p>
      <w:pPr>
        <w:pStyle w:val="style1"/>
        <w:jc w:val="center"/>
        <w:rPr>
          <w:rFonts w:eastAsia="-webkit-standard"/>
        </w:rPr>
      </w:pPr>
    </w:p>
    <w:p>
      <w:pPr>
        <w:pStyle w:val="style1"/>
        <w:jc w:val="center"/>
        <w:rPr>
          <w:rFonts w:eastAsia="-webkit-standard"/>
        </w:rPr>
      </w:pPr>
    </w:p>
    <w:p>
      <w:pPr>
        <w:pStyle w:val="style1"/>
        <w:jc w:val="center"/>
        <w:rPr>
          <w:rFonts w:eastAsia="-webkit-standard"/>
        </w:rPr>
      </w:pPr>
      <w:r>
        <w:rPr>
          <w:rFonts w:eastAsia="-webkit-standard"/>
        </w:rPr>
        <w:t>CHAPTER FOUR</w:t>
      </w:r>
      <w:bookmarkEnd w:id="51"/>
    </w:p>
    <w:bookmarkStart w:id="52" w:name="_Toc203031249"/>
    <w:p>
      <w:pPr>
        <w:pStyle w:val="style1"/>
        <w:rPr>
          <w:rFonts w:eastAsia="-webkit-standard"/>
        </w:rPr>
      </w:pPr>
      <w:r>
        <w:rPr>
          <w:rFonts w:eastAsia="-webkit-standard"/>
        </w:rPr>
        <w:t>4.0</w:t>
      </w:r>
      <w:r>
        <w:rPr>
          <w:rFonts w:eastAsia="-webkit-standard"/>
        </w:rPr>
        <w:tab/>
      </w:r>
      <w:r>
        <w:rPr>
          <w:rFonts w:eastAsia="-webkit-standard"/>
        </w:rPr>
        <w:t>SPATIAL ANAYSIS, DATA PROCESSIN AND PRESENTATION</w:t>
      </w:r>
      <w:bookmarkEnd w:id="52"/>
    </w:p>
    <w:bookmarkStart w:id="53" w:name="_Toc203031250"/>
    <w:p>
      <w:pPr>
        <w:pStyle w:val="style1"/>
        <w:rPr>
          <w:rFonts w:eastAsia="-webkit-standard"/>
        </w:rPr>
      </w:pPr>
      <w:r>
        <w:rPr>
          <w:rFonts w:eastAsia="-webkit-standard"/>
        </w:rPr>
        <w:t>4.1 </w:t>
      </w:r>
      <w:r>
        <w:rPr>
          <w:rFonts w:eastAsia="-webkit-standard"/>
        </w:rPr>
        <w:tab/>
      </w:r>
      <w:r>
        <w:rPr>
          <w:rFonts w:eastAsia="-webkit-standard"/>
        </w:rPr>
        <w:t>SPATIAL ANALYSIS</w:t>
      </w:r>
      <w:bookmarkEnd w:id="53"/>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36363d"/>
        </w:rPr>
        <w:t>         </w:t>
      </w:r>
      <w:r>
        <w:rPr>
          <w:rFonts w:ascii="Times New Roman" w:cs="Times New Roman" w:eastAsia="-webkit-standard" w:hAnsi="Times New Roman"/>
          <w:color w:val="000000"/>
        </w:rPr>
        <w:t xml:space="preserve">Spatial analysis is </w:t>
      </w:r>
      <w:r>
        <w:rPr>
          <w:rFonts w:ascii="Times New Roman" w:cs="Times New Roman" w:eastAsia="-webkit-standard" w:hAnsi="Times New Roman"/>
          <w:color w:val="000000"/>
        </w:rPr>
        <w:t>a specialized function that distinguishes</w:t>
      </w:r>
      <w:r>
        <w:rPr>
          <w:rFonts w:ascii="Times New Roman" w:cs="Times New Roman" w:eastAsia="-webkit-standard" w:hAnsi="Times New Roman"/>
          <w:color w:val="000000"/>
        </w:rPr>
        <w:t xml:space="preserve">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    The results from these analyses can be shown in a number of ways depending on the required output format. Where attribute information about map features are required, they can be presented as tables containing such valves as are needed from the query analysis. They can also be presented as maps with legend information showing the queried features and their topological relationships with other features shown on the map.</w:t>
      </w:r>
    </w:p>
    <w:bookmarkStart w:id="54" w:name="_Toc203031251"/>
    <w:p>
      <w:pPr>
        <w:pStyle w:val="style1"/>
        <w:rPr>
          <w:rFonts w:eastAsia="-webkit-standard"/>
        </w:rPr>
      </w:pPr>
      <w:r>
        <w:rPr>
          <w:rFonts w:eastAsia="-webkit-standard"/>
        </w:rPr>
        <w:t xml:space="preserve">4.2. </w:t>
      </w:r>
      <w:r>
        <w:rPr>
          <w:rFonts w:eastAsia="-webkit-standard"/>
        </w:rPr>
        <w:tab/>
      </w:r>
      <w:r>
        <w:rPr>
          <w:rFonts w:eastAsia="-webkit-standard"/>
        </w:rPr>
        <w:t>TESTING OF DATABASE</w:t>
      </w:r>
      <w:bookmarkEnd w:id="54"/>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     This is carried out to ascertain the quality of the database created, it was necessary to tryout the database so as to determine if information could be readily retrieved from it as required. Testing the database was important to determine whether the established relationships between features and their characteristics attributes are so represented on the database.</w:t>
      </w:r>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 </w:t>
      </w:r>
    </w:p>
    <w:bookmarkStart w:id="55" w:name="_Toc203031252"/>
    <w:p>
      <w:pPr>
        <w:pStyle w:val="style1"/>
        <w:rPr>
          <w:rFonts w:eastAsia="-webkit-standard"/>
        </w:rPr>
      </w:pPr>
      <w:r>
        <w:rPr>
          <w:rFonts w:eastAsia="-webkit-standard"/>
        </w:rPr>
        <w:t xml:space="preserve">4.3.1 </w:t>
      </w:r>
      <w:r>
        <w:rPr>
          <w:rFonts w:eastAsia="-webkit-standard"/>
        </w:rPr>
        <w:tab/>
      </w:r>
      <w:r>
        <w:rPr>
          <w:rFonts w:eastAsia="-webkit-standard"/>
        </w:rPr>
        <w:t>QUERIES</w:t>
      </w:r>
      <w:bookmarkEnd w:id="55"/>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     Queries are specific questions in the form of "what is where", "where is what", "when" or how long has it been there.</w:t>
      </w:r>
      <w:r>
        <w:rPr>
          <w:rFonts w:ascii="Times New Roman" w:cs="Times New Roman" w:eastAsia="-webkit-standard" w:hAnsi="Times New Roman"/>
          <w:color w:val="000000"/>
        </w:rPr>
        <w:t xml:space="preserve"> </w:t>
      </w:r>
      <w:r>
        <w:rPr>
          <w:rFonts w:ascii="Times New Roman" w:cs="Times New Roman" w:eastAsia="-webkit-standard" w:hAnsi="Times New Roman"/>
          <w:color w:val="000000"/>
        </w:rPr>
        <w:t>This provides answer to the needed information through processing or manipulating spatial data.</w:t>
      </w:r>
    </w:p>
    <w:bookmarkStart w:id="56" w:name="_Toc203031253"/>
    <w:p>
      <w:pPr>
        <w:pStyle w:val="style1"/>
        <w:rPr>
          <w:rFonts w:eastAsia="-webkit-standard"/>
        </w:rPr>
      </w:pPr>
      <w:r>
        <w:rPr>
          <w:rFonts w:eastAsia="-webkit-standard"/>
        </w:rPr>
        <w:t>4.3.2</w:t>
      </w:r>
      <w:r>
        <w:rPr>
          <w:rFonts w:eastAsia="-webkit-standard"/>
        </w:rPr>
        <w:tab/>
      </w:r>
      <w:r>
        <w:rPr>
          <w:rFonts w:eastAsia="Times New Roman"/>
        </w:rPr>
        <w:t>SPATIAL QUERY</w:t>
      </w:r>
      <w:bookmarkEnd w:id="56"/>
    </w:p>
    <w:p>
      <w:pPr>
        <w:pStyle w:val="style94"/>
        <w:widowControl/>
        <w:spacing w:after="150" w:lineRule="auto" w:line="480"/>
        <w:rPr>
          <w:rFonts w:ascii="Times New Roman" w:cs="Times New Roman" w:eastAsia="-webkit-standard" w:hAnsi="Times New Roman"/>
          <w:color w:val="000000"/>
        </w:rPr>
      </w:pPr>
      <w:r>
        <w:rPr>
          <w:rFonts w:ascii="Times New Roman" w:cs="Times New Roman" w:eastAsia="-webkit-standard" w:hAnsi="Times New Roman"/>
          <w:color w:val="000000"/>
        </w:rPr>
        <w:t xml:space="preserve">   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pPr>
        <w:pStyle w:val="style0"/>
        <w:spacing w:after="0"/>
        <w:rPr>
          <w:rFonts w:cs="Times New Roman" w:eastAsia="Times New Roman"/>
          <w:b/>
          <w:color w:val="000000"/>
          <w:szCs w:val="24"/>
        </w:rPr>
      </w:pPr>
      <w:r>
        <w:rPr>
          <w:rFonts w:cs="Times New Roman" w:eastAsia="Times New Roman"/>
          <w:b/>
          <w:color w:val="000000"/>
          <w:szCs w:val="24"/>
        </w:rPr>
        <w:t>4.4</w:t>
      </w:r>
      <w:r>
        <w:rPr>
          <w:rFonts w:cs="Times New Roman" w:eastAsia="Times New Roman"/>
          <w:b/>
          <w:color w:val="000000"/>
          <w:szCs w:val="24"/>
        </w:rPr>
        <w:tab/>
      </w:r>
      <w:r>
        <w:rPr>
          <w:rFonts w:cs="Times New Roman" w:eastAsia="Times New Roman"/>
          <w:b/>
          <w:color w:val="000000"/>
          <w:szCs w:val="24"/>
        </w:rPr>
        <w:t>SINGLE CRITERION QUERY</w:t>
      </w:r>
    </w:p>
    <w:p>
      <w:pPr>
        <w:pStyle w:val="style0"/>
        <w:spacing w:after="0"/>
        <w:ind w:firstLine="720"/>
        <w:rPr>
          <w:rFonts w:cs="Times New Roman" w:eastAsia="Times New Roman"/>
          <w:color w:val="000000"/>
          <w:szCs w:val="24"/>
        </w:rPr>
      </w:pPr>
      <w:r>
        <w:rPr>
          <w:rFonts w:cs="Times New Roman" w:eastAsia="Times New Roman"/>
          <w:color w:val="000000"/>
          <w:szCs w:val="24"/>
        </w:rPr>
        <w:t>A single criterion is carried out where one condition is used to design query. This condition is used to retrieve the information from the database. An example of a single criteria query is shown below</w:t>
      </w:r>
    </w:p>
    <w:p>
      <w:pPr>
        <w:pStyle w:val="style0"/>
        <w:spacing w:after="0"/>
        <w:ind w:firstLine="720"/>
        <w:rPr>
          <w:rFonts w:cs="Times New Roman" w:eastAsia="Times New Roman"/>
          <w:color w:val="000000"/>
          <w:szCs w:val="24"/>
        </w:rPr>
      </w:pPr>
      <w:r>
        <w:rPr>
          <w:rFonts w:cs="Times New Roman"/>
          <w:noProof/>
          <w:szCs w:val="24"/>
        </w:rPr>
        <w:drawing>
          <wp:inline distL="0" distT="0" distB="0" distR="0">
            <wp:extent cx="3814885" cy="5403850"/>
            <wp:effectExtent l="0" t="0" r="0" b="635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l="0" t="0" r="0" b="0"/>
                    <a:stretch/>
                  </pic:blipFill>
                  <pic:spPr>
                    <a:xfrm rot="0">
                      <a:off x="0" y="0"/>
                      <a:ext cx="3814885" cy="5403850"/>
                    </a:xfrm>
                    <a:prstGeom prst="rect"/>
                    <a:ln>
                      <a:noFill/>
                    </a:ln>
                  </pic:spPr>
                </pic:pic>
              </a:graphicData>
            </a:graphic>
          </wp:inline>
        </w:drawing>
      </w:r>
    </w:p>
    <w:p>
      <w:pPr>
        <w:pStyle w:val="style94"/>
        <w:widowControl/>
        <w:spacing w:after="150" w:lineRule="atLeast" w:line="36"/>
        <w:rPr>
          <w:rFonts w:ascii="Times New Roman" w:cs="Times New Roman" w:eastAsia="-webkit-standard" w:hAnsi="Times New Roman"/>
          <w:color w:val="000000"/>
        </w:rPr>
      </w:pPr>
    </w:p>
    <w:bookmarkStart w:id="57" w:name="_Toc203031391"/>
    <w:p>
      <w:pPr>
        <w:pStyle w:val="style3"/>
        <w:rPr>
          <w:rFonts w:eastAsia="-webkit-standard"/>
        </w:rPr>
      </w:pPr>
      <w:r>
        <w:rPr>
          <w:rFonts w:eastAsia="-webkit-standard"/>
        </w:rPr>
        <w:t>Figure: </w:t>
      </w:r>
      <w:r>
        <w:rPr>
          <w:rFonts w:eastAsia="-webkit-standard"/>
        </w:rPr>
        <w:t>4.4.1</w:t>
      </w:r>
      <w:r>
        <w:rPr>
          <w:rFonts w:eastAsia="-webkit-standard"/>
        </w:rPr>
        <w:t xml:space="preserve"> </w:t>
      </w:r>
      <w:r>
        <w:rPr>
          <w:rFonts w:eastAsia="-webkit-standard"/>
        </w:rPr>
        <w:t>Shows</w:t>
      </w:r>
      <w:r>
        <w:rPr>
          <w:rFonts w:eastAsia="-webkit-standard"/>
        </w:rPr>
        <w:t xml:space="preserve"> a single query made on the database of the project</w:t>
      </w:r>
      <w:bookmarkEnd w:id="57"/>
    </w:p>
    <w:p>
      <w:pPr>
        <w:pStyle w:val="style0"/>
        <w:spacing w:after="150" w:lineRule="atLeast" w:line="36"/>
        <w:rPr>
          <w:rFonts w:cs="Times New Roman"/>
          <w:szCs w:val="24"/>
        </w:rPr>
      </w:pPr>
      <w:r>
        <w:rPr>
          <w:rFonts w:cs="Times New Roman"/>
          <w:b/>
          <w:szCs w:val="24"/>
        </w:rPr>
        <w:t>Query 1:</w:t>
      </w:r>
      <w:r>
        <w:rPr>
          <w:rFonts w:cs="Times New Roman"/>
          <w:szCs w:val="24"/>
        </w:rPr>
        <w:t xml:space="preserve"> The query one is in interested in selecting or showing the built up area that have an area less than 196.12msq/m</w:t>
      </w:r>
      <w:r>
        <w:rPr>
          <w:rFonts w:cs="Times New Roman" w:eastAsia="Calibri"/>
          <w:szCs w:val="24"/>
          <w:vertAlign w:val="superscript"/>
        </w:rPr>
        <w:t>2</w:t>
      </w:r>
    </w:p>
    <w:p>
      <w:pPr>
        <w:pStyle w:val="style0"/>
        <w:spacing w:after="150" w:lineRule="atLeast" w:line="36"/>
        <w:rPr>
          <w:rFonts w:cs="Times New Roman"/>
          <w:szCs w:val="24"/>
        </w:rPr>
      </w:pPr>
      <w:r>
        <w:rPr>
          <w:rFonts w:cs="Times New Roman"/>
          <w:b/>
          <w:szCs w:val="24"/>
        </w:rPr>
        <w:t>Syntax:</w:t>
      </w:r>
      <w:r>
        <w:rPr>
          <w:rFonts w:cs="Times New Roman"/>
          <w:szCs w:val="24"/>
        </w:rPr>
        <w:t xml:space="preserve"> built</w:t>
      </w:r>
      <w:r>
        <w:rPr>
          <w:rFonts w:cs="Times New Roman"/>
          <w:szCs w:val="24"/>
        </w:rPr>
        <w:t xml:space="preserve"> _up _area &lt;196.12msq/m</w:t>
      </w:r>
      <w:r>
        <w:rPr>
          <w:rFonts w:cs="Times New Roman" w:eastAsia="Calibri"/>
          <w:szCs w:val="24"/>
          <w:vertAlign w:val="superscript"/>
        </w:rPr>
        <w:t>2</w:t>
      </w:r>
    </w:p>
    <w:p>
      <w:pPr>
        <w:pStyle w:val="style0"/>
        <w:spacing w:after="150" w:lineRule="atLeast" w:line="36"/>
        <w:rPr>
          <w:rFonts w:cs="Times New Roman" w:eastAsia="-webkit-standard"/>
          <w:color w:val="000000"/>
          <w:szCs w:val="24"/>
        </w:rPr>
      </w:pPr>
      <w:r>
        <w:rPr>
          <w:rFonts w:cs="Times New Roman"/>
          <w:noProof/>
          <w:szCs w:val="24"/>
        </w:rPr>
        <w:drawing>
          <wp:inline distL="0" distT="0" distB="0" distR="0">
            <wp:extent cx="3814885" cy="5403850"/>
            <wp:effectExtent l="0" t="0" r="0" b="635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l="0" t="0" r="0" b="0"/>
                    <a:stretch/>
                  </pic:blipFill>
                  <pic:spPr>
                    <a:xfrm rot="0">
                      <a:off x="0" y="0"/>
                      <a:ext cx="3814885" cy="5403850"/>
                    </a:xfrm>
                    <a:prstGeom prst="rect"/>
                    <a:ln>
                      <a:noFill/>
                    </a:ln>
                  </pic:spPr>
                </pic:pic>
              </a:graphicData>
            </a:graphic>
          </wp:inline>
        </w:drawing>
      </w:r>
    </w:p>
    <w:bookmarkStart w:id="58" w:name="_Toc203031392"/>
    <w:p>
      <w:pPr>
        <w:pStyle w:val="style3"/>
        <w:rPr/>
      </w:pPr>
      <w:r>
        <w:rPr>
          <w:rFonts w:eastAsia="-webkit-standard"/>
          <w:color w:val="000000"/>
        </w:rPr>
        <w:t xml:space="preserve">Figure: 4.4.2 </w:t>
      </w:r>
      <w:r>
        <w:t>showing the question made on the database for built _up _area &lt;196.12msq/m</w:t>
      </w:r>
      <w:r>
        <w:rPr>
          <w:rFonts w:eastAsia="Calibri"/>
          <w:vertAlign w:val="superscript"/>
        </w:rPr>
        <w:t>2</w:t>
      </w:r>
      <w:bookmarkEnd w:id="58"/>
    </w:p>
    <w:p>
      <w:pPr>
        <w:pStyle w:val="style0"/>
        <w:spacing w:after="150" w:lineRule="atLeast" w:line="36"/>
        <w:rPr>
          <w:rFonts w:cs="Times New Roman" w:eastAsia="-webkit-standard"/>
          <w:color w:val="000000"/>
          <w:szCs w:val="24"/>
        </w:rPr>
      </w:pPr>
    </w:p>
    <w:p>
      <w:pPr>
        <w:pStyle w:val="style94"/>
        <w:widowControl/>
        <w:spacing w:after="150" w:lineRule="atLeast" w:line="36"/>
        <w:rPr>
          <w:rFonts w:ascii="Times New Roman" w:cs="Times New Roman" w:eastAsia="-webkit-standard" w:hAnsi="Times New Roman"/>
          <w:color w:val="000000"/>
        </w:rPr>
      </w:pPr>
      <w:r>
        <w:rPr>
          <w:rFonts w:ascii="Times New Roman" w:cs="Times New Roman" w:hAnsi="Times New Roman"/>
          <w:noProof/>
          <w:lang w:eastAsia="en-US"/>
        </w:rPr>
        <w:drawing>
          <wp:inline distL="0" distT="0" distB="0" distR="0">
            <wp:extent cx="6105109" cy="3695699"/>
            <wp:effectExtent l="0" t="0" r="0" b="0"/>
            <wp:docPr id="104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rcRect l="0" t="0" r="0" b="0"/>
                    <a:stretch/>
                  </pic:blipFill>
                  <pic:spPr>
                    <a:xfrm rot="0">
                      <a:off x="0" y="0"/>
                      <a:ext cx="6105109" cy="3695699"/>
                    </a:xfrm>
                    <a:prstGeom prst="rect"/>
                  </pic:spPr>
                </pic:pic>
              </a:graphicData>
            </a:graphic>
          </wp:inline>
        </w:drawing>
      </w:r>
    </w:p>
    <w:p>
      <w:pPr>
        <w:pStyle w:val="style0"/>
        <w:spacing w:after="150" w:lineRule="atLeast" w:line="36"/>
        <w:rPr>
          <w:rFonts w:cs="Times New Roman" w:eastAsia="-webkit-standard"/>
          <w:color w:val="000000"/>
          <w:szCs w:val="24"/>
        </w:rPr>
      </w:pPr>
    </w:p>
    <w:bookmarkStart w:id="59" w:name="_Toc203031393"/>
    <w:p>
      <w:pPr>
        <w:pStyle w:val="style3"/>
        <w:rPr/>
      </w:pPr>
      <w:r>
        <w:rPr>
          <w:rFonts w:eastAsia="-webkit-standard"/>
          <w:color w:val="000000"/>
        </w:rPr>
        <w:t xml:space="preserve">Figure: 4.4.3 showing </w:t>
      </w:r>
      <w:r>
        <w:t>the result of the query made on the database for built _up _area &lt;196.12msq/m</w:t>
      </w:r>
      <w:r>
        <w:rPr>
          <w:rFonts w:eastAsia="Calibri"/>
          <w:vertAlign w:val="superscript"/>
        </w:rPr>
        <w:t>2</w:t>
      </w:r>
      <w:r>
        <w:t xml:space="preserve"> in form of a table</w:t>
      </w:r>
      <w:bookmarkEnd w:id="59"/>
    </w:p>
    <w:p>
      <w:pPr>
        <w:pStyle w:val="style94"/>
        <w:widowControl/>
        <w:spacing w:after="150" w:lineRule="atLeast" w:line="36"/>
        <w:rPr>
          <w:rFonts w:ascii="Times New Roman" w:cs="Times New Roman" w:hAnsi="Times New Roman"/>
        </w:rPr>
      </w:pPr>
    </w:p>
    <w:p>
      <w:pPr>
        <w:pStyle w:val="style94"/>
        <w:widowControl/>
        <w:spacing w:after="150" w:lineRule="atLeast" w:line="36"/>
        <w:rPr>
          <w:rFonts w:ascii="Times New Roman" w:cs="Times New Roman" w:eastAsia="-webkit-standard" w:hAnsi="Times New Roman"/>
          <w:color w:val="000000"/>
        </w:rPr>
      </w:pPr>
      <w:r>
        <w:rPr>
          <w:rFonts w:ascii="Times New Roman" w:cs="Times New Roman" w:hAnsi="Times New Roman"/>
          <w:noProof/>
          <w:lang w:eastAsia="en-US"/>
        </w:rPr>
        <w:drawing>
          <wp:inline distL="0" distT="0" distB="0" distR="0">
            <wp:extent cx="4989368" cy="4684588"/>
            <wp:effectExtent l="0" t="0" r="1905" b="1905"/>
            <wp:docPr id="104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srcRect l="0" t="0" r="0" b="0"/>
                    <a:stretch/>
                  </pic:blipFill>
                  <pic:spPr>
                    <a:xfrm rot="0">
                      <a:off x="0" y="0"/>
                      <a:ext cx="4989368" cy="4684588"/>
                    </a:xfrm>
                    <a:prstGeom prst="rect"/>
                    <a:ln>
                      <a:noFill/>
                    </a:ln>
                  </pic:spPr>
                </pic:pic>
              </a:graphicData>
            </a:graphic>
          </wp:inline>
        </w:drawing>
      </w:r>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179"/>
        <w:spacing w:lineRule="auto" w:line="360"/>
        <w:ind w:left="360"/>
        <w:rPr>
          <w:rFonts w:cs="Times New Roman" w:eastAsia="Calibri"/>
          <w:szCs w:val="24"/>
        </w:rPr>
      </w:pPr>
      <w:r>
        <w:rPr>
          <w:rFonts w:cs="Times New Roman" w:eastAsia="-webkit-standard"/>
          <w:color w:val="000000"/>
          <w:szCs w:val="24"/>
        </w:rPr>
        <w:t xml:space="preserve"> Figure: 4.4.4showing </w:t>
      </w:r>
      <w:r>
        <w:rPr>
          <w:rFonts w:cs="Times New Roman"/>
          <w:szCs w:val="24"/>
        </w:rPr>
        <w:t>the result of the query made on the database for built _up _area &lt;196.12msq/</w:t>
      </w:r>
      <w:r>
        <w:rPr>
          <w:rFonts w:cs="Times New Roman" w:eastAsia="Calibri"/>
          <w:szCs w:val="24"/>
        </w:rPr>
        <w:t>m</w:t>
      </w:r>
      <w:r>
        <w:rPr>
          <w:rFonts w:cs="Times New Roman" w:eastAsia="Calibri"/>
          <w:szCs w:val="24"/>
          <w:vertAlign w:val="superscript"/>
        </w:rPr>
        <w:t>2</w:t>
      </w:r>
      <w:r>
        <w:rPr>
          <w:rFonts w:cs="Times New Roman" w:eastAsia="Calibri"/>
          <w:szCs w:val="24"/>
        </w:rPr>
        <w:t>on the plan</w:t>
      </w:r>
    </w:p>
    <w:p>
      <w:pPr>
        <w:pStyle w:val="style94"/>
        <w:widowControl/>
        <w:spacing w:after="150" w:lineRule="atLeast" w:line="36"/>
        <w:rPr>
          <w:rFonts w:ascii="Times New Roman" w:cs="Times New Roman" w:eastAsia="Times New Roman" w:hAnsi="Times New Roman"/>
          <w:b/>
          <w:color w:val="000000"/>
        </w:rPr>
      </w:pPr>
      <w:r>
        <w:rPr>
          <w:rFonts w:ascii="Times New Roman" w:cs="Times New Roman" w:eastAsia="Times New Roman" w:hAnsi="Times New Roman"/>
          <w:b/>
          <w:color w:val="000000"/>
          <w:u w:val="single"/>
        </w:rPr>
        <w:t>Discussion of Result</w:t>
      </w:r>
    </w:p>
    <w:p>
      <w:pPr>
        <w:pStyle w:val="style0"/>
        <w:spacing w:after="150"/>
        <w:rPr>
          <w:rFonts w:cs="Times New Roman"/>
          <w:szCs w:val="24"/>
        </w:rPr>
      </w:pPr>
      <w:r>
        <w:rPr>
          <w:rFonts w:cs="Times New Roman" w:eastAsia="Times New Roman"/>
          <w:color w:val="000000"/>
          <w:szCs w:val="24"/>
        </w:rPr>
        <w:t xml:space="preserve">Figure 4.4.3 and 4.4.4 Shows </w:t>
      </w:r>
      <w:r>
        <w:rPr>
          <w:rFonts w:cs="Times New Roman"/>
          <w:szCs w:val="24"/>
        </w:rPr>
        <w:t xml:space="preserve">the built up area that have an area less than 196.12msq/m </w:t>
      </w:r>
      <w:r>
        <w:rPr>
          <w:rFonts w:cs="Times New Roman" w:eastAsia="Times New Roman"/>
          <w:color w:val="000000"/>
          <w:szCs w:val="24"/>
        </w:rPr>
        <w:t>It  consists of the syntax  model  or  the  query  builder  box,  attribute  table  as  well  as  the  map  of  the selected plot in mint blue color. The result shows that 15 built_up_areaout of the 44built _up _area</w:t>
      </w:r>
      <w:r>
        <w:rPr>
          <w:rFonts w:cs="Times New Roman"/>
          <w:szCs w:val="24"/>
        </w:rPr>
        <w:t xml:space="preserve"> have an area less than 196.12msq/m</w:t>
      </w:r>
      <w:r>
        <w:rPr>
          <w:rFonts w:cs="Times New Roman" w:eastAsia="Calibri"/>
          <w:szCs w:val="24"/>
          <w:vertAlign w:val="superscript"/>
        </w:rPr>
        <w:t>2</w:t>
      </w:r>
    </w:p>
    <w:p>
      <w:pPr>
        <w:pStyle w:val="style0"/>
        <w:spacing w:after="0"/>
        <w:rPr>
          <w:rFonts w:cs="Times New Roman"/>
          <w:szCs w:val="24"/>
        </w:rPr>
      </w:pPr>
    </w:p>
    <w:p>
      <w:pPr>
        <w:pStyle w:val="style0"/>
        <w:spacing w:after="0"/>
        <w:rPr>
          <w:rFonts w:cs="Times New Roman" w:eastAsia="Times New Roman"/>
          <w:b/>
          <w:color w:val="000000"/>
          <w:szCs w:val="24"/>
        </w:rPr>
      </w:pPr>
    </w:p>
    <w:bookmarkStart w:id="60" w:name="_Toc203031254"/>
    <w:p>
      <w:pPr>
        <w:pStyle w:val="style1"/>
        <w:rPr>
          <w:rFonts w:eastAsia="Times New Roman"/>
        </w:rPr>
      </w:pPr>
      <w:r>
        <w:rPr>
          <w:rFonts w:eastAsia="Times New Roman"/>
        </w:rPr>
        <w:t>4.5</w:t>
      </w:r>
      <w:r>
        <w:rPr>
          <w:rFonts w:eastAsia="Times New Roman"/>
        </w:rPr>
        <w:tab/>
      </w:r>
      <w:r>
        <w:rPr>
          <w:rFonts w:eastAsia="Times New Roman"/>
        </w:rPr>
        <w:t>MULTIPLE CRITERIA QUERY</w:t>
      </w:r>
      <w:bookmarkEnd w:id="60"/>
    </w:p>
    <w:p>
      <w:pPr>
        <w:pStyle w:val="style0"/>
        <w:spacing w:after="0"/>
        <w:ind w:firstLine="720"/>
        <w:rPr>
          <w:rFonts w:cs="Times New Roman" w:eastAsia="Times New Roman"/>
          <w:color w:val="000000"/>
          <w:szCs w:val="24"/>
        </w:rPr>
      </w:pPr>
      <w:r>
        <w:rPr>
          <w:rFonts w:cs="Times New Roman" w:eastAsia="Times New Roman"/>
          <w:color w:val="000000"/>
          <w:szCs w:val="24"/>
        </w:rPr>
        <w:t>The database created is then used for implementing several selection queries in determination of user-defined requirements such as built up area whose purpose are for commercial or private use, year of construction, type of building (bungalow,2 story, duplex etc.) and other security which will be effective in planning in such environment.</w:t>
      </w:r>
    </w:p>
    <w:p>
      <w:pPr>
        <w:pStyle w:val="style0"/>
        <w:spacing w:after="150" w:lineRule="atLeast" w:line="36"/>
        <w:rPr>
          <w:rFonts w:cs="Times New Roman" w:eastAsia="Times New Roman"/>
          <w:b/>
          <w:color w:val="000000"/>
          <w:szCs w:val="24"/>
        </w:rPr>
      </w:pPr>
    </w:p>
    <w:p>
      <w:pPr>
        <w:pStyle w:val="style0"/>
        <w:spacing w:after="150" w:lineRule="atLeast" w:line="36"/>
        <w:rPr>
          <w:rFonts w:cs="Times New Roman"/>
          <w:szCs w:val="24"/>
        </w:rPr>
      </w:pPr>
      <w:r>
        <w:rPr>
          <w:rFonts w:cs="Times New Roman"/>
          <w:b/>
          <w:szCs w:val="24"/>
        </w:rPr>
        <w:t xml:space="preserve">Query2: </w:t>
      </w:r>
      <w:r>
        <w:rPr>
          <w:rFonts w:cs="Times New Roman"/>
          <w:szCs w:val="24"/>
        </w:rPr>
        <w:t>The query 2 is interested in showing the building area that are greater than 403.99m</w:t>
      </w:r>
      <w:r>
        <w:rPr>
          <w:rFonts w:cs="Times New Roman" w:eastAsia="Calibri"/>
          <w:szCs w:val="24"/>
          <w:vertAlign w:val="superscript"/>
        </w:rPr>
        <w:t>2</w:t>
      </w:r>
      <w:r>
        <w:rPr>
          <w:rFonts w:cs="Times New Roman"/>
          <w:szCs w:val="24"/>
        </w:rPr>
        <w:t xml:space="preserve">and their purpose that are used for commercial </w:t>
      </w:r>
    </w:p>
    <w:p>
      <w:pPr>
        <w:pStyle w:val="style0"/>
        <w:spacing w:after="150" w:lineRule="atLeast" w:line="36"/>
        <w:rPr>
          <w:rFonts w:cs="Times New Roman" w:eastAsia="-webkit-standard"/>
          <w:color w:val="000000"/>
          <w:szCs w:val="24"/>
        </w:rPr>
      </w:pPr>
      <w:r>
        <w:rPr>
          <w:rFonts w:cs="Times New Roman"/>
          <w:b/>
          <w:szCs w:val="24"/>
        </w:rPr>
        <w:t>Syntax:</w:t>
      </w:r>
      <w:r>
        <w:rPr>
          <w:rFonts w:cs="Times New Roman"/>
          <w:szCs w:val="24"/>
        </w:rPr>
        <w:t>built</w:t>
      </w:r>
      <w:r>
        <w:rPr>
          <w:rFonts w:cs="Times New Roman"/>
          <w:szCs w:val="24"/>
        </w:rPr>
        <w:t>_up_ area &gt; 403.99 m</w:t>
      </w:r>
      <w:r>
        <w:rPr>
          <w:rFonts w:cs="Times New Roman" w:eastAsia="Calibri"/>
          <w:szCs w:val="24"/>
          <w:vertAlign w:val="superscript"/>
        </w:rPr>
        <w:t>2</w:t>
      </w:r>
      <w:r>
        <w:rPr>
          <w:rFonts w:cs="Times New Roman"/>
          <w:szCs w:val="24"/>
        </w:rPr>
        <w:t>ANDtheir purpose are for commercial use.</w:t>
      </w: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Calibri" w:hAnsi="Times New Roman"/>
          <w:color w:val="000000"/>
        </w:rPr>
      </w:pPr>
      <w:r>
        <w:rPr>
          <w:rFonts w:ascii="Times New Roman" w:cs="Times New Roman" w:hAnsi="Times New Roman"/>
          <w:noProof/>
          <w:lang w:eastAsia="en-US"/>
        </w:rPr>
        <w:drawing>
          <wp:inline distL="0" distT="0" distB="0" distR="0">
            <wp:extent cx="4047898" cy="5721897"/>
            <wp:effectExtent l="0" t="0" r="0" b="0"/>
            <wp:docPr id="104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0" cstate="print"/>
                    <a:srcRect l="0" t="0" r="0" b="0"/>
                    <a:stretch/>
                  </pic:blipFill>
                  <pic:spPr>
                    <a:xfrm rot="0">
                      <a:off x="0" y="0"/>
                      <a:ext cx="4047898" cy="5721897"/>
                    </a:xfrm>
                    <a:prstGeom prst="rect"/>
                    <a:ln>
                      <a:noFill/>
                    </a:ln>
                  </pic:spPr>
                </pic:pic>
              </a:graphicData>
            </a:graphic>
          </wp:inline>
        </w:drawing>
      </w:r>
    </w:p>
    <w:bookmarkStart w:id="61" w:name="_Toc203031394"/>
    <w:p>
      <w:pPr>
        <w:pStyle w:val="style0"/>
        <w:tabs>
          <w:tab w:val="left" w:leader="none" w:pos="1284"/>
        </w:tabs>
        <w:rPr>
          <w:rFonts w:eastAsia="-webkit-standard"/>
          <w:color w:val="000000"/>
        </w:rPr>
      </w:pPr>
      <w:r>
        <w:rPr>
          <w:rStyle w:val="style4102"/>
        </w:rPr>
        <w:t xml:space="preserve">Figure:4.5.1 showing the question made on the databasefor built </w:t>
      </w:r>
      <w:r>
        <w:rPr>
          <w:rStyle w:val="style4102"/>
        </w:rPr>
        <w:t>_up</w:t>
      </w:r>
      <w:r>
        <w:rPr>
          <w:rStyle w:val="style4102"/>
        </w:rPr>
        <w:t>_ area &gt; 403.99m2 and their purpose are for commercial use</w:t>
      </w:r>
      <w:bookmarkEnd w:id="61"/>
      <w:r>
        <w:t>.</w:t>
      </w:r>
    </w:p>
    <w:p>
      <w:pPr>
        <w:pStyle w:val="style2"/>
        <w:rPr/>
      </w:pPr>
    </w:p>
    <w:p>
      <w:pPr>
        <w:pStyle w:val="style94"/>
        <w:widowControl/>
        <w:spacing w:after="150" w:lineRule="atLeast" w:line="36"/>
        <w:rPr>
          <w:rFonts w:ascii="Times New Roman" w:cs="Times New Roman" w:hAnsi="Times New Roman"/>
        </w:rPr>
      </w:pPr>
      <w:r>
        <w:rPr>
          <w:rFonts w:ascii="Times New Roman" w:cs="Times New Roman" w:hAnsi="Times New Roman"/>
          <w:noProof/>
          <w:lang w:eastAsia="en-US"/>
        </w:rPr>
        <w:drawing>
          <wp:inline distL="0" distT="0" distB="0" distR="0">
            <wp:extent cx="5793740" cy="3533343"/>
            <wp:effectExtent l="0" t="0" r="0" b="0"/>
            <wp:docPr id="104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1" cstate="print"/>
                    <a:srcRect l="0" t="0" r="0" b="0"/>
                    <a:stretch/>
                  </pic:blipFill>
                  <pic:spPr>
                    <a:xfrm rot="0">
                      <a:off x="0" y="0"/>
                      <a:ext cx="5793740" cy="3533343"/>
                    </a:xfrm>
                    <a:prstGeom prst="rect"/>
                    <a:ln>
                      <a:noFill/>
                    </a:ln>
                  </pic:spPr>
                </pic:pic>
              </a:graphicData>
            </a:graphic>
          </wp:inline>
        </w:drawing>
      </w:r>
      <w:r>
        <w:rPr>
          <w:rStyle w:val="style4102"/>
        </w:rPr>
        <w:t>Figure: 4.5.2 showing the result of the query made on the databaseforbuilt _up_ area &gt; 403.99 m2 and their purpose are for commercialusein form of a table</w:t>
      </w:r>
      <w:r>
        <w:t xml:space="preserve"> </w:t>
      </w:r>
    </w:p>
    <w:p>
      <w:pPr>
        <w:pStyle w:val="style94"/>
        <w:widowControl/>
        <w:spacing w:after="150" w:lineRule="atLeast" w:line="36"/>
        <w:rPr>
          <w:rFonts w:ascii="Times New Roman" w:cs="Times New Roman" w:eastAsia="-webkit-standard" w:hAnsi="Times New Roman"/>
          <w:color w:val="000000"/>
        </w:rPr>
      </w:pPr>
      <w:r>
        <w:rPr>
          <w:rFonts w:ascii="Times New Roman" w:cs="Times New Roman" w:hAnsi="Times New Roman"/>
          <w:noProof/>
          <w:lang w:eastAsia="en-US"/>
        </w:rPr>
        <w:drawing>
          <wp:inline distL="0" distT="0" distB="0" distR="0">
            <wp:extent cx="5678603" cy="5590824"/>
            <wp:effectExtent l="0" t="0" r="0" b="0"/>
            <wp:docPr id="1044"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2" cstate="print"/>
                    <a:srcRect l="0" t="0" r="0" b="0"/>
                    <a:stretch/>
                  </pic:blipFill>
                  <pic:spPr>
                    <a:xfrm rot="0">
                      <a:off x="0" y="0"/>
                      <a:ext cx="5678603" cy="5590824"/>
                    </a:xfrm>
                    <a:prstGeom prst="rect"/>
                    <a:ln>
                      <a:noFill/>
                    </a:ln>
                  </pic:spPr>
                </pic:pic>
              </a:graphicData>
            </a:graphic>
          </wp:inline>
        </w:drawing>
      </w:r>
    </w:p>
    <w:p>
      <w:pPr>
        <w:pStyle w:val="style3"/>
        <w:rPr>
          <w:rFonts w:eastAsia="-webkit-standard"/>
          <w:color w:val="000000"/>
        </w:rPr>
      </w:pPr>
      <w:r>
        <w:rPr>
          <w:rFonts w:cs="Times New Roman" w:eastAsia="-webkit-standard"/>
          <w:color w:val="000000"/>
          <w:szCs w:val="24"/>
        </w:rPr>
        <w:t> </w:t>
      </w:r>
      <w:r>
        <w:rPr>
          <w:rFonts w:eastAsia="-webkit-standard"/>
          <w:color w:val="000000"/>
        </w:rPr>
        <w:t> </w:t>
      </w:r>
      <w:bookmarkStart w:id="62" w:name="_Toc203031395"/>
      <w:r>
        <w:t>Fig: 4.5.3</w:t>
      </w:r>
      <w:r>
        <w:rPr>
          <w:rFonts w:eastAsia="-webkit-standard"/>
          <w:color w:val="000000"/>
        </w:rPr>
        <w:t xml:space="preserve"> showing </w:t>
      </w:r>
      <w:r>
        <w:t>the result of the query made on the database for built _up_ area &gt; 403.99</w:t>
      </w:r>
      <w:r>
        <w:rPr>
          <w:rFonts w:eastAsia="Calibri"/>
        </w:rPr>
        <w:t xml:space="preserve"> m</w:t>
      </w:r>
      <w:r>
        <w:rPr>
          <w:rFonts w:eastAsia="Calibri"/>
          <w:vertAlign w:val="superscript"/>
        </w:rPr>
        <w:t xml:space="preserve">2 </w:t>
      </w:r>
      <w:r>
        <w:t>and their purpose are for commercial use on the plan</w:t>
      </w:r>
      <w:bookmarkEnd w:id="62"/>
    </w:p>
    <w:p>
      <w:pPr>
        <w:pStyle w:val="style94"/>
        <w:widowControl/>
        <w:spacing w:after="150" w:lineRule="auto" w:line="480"/>
        <w:rPr>
          <w:rFonts w:ascii="Times New Roman" w:cs="Times New Roman" w:eastAsia="Times New Roman" w:hAnsi="Times New Roman"/>
          <w:b/>
          <w:color w:val="000000"/>
        </w:rPr>
      </w:pPr>
      <w:r>
        <w:rPr>
          <w:rFonts w:ascii="Times New Roman" w:cs="Times New Roman" w:eastAsia="-webkit-standard" w:hAnsi="Times New Roman"/>
          <w:color w:val="000000"/>
        </w:rPr>
        <w:t> </w:t>
      </w:r>
      <w:r>
        <w:rPr>
          <w:rFonts w:ascii="Times New Roman" w:cs="Times New Roman" w:eastAsia="Times New Roman" w:hAnsi="Times New Roman"/>
          <w:b/>
          <w:color w:val="000000"/>
          <w:u w:val="single"/>
        </w:rPr>
        <w:t>Discussion of Result</w:t>
      </w:r>
    </w:p>
    <w:p>
      <w:pPr>
        <w:pStyle w:val="style0"/>
        <w:spacing w:after="150"/>
        <w:rPr>
          <w:rFonts w:cs="Times New Roman" w:eastAsia="-webkit-standard"/>
          <w:color w:val="000000"/>
          <w:szCs w:val="24"/>
        </w:rPr>
      </w:pPr>
      <w:r>
        <w:rPr>
          <w:rFonts w:cs="Times New Roman" w:eastAsia="Times New Roman"/>
          <w:color w:val="000000"/>
          <w:szCs w:val="24"/>
        </w:rPr>
        <w:t xml:space="preserve">Figure 4.5.2 and 4.5.3 Shows </w:t>
      </w:r>
      <w:r>
        <w:rPr>
          <w:rFonts w:cs="Times New Roman"/>
          <w:szCs w:val="24"/>
        </w:rPr>
        <w:t>the built _ up _ area &gt; 403.99</w:t>
      </w:r>
      <w:r>
        <w:rPr>
          <w:rFonts w:cs="Times New Roman" w:eastAsia="Calibri" w:hAnsi="Segoe UI Symbol"/>
          <w:szCs w:val="24"/>
        </w:rPr>
        <w:t>㎡</w:t>
      </w:r>
      <w:r>
        <w:rPr>
          <w:rFonts w:cs="Times New Roman"/>
          <w:szCs w:val="24"/>
        </w:rPr>
        <w:t>and purpose are commercial on the plan</w:t>
      </w:r>
      <w:r>
        <w:rPr>
          <w:rFonts w:cs="Times New Roman" w:eastAsia="Times New Roman"/>
          <w:color w:val="000000"/>
          <w:szCs w:val="24"/>
        </w:rPr>
        <w:t>It  consists of the syntax  model  or  the  query  builder  box,  attribute  table  as  well  as  the  map  of  the selected plot in mint blue color. The result shows that 2 built _up _area out of the 44 built _up _area</w:t>
      </w:r>
      <w:r>
        <w:rPr>
          <w:rFonts w:cs="Times New Roman"/>
          <w:szCs w:val="24"/>
        </w:rPr>
        <w:t xml:space="preserve"> have an area greater than 403.99</w:t>
      </w:r>
      <w:r>
        <w:rPr>
          <w:rFonts w:cs="Times New Roman" w:eastAsia="Calibri"/>
          <w:szCs w:val="24"/>
        </w:rPr>
        <w:t xml:space="preserve"> m</w:t>
      </w:r>
      <w:r>
        <w:rPr>
          <w:rFonts w:cs="Times New Roman" w:eastAsia="Calibri"/>
          <w:szCs w:val="24"/>
          <w:vertAlign w:val="superscript"/>
        </w:rPr>
        <w:t xml:space="preserve">2 </w:t>
      </w:r>
      <w:r>
        <w:rPr>
          <w:rFonts w:cs="Times New Roman"/>
          <w:szCs w:val="24"/>
        </w:rPr>
        <w:t>and their purpose are for commercial use.</w:t>
      </w:r>
    </w:p>
    <w:p>
      <w:pPr>
        <w:pStyle w:val="style0"/>
        <w:spacing w:after="150"/>
        <w:rPr>
          <w:rFonts w:cs="Times New Roman"/>
          <w:szCs w:val="24"/>
        </w:rPr>
      </w:pPr>
      <w:r>
        <w:rPr>
          <w:rFonts w:cs="Times New Roman"/>
          <w:b/>
          <w:szCs w:val="24"/>
        </w:rPr>
        <w:t>Query3:</w:t>
      </w:r>
      <w:r>
        <w:rPr>
          <w:rFonts w:cs="Times New Roman"/>
          <w:szCs w:val="24"/>
        </w:rPr>
        <w:t xml:space="preserve"> The query 3 is interested in showing the vacant area less than or equal to 901.99m and are not fenced to query about the vacant area of land less than or equal to 901.13</w:t>
      </w:r>
      <w:r>
        <w:rPr>
          <w:rFonts w:cs="Times New Roman" w:eastAsia="Calibri"/>
          <w:szCs w:val="24"/>
        </w:rPr>
        <w:t>m</w:t>
      </w:r>
      <w:r>
        <w:rPr>
          <w:rFonts w:cs="Times New Roman" w:eastAsia="Calibri"/>
          <w:szCs w:val="24"/>
          <w:vertAlign w:val="superscript"/>
        </w:rPr>
        <w:t>2</w:t>
      </w:r>
      <w:r>
        <w:rPr>
          <w:rFonts w:cs="Times New Roman"/>
          <w:szCs w:val="24"/>
        </w:rPr>
        <w:t xml:space="preserve">and are not fenced </w:t>
      </w:r>
    </w:p>
    <w:p>
      <w:pPr>
        <w:pStyle w:val="style0"/>
        <w:spacing w:after="150"/>
        <w:rPr>
          <w:rFonts w:cs="Times New Roman"/>
          <w:szCs w:val="24"/>
        </w:rPr>
      </w:pPr>
      <w:r>
        <w:rPr>
          <w:rFonts w:cs="Times New Roman"/>
          <w:b/>
          <w:szCs w:val="24"/>
        </w:rPr>
        <w:t>Syntax:</w:t>
      </w:r>
      <w:r>
        <w:rPr>
          <w:rFonts w:cs="Times New Roman"/>
          <w:szCs w:val="24"/>
        </w:rPr>
        <w:t>vacant_ area &lt;= to 901.13</w:t>
      </w:r>
      <w:r>
        <w:rPr>
          <w:rFonts w:cs="Times New Roman" w:eastAsia="Calibri"/>
          <w:szCs w:val="24"/>
        </w:rPr>
        <w:t>m</w:t>
      </w:r>
      <w:r>
        <w:rPr>
          <w:rFonts w:cs="Times New Roman" w:eastAsia="Calibri"/>
          <w:szCs w:val="24"/>
          <w:vertAlign w:val="superscript"/>
        </w:rPr>
        <w:t>2</w:t>
      </w:r>
      <w:r>
        <w:rPr>
          <w:rFonts w:cs="Times New Roman"/>
          <w:szCs w:val="24"/>
        </w:rPr>
        <w:t xml:space="preserve">AND are not fenced </w:t>
      </w:r>
    </w:p>
    <w:p>
      <w:pPr>
        <w:pStyle w:val="style0"/>
        <w:spacing w:after="150" w:lineRule="atLeast" w:line="36"/>
        <w:rPr>
          <w:rFonts w:cs="Times New Roman" w:eastAsia="-webkit-standard"/>
          <w:color w:val="000000"/>
          <w:szCs w:val="24"/>
        </w:rPr>
      </w:pPr>
      <w:r>
        <w:rPr>
          <w:rFonts w:cs="Times New Roman" w:eastAsia="-webkit-standard"/>
          <w:noProof/>
          <w:color w:val="000000"/>
          <w:szCs w:val="24"/>
        </w:rPr>
        <w:drawing>
          <wp:anchor distT="0" distB="0" distL="0" distR="0" simplePos="false" relativeHeight="10" behindDoc="true" locked="false" layoutInCell="true" allowOverlap="true">
            <wp:simplePos x="0" y="0"/>
            <wp:positionH relativeFrom="column">
              <wp:posOffset>255270</wp:posOffset>
            </wp:positionH>
            <wp:positionV relativeFrom="paragraph">
              <wp:posOffset>243840</wp:posOffset>
            </wp:positionV>
            <wp:extent cx="4857750" cy="4229100"/>
            <wp:effectExtent l="19050" t="0" r="0" b="0"/>
            <wp:wrapNone/>
            <wp:docPr id="104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cstate="print"/>
                    <a:srcRect l="0" t="0" r="0" b="0"/>
                    <a:stretch/>
                  </pic:blipFill>
                  <pic:spPr>
                    <a:xfrm rot="0">
                      <a:off x="0" y="0"/>
                      <a:ext cx="4857750" cy="4229100"/>
                    </a:xfrm>
                    <a:prstGeom prst="rect"/>
                    <a:ln>
                      <a:noFill/>
                    </a:ln>
                  </pic:spPr>
                </pic:pic>
              </a:graphicData>
            </a:graphic>
          </wp:anchor>
        </w:drawing>
      </w: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p>
    <w:p>
      <w:pPr>
        <w:pStyle w:val="style0"/>
        <w:spacing w:after="150" w:lineRule="atLeast" w:line="36"/>
        <w:rPr>
          <w:rFonts w:cs="Times New Roman" w:eastAsia="-webkit-standard"/>
          <w:color w:val="000000"/>
          <w:szCs w:val="24"/>
        </w:rPr>
      </w:pPr>
    </w:p>
    <w:p>
      <w:pPr>
        <w:pStyle w:val="style0"/>
        <w:spacing w:after="150" w:lineRule="atLeast" w:line="36"/>
        <w:rPr>
          <w:rFonts w:cs="Times New Roman" w:eastAsia="-webkit-standard"/>
          <w:color w:val="000000"/>
          <w:szCs w:val="24"/>
        </w:rPr>
      </w:pPr>
    </w:p>
    <w:p>
      <w:pPr>
        <w:pStyle w:val="style0"/>
        <w:spacing w:after="150" w:lineRule="atLeast" w:line="36"/>
        <w:rPr>
          <w:rFonts w:cs="Times New Roman" w:eastAsia="-webkit-standard"/>
          <w:color w:val="000000"/>
          <w:szCs w:val="24"/>
        </w:rPr>
      </w:pPr>
    </w:p>
    <w:p>
      <w:pPr>
        <w:pStyle w:val="style0"/>
        <w:spacing w:after="150" w:lineRule="atLeast" w:line="36"/>
        <w:rPr>
          <w:rFonts w:cs="Times New Roman" w:eastAsia="-webkit-standard"/>
          <w:color w:val="000000"/>
          <w:szCs w:val="24"/>
        </w:rPr>
      </w:pPr>
    </w:p>
    <w:bookmarkStart w:id="63" w:name="_Toc203031396"/>
    <w:p>
      <w:pPr>
        <w:pStyle w:val="style3"/>
        <w:rPr>
          <w:rFonts w:eastAsia="-webkit-standard"/>
        </w:rPr>
      </w:pPr>
      <w:r>
        <w:rPr>
          <w:rFonts w:eastAsia="-webkit-standard"/>
        </w:rPr>
        <w:t>Figure: 4.5.6showing the question made on the database for vacant_ area less than or equal to </w:t>
      </w:r>
      <w:r>
        <w:t>901.93</w:t>
      </w:r>
      <w:r>
        <w:rPr>
          <w:rFonts w:eastAsia="Calibri"/>
        </w:rPr>
        <w:t>m</w:t>
      </w:r>
      <w:r>
        <w:rPr>
          <w:rFonts w:eastAsia="Calibri"/>
          <w:vertAlign w:val="superscript"/>
        </w:rPr>
        <w:t>2</w:t>
      </w:r>
      <w:r>
        <w:t>and are not fenced</w:t>
      </w:r>
      <w:bookmarkEnd w:id="63"/>
      <w:r>
        <w:t xml:space="preserve"> </w:t>
      </w:r>
    </w:p>
    <w:p>
      <w:pPr>
        <w:pStyle w:val="style94"/>
        <w:widowControl/>
        <w:spacing w:after="150" w:lineRule="atLeast" w:line="36"/>
        <w:rPr>
          <w:rFonts w:ascii="Times New Roman" w:cs="Times New Roman" w:eastAsia="-webkit-standard" w:hAnsi="Times New Roman"/>
          <w:color w:val="000000"/>
        </w:rPr>
      </w:pPr>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94"/>
        <w:widowControl/>
        <w:spacing w:after="150" w:lineRule="atLeast" w:line="36"/>
        <w:rPr>
          <w:rFonts w:eastAsia="-webkit-standard"/>
          <w:color w:val="000000"/>
        </w:rPr>
      </w:pPr>
      <w:r>
        <w:rPr>
          <w:rFonts w:ascii="Times New Roman" w:cs="Times New Roman" w:hAnsi="Times New Roman"/>
          <w:noProof/>
          <w:lang w:eastAsia="en-US"/>
        </w:rPr>
        <w:drawing>
          <wp:inline distL="0" distT="0" distB="0" distR="0">
            <wp:extent cx="6295378" cy="3825704"/>
            <wp:effectExtent l="0" t="0" r="0" b="3810"/>
            <wp:docPr id="104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4" cstate="print"/>
                    <a:srcRect l="0" t="0" r="0" b="0"/>
                    <a:stretch/>
                  </pic:blipFill>
                  <pic:spPr>
                    <a:xfrm rot="0">
                      <a:off x="0" y="0"/>
                      <a:ext cx="6295378" cy="3825704"/>
                    </a:xfrm>
                    <a:prstGeom prst="rect"/>
                    <a:ln>
                      <a:noFill/>
                    </a:ln>
                  </pic:spPr>
                </pic:pic>
              </a:graphicData>
            </a:graphic>
          </wp:inline>
        </w:drawing>
      </w:r>
    </w:p>
    <w:bookmarkStart w:id="64" w:name="_Toc203031397"/>
    <w:p>
      <w:pPr>
        <w:pStyle w:val="style0"/>
        <w:tabs>
          <w:tab w:val="left" w:leader="none" w:pos="2544"/>
        </w:tabs>
        <w:rPr>
          <w:rFonts w:eastAsia="-webkit-standard"/>
          <w:color w:val="000000"/>
        </w:rPr>
      </w:pPr>
      <w:r>
        <w:rPr>
          <w:rStyle w:val="style4102"/>
        </w:rPr>
        <w:t>Figure: 4.5.7showing the result of the query made on the database for vacant_ area &lt;= 901.13m2and are not fenced in form of a tabl</w:t>
      </w:r>
      <w:bookmarkEnd w:id="64"/>
      <w:r>
        <w:t>e</w:t>
      </w:r>
    </w:p>
    <w:p>
      <w:pPr>
        <w:pStyle w:val="style0"/>
        <w:spacing w:after="150" w:lineRule="atLeast" w:line="36"/>
        <w:rPr>
          <w:rFonts w:cs="Times New Roman" w:eastAsia="-webkit-standard"/>
          <w:color w:val="000000"/>
          <w:szCs w:val="24"/>
        </w:rPr>
      </w:pPr>
      <w:r>
        <w:rPr>
          <w:rFonts w:cs="Times New Roman"/>
          <w:noProof/>
          <w:szCs w:val="24"/>
        </w:rPr>
        <w:drawing>
          <wp:inline distL="0" distT="0" distB="0" distR="0">
            <wp:extent cx="5964264" cy="6048375"/>
            <wp:effectExtent l="0" t="0" r="0" b="0"/>
            <wp:docPr id="1047"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5" cstate="print"/>
                    <a:srcRect l="0" t="0" r="0" b="0"/>
                    <a:stretch/>
                  </pic:blipFill>
                  <pic:spPr>
                    <a:xfrm rot="0">
                      <a:off x="0" y="0"/>
                      <a:ext cx="5964264" cy="6048375"/>
                    </a:xfrm>
                    <a:prstGeom prst="rect"/>
                    <a:ln>
                      <a:noFill/>
                    </a:ln>
                  </pic:spPr>
                </pic:pic>
              </a:graphicData>
            </a:graphic>
          </wp:inline>
        </w:drawing>
      </w:r>
    </w:p>
    <w:bookmarkStart w:id="65" w:name="_Toc203031398"/>
    <w:p>
      <w:pPr>
        <w:pStyle w:val="style3"/>
        <w:rPr/>
      </w:pPr>
      <w:r>
        <w:rPr>
          <w:rFonts w:eastAsia="-webkit-standard"/>
          <w:color w:val="000000"/>
        </w:rPr>
        <w:t xml:space="preserve">Figure: 4.5.8 showing </w:t>
      </w:r>
      <w:r>
        <w:t>the result of the query made on the database for vacant_ area &lt;= 901.93</w:t>
      </w:r>
      <w:r>
        <w:rPr>
          <w:rFonts w:eastAsia="Calibri"/>
        </w:rPr>
        <w:t>m</w:t>
      </w:r>
      <w:r>
        <w:rPr>
          <w:rFonts w:eastAsia="Calibri"/>
          <w:vertAlign w:val="superscript"/>
        </w:rPr>
        <w:t>2</w:t>
      </w:r>
      <w:r>
        <w:t>and are not fenced on the plan.</w:t>
      </w:r>
      <w:bookmarkEnd w:id="65"/>
    </w:p>
    <w:p>
      <w:pPr>
        <w:pStyle w:val="style94"/>
        <w:widowControl/>
        <w:spacing w:after="150" w:lineRule="atLeast" w:line="36"/>
        <w:rPr>
          <w:rFonts w:ascii="Times New Roman" w:cs="Times New Roman" w:eastAsia="Times New Roman" w:hAnsi="Times New Roman"/>
          <w:b/>
          <w:color w:val="000000"/>
        </w:rPr>
      </w:pPr>
      <w:r>
        <w:rPr>
          <w:rFonts w:ascii="Times New Roman" w:cs="Times New Roman" w:eastAsia="-webkit-standard" w:hAnsi="Times New Roman"/>
          <w:color w:val="000000"/>
        </w:rPr>
        <w:t> </w:t>
      </w:r>
      <w:r>
        <w:rPr>
          <w:rFonts w:ascii="Times New Roman" w:cs="Times New Roman" w:eastAsia="Times New Roman" w:hAnsi="Times New Roman"/>
          <w:b/>
          <w:color w:val="000000"/>
          <w:u w:val="single"/>
        </w:rPr>
        <w:t>Discussion of Result</w:t>
      </w:r>
    </w:p>
    <w:p>
      <w:pPr>
        <w:pStyle w:val="style0"/>
        <w:spacing w:after="150"/>
        <w:rPr>
          <w:rFonts w:cs="Times New Roman"/>
          <w:szCs w:val="24"/>
        </w:rPr>
      </w:pPr>
      <w:r>
        <w:rPr>
          <w:rFonts w:cs="Times New Roman" w:eastAsia="Times New Roman"/>
          <w:color w:val="000000"/>
          <w:szCs w:val="24"/>
        </w:rPr>
        <w:t xml:space="preserve">Figure 4.5.7 and 4.5.8 Shows </w:t>
      </w:r>
      <w:r>
        <w:rPr>
          <w:rFonts w:cs="Times New Roman"/>
          <w:szCs w:val="24"/>
        </w:rPr>
        <w:t>the vacant area less than or equal to 901.93</w:t>
      </w:r>
      <w:r>
        <w:rPr>
          <w:rFonts w:cs="Times New Roman" w:eastAsia="Calibri"/>
          <w:szCs w:val="24"/>
        </w:rPr>
        <w:t>m</w:t>
      </w:r>
      <w:r>
        <w:rPr>
          <w:rFonts w:cs="Times New Roman" w:eastAsia="Calibri"/>
          <w:szCs w:val="24"/>
          <w:vertAlign w:val="superscript"/>
        </w:rPr>
        <w:t>2</w:t>
      </w:r>
      <w:r>
        <w:rPr>
          <w:rFonts w:cs="Times New Roman"/>
          <w:szCs w:val="24"/>
        </w:rPr>
        <w:t xml:space="preserve">and are not fenced on the plan </w:t>
      </w:r>
      <w:r>
        <w:rPr>
          <w:rFonts w:cs="Times New Roman" w:eastAsia="Times New Roman"/>
          <w:color w:val="000000"/>
          <w:szCs w:val="24"/>
        </w:rPr>
        <w:t xml:space="preserve">It  consists of the syntax  model  or  the  query  builder  box,  attribute  table  as  well  as  </w:t>
      </w:r>
      <w:r>
        <w:rPr>
          <w:rFonts w:cs="Times New Roman" w:eastAsia="Times New Roman"/>
          <w:color w:val="000000"/>
          <w:szCs w:val="24"/>
        </w:rPr>
        <w:t>the  map  of  the selected plot in mint blue color. The result shows that 5 vacant_areaout of the 12vacant _area</w:t>
      </w:r>
      <w:r>
        <w:rPr>
          <w:rFonts w:cs="Times New Roman"/>
          <w:szCs w:val="24"/>
        </w:rPr>
        <w:t xml:space="preserve"> have an area less than 901.93</w:t>
      </w:r>
      <w:r>
        <w:rPr>
          <w:rFonts w:cs="Times New Roman" w:eastAsia="Calibri"/>
          <w:szCs w:val="24"/>
        </w:rPr>
        <w:t>m</w:t>
      </w:r>
      <w:r>
        <w:rPr>
          <w:rFonts w:cs="Times New Roman" w:eastAsia="Calibri"/>
          <w:szCs w:val="24"/>
          <w:vertAlign w:val="superscript"/>
        </w:rPr>
        <w:t xml:space="preserve">2 </w:t>
      </w:r>
      <w:r>
        <w:rPr>
          <w:rFonts w:cs="Times New Roman"/>
          <w:szCs w:val="24"/>
        </w:rPr>
        <w:t>and are not fenced.</w:t>
      </w:r>
    </w:p>
    <w:p>
      <w:pPr>
        <w:pStyle w:val="style0"/>
        <w:rPr>
          <w:rFonts w:cs="Times New Roman" w:eastAsia="Calibri"/>
          <w:b/>
          <w:bCs/>
          <w:szCs w:val="24"/>
        </w:rPr>
      </w:pPr>
      <w:r>
        <w:rPr>
          <w:rFonts w:cs="Times New Roman" w:eastAsia="Calibri"/>
          <w:b/>
          <w:bCs/>
          <w:szCs w:val="24"/>
        </w:rPr>
        <w:t>4.6 RESULTS ANALYSIS</w:t>
      </w:r>
    </w:p>
    <w:p>
      <w:pPr>
        <w:pStyle w:val="style0"/>
        <w:rPr>
          <w:rFonts w:cs="Times New Roman" w:eastAsia="Calibri"/>
          <w:bCs/>
          <w:szCs w:val="24"/>
        </w:rPr>
      </w:pPr>
      <w:r>
        <w:rPr>
          <w:rFonts w:cs="Times New Roman" w:eastAsia="Calibri"/>
          <w:bCs/>
          <w:szCs w:val="24"/>
        </w:rPr>
        <w:t>The results analysis gotten from this project can be used by authority in charge to facilitate planning on the land available to also know certain features about the area in question such as the type of building, the purpose of the building etc. The pie chart shows the representation of the features that existing the project site, it also shows the percentage of the each</w:t>
      </w:r>
      <w:bookmarkStart w:id="66" w:name="_GoBack"/>
      <w:bookmarkEnd w:id="66"/>
      <w:r>
        <w:rPr>
          <w:rFonts w:cs="Times New Roman" w:eastAsia="Calibri"/>
          <w:bCs/>
          <w:szCs w:val="24"/>
        </w:rPr>
        <w:t xml:space="preserve"> features.</w:t>
      </w:r>
    </w:p>
    <w:p>
      <w:pPr>
        <w:pStyle w:val="style0"/>
        <w:spacing w:after="150" w:lineRule="atLeast" w:line="36"/>
        <w:rPr>
          <w:rFonts w:cs="Times New Roman" w:eastAsia="-webkit-standard"/>
          <w:color w:val="000000"/>
          <w:szCs w:val="24"/>
        </w:rPr>
      </w:pPr>
      <w:r>
        <w:rPr>
          <w:rFonts w:cs="Times New Roman" w:eastAsia="-webkit-standard"/>
          <w:b/>
          <w:color w:val="000000"/>
          <w:szCs w:val="24"/>
        </w:rPr>
        <w:t>Table 4.1: RESULTS ANALYSIS</w:t>
      </w:r>
      <w:r>
        <w:rPr>
          <w:rFonts w:cs="Times New Roman" w:eastAsia="-webkit-standard"/>
          <w:color w:val="000000"/>
          <w:szCs w:val="24"/>
        </w:rPr>
        <w:t>​</w:t>
      </w:r>
    </w:p>
    <w:tbl>
      <w:tblPr>
        <w:tblStyle w:val="style154"/>
        <w:tblW w:w="0" w:type="auto"/>
        <w:tblLook w:val="04A0" w:firstRow="1" w:lastRow="0" w:firstColumn="1" w:lastColumn="0" w:noHBand="0" w:noVBand="1"/>
      </w:tblPr>
      <w:tblGrid>
        <w:gridCol w:w="3348"/>
        <w:gridCol w:w="2333"/>
        <w:gridCol w:w="2841"/>
      </w:tblGrid>
      <w:tr>
        <w:trPr/>
        <w:tc>
          <w:tcPr>
            <w:tcW w:w="3348" w:type="dxa"/>
            <w:tcBorders/>
          </w:tcPr>
          <w:p>
            <w:pPr>
              <w:pStyle w:val="style0"/>
              <w:spacing w:lineRule="auto" w:line="480"/>
              <w:rPr>
                <w:rFonts w:eastAsia="Calibri"/>
                <w:bCs/>
                <w:color w:val="36363d"/>
                <w:sz w:val="24"/>
                <w:szCs w:val="24"/>
              </w:rPr>
            </w:pPr>
            <w:r>
              <w:rPr>
                <w:rFonts w:eastAsia="Calibri"/>
                <w:b/>
                <w:bCs/>
                <w:color w:val="36363d"/>
                <w:sz w:val="24"/>
                <w:szCs w:val="24"/>
              </w:rPr>
              <w:t>LOCATION</w:t>
            </w:r>
          </w:p>
        </w:tc>
        <w:tc>
          <w:tcPr>
            <w:tcW w:w="2333" w:type="dxa"/>
            <w:tcBorders/>
          </w:tcPr>
          <w:p>
            <w:pPr>
              <w:pStyle w:val="style0"/>
              <w:spacing w:lineRule="auto" w:line="480"/>
              <w:rPr>
                <w:rFonts w:eastAsia="Calibri"/>
                <w:bCs/>
                <w:color w:val="36363d"/>
                <w:sz w:val="24"/>
                <w:szCs w:val="24"/>
              </w:rPr>
            </w:pPr>
            <w:r>
              <w:rPr>
                <w:rFonts w:eastAsia="Calibri"/>
                <w:b/>
                <w:bCs/>
                <w:color w:val="36363d"/>
                <w:sz w:val="24"/>
                <w:szCs w:val="24"/>
              </w:rPr>
              <w:t xml:space="preserve">SIZE   </w:t>
            </w:r>
          </w:p>
        </w:tc>
        <w:tc>
          <w:tcPr>
            <w:tcW w:w="2841" w:type="dxa"/>
            <w:tcBorders/>
          </w:tcPr>
          <w:p>
            <w:pPr>
              <w:pStyle w:val="style0"/>
              <w:spacing w:lineRule="auto" w:line="480"/>
              <w:rPr>
                <w:rFonts w:eastAsia="Calibri"/>
                <w:b/>
                <w:bCs/>
                <w:color w:val="36363d"/>
                <w:sz w:val="24"/>
                <w:szCs w:val="24"/>
              </w:rPr>
            </w:pPr>
            <w:r>
              <w:rPr>
                <w:rFonts w:eastAsia="Calibri"/>
                <w:b/>
                <w:bCs/>
                <w:color w:val="36363d"/>
                <w:sz w:val="24"/>
                <w:szCs w:val="24"/>
              </w:rPr>
              <w:t>PERCETAGE</w:t>
            </w:r>
          </w:p>
        </w:tc>
      </w:tr>
      <w:tr>
        <w:tblPrEx/>
        <w:trPr/>
        <w:tc>
          <w:tcPr>
            <w:tcW w:w="3348" w:type="dxa"/>
            <w:tcBorders/>
          </w:tcPr>
          <w:p>
            <w:pPr>
              <w:pStyle w:val="style0"/>
              <w:spacing w:lineRule="auto" w:line="480"/>
              <w:rPr>
                <w:rFonts w:eastAsia="Calibri"/>
                <w:bCs/>
                <w:color w:val="36363d"/>
                <w:sz w:val="24"/>
                <w:szCs w:val="24"/>
              </w:rPr>
            </w:pPr>
            <w:r>
              <w:rPr>
                <w:rFonts w:eastAsia="Calibri"/>
                <w:b/>
                <w:bCs/>
                <w:color w:val="36363d"/>
                <w:sz w:val="24"/>
                <w:szCs w:val="24"/>
              </w:rPr>
              <w:t xml:space="preserve">Total built Up Area   </w:t>
            </w:r>
          </w:p>
        </w:tc>
        <w:tc>
          <w:tcPr>
            <w:tcW w:w="2333" w:type="dxa"/>
            <w:tcBorders/>
          </w:tcPr>
          <w:p>
            <w:pPr>
              <w:pStyle w:val="style0"/>
              <w:spacing w:lineRule="auto" w:line="480"/>
              <w:rPr>
                <w:rFonts w:eastAsia="Calibri"/>
                <w:bCs/>
                <w:color w:val="36363d"/>
                <w:sz w:val="24"/>
                <w:szCs w:val="24"/>
              </w:rPr>
            </w:pPr>
            <w:r>
              <w:rPr>
                <w:rFonts w:eastAsia="Calibri"/>
                <w:b/>
                <w:bCs/>
                <w:color w:val="36363d"/>
                <w:sz w:val="24"/>
                <w:szCs w:val="24"/>
              </w:rPr>
              <w:t xml:space="preserve">1285.2724                 </w:t>
            </w:r>
          </w:p>
        </w:tc>
        <w:tc>
          <w:tcPr>
            <w:tcW w:w="2841" w:type="dxa"/>
            <w:tcBorders/>
          </w:tcPr>
          <w:p>
            <w:pPr>
              <w:pStyle w:val="style0"/>
              <w:spacing w:lineRule="auto" w:line="480"/>
              <w:rPr>
                <w:rFonts w:eastAsia="Calibri"/>
                <w:b/>
                <w:bCs/>
                <w:color w:val="36363d"/>
                <w:sz w:val="24"/>
                <w:szCs w:val="24"/>
              </w:rPr>
            </w:pPr>
            <w:r>
              <w:rPr>
                <w:rFonts w:eastAsia="Calibri"/>
                <w:b/>
                <w:bCs/>
                <w:color w:val="36363d"/>
                <w:sz w:val="24"/>
                <w:szCs w:val="24"/>
              </w:rPr>
              <w:t>42.3%</w:t>
            </w:r>
          </w:p>
        </w:tc>
      </w:tr>
      <w:tr>
        <w:tblPrEx/>
        <w:trPr/>
        <w:tc>
          <w:tcPr>
            <w:tcW w:w="3348" w:type="dxa"/>
            <w:tcBorders/>
          </w:tcPr>
          <w:p>
            <w:pPr>
              <w:pStyle w:val="style0"/>
              <w:spacing w:lineRule="auto" w:line="480"/>
              <w:rPr>
                <w:rFonts w:eastAsia="Calibri"/>
                <w:bCs/>
                <w:color w:val="36363d"/>
                <w:sz w:val="24"/>
                <w:szCs w:val="24"/>
              </w:rPr>
            </w:pPr>
            <w:r>
              <w:rPr>
                <w:rFonts w:eastAsia="Calibri"/>
                <w:b/>
                <w:bCs/>
                <w:color w:val="36363d"/>
                <w:sz w:val="24"/>
                <w:szCs w:val="24"/>
              </w:rPr>
              <w:t xml:space="preserve">Vacant area                 </w:t>
            </w:r>
          </w:p>
        </w:tc>
        <w:tc>
          <w:tcPr>
            <w:tcW w:w="2333" w:type="dxa"/>
            <w:tcBorders/>
          </w:tcPr>
          <w:p>
            <w:pPr>
              <w:pStyle w:val="style0"/>
              <w:spacing w:lineRule="auto" w:line="480"/>
              <w:rPr>
                <w:rFonts w:eastAsia="Calibri"/>
                <w:bCs/>
                <w:color w:val="36363d"/>
                <w:sz w:val="24"/>
                <w:szCs w:val="24"/>
              </w:rPr>
            </w:pPr>
            <w:r>
              <w:rPr>
                <w:rFonts w:eastAsia="Calibri"/>
                <w:b/>
                <w:bCs/>
                <w:color w:val="36363d"/>
                <w:sz w:val="24"/>
                <w:szCs w:val="24"/>
              </w:rPr>
              <w:t xml:space="preserve">48165.342        </w:t>
            </w:r>
          </w:p>
        </w:tc>
        <w:tc>
          <w:tcPr>
            <w:tcW w:w="2841" w:type="dxa"/>
            <w:tcBorders/>
          </w:tcPr>
          <w:p>
            <w:pPr>
              <w:pStyle w:val="style0"/>
              <w:spacing w:lineRule="auto" w:line="480"/>
              <w:rPr>
                <w:rFonts w:eastAsia="Calibri"/>
                <w:bCs/>
                <w:color w:val="36363d"/>
                <w:sz w:val="24"/>
                <w:szCs w:val="24"/>
              </w:rPr>
            </w:pPr>
            <w:r>
              <w:rPr>
                <w:rFonts w:eastAsia="Calibri"/>
                <w:b/>
                <w:bCs/>
                <w:color w:val="36363d"/>
                <w:sz w:val="24"/>
                <w:szCs w:val="24"/>
              </w:rPr>
              <w:t>52.2%</w:t>
            </w:r>
          </w:p>
        </w:tc>
      </w:tr>
      <w:tr>
        <w:tblPrEx/>
        <w:trPr/>
        <w:tc>
          <w:tcPr>
            <w:tcW w:w="3348" w:type="dxa"/>
            <w:tcBorders/>
          </w:tcPr>
          <w:p>
            <w:pPr>
              <w:pStyle w:val="style0"/>
              <w:spacing w:lineRule="auto" w:line="480"/>
              <w:rPr>
                <w:rFonts w:eastAsia="Calibri"/>
                <w:bCs/>
                <w:color w:val="36363d"/>
                <w:sz w:val="24"/>
                <w:szCs w:val="24"/>
              </w:rPr>
            </w:pPr>
            <w:r>
              <w:rPr>
                <w:rFonts w:eastAsia="Calibri"/>
                <w:b/>
                <w:bCs/>
                <w:color w:val="36363d"/>
                <w:sz w:val="24"/>
                <w:szCs w:val="24"/>
              </w:rPr>
              <w:t xml:space="preserve">Total Road Distance (meters)  </w:t>
            </w:r>
          </w:p>
        </w:tc>
        <w:tc>
          <w:tcPr>
            <w:tcW w:w="2333" w:type="dxa"/>
            <w:tcBorders/>
          </w:tcPr>
          <w:p>
            <w:pPr>
              <w:pStyle w:val="style0"/>
              <w:spacing w:lineRule="auto" w:line="480"/>
              <w:rPr>
                <w:rFonts w:eastAsia="Calibri"/>
                <w:bCs/>
                <w:color w:val="36363d"/>
                <w:sz w:val="24"/>
                <w:szCs w:val="24"/>
              </w:rPr>
            </w:pPr>
            <w:r>
              <w:rPr>
                <w:rFonts w:eastAsia="Calibri"/>
                <w:b/>
                <w:bCs/>
                <w:color w:val="36363d"/>
                <w:sz w:val="24"/>
                <w:szCs w:val="24"/>
              </w:rPr>
              <w:t>1685.195</w:t>
            </w:r>
          </w:p>
        </w:tc>
        <w:tc>
          <w:tcPr>
            <w:tcW w:w="2841" w:type="dxa"/>
            <w:tcBorders/>
          </w:tcPr>
          <w:p>
            <w:pPr>
              <w:pStyle w:val="style0"/>
              <w:spacing w:lineRule="auto" w:line="480"/>
              <w:rPr>
                <w:rFonts w:eastAsia="-webkit-standard"/>
                <w:color w:val="000000"/>
                <w:sz w:val="24"/>
                <w:szCs w:val="24"/>
              </w:rPr>
            </w:pPr>
            <w:r>
              <w:rPr>
                <w:rFonts w:eastAsia="Calibri"/>
                <w:b/>
                <w:bCs/>
                <w:color w:val="36363d"/>
                <w:sz w:val="24"/>
                <w:szCs w:val="24"/>
              </w:rPr>
              <w:t>5.5%</w:t>
            </w:r>
            <w:commentRangeStart w:id="1"/>
            <w:commentRangeEnd w:id="1"/>
            <w:r>
              <w:rPr>
                <w:rStyle w:val="style39"/>
                <w:sz w:val="24"/>
                <w:szCs w:val="24"/>
              </w:rPr>
              <w:commentReference w:id="1"/>
            </w:r>
          </w:p>
        </w:tc>
      </w:tr>
    </w:tbl>
    <w:p>
      <w:pPr>
        <w:pStyle w:val="style0"/>
        <w:rPr>
          <w:rFonts w:cs="Times New Roman" w:eastAsia="Calibri"/>
          <w:b/>
          <w:bCs/>
          <w:color w:val="36363d"/>
          <w:szCs w:val="24"/>
        </w:rPr>
      </w:pPr>
      <w:r>
        <w:rPr>
          <w:rFonts w:cs="Times New Roman" w:eastAsia="Calibri"/>
          <w:b/>
          <w:bCs/>
          <w:noProof/>
          <w:color w:val="36363d"/>
          <w:szCs w:val="24"/>
        </w:rPr>
        <w:pict>
          <v:shapetype id="_x0000_t202" coordsize="21600,21600" o:spt="202" path="m,l,21600r21600,l21600,xe">
            <v:stroke joinstyle="miter"/>
            <v:path gradientshapeok="t" o:connecttype="rect"/>
          </v:shapetype>
          <v:shape id="1049" type="#_x0000_t202" style="position:absolute;margin-left:117.0pt;margin-top:33.85pt;width:137.25pt;height:27.9pt;z-index:8;mso-position-horizontal-relative:text;mso-position-vertical-relative:text;mso-width-relative:page;mso-height-relative:page;mso-wrap-distance-left:0.0pt;mso-wrap-distance-right:0.0pt;visibility:visible;">
            <v:stroke joinstyle="miter"/>
            <v:fill/>
            <v:path o:connecttype="rect" gradientshapeok="t"/>
            <v:textbox>
              <w:txbxContent>
                <w:p>
                  <w:pPr>
                    <w:pStyle w:val="style0"/>
                    <w:rPr>
                      <w:rFonts w:cs="Times New Roman"/>
                      <w:b/>
                      <w:sz w:val="19"/>
                    </w:rPr>
                  </w:pPr>
                  <w:r>
                    <w:rPr>
                      <w:rFonts w:cs="Times New Roman"/>
                      <w:b/>
                      <w:sz w:val="19"/>
                    </w:rPr>
                    <w:t xml:space="preserve">TOTAL ROAD DISTANCE </w:t>
                  </w:r>
                </w:p>
              </w:txbxContent>
            </v:textbox>
          </v:shape>
        </w:pict>
      </w:r>
    </w:p>
    <w:p>
      <w:pPr>
        <w:pStyle w:val="style0"/>
        <w:rPr>
          <w:rFonts w:cs="Times New Roman" w:eastAsia="Calibri"/>
          <w:b/>
          <w:bCs/>
          <w:color w:val="36363d"/>
          <w:szCs w:val="24"/>
        </w:rPr>
      </w:pPr>
      <w:r>
        <w:rPr>
          <w:rFonts w:cs="Times New Roman" w:eastAsia="Calibri"/>
          <w:b/>
          <w:bCs/>
          <w:noProof/>
          <w:color w:val="36363d"/>
          <w:szCs w:val="24"/>
        </w:rPr>
        <w:pict>
          <v:shape id="1050" type="#_x0000_t32" filled="f" style="position:absolute;margin-left:192.0pt;margin-top:22.55pt;width:5.1pt;height:106.6pt;z-index:3;mso-position-horizontal-relative:text;mso-position-vertical-relative:text;mso-width-relative:page;mso-height-relative:page;mso-wrap-distance-left:0.0pt;mso-wrap-distance-right:0.0pt;visibility:visible;">
            <v:stroke endarrow="block"/>
            <v:fill/>
            <v:path o:connecttype="none" fillok="f" arrowok="t"/>
          </v:shape>
        </w:pict>
      </w:r>
      <w:r>
        <w:rPr>
          <w:rFonts w:cs="Times New Roman" w:eastAsia="Calibri"/>
          <w:b/>
          <w:bCs/>
          <w:noProof/>
          <w:color w:val="36363d"/>
          <w:szCs w:val="24"/>
        </w:rPr>
        <w:drawing>
          <wp:anchor distT="0" distB="0" distL="0" distR="0" simplePos="false" relativeHeight="6" behindDoc="true" locked="false" layoutInCell="true" allowOverlap="true">
            <wp:simplePos x="0" y="0"/>
            <wp:positionH relativeFrom="column">
              <wp:posOffset>-147955</wp:posOffset>
            </wp:positionH>
            <wp:positionV relativeFrom="paragraph">
              <wp:posOffset>328930</wp:posOffset>
            </wp:positionV>
            <wp:extent cx="5321300" cy="3323590"/>
            <wp:effectExtent l="19050" t="0" r="0" b="0"/>
            <wp:wrapNone/>
            <wp:docPr id="105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6" cstate="print"/>
                    <a:srcRect l="0" t="0" r="0" b="0"/>
                    <a:stretch/>
                  </pic:blipFill>
                  <pic:spPr>
                    <a:xfrm rot="0">
                      <a:off x="0" y="0"/>
                      <a:ext cx="5321300" cy="3323590"/>
                    </a:xfrm>
                    <a:prstGeom prst="rect"/>
                    <a:ln>
                      <a:noFill/>
                    </a:ln>
                  </pic:spPr>
                </pic:pic>
              </a:graphicData>
            </a:graphic>
          </wp:anchor>
        </w:drawing>
      </w:r>
    </w:p>
    <w:p>
      <w:pPr>
        <w:pStyle w:val="style0"/>
        <w:rPr>
          <w:rFonts w:cs="Times New Roman" w:eastAsia="Calibri"/>
          <w:b/>
          <w:bCs/>
          <w:color w:val="36363d"/>
          <w:szCs w:val="24"/>
        </w:rPr>
      </w:pPr>
      <w:r>
        <w:rPr>
          <w:rFonts w:cs="Times New Roman" w:eastAsia="Calibri"/>
          <w:b/>
          <w:bCs/>
          <w:noProof/>
          <w:color w:val="36363d"/>
          <w:szCs w:val="24"/>
        </w:rPr>
        <w:pict>
          <v:shape id="1052" type="#_x0000_t32" filled="f" style="position:absolute;margin-left:238.55pt;margin-top:29.95pt;width:31.45pt;height:78.0pt;z-index:4;mso-position-horizontal-relative:text;mso-position-vertical-relative:text;mso-width-relative:page;mso-height-relative:page;mso-wrap-distance-left:0.0pt;mso-wrap-distance-right:0.0pt;visibility:visible;flip:x;">
            <v:stroke endarrow="block"/>
            <v:fill/>
            <v:path o:connecttype="none" fillok="f" arrowok="t"/>
          </v:shape>
        </w:pict>
      </w:r>
      <w:r>
        <w:rPr>
          <w:rFonts w:cs="Times New Roman" w:eastAsia="Calibri"/>
          <w:b/>
          <w:bCs/>
          <w:noProof/>
          <w:color w:val="36363d"/>
          <w:szCs w:val="24"/>
        </w:rPr>
        <w:pict>
          <v:shape id="1053" type="#_x0000_t32" filled="f" style="position:absolute;margin-left:108.0pt;margin-top:35.95pt;width:39.75pt;height:66.0pt;z-index:5;mso-position-horizontal-relative:text;mso-position-vertical-relative:text;mso-width-relative:page;mso-height-relative:page;mso-wrap-distance-left:0.0pt;mso-wrap-distance-right:0.0pt;visibility:visible;">
            <v:stroke endarrow="block"/>
            <v:fill/>
            <v:path o:connecttype="none" fillok="f" arrowok="t"/>
          </v:shape>
        </w:pict>
      </w:r>
      <w:r>
        <w:rPr>
          <w:rFonts w:cs="Times New Roman" w:eastAsia="Calibri"/>
          <w:b/>
          <w:bCs/>
          <w:noProof/>
          <w:color w:val="36363d"/>
          <w:szCs w:val="24"/>
        </w:rPr>
        <w:pict>
          <v:shape id="1054" type="#_x0000_t202" style="position:absolute;margin-left:-6.75pt;margin-top:14.2pt;width:123.75pt;height:27.9pt;z-index:7;mso-position-horizontal-relative:text;mso-position-vertical-relative:text;mso-width-relative:page;mso-height-relative:page;mso-wrap-distance-left:0.0pt;mso-wrap-distance-right:0.0pt;visibility:visible;">
            <v:stroke joinstyle="miter"/>
            <v:fill/>
            <v:path o:connecttype="rect" gradientshapeok="t"/>
            <v:textbox>
              <w:txbxContent>
                <w:p>
                  <w:pPr>
                    <w:pStyle w:val="style0"/>
                    <w:rPr>
                      <w:rFonts w:cs="Times New Roman"/>
                      <w:b/>
                      <w:sz w:val="17"/>
                    </w:rPr>
                  </w:pPr>
                  <w:r>
                    <w:rPr>
                      <w:rFonts w:cs="Times New Roman"/>
                      <w:b/>
                      <w:sz w:val="17"/>
                    </w:rPr>
                    <w:t>TOTAL BUILT-UP</w:t>
                  </w:r>
                  <w:r>
                    <w:rPr>
                      <w:rFonts w:cs="Times New Roman"/>
                      <w:b/>
                      <w:sz w:val="17"/>
                    </w:rPr>
                    <w:t xml:space="preserve"> AREA</w:t>
                  </w:r>
                </w:p>
              </w:txbxContent>
            </v:textbox>
          </v:shape>
        </w:pict>
      </w:r>
      <w:r>
        <w:rPr>
          <w:rFonts w:cs="Times New Roman" w:eastAsia="Calibri"/>
          <w:b/>
          <w:bCs/>
          <w:noProof/>
          <w:color w:val="36363d"/>
          <w:szCs w:val="24"/>
        </w:rPr>
        <w:pict>
          <v:shape id="1055" type="#_x0000_t202" style="position:absolute;margin-left:270.0pt;margin-top:3.7pt;width:101.25pt;height:27.9pt;z-index:9;mso-position-horizontal-relative:text;mso-position-vertical-relative:text;mso-width-relative:page;mso-height-relative:page;mso-wrap-distance-left:0.0pt;mso-wrap-distance-right:0.0pt;visibility:visible;">
            <v:stroke joinstyle="miter"/>
            <v:fill/>
            <v:path o:connecttype="rect" gradientshapeok="t"/>
            <v:textbox>
              <w:txbxContent>
                <w:p>
                  <w:pPr>
                    <w:pStyle w:val="style0"/>
                    <w:jc w:val="center"/>
                    <w:rPr>
                      <w:rFonts w:cs="Times New Roman"/>
                      <w:b/>
                      <w:sz w:val="23"/>
                    </w:rPr>
                  </w:pPr>
                  <w:r>
                    <w:rPr>
                      <w:rFonts w:cs="Times New Roman"/>
                      <w:b/>
                      <w:sz w:val="23"/>
                    </w:rPr>
                    <w:t>VACANT AREA</w:t>
                  </w:r>
                </w:p>
              </w:txbxContent>
            </v:textbox>
          </v:shape>
        </w:pict>
      </w:r>
    </w:p>
    <w:p>
      <w:pPr>
        <w:pStyle w:val="style0"/>
        <w:rPr>
          <w:rFonts w:cs="Times New Roman" w:eastAsia="Calibri"/>
          <w:b/>
          <w:bCs/>
          <w:color w:val="36363d"/>
          <w:szCs w:val="24"/>
        </w:rPr>
      </w:pPr>
    </w:p>
    <w:p>
      <w:pPr>
        <w:pStyle w:val="style0"/>
        <w:rPr>
          <w:rFonts w:cs="Times New Roman" w:eastAsia="Calibri"/>
          <w:b/>
          <w:bCs/>
          <w:color w:val="36363d"/>
          <w:szCs w:val="24"/>
        </w:rPr>
      </w:pPr>
    </w:p>
    <w:p>
      <w:pPr>
        <w:pStyle w:val="style0"/>
        <w:rPr>
          <w:rFonts w:cs="Times New Roman" w:eastAsia="Calibri"/>
          <w:b/>
          <w:bCs/>
          <w:color w:val="36363d"/>
          <w:szCs w:val="24"/>
        </w:rPr>
      </w:pPr>
    </w:p>
    <w:p>
      <w:pPr>
        <w:pStyle w:val="style0"/>
        <w:rPr>
          <w:rFonts w:cs="Times New Roman" w:eastAsia="Calibri"/>
          <w:b/>
          <w:bCs/>
          <w:color w:val="36363d"/>
          <w:szCs w:val="24"/>
        </w:rPr>
      </w:pPr>
    </w:p>
    <w:p>
      <w:pPr>
        <w:pStyle w:val="style0"/>
        <w:rPr>
          <w:rFonts w:cs="Times New Roman" w:eastAsia="Calibri"/>
          <w:b/>
          <w:bCs/>
          <w:szCs w:val="24"/>
        </w:rPr>
      </w:pPr>
    </w:p>
    <w:p>
      <w:pPr>
        <w:pStyle w:val="style0"/>
        <w:rPr>
          <w:rFonts w:cs="Times New Roman" w:eastAsia="Calibri"/>
          <w:b/>
          <w:bCs/>
          <w:szCs w:val="24"/>
        </w:rPr>
      </w:pPr>
      <w:r>
        <w:rPr>
          <w:rFonts w:cs="Times New Roman" w:eastAsia="Calibri"/>
          <w:b/>
          <w:bCs/>
          <w:szCs w:val="24"/>
        </w:rPr>
        <w:t>4.7APPLICATION OF PRODUCT</w:t>
      </w:r>
    </w:p>
    <w:p>
      <w:pPr>
        <w:pStyle w:val="style179"/>
        <w:numPr>
          <w:ilvl w:val="0"/>
          <w:numId w:val="12"/>
        </w:numPr>
        <w:rPr>
          <w:rFonts w:cs="Times New Roman" w:eastAsia="Calibri"/>
          <w:szCs w:val="24"/>
        </w:rPr>
      </w:pPr>
      <w:r>
        <w:rPr>
          <w:rFonts w:cs="Times New Roman" w:eastAsia="Calibri"/>
          <w:szCs w:val="24"/>
        </w:rPr>
        <w:t>It facilitates the use of GIS for effective land management and physical planning.</w:t>
      </w:r>
    </w:p>
    <w:p>
      <w:pPr>
        <w:pStyle w:val="style179"/>
        <w:numPr>
          <w:ilvl w:val="0"/>
          <w:numId w:val="12"/>
        </w:numPr>
        <w:rPr>
          <w:rFonts w:cs="Times New Roman" w:eastAsia="Calibri"/>
          <w:szCs w:val="24"/>
        </w:rPr>
      </w:pPr>
      <w:r>
        <w:rPr>
          <w:rFonts w:cs="Times New Roman" w:eastAsia="Calibri"/>
          <w:szCs w:val="24"/>
        </w:rPr>
        <w:t>It can be used for distribution of infrastructural facility in the study area.</w:t>
      </w:r>
    </w:p>
    <w:p>
      <w:pPr>
        <w:pStyle w:val="style179"/>
        <w:numPr>
          <w:ilvl w:val="0"/>
          <w:numId w:val="12"/>
        </w:numPr>
        <w:rPr>
          <w:rFonts w:cs="Times New Roman" w:eastAsia="Calibri"/>
          <w:szCs w:val="24"/>
        </w:rPr>
      </w:pPr>
      <w:r>
        <w:rPr>
          <w:rFonts w:cs="Times New Roman" w:eastAsia="Calibri"/>
          <w:szCs w:val="24"/>
        </w:rPr>
        <w:t>It can be used for utility distribution, planning and operation.</w:t>
      </w:r>
    </w:p>
    <w:p>
      <w:pPr>
        <w:pStyle w:val="style179"/>
        <w:numPr>
          <w:ilvl w:val="0"/>
          <w:numId w:val="12"/>
        </w:numPr>
        <w:rPr>
          <w:rFonts w:cs="Times New Roman" w:eastAsia="Calibri"/>
          <w:szCs w:val="24"/>
        </w:rPr>
      </w:pPr>
      <w:r>
        <w:rPr>
          <w:rFonts w:cs="Times New Roman" w:eastAsia="Calibri"/>
          <w:szCs w:val="24"/>
        </w:rPr>
        <w:t>The product will provide an integrated approach to analysis of land information.</w:t>
      </w:r>
    </w:p>
    <w:p>
      <w:pPr>
        <w:pStyle w:val="style179"/>
        <w:numPr>
          <w:ilvl w:val="0"/>
          <w:numId w:val="12"/>
        </w:numPr>
        <w:rPr>
          <w:rFonts w:cs="Times New Roman" w:eastAsia="Calibri"/>
          <w:szCs w:val="24"/>
        </w:rPr>
      </w:pPr>
      <w:r>
        <w:rPr>
          <w:rFonts w:cs="Times New Roman" w:eastAsia="Calibri"/>
          <w:szCs w:val="24"/>
        </w:rPr>
        <w:t xml:space="preserve">It can be used for sustainable land development project in the study area </w:t>
      </w:r>
    </w:p>
    <w:p>
      <w:pPr>
        <w:pStyle w:val="style0"/>
        <w:rPr>
          <w:rFonts w:cs="Times New Roman" w:eastAsia="Calibri"/>
          <w:b/>
          <w:bCs/>
          <w:szCs w:val="24"/>
        </w:rPr>
      </w:pPr>
      <w:r>
        <w:rPr>
          <w:rFonts w:cs="Times New Roman" w:eastAsia="Calibri"/>
          <w:b/>
          <w:bCs/>
          <w:szCs w:val="24"/>
        </w:rPr>
        <w:t>4.8 SPATIAL SEARCH</w:t>
      </w:r>
    </w:p>
    <w:p>
      <w:pPr>
        <w:pStyle w:val="style0"/>
        <w:rPr>
          <w:rFonts w:cs="Times New Roman" w:eastAsia="Calibri"/>
          <w:szCs w:val="24"/>
        </w:rPr>
      </w:pPr>
      <w:r>
        <w:rPr>
          <w:rFonts w:cs="Times New Roman" w:eastAsia="Calibri"/>
          <w:szCs w:val="24"/>
        </w:rPr>
        <w:t xml:space="preserve">         The database developed/created was queried in order to reduce the spatial variation in the various information categories ranging from built up area, vacant area, electric poles, and roads (as revealed by the database created) were used for the information system.</w:t>
      </w:r>
    </w:p>
    <w:p>
      <w:pPr>
        <w:pStyle w:val="style0"/>
        <w:rPr>
          <w:rFonts w:cs="Times New Roman" w:eastAsia="Calibri"/>
          <w:b/>
          <w:bCs/>
          <w:szCs w:val="24"/>
        </w:rPr>
      </w:pPr>
      <w:r>
        <w:rPr>
          <w:rFonts w:cs="Times New Roman" w:eastAsia="Calibri"/>
          <w:b/>
          <w:bCs/>
          <w:szCs w:val="24"/>
        </w:rPr>
        <w:t>4.9 SPATIAL DEPENDENCE</w:t>
      </w:r>
    </w:p>
    <w:p>
      <w:pPr>
        <w:pStyle w:val="style0"/>
        <w:rPr>
          <w:rFonts w:cs="Times New Roman" w:eastAsia="Calibri"/>
          <w:szCs w:val="24"/>
        </w:rPr>
      </w:pPr>
      <w:r>
        <w:rPr>
          <w:rFonts w:cs="Times New Roman" w:eastAsia="Calibri"/>
          <w:szCs w:val="24"/>
        </w:rPr>
        <w:t xml:space="preserve">     Information system is not the same in every place, even within the project area, to talk of the whole institution neither the whole state, therefore, to detect the information increment/decrement within Part of Asa Damarea,Agaka ( which is the study area) the strength of spatial relationships between the attributes must be established, the strength is known as "Spatial Dependence" and is based on Waldo Tabler's "First Law of Geography" whereby everything is related to everything else, but closer things are more related. Spatial dependence must be measured to establish a relationship limit between the environment and how the facilities is used by the people. This dependence willlikely changes over the study area as the environmental factors change (Haining, 2003). This is known as a spatial process, and when it changes across space it will non-stationery. This cannot be measured just by visually determining </w:t>
      </w:r>
      <w:r>
        <w:rPr>
          <w:rFonts w:cs="Times New Roman" w:eastAsia="Calibri"/>
          <w:szCs w:val="24"/>
        </w:rPr>
        <w:t>what is on ground because it is subjective and this must be done with a scientific approach to achieve a more concrete and precise information.</w:t>
      </w:r>
    </w:p>
    <w:p>
      <w:pPr>
        <w:pStyle w:val="style0"/>
        <w:spacing w:after="0"/>
        <w:ind w:right="720"/>
        <w:rPr>
          <w:rFonts w:cs="Times New Roman" w:eastAsia="Times New Roman"/>
          <w:b/>
          <w:color w:val="000000"/>
          <w:szCs w:val="24"/>
        </w:rPr>
      </w:pPr>
      <w:r>
        <w:rPr>
          <w:rFonts w:cs="Times New Roman" w:eastAsia="Times New Roman"/>
          <w:b/>
          <w:color w:val="000000"/>
          <w:szCs w:val="24"/>
        </w:rPr>
        <w:t>Screen-shot showing the database created for the study area</w:t>
      </w:r>
    </w:p>
    <w:p>
      <w:pPr>
        <w:pStyle w:val="style0"/>
        <w:rPr>
          <w:rFonts w:cs="Times New Roman" w:eastAsia="Calibri"/>
          <w:szCs w:val="24"/>
        </w:rPr>
      </w:pPr>
      <w:r>
        <w:rPr>
          <w:rFonts w:cs="Times New Roman"/>
          <w:noProof/>
          <w:szCs w:val="24"/>
        </w:rPr>
        <w:drawing>
          <wp:anchor distT="0" distB="0" distL="0" distR="0" simplePos="false" relativeHeight="11" behindDoc="true" locked="false" layoutInCell="true" allowOverlap="true">
            <wp:simplePos x="0" y="0"/>
            <wp:positionH relativeFrom="column">
              <wp:posOffset>95250</wp:posOffset>
            </wp:positionH>
            <wp:positionV relativeFrom="paragraph">
              <wp:posOffset>3248660</wp:posOffset>
            </wp:positionV>
            <wp:extent cx="5276850" cy="2674620"/>
            <wp:effectExtent l="19050" t="0" r="0" b="0"/>
            <wp:wrapNone/>
            <wp:docPr id="105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7" cstate="print"/>
                    <a:srcRect l="0" t="0" r="0" b="0"/>
                    <a:stretch/>
                  </pic:blipFill>
                  <pic:spPr>
                    <a:xfrm rot="0">
                      <a:off x="0" y="0"/>
                      <a:ext cx="5276850" cy="2674620"/>
                    </a:xfrm>
                    <a:prstGeom prst="rect"/>
                  </pic:spPr>
                </pic:pic>
              </a:graphicData>
            </a:graphic>
          </wp:anchor>
        </w:drawing>
      </w:r>
      <w:r>
        <w:rPr>
          <w:rFonts w:cs="Times New Roman"/>
          <w:noProof/>
          <w:szCs w:val="24"/>
        </w:rPr>
        <w:drawing>
          <wp:inline distL="0" distT="0" distB="0" distR="0">
            <wp:extent cx="5438775" cy="3310017"/>
            <wp:effectExtent l="0" t="0" r="0" b="5080"/>
            <wp:docPr id="105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18" cstate="print"/>
                    <a:srcRect l="0" t="0" r="0" b="0"/>
                    <a:stretch/>
                  </pic:blipFill>
                  <pic:spPr>
                    <a:xfrm rot="0">
                      <a:off x="0" y="0"/>
                      <a:ext cx="5438775" cy="3310017"/>
                    </a:xfrm>
                    <a:prstGeom prst="rect"/>
                  </pic:spPr>
                </pic:pic>
              </a:graphicData>
            </a:graphic>
          </wp:inline>
        </w:drawing>
      </w:r>
    </w:p>
    <w:p>
      <w:pPr>
        <w:pStyle w:val="style0"/>
        <w:rPr>
          <w:rFonts w:cs="Times New Roman"/>
          <w:szCs w:val="24"/>
        </w:rPr>
      </w:pPr>
    </w:p>
    <w:p>
      <w:pPr>
        <w:pStyle w:val="style94"/>
        <w:widowControl/>
        <w:spacing w:after="150" w:lineRule="atLeast" w:line="36"/>
        <w:rPr>
          <w:rFonts w:ascii="Times New Roman" w:cs="Times New Roman" w:eastAsia="-webkit-standard" w:hAnsi="Times New Roman"/>
          <w:color w:val="000000"/>
        </w:rPr>
      </w:pPr>
      <w:r>
        <w:rPr>
          <w:rFonts w:ascii="Times New Roman" w:cs="Times New Roman" w:eastAsia="-webkit-standard" w:hAnsi="Times New Roman"/>
          <w:color w:val="000000"/>
        </w:rPr>
        <w:t> </w:t>
      </w:r>
    </w:p>
    <w:p>
      <w:pPr>
        <w:pStyle w:val="style0"/>
        <w:rPr>
          <w:rFonts w:cs="Times New Roman"/>
          <w:szCs w:val="24"/>
        </w:rPr>
      </w:pPr>
      <w:r>
        <w:rPr>
          <w:rFonts w:cs="Times New Roman"/>
          <w:noProof/>
          <w:szCs w:val="24"/>
        </w:rPr>
        <w:drawing>
          <wp:inline distL="0" distT="0" distB="0" distR="0">
            <wp:extent cx="5274310" cy="3181350"/>
            <wp:effectExtent l="0" t="0" r="2540" b="0"/>
            <wp:docPr id="105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19" cstate="print"/>
                    <a:srcRect l="0" t="0" r="0" b="0"/>
                    <a:stretch/>
                  </pic:blipFill>
                  <pic:spPr>
                    <a:xfrm rot="0">
                      <a:off x="0" y="0"/>
                      <a:ext cx="5274310" cy="3181350"/>
                    </a:xfrm>
                    <a:prstGeom prst="rect"/>
                  </pic:spPr>
                </pic:pic>
              </a:graphicData>
            </a:graphic>
          </wp:inline>
        </w:drawing>
      </w:r>
      <w:r>
        <w:rPr>
          <w:rFonts w:cs="Times New Roman"/>
          <w:noProof/>
          <w:szCs w:val="24"/>
        </w:rPr>
        <w:drawing>
          <wp:inline distL="0" distT="0" distB="0" distR="0">
            <wp:extent cx="5274310" cy="3227070"/>
            <wp:effectExtent l="0" t="0" r="2540" b="0"/>
            <wp:docPr id="1059"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20" cstate="print"/>
                    <a:srcRect l="0" t="0" r="0" b="0"/>
                    <a:stretch/>
                  </pic:blipFill>
                  <pic:spPr>
                    <a:xfrm rot="0">
                      <a:off x="0" y="0"/>
                      <a:ext cx="5274310" cy="3227070"/>
                    </a:xfrm>
                    <a:prstGeom prst="rect"/>
                  </pic:spPr>
                </pic:pic>
              </a:graphicData>
            </a:graphic>
          </wp:inline>
        </w:drawing>
      </w:r>
    </w:p>
    <w:p>
      <w:pPr>
        <w:pStyle w:val="style0"/>
        <w:rPr>
          <w:rFonts w:cs="Times New Roman"/>
          <w:szCs w:val="24"/>
        </w:rPr>
      </w:pPr>
      <w:r>
        <w:rPr>
          <w:rFonts w:cs="Times New Roman"/>
          <w:noProof/>
          <w:szCs w:val="24"/>
        </w:rPr>
        <w:drawing>
          <wp:anchor distT="0" distB="0" distL="0" distR="0" simplePos="false" relativeHeight="12" behindDoc="false" locked="false" layoutInCell="true" allowOverlap="true">
            <wp:simplePos x="0" y="0"/>
            <wp:positionH relativeFrom="column">
              <wp:posOffset>87630</wp:posOffset>
            </wp:positionH>
            <wp:positionV relativeFrom="paragraph">
              <wp:posOffset>3855720</wp:posOffset>
            </wp:positionV>
            <wp:extent cx="3943350" cy="3825240"/>
            <wp:effectExtent l="19050" t="0" r="0" b="0"/>
            <wp:wrapNone/>
            <wp:docPr id="106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9"/>
                    <pic:cNvPicPr/>
                  </pic:nvPicPr>
                  <pic:blipFill>
                    <a:blip r:embed="rId21" cstate="print"/>
                    <a:srcRect l="0" t="0" r="0" b="0"/>
                    <a:stretch/>
                  </pic:blipFill>
                  <pic:spPr>
                    <a:xfrm rot="0">
                      <a:off x="0" y="0"/>
                      <a:ext cx="3943350" cy="3825240"/>
                    </a:xfrm>
                    <a:prstGeom prst="rect"/>
                  </pic:spPr>
                </pic:pic>
              </a:graphicData>
            </a:graphic>
          </wp:anchor>
        </w:drawing>
      </w:r>
      <w:r>
        <w:rPr>
          <w:rFonts w:cs="Times New Roman"/>
          <w:noProof/>
          <w:szCs w:val="24"/>
        </w:rPr>
        <w:drawing>
          <wp:inline distL="0" distT="0" distB="0" distR="0">
            <wp:extent cx="3895724" cy="3933825"/>
            <wp:effectExtent l="0" t="0" r="9525" b="9525"/>
            <wp:docPr id="106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0"/>
                    <pic:cNvPicPr/>
                  </pic:nvPicPr>
                  <pic:blipFill>
                    <a:blip r:embed="rId22" cstate="print"/>
                    <a:srcRect l="0" t="0" r="0" b="0"/>
                    <a:stretch/>
                  </pic:blipFill>
                  <pic:spPr>
                    <a:xfrm rot="0">
                      <a:off x="0" y="0"/>
                      <a:ext cx="3895724" cy="3933825"/>
                    </a:xfrm>
                    <a:prstGeom prst="rect"/>
                  </pic:spPr>
                </pic:pic>
              </a:graphicData>
            </a:graphic>
          </wp:inline>
        </w:drawing>
      </w: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tabs>
          <w:tab w:val="left" w:leader="none" w:pos="7680"/>
        </w:tabs>
        <w:rPr>
          <w:rFonts w:cs="Times New Roman"/>
          <w:szCs w:val="24"/>
        </w:rPr>
      </w:pPr>
      <w:r>
        <w:rPr>
          <w:rFonts w:cs="Times New Roman"/>
          <w:szCs w:val="24"/>
        </w:rPr>
        <w:tab/>
      </w:r>
    </w:p>
    <w:p>
      <w:pPr>
        <w:pStyle w:val="style0"/>
        <w:tabs>
          <w:tab w:val="left" w:leader="none" w:pos="7680"/>
        </w:tabs>
        <w:rPr>
          <w:rFonts w:cs="Times New Roman"/>
          <w:szCs w:val="24"/>
        </w:rPr>
      </w:pPr>
      <w:r>
        <w:rPr>
          <w:rFonts w:cs="Times New Roman"/>
          <w:noProof/>
          <w:szCs w:val="24"/>
        </w:rPr>
        <w:drawing>
          <wp:anchor distT="0" distB="0" distL="0" distR="0" simplePos="false" relativeHeight="13" behindDoc="true" locked="false" layoutInCell="true" allowOverlap="true">
            <wp:simplePos x="0" y="0"/>
            <wp:positionH relativeFrom="column">
              <wp:posOffset>514350</wp:posOffset>
            </wp:positionH>
            <wp:positionV relativeFrom="paragraph">
              <wp:posOffset>-167640</wp:posOffset>
            </wp:positionV>
            <wp:extent cx="3851910" cy="3878580"/>
            <wp:effectExtent l="19050" t="0" r="0" b="0"/>
            <wp:wrapNone/>
            <wp:docPr id="1062"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srcRect l="0" t="0" r="0" b="0"/>
                    <a:stretch/>
                  </pic:blipFill>
                  <pic:spPr>
                    <a:xfrm rot="0">
                      <a:off x="0" y="0"/>
                      <a:ext cx="3851910" cy="3878580"/>
                    </a:xfrm>
                    <a:prstGeom prst="rect"/>
                  </pic:spPr>
                </pic:pic>
              </a:graphicData>
            </a:graphic>
          </wp:anchor>
        </w:drawing>
      </w: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tabs>
          <w:tab w:val="left" w:leader="none" w:pos="2460"/>
        </w:tabs>
        <w:rPr>
          <w:rFonts w:cs="Times New Roman"/>
          <w:szCs w:val="24"/>
        </w:rPr>
      </w:pPr>
    </w:p>
    <w:p>
      <w:pPr>
        <w:pStyle w:val="style0"/>
        <w:tabs>
          <w:tab w:val="left" w:leader="none" w:pos="2460"/>
        </w:tabs>
        <w:rPr>
          <w:rFonts w:cs="Times New Roman"/>
          <w:szCs w:val="24"/>
        </w:rPr>
      </w:pPr>
    </w:p>
    <w:p>
      <w:pPr>
        <w:pStyle w:val="style0"/>
        <w:tabs>
          <w:tab w:val="left" w:leader="none" w:pos="2460"/>
        </w:tabs>
        <w:rPr>
          <w:rFonts w:cs="Times New Roman"/>
          <w:szCs w:val="24"/>
        </w:rPr>
      </w:pPr>
    </w:p>
    <w:p>
      <w:pPr>
        <w:pStyle w:val="style0"/>
        <w:tabs>
          <w:tab w:val="left" w:leader="none" w:pos="2460"/>
        </w:tabs>
        <w:rPr>
          <w:rFonts w:cs="Times New Roman"/>
          <w:szCs w:val="24"/>
        </w:rPr>
      </w:pPr>
    </w:p>
    <w:p>
      <w:pPr>
        <w:pStyle w:val="style0"/>
        <w:tabs>
          <w:tab w:val="left" w:leader="none" w:pos="2460"/>
        </w:tabs>
        <w:rPr>
          <w:rFonts w:cs="Times New Roman"/>
          <w:szCs w:val="24"/>
        </w:rPr>
      </w:pPr>
    </w:p>
    <w:bookmarkStart w:id="67" w:name="_Toc203031255"/>
    <w:p>
      <w:pPr>
        <w:pStyle w:val="style1"/>
        <w:jc w:val="center"/>
        <w:rPr/>
      </w:pPr>
      <w:r>
        <w:t>CHAPTER FIVE</w:t>
      </w:r>
      <w:bookmarkEnd w:id="67"/>
    </w:p>
    <w:bookmarkStart w:id="68" w:name="_Toc203031256"/>
    <w:p>
      <w:pPr>
        <w:pStyle w:val="style1"/>
        <w:rPr/>
      </w:pPr>
      <w:r>
        <w:t>5.0 COSTING, PROBLEMS ENCOUNTERED, RECOMMENDATIO AND CONCLUSION</w:t>
      </w:r>
      <w:bookmarkEnd w:id="68"/>
    </w:p>
    <w:bookmarkStart w:id="69" w:name="_Toc203031257"/>
    <w:p>
      <w:pPr>
        <w:pStyle w:val="style1"/>
        <w:rPr/>
      </w:pPr>
      <w:r>
        <w:t>5.1</w:t>
      </w:r>
      <w:r>
        <w:tab/>
      </w:r>
      <w:r>
        <w:t>COSTING</w:t>
      </w:r>
      <w:bookmarkEnd w:id="69"/>
    </w:p>
    <w:p>
      <w:pPr>
        <w:pStyle w:val="style0"/>
        <w:autoSpaceDE w:val="false"/>
        <w:autoSpaceDN w:val="false"/>
        <w:adjustRightInd w:val="false"/>
        <w:spacing w:after="0"/>
        <w:rPr>
          <w:rFonts w:cs="Times New Roman"/>
          <w:color w:val="000008"/>
          <w:sz w:val="28"/>
          <w:szCs w:val="28"/>
        </w:rPr>
      </w:pPr>
      <w:r>
        <w:rPr>
          <w:rFonts w:cs="Times New Roman"/>
          <w:color w:val="000008"/>
          <w:sz w:val="28"/>
          <w:szCs w:val="28"/>
        </w:rPr>
        <w:t>The costing of this project was done using the Nigeria Institution of Surveyor’s (NIS) professional scale of fees for consultant in the construction industry. This stages how the total cost that was spent on the project from day one to the final stage.</w:t>
      </w:r>
    </w:p>
    <w:p>
      <w:pPr>
        <w:pStyle w:val="style0"/>
        <w:rPr>
          <w:b/>
        </w:rPr>
      </w:pPr>
      <w:r>
        <w:rPr>
          <w:b/>
        </w:rPr>
        <w:t>5.1.1</w:t>
      </w:r>
      <w:r>
        <w:rPr>
          <w:b/>
        </w:rPr>
        <w:tab/>
      </w:r>
      <w:r>
        <w:rPr>
          <w:b/>
        </w:rPr>
        <w:t>RECCI</w:t>
      </w:r>
    </w:p>
    <w:tbl>
      <w:tblPr>
        <w:tblStyle w:val="style154"/>
        <w:tblW w:w="9608" w:type="dxa"/>
        <w:tblLook w:val="04A0" w:firstRow="1" w:lastRow="0" w:firstColumn="1" w:lastColumn="0" w:noHBand="0" w:noVBand="1"/>
      </w:tblPr>
      <w:tblGrid>
        <w:gridCol w:w="2399"/>
        <w:gridCol w:w="2392"/>
        <w:gridCol w:w="2393"/>
        <w:gridCol w:w="2394"/>
      </w:tblGrid>
      <w:tr>
        <w:trPr>
          <w:trHeight w:val="690" w:hRule="atLeast"/>
        </w:trPr>
        <w:tc>
          <w:tcPr>
            <w:tcW w:w="2402" w:type="dxa"/>
            <w:tcBorders/>
          </w:tcPr>
          <w:p>
            <w:pPr>
              <w:pStyle w:val="style0"/>
              <w:jc w:val="both"/>
              <w:rPr>
                <w:b/>
                <w:bCs/>
                <w:color w:val="000008"/>
                <w:sz w:val="28"/>
                <w:szCs w:val="28"/>
              </w:rPr>
            </w:pPr>
            <w:r>
              <w:rPr>
                <w:b/>
                <w:bCs/>
                <w:color w:val="000008"/>
                <w:sz w:val="28"/>
                <w:szCs w:val="28"/>
              </w:rPr>
              <w:t>PERSONAL</w:t>
            </w:r>
          </w:p>
        </w:tc>
        <w:tc>
          <w:tcPr>
            <w:tcW w:w="2402" w:type="dxa"/>
            <w:tcBorders/>
          </w:tcPr>
          <w:p>
            <w:pPr>
              <w:pStyle w:val="style0"/>
              <w:jc w:val="both"/>
              <w:rPr>
                <w:b/>
                <w:bCs/>
                <w:color w:val="000008"/>
                <w:sz w:val="28"/>
                <w:szCs w:val="28"/>
              </w:rPr>
            </w:pPr>
            <w:r>
              <w:rPr>
                <w:b/>
                <w:bCs/>
                <w:color w:val="000008"/>
                <w:sz w:val="28"/>
                <w:szCs w:val="28"/>
              </w:rPr>
              <w:t>DAYS</w:t>
            </w:r>
          </w:p>
        </w:tc>
        <w:tc>
          <w:tcPr>
            <w:tcW w:w="2402" w:type="dxa"/>
            <w:tcBorders/>
          </w:tcPr>
          <w:p>
            <w:pPr>
              <w:pStyle w:val="style0"/>
              <w:jc w:val="both"/>
              <w:rPr>
                <w:b/>
                <w:bCs/>
                <w:color w:val="000008"/>
                <w:sz w:val="28"/>
                <w:szCs w:val="28"/>
              </w:rPr>
            </w:pPr>
            <w:r>
              <w:rPr>
                <w:b/>
                <w:bCs/>
                <w:color w:val="000008"/>
                <w:sz w:val="28"/>
                <w:szCs w:val="28"/>
              </w:rPr>
              <w:t>RATE</w:t>
            </w:r>
          </w:p>
        </w:tc>
        <w:tc>
          <w:tcPr>
            <w:tcW w:w="2402" w:type="dxa"/>
            <w:tcBorders/>
          </w:tcPr>
          <w:p>
            <w:pPr>
              <w:pStyle w:val="style0"/>
              <w:jc w:val="both"/>
              <w:rPr>
                <w:b/>
                <w:bCs/>
                <w:color w:val="000008"/>
                <w:sz w:val="28"/>
                <w:szCs w:val="28"/>
              </w:rPr>
            </w:pPr>
            <w:r>
              <w:rPr>
                <w:b/>
                <w:bCs/>
                <w:color w:val="000008"/>
                <w:sz w:val="28"/>
                <w:szCs w:val="28"/>
              </w:rPr>
              <w:t>TOTAL</w:t>
            </w:r>
          </w:p>
        </w:tc>
      </w:tr>
      <w:tr>
        <w:tblPrEx/>
        <w:trPr>
          <w:trHeight w:val="690" w:hRule="atLeast"/>
        </w:trPr>
        <w:tc>
          <w:tcPr>
            <w:tcW w:w="2402" w:type="dxa"/>
            <w:tcBorders/>
          </w:tcPr>
          <w:p>
            <w:pPr>
              <w:pStyle w:val="style0"/>
              <w:jc w:val="both"/>
              <w:rPr>
                <w:b/>
                <w:bCs/>
                <w:color w:val="000008"/>
                <w:sz w:val="28"/>
                <w:szCs w:val="28"/>
              </w:rPr>
            </w:pPr>
            <w:r>
              <w:rPr>
                <w:b/>
                <w:bCs/>
                <w:color w:val="000008"/>
                <w:sz w:val="28"/>
                <w:szCs w:val="28"/>
              </w:rPr>
              <w:t>SEN SURVEYOUR</w:t>
            </w:r>
          </w:p>
        </w:tc>
        <w:tc>
          <w:tcPr>
            <w:tcW w:w="2402" w:type="dxa"/>
            <w:tcBorders/>
          </w:tcPr>
          <w:p>
            <w:pPr>
              <w:pStyle w:val="style0"/>
              <w:jc w:val="both"/>
              <w:rPr>
                <w:b/>
                <w:bCs/>
                <w:color w:val="000008"/>
                <w:sz w:val="28"/>
                <w:szCs w:val="28"/>
              </w:rPr>
            </w:pPr>
            <w:r>
              <w:rPr>
                <w:b/>
                <w:bCs/>
                <w:color w:val="000008"/>
                <w:sz w:val="28"/>
                <w:szCs w:val="28"/>
              </w:rPr>
              <w:t>1</w:t>
            </w:r>
          </w:p>
        </w:tc>
        <w:tc>
          <w:tcPr>
            <w:tcW w:w="2402" w:type="dxa"/>
            <w:tcBorders/>
          </w:tcPr>
          <w:p>
            <w:pPr>
              <w:pStyle w:val="style0"/>
              <w:jc w:val="both"/>
              <w:rPr>
                <w:b/>
                <w:bCs/>
                <w:color w:val="000008"/>
                <w:sz w:val="28"/>
                <w:szCs w:val="28"/>
              </w:rPr>
            </w:pPr>
            <w:r>
              <w:rPr>
                <w:b/>
                <w:bCs/>
                <w:color w:val="000008"/>
                <w:sz w:val="28"/>
                <w:szCs w:val="28"/>
              </w:rPr>
              <w:t>15,000</w:t>
            </w:r>
          </w:p>
        </w:tc>
        <w:tc>
          <w:tcPr>
            <w:tcW w:w="2402" w:type="dxa"/>
            <w:tcBorders/>
          </w:tcPr>
          <w:p>
            <w:pPr>
              <w:pStyle w:val="style0"/>
              <w:jc w:val="both"/>
              <w:rPr>
                <w:b/>
                <w:bCs/>
                <w:color w:val="000008"/>
                <w:sz w:val="28"/>
                <w:szCs w:val="28"/>
              </w:rPr>
            </w:pPr>
            <w:r>
              <w:rPr>
                <w:b/>
                <w:bCs/>
                <w:color w:val="000008"/>
                <w:sz w:val="28"/>
                <w:szCs w:val="28"/>
              </w:rPr>
              <w:t>15,000</w:t>
            </w:r>
          </w:p>
        </w:tc>
      </w:tr>
      <w:tr>
        <w:tblPrEx/>
        <w:trPr>
          <w:trHeight w:val="690" w:hRule="atLeast"/>
        </w:trPr>
        <w:tc>
          <w:tcPr>
            <w:tcW w:w="2402" w:type="dxa"/>
            <w:tcBorders/>
          </w:tcPr>
          <w:p>
            <w:pPr>
              <w:pStyle w:val="style0"/>
              <w:jc w:val="both"/>
              <w:rPr>
                <w:b/>
                <w:bCs/>
                <w:color w:val="000008"/>
                <w:sz w:val="28"/>
                <w:szCs w:val="28"/>
              </w:rPr>
            </w:pPr>
            <w:r>
              <w:rPr>
                <w:b/>
                <w:bCs/>
                <w:color w:val="000008"/>
                <w:sz w:val="28"/>
                <w:szCs w:val="28"/>
              </w:rPr>
              <w:t>ASS SURVEYOUR</w:t>
            </w:r>
          </w:p>
        </w:tc>
        <w:tc>
          <w:tcPr>
            <w:tcW w:w="2402" w:type="dxa"/>
            <w:tcBorders/>
          </w:tcPr>
          <w:p>
            <w:pPr>
              <w:pStyle w:val="style0"/>
              <w:jc w:val="both"/>
              <w:rPr>
                <w:b/>
                <w:bCs/>
                <w:color w:val="000008"/>
                <w:sz w:val="28"/>
                <w:szCs w:val="28"/>
              </w:rPr>
            </w:pPr>
            <w:r>
              <w:rPr>
                <w:b/>
                <w:bCs/>
                <w:color w:val="000008"/>
                <w:sz w:val="28"/>
                <w:szCs w:val="28"/>
              </w:rPr>
              <w:t>1</w:t>
            </w:r>
          </w:p>
        </w:tc>
        <w:tc>
          <w:tcPr>
            <w:tcW w:w="2402" w:type="dxa"/>
            <w:tcBorders/>
          </w:tcPr>
          <w:p>
            <w:pPr>
              <w:pStyle w:val="style0"/>
              <w:jc w:val="both"/>
              <w:rPr>
                <w:b/>
                <w:bCs/>
                <w:color w:val="000008"/>
                <w:sz w:val="28"/>
                <w:szCs w:val="28"/>
              </w:rPr>
            </w:pPr>
            <w:r>
              <w:rPr>
                <w:b/>
                <w:bCs/>
                <w:color w:val="000008"/>
                <w:sz w:val="28"/>
                <w:szCs w:val="28"/>
              </w:rPr>
              <w:t>8,000</w:t>
            </w:r>
          </w:p>
        </w:tc>
        <w:tc>
          <w:tcPr>
            <w:tcW w:w="2402" w:type="dxa"/>
            <w:tcBorders/>
          </w:tcPr>
          <w:p>
            <w:pPr>
              <w:pStyle w:val="style0"/>
              <w:jc w:val="both"/>
              <w:rPr>
                <w:b/>
                <w:bCs/>
                <w:color w:val="000008"/>
                <w:sz w:val="28"/>
                <w:szCs w:val="28"/>
              </w:rPr>
            </w:pPr>
            <w:r>
              <w:rPr>
                <w:b/>
                <w:bCs/>
                <w:color w:val="000008"/>
                <w:sz w:val="28"/>
                <w:szCs w:val="28"/>
              </w:rPr>
              <w:t>8,000</w:t>
            </w:r>
          </w:p>
        </w:tc>
      </w:tr>
      <w:tr>
        <w:tblPrEx/>
        <w:trPr>
          <w:trHeight w:val="690" w:hRule="atLeast"/>
        </w:trPr>
        <w:tc>
          <w:tcPr>
            <w:tcW w:w="2402" w:type="dxa"/>
            <w:tcBorders/>
          </w:tcPr>
          <w:p>
            <w:pPr>
              <w:pStyle w:val="style0"/>
              <w:jc w:val="both"/>
              <w:rPr>
                <w:b/>
                <w:bCs/>
                <w:color w:val="000008"/>
                <w:sz w:val="28"/>
                <w:szCs w:val="28"/>
              </w:rPr>
            </w:pPr>
            <w:r>
              <w:rPr>
                <w:b/>
                <w:bCs/>
                <w:color w:val="000008"/>
                <w:sz w:val="28"/>
                <w:szCs w:val="28"/>
              </w:rPr>
              <w:t>TRANSP0RT</w:t>
            </w:r>
          </w:p>
        </w:tc>
        <w:tc>
          <w:tcPr>
            <w:tcW w:w="2402" w:type="dxa"/>
            <w:tcBorders/>
          </w:tcPr>
          <w:p>
            <w:pPr>
              <w:pStyle w:val="style0"/>
              <w:jc w:val="both"/>
              <w:rPr>
                <w:b/>
                <w:bCs/>
                <w:color w:val="000008"/>
                <w:sz w:val="28"/>
                <w:szCs w:val="28"/>
              </w:rPr>
            </w:pPr>
            <w:r>
              <w:rPr>
                <w:b/>
                <w:bCs/>
                <w:color w:val="000008"/>
                <w:sz w:val="28"/>
                <w:szCs w:val="28"/>
              </w:rPr>
              <w:t>1</w:t>
            </w:r>
          </w:p>
        </w:tc>
        <w:tc>
          <w:tcPr>
            <w:tcW w:w="2402" w:type="dxa"/>
            <w:tcBorders/>
          </w:tcPr>
          <w:p>
            <w:pPr>
              <w:pStyle w:val="style0"/>
              <w:jc w:val="both"/>
              <w:rPr>
                <w:b/>
                <w:bCs/>
                <w:color w:val="000008"/>
                <w:sz w:val="28"/>
                <w:szCs w:val="28"/>
              </w:rPr>
            </w:pPr>
            <w:r>
              <w:rPr>
                <w:b/>
                <w:bCs/>
                <w:color w:val="000008"/>
                <w:sz w:val="28"/>
                <w:szCs w:val="28"/>
              </w:rPr>
              <w:t>7,000</w:t>
            </w:r>
          </w:p>
        </w:tc>
        <w:tc>
          <w:tcPr>
            <w:tcW w:w="2402" w:type="dxa"/>
            <w:tcBorders/>
          </w:tcPr>
          <w:p>
            <w:pPr>
              <w:pStyle w:val="style0"/>
              <w:jc w:val="both"/>
              <w:rPr>
                <w:b/>
                <w:bCs/>
                <w:color w:val="000008"/>
                <w:sz w:val="28"/>
                <w:szCs w:val="28"/>
              </w:rPr>
            </w:pPr>
            <w:r>
              <w:rPr>
                <w:b/>
                <w:bCs/>
                <w:color w:val="000008"/>
                <w:sz w:val="28"/>
                <w:szCs w:val="28"/>
              </w:rPr>
              <w:t>7,000</w:t>
            </w:r>
          </w:p>
        </w:tc>
      </w:tr>
      <w:tr>
        <w:tblPrEx/>
        <w:trPr>
          <w:trHeight w:val="690" w:hRule="atLeast"/>
        </w:trPr>
        <w:tc>
          <w:tcPr>
            <w:tcW w:w="2402" w:type="dxa"/>
            <w:tcBorders/>
          </w:tcPr>
          <w:p>
            <w:pPr>
              <w:pStyle w:val="style0"/>
              <w:jc w:val="both"/>
              <w:rPr>
                <w:b/>
                <w:bCs/>
                <w:color w:val="000008"/>
                <w:sz w:val="28"/>
                <w:szCs w:val="28"/>
              </w:rPr>
            </w:pPr>
            <w:r>
              <w:rPr>
                <w:b/>
                <w:bCs/>
                <w:color w:val="000008"/>
                <w:sz w:val="28"/>
                <w:szCs w:val="28"/>
              </w:rPr>
              <w:t>BASIC EQUIPMENT</w:t>
            </w:r>
          </w:p>
        </w:tc>
        <w:tc>
          <w:tcPr>
            <w:tcW w:w="2402" w:type="dxa"/>
            <w:tcBorders/>
          </w:tcPr>
          <w:p>
            <w:pPr>
              <w:pStyle w:val="style0"/>
              <w:jc w:val="both"/>
              <w:rPr>
                <w:b/>
                <w:bCs/>
                <w:color w:val="000008"/>
                <w:sz w:val="28"/>
                <w:szCs w:val="28"/>
              </w:rPr>
            </w:pPr>
            <w:r>
              <w:rPr>
                <w:b/>
                <w:bCs/>
                <w:color w:val="000008"/>
                <w:sz w:val="28"/>
                <w:szCs w:val="28"/>
              </w:rPr>
              <w:t>1</w:t>
            </w:r>
          </w:p>
        </w:tc>
        <w:tc>
          <w:tcPr>
            <w:tcW w:w="2402" w:type="dxa"/>
            <w:tcBorders/>
          </w:tcPr>
          <w:p>
            <w:pPr>
              <w:pStyle w:val="style0"/>
              <w:jc w:val="both"/>
              <w:rPr>
                <w:b/>
                <w:bCs/>
                <w:color w:val="000008"/>
                <w:sz w:val="28"/>
                <w:szCs w:val="28"/>
              </w:rPr>
            </w:pPr>
            <w:r>
              <w:rPr>
                <w:b/>
                <w:bCs/>
                <w:color w:val="000008"/>
                <w:sz w:val="28"/>
                <w:szCs w:val="28"/>
              </w:rPr>
              <w:t>8,000</w:t>
            </w:r>
          </w:p>
        </w:tc>
        <w:tc>
          <w:tcPr>
            <w:tcW w:w="2402" w:type="dxa"/>
            <w:tcBorders/>
          </w:tcPr>
          <w:p>
            <w:pPr>
              <w:pStyle w:val="style0"/>
              <w:jc w:val="both"/>
              <w:rPr>
                <w:b/>
                <w:bCs/>
                <w:color w:val="000008"/>
                <w:sz w:val="28"/>
                <w:szCs w:val="28"/>
              </w:rPr>
            </w:pPr>
            <w:r>
              <w:rPr>
                <w:b/>
                <w:bCs/>
                <w:color w:val="000008"/>
                <w:sz w:val="28"/>
                <w:szCs w:val="28"/>
              </w:rPr>
              <w:t>8,000</w:t>
            </w:r>
          </w:p>
        </w:tc>
      </w:tr>
      <w:tr>
        <w:tblPrEx/>
        <w:trPr>
          <w:trHeight w:val="723" w:hRule="atLeast"/>
        </w:trPr>
        <w:tc>
          <w:tcPr>
            <w:tcW w:w="2402" w:type="dxa"/>
            <w:tcBorders/>
          </w:tcPr>
          <w:p>
            <w:pPr>
              <w:pStyle w:val="style0"/>
              <w:jc w:val="both"/>
              <w:rPr>
                <w:b/>
                <w:bCs/>
                <w:color w:val="000008"/>
                <w:sz w:val="28"/>
                <w:szCs w:val="28"/>
              </w:rPr>
            </w:pPr>
          </w:p>
        </w:tc>
        <w:tc>
          <w:tcPr>
            <w:tcW w:w="2402" w:type="dxa"/>
            <w:tcBorders/>
          </w:tcPr>
          <w:p>
            <w:pPr>
              <w:pStyle w:val="style0"/>
              <w:jc w:val="both"/>
              <w:rPr>
                <w:b/>
                <w:bCs/>
                <w:color w:val="000008"/>
                <w:sz w:val="28"/>
                <w:szCs w:val="28"/>
              </w:rPr>
            </w:pPr>
          </w:p>
        </w:tc>
        <w:tc>
          <w:tcPr>
            <w:tcW w:w="2402" w:type="dxa"/>
            <w:tcBorders/>
          </w:tcPr>
          <w:p>
            <w:pPr>
              <w:pStyle w:val="style0"/>
              <w:jc w:val="both"/>
              <w:rPr>
                <w:b/>
                <w:bCs/>
                <w:color w:val="000008"/>
                <w:sz w:val="28"/>
                <w:szCs w:val="28"/>
              </w:rPr>
            </w:pPr>
          </w:p>
        </w:tc>
        <w:tc>
          <w:tcPr>
            <w:tcW w:w="2402" w:type="dxa"/>
            <w:tcBorders/>
          </w:tcPr>
          <w:p>
            <w:pPr>
              <w:pStyle w:val="style0"/>
              <w:jc w:val="both"/>
              <w:rPr>
                <w:b/>
                <w:bCs/>
                <w:color w:val="000008"/>
                <w:sz w:val="28"/>
                <w:szCs w:val="28"/>
              </w:rPr>
            </w:pPr>
            <w:r>
              <w:rPr>
                <w:b/>
                <w:bCs/>
                <w:color w:val="000008"/>
                <w:sz w:val="28"/>
                <w:szCs w:val="28"/>
              </w:rPr>
              <w:t>38,000</w:t>
            </w:r>
          </w:p>
        </w:tc>
      </w:tr>
    </w:tbl>
    <w:p>
      <w:pPr>
        <w:pStyle w:val="style0"/>
        <w:rPr>
          <w:rFonts w:cs="Times New Roman"/>
          <w:sz w:val="28"/>
          <w:szCs w:val="28"/>
        </w:rPr>
      </w:pPr>
    </w:p>
    <w:p>
      <w:pPr>
        <w:pStyle w:val="style0"/>
        <w:rPr>
          <w:rFonts w:cs="Times New Roman"/>
          <w:sz w:val="28"/>
          <w:szCs w:val="28"/>
        </w:rPr>
      </w:pPr>
    </w:p>
    <w:p>
      <w:pPr>
        <w:pStyle w:val="style0"/>
        <w:rPr>
          <w:rFonts w:cs="Times New Roman"/>
          <w:sz w:val="28"/>
          <w:szCs w:val="28"/>
        </w:rPr>
      </w:pPr>
    </w:p>
    <w:p>
      <w:pPr>
        <w:pStyle w:val="style0"/>
        <w:rPr>
          <w:rFonts w:cs="Times New Roman"/>
          <w:b/>
          <w:sz w:val="28"/>
          <w:szCs w:val="28"/>
        </w:rPr>
      </w:pPr>
      <w:r>
        <w:rPr>
          <w:rFonts w:cs="Times New Roman"/>
          <w:b/>
          <w:sz w:val="28"/>
          <w:szCs w:val="28"/>
        </w:rPr>
        <w:t>5.1.2 BEACON=2,100X5=10,500</w:t>
      </w:r>
    </w:p>
    <w:p>
      <w:pPr>
        <w:pStyle w:val="style0"/>
        <w:rPr>
          <w:rFonts w:cs="Times New Roman"/>
          <w:b/>
          <w:sz w:val="28"/>
          <w:szCs w:val="28"/>
        </w:rPr>
      </w:pPr>
      <w:r>
        <w:rPr>
          <w:rFonts w:cs="Times New Roman"/>
          <w:b/>
          <w:sz w:val="28"/>
          <w:szCs w:val="28"/>
        </w:rPr>
        <w:t>5.1.3 BEACONING</w:t>
      </w:r>
    </w:p>
    <w:tbl>
      <w:tblPr>
        <w:tblStyle w:val="style154"/>
        <w:tblW w:w="0" w:type="auto"/>
        <w:tblLook w:val="04A0" w:firstRow="1" w:lastRow="0" w:firstColumn="1" w:lastColumn="0" w:noHBand="0" w:noVBand="1"/>
      </w:tblPr>
      <w:tblGrid>
        <w:gridCol w:w="2399"/>
        <w:gridCol w:w="2399"/>
        <w:gridCol w:w="2399"/>
        <w:gridCol w:w="1134"/>
      </w:tblGrid>
      <w:tr>
        <w:trPr>
          <w:trHeight w:val="712" w:hRule="atLeast"/>
        </w:trPr>
        <w:tc>
          <w:tcPr>
            <w:tcW w:w="2399" w:type="dxa"/>
            <w:tcBorders/>
          </w:tcPr>
          <w:p>
            <w:pPr>
              <w:pStyle w:val="style0"/>
              <w:jc w:val="both"/>
              <w:rPr>
                <w:sz w:val="28"/>
                <w:szCs w:val="28"/>
              </w:rPr>
            </w:pPr>
            <w:r>
              <w:rPr>
                <w:sz w:val="28"/>
                <w:szCs w:val="28"/>
              </w:rPr>
              <w:t>PERSONAL</w:t>
            </w:r>
          </w:p>
        </w:tc>
        <w:tc>
          <w:tcPr>
            <w:tcW w:w="2399" w:type="dxa"/>
            <w:tcBorders/>
          </w:tcPr>
          <w:p>
            <w:pPr>
              <w:pStyle w:val="style0"/>
              <w:jc w:val="both"/>
              <w:rPr>
                <w:sz w:val="28"/>
                <w:szCs w:val="28"/>
              </w:rPr>
            </w:pPr>
            <w:r>
              <w:rPr>
                <w:sz w:val="28"/>
                <w:szCs w:val="28"/>
              </w:rPr>
              <w:t>DAYS</w:t>
            </w:r>
          </w:p>
        </w:tc>
        <w:tc>
          <w:tcPr>
            <w:tcW w:w="2399" w:type="dxa"/>
            <w:tcBorders/>
          </w:tcPr>
          <w:p>
            <w:pPr>
              <w:pStyle w:val="style0"/>
              <w:jc w:val="both"/>
              <w:rPr>
                <w:sz w:val="28"/>
                <w:szCs w:val="28"/>
              </w:rPr>
            </w:pPr>
            <w:r>
              <w:rPr>
                <w:sz w:val="28"/>
                <w:szCs w:val="28"/>
              </w:rPr>
              <w:t>RATE</w:t>
            </w:r>
          </w:p>
        </w:tc>
        <w:tc>
          <w:tcPr>
            <w:tcW w:w="1134" w:type="dxa"/>
            <w:tcBorders/>
          </w:tcPr>
          <w:p>
            <w:pPr>
              <w:pStyle w:val="style0"/>
              <w:jc w:val="both"/>
              <w:rPr>
                <w:sz w:val="28"/>
                <w:szCs w:val="28"/>
              </w:rPr>
            </w:pPr>
            <w:r>
              <w:rPr>
                <w:sz w:val="28"/>
                <w:szCs w:val="28"/>
              </w:rPr>
              <w:t>TOTAL</w:t>
            </w:r>
          </w:p>
        </w:tc>
      </w:tr>
      <w:tr>
        <w:tblPrEx/>
        <w:trPr>
          <w:trHeight w:val="749" w:hRule="atLeast"/>
        </w:trPr>
        <w:tc>
          <w:tcPr>
            <w:tcW w:w="2399" w:type="dxa"/>
            <w:tcBorders/>
          </w:tcPr>
          <w:p>
            <w:pPr>
              <w:pStyle w:val="style0"/>
              <w:jc w:val="both"/>
              <w:rPr>
                <w:sz w:val="28"/>
                <w:szCs w:val="28"/>
              </w:rPr>
            </w:pPr>
            <w:r>
              <w:rPr>
                <w:sz w:val="28"/>
                <w:szCs w:val="28"/>
              </w:rPr>
              <w:t>ASS SURVEYOUR</w:t>
            </w:r>
          </w:p>
        </w:tc>
        <w:tc>
          <w:tcPr>
            <w:tcW w:w="2399" w:type="dxa"/>
            <w:tcBorders/>
          </w:tcPr>
          <w:p>
            <w:pPr>
              <w:pStyle w:val="style0"/>
              <w:jc w:val="both"/>
              <w:rPr>
                <w:sz w:val="28"/>
                <w:szCs w:val="28"/>
              </w:rPr>
            </w:pPr>
            <w:r>
              <w:rPr>
                <w:sz w:val="28"/>
                <w:szCs w:val="28"/>
              </w:rPr>
              <w:t>1</w:t>
            </w:r>
          </w:p>
        </w:tc>
        <w:tc>
          <w:tcPr>
            <w:tcW w:w="2399" w:type="dxa"/>
            <w:tcBorders/>
          </w:tcPr>
          <w:p>
            <w:pPr>
              <w:pStyle w:val="style0"/>
              <w:jc w:val="both"/>
              <w:rPr>
                <w:sz w:val="28"/>
                <w:szCs w:val="28"/>
              </w:rPr>
            </w:pPr>
            <w:r>
              <w:rPr>
                <w:sz w:val="28"/>
                <w:szCs w:val="28"/>
              </w:rPr>
              <w:t>8,000</w:t>
            </w:r>
          </w:p>
        </w:tc>
        <w:tc>
          <w:tcPr>
            <w:tcW w:w="1134" w:type="dxa"/>
            <w:tcBorders/>
          </w:tcPr>
          <w:p>
            <w:pPr>
              <w:pStyle w:val="style0"/>
              <w:jc w:val="both"/>
              <w:rPr>
                <w:sz w:val="28"/>
                <w:szCs w:val="28"/>
              </w:rPr>
            </w:pPr>
            <w:r>
              <w:rPr>
                <w:sz w:val="28"/>
                <w:szCs w:val="28"/>
              </w:rPr>
              <w:t>8,000</w:t>
            </w:r>
          </w:p>
        </w:tc>
      </w:tr>
      <w:tr>
        <w:tblPrEx/>
        <w:trPr>
          <w:trHeight w:val="749" w:hRule="atLeast"/>
        </w:trPr>
        <w:tc>
          <w:tcPr>
            <w:tcW w:w="2399" w:type="dxa"/>
            <w:tcBorders/>
          </w:tcPr>
          <w:p>
            <w:pPr>
              <w:pStyle w:val="style0"/>
              <w:jc w:val="both"/>
              <w:rPr>
                <w:sz w:val="28"/>
                <w:szCs w:val="28"/>
              </w:rPr>
            </w:pPr>
            <w:r>
              <w:rPr>
                <w:sz w:val="28"/>
                <w:szCs w:val="28"/>
              </w:rPr>
              <w:t>BASIC EQUIPMEN</w:t>
            </w:r>
          </w:p>
        </w:tc>
        <w:tc>
          <w:tcPr>
            <w:tcW w:w="2399" w:type="dxa"/>
            <w:tcBorders/>
          </w:tcPr>
          <w:p>
            <w:pPr>
              <w:pStyle w:val="style0"/>
              <w:jc w:val="both"/>
              <w:rPr>
                <w:sz w:val="28"/>
                <w:szCs w:val="28"/>
              </w:rPr>
            </w:pPr>
            <w:r>
              <w:rPr>
                <w:sz w:val="28"/>
                <w:szCs w:val="28"/>
              </w:rPr>
              <w:t>1</w:t>
            </w:r>
          </w:p>
        </w:tc>
        <w:tc>
          <w:tcPr>
            <w:tcW w:w="2399" w:type="dxa"/>
            <w:tcBorders/>
          </w:tcPr>
          <w:p>
            <w:pPr>
              <w:pStyle w:val="style0"/>
              <w:jc w:val="both"/>
              <w:rPr>
                <w:sz w:val="28"/>
                <w:szCs w:val="28"/>
              </w:rPr>
            </w:pPr>
            <w:r>
              <w:rPr>
                <w:sz w:val="28"/>
                <w:szCs w:val="28"/>
              </w:rPr>
              <w:t>8,000</w:t>
            </w:r>
          </w:p>
        </w:tc>
        <w:tc>
          <w:tcPr>
            <w:tcW w:w="1134" w:type="dxa"/>
            <w:tcBorders/>
          </w:tcPr>
          <w:p>
            <w:pPr>
              <w:pStyle w:val="style0"/>
              <w:jc w:val="both"/>
              <w:rPr>
                <w:sz w:val="28"/>
                <w:szCs w:val="28"/>
              </w:rPr>
            </w:pPr>
            <w:r>
              <w:rPr>
                <w:sz w:val="28"/>
                <w:szCs w:val="28"/>
              </w:rPr>
              <w:t>8,000</w:t>
            </w:r>
          </w:p>
        </w:tc>
      </w:tr>
      <w:tr>
        <w:tblPrEx/>
        <w:trPr>
          <w:trHeight w:val="725" w:hRule="atLeast"/>
        </w:trPr>
        <w:tc>
          <w:tcPr>
            <w:tcW w:w="2399" w:type="dxa"/>
            <w:tcBorders/>
          </w:tcPr>
          <w:p>
            <w:pPr>
              <w:pStyle w:val="style0"/>
              <w:jc w:val="both"/>
              <w:rPr>
                <w:sz w:val="28"/>
                <w:szCs w:val="28"/>
              </w:rPr>
            </w:pPr>
            <w:r>
              <w:rPr>
                <w:sz w:val="28"/>
                <w:szCs w:val="28"/>
              </w:rPr>
              <w:t>TRANSPORT</w:t>
            </w:r>
          </w:p>
        </w:tc>
        <w:tc>
          <w:tcPr>
            <w:tcW w:w="2399" w:type="dxa"/>
            <w:tcBorders/>
          </w:tcPr>
          <w:p>
            <w:pPr>
              <w:pStyle w:val="style0"/>
              <w:jc w:val="both"/>
              <w:rPr>
                <w:sz w:val="28"/>
                <w:szCs w:val="28"/>
              </w:rPr>
            </w:pPr>
            <w:r>
              <w:rPr>
                <w:sz w:val="28"/>
                <w:szCs w:val="28"/>
              </w:rPr>
              <w:t>1</w:t>
            </w:r>
          </w:p>
        </w:tc>
        <w:tc>
          <w:tcPr>
            <w:tcW w:w="2399" w:type="dxa"/>
            <w:tcBorders/>
          </w:tcPr>
          <w:p>
            <w:pPr>
              <w:pStyle w:val="style0"/>
              <w:jc w:val="both"/>
              <w:rPr>
                <w:sz w:val="28"/>
                <w:szCs w:val="28"/>
              </w:rPr>
            </w:pPr>
            <w:r>
              <w:rPr>
                <w:sz w:val="28"/>
                <w:szCs w:val="28"/>
              </w:rPr>
              <w:t>7,000</w:t>
            </w:r>
          </w:p>
        </w:tc>
        <w:tc>
          <w:tcPr>
            <w:tcW w:w="1134" w:type="dxa"/>
            <w:tcBorders/>
          </w:tcPr>
          <w:p>
            <w:pPr>
              <w:pStyle w:val="style0"/>
              <w:jc w:val="both"/>
              <w:rPr>
                <w:sz w:val="28"/>
                <w:szCs w:val="28"/>
              </w:rPr>
            </w:pPr>
            <w:r>
              <w:rPr>
                <w:sz w:val="28"/>
                <w:szCs w:val="28"/>
              </w:rPr>
              <w:t>7,000</w:t>
            </w:r>
          </w:p>
        </w:tc>
      </w:tr>
      <w:tr>
        <w:tblPrEx/>
        <w:trPr>
          <w:trHeight w:val="725" w:hRule="atLeast"/>
        </w:trPr>
        <w:tc>
          <w:tcPr>
            <w:tcW w:w="2399" w:type="dxa"/>
            <w:tcBorders/>
          </w:tcPr>
          <w:p>
            <w:pPr>
              <w:pStyle w:val="style0"/>
              <w:jc w:val="both"/>
              <w:rPr>
                <w:sz w:val="28"/>
                <w:szCs w:val="28"/>
              </w:rPr>
            </w:pPr>
            <w:r>
              <w:rPr>
                <w:sz w:val="28"/>
                <w:szCs w:val="28"/>
              </w:rPr>
              <w:t>TOTAL</w:t>
            </w:r>
          </w:p>
        </w:tc>
        <w:tc>
          <w:tcPr>
            <w:tcW w:w="2399" w:type="dxa"/>
            <w:tcBorders/>
          </w:tcPr>
          <w:p>
            <w:pPr>
              <w:pStyle w:val="style0"/>
              <w:jc w:val="both"/>
              <w:rPr>
                <w:sz w:val="28"/>
                <w:szCs w:val="28"/>
              </w:rPr>
            </w:pPr>
          </w:p>
        </w:tc>
        <w:tc>
          <w:tcPr>
            <w:tcW w:w="2399" w:type="dxa"/>
            <w:tcBorders/>
          </w:tcPr>
          <w:p>
            <w:pPr>
              <w:pStyle w:val="style0"/>
              <w:jc w:val="both"/>
              <w:rPr>
                <w:sz w:val="28"/>
                <w:szCs w:val="28"/>
              </w:rPr>
            </w:pPr>
          </w:p>
        </w:tc>
        <w:tc>
          <w:tcPr>
            <w:tcW w:w="1134" w:type="dxa"/>
            <w:tcBorders/>
          </w:tcPr>
          <w:p>
            <w:pPr>
              <w:pStyle w:val="style0"/>
              <w:jc w:val="both"/>
              <w:rPr>
                <w:sz w:val="28"/>
                <w:szCs w:val="28"/>
              </w:rPr>
            </w:pPr>
            <w:r>
              <w:rPr>
                <w:sz w:val="28"/>
                <w:szCs w:val="28"/>
              </w:rPr>
              <w:t>23,000</w:t>
            </w:r>
          </w:p>
        </w:tc>
      </w:tr>
    </w:tbl>
    <w:p>
      <w:pPr>
        <w:pStyle w:val="style0"/>
        <w:rPr>
          <w:rFonts w:cs="Times New Roman"/>
          <w:sz w:val="28"/>
          <w:szCs w:val="28"/>
        </w:rPr>
      </w:pPr>
    </w:p>
    <w:p>
      <w:pPr>
        <w:pStyle w:val="style0"/>
        <w:rPr>
          <w:rFonts w:cs="Times New Roman"/>
          <w:b/>
          <w:sz w:val="28"/>
          <w:szCs w:val="28"/>
        </w:rPr>
      </w:pPr>
      <w:r>
        <w:rPr>
          <w:rFonts w:cs="Times New Roman"/>
          <w:b/>
          <w:sz w:val="28"/>
          <w:szCs w:val="28"/>
        </w:rPr>
        <w:t>5.1.4 TRAVERSING</w:t>
      </w:r>
    </w:p>
    <w:tbl>
      <w:tblPr>
        <w:tblStyle w:val="style154"/>
        <w:tblW w:w="0" w:type="auto"/>
        <w:tblLook w:val="04A0" w:firstRow="1" w:lastRow="0" w:firstColumn="1" w:lastColumn="0" w:noHBand="0" w:noVBand="1"/>
      </w:tblPr>
      <w:tblGrid>
        <w:gridCol w:w="3615"/>
        <w:gridCol w:w="1435"/>
        <w:gridCol w:w="1490"/>
        <w:gridCol w:w="1690"/>
      </w:tblGrid>
      <w:tr>
        <w:trPr>
          <w:trHeight w:val="670" w:hRule="atLeast"/>
        </w:trPr>
        <w:tc>
          <w:tcPr>
            <w:tcW w:w="3615" w:type="dxa"/>
            <w:tcBorders/>
          </w:tcPr>
          <w:p>
            <w:pPr>
              <w:pStyle w:val="style0"/>
              <w:jc w:val="both"/>
              <w:rPr>
                <w:sz w:val="28"/>
                <w:szCs w:val="28"/>
              </w:rPr>
            </w:pPr>
            <w:r>
              <w:rPr>
                <w:sz w:val="28"/>
                <w:szCs w:val="28"/>
              </w:rPr>
              <w:t>PERSONAL</w:t>
            </w:r>
          </w:p>
        </w:tc>
        <w:tc>
          <w:tcPr>
            <w:tcW w:w="1435" w:type="dxa"/>
            <w:tcBorders/>
          </w:tcPr>
          <w:p>
            <w:pPr>
              <w:pStyle w:val="style0"/>
              <w:jc w:val="both"/>
              <w:rPr>
                <w:sz w:val="28"/>
                <w:szCs w:val="28"/>
              </w:rPr>
            </w:pPr>
            <w:r>
              <w:rPr>
                <w:sz w:val="28"/>
                <w:szCs w:val="28"/>
              </w:rPr>
              <w:t>DAYS</w:t>
            </w:r>
          </w:p>
        </w:tc>
        <w:tc>
          <w:tcPr>
            <w:tcW w:w="1490" w:type="dxa"/>
            <w:tcBorders/>
          </w:tcPr>
          <w:p>
            <w:pPr>
              <w:pStyle w:val="style0"/>
              <w:jc w:val="both"/>
              <w:rPr>
                <w:sz w:val="28"/>
                <w:szCs w:val="28"/>
              </w:rPr>
            </w:pPr>
            <w:r>
              <w:rPr>
                <w:sz w:val="28"/>
                <w:szCs w:val="28"/>
              </w:rPr>
              <w:t>RATE</w:t>
            </w:r>
          </w:p>
        </w:tc>
        <w:tc>
          <w:tcPr>
            <w:tcW w:w="1690" w:type="dxa"/>
            <w:tcBorders/>
          </w:tcPr>
          <w:p>
            <w:pPr>
              <w:pStyle w:val="style0"/>
              <w:jc w:val="both"/>
              <w:rPr>
                <w:sz w:val="28"/>
                <w:szCs w:val="28"/>
              </w:rPr>
            </w:pPr>
            <w:r>
              <w:rPr>
                <w:sz w:val="28"/>
                <w:szCs w:val="28"/>
              </w:rPr>
              <w:t>TOTAL</w:t>
            </w:r>
          </w:p>
        </w:tc>
      </w:tr>
      <w:tr>
        <w:tblPrEx/>
        <w:trPr>
          <w:trHeight w:val="634" w:hRule="atLeast"/>
        </w:trPr>
        <w:tc>
          <w:tcPr>
            <w:tcW w:w="3615" w:type="dxa"/>
            <w:tcBorders/>
          </w:tcPr>
          <w:p>
            <w:pPr>
              <w:pStyle w:val="style0"/>
              <w:jc w:val="both"/>
              <w:rPr>
                <w:sz w:val="28"/>
                <w:szCs w:val="28"/>
              </w:rPr>
            </w:pPr>
            <w:r>
              <w:rPr>
                <w:sz w:val="28"/>
                <w:szCs w:val="28"/>
              </w:rPr>
              <w:t>ASS SURVEYOUR</w:t>
            </w:r>
          </w:p>
        </w:tc>
        <w:tc>
          <w:tcPr>
            <w:tcW w:w="1435" w:type="dxa"/>
            <w:tcBorders/>
          </w:tcPr>
          <w:p>
            <w:pPr>
              <w:pStyle w:val="style0"/>
              <w:jc w:val="both"/>
              <w:rPr>
                <w:sz w:val="28"/>
                <w:szCs w:val="28"/>
              </w:rPr>
            </w:pPr>
            <w:r>
              <w:rPr>
                <w:sz w:val="28"/>
                <w:szCs w:val="28"/>
              </w:rPr>
              <w:t>2</w:t>
            </w:r>
          </w:p>
        </w:tc>
        <w:tc>
          <w:tcPr>
            <w:tcW w:w="1490" w:type="dxa"/>
            <w:tcBorders/>
          </w:tcPr>
          <w:p>
            <w:pPr>
              <w:pStyle w:val="style0"/>
              <w:jc w:val="both"/>
              <w:rPr>
                <w:sz w:val="28"/>
                <w:szCs w:val="28"/>
              </w:rPr>
            </w:pPr>
            <w:r>
              <w:rPr>
                <w:sz w:val="28"/>
                <w:szCs w:val="28"/>
              </w:rPr>
              <w:t>8,000</w:t>
            </w:r>
          </w:p>
        </w:tc>
        <w:tc>
          <w:tcPr>
            <w:tcW w:w="1690" w:type="dxa"/>
            <w:tcBorders/>
          </w:tcPr>
          <w:p>
            <w:pPr>
              <w:pStyle w:val="style0"/>
              <w:jc w:val="both"/>
              <w:rPr>
                <w:sz w:val="28"/>
                <w:szCs w:val="28"/>
              </w:rPr>
            </w:pPr>
            <w:r>
              <w:rPr>
                <w:sz w:val="28"/>
                <w:szCs w:val="28"/>
              </w:rPr>
              <w:t>16,000</w:t>
            </w:r>
          </w:p>
        </w:tc>
      </w:tr>
      <w:tr>
        <w:tblPrEx/>
        <w:trPr>
          <w:trHeight w:val="670" w:hRule="atLeast"/>
        </w:trPr>
        <w:tc>
          <w:tcPr>
            <w:tcW w:w="3615" w:type="dxa"/>
            <w:tcBorders/>
          </w:tcPr>
          <w:p>
            <w:pPr>
              <w:pStyle w:val="style0"/>
              <w:jc w:val="both"/>
              <w:rPr>
                <w:sz w:val="28"/>
                <w:szCs w:val="28"/>
              </w:rPr>
            </w:pPr>
            <w:r>
              <w:rPr>
                <w:sz w:val="28"/>
                <w:szCs w:val="28"/>
              </w:rPr>
              <w:t>BASIC EQUIPMENT</w:t>
            </w:r>
          </w:p>
        </w:tc>
        <w:tc>
          <w:tcPr>
            <w:tcW w:w="1435" w:type="dxa"/>
            <w:tcBorders/>
          </w:tcPr>
          <w:p>
            <w:pPr>
              <w:pStyle w:val="style0"/>
              <w:jc w:val="both"/>
              <w:rPr>
                <w:sz w:val="28"/>
                <w:szCs w:val="28"/>
              </w:rPr>
            </w:pPr>
            <w:r>
              <w:rPr>
                <w:sz w:val="28"/>
                <w:szCs w:val="28"/>
              </w:rPr>
              <w:t>2</w:t>
            </w:r>
          </w:p>
        </w:tc>
        <w:tc>
          <w:tcPr>
            <w:tcW w:w="1490" w:type="dxa"/>
            <w:tcBorders/>
          </w:tcPr>
          <w:p>
            <w:pPr>
              <w:pStyle w:val="style0"/>
              <w:jc w:val="both"/>
              <w:rPr>
                <w:sz w:val="28"/>
                <w:szCs w:val="28"/>
              </w:rPr>
            </w:pPr>
            <w:r>
              <w:rPr>
                <w:sz w:val="28"/>
                <w:szCs w:val="28"/>
              </w:rPr>
              <w:t>8,000</w:t>
            </w:r>
          </w:p>
        </w:tc>
        <w:tc>
          <w:tcPr>
            <w:tcW w:w="1690" w:type="dxa"/>
            <w:tcBorders/>
          </w:tcPr>
          <w:p>
            <w:pPr>
              <w:pStyle w:val="style0"/>
              <w:jc w:val="both"/>
              <w:rPr>
                <w:sz w:val="28"/>
                <w:szCs w:val="28"/>
              </w:rPr>
            </w:pPr>
            <w:r>
              <w:rPr>
                <w:sz w:val="28"/>
                <w:szCs w:val="28"/>
              </w:rPr>
              <w:t>16,000</w:t>
            </w:r>
          </w:p>
        </w:tc>
      </w:tr>
      <w:tr>
        <w:tblPrEx/>
        <w:trPr>
          <w:trHeight w:val="634" w:hRule="atLeast"/>
        </w:trPr>
        <w:tc>
          <w:tcPr>
            <w:tcW w:w="3615" w:type="dxa"/>
            <w:tcBorders/>
          </w:tcPr>
          <w:p>
            <w:pPr>
              <w:pStyle w:val="style0"/>
              <w:jc w:val="both"/>
              <w:rPr>
                <w:sz w:val="28"/>
                <w:szCs w:val="28"/>
              </w:rPr>
            </w:pPr>
            <w:r>
              <w:rPr>
                <w:sz w:val="28"/>
                <w:szCs w:val="28"/>
              </w:rPr>
              <w:t>TRANSPORT</w:t>
            </w:r>
          </w:p>
        </w:tc>
        <w:tc>
          <w:tcPr>
            <w:tcW w:w="1435" w:type="dxa"/>
            <w:tcBorders/>
          </w:tcPr>
          <w:p>
            <w:pPr>
              <w:pStyle w:val="style0"/>
              <w:jc w:val="both"/>
              <w:rPr>
                <w:sz w:val="28"/>
                <w:szCs w:val="28"/>
              </w:rPr>
            </w:pPr>
            <w:r>
              <w:rPr>
                <w:sz w:val="28"/>
                <w:szCs w:val="28"/>
              </w:rPr>
              <w:t>2</w:t>
            </w:r>
          </w:p>
        </w:tc>
        <w:tc>
          <w:tcPr>
            <w:tcW w:w="1490" w:type="dxa"/>
            <w:tcBorders/>
          </w:tcPr>
          <w:p>
            <w:pPr>
              <w:pStyle w:val="style0"/>
              <w:jc w:val="both"/>
              <w:rPr>
                <w:sz w:val="28"/>
                <w:szCs w:val="28"/>
              </w:rPr>
            </w:pPr>
            <w:r>
              <w:rPr>
                <w:sz w:val="28"/>
                <w:szCs w:val="28"/>
              </w:rPr>
              <w:t>7,000</w:t>
            </w:r>
          </w:p>
        </w:tc>
        <w:tc>
          <w:tcPr>
            <w:tcW w:w="1690" w:type="dxa"/>
            <w:tcBorders/>
          </w:tcPr>
          <w:p>
            <w:pPr>
              <w:pStyle w:val="style0"/>
              <w:jc w:val="both"/>
              <w:rPr>
                <w:sz w:val="28"/>
                <w:szCs w:val="28"/>
              </w:rPr>
            </w:pPr>
            <w:r>
              <w:rPr>
                <w:sz w:val="28"/>
                <w:szCs w:val="28"/>
              </w:rPr>
              <w:t>14,000</w:t>
            </w:r>
          </w:p>
        </w:tc>
      </w:tr>
      <w:tr>
        <w:tblPrEx/>
        <w:trPr>
          <w:trHeight w:val="708" w:hRule="atLeast"/>
        </w:trPr>
        <w:tc>
          <w:tcPr>
            <w:tcW w:w="3615" w:type="dxa"/>
            <w:tcBorders/>
          </w:tcPr>
          <w:p>
            <w:pPr>
              <w:pStyle w:val="style0"/>
              <w:jc w:val="both"/>
              <w:rPr>
                <w:sz w:val="28"/>
                <w:szCs w:val="28"/>
              </w:rPr>
            </w:pPr>
            <w:r>
              <w:rPr>
                <w:sz w:val="28"/>
                <w:szCs w:val="28"/>
              </w:rPr>
              <w:t>TOTAL</w:t>
            </w:r>
          </w:p>
        </w:tc>
        <w:tc>
          <w:tcPr>
            <w:tcW w:w="1435" w:type="dxa"/>
            <w:tcBorders/>
          </w:tcPr>
          <w:p>
            <w:pPr>
              <w:pStyle w:val="style0"/>
              <w:jc w:val="both"/>
              <w:rPr>
                <w:sz w:val="28"/>
                <w:szCs w:val="28"/>
              </w:rPr>
            </w:pPr>
          </w:p>
        </w:tc>
        <w:tc>
          <w:tcPr>
            <w:tcW w:w="1490" w:type="dxa"/>
            <w:tcBorders/>
          </w:tcPr>
          <w:p>
            <w:pPr>
              <w:pStyle w:val="style0"/>
              <w:jc w:val="both"/>
              <w:rPr>
                <w:sz w:val="28"/>
                <w:szCs w:val="28"/>
              </w:rPr>
            </w:pPr>
          </w:p>
        </w:tc>
        <w:tc>
          <w:tcPr>
            <w:tcW w:w="1690" w:type="dxa"/>
            <w:tcBorders/>
          </w:tcPr>
          <w:p>
            <w:pPr>
              <w:pStyle w:val="style0"/>
              <w:jc w:val="both"/>
              <w:rPr>
                <w:sz w:val="28"/>
                <w:szCs w:val="28"/>
              </w:rPr>
            </w:pPr>
            <w:r>
              <w:rPr>
                <w:sz w:val="28"/>
                <w:szCs w:val="28"/>
              </w:rPr>
              <w:t>46,000</w:t>
            </w:r>
          </w:p>
        </w:tc>
      </w:tr>
    </w:tbl>
    <w:p>
      <w:pPr>
        <w:pStyle w:val="style0"/>
        <w:rPr>
          <w:rFonts w:cs="Times New Roman"/>
          <w:sz w:val="28"/>
          <w:szCs w:val="28"/>
        </w:rPr>
      </w:pPr>
    </w:p>
    <w:p>
      <w:pPr>
        <w:pStyle w:val="style0"/>
        <w:rPr>
          <w:rFonts w:cs="Times New Roman"/>
          <w:sz w:val="28"/>
          <w:szCs w:val="28"/>
        </w:rPr>
      </w:pPr>
    </w:p>
    <w:p>
      <w:pPr>
        <w:pStyle w:val="style0"/>
        <w:rPr>
          <w:rFonts w:cs="Times New Roman"/>
          <w:sz w:val="28"/>
          <w:szCs w:val="28"/>
        </w:rPr>
      </w:pPr>
    </w:p>
    <w:p>
      <w:pPr>
        <w:pStyle w:val="style0"/>
        <w:rPr>
          <w:rFonts w:cs="Times New Roman"/>
          <w:b/>
          <w:sz w:val="28"/>
          <w:szCs w:val="28"/>
        </w:rPr>
      </w:pPr>
      <w:r>
        <w:rPr>
          <w:rFonts w:cs="Times New Roman"/>
          <w:b/>
          <w:sz w:val="28"/>
          <w:szCs w:val="28"/>
        </w:rPr>
        <w:t>5.1.5 DATA DOWNLOADING\PL0TING</w:t>
      </w:r>
    </w:p>
    <w:tbl>
      <w:tblPr>
        <w:tblStyle w:val="style154"/>
        <w:tblW w:w="8776" w:type="dxa"/>
        <w:tblInd w:w="18" w:type="dxa"/>
        <w:tblLook w:val="04A0" w:firstRow="1" w:lastRow="0" w:firstColumn="1" w:lastColumn="0" w:noHBand="0" w:noVBand="1"/>
      </w:tblPr>
      <w:tblGrid>
        <w:gridCol w:w="2301"/>
        <w:gridCol w:w="2152"/>
        <w:gridCol w:w="2153"/>
        <w:gridCol w:w="2170"/>
      </w:tblGrid>
      <w:tr>
        <w:trPr>
          <w:trHeight w:val="762" w:hRule="atLeast"/>
        </w:trPr>
        <w:tc>
          <w:tcPr>
            <w:tcW w:w="2301" w:type="dxa"/>
            <w:tcBorders/>
          </w:tcPr>
          <w:p>
            <w:pPr>
              <w:pStyle w:val="style0"/>
              <w:jc w:val="both"/>
              <w:rPr>
                <w:sz w:val="28"/>
                <w:szCs w:val="28"/>
              </w:rPr>
            </w:pPr>
            <w:r>
              <w:rPr>
                <w:sz w:val="28"/>
                <w:szCs w:val="28"/>
              </w:rPr>
              <w:t>PERSONAL</w:t>
            </w:r>
          </w:p>
        </w:tc>
        <w:tc>
          <w:tcPr>
            <w:tcW w:w="2152" w:type="dxa"/>
            <w:tcBorders/>
          </w:tcPr>
          <w:p>
            <w:pPr>
              <w:pStyle w:val="style0"/>
              <w:jc w:val="both"/>
              <w:rPr>
                <w:sz w:val="28"/>
                <w:szCs w:val="28"/>
              </w:rPr>
            </w:pPr>
            <w:r>
              <w:rPr>
                <w:sz w:val="28"/>
                <w:szCs w:val="28"/>
              </w:rPr>
              <w:t>DAYS</w:t>
            </w:r>
          </w:p>
          <w:p>
            <w:pPr>
              <w:pStyle w:val="style0"/>
              <w:jc w:val="both"/>
              <w:rPr>
                <w:sz w:val="28"/>
                <w:szCs w:val="28"/>
              </w:rPr>
            </w:pPr>
          </w:p>
        </w:tc>
        <w:tc>
          <w:tcPr>
            <w:tcW w:w="2153" w:type="dxa"/>
            <w:tcBorders/>
          </w:tcPr>
          <w:p>
            <w:pPr>
              <w:pStyle w:val="style0"/>
              <w:jc w:val="both"/>
              <w:rPr>
                <w:sz w:val="28"/>
                <w:szCs w:val="28"/>
              </w:rPr>
            </w:pPr>
            <w:r>
              <w:rPr>
                <w:sz w:val="28"/>
                <w:szCs w:val="28"/>
              </w:rPr>
              <w:t>RATE</w:t>
            </w:r>
          </w:p>
        </w:tc>
        <w:tc>
          <w:tcPr>
            <w:tcW w:w="2170" w:type="dxa"/>
            <w:tcBorders/>
          </w:tcPr>
          <w:p>
            <w:pPr>
              <w:pStyle w:val="style0"/>
              <w:jc w:val="both"/>
              <w:rPr>
                <w:sz w:val="28"/>
                <w:szCs w:val="28"/>
              </w:rPr>
            </w:pPr>
            <w:r>
              <w:rPr>
                <w:sz w:val="28"/>
                <w:szCs w:val="28"/>
              </w:rPr>
              <w:t>TOTAL AMOUNT</w:t>
            </w:r>
          </w:p>
        </w:tc>
      </w:tr>
      <w:tr>
        <w:tblPrEx/>
        <w:trPr>
          <w:trHeight w:val="587" w:hRule="atLeast"/>
        </w:trPr>
        <w:tc>
          <w:tcPr>
            <w:tcW w:w="2301" w:type="dxa"/>
            <w:tcBorders/>
          </w:tcPr>
          <w:p>
            <w:pPr>
              <w:pStyle w:val="style0"/>
              <w:jc w:val="both"/>
              <w:rPr>
                <w:sz w:val="28"/>
                <w:szCs w:val="28"/>
              </w:rPr>
            </w:pPr>
            <w:r>
              <w:rPr>
                <w:sz w:val="28"/>
                <w:szCs w:val="28"/>
              </w:rPr>
              <w:t>SEN SURVEYOUR</w:t>
            </w:r>
          </w:p>
        </w:tc>
        <w:tc>
          <w:tcPr>
            <w:tcW w:w="2152" w:type="dxa"/>
            <w:tcBorders/>
          </w:tcPr>
          <w:p>
            <w:pPr>
              <w:pStyle w:val="style0"/>
              <w:jc w:val="both"/>
              <w:rPr>
                <w:sz w:val="28"/>
                <w:szCs w:val="28"/>
              </w:rPr>
            </w:pPr>
            <w:r>
              <w:rPr>
                <w:sz w:val="28"/>
                <w:szCs w:val="28"/>
              </w:rPr>
              <w:t>2</w:t>
            </w:r>
          </w:p>
        </w:tc>
        <w:tc>
          <w:tcPr>
            <w:tcW w:w="2153" w:type="dxa"/>
            <w:tcBorders/>
          </w:tcPr>
          <w:p>
            <w:pPr>
              <w:pStyle w:val="style0"/>
              <w:jc w:val="both"/>
              <w:rPr>
                <w:sz w:val="28"/>
                <w:szCs w:val="28"/>
              </w:rPr>
            </w:pPr>
            <w:r>
              <w:rPr>
                <w:sz w:val="28"/>
                <w:szCs w:val="28"/>
              </w:rPr>
              <w:t>15,000</w:t>
            </w:r>
          </w:p>
        </w:tc>
        <w:tc>
          <w:tcPr>
            <w:tcW w:w="2170" w:type="dxa"/>
            <w:tcBorders/>
          </w:tcPr>
          <w:p>
            <w:pPr>
              <w:pStyle w:val="style0"/>
              <w:jc w:val="both"/>
              <w:rPr>
                <w:sz w:val="28"/>
                <w:szCs w:val="28"/>
              </w:rPr>
            </w:pPr>
            <w:r>
              <w:rPr>
                <w:sz w:val="28"/>
                <w:szCs w:val="28"/>
              </w:rPr>
              <w:t>30,000</w:t>
            </w:r>
          </w:p>
        </w:tc>
      </w:tr>
      <w:tr>
        <w:tblPrEx/>
        <w:trPr>
          <w:trHeight w:val="587" w:hRule="atLeast"/>
        </w:trPr>
        <w:tc>
          <w:tcPr>
            <w:tcW w:w="2301" w:type="dxa"/>
            <w:tcBorders/>
          </w:tcPr>
          <w:p>
            <w:pPr>
              <w:pStyle w:val="style0"/>
              <w:jc w:val="both"/>
              <w:rPr>
                <w:sz w:val="28"/>
                <w:szCs w:val="28"/>
              </w:rPr>
            </w:pPr>
            <w:r>
              <w:rPr>
                <w:sz w:val="28"/>
                <w:szCs w:val="28"/>
              </w:rPr>
              <w:t>ASS SURVEYOUR</w:t>
            </w:r>
          </w:p>
        </w:tc>
        <w:tc>
          <w:tcPr>
            <w:tcW w:w="2152" w:type="dxa"/>
            <w:tcBorders/>
          </w:tcPr>
          <w:p>
            <w:pPr>
              <w:pStyle w:val="style0"/>
              <w:jc w:val="both"/>
              <w:rPr>
                <w:sz w:val="28"/>
                <w:szCs w:val="28"/>
              </w:rPr>
            </w:pPr>
            <w:r>
              <w:rPr>
                <w:sz w:val="28"/>
                <w:szCs w:val="28"/>
              </w:rPr>
              <w:t>2</w:t>
            </w:r>
          </w:p>
        </w:tc>
        <w:tc>
          <w:tcPr>
            <w:tcW w:w="2153" w:type="dxa"/>
            <w:tcBorders/>
          </w:tcPr>
          <w:p>
            <w:pPr>
              <w:pStyle w:val="style0"/>
              <w:jc w:val="both"/>
              <w:rPr>
                <w:sz w:val="28"/>
                <w:szCs w:val="28"/>
              </w:rPr>
            </w:pPr>
            <w:r>
              <w:rPr>
                <w:sz w:val="28"/>
                <w:szCs w:val="28"/>
              </w:rPr>
              <w:t>8,000</w:t>
            </w:r>
          </w:p>
        </w:tc>
        <w:tc>
          <w:tcPr>
            <w:tcW w:w="2170" w:type="dxa"/>
            <w:tcBorders/>
          </w:tcPr>
          <w:p>
            <w:pPr>
              <w:pStyle w:val="style0"/>
              <w:jc w:val="both"/>
              <w:rPr>
                <w:sz w:val="28"/>
                <w:szCs w:val="28"/>
              </w:rPr>
            </w:pPr>
            <w:r>
              <w:rPr>
                <w:sz w:val="28"/>
                <w:szCs w:val="28"/>
              </w:rPr>
              <w:t>16,000</w:t>
            </w:r>
          </w:p>
        </w:tc>
      </w:tr>
      <w:tr>
        <w:tblPrEx/>
        <w:trPr>
          <w:trHeight w:val="555" w:hRule="atLeast"/>
        </w:trPr>
        <w:tc>
          <w:tcPr>
            <w:tcW w:w="2301" w:type="dxa"/>
            <w:tcBorders/>
          </w:tcPr>
          <w:p>
            <w:pPr>
              <w:pStyle w:val="style0"/>
              <w:jc w:val="both"/>
              <w:rPr>
                <w:sz w:val="28"/>
                <w:szCs w:val="28"/>
              </w:rPr>
            </w:pPr>
            <w:r>
              <w:rPr>
                <w:sz w:val="28"/>
                <w:szCs w:val="28"/>
              </w:rPr>
              <w:t>TRANSPORT</w:t>
            </w:r>
          </w:p>
        </w:tc>
        <w:tc>
          <w:tcPr>
            <w:tcW w:w="2152" w:type="dxa"/>
            <w:tcBorders/>
          </w:tcPr>
          <w:p>
            <w:pPr>
              <w:pStyle w:val="style0"/>
              <w:jc w:val="both"/>
              <w:rPr>
                <w:sz w:val="28"/>
                <w:szCs w:val="28"/>
              </w:rPr>
            </w:pPr>
            <w:r>
              <w:rPr>
                <w:sz w:val="28"/>
                <w:szCs w:val="28"/>
              </w:rPr>
              <w:t>2</w:t>
            </w:r>
          </w:p>
        </w:tc>
        <w:tc>
          <w:tcPr>
            <w:tcW w:w="2153" w:type="dxa"/>
            <w:tcBorders/>
          </w:tcPr>
          <w:p>
            <w:pPr>
              <w:pStyle w:val="style0"/>
              <w:jc w:val="both"/>
              <w:rPr>
                <w:sz w:val="28"/>
                <w:szCs w:val="28"/>
              </w:rPr>
            </w:pPr>
            <w:r>
              <w:rPr>
                <w:sz w:val="28"/>
                <w:szCs w:val="28"/>
              </w:rPr>
              <w:t>7,000</w:t>
            </w:r>
          </w:p>
        </w:tc>
        <w:tc>
          <w:tcPr>
            <w:tcW w:w="2170" w:type="dxa"/>
            <w:tcBorders/>
          </w:tcPr>
          <w:p>
            <w:pPr>
              <w:pStyle w:val="style0"/>
              <w:jc w:val="both"/>
              <w:rPr>
                <w:sz w:val="28"/>
                <w:szCs w:val="28"/>
              </w:rPr>
            </w:pPr>
            <w:r>
              <w:rPr>
                <w:sz w:val="28"/>
                <w:szCs w:val="28"/>
              </w:rPr>
              <w:t>14,000</w:t>
            </w:r>
          </w:p>
        </w:tc>
      </w:tr>
      <w:tr>
        <w:tblPrEx/>
        <w:trPr>
          <w:trHeight w:val="555" w:hRule="atLeast"/>
        </w:trPr>
        <w:tc>
          <w:tcPr>
            <w:tcW w:w="2301" w:type="dxa"/>
            <w:tcBorders/>
          </w:tcPr>
          <w:p>
            <w:pPr>
              <w:pStyle w:val="style0"/>
              <w:jc w:val="both"/>
              <w:rPr>
                <w:sz w:val="28"/>
                <w:szCs w:val="28"/>
              </w:rPr>
            </w:pPr>
            <w:r>
              <w:rPr>
                <w:sz w:val="28"/>
                <w:szCs w:val="28"/>
              </w:rPr>
              <w:t>CONSUMABLES</w:t>
            </w:r>
          </w:p>
        </w:tc>
        <w:tc>
          <w:tcPr>
            <w:tcW w:w="2152" w:type="dxa"/>
            <w:tcBorders/>
          </w:tcPr>
          <w:p>
            <w:pPr>
              <w:pStyle w:val="style0"/>
              <w:jc w:val="both"/>
              <w:rPr>
                <w:sz w:val="28"/>
                <w:szCs w:val="28"/>
              </w:rPr>
            </w:pPr>
            <w:r>
              <w:rPr>
                <w:sz w:val="28"/>
                <w:szCs w:val="28"/>
              </w:rPr>
              <w:t>2</w:t>
            </w:r>
          </w:p>
        </w:tc>
        <w:tc>
          <w:tcPr>
            <w:tcW w:w="2153" w:type="dxa"/>
            <w:tcBorders/>
          </w:tcPr>
          <w:p>
            <w:pPr>
              <w:pStyle w:val="style0"/>
              <w:jc w:val="both"/>
              <w:rPr>
                <w:sz w:val="28"/>
                <w:szCs w:val="28"/>
              </w:rPr>
            </w:pPr>
            <w:r>
              <w:rPr>
                <w:sz w:val="28"/>
                <w:szCs w:val="28"/>
              </w:rPr>
              <w:t>7,000</w:t>
            </w:r>
          </w:p>
        </w:tc>
        <w:tc>
          <w:tcPr>
            <w:tcW w:w="2170" w:type="dxa"/>
            <w:tcBorders/>
          </w:tcPr>
          <w:p>
            <w:pPr>
              <w:pStyle w:val="style0"/>
              <w:jc w:val="both"/>
              <w:rPr>
                <w:sz w:val="28"/>
                <w:szCs w:val="28"/>
              </w:rPr>
            </w:pPr>
            <w:r>
              <w:rPr>
                <w:sz w:val="28"/>
                <w:szCs w:val="28"/>
              </w:rPr>
              <w:t>14,000</w:t>
            </w:r>
          </w:p>
        </w:tc>
      </w:tr>
      <w:tr>
        <w:tblPrEx/>
        <w:trPr>
          <w:trHeight w:val="587" w:hRule="atLeast"/>
        </w:trPr>
        <w:tc>
          <w:tcPr>
            <w:tcW w:w="2301" w:type="dxa"/>
            <w:tcBorders/>
          </w:tcPr>
          <w:p>
            <w:pPr>
              <w:pStyle w:val="style0"/>
              <w:jc w:val="both"/>
              <w:rPr>
                <w:sz w:val="28"/>
                <w:szCs w:val="28"/>
              </w:rPr>
            </w:pPr>
            <w:r>
              <w:rPr>
                <w:sz w:val="28"/>
                <w:szCs w:val="28"/>
              </w:rPr>
              <w:t>TOTAL</w:t>
            </w:r>
          </w:p>
        </w:tc>
        <w:tc>
          <w:tcPr>
            <w:tcW w:w="2152" w:type="dxa"/>
            <w:tcBorders/>
          </w:tcPr>
          <w:p>
            <w:pPr>
              <w:pStyle w:val="style0"/>
              <w:jc w:val="both"/>
              <w:rPr>
                <w:sz w:val="28"/>
                <w:szCs w:val="28"/>
              </w:rPr>
            </w:pPr>
          </w:p>
        </w:tc>
        <w:tc>
          <w:tcPr>
            <w:tcW w:w="2153" w:type="dxa"/>
            <w:tcBorders/>
          </w:tcPr>
          <w:p>
            <w:pPr>
              <w:pStyle w:val="style0"/>
              <w:jc w:val="both"/>
              <w:rPr>
                <w:sz w:val="28"/>
                <w:szCs w:val="28"/>
              </w:rPr>
            </w:pPr>
          </w:p>
        </w:tc>
        <w:tc>
          <w:tcPr>
            <w:tcW w:w="2170" w:type="dxa"/>
            <w:tcBorders/>
          </w:tcPr>
          <w:p>
            <w:pPr>
              <w:pStyle w:val="style0"/>
              <w:jc w:val="both"/>
              <w:rPr>
                <w:sz w:val="28"/>
                <w:szCs w:val="28"/>
              </w:rPr>
            </w:pPr>
            <w:r>
              <w:rPr>
                <w:sz w:val="28"/>
                <w:szCs w:val="28"/>
              </w:rPr>
              <w:t>74,000</w:t>
            </w:r>
          </w:p>
        </w:tc>
      </w:tr>
    </w:tbl>
    <w:p>
      <w:pPr>
        <w:pStyle w:val="style0"/>
        <w:rPr>
          <w:rFonts w:cs="Times New Roman"/>
          <w:b/>
          <w:sz w:val="28"/>
          <w:szCs w:val="28"/>
        </w:rPr>
      </w:pPr>
    </w:p>
    <w:p>
      <w:pPr>
        <w:pStyle w:val="style0"/>
        <w:rPr>
          <w:rFonts w:cs="Times New Roman"/>
          <w:b/>
          <w:sz w:val="28"/>
          <w:szCs w:val="28"/>
        </w:rPr>
      </w:pPr>
      <w:r>
        <w:rPr>
          <w:rFonts w:cs="Times New Roman"/>
          <w:b/>
          <w:sz w:val="28"/>
          <w:szCs w:val="28"/>
        </w:rPr>
        <w:t>5.1.6 INFORMATION PRESANTATION</w:t>
      </w:r>
    </w:p>
    <w:tbl>
      <w:tblPr>
        <w:tblStyle w:val="style154"/>
        <w:tblW w:w="0" w:type="auto"/>
        <w:tblLook w:val="04A0" w:firstRow="1" w:lastRow="0" w:firstColumn="1" w:lastColumn="0" w:noHBand="0" w:noVBand="1"/>
      </w:tblPr>
      <w:tblGrid>
        <w:gridCol w:w="2319"/>
        <w:gridCol w:w="2319"/>
        <w:gridCol w:w="2319"/>
        <w:gridCol w:w="2319"/>
      </w:tblGrid>
      <w:tr>
        <w:trPr>
          <w:trHeight w:val="476" w:hRule="atLeast"/>
        </w:trPr>
        <w:tc>
          <w:tcPr>
            <w:tcW w:w="2319" w:type="dxa"/>
            <w:tcBorders/>
          </w:tcPr>
          <w:p>
            <w:pPr>
              <w:pStyle w:val="style0"/>
              <w:jc w:val="both"/>
              <w:rPr>
                <w:sz w:val="28"/>
                <w:szCs w:val="28"/>
              </w:rPr>
            </w:pPr>
            <w:r>
              <w:rPr>
                <w:sz w:val="28"/>
                <w:szCs w:val="28"/>
              </w:rPr>
              <w:t>PERSONAL</w:t>
            </w:r>
          </w:p>
        </w:tc>
        <w:tc>
          <w:tcPr>
            <w:tcW w:w="2319" w:type="dxa"/>
            <w:tcBorders/>
          </w:tcPr>
          <w:p>
            <w:pPr>
              <w:pStyle w:val="style0"/>
              <w:jc w:val="both"/>
              <w:rPr>
                <w:sz w:val="28"/>
                <w:szCs w:val="28"/>
              </w:rPr>
            </w:pPr>
            <w:r>
              <w:rPr>
                <w:sz w:val="28"/>
                <w:szCs w:val="28"/>
              </w:rPr>
              <w:t>DAYS</w:t>
            </w:r>
          </w:p>
        </w:tc>
        <w:tc>
          <w:tcPr>
            <w:tcW w:w="2319" w:type="dxa"/>
            <w:tcBorders/>
          </w:tcPr>
          <w:p>
            <w:pPr>
              <w:pStyle w:val="style0"/>
              <w:jc w:val="both"/>
              <w:rPr>
                <w:sz w:val="28"/>
                <w:szCs w:val="28"/>
              </w:rPr>
            </w:pPr>
            <w:r>
              <w:rPr>
                <w:sz w:val="28"/>
                <w:szCs w:val="28"/>
              </w:rPr>
              <w:t>RATE</w:t>
            </w:r>
          </w:p>
        </w:tc>
        <w:tc>
          <w:tcPr>
            <w:tcW w:w="2319" w:type="dxa"/>
            <w:tcBorders/>
          </w:tcPr>
          <w:p>
            <w:pPr>
              <w:pStyle w:val="style0"/>
              <w:jc w:val="both"/>
              <w:rPr>
                <w:sz w:val="28"/>
                <w:szCs w:val="28"/>
              </w:rPr>
            </w:pPr>
            <w:r>
              <w:rPr>
                <w:sz w:val="28"/>
                <w:szCs w:val="28"/>
              </w:rPr>
              <w:t>TOTAL  AMOUNT</w:t>
            </w:r>
          </w:p>
        </w:tc>
      </w:tr>
      <w:tr>
        <w:tblPrEx/>
        <w:trPr>
          <w:trHeight w:val="476" w:hRule="atLeast"/>
        </w:trPr>
        <w:tc>
          <w:tcPr>
            <w:tcW w:w="2319" w:type="dxa"/>
            <w:tcBorders/>
          </w:tcPr>
          <w:p>
            <w:pPr>
              <w:pStyle w:val="style0"/>
              <w:jc w:val="both"/>
              <w:rPr>
                <w:sz w:val="28"/>
                <w:szCs w:val="28"/>
              </w:rPr>
            </w:pPr>
            <w:r>
              <w:rPr>
                <w:sz w:val="28"/>
                <w:szCs w:val="28"/>
              </w:rPr>
              <w:t xml:space="preserve">ASS  SURVEYOUR </w:t>
            </w:r>
          </w:p>
        </w:tc>
        <w:tc>
          <w:tcPr>
            <w:tcW w:w="2319" w:type="dxa"/>
            <w:tcBorders/>
          </w:tcPr>
          <w:p>
            <w:pPr>
              <w:pStyle w:val="style0"/>
              <w:jc w:val="both"/>
              <w:rPr>
                <w:sz w:val="28"/>
                <w:szCs w:val="28"/>
              </w:rPr>
            </w:pPr>
            <w:r>
              <w:rPr>
                <w:sz w:val="28"/>
                <w:szCs w:val="28"/>
              </w:rPr>
              <w:t>1</w:t>
            </w:r>
          </w:p>
        </w:tc>
        <w:tc>
          <w:tcPr>
            <w:tcW w:w="2319" w:type="dxa"/>
            <w:tcBorders/>
          </w:tcPr>
          <w:p>
            <w:pPr>
              <w:pStyle w:val="style0"/>
              <w:jc w:val="both"/>
              <w:rPr>
                <w:sz w:val="28"/>
                <w:szCs w:val="28"/>
              </w:rPr>
            </w:pPr>
            <w:r>
              <w:rPr>
                <w:sz w:val="28"/>
                <w:szCs w:val="28"/>
              </w:rPr>
              <w:t>8,000</w:t>
            </w:r>
          </w:p>
        </w:tc>
        <w:tc>
          <w:tcPr>
            <w:tcW w:w="2319" w:type="dxa"/>
            <w:tcBorders/>
          </w:tcPr>
          <w:p>
            <w:pPr>
              <w:pStyle w:val="style0"/>
              <w:jc w:val="both"/>
              <w:rPr>
                <w:sz w:val="28"/>
                <w:szCs w:val="28"/>
              </w:rPr>
            </w:pPr>
            <w:r>
              <w:rPr>
                <w:sz w:val="28"/>
                <w:szCs w:val="28"/>
              </w:rPr>
              <w:t>8,000</w:t>
            </w:r>
          </w:p>
        </w:tc>
      </w:tr>
      <w:tr>
        <w:tblPrEx/>
        <w:trPr>
          <w:trHeight w:val="476" w:hRule="atLeast"/>
        </w:trPr>
        <w:tc>
          <w:tcPr>
            <w:tcW w:w="2319" w:type="dxa"/>
            <w:tcBorders/>
          </w:tcPr>
          <w:p>
            <w:pPr>
              <w:pStyle w:val="style0"/>
              <w:jc w:val="both"/>
              <w:rPr>
                <w:sz w:val="28"/>
                <w:szCs w:val="28"/>
              </w:rPr>
            </w:pPr>
            <w:r>
              <w:rPr>
                <w:sz w:val="28"/>
                <w:szCs w:val="28"/>
              </w:rPr>
              <w:t>TRANSPORT</w:t>
            </w:r>
          </w:p>
        </w:tc>
        <w:tc>
          <w:tcPr>
            <w:tcW w:w="2319" w:type="dxa"/>
            <w:tcBorders/>
          </w:tcPr>
          <w:p>
            <w:pPr>
              <w:pStyle w:val="style0"/>
              <w:jc w:val="both"/>
              <w:rPr>
                <w:sz w:val="28"/>
                <w:szCs w:val="28"/>
              </w:rPr>
            </w:pPr>
            <w:r>
              <w:rPr>
                <w:sz w:val="28"/>
                <w:szCs w:val="28"/>
              </w:rPr>
              <w:t>1</w:t>
            </w:r>
          </w:p>
        </w:tc>
        <w:tc>
          <w:tcPr>
            <w:tcW w:w="2319" w:type="dxa"/>
            <w:tcBorders/>
          </w:tcPr>
          <w:p>
            <w:pPr>
              <w:pStyle w:val="style0"/>
              <w:jc w:val="both"/>
              <w:rPr>
                <w:sz w:val="28"/>
                <w:szCs w:val="28"/>
              </w:rPr>
            </w:pPr>
            <w:r>
              <w:rPr>
                <w:sz w:val="28"/>
                <w:szCs w:val="28"/>
              </w:rPr>
              <w:t>7,000</w:t>
            </w:r>
          </w:p>
        </w:tc>
        <w:tc>
          <w:tcPr>
            <w:tcW w:w="2319" w:type="dxa"/>
            <w:tcBorders/>
          </w:tcPr>
          <w:p>
            <w:pPr>
              <w:pStyle w:val="style0"/>
              <w:jc w:val="both"/>
              <w:rPr>
                <w:sz w:val="28"/>
                <w:szCs w:val="28"/>
              </w:rPr>
            </w:pPr>
            <w:r>
              <w:rPr>
                <w:sz w:val="28"/>
                <w:szCs w:val="28"/>
              </w:rPr>
              <w:t>8,000</w:t>
            </w:r>
          </w:p>
        </w:tc>
      </w:tr>
      <w:tr>
        <w:tblPrEx/>
        <w:trPr>
          <w:trHeight w:val="503" w:hRule="atLeast"/>
        </w:trPr>
        <w:tc>
          <w:tcPr>
            <w:tcW w:w="2319" w:type="dxa"/>
            <w:tcBorders/>
          </w:tcPr>
          <w:p>
            <w:pPr>
              <w:pStyle w:val="style0"/>
              <w:jc w:val="both"/>
              <w:rPr>
                <w:sz w:val="28"/>
                <w:szCs w:val="28"/>
              </w:rPr>
            </w:pPr>
            <w:r>
              <w:rPr>
                <w:sz w:val="28"/>
                <w:szCs w:val="28"/>
              </w:rPr>
              <w:t>TOTAL</w:t>
            </w:r>
          </w:p>
        </w:tc>
        <w:tc>
          <w:tcPr>
            <w:tcW w:w="2319" w:type="dxa"/>
            <w:tcBorders/>
          </w:tcPr>
          <w:p>
            <w:pPr>
              <w:pStyle w:val="style0"/>
              <w:jc w:val="both"/>
              <w:rPr>
                <w:sz w:val="28"/>
                <w:szCs w:val="28"/>
              </w:rPr>
            </w:pPr>
          </w:p>
        </w:tc>
        <w:tc>
          <w:tcPr>
            <w:tcW w:w="2319" w:type="dxa"/>
            <w:tcBorders/>
          </w:tcPr>
          <w:p>
            <w:pPr>
              <w:pStyle w:val="style0"/>
              <w:jc w:val="both"/>
              <w:rPr>
                <w:sz w:val="28"/>
                <w:szCs w:val="28"/>
              </w:rPr>
            </w:pPr>
          </w:p>
        </w:tc>
        <w:tc>
          <w:tcPr>
            <w:tcW w:w="2319" w:type="dxa"/>
            <w:tcBorders/>
          </w:tcPr>
          <w:p>
            <w:pPr>
              <w:pStyle w:val="style0"/>
              <w:jc w:val="both"/>
              <w:rPr>
                <w:sz w:val="28"/>
                <w:szCs w:val="28"/>
              </w:rPr>
            </w:pPr>
            <w:r>
              <w:rPr>
                <w:sz w:val="28"/>
                <w:szCs w:val="28"/>
              </w:rPr>
              <w:t>15,000</w:t>
            </w:r>
          </w:p>
        </w:tc>
      </w:tr>
    </w:tbl>
    <w:p>
      <w:pPr>
        <w:pStyle w:val="style0"/>
        <w:rPr>
          <w:rFonts w:cs="Times New Roman"/>
          <w:sz w:val="28"/>
          <w:szCs w:val="28"/>
        </w:rPr>
      </w:pPr>
    </w:p>
    <w:p>
      <w:pPr>
        <w:pStyle w:val="style0"/>
        <w:rPr>
          <w:rFonts w:cs="Times New Roman"/>
          <w:sz w:val="28"/>
          <w:szCs w:val="28"/>
        </w:rPr>
      </w:pPr>
      <w:r>
        <w:rPr>
          <w:rFonts w:cs="Times New Roman"/>
          <w:sz w:val="28"/>
          <w:szCs w:val="28"/>
        </w:rPr>
        <w:t>SUB TOTAL =206,500</w:t>
      </w:r>
    </w:p>
    <w:p>
      <w:pPr>
        <w:pStyle w:val="style0"/>
        <w:rPr>
          <w:rFonts w:cs="Times New Roman"/>
          <w:b/>
          <w:sz w:val="28"/>
          <w:szCs w:val="28"/>
        </w:rPr>
      </w:pPr>
      <w:r>
        <w:rPr>
          <w:rFonts w:cs="Times New Roman"/>
          <w:b/>
          <w:sz w:val="28"/>
          <w:szCs w:val="28"/>
        </w:rPr>
        <w:t>5.57 CONSTIGENCY</w:t>
      </w:r>
    </w:p>
    <w:p>
      <w:pPr>
        <w:pStyle w:val="style0"/>
        <w:rPr>
          <w:rFonts w:cs="Times New Roman" w:eastAsia="SimSun"/>
          <w:sz w:val="28"/>
          <w:szCs w:val="28"/>
        </w:rPr>
      </w:pPr>
      <w:r>
        <w:rPr>
          <w:rFonts w:cs="Times New Roman"/>
          <w:sz w:val="28"/>
          <w:szCs w:val="28"/>
        </w:rPr>
        <w:t>206,500</w:t>
      </w:r>
      <m:oMath>
        <m:r>
          <w:rPr>
            <w:rFonts w:ascii="Cambria Math" w:cs="Times New Roman"/>
            <w:sz w:val="28"/>
            <w:szCs w:val="28"/>
          </w:rPr>
          <m:t>×</m:t>
        </m:r>
      </m:oMath>
      <w:r>
        <w:rPr>
          <w:rFonts w:cs="Times New Roman" w:eastAsia="SimSun"/>
          <w:sz w:val="28"/>
          <w:szCs w:val="28"/>
        </w:rPr>
        <w:t>5</w:t>
      </w:r>
      <m:oMath>
        <m:r>
          <w:rPr>
            <w:rFonts w:ascii="Cambria Math" w:cs="Times New Roman" w:eastAsia="SimSun"/>
            <w:sz w:val="28"/>
            <w:szCs w:val="28"/>
          </w:rPr>
          <m:t>%</m:t>
        </m:r>
        <m:r>
          <w:rPr>
            <w:rFonts w:ascii="Cambria Math" w:cs="Times New Roman" w:eastAsia="SimSun"/>
            <w:sz w:val="28"/>
            <w:szCs w:val="28"/>
          </w:rPr>
          <m:t>÷</m:t>
        </m:r>
      </m:oMath>
      <w:r>
        <w:rPr>
          <w:rFonts w:cs="Times New Roman" w:eastAsia="SimSun"/>
          <w:sz w:val="28"/>
          <w:szCs w:val="28"/>
        </w:rPr>
        <w:t>100=10,325</w:t>
      </w:r>
    </w:p>
    <w:p>
      <w:pPr>
        <w:pStyle w:val="style0"/>
        <w:rPr>
          <w:rFonts w:cs="Times New Roman" w:eastAsia="SimSun"/>
          <w:sz w:val="28"/>
          <w:szCs w:val="28"/>
        </w:rPr>
      </w:pPr>
      <w:r>
        <w:rPr>
          <w:rFonts w:cs="Times New Roman" w:eastAsia="SimSun"/>
          <w:sz w:val="28"/>
          <w:szCs w:val="28"/>
        </w:rPr>
        <w:t>5.58 VAT=7.5</w:t>
      </w:r>
    </w:p>
    <w:p>
      <w:pPr>
        <w:pStyle w:val="style0"/>
        <w:rPr>
          <w:rFonts w:cs="Times New Roman" w:eastAsia="SimSun"/>
          <w:sz w:val="28"/>
          <w:szCs w:val="28"/>
        </w:rPr>
      </w:pPr>
      <w:r>
        <w:rPr>
          <w:rFonts w:cs="Times New Roman" w:eastAsia="SimSun"/>
          <w:sz w:val="28"/>
          <w:szCs w:val="28"/>
        </w:rPr>
        <w:t>206.500</w:t>
      </w:r>
      <m:oMath>
        <m:r>
          <w:rPr>
            <w:rFonts w:ascii="Cambria Math" w:cs="Times New Roman" w:eastAsia="SimSun"/>
            <w:sz w:val="28"/>
            <w:szCs w:val="28"/>
          </w:rPr>
          <m:t>×</m:t>
        </m:r>
        <m:r>
          <w:rPr>
            <w:rFonts w:ascii="Cambria Math" w:cs="Times New Roman" w:eastAsia="SimSun"/>
            <w:sz w:val="28"/>
            <w:szCs w:val="28"/>
          </w:rPr>
          <m:t>7.5%</m:t>
        </m:r>
        <m:r>
          <w:rPr>
            <w:rFonts w:ascii="Cambria Math" w:cs="Times New Roman" w:eastAsia="SimSun"/>
            <w:sz w:val="28"/>
            <w:szCs w:val="28"/>
          </w:rPr>
          <m:t>÷</m:t>
        </m:r>
      </m:oMath>
      <w:r>
        <w:rPr>
          <w:rFonts w:cs="Times New Roman" w:eastAsia="SimSun"/>
          <w:sz w:val="28"/>
          <w:szCs w:val="28"/>
        </w:rPr>
        <w:t>100</w:t>
      </w:r>
      <m:oMath>
        <m:r>
          <w:rPr>
            <w:rFonts w:ascii="Cambria Math" w:cs="Times New Roman" w:eastAsia="SimSun"/>
            <w:sz w:val="28"/>
            <w:szCs w:val="28"/>
          </w:rPr>
          <m:t>=15,487</m:t>
        </m:r>
      </m:oMath>
      <w:r>
        <w:rPr>
          <w:rFonts w:cs="Times New Roman" w:eastAsia="SimSun"/>
          <w:sz w:val="28"/>
          <w:szCs w:val="28"/>
        </w:rPr>
        <w:t>.5</w:t>
      </w:r>
    </w:p>
    <w:p>
      <w:pPr>
        <w:pStyle w:val="style0"/>
        <w:rPr>
          <w:rFonts w:cs="Times New Roman" w:eastAsia="SimSun"/>
          <w:sz w:val="28"/>
          <w:szCs w:val="28"/>
        </w:rPr>
      </w:pPr>
      <w:r>
        <w:rPr>
          <w:rFonts w:cs="Times New Roman" w:eastAsia="SimSun"/>
          <w:sz w:val="28"/>
          <w:szCs w:val="28"/>
        </w:rPr>
        <w:t>5.59 ACCOMODATION</w:t>
      </w:r>
    </w:p>
    <w:p>
      <w:pPr>
        <w:pStyle w:val="style0"/>
        <w:rPr>
          <w:rFonts w:cs="Times New Roman" w:eastAsia="SimSun"/>
          <w:sz w:val="28"/>
          <w:szCs w:val="28"/>
        </w:rPr>
      </w:pPr>
      <w:r>
        <w:rPr>
          <w:rFonts w:cs="Times New Roman" w:eastAsia="SimSun"/>
          <w:sz w:val="28"/>
          <w:szCs w:val="28"/>
        </w:rPr>
        <w:t>206,500</w:t>
      </w:r>
      <m:oMath>
        <m:r>
          <w:rPr>
            <w:rFonts w:ascii="Cambria Math" w:cs="Times New Roman" w:eastAsia="SimSun"/>
            <w:sz w:val="28"/>
            <w:szCs w:val="28"/>
          </w:rPr>
          <m:t>×</m:t>
        </m:r>
        <m:r>
          <w:rPr>
            <w:rFonts w:ascii="Cambria Math" w:cs="Times New Roman" w:eastAsia="SimSun"/>
            <w:sz w:val="28"/>
            <w:szCs w:val="28"/>
          </w:rPr>
          <m:t>1.5%</m:t>
        </m:r>
        <m:r>
          <w:rPr>
            <w:rFonts w:ascii="Cambria Math" w:cs="Times New Roman" w:eastAsia="SimSun"/>
            <w:sz w:val="28"/>
            <w:szCs w:val="28"/>
          </w:rPr>
          <m:t>÷</m:t>
        </m:r>
        <m:r>
          <w:rPr>
            <w:rFonts w:ascii="Cambria Math" w:cs="Times New Roman" w:eastAsia="SimSun"/>
            <w:sz w:val="28"/>
            <w:szCs w:val="28"/>
          </w:rPr>
          <m:t>100=3,097.5</m:t>
        </m:r>
      </m:oMath>
    </w:p>
    <w:p>
      <w:pPr>
        <w:pStyle w:val="style0"/>
        <w:rPr>
          <w:rFonts w:cs="Times New Roman"/>
          <w:sz w:val="28"/>
          <w:szCs w:val="28"/>
        </w:rPr>
      </w:pPr>
      <w:r>
        <w:rPr>
          <w:rFonts w:cs="Times New Roman"/>
          <w:sz w:val="28"/>
          <w:szCs w:val="28"/>
        </w:rPr>
        <w:t>5.5.10M0BILIZATION AND DEMOBILIZATION</w:t>
      </w:r>
    </w:p>
    <w:p>
      <w:pPr>
        <w:pStyle w:val="style0"/>
        <w:rPr>
          <w:rFonts w:cs="Times New Roman" w:eastAsia="SimSun"/>
          <w:sz w:val="28"/>
          <w:szCs w:val="28"/>
        </w:rPr>
      </w:pPr>
      <w:r>
        <w:rPr>
          <w:rFonts w:cs="Times New Roman"/>
          <w:sz w:val="28"/>
          <w:szCs w:val="28"/>
        </w:rPr>
        <w:t>206,500</w:t>
      </w:r>
      <m:oMath>
        <m:r>
          <w:rPr>
            <w:rFonts w:ascii="Cambria Math" w:cs="Times New Roman"/>
            <w:sz w:val="28"/>
            <w:szCs w:val="28"/>
          </w:rPr>
          <m:t>×</m:t>
        </m:r>
        <m:r>
          <w:rPr>
            <w:rFonts w:ascii="Cambria Math" w:cs="Times New Roman"/>
            <w:sz w:val="28"/>
            <w:szCs w:val="28"/>
          </w:rPr>
          <m:t>10%</m:t>
        </m:r>
        <m:r>
          <w:rPr>
            <w:rFonts w:ascii="Cambria Math" w:cs="Times New Roman"/>
            <w:sz w:val="28"/>
            <w:szCs w:val="28"/>
          </w:rPr>
          <m:t>÷</m:t>
        </m:r>
        <m:r>
          <w:rPr>
            <w:rFonts w:ascii="Cambria Math" w:cs="Times New Roman"/>
            <w:sz w:val="28"/>
            <w:szCs w:val="28"/>
          </w:rPr>
          <m:t>100=20,650</m:t>
        </m:r>
      </m:oMath>
    </w:p>
    <w:p>
      <w:pPr>
        <w:pStyle w:val="style0"/>
        <w:rPr>
          <w:rFonts w:cs="Times New Roman" w:eastAsia="SimSun"/>
          <w:sz w:val="28"/>
          <w:szCs w:val="28"/>
        </w:rPr>
      </w:pPr>
      <w:r>
        <w:rPr>
          <w:rFonts w:cs="Times New Roman" w:eastAsia="SimSun"/>
          <w:sz w:val="28"/>
          <w:szCs w:val="28"/>
        </w:rPr>
        <w:t>206,500</w:t>
      </w:r>
    </w:p>
    <w:p>
      <w:pPr>
        <w:pStyle w:val="style0"/>
        <w:rPr>
          <w:rFonts w:cs="Times New Roman" w:eastAsia="SimSun"/>
          <w:sz w:val="28"/>
          <w:szCs w:val="28"/>
        </w:rPr>
      </w:pPr>
      <w:r>
        <w:rPr>
          <w:rFonts w:cs="Times New Roman" w:eastAsia="SimSun"/>
          <w:sz w:val="28"/>
          <w:szCs w:val="28"/>
        </w:rPr>
        <w:t>10,325</w:t>
      </w:r>
    </w:p>
    <w:p>
      <w:pPr>
        <w:pStyle w:val="style0"/>
        <w:rPr>
          <w:rFonts w:cs="Times New Roman" w:eastAsia="SimSun"/>
          <w:sz w:val="28"/>
          <w:szCs w:val="28"/>
        </w:rPr>
      </w:pPr>
      <w:r>
        <w:rPr>
          <w:rFonts w:cs="Times New Roman" w:eastAsia="SimSun"/>
          <w:sz w:val="28"/>
          <w:szCs w:val="28"/>
        </w:rPr>
        <w:t>15,487.5</w:t>
      </w:r>
    </w:p>
    <w:p>
      <w:pPr>
        <w:pStyle w:val="style0"/>
        <w:rPr>
          <w:rFonts w:cs="Times New Roman" w:eastAsia="SimSun"/>
          <w:sz w:val="28"/>
          <w:szCs w:val="28"/>
        </w:rPr>
      </w:pPr>
      <w:r>
        <w:rPr>
          <w:rFonts w:cs="Times New Roman" w:eastAsia="SimSun"/>
          <w:sz w:val="28"/>
          <w:szCs w:val="28"/>
        </w:rPr>
        <w:t>3,097.5</w:t>
      </w:r>
    </w:p>
    <w:p>
      <w:pPr>
        <w:pStyle w:val="style0"/>
        <w:rPr>
          <w:rFonts w:cs="Times New Roman" w:eastAsia="SimSun"/>
          <w:sz w:val="28"/>
          <w:szCs w:val="28"/>
        </w:rPr>
      </w:pPr>
      <w:r>
        <w:rPr>
          <w:rFonts w:cs="Times New Roman" w:eastAsia="SimSun"/>
          <w:sz w:val="28"/>
          <w:szCs w:val="28"/>
        </w:rPr>
        <w:t>20,650</w:t>
      </w:r>
    </w:p>
    <w:p>
      <w:pPr>
        <w:pStyle w:val="style0"/>
        <w:rPr>
          <w:rFonts w:cs="Times New Roman" w:eastAsia="SimSun"/>
          <w:sz w:val="28"/>
          <w:szCs w:val="28"/>
        </w:rPr>
      </w:pPr>
      <w:r>
        <w:rPr>
          <w:rFonts w:cs="Times New Roman" w:eastAsia="SimSun"/>
          <w:sz w:val="28"/>
          <w:szCs w:val="28"/>
        </w:rPr>
        <w:t>256,059</w:t>
      </w:r>
    </w:p>
    <w:bookmarkStart w:id="70" w:name="_Toc203031258"/>
    <w:p>
      <w:pPr>
        <w:pStyle w:val="style1"/>
        <w:rPr/>
      </w:pPr>
      <w:r>
        <w:t xml:space="preserve">5.2 </w:t>
      </w:r>
      <w:r>
        <w:tab/>
      </w:r>
      <w:r>
        <w:t>Problem Encountered</w:t>
      </w:r>
      <w:bookmarkEnd w:id="70"/>
    </w:p>
    <w:p>
      <w:pPr>
        <w:pStyle w:val="style0"/>
        <w:autoSpaceDE w:val="false"/>
        <w:autoSpaceDN w:val="false"/>
        <w:adjustRightInd w:val="false"/>
        <w:spacing w:after="0" w:lineRule="auto" w:line="600"/>
        <w:ind w:firstLine="720"/>
        <w:rPr>
          <w:rFonts w:cs="Times New Roman"/>
          <w:b/>
          <w:bCs/>
          <w:color w:val="000008"/>
          <w:sz w:val="28"/>
          <w:szCs w:val="28"/>
        </w:rPr>
      </w:pPr>
      <w:r>
        <w:rPr>
          <w:rFonts w:cs="Times New Roman"/>
          <w:color w:val="000008"/>
          <w:sz w:val="28"/>
          <w:szCs w:val="28"/>
        </w:rPr>
        <w:t>During the execution of the project the main problem encountered was in the aspect ofsocial survey. Residents refused to give out information about their land due to the fact that they were not notified before and took serious permission before they could comply,some were not around during our visit to their house</w:t>
      </w:r>
    </w:p>
    <w:bookmarkStart w:id="71" w:name="_Toc203031259"/>
    <w:p>
      <w:pPr>
        <w:pStyle w:val="style1"/>
        <w:rPr/>
      </w:pPr>
      <w:r>
        <w:t xml:space="preserve">5.3 </w:t>
      </w:r>
      <w:r>
        <w:tab/>
      </w:r>
      <w:r>
        <w:t>Recommendations</w:t>
      </w:r>
      <w:bookmarkEnd w:id="71"/>
    </w:p>
    <w:p>
      <w:pPr>
        <w:pStyle w:val="style0"/>
        <w:autoSpaceDE w:val="false"/>
        <w:autoSpaceDN w:val="false"/>
        <w:adjustRightInd w:val="false"/>
        <w:spacing w:after="0"/>
        <w:ind w:firstLine="720"/>
        <w:rPr>
          <w:rFonts w:cs="Times New Roman"/>
          <w:color w:val="000008"/>
          <w:sz w:val="28"/>
          <w:szCs w:val="28"/>
        </w:rPr>
      </w:pPr>
      <w:r>
        <w:rPr>
          <w:rFonts w:cs="Times New Roman"/>
          <w:color w:val="000008"/>
          <w:sz w:val="28"/>
          <w:szCs w:val="28"/>
        </w:rPr>
        <w:t>The following recommendations are suggested after having executed the project successfully:</w:t>
      </w:r>
    </w:p>
    <w:p>
      <w:pPr>
        <w:pStyle w:val="style0"/>
        <w:autoSpaceDE w:val="false"/>
        <w:autoSpaceDN w:val="false"/>
        <w:adjustRightInd w:val="false"/>
        <w:spacing w:after="0"/>
        <w:rPr>
          <w:rFonts w:cs="Times New Roman"/>
          <w:color w:val="000008"/>
          <w:sz w:val="28"/>
          <w:szCs w:val="28"/>
        </w:rPr>
      </w:pPr>
      <w:r>
        <w:rPr>
          <w:rFonts w:cs="Times New Roman"/>
          <w:color w:val="000008"/>
          <w:sz w:val="28"/>
          <w:szCs w:val="28"/>
        </w:rPr>
        <w:t>i. The application of the product should be used for planning, the integrity of the job must be maintained and provision of back-ups storage and maintenance of the database must be ensured at all times.</w:t>
      </w:r>
    </w:p>
    <w:p>
      <w:pPr>
        <w:pStyle w:val="style0"/>
        <w:autoSpaceDE w:val="false"/>
        <w:autoSpaceDN w:val="false"/>
        <w:adjustRightInd w:val="false"/>
        <w:spacing w:after="0"/>
        <w:rPr>
          <w:rFonts w:cs="Times New Roman"/>
          <w:color w:val="000008"/>
          <w:sz w:val="28"/>
          <w:szCs w:val="28"/>
        </w:rPr>
      </w:pPr>
      <w:r>
        <w:rPr>
          <w:rFonts w:cs="Times New Roman"/>
          <w:color w:val="000008"/>
          <w:sz w:val="28"/>
          <w:szCs w:val="28"/>
        </w:rPr>
        <w:t>ii. There should be reference to any cadastral information system before any physical development on a land.</w:t>
      </w:r>
    </w:p>
    <w:p>
      <w:pPr>
        <w:pStyle w:val="style0"/>
        <w:autoSpaceDE w:val="false"/>
        <w:autoSpaceDN w:val="false"/>
        <w:adjustRightInd w:val="false"/>
        <w:spacing w:after="0"/>
        <w:rPr>
          <w:rFonts w:cs="Times New Roman"/>
          <w:color w:val="000008"/>
          <w:sz w:val="28"/>
          <w:szCs w:val="28"/>
        </w:rPr>
      </w:pPr>
      <w:r>
        <w:rPr>
          <w:rFonts w:cs="Times New Roman"/>
          <w:color w:val="000008"/>
          <w:sz w:val="28"/>
          <w:szCs w:val="28"/>
        </w:rPr>
        <w:t>iii. A copy of produced map and its usage should be presented to the site used for</w:t>
      </w:r>
    </w:p>
    <w:p>
      <w:pPr>
        <w:pStyle w:val="style0"/>
        <w:autoSpaceDE w:val="false"/>
        <w:autoSpaceDN w:val="false"/>
        <w:adjustRightInd w:val="false"/>
        <w:spacing w:after="0"/>
        <w:rPr>
          <w:rFonts w:cs="Times New Roman"/>
          <w:color w:val="000008"/>
          <w:sz w:val="28"/>
          <w:szCs w:val="28"/>
        </w:rPr>
      </w:pPr>
      <w:r>
        <w:rPr>
          <w:rFonts w:cs="Times New Roman"/>
          <w:color w:val="000008"/>
          <w:sz w:val="28"/>
          <w:szCs w:val="28"/>
        </w:rPr>
        <w:t>documentation on their part and usage as at when due.</w:t>
      </w:r>
    </w:p>
    <w:p>
      <w:pPr>
        <w:pStyle w:val="style0"/>
        <w:autoSpaceDE w:val="false"/>
        <w:autoSpaceDN w:val="false"/>
        <w:adjustRightInd w:val="false"/>
        <w:spacing w:after="0"/>
        <w:rPr>
          <w:rFonts w:cs="Times New Roman"/>
          <w:color w:val="000008"/>
          <w:sz w:val="28"/>
          <w:szCs w:val="28"/>
        </w:rPr>
      </w:pPr>
      <w:r>
        <w:rPr>
          <w:rFonts w:cs="Times New Roman"/>
          <w:color w:val="000008"/>
          <w:sz w:val="28"/>
          <w:szCs w:val="28"/>
        </w:rPr>
        <w:t>iv. There must be a routine and systematic documentation of all spatial database for all projects carried out by the students for future reference and usage.</w:t>
      </w:r>
    </w:p>
    <w:p>
      <w:pPr>
        <w:pStyle w:val="style1"/>
        <w:rPr/>
      </w:pPr>
      <w:r>
        <w:rPr>
          <w:rFonts w:eastAsia="Calibri"/>
        </w:rPr>
        <w:t xml:space="preserve">  </w:t>
      </w:r>
      <w:bookmarkStart w:id="72" w:name="_Toc203031260"/>
      <w:r>
        <w:rPr>
          <w:rFonts w:eastAsia="Calibri"/>
        </w:rPr>
        <w:t>5.4</w:t>
      </w:r>
      <w:r>
        <w:rPr>
          <w:rFonts w:eastAsia="Calibri"/>
        </w:rPr>
        <w:tab/>
      </w:r>
      <w:r>
        <w:rPr>
          <w:rFonts w:eastAsia="Calibri"/>
        </w:rPr>
        <w:t>Conclusion</w:t>
      </w:r>
      <w:bookmarkEnd w:id="72"/>
    </w:p>
    <w:p>
      <w:pPr>
        <w:pStyle w:val="style0"/>
        <w:autoSpaceDE w:val="false"/>
        <w:autoSpaceDN w:val="false"/>
        <w:adjustRightInd w:val="false"/>
        <w:spacing w:after="200" w:lineRule="auto" w:line="240"/>
        <w:jc w:val="both"/>
        <w:rPr>
          <w:rFonts w:cs="Times New Roman"/>
          <w:color w:val="000008"/>
          <w:sz w:val="28"/>
          <w:szCs w:val="28"/>
        </w:rPr>
      </w:pPr>
    </w:p>
    <w:p>
      <w:pPr>
        <w:pStyle w:val="style0"/>
        <w:autoSpaceDE w:val="false"/>
        <w:autoSpaceDN w:val="false"/>
        <w:adjustRightInd w:val="false"/>
        <w:spacing w:after="200" w:lineRule="auto" w:line="240"/>
        <w:ind w:firstLine="720"/>
        <w:jc w:val="both"/>
        <w:rPr>
          <w:rFonts w:cs="Times New Roman"/>
          <w:color w:val="000008"/>
          <w:sz w:val="28"/>
          <w:szCs w:val="28"/>
        </w:rPr>
      </w:pP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based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incorporating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digital</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into</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land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administration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propagate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switching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convectional</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analogue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storing,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assessing,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manipulating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retrieving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land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data.</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techniques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general</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procedures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cadastral</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information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system</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were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fully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described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study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shows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how</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computer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come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play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vital</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role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keeping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land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records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making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possible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information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kept</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different</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formats,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allowing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assembled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any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desired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manner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individuals,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ministry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or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parastatals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directly</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involves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land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related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matters</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satisfying</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required</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8"/>
          <w:kern w:val="2"/>
          <w:sz w:val="24"/>
          <w:szCs w:val="24"/>
          <w:highlight w:val="none"/>
          <w:vertAlign w:val="baseline"/>
          <w:em w:val="none"/>
          <w:lang w:val="en-US" w:eastAsia="en-US"/>
        </w:rPr>
        <w:t>needs.</w:t>
      </w:r>
    </w:p>
    <w:p>
      <w:pPr>
        <w:pStyle w:val="style0"/>
        <w:autoSpaceDE w:val="false"/>
        <w:autoSpaceDN w:val="false"/>
        <w:adjustRightInd w:val="false"/>
        <w:spacing w:after="160" w:lineRule="auto" w:line="240"/>
        <w:jc w:val="both"/>
        <w:rPr>
          <w:rFonts w:cs="Times New Roman"/>
          <w:color w:val="000008"/>
          <w:sz w:val="28"/>
          <w:szCs w:val="28"/>
        </w:rPr>
      </w:pPr>
    </w:p>
    <w:p>
      <w:pPr>
        <w:pStyle w:val="style0"/>
        <w:autoSpaceDE w:val="false"/>
        <w:autoSpaceDN w:val="false"/>
        <w:adjustRightInd w:val="false"/>
        <w:ind w:firstLine="72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p>
      <w:pPr>
        <w:pStyle w:val="style0"/>
        <w:autoSpaceDE w:val="false"/>
        <w:autoSpaceDN w:val="false"/>
        <w:adjustRightInd w:val="false"/>
        <w:spacing w:after="0" w:lineRule="auto" w:line="240"/>
        <w:rPr>
          <w:rFonts w:cs="Times New Roman"/>
          <w:color w:val="000008"/>
          <w:sz w:val="28"/>
          <w:szCs w:val="28"/>
        </w:rPr>
      </w:pPr>
    </w:p>
    <w:bookmarkStart w:id="73" w:name="_Toc203031261"/>
    <w:p>
      <w:pPr>
        <w:pStyle w:val="style1"/>
        <w:jc w:val="center"/>
        <w:rPr/>
      </w:pPr>
    </w:p>
    <w:p>
      <w:pPr>
        <w:pStyle w:val="style1"/>
        <w:jc w:val="center"/>
        <w:rPr/>
      </w:pPr>
      <w:r>
        <w:t>REFERENCES</w:t>
      </w:r>
      <w:bookmarkEnd w:id="73"/>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 xml:space="preserve">Aronoff, S. (1991): </w:t>
      </w:r>
      <w:r>
        <w:rPr>
          <w:rFonts w:cs="Times New Roman"/>
          <w:i/>
          <w:iCs/>
          <w:color w:val="000008"/>
          <w:sz w:val="28"/>
          <w:szCs w:val="28"/>
        </w:rPr>
        <w:t>Geographic information system; A management perspective WDI Publication</w:t>
      </w:r>
      <w:r>
        <w:rPr>
          <w:rFonts w:cs="Times New Roman"/>
          <w:color w:val="000008"/>
          <w:sz w:val="28"/>
          <w:szCs w:val="28"/>
        </w:rPr>
        <w:t>, Ottawa, Canada. P41.</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 xml:space="preserve">Arslanoglu and Ozcelik (2005): </w:t>
      </w:r>
      <w:r>
        <w:rPr>
          <w:rFonts w:cs="Times New Roman"/>
          <w:i/>
          <w:iCs/>
          <w:color w:val="000008"/>
          <w:sz w:val="28"/>
          <w:szCs w:val="28"/>
        </w:rPr>
        <w:t>An Integration of GIS and Remote Sensing in Ground Water Investigation: A case study in Burdur, Turkey; Hydrogeology Journal, Vo1 13, Pp. 826-834.</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BartelsM.andWeiH.(2006):</w:t>
      </w:r>
      <w:r>
        <w:rPr>
          <w:rFonts w:cs="Times New Roman"/>
          <w:i/>
          <w:iCs/>
          <w:color w:val="000008"/>
          <w:sz w:val="28"/>
          <w:szCs w:val="28"/>
        </w:rPr>
        <w:t>DTM Generation from LiDAR data using Skewness Balancing</w:t>
      </w:r>
      <w:r>
        <w:rPr>
          <w:rFonts w:cs="Times New Roman"/>
          <w:color w:val="000008"/>
          <w:sz w:val="28"/>
          <w:szCs w:val="28"/>
        </w:rPr>
        <w:t>. In 18th International Conference on Pattern Recognition.</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Derby, R.A,I. TenDam&amp; C. Van Westwrn, (1999): “</w:t>
      </w:r>
      <w:r>
        <w:rPr>
          <w:rFonts w:cs="Times New Roman"/>
          <w:color w:val="000008"/>
          <w:sz w:val="28"/>
          <w:szCs w:val="28"/>
        </w:rPr>
        <w:t>Principle of Geographical Information Systems”. ITC Core Module Textbook, Section 4.6.1 to 4.6.5</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Genovese I. (2005)</w:t>
      </w:r>
      <w:r>
        <w:rPr>
          <w:rFonts w:cs="Times New Roman"/>
          <w:color w:val="000008"/>
          <w:sz w:val="28"/>
          <w:szCs w:val="28"/>
        </w:rPr>
        <w:t xml:space="preserve">: </w:t>
      </w:r>
      <w:r>
        <w:rPr>
          <w:rFonts w:cs="Times New Roman"/>
          <w:i/>
          <w:iCs/>
          <w:color w:val="000008"/>
          <w:sz w:val="28"/>
          <w:szCs w:val="28"/>
        </w:rPr>
        <w:t xml:space="preserve">Definitions of Surveying And Associated Terms, The American Congress on Surveying and Mapping (ACSM), </w:t>
      </w:r>
      <w:r>
        <w:rPr>
          <w:rFonts w:cs="Times New Roman"/>
          <w:color w:val="000008"/>
          <w:sz w:val="28"/>
          <w:szCs w:val="28"/>
        </w:rPr>
        <w:t>314pp, ISBN 0-9765991-0-4.</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Ghilani, C. D. and Wolf, P.R. (2008):</w:t>
      </w:r>
      <w:r>
        <w:rPr>
          <w:rFonts w:cs="Times New Roman"/>
          <w:i/>
          <w:iCs/>
          <w:color w:val="000008"/>
          <w:sz w:val="28"/>
          <w:szCs w:val="28"/>
        </w:rPr>
        <w:t xml:space="preserve">Elementary Surveying, An IntroductiontoGeomatics,Twelfth edition, Pearson Education Inc., Upper Saddle River, New </w:t>
      </w:r>
      <w:r>
        <w:rPr>
          <w:rFonts w:cs="Times New Roman"/>
          <w:color w:val="000008"/>
          <w:sz w:val="28"/>
          <w:szCs w:val="28"/>
        </w:rPr>
        <w:t xml:space="preserve">Jersey, </w:t>
      </w:r>
      <w:r>
        <w:rPr>
          <w:rFonts w:cs="Times New Roman"/>
          <w:i/>
          <w:iCs/>
          <w:color w:val="000008"/>
          <w:sz w:val="28"/>
          <w:szCs w:val="28"/>
        </w:rPr>
        <w:t>P1.</w:t>
      </w:r>
      <w:r>
        <w:rPr>
          <w:rFonts w:cs="Times New Roman"/>
          <w:b/>
          <w:bCs/>
          <w:color w:val="000008"/>
          <w:sz w:val="28"/>
          <w:szCs w:val="28"/>
        </w:rPr>
        <w:t>Igor Vilus (2010):</w:t>
      </w:r>
      <w:r>
        <w:rPr>
          <w:rFonts w:cs="Times New Roman"/>
          <w:i/>
          <w:iCs/>
          <w:color w:val="000008"/>
          <w:sz w:val="28"/>
          <w:szCs w:val="28"/>
        </w:rPr>
        <w:t>Croatian Topographic Information System (CROTIS), Using Airborne Light Detection and Ranging (LIDAR) Technology, PE &amp; RS, Vol. 66, No. 8.</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 xml:space="preserve">Knabenschuh M. and PetzoldB. (1999): </w:t>
      </w:r>
      <w:r>
        <w:rPr>
          <w:rFonts w:cs="Times New Roman"/>
          <w:i/>
          <w:iCs/>
          <w:color w:val="000008"/>
          <w:sz w:val="28"/>
          <w:szCs w:val="28"/>
        </w:rPr>
        <w:t>Data post-processing of Laser Scan Data for county wide DTM proguction</w:t>
      </w:r>
      <w:r>
        <w:rPr>
          <w:rFonts w:cs="Times New Roman"/>
          <w:color w:val="000008"/>
          <w:sz w:val="28"/>
          <w:szCs w:val="28"/>
        </w:rPr>
        <w:t>. In D. Fritsch and R. Spiller (eds). Photogrammetric week 99,WichmannVerlag, Heidelberg.</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KnabenschuhM.andPetzold.B. (1999):</w:t>
      </w:r>
      <w:r>
        <w:rPr>
          <w:rFonts w:cs="Times New Roman"/>
          <w:i/>
          <w:iCs/>
          <w:color w:val="000008"/>
          <w:sz w:val="28"/>
          <w:szCs w:val="28"/>
        </w:rPr>
        <w:t>Data post-processing of Laser Scan Data for countywide DTM proguction</w:t>
      </w:r>
      <w:r>
        <w:rPr>
          <w:rFonts w:cs="Times New Roman"/>
          <w:color w:val="000008"/>
          <w:sz w:val="28"/>
          <w:szCs w:val="28"/>
        </w:rPr>
        <w:t>. In D. Fritsch and R. Spiller (eds). Photogrammetric week 99,WichmannVerlag, Heidelberg.</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Kufoniyi and Bouloucus T. (1994):</w:t>
      </w:r>
      <w:r>
        <w:rPr>
          <w:rFonts w:cs="Times New Roman"/>
          <w:i/>
          <w:iCs/>
          <w:color w:val="000008"/>
          <w:sz w:val="28"/>
          <w:szCs w:val="28"/>
        </w:rPr>
        <w:t>Flexible Integration of Terrain Objects and DTM investorGIS, ITC Journal Vol. 2 1994 p. 38.</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Kufoniyi, O. (1998):</w:t>
      </w:r>
      <w:r>
        <w:rPr>
          <w:rFonts w:cs="Times New Roman"/>
          <w:i/>
          <w:iCs/>
          <w:color w:val="000008"/>
          <w:sz w:val="28"/>
          <w:szCs w:val="28"/>
        </w:rPr>
        <w:t>Database Design and Creation in C.U. Ezeigbo, Principles and Applicationof Geographic Information System</w:t>
      </w:r>
      <w:r>
        <w:rPr>
          <w:rFonts w:cs="Times New Roman"/>
          <w:color w:val="000008"/>
          <w:sz w:val="28"/>
          <w:szCs w:val="28"/>
        </w:rPr>
        <w:t>. Pp. 46.</w:t>
      </w:r>
    </w:p>
    <w:p>
      <w:pPr>
        <w:pStyle w:val="style0"/>
        <w:autoSpaceDE w:val="false"/>
        <w:autoSpaceDN w:val="false"/>
        <w:adjustRightInd w:val="false"/>
        <w:spacing w:after="0"/>
        <w:rPr>
          <w:rFonts w:cs="Times New Roman"/>
          <w:i/>
          <w:iCs/>
          <w:color w:val="000008"/>
          <w:sz w:val="28"/>
          <w:szCs w:val="28"/>
        </w:rPr>
      </w:pPr>
      <w:r>
        <w:rPr>
          <w:rFonts w:cs="Times New Roman"/>
          <w:b/>
          <w:bCs/>
          <w:color w:val="000008"/>
          <w:sz w:val="28"/>
          <w:szCs w:val="28"/>
        </w:rPr>
        <w:t>Li, (1994); Maume et al., (2001); Li et al., (2005) Jobin, (2010):</w:t>
      </w:r>
      <w:r>
        <w:rPr>
          <w:rFonts w:cs="Times New Roman"/>
          <w:i/>
          <w:iCs/>
          <w:color w:val="000008"/>
          <w:sz w:val="28"/>
          <w:szCs w:val="28"/>
        </w:rPr>
        <w:t>Digital Terrain Modellingprinciples and methodology. Pp. 7 - 9. CRC Press. Boca Raton.</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 xml:space="preserve">Maras (1993) &amp;habib (2015): </w:t>
      </w:r>
      <w:r>
        <w:rPr>
          <w:rFonts w:cs="Times New Roman"/>
          <w:color w:val="000008"/>
          <w:sz w:val="28"/>
          <w:szCs w:val="28"/>
        </w:rPr>
        <w:t>Digital Terrain Model Product; M.sc. Thesis (in Turkish), SelcukTechnical University, Konya.</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 xml:space="preserve">Mchibbon&amp;Eyton, J.R. (1996): </w:t>
      </w:r>
      <w:r>
        <w:rPr>
          <w:rFonts w:cs="Times New Roman"/>
          <w:color w:val="000008"/>
          <w:sz w:val="28"/>
          <w:szCs w:val="28"/>
        </w:rPr>
        <w:t>Rate of change maps, Cartography and GeographicInformation System. School of Geographic Science, University of Bristol vol. 18(2), Pp. 87-103.</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 xml:space="preserve">Microsoft Encarta Dictionary (2009): </w:t>
      </w:r>
      <w:r>
        <w:rPr>
          <w:rFonts w:cs="Times New Roman"/>
          <w:color w:val="000008"/>
          <w:sz w:val="28"/>
          <w:szCs w:val="28"/>
        </w:rPr>
        <w:t>Redmond, WA: Microsoft Corporation, 2009. (Definitionof Digital, Surface and Modelling).</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 xml:space="preserve">Salau K. (2010): </w:t>
      </w:r>
      <w:r>
        <w:rPr>
          <w:rFonts w:cs="Times New Roman"/>
          <w:i/>
          <w:iCs/>
          <w:color w:val="000008"/>
          <w:sz w:val="28"/>
          <w:szCs w:val="28"/>
        </w:rPr>
        <w:t>Digital Terrain Model for Government Technical College</w:t>
      </w:r>
      <w:r>
        <w:rPr>
          <w:rFonts w:cs="Times New Roman"/>
          <w:color w:val="000008"/>
          <w:sz w:val="28"/>
          <w:szCs w:val="28"/>
        </w:rPr>
        <w:t>, Awe. Anunpublished HND project report submitted to the department of Surveying and Geo-Informatics,Federal School of Surveying Oyo, Pp 21.</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 xml:space="preserve">Toutin, T. and Gray, L. (2000): </w:t>
      </w:r>
      <w:r>
        <w:rPr>
          <w:rFonts w:cs="Times New Roman"/>
          <w:color w:val="000008"/>
          <w:sz w:val="28"/>
          <w:szCs w:val="28"/>
        </w:rPr>
        <w:t>"State-of-the-Art of Elevation from Satellite SAR Data", ISPRSJournal of Photogrammetry &amp; Remote Sensing, vol. 55, Pp. 13-33.</w:t>
      </w:r>
    </w:p>
    <w:p>
      <w:pPr>
        <w:pStyle w:val="style0"/>
        <w:autoSpaceDE w:val="false"/>
        <w:autoSpaceDN w:val="false"/>
        <w:adjustRightInd w:val="false"/>
        <w:spacing w:after="0"/>
        <w:rPr>
          <w:rFonts w:cs="Times New Roman"/>
          <w:color w:val="000008"/>
          <w:sz w:val="28"/>
          <w:szCs w:val="28"/>
        </w:rPr>
      </w:pPr>
      <w:r>
        <w:rPr>
          <w:rFonts w:cs="Times New Roman"/>
          <w:b/>
          <w:bCs/>
          <w:color w:val="000008"/>
          <w:sz w:val="28"/>
          <w:szCs w:val="28"/>
        </w:rPr>
        <w:t>Wood (1999)</w:t>
      </w:r>
      <w:r>
        <w:rPr>
          <w:rFonts w:cs="Times New Roman"/>
          <w:color w:val="000008"/>
          <w:sz w:val="28"/>
          <w:szCs w:val="28"/>
        </w:rPr>
        <w:t>: The Geomorphological Characteristics of Digital Elevation Model. Phd LeicesterUniversity, Leicester.</w:t>
      </w:r>
    </w:p>
    <w:p>
      <w:pPr>
        <w:pStyle w:val="style0"/>
        <w:rPr>
          <w:rFonts w:cs="Times New Roman"/>
          <w:sz w:val="28"/>
          <w:szCs w:val="28"/>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pP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668626.797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934915.257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668655.239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34900.925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8636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934862.120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8606.291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934878.436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668582.135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934923.274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668990.002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934936.997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68613.526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34922.098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668606.012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909.257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З</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667581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284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934925.320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68574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34928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791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934934.690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118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551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563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934938.348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934953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110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436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668597.814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934905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668554.219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934896.160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68532.488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934905.191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33.837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934908.841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668537.475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934907.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668539.454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934912.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843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668562.080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934896.001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172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668567.945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934877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615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668557.656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934880.406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668543.561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656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668544.532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934897.729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888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215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934885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003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032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892.242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088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934899.629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668544.978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934870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182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971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934877.929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668526.061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934889.496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68548.770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934881.029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781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894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68544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886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68546.155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34862.120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68542.735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153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668543.623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934866•627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668547.081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934865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723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668551.651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294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475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934875.936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491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992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668964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027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34837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796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934837.618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139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668536.459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463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934843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647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D10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934822.969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127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934824.557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934817.466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958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934835.669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900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934826.854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LD11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965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934816.506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668543.781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752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668545.979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934825.341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082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934822.151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DI2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073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668552.812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377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668555.474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942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934816.676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BLD13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668542.087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310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668949.672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93481.767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497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934804.712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560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934808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416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LD14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934810.930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259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934807.005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668557.080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773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908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34803.653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485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668522.839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934769.770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668512.546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975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129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668508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446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34778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377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934782.925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LD16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668529.722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934772.970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668540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941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934767.996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449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934753.535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23.690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934758.048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LD17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411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934779.638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573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934768.525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668517.552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934757.413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668486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934768.314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668478.664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934755.096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668502.586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359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769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803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668475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179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934742.057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668487.983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934130.863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668489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730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34736•840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668499.189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934733.242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668494.121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934717.669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507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34725.914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668471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612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6396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D20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668472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934719.302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668499.935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934711.471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668495.831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934692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394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668467.361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668467.256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,934702.792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668495.090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934695•066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934680.779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89.140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364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668538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477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934739.131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446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934705.264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668515.476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,934710.062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BLD24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668559.452,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668593.208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934710-062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124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934738.618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934793.646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BLD25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668564.451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773.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668568.684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668562.775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,934754.757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542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34756.433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68570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724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934767.397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668574.00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785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422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230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BLD27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668583.107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934767.820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668593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934764.539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485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934738.500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668573.613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282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760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934729.818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249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934726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854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668568.110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702.089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668555.182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424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668587.315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934693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524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68575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195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934696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281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094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934702.166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476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34704.754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668577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928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34711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276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230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112.9347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993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668591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934710.747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668607.730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934760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304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668625.546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934755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189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141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934734.899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668601.380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934741•254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BLD31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692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438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668611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934733.153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668617.942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934731.041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224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668595.629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868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668601.007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934733.501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34734.885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668624.192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934728.371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668645.831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322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640.723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934705.0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68618.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934712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150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BLD33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668568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579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934698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250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668659.944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34702.312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124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34699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505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668660.908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934683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022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668657.963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34681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668462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464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934686.534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668648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293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934702.269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141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934850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381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763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185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50.416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668684.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276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934838.563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34843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501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BID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668674.710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34829.943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668683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934827.209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002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262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668670.271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34816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702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BLD36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668674.467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934801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820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668656.126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275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659.857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677.052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800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668650.907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934823.276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185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668654.187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4809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391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668646.128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549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68642.147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934819.631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668829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934821.071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668631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150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823.646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793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822.211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668635.876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34825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218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34821-704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668630.751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934795-092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668622.108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34800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031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668630.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574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934817.846</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668639.747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934812.907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68643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627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934810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152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805.940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668645.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038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934788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124</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954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934793.151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768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934783.009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668647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419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934787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419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668655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445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934804.881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668664.706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934800•031</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668669.556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934775•248</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649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393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668668.939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934797</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385</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668677.406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934793.592</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BLD</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 xml:space="preserve"> </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668682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962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34768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369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668672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202</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934773.749</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668680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228</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934791</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140</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668690</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35</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934786</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937</w:t>
      </w:r>
    </w:p>
    <w:p>
      <w:pPr>
        <w:pStyle w:val="style0"/>
        <w:spacing w:lineRule="auto" w:line="240"/>
        <w:jc w:val="both"/>
        <w:rPr>
          <w:rFonts w:cs="Times New Roman" w:eastAsia="SimSun"/>
          <w:sz w:val="28"/>
          <w:szCs w:val="28"/>
        </w:rPr>
      </w:pP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B</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L</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D4</w:t>
      </w:r>
      <w:r>
        <w:rPr>
          <w:rFonts w:ascii="Calibri" w:cs="宋体" w:eastAsia="宋体" w:hAnsi="Calibri" w:hint="default"/>
          <w:b w:val="false"/>
          <w:bCs w:val="false"/>
          <w:i w:val="false"/>
          <w:iCs w:val="false"/>
          <w:color w:val="auto"/>
          <w:kern w:val="2"/>
          <w:sz w:val="21"/>
          <w:szCs w:val="24"/>
          <w:highlight w:val="none"/>
          <w:vertAlign w:val="baseline"/>
          <w:em w:val="none"/>
          <w:lang w:val="en-US" w:bidi="ar-SA" w:eastAsia="zh-CN"/>
        </w:rPr>
        <w:t>4</w:t>
      </w: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spacing w:lineRule="auto" w:line="240"/>
        <w:jc w:val="both"/>
        <w:rPr>
          <w:rFonts w:cs="Times New Roman" w:eastAsia="SimSun"/>
          <w:sz w:val="28"/>
          <w:szCs w:val="28"/>
        </w:rPr>
      </w:pPr>
    </w:p>
    <w:p>
      <w:pPr>
        <w:pStyle w:val="style0"/>
        <w:rPr>
          <w:rFonts w:cs="Times New Roman" w:eastAsia="SimSun"/>
          <w:sz w:val="28"/>
          <w:szCs w:val="28"/>
        </w:rPr>
      </w:pPr>
    </w:p>
    <w:p>
      <w:pPr>
        <w:pStyle w:val="style0"/>
        <w:tabs>
          <w:tab w:val="left" w:leader="none" w:pos="2460"/>
        </w:tabs>
        <w:rPr>
          <w:rFonts w:cs="Times New Roman"/>
          <w:szCs w:val="24"/>
        </w:rPr>
      </w:pPr>
    </w:p>
    <w:sectPr>
      <w:pgSz w:w="12240" w:h="15840" w:orient="portrait"/>
      <w:pgMar w:top="1440" w:right="1440" w:bottom="1440" w:left="1440" w:header="720" w:footer="720" w:gutter="0"/>
      <w:pgNumType w:start="1"/>
      <w:cols w:space="720"/>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ASONIBARE" w:date="2025-07-10T06:53:00Z" w:initials="A">
    <w:p w14:paraId="1">
      <w:pPr>
        <w:pStyle w:val="style30"/>
        <w:rPr/>
      </w:pPr>
      <w:r>
        <w:rPr>
          <w:rStyle w:val="style39"/>
        </w:rPr>
        <w:annotationRef/>
      </w:r>
      <w:r>
        <w:t>In what area can you apply this data above? Draw pie-chart of the analysis.</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webkit-standard">
    <w:altName w:val="Times New Roman"/>
    <w:panose1 w:val="00000000000000000000"/>
    <w:charset w:val="00"/>
    <w:family w:val="auto"/>
    <w:pitch w:val="default"/>
    <w:sig w:usb0="00000000" w:usb1="00000000" w:usb2="00000000" w:usb3="00000000" w:csb0="00000000" w:csb1="00000000"/>
  </w:font>
  <w:font w:name="Segoe UI Symbol">
    <w:altName w:val="Segoe UI Symbol"/>
    <w:panose1 w:val="020b0502040000020203"/>
    <w:charset w:val="00"/>
    <w:family w:val="swiss"/>
    <w:pitch w:val="variable"/>
    <w:sig w:usb0="800001E3" w:usb1="1200FFEF" w:usb2="00040000" w:usb3="00000000" w:csb0="00000001" w:csb1="00000000"/>
  </w:font>
  <w:font w:name="Cambria Math">
    <w:altName w:val="Cambria Math"/>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4</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DB278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FE70C2D8"/>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0000003"/>
    <w:multiLevelType w:val="multilevel"/>
    <w:tmpl w:val="502890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000004"/>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5"/>
    <w:multiLevelType w:val="hybridMultilevel"/>
    <w:tmpl w:val="8DA6A048"/>
    <w:lvl w:ilvl="0" w:tplc="0409000F">
      <w:start w:val="1"/>
      <w:numFmt w:val="decimal"/>
      <w:lvlText w:val="%1."/>
      <w:lvlJc w:val="left"/>
      <w:pPr>
        <w:ind w:left="720" w:hanging="360"/>
      </w:pPr>
      <w:rPr>
        <w:rFonts w:hint="default"/>
      </w:rPr>
    </w:lvl>
    <w:lvl w:ilvl="1" w:tplc="32404818">
      <w:start w:val="1"/>
      <w:numFmt w:val="lowerRoman"/>
      <w:lvlText w:val="%2."/>
      <w:lvlJc w:val="left"/>
      <w:pPr>
        <w:ind w:left="1800" w:hanging="720"/>
      </w:pPr>
      <w:rPr>
        <w:rFonts w:hint="default"/>
      </w:rPr>
    </w:lvl>
    <w:lvl w:ilvl="2" w:tplc="6D0C057A">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397EF4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cs="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cs="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cs="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00000007"/>
    <w:multiLevelType w:val="hybridMultilevel"/>
    <w:tmpl w:val="D3E8106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00000008"/>
    <w:multiLevelType w:val="hybridMultilevel"/>
    <w:tmpl w:val="77F204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FDD0D7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67D02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A165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729406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A7586E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cs="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cs="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cs="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0000000E"/>
    <w:multiLevelType w:val="hybridMultilevel"/>
    <w:tmpl w:val="65C0DC5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11"/>
  </w:num>
  <w:num w:numId="4">
    <w:abstractNumId w:val="14"/>
  </w:num>
  <w:num w:numId="5">
    <w:abstractNumId w:val="1"/>
  </w:num>
  <w:num w:numId="6">
    <w:abstractNumId w:val="12"/>
  </w:num>
  <w:num w:numId="7">
    <w:abstractNumId w:val="8"/>
  </w:num>
  <w:num w:numId="8">
    <w:abstractNumId w:val="9"/>
  </w:num>
  <w:num w:numId="9">
    <w:abstractNumId w:val="6"/>
  </w:num>
  <w:num w:numId="10">
    <w:abstractNumId w:val="13"/>
  </w:num>
  <w:num w:numId="11">
    <w:abstractNumId w:val="7"/>
  </w:num>
  <w:num w:numId="12">
    <w:abstractNumId w:val="4"/>
  </w:num>
  <w:num w:numId="13">
    <w:abstractNumId w:val="0"/>
  </w:num>
  <w:num w:numId="14">
    <w:abstractNumId w:val="2"/>
  </w:num>
  <w:num w:numId="15">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20"/>
  <w:displayHorizont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宋体" w:eastAsia="Calibri" w:hAnsi="Times New Roman"/>
        <w:sz w:val="24"/>
        <w:szCs w:val="22"/>
        <w:lang w:val="en-US" w:bidi="ar-SA" w:eastAsia="en-US"/>
      </w:rPr>
    </w:rPrDefault>
    <w:pPrDefault>
      <w:pPr>
        <w:spacing w:after="200" w:lineRule="auto" w:line="480"/>
        <w:jc w:val="both"/>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480" w:after="0"/>
      <w:outlineLvl w:val="0"/>
    </w:pPr>
    <w:rPr>
      <w:rFonts w:cs="宋体" w:eastAsia="宋体"/>
      <w:b/>
      <w:bCs/>
      <w:szCs w:val="28"/>
    </w:rPr>
  </w:style>
  <w:style w:type="paragraph" w:styleId="style2">
    <w:name w:val="heading 2"/>
    <w:basedOn w:val="style0"/>
    <w:next w:val="style0"/>
    <w:link w:val="style4101"/>
    <w:qFormat/>
    <w:uiPriority w:val="9"/>
    <w:pPr>
      <w:keepNext/>
      <w:keepLines/>
      <w:spacing w:before="200" w:after="0"/>
      <w:outlineLvl w:val="1"/>
    </w:pPr>
    <w:rPr>
      <w:rFonts w:cs="宋体" w:eastAsia="宋体"/>
      <w:b/>
      <w:bCs/>
      <w:szCs w:val="26"/>
    </w:rPr>
  </w:style>
  <w:style w:type="paragraph" w:styleId="style3">
    <w:name w:val="heading 3"/>
    <w:basedOn w:val="style0"/>
    <w:next w:val="style0"/>
    <w:link w:val="style4102"/>
    <w:qFormat/>
    <w:uiPriority w:val="9"/>
    <w:pPr>
      <w:keepNext/>
      <w:keepLines/>
      <w:spacing w:before="200" w:after="0"/>
      <w:outlineLvl w:val="2"/>
    </w:pPr>
    <w:rPr>
      <w:rFonts w:cs="宋体" w:eastAsia="宋体"/>
      <w:b/>
      <w:bC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843d7c48-d188-450c-a18b-a9a5d6ae98ee"/>
    <w:basedOn w:val="style65"/>
    <w:next w:val="style4097"/>
    <w:link w:val="style1"/>
    <w:uiPriority w:val="9"/>
    <w:rPr>
      <w:rFonts w:cs="宋体" w:eastAsia="宋体"/>
      <w:b/>
      <w:bCs/>
      <w:szCs w:val="28"/>
    </w:rPr>
  </w:style>
  <w:style w:type="paragraph" w:styleId="style179">
    <w:name w:val="List Paragraph"/>
    <w:basedOn w:val="style0"/>
    <w:next w:val="style179"/>
    <w:qFormat/>
    <w:pPr>
      <w:ind w:left="720"/>
      <w:contextualSpacing/>
    </w:pPr>
    <w:rPr/>
  </w:style>
  <w:style w:type="paragraph" w:styleId="style94">
    <w:name w:val="Normal (Web)"/>
    <w:basedOn w:val="style0"/>
    <w:next w:val="style94"/>
    <w:pPr>
      <w:widowControl w:val="false"/>
      <w:spacing w:after="160" w:lineRule="auto" w:line="259"/>
    </w:pPr>
    <w:rPr>
      <w:rFonts w:ascii="Calibri" w:eastAsia="宋体" w:hAnsi="Calibri"/>
      <w:kern w:val="2"/>
      <w:szCs w:val="24"/>
      <w:lang w:eastAsia="zh-CN"/>
    </w:rPr>
  </w:style>
  <w:style w:type="paragraph" w:styleId="style74">
    <w:name w:val="Subtitle"/>
    <w:basedOn w:val="style0"/>
    <w:next w:val="style0"/>
    <w:link w:val="style4098"/>
    <w:qFormat/>
    <w:uiPriority w:val="11"/>
    <w:pPr>
      <w:numPr>
        <w:ilvl w:val="1"/>
        <w:numId w:val="0"/>
      </w:numPr>
      <w:spacing w:lineRule="auto" w:line="276"/>
      <w:jc w:val="left"/>
    </w:pPr>
    <w:rPr>
      <w:rFonts w:ascii="Cambria" w:cs="宋体" w:eastAsia="宋体" w:hAnsi="Cambria"/>
      <w:i/>
      <w:iCs/>
      <w:color w:val="4f81bd"/>
      <w:spacing w:val="15"/>
      <w:szCs w:val="24"/>
      <w:lang w:eastAsia="zh-CN"/>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Cs w:val="24"/>
      <w:lang w:eastAsia="zh-CN"/>
    </w:rPr>
  </w:style>
  <w:style w:type="character" w:styleId="style39">
    <w:name w:val="annotation reference"/>
    <w:basedOn w:val="style65"/>
    <w:next w:val="style39"/>
    <w:rPr>
      <w:sz w:val="16"/>
      <w:szCs w:val="16"/>
    </w:rPr>
  </w:style>
  <w:style w:type="paragraph" w:styleId="style30">
    <w:name w:val="annotation text"/>
    <w:basedOn w:val="style0"/>
    <w:next w:val="style30"/>
    <w:link w:val="style4099"/>
    <w:pPr>
      <w:widowControl w:val="false"/>
      <w:spacing w:after="160" w:lineRule="auto" w:line="240"/>
    </w:pPr>
    <w:rPr>
      <w:rFonts w:ascii="Calibri" w:eastAsia="宋体" w:hAnsi="Calibri"/>
      <w:kern w:val="2"/>
      <w:sz w:val="20"/>
      <w:szCs w:val="20"/>
      <w:lang w:eastAsia="zh-CN"/>
    </w:rPr>
  </w:style>
  <w:style w:type="character" w:customStyle="1" w:styleId="style4099">
    <w:name w:val="Comment Text Char"/>
    <w:basedOn w:val="style65"/>
    <w:next w:val="style4099"/>
    <w:link w:val="style30"/>
    <w:rPr>
      <w:rFonts w:ascii="Calibri" w:eastAsia="宋体" w:hAnsi="Calibri"/>
      <w:kern w:val="2"/>
      <w:sz w:val="20"/>
      <w:szCs w:val="20"/>
      <w:lang w:eastAsia="zh-CN"/>
    </w:rPr>
  </w:style>
  <w:style w:type="table" w:styleId="style154">
    <w:name w:val="Table Grid"/>
    <w:basedOn w:val="style105"/>
    <w:next w:val="style154"/>
    <w:uiPriority w:val="59"/>
    <w:pPr>
      <w:spacing w:after="0" w:lineRule="auto" w:line="240"/>
      <w:jc w:val="left"/>
    </w:pPr>
    <w:rPr>
      <w:rFonts w:cs="Times New Roman"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hAnsi="Tahoma"/>
      <w:sz w:val="16"/>
      <w:szCs w:val="16"/>
    </w:rPr>
  </w:style>
  <w:style w:type="character" w:customStyle="1" w:styleId="style4101">
    <w:name w:val="Heading 2 Char_58821a3a-a276-4a52-8a33-6c4620c824ea"/>
    <w:basedOn w:val="style65"/>
    <w:next w:val="style4101"/>
    <w:link w:val="style2"/>
    <w:uiPriority w:val="9"/>
    <w:rPr>
      <w:rFonts w:cs="宋体" w:eastAsia="宋体"/>
      <w:b/>
      <w:bCs/>
      <w:szCs w:val="26"/>
    </w:rPr>
  </w:style>
  <w:style w:type="character" w:customStyle="1" w:styleId="style4102">
    <w:name w:val="Heading 3 Char_a2033ac5-4a09-47f0-bd1b-cf9fd92830d5"/>
    <w:basedOn w:val="style65"/>
    <w:next w:val="style4102"/>
    <w:link w:val="style3"/>
    <w:uiPriority w:val="9"/>
    <w:rPr>
      <w:rFonts w:cs="宋体" w:eastAsia="宋体"/>
      <w:b/>
      <w:bCs/>
    </w:rPr>
  </w:style>
  <w:style w:type="paragraph" w:styleId="style31">
    <w:name w:val="header"/>
    <w:basedOn w:val="style0"/>
    <w:next w:val="style31"/>
    <w:link w:val="style4103"/>
    <w:uiPriority w:val="99"/>
    <w:pPr>
      <w:tabs>
        <w:tab w:val="center" w:leader="none" w:pos="4680"/>
        <w:tab w:val="right" w:leader="none" w:pos="9360"/>
      </w:tabs>
      <w:spacing w:after="0" w:lineRule="auto" w:line="240"/>
    </w:pPr>
    <w:rPr/>
  </w:style>
  <w:style w:type="character" w:customStyle="1" w:styleId="style4103">
    <w:name w:val="Header Char_31804c74-064d-4148-9a99-9c8e81c6c76c"/>
    <w:basedOn w:val="style65"/>
    <w:next w:val="style4103"/>
    <w:link w:val="style31"/>
    <w:uiPriority w:val="99"/>
  </w:style>
  <w:style w:type="paragraph" w:styleId="style32">
    <w:name w:val="footer"/>
    <w:basedOn w:val="style0"/>
    <w:next w:val="style32"/>
    <w:link w:val="style4104"/>
    <w:uiPriority w:val="99"/>
    <w:pPr>
      <w:tabs>
        <w:tab w:val="center" w:leader="none" w:pos="4680"/>
        <w:tab w:val="right" w:leader="none" w:pos="9360"/>
      </w:tabs>
      <w:spacing w:after="0" w:lineRule="auto" w:line="240"/>
    </w:pPr>
    <w:rPr/>
  </w:style>
  <w:style w:type="character" w:customStyle="1" w:styleId="style4104">
    <w:name w:val="Footer Char_23b15883-d0aa-42c5-8db7-702f5ef95c2f"/>
    <w:basedOn w:val="style65"/>
    <w:next w:val="style4104"/>
    <w:link w:val="style32"/>
    <w:uiPriority w:val="99"/>
  </w:style>
  <w:style w:type="paragraph" w:styleId="style35">
    <w:name w:val="table of figures"/>
    <w:basedOn w:val="style0"/>
    <w:next w:val="style0"/>
    <w:uiPriority w:val="99"/>
    <w:pPr>
      <w:spacing w:after="0"/>
    </w:pPr>
    <w:r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40" Type="http://schemas.openxmlformats.org/officeDocument/2006/relationships/customXml" Target="../customXml/item13.xml"/><Relationship Id="rId20" Type="http://schemas.openxmlformats.org/officeDocument/2006/relationships/image" Target="media/image7.png"/><Relationship Id="rId42" Type="http://schemas.openxmlformats.org/officeDocument/2006/relationships/customXml" Target="../customXml/item15.xml"/><Relationship Id="rId41" Type="http://schemas.openxmlformats.org/officeDocument/2006/relationships/customXml" Target="../customXml/item14.xml"/><Relationship Id="rId22" Type="http://schemas.openxmlformats.org/officeDocument/2006/relationships/image" Target="media/image9.png"/><Relationship Id="rId44" Type="http://schemas.openxmlformats.org/officeDocument/2006/relationships/customXml" Target="../customXml/item17.xml"/><Relationship Id="rId21" Type="http://schemas.openxmlformats.org/officeDocument/2006/relationships/image" Target="media/image8.png"/><Relationship Id="rId43" Type="http://schemas.openxmlformats.org/officeDocument/2006/relationships/customXml" Target="../customXml/item16.xml"/><Relationship Id="rId24" Type="http://schemas.openxmlformats.org/officeDocument/2006/relationships/styles" Target="styles.xml"/><Relationship Id="rId23" Type="http://schemas.openxmlformats.org/officeDocument/2006/relationships/image" Target="media/image10.png"/><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png"/><Relationship Id="rId9" Type="http://schemas.openxmlformats.org/officeDocument/2006/relationships/image" Target="media/image4.jpeg"/><Relationship Id="rId26" Type="http://schemas.openxmlformats.org/officeDocument/2006/relationships/settings" Target="settings.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theme" Target="theme/theme1.xml"/><Relationship Id="rId5" Type="http://schemas.openxmlformats.org/officeDocument/2006/relationships/footer" Target="footer1.xml"/><Relationship Id="rId6" Type="http://schemas.openxmlformats.org/officeDocument/2006/relationships/image" Target="media/image2.jpeg"/><Relationship Id="rId29" Type="http://schemas.openxmlformats.org/officeDocument/2006/relationships/customXml" Target="../customXml/item2.xml"/><Relationship Id="rId7" Type="http://schemas.openxmlformats.org/officeDocument/2006/relationships/image" Target="media/image3.jpeg"/><Relationship Id="rId8" Type="http://schemas.openxmlformats.org/officeDocument/2006/relationships/image" Target="media/image2.png"/><Relationship Id="rId31" Type="http://schemas.openxmlformats.org/officeDocument/2006/relationships/customXml" Target="../customXml/item4.xml"/><Relationship Id="rId30" Type="http://schemas.openxmlformats.org/officeDocument/2006/relationships/customXml" Target="../customXml/item3.xml"/><Relationship Id="rId11" Type="http://schemas.openxmlformats.org/officeDocument/2006/relationships/image" Target="media/image6.jpeg"/><Relationship Id="rId33" Type="http://schemas.openxmlformats.org/officeDocument/2006/relationships/customXml" Target="../customXml/item6.xml"/><Relationship Id="rId10" Type="http://schemas.openxmlformats.org/officeDocument/2006/relationships/image" Target="media/image5.jpeg"/><Relationship Id="rId32" Type="http://schemas.openxmlformats.org/officeDocument/2006/relationships/customXml" Target="../customXml/item5.xml"/><Relationship Id="rId13" Type="http://schemas.openxmlformats.org/officeDocument/2006/relationships/image" Target="media/image8.jpeg"/><Relationship Id="rId35" Type="http://schemas.openxmlformats.org/officeDocument/2006/relationships/customXml" Target="../customXml/item8.xml"/><Relationship Id="rId12" Type="http://schemas.openxmlformats.org/officeDocument/2006/relationships/image" Target="media/image7.jpeg"/><Relationship Id="rId34" Type="http://schemas.openxmlformats.org/officeDocument/2006/relationships/customXml" Target="../customXml/item7.xml"/><Relationship Id="rId15" Type="http://schemas.openxmlformats.org/officeDocument/2006/relationships/image" Target="media/image10.jpeg"/><Relationship Id="rId37" Type="http://schemas.openxmlformats.org/officeDocument/2006/relationships/customXml" Target="../customXml/item10.xml"/><Relationship Id="rId14" Type="http://schemas.openxmlformats.org/officeDocument/2006/relationships/image" Target="media/image9.jpeg"/><Relationship Id="rId36" Type="http://schemas.openxmlformats.org/officeDocument/2006/relationships/customXml" Target="../customXml/item9.xml"/><Relationship Id="rId17" Type="http://schemas.openxmlformats.org/officeDocument/2006/relationships/image" Target="media/image4.png"/><Relationship Id="rId39" Type="http://schemas.openxmlformats.org/officeDocument/2006/relationships/customXml" Target="../customXml/item12.xml"/><Relationship Id="rId16" Type="http://schemas.openxmlformats.org/officeDocument/2006/relationships/image" Target="media/image3.png"/><Relationship Id="rId38" Type="http://schemas.openxmlformats.org/officeDocument/2006/relationships/customXml" Target="../customXml/item11.xml"/><Relationship Id="rId19" Type="http://schemas.openxmlformats.org/officeDocument/2006/relationships/image" Target="media/image6.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13.xml.rels><?xml version="1.0" encoding="UTF-8"?>
<Relationships xmlns="http://schemas.openxmlformats.org/package/2006/relationships"><Relationship Id="rId1" Type="http://schemas.openxmlformats.org/officeDocument/2006/relationships/customXmlProps" Target="itemProps13.xml"/></Relationships>
</file>

<file path=customXml/_rels/item14.xml.rels><?xml version="1.0" encoding="UTF-8"?>
<Relationships xmlns="http://schemas.openxmlformats.org/package/2006/relationships"><Relationship Id="rId1" Type="http://schemas.openxmlformats.org/officeDocument/2006/relationships/customXmlProps" Target="itemProps14.xml"/></Relationships>
</file>

<file path=customXml/_rels/item15.xml.rels><?xml version="1.0" encoding="UTF-8"?>
<Relationships xmlns="http://schemas.openxmlformats.org/package/2006/relationships"><Relationship Id="rId1" Type="http://schemas.openxmlformats.org/officeDocument/2006/relationships/customXmlProps" Target="itemProps15.xml"/></Relationships>
</file>

<file path=customXml/_rels/item16.xml.rels><?xml version="1.0" encoding="UTF-8"?>
<Relationships xmlns="http://schemas.openxmlformats.org/package/2006/relationships"><Relationship Id="rId1" Type="http://schemas.openxmlformats.org/officeDocument/2006/relationships/customXmlProps" Target="itemProps16.xml"/></Relationships>
</file>

<file path=customXml/_rels/item17.xml.rels><?xml version="1.0" encoding="UTF-8"?>
<Relationships xmlns="http://schemas.openxmlformats.org/package/2006/relationships"><Relationship Id="rId1" Type="http://schemas.openxmlformats.org/officeDocument/2006/relationships/customXmlProps" Target="itemProps17.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746029b-6cd0-4d6d-8d25-cfbcf68d040c}">
  <ds:schemaRefs>
    <ds:schemaRef ds:uri="http://www.wps.cn/android/officeDocument/2013/mofficeCustomData"/>
  </ds:schemaRefs>
</ds:datastoreItem>
</file>

<file path=customXml/itemProps10.xml><?xml version="1.0" encoding="utf-8"?>
<ds:datastoreItem xmlns:ds="http://schemas.openxmlformats.org/officeDocument/2006/customXml" ds:itemID="{725143EF-31E3-4911-B32B-42D5286742BD}">
  <ds:schemaRefs>
    <ds:schemaRef ds:uri="http://schemas.openxmlformats.org/officeDocument/2006/bibliography"/>
  </ds:schemaRefs>
</ds:datastoreItem>
</file>

<file path=customXml/itemProps11.xml><?xml version="1.0" encoding="utf-8"?>
<ds:datastoreItem xmlns:ds="http://schemas.openxmlformats.org/officeDocument/2006/customXml" ds:itemID="{7ffc32ee-9eae-4b10-973a-7aa7b43f95a9}">
  <ds:schemaRefs>
    <ds:schemaRef ds:uri="http://www.wps.cn/android/officeDocument/2013/mofficeCustomData"/>
  </ds:schemaRefs>
</ds:datastoreItem>
</file>

<file path=customXml/itemProps12.xml><?xml version="1.0" encoding="utf-8"?>
<ds:datastoreItem xmlns:ds="http://schemas.openxmlformats.org/officeDocument/2006/customXml" ds:itemID="{b266de6d-e2b9-4d0d-b2ce-947e50c854c4}">
  <ds:schemaRefs>
    <ds:schemaRef ds:uri="http://www.wps.cn/android/officeDocument/2013/mofficeCustomData"/>
  </ds:schemaRefs>
</ds:datastoreItem>
</file>

<file path=customXml/itemProps13.xml><?xml version="1.0" encoding="utf-8"?>
<ds:datastoreItem xmlns:ds="http://schemas.openxmlformats.org/officeDocument/2006/customXml" ds:itemID="{7e551d61-c72b-4736-a9ae-84289d85b763}">
  <ds:schemaRefs>
    <ds:schemaRef ds:uri="http://www.wps.cn/android/officeDocument/2013/mofficeCustomData"/>
  </ds:schemaRefs>
</ds:datastoreItem>
</file>

<file path=customXml/itemProps14.xml><?xml version="1.0" encoding="utf-8"?>
<ds:datastoreItem xmlns:ds="http://schemas.openxmlformats.org/officeDocument/2006/customXml" ds:itemID="{6e8c7abe-24ad-4457-bba0-cceb9c00926e}">
  <ds:schemaRefs>
    <ds:schemaRef ds:uri="http://www.wps.cn/android/officeDocument/2013/mofficeCustomData"/>
  </ds:schemaRefs>
</ds:datastoreItem>
</file>

<file path=customXml/itemProps15.xml><?xml version="1.0" encoding="utf-8"?>
<ds:datastoreItem xmlns:ds="http://schemas.openxmlformats.org/officeDocument/2006/customXml" ds:itemID="{4a519e53-8934-425b-a6e4-44c279719b68}">
  <ds:schemaRefs>
    <ds:schemaRef ds:uri="http://www.wps.cn/android/officeDocument/2013/mofficeCustomData"/>
  </ds:schemaRefs>
</ds:datastoreItem>
</file>

<file path=customXml/itemProps16.xml><?xml version="1.0" encoding="utf-8"?>
<ds:datastoreItem xmlns:ds="http://schemas.openxmlformats.org/officeDocument/2006/customXml" ds:itemID="{8259e644-f3f2-4da1-ade2-899220f31a18}">
  <ds:schemaRefs>
    <ds:schemaRef ds:uri="http://www.wps.cn/android/officeDocument/2013/mofficeCustomData"/>
  </ds:schemaRefs>
</ds:datastoreItem>
</file>

<file path=customXml/itemProps17.xml><?xml version="1.0" encoding="utf-8"?>
<ds:datastoreItem xmlns:ds="http://schemas.openxmlformats.org/officeDocument/2006/customXml" ds:itemID="{a5795b7f-7f90-4dd2-b151-716eaf38254c}">
  <ds:schemaRefs>
    <ds:schemaRef ds:uri="http://www.wps.cn/android/officeDocument/2013/mofficeCustomData"/>
  </ds:schemaRefs>
</ds:datastoreItem>
</file>

<file path=customXml/itemProps2.xml><?xml version="1.0" encoding="utf-8"?>
<ds:datastoreItem xmlns:ds="http://schemas.openxmlformats.org/officeDocument/2006/customXml" ds:itemID="{4e2fc91c-9e98-4a14-9ee2-fd515c6010e4}">
  <ds:schemaRefs>
    <ds:schemaRef ds:uri="http://www.wps.cn/android/officeDocument/2013/mofficeCustomData"/>
  </ds:schemaRefs>
</ds:datastoreItem>
</file>

<file path=customXml/itemProps3.xml><?xml version="1.0" encoding="utf-8"?>
<ds:datastoreItem xmlns:ds="http://schemas.openxmlformats.org/officeDocument/2006/customXml" ds:itemID="{6de8014a-f476-430e-b77e-c52a1f1f02ae}">
  <ds:schemaRefs>
    <ds:schemaRef ds:uri="http://www.wps.cn/android/officeDocument/2013/mofficeCustomData"/>
  </ds:schemaRefs>
</ds:datastoreItem>
</file>

<file path=customXml/itemProps4.xml><?xml version="1.0" encoding="utf-8"?>
<ds:datastoreItem xmlns:ds="http://schemas.openxmlformats.org/officeDocument/2006/customXml" ds:itemID="{6b65f8c1-9ea8-4120-997f-04f8ae7449cd}">
  <ds:schemaRefs>
    <ds:schemaRef ds:uri="http://www.wps.cn/android/officeDocument/2013/mofficeCustomData"/>
  </ds:schemaRefs>
</ds:datastoreItem>
</file>

<file path=customXml/itemProps5.xml><?xml version="1.0" encoding="utf-8"?>
<ds:datastoreItem xmlns:ds="http://schemas.openxmlformats.org/officeDocument/2006/customXml" ds:itemID="{05e8f9d1-f133-45fa-a7e7-54a6892cf040}">
  <ds:schemaRefs>
    <ds:schemaRef ds:uri="http://www.wps.cn/android/officeDocument/2013/mofficeCustomData"/>
  </ds:schemaRefs>
</ds:datastoreItem>
</file>

<file path=customXml/itemProps6.xml><?xml version="1.0" encoding="utf-8"?>
<ds:datastoreItem xmlns:ds="http://schemas.openxmlformats.org/officeDocument/2006/customXml" ds:itemID="{03fcea13-0a9b-46a9-b9c4-2158865a5c65}">
  <ds:schemaRefs>
    <ds:schemaRef ds:uri="http://www.wps.cn/android/officeDocument/2013/mofficeCustomData"/>
  </ds:schemaRefs>
</ds:datastoreItem>
</file>

<file path=customXml/itemProps7.xml><?xml version="1.0" encoding="utf-8"?>
<ds:datastoreItem xmlns:ds="http://schemas.openxmlformats.org/officeDocument/2006/customXml" ds:itemID="{b57f82a6-4f1e-40fb-b6e6-a7a8d198875c}">
  <ds:schemaRefs>
    <ds:schemaRef ds:uri="http://www.wps.cn/android/officeDocument/2013/mofficeCustomData"/>
  </ds:schemaRefs>
</ds:datastoreItem>
</file>

<file path=customXml/itemProps8.xml><?xml version="1.0" encoding="utf-8"?>
<ds:datastoreItem xmlns:ds="http://schemas.openxmlformats.org/officeDocument/2006/customXml" ds:itemID="{9dbf492e-46f9-49d0-aaec-79720b2f8f99}">
  <ds:schemaRefs>
    <ds:schemaRef ds:uri="http://www.wps.cn/android/officeDocument/2013/mofficeCustomData"/>
  </ds:schemaRefs>
</ds:datastoreItem>
</file>

<file path=customXml/itemProps9.xml><?xml version="1.0" encoding="utf-8"?>
<ds:datastoreItem xmlns:ds="http://schemas.openxmlformats.org/officeDocument/2006/customXml" ds:itemID="{2f478b27-2736-4596-a8de-58d91d3bc648}">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Words>10394</Words>
  <Pages>72</Pages>
  <Characters>60328</Characters>
  <Application>WPS Office</Application>
  <DocSecurity>0</DocSecurity>
  <Paragraphs>1196</Paragraphs>
  <ScaleCrop>false</ScaleCrop>
  <LinksUpToDate>false</LinksUpToDate>
  <CharactersWithSpaces>70400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2025-07-10T10:32:00Z</dcterms:created>
  <dc:creator>OLONA IDRIS</dc:creator>
  <lastModifiedBy>Infinix X6532C</lastModifiedBy>
  <lastPrinted>2025-07-10T13:16:00Z</lastPrinted>
  <dcterms:modified xsi:type="dcterms:W3CDTF">2025-07-10T19:19:35Z</dcterms:modified>
  <revision>18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9527e732c8ee48a8aa8e261953076b2c</vt:lpwstr>
  </property>
</Properties>
</file>