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C99" w:rsidRDefault="00B23F91" w:rsidP="007C7C99">
      <w:pPr>
        <w:pStyle w:val="Title"/>
        <w:tabs>
          <w:tab w:val="left" w:pos="180"/>
        </w:tabs>
        <w:spacing w:line="240" w:lineRule="auto"/>
        <w:rPr>
          <w:rFonts w:ascii="Times New Roman" w:hAnsi="Times New Roman"/>
          <w:b/>
          <w:color w:val="000000" w:themeColor="text1"/>
          <w:szCs w:val="28"/>
        </w:rPr>
      </w:pPr>
      <w:bookmarkStart w:id="0" w:name="_GoBack"/>
      <w:bookmarkEnd w:id="0"/>
      <w:r w:rsidRPr="00B23F91">
        <w:rPr>
          <w:rFonts w:ascii="Times New Roman" w:hAnsi="Times New Roman"/>
          <w:b/>
          <w:color w:val="000000" w:themeColor="text1"/>
          <w:szCs w:val="28"/>
        </w:rPr>
        <w:t>IMPACT OF RADIO PROGRAME IN IN PROMOTING GOOD GOVERNANCE IN KWARA STATE (A CASE STUDY OF SOBI FM REBIRTH HALF HOUR)</w:t>
      </w:r>
    </w:p>
    <w:p w:rsidR="00B23F91" w:rsidRPr="00B23F91" w:rsidRDefault="00B23F91" w:rsidP="007C7C99">
      <w:pPr>
        <w:pStyle w:val="Title"/>
        <w:tabs>
          <w:tab w:val="left" w:pos="180"/>
        </w:tabs>
        <w:spacing w:line="240" w:lineRule="auto"/>
        <w:rPr>
          <w:rFonts w:ascii="Times New Roman" w:hAnsi="Times New Roman"/>
          <w:b/>
          <w:color w:val="000000" w:themeColor="text1"/>
          <w:szCs w:val="28"/>
        </w:rPr>
      </w:pPr>
    </w:p>
    <w:p w:rsidR="00E645ED" w:rsidRDefault="00E645ED" w:rsidP="007C7C99">
      <w:pPr>
        <w:tabs>
          <w:tab w:val="left" w:pos="3390"/>
        </w:tabs>
        <w:spacing w:line="360" w:lineRule="auto"/>
        <w:jc w:val="center"/>
        <w:rPr>
          <w:rFonts w:ascii="Book Antiqua" w:hAnsi="Book Antiqua"/>
          <w:b/>
          <w:i/>
          <w:sz w:val="26"/>
          <w:szCs w:val="24"/>
        </w:rPr>
      </w:pPr>
    </w:p>
    <w:p w:rsidR="007C7C99" w:rsidRPr="007F6BAD" w:rsidRDefault="007C7C99" w:rsidP="007C7C99">
      <w:pPr>
        <w:tabs>
          <w:tab w:val="left" w:pos="3390"/>
        </w:tabs>
        <w:spacing w:line="360" w:lineRule="auto"/>
        <w:jc w:val="center"/>
        <w:rPr>
          <w:rFonts w:ascii="Book Antiqua" w:hAnsi="Book Antiqua"/>
          <w:b/>
          <w:i/>
          <w:sz w:val="26"/>
          <w:szCs w:val="24"/>
        </w:rPr>
      </w:pPr>
      <w:r w:rsidRPr="007F6BAD">
        <w:rPr>
          <w:rFonts w:ascii="Book Antiqua" w:hAnsi="Book Antiqua"/>
          <w:b/>
          <w:i/>
          <w:sz w:val="26"/>
          <w:szCs w:val="24"/>
        </w:rPr>
        <w:t>Presented by:</w:t>
      </w:r>
    </w:p>
    <w:p w:rsidR="007C7C99" w:rsidRPr="00314712" w:rsidRDefault="00A34E15" w:rsidP="00E645ED">
      <w:pPr>
        <w:tabs>
          <w:tab w:val="left" w:pos="3390"/>
        </w:tabs>
        <w:spacing w:after="0" w:line="240" w:lineRule="auto"/>
        <w:jc w:val="center"/>
        <w:rPr>
          <w:rFonts w:ascii="Algerian" w:hAnsi="Algerian"/>
          <w:b/>
          <w:bCs/>
          <w:i/>
          <w:sz w:val="44"/>
          <w:szCs w:val="44"/>
        </w:rPr>
      </w:pPr>
      <w:r>
        <w:rPr>
          <w:b/>
          <w:bCs/>
          <w:sz w:val="44"/>
          <w:szCs w:val="44"/>
        </w:rPr>
        <w:t>ABDULGANIYU SURUROT OLAMIDE</w:t>
      </w:r>
    </w:p>
    <w:p w:rsidR="007C7C99" w:rsidRDefault="00A34E15" w:rsidP="00E645ED">
      <w:pPr>
        <w:tabs>
          <w:tab w:val="left" w:pos="3390"/>
        </w:tabs>
        <w:spacing w:after="0" w:line="240" w:lineRule="auto"/>
        <w:jc w:val="center"/>
        <w:rPr>
          <w:rFonts w:ascii="Algerian" w:hAnsi="Algerian"/>
          <w:b/>
          <w:bCs/>
          <w:i/>
          <w:sz w:val="36"/>
          <w:szCs w:val="36"/>
        </w:rPr>
      </w:pPr>
      <w:r>
        <w:rPr>
          <w:rFonts w:ascii="Algerian" w:hAnsi="Algerian"/>
          <w:b/>
          <w:bCs/>
          <w:i/>
          <w:sz w:val="36"/>
          <w:szCs w:val="36"/>
        </w:rPr>
        <w:t>HND/23/MAC/FT/0744</w:t>
      </w:r>
    </w:p>
    <w:p w:rsidR="00E645ED" w:rsidRPr="00187194" w:rsidRDefault="00E645ED" w:rsidP="007C7C99">
      <w:pPr>
        <w:tabs>
          <w:tab w:val="left" w:pos="3390"/>
        </w:tabs>
        <w:spacing w:line="360" w:lineRule="auto"/>
        <w:jc w:val="center"/>
        <w:rPr>
          <w:rFonts w:ascii="Algerian" w:hAnsi="Algerian"/>
          <w:b/>
          <w:i/>
          <w:sz w:val="36"/>
          <w:szCs w:val="36"/>
        </w:rPr>
      </w:pPr>
    </w:p>
    <w:p w:rsidR="007C7C99" w:rsidRPr="007F6BAD" w:rsidRDefault="007C7C99" w:rsidP="007C7C99">
      <w:pPr>
        <w:spacing w:line="360" w:lineRule="auto"/>
        <w:jc w:val="center"/>
        <w:rPr>
          <w:rFonts w:ascii="Book Antiqua" w:hAnsi="Book Antiqua"/>
          <w:b/>
          <w:sz w:val="28"/>
          <w:szCs w:val="24"/>
        </w:rPr>
      </w:pPr>
      <w:r w:rsidRPr="007F6BAD">
        <w:rPr>
          <w:rFonts w:ascii="Book Antiqua" w:hAnsi="Book Antiqua"/>
          <w:b/>
          <w:sz w:val="28"/>
          <w:szCs w:val="24"/>
        </w:rPr>
        <w:t>BEING A RESEARCH PROJECT SUBMITTED TO THE DEPARTMENT OF MASS COMMUNICATION, INSTITUTE OF INFORMATION COMMUNICATION TECHNOLOGY, KWARA STATE POLYTECHNIC, ILORIN</w:t>
      </w:r>
    </w:p>
    <w:p w:rsidR="007C7C99" w:rsidRPr="00187194" w:rsidRDefault="007C7C99" w:rsidP="007C7C99">
      <w:pPr>
        <w:spacing w:line="360" w:lineRule="auto"/>
        <w:jc w:val="center"/>
        <w:rPr>
          <w:rFonts w:ascii="Book Antiqua" w:hAnsi="Book Antiqua"/>
          <w:b/>
          <w:sz w:val="28"/>
          <w:szCs w:val="24"/>
        </w:rPr>
      </w:pPr>
      <w:r w:rsidRPr="007F6BAD">
        <w:rPr>
          <w:rFonts w:ascii="Book Antiqua" w:hAnsi="Book Antiqua"/>
          <w:b/>
          <w:sz w:val="28"/>
          <w:szCs w:val="24"/>
        </w:rPr>
        <w:t xml:space="preserve">IN PARTIAL FUFILMENT OF THE REQUIREMENT FOR THE AWARD OF THE HIGHER NATIONAL DIPLOMA (HND) IN MASS COMMUNICATION DEPARTMENT </w:t>
      </w:r>
    </w:p>
    <w:p w:rsidR="007C7C99" w:rsidRPr="007F6BAD" w:rsidRDefault="007C7C99" w:rsidP="007C7C99">
      <w:pPr>
        <w:spacing w:line="360" w:lineRule="auto"/>
        <w:jc w:val="center"/>
        <w:rPr>
          <w:rFonts w:ascii="Book Antiqua" w:hAnsi="Book Antiqua"/>
          <w:b/>
          <w:sz w:val="24"/>
          <w:szCs w:val="24"/>
        </w:rPr>
      </w:pPr>
      <w:r w:rsidRPr="007F6BAD">
        <w:rPr>
          <w:rFonts w:ascii="Book Antiqua" w:hAnsi="Book Antiqua"/>
          <w:b/>
          <w:sz w:val="24"/>
          <w:szCs w:val="24"/>
        </w:rPr>
        <w:t xml:space="preserve">SUPERVISED BY </w:t>
      </w:r>
    </w:p>
    <w:p w:rsidR="007C7C99" w:rsidRPr="007F6BAD" w:rsidRDefault="00AB7D7A" w:rsidP="007C7C99">
      <w:pPr>
        <w:spacing w:line="360" w:lineRule="auto"/>
        <w:jc w:val="center"/>
        <w:rPr>
          <w:rFonts w:ascii="Book Antiqua" w:hAnsi="Book Antiqua"/>
          <w:b/>
          <w:sz w:val="24"/>
          <w:szCs w:val="24"/>
        </w:rPr>
      </w:pPr>
      <w:r>
        <w:rPr>
          <w:rFonts w:ascii="Book Antiqua" w:hAnsi="Book Antiqua"/>
          <w:b/>
          <w:sz w:val="24"/>
          <w:szCs w:val="24"/>
        </w:rPr>
        <w:t>MRS. SADIQ N.A.</w:t>
      </w:r>
    </w:p>
    <w:p w:rsidR="007C7C99" w:rsidRPr="008C4B52" w:rsidRDefault="00416FEA" w:rsidP="007C7C99">
      <w:pPr>
        <w:spacing w:after="200" w:line="360" w:lineRule="auto"/>
        <w:jc w:val="right"/>
        <w:rPr>
          <w:rFonts w:eastAsiaTheme="minorEastAsia"/>
          <w:sz w:val="24"/>
          <w:szCs w:val="24"/>
        </w:rPr>
      </w:pPr>
      <w:r>
        <w:rPr>
          <w:rFonts w:ascii="Book Antiqua" w:hAnsi="Book Antiqua"/>
          <w:b/>
          <w:i/>
          <w:sz w:val="30"/>
          <w:szCs w:val="24"/>
        </w:rPr>
        <w:t>July</w:t>
      </w:r>
      <w:r w:rsidR="007C7C99" w:rsidRPr="007F6BAD">
        <w:rPr>
          <w:rFonts w:ascii="Book Antiqua" w:hAnsi="Book Antiqua"/>
          <w:b/>
          <w:i/>
          <w:sz w:val="30"/>
          <w:szCs w:val="24"/>
        </w:rPr>
        <w:t>, 2025</w:t>
      </w:r>
    </w:p>
    <w:p w:rsidR="007C7C99" w:rsidRDefault="007C7C99" w:rsidP="007C7C99">
      <w:pPr>
        <w:spacing w:before="100" w:beforeAutospacing="1" w:after="100" w:afterAutospacing="1"/>
        <w:jc w:val="center"/>
        <w:outlineLvl w:val="2"/>
        <w:rPr>
          <w:b/>
          <w:bCs/>
          <w:sz w:val="27"/>
          <w:szCs w:val="27"/>
        </w:rPr>
      </w:pPr>
    </w:p>
    <w:p w:rsidR="007C7C99" w:rsidRDefault="007C7C99" w:rsidP="007C7C99">
      <w:pPr>
        <w:spacing w:before="100" w:beforeAutospacing="1" w:after="100" w:afterAutospacing="1"/>
        <w:jc w:val="center"/>
        <w:outlineLvl w:val="2"/>
        <w:rPr>
          <w:b/>
          <w:bCs/>
          <w:sz w:val="27"/>
          <w:szCs w:val="27"/>
        </w:rPr>
      </w:pPr>
    </w:p>
    <w:p w:rsidR="007C7C99" w:rsidRDefault="007C7C99" w:rsidP="007C7C99">
      <w:pPr>
        <w:spacing w:before="100" w:beforeAutospacing="1" w:after="100" w:afterAutospacing="1"/>
        <w:jc w:val="center"/>
        <w:outlineLvl w:val="2"/>
        <w:rPr>
          <w:b/>
          <w:bCs/>
          <w:sz w:val="27"/>
          <w:szCs w:val="27"/>
        </w:rPr>
      </w:pPr>
    </w:p>
    <w:p w:rsidR="00E645ED" w:rsidRDefault="00E645ED">
      <w:pPr>
        <w:spacing w:after="200" w:line="276" w:lineRule="auto"/>
        <w:rPr>
          <w:b/>
          <w:bCs/>
          <w:sz w:val="27"/>
          <w:szCs w:val="27"/>
        </w:rPr>
      </w:pPr>
      <w:r>
        <w:rPr>
          <w:b/>
          <w:bCs/>
          <w:sz w:val="27"/>
          <w:szCs w:val="27"/>
        </w:rPr>
        <w:br w:type="page"/>
      </w:r>
    </w:p>
    <w:p w:rsidR="007C7C99" w:rsidRPr="00E645ED" w:rsidRDefault="007C7C99" w:rsidP="00E645ED">
      <w:pPr>
        <w:spacing w:after="0" w:line="360" w:lineRule="auto"/>
        <w:jc w:val="center"/>
        <w:rPr>
          <w:rFonts w:ascii="Times New Roman" w:hAnsi="Times New Roman" w:cs="Times New Roman"/>
          <w:sz w:val="24"/>
          <w:szCs w:val="24"/>
        </w:rPr>
      </w:pPr>
      <w:r w:rsidRPr="00E645ED">
        <w:rPr>
          <w:rFonts w:ascii="Times New Roman" w:hAnsi="Times New Roman" w:cs="Times New Roman"/>
          <w:b/>
          <w:bCs/>
          <w:sz w:val="24"/>
          <w:szCs w:val="24"/>
        </w:rPr>
        <w:lastRenderedPageBreak/>
        <w:t>CERTIFICATION</w:t>
      </w:r>
    </w:p>
    <w:p w:rsidR="007C7C99" w:rsidRPr="00E645ED" w:rsidRDefault="00E645ED" w:rsidP="00E645ED">
      <w:pPr>
        <w:tabs>
          <w:tab w:val="left" w:pos="3390"/>
        </w:tabs>
        <w:spacing w:after="0" w:line="360" w:lineRule="auto"/>
        <w:jc w:val="both"/>
        <w:rPr>
          <w:rFonts w:ascii="Times New Roman" w:hAnsi="Times New Roman" w:cs="Times New Roman"/>
          <w:sz w:val="24"/>
          <w:szCs w:val="24"/>
        </w:rPr>
      </w:pPr>
      <w:r w:rsidRPr="00E645ED">
        <w:rPr>
          <w:rFonts w:ascii="Times New Roman" w:hAnsi="Times New Roman" w:cs="Times New Roman"/>
          <w:sz w:val="24"/>
          <w:szCs w:val="24"/>
        </w:rPr>
        <w:t xml:space="preserve">This </w:t>
      </w:r>
      <w:r w:rsidR="007C7C99" w:rsidRPr="00E645ED">
        <w:rPr>
          <w:rFonts w:ascii="Times New Roman" w:hAnsi="Times New Roman" w:cs="Times New Roman"/>
          <w:sz w:val="24"/>
          <w:szCs w:val="24"/>
        </w:rPr>
        <w:t xml:space="preserve">is to certify that the research project </w:t>
      </w:r>
      <w:r w:rsidR="007C7C99" w:rsidRPr="00E645ED">
        <w:rPr>
          <w:rFonts w:ascii="Times New Roman" w:hAnsi="Times New Roman" w:cs="Times New Roman"/>
          <w:b/>
          <w:bCs/>
          <w:sz w:val="24"/>
          <w:szCs w:val="24"/>
        </w:rPr>
        <w:t>“</w:t>
      </w:r>
      <w:r w:rsidR="007C7C99" w:rsidRPr="00E645ED">
        <w:rPr>
          <w:rFonts w:ascii="Times New Roman" w:hAnsi="Times New Roman" w:cs="Times New Roman"/>
          <w:bCs/>
          <w:sz w:val="24"/>
          <w:szCs w:val="24"/>
        </w:rPr>
        <w:t xml:space="preserve">exploring the use of social media in disseminating health information in </w:t>
      </w:r>
      <w:r w:rsidRPr="00E645ED">
        <w:rPr>
          <w:rFonts w:ascii="Times New Roman" w:hAnsi="Times New Roman" w:cs="Times New Roman"/>
          <w:bCs/>
          <w:sz w:val="24"/>
          <w:szCs w:val="24"/>
        </w:rPr>
        <w:t>Ilorin</w:t>
      </w:r>
      <w:r w:rsidR="007C7C99" w:rsidRPr="00E645ED">
        <w:rPr>
          <w:rFonts w:ascii="Times New Roman" w:hAnsi="Times New Roman" w:cs="Times New Roman"/>
          <w:b/>
          <w:bCs/>
          <w:sz w:val="24"/>
          <w:szCs w:val="24"/>
        </w:rPr>
        <w:t>”</w:t>
      </w:r>
      <w:r w:rsidR="007C7C99" w:rsidRPr="00E645ED">
        <w:rPr>
          <w:rFonts w:ascii="Times New Roman" w:hAnsi="Times New Roman" w:cs="Times New Roman"/>
          <w:sz w:val="24"/>
          <w:szCs w:val="24"/>
        </w:rPr>
        <w:t xml:space="preserve"> was carried out by </w:t>
      </w:r>
      <w:r w:rsidR="00CF4334">
        <w:rPr>
          <w:rFonts w:ascii="Times New Roman" w:hAnsi="Times New Roman" w:cs="Times New Roman"/>
          <w:bCs/>
          <w:sz w:val="24"/>
          <w:szCs w:val="24"/>
        </w:rPr>
        <w:t>ABDULGANIYU SURUROT OLAMIDE</w:t>
      </w:r>
      <w:r w:rsidR="007C7C99" w:rsidRPr="00E645ED">
        <w:rPr>
          <w:rFonts w:ascii="Times New Roman" w:hAnsi="Times New Roman" w:cs="Times New Roman"/>
          <w:b/>
          <w:sz w:val="24"/>
          <w:szCs w:val="24"/>
        </w:rPr>
        <w:t>,</w:t>
      </w:r>
      <w:r w:rsidR="007C7C99" w:rsidRPr="00E645ED">
        <w:rPr>
          <w:rFonts w:ascii="Times New Roman" w:hAnsi="Times New Roman" w:cs="Times New Roman"/>
          <w:sz w:val="24"/>
          <w:szCs w:val="24"/>
        </w:rPr>
        <w:t xml:space="preserve"> with </w:t>
      </w:r>
      <w:r w:rsidR="007C7C99" w:rsidRPr="00E645ED">
        <w:rPr>
          <w:rFonts w:ascii="Times New Roman" w:hAnsi="Times New Roman" w:cs="Times New Roman"/>
          <w:bCs/>
          <w:sz w:val="24"/>
          <w:szCs w:val="24"/>
        </w:rPr>
        <w:t xml:space="preserve">matriculation number </w:t>
      </w:r>
      <w:r w:rsidR="00CF4334">
        <w:rPr>
          <w:rFonts w:ascii="Times New Roman" w:hAnsi="Times New Roman" w:cs="Times New Roman"/>
          <w:bCs/>
          <w:sz w:val="24"/>
          <w:szCs w:val="24"/>
        </w:rPr>
        <w:t>HND/23/MAC/FT/0744</w:t>
      </w:r>
      <w:r w:rsidR="007C7C99" w:rsidRPr="00E645ED">
        <w:rPr>
          <w:rFonts w:ascii="Times New Roman" w:hAnsi="Times New Roman" w:cs="Times New Roman"/>
          <w:sz w:val="24"/>
          <w:szCs w:val="24"/>
        </w:rPr>
        <w:t xml:space="preserve">, of the </w:t>
      </w:r>
      <w:r w:rsidR="007C7C99" w:rsidRPr="00E645ED">
        <w:rPr>
          <w:rFonts w:ascii="Times New Roman" w:hAnsi="Times New Roman" w:cs="Times New Roman"/>
          <w:bCs/>
          <w:sz w:val="24"/>
          <w:szCs w:val="24"/>
        </w:rPr>
        <w:t>department of mass communication</w:t>
      </w:r>
      <w:r w:rsidR="007C7C99" w:rsidRPr="00E645ED">
        <w:rPr>
          <w:rFonts w:ascii="Times New Roman" w:hAnsi="Times New Roman" w:cs="Times New Roman"/>
          <w:sz w:val="24"/>
          <w:szCs w:val="24"/>
        </w:rPr>
        <w:t xml:space="preserve">, </w:t>
      </w:r>
      <w:proofErr w:type="spellStart"/>
      <w:r w:rsidR="007C7C99" w:rsidRPr="00E645ED">
        <w:rPr>
          <w:rFonts w:ascii="Times New Roman" w:hAnsi="Times New Roman" w:cs="Times New Roman"/>
          <w:bCs/>
          <w:sz w:val="24"/>
          <w:szCs w:val="24"/>
        </w:rPr>
        <w:t>kwara</w:t>
      </w:r>
      <w:proofErr w:type="spellEnd"/>
      <w:r w:rsidR="007C7C99" w:rsidRPr="00E645ED">
        <w:rPr>
          <w:rFonts w:ascii="Times New Roman" w:hAnsi="Times New Roman" w:cs="Times New Roman"/>
          <w:bCs/>
          <w:sz w:val="24"/>
          <w:szCs w:val="24"/>
        </w:rPr>
        <w:t xml:space="preserve"> state polytechnic, </w:t>
      </w:r>
      <w:r w:rsidRPr="00E645ED">
        <w:rPr>
          <w:rFonts w:ascii="Times New Roman" w:hAnsi="Times New Roman" w:cs="Times New Roman"/>
          <w:bCs/>
          <w:sz w:val="24"/>
          <w:szCs w:val="24"/>
        </w:rPr>
        <w:t>Ilorin</w:t>
      </w:r>
      <w:r w:rsidR="007C7C99" w:rsidRPr="00E645ED">
        <w:rPr>
          <w:rFonts w:ascii="Times New Roman" w:hAnsi="Times New Roman" w:cs="Times New Roman"/>
          <w:sz w:val="24"/>
          <w:szCs w:val="24"/>
        </w:rPr>
        <w:t>.</w:t>
      </w:r>
      <w:r>
        <w:rPr>
          <w:rFonts w:ascii="Times New Roman" w:hAnsi="Times New Roman" w:cs="Times New Roman"/>
          <w:sz w:val="24"/>
          <w:szCs w:val="24"/>
        </w:rPr>
        <w:t xml:space="preserve"> </w:t>
      </w:r>
      <w:r w:rsidRPr="00E645ED">
        <w:rPr>
          <w:rFonts w:ascii="Times New Roman" w:hAnsi="Times New Roman" w:cs="Times New Roman"/>
          <w:sz w:val="24"/>
          <w:szCs w:val="24"/>
        </w:rPr>
        <w:t xml:space="preserve">The </w:t>
      </w:r>
      <w:r w:rsidR="007C7C99" w:rsidRPr="00E645ED">
        <w:rPr>
          <w:rFonts w:ascii="Times New Roman" w:hAnsi="Times New Roman" w:cs="Times New Roman"/>
          <w:sz w:val="24"/>
          <w:szCs w:val="24"/>
        </w:rPr>
        <w:t xml:space="preserve">research was conducted in partial fulfillment of the requirements for the award of the </w:t>
      </w:r>
      <w:r w:rsidRPr="00E645ED">
        <w:rPr>
          <w:rFonts w:ascii="Times New Roman" w:hAnsi="Times New Roman" w:cs="Times New Roman"/>
          <w:bCs/>
          <w:sz w:val="24"/>
          <w:szCs w:val="24"/>
        </w:rPr>
        <w:t>Higher National Diploma (HND)</w:t>
      </w:r>
      <w:r w:rsidRPr="00E645ED">
        <w:rPr>
          <w:rFonts w:ascii="Times New Roman" w:hAnsi="Times New Roman" w:cs="Times New Roman"/>
          <w:sz w:val="24"/>
          <w:szCs w:val="24"/>
        </w:rPr>
        <w:t xml:space="preserve"> In </w:t>
      </w:r>
      <w:r w:rsidRPr="00E645ED">
        <w:rPr>
          <w:rFonts w:ascii="Times New Roman" w:hAnsi="Times New Roman" w:cs="Times New Roman"/>
          <w:bCs/>
          <w:sz w:val="24"/>
          <w:szCs w:val="24"/>
        </w:rPr>
        <w:t>Mass Communication</w:t>
      </w:r>
      <w:r w:rsidRPr="00E645ED">
        <w:rPr>
          <w:rFonts w:ascii="Times New Roman" w:hAnsi="Times New Roman" w:cs="Times New Roman"/>
          <w:sz w:val="24"/>
          <w:szCs w:val="24"/>
        </w:rPr>
        <w:t>.</w:t>
      </w:r>
    </w:p>
    <w:p w:rsidR="007C7C99" w:rsidRPr="00E645ED" w:rsidRDefault="007C7C99" w:rsidP="00E645ED">
      <w:pPr>
        <w:spacing w:after="0" w:line="360" w:lineRule="auto"/>
        <w:jc w:val="both"/>
        <w:rPr>
          <w:rFonts w:ascii="Times New Roman" w:hAnsi="Times New Roman" w:cs="Times New Roman"/>
          <w:sz w:val="24"/>
          <w:szCs w:val="24"/>
        </w:rPr>
      </w:pPr>
      <w:r w:rsidRPr="00E645ED">
        <w:rPr>
          <w:rFonts w:ascii="Times New Roman" w:hAnsi="Times New Roman" w:cs="Times New Roman"/>
          <w:sz w:val="24"/>
          <w:szCs w:val="24"/>
        </w:rPr>
        <w:t> </w:t>
      </w:r>
    </w:p>
    <w:p w:rsidR="00E645ED" w:rsidRDefault="00E645ED" w:rsidP="00E645ED">
      <w:pPr>
        <w:spacing w:after="0" w:line="360" w:lineRule="auto"/>
        <w:rPr>
          <w:rFonts w:ascii="Times New Roman" w:hAnsi="Times New Roman" w:cs="Times New Roman"/>
          <w:b/>
          <w:bCs/>
          <w:sz w:val="24"/>
          <w:szCs w:val="24"/>
        </w:rPr>
      </w:pPr>
    </w:p>
    <w:p w:rsidR="00E645ED" w:rsidRDefault="00E645ED" w:rsidP="00E645E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w:t>
      </w:r>
    </w:p>
    <w:p w:rsidR="007C7C99" w:rsidRDefault="00AB7D7A" w:rsidP="00E645ED">
      <w:pPr>
        <w:spacing w:after="0" w:line="360" w:lineRule="auto"/>
        <w:rPr>
          <w:rFonts w:ascii="Times New Roman" w:hAnsi="Times New Roman" w:cs="Times New Roman"/>
          <w:sz w:val="24"/>
          <w:szCs w:val="24"/>
        </w:rPr>
      </w:pPr>
      <w:r>
        <w:rPr>
          <w:rFonts w:ascii="Times New Roman" w:hAnsi="Times New Roman" w:cs="Times New Roman"/>
          <w:b/>
          <w:bCs/>
          <w:sz w:val="24"/>
          <w:szCs w:val="24"/>
        </w:rPr>
        <w:t>MRS. SADIQ N.A.</w:t>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t>Date</w:t>
      </w:r>
      <w:r w:rsidR="007C7C99" w:rsidRPr="00E645ED">
        <w:rPr>
          <w:rFonts w:ascii="Times New Roman" w:hAnsi="Times New Roman" w:cs="Times New Roman"/>
          <w:sz w:val="24"/>
          <w:szCs w:val="24"/>
        </w:rPr>
        <w:br/>
      </w:r>
      <w:r w:rsidR="007C7C99" w:rsidRPr="00E645ED">
        <w:rPr>
          <w:rFonts w:ascii="Times New Roman" w:hAnsi="Times New Roman" w:cs="Times New Roman"/>
          <w:i/>
          <w:iCs/>
          <w:sz w:val="24"/>
          <w:szCs w:val="24"/>
        </w:rPr>
        <w:t>Project Supervisor</w:t>
      </w:r>
      <w:r w:rsidR="007C7C99" w:rsidRPr="00E645ED">
        <w:rPr>
          <w:rFonts w:ascii="Times New Roman" w:hAnsi="Times New Roman" w:cs="Times New Roman"/>
          <w:sz w:val="24"/>
          <w:szCs w:val="24"/>
        </w:rPr>
        <w:br/>
      </w:r>
    </w:p>
    <w:p w:rsidR="00E645ED" w:rsidRPr="00E645ED" w:rsidRDefault="00E645ED" w:rsidP="00E645ED">
      <w:pPr>
        <w:spacing w:after="0" w:line="360" w:lineRule="auto"/>
        <w:rPr>
          <w:rFonts w:ascii="Times New Roman" w:hAnsi="Times New Roman" w:cs="Times New Roman"/>
          <w:sz w:val="24"/>
          <w:szCs w:val="24"/>
        </w:rPr>
      </w:pPr>
    </w:p>
    <w:p w:rsidR="00E645ED" w:rsidRDefault="00E645ED" w:rsidP="00E645E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w:t>
      </w:r>
    </w:p>
    <w:p w:rsidR="007C7C99" w:rsidRPr="00E645ED" w:rsidRDefault="007C7C99" w:rsidP="00E645ED">
      <w:pPr>
        <w:spacing w:after="0" w:line="360" w:lineRule="auto"/>
        <w:rPr>
          <w:rFonts w:ascii="Times New Roman" w:hAnsi="Times New Roman" w:cs="Times New Roman"/>
          <w:sz w:val="24"/>
          <w:szCs w:val="24"/>
        </w:rPr>
      </w:pPr>
      <w:r w:rsidRPr="00E645ED">
        <w:rPr>
          <w:rFonts w:ascii="Times New Roman" w:hAnsi="Times New Roman" w:cs="Times New Roman"/>
          <w:b/>
          <w:bCs/>
          <w:sz w:val="24"/>
          <w:szCs w:val="24"/>
        </w:rPr>
        <w:t xml:space="preserve">Mr. </w:t>
      </w:r>
      <w:proofErr w:type="spellStart"/>
      <w:r w:rsidRPr="00E645ED">
        <w:rPr>
          <w:rFonts w:ascii="Times New Roman" w:hAnsi="Times New Roman" w:cs="Times New Roman"/>
          <w:b/>
          <w:bCs/>
          <w:sz w:val="24"/>
          <w:szCs w:val="24"/>
        </w:rPr>
        <w:t>Olufadi</w:t>
      </w:r>
      <w:proofErr w:type="spellEnd"/>
      <w:r w:rsidRPr="00E645ED">
        <w:rPr>
          <w:rFonts w:ascii="Times New Roman" w:hAnsi="Times New Roman" w:cs="Times New Roman"/>
          <w:b/>
          <w:bCs/>
          <w:sz w:val="24"/>
          <w:szCs w:val="24"/>
        </w:rPr>
        <w:t xml:space="preserve"> B.A.</w:t>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t xml:space="preserve">Date </w:t>
      </w:r>
      <w:r w:rsidRPr="00E645ED">
        <w:rPr>
          <w:rFonts w:ascii="Times New Roman" w:hAnsi="Times New Roman" w:cs="Times New Roman"/>
          <w:sz w:val="24"/>
          <w:szCs w:val="24"/>
        </w:rPr>
        <w:br/>
      </w:r>
      <w:r w:rsidRPr="00E645ED">
        <w:rPr>
          <w:rFonts w:ascii="Times New Roman" w:hAnsi="Times New Roman" w:cs="Times New Roman"/>
          <w:i/>
          <w:iCs/>
          <w:sz w:val="24"/>
          <w:szCs w:val="24"/>
        </w:rPr>
        <w:t>Project Coordinator</w:t>
      </w:r>
      <w:r w:rsidRPr="00E645ED">
        <w:rPr>
          <w:rFonts w:ascii="Times New Roman" w:hAnsi="Times New Roman" w:cs="Times New Roman"/>
          <w:sz w:val="24"/>
          <w:szCs w:val="24"/>
        </w:rPr>
        <w:br/>
      </w:r>
    </w:p>
    <w:p w:rsidR="00E645ED" w:rsidRDefault="00E645ED" w:rsidP="00E645ED">
      <w:pPr>
        <w:spacing w:after="0" w:line="360" w:lineRule="auto"/>
        <w:jc w:val="both"/>
        <w:rPr>
          <w:rFonts w:ascii="Times New Roman" w:hAnsi="Times New Roman" w:cs="Times New Roman"/>
          <w:b/>
          <w:bCs/>
          <w:sz w:val="24"/>
          <w:szCs w:val="24"/>
        </w:rPr>
      </w:pPr>
    </w:p>
    <w:p w:rsidR="00E645ED" w:rsidRDefault="00E645ED" w:rsidP="00E645E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w:t>
      </w:r>
    </w:p>
    <w:p w:rsidR="00295406" w:rsidRPr="00E645ED" w:rsidRDefault="007C7C99" w:rsidP="00E645ED">
      <w:pPr>
        <w:spacing w:after="0" w:line="360" w:lineRule="auto"/>
        <w:rPr>
          <w:rFonts w:ascii="Times New Roman" w:eastAsia="Times New Roman" w:hAnsi="Times New Roman" w:cs="Times New Roman"/>
          <w:sz w:val="24"/>
          <w:szCs w:val="24"/>
        </w:rPr>
      </w:pPr>
      <w:r w:rsidRPr="00E645ED">
        <w:rPr>
          <w:rFonts w:ascii="Times New Roman" w:hAnsi="Times New Roman" w:cs="Times New Roman"/>
          <w:b/>
          <w:bCs/>
          <w:sz w:val="24"/>
          <w:szCs w:val="24"/>
        </w:rPr>
        <w:t xml:space="preserve">Mr. </w:t>
      </w:r>
      <w:proofErr w:type="spellStart"/>
      <w:r w:rsidRPr="00E645ED">
        <w:rPr>
          <w:rFonts w:ascii="Times New Roman" w:hAnsi="Times New Roman" w:cs="Times New Roman"/>
          <w:b/>
          <w:bCs/>
          <w:sz w:val="24"/>
          <w:szCs w:val="24"/>
        </w:rPr>
        <w:t>Olohungbebe</w:t>
      </w:r>
      <w:proofErr w:type="spellEnd"/>
      <w:r w:rsidRPr="00E645ED">
        <w:rPr>
          <w:rFonts w:ascii="Times New Roman" w:hAnsi="Times New Roman" w:cs="Times New Roman"/>
          <w:b/>
          <w:bCs/>
          <w:sz w:val="24"/>
          <w:szCs w:val="24"/>
        </w:rPr>
        <w:t xml:space="preserve"> F.T.</w:t>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r>
      <w:r w:rsidR="00E645ED">
        <w:rPr>
          <w:rFonts w:ascii="Times New Roman" w:hAnsi="Times New Roman" w:cs="Times New Roman"/>
          <w:b/>
          <w:bCs/>
          <w:sz w:val="24"/>
          <w:szCs w:val="24"/>
        </w:rPr>
        <w:tab/>
        <w:t>Date</w:t>
      </w:r>
      <w:r w:rsidR="00E645ED" w:rsidRPr="00E645ED">
        <w:rPr>
          <w:rFonts w:ascii="Times New Roman" w:hAnsi="Times New Roman" w:cs="Times New Roman"/>
          <w:sz w:val="24"/>
          <w:szCs w:val="24"/>
        </w:rPr>
        <w:br/>
      </w:r>
      <w:r w:rsidRPr="00E645ED">
        <w:rPr>
          <w:rFonts w:ascii="Times New Roman" w:hAnsi="Times New Roman" w:cs="Times New Roman"/>
          <w:i/>
          <w:iCs/>
          <w:sz w:val="24"/>
          <w:szCs w:val="24"/>
        </w:rPr>
        <w:t>Head of Department</w:t>
      </w:r>
      <w:r w:rsidRPr="00E645ED">
        <w:rPr>
          <w:rFonts w:ascii="Times New Roman" w:hAnsi="Times New Roman" w:cs="Times New Roman"/>
          <w:sz w:val="24"/>
          <w:szCs w:val="24"/>
        </w:rPr>
        <w:br/>
      </w:r>
    </w:p>
    <w:p w:rsidR="00E645ED" w:rsidRDefault="00E645ED">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645ED" w:rsidRPr="00265102" w:rsidRDefault="00E645ED" w:rsidP="00E645ED">
      <w:pPr>
        <w:spacing w:after="0" w:line="480" w:lineRule="auto"/>
        <w:jc w:val="center"/>
        <w:rPr>
          <w:rFonts w:ascii="Times New Roman" w:hAnsi="Times New Roman" w:cs="Times New Roman"/>
          <w:color w:val="000000" w:themeColor="text1"/>
          <w:sz w:val="24"/>
          <w:szCs w:val="24"/>
        </w:rPr>
      </w:pPr>
      <w:r w:rsidRPr="00265102">
        <w:rPr>
          <w:rFonts w:ascii="Times New Roman" w:hAnsi="Times New Roman" w:cs="Times New Roman"/>
          <w:b/>
          <w:color w:val="000000" w:themeColor="text1"/>
          <w:sz w:val="24"/>
          <w:szCs w:val="24"/>
        </w:rPr>
        <w:lastRenderedPageBreak/>
        <w:t>DEDICATION</w:t>
      </w:r>
    </w:p>
    <w:p w:rsidR="00E645ED" w:rsidRPr="00265102" w:rsidRDefault="00E645ED" w:rsidP="00E645ED">
      <w:pPr>
        <w:spacing w:after="0" w:line="480" w:lineRule="auto"/>
        <w:ind w:firstLine="720"/>
        <w:jc w:val="both"/>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 xml:space="preserve">This project is dedicated to Almighty God for his infinite mercy towards me for the successful completion of this project work. And also to my parents Mr. and Mrs. </w:t>
      </w:r>
      <w:proofErr w:type="spellStart"/>
      <w:r w:rsidR="006F1FC9">
        <w:rPr>
          <w:rFonts w:ascii="Times New Roman" w:hAnsi="Times New Roman" w:cs="Times New Roman"/>
          <w:color w:val="000000" w:themeColor="text1"/>
          <w:sz w:val="24"/>
          <w:szCs w:val="24"/>
        </w:rPr>
        <w:t>Abdul</w:t>
      </w:r>
      <w:r w:rsidR="00DF10D6">
        <w:rPr>
          <w:rFonts w:ascii="Times New Roman" w:hAnsi="Times New Roman" w:cs="Times New Roman"/>
          <w:color w:val="000000" w:themeColor="text1"/>
          <w:sz w:val="24"/>
          <w:szCs w:val="24"/>
        </w:rPr>
        <w:t>ganiyu</w:t>
      </w:r>
      <w:proofErr w:type="spellEnd"/>
      <w:r w:rsidRPr="00265102">
        <w:rPr>
          <w:rFonts w:ascii="Times New Roman" w:hAnsi="Times New Roman" w:cs="Times New Roman"/>
          <w:color w:val="000000" w:themeColor="text1"/>
          <w:sz w:val="24"/>
          <w:szCs w:val="24"/>
        </w:rPr>
        <w:t xml:space="preserve">, for their parental support throughout the </w:t>
      </w:r>
      <w:proofErr w:type="spellStart"/>
      <w:r w:rsidRPr="00265102">
        <w:rPr>
          <w:rFonts w:ascii="Times New Roman" w:hAnsi="Times New Roman" w:cs="Times New Roman"/>
          <w:color w:val="000000" w:themeColor="text1"/>
          <w:sz w:val="24"/>
          <w:szCs w:val="24"/>
        </w:rPr>
        <w:t>programme</w:t>
      </w:r>
      <w:proofErr w:type="spellEnd"/>
      <w:r w:rsidRPr="00265102">
        <w:rPr>
          <w:rFonts w:ascii="Times New Roman" w:hAnsi="Times New Roman" w:cs="Times New Roman"/>
          <w:color w:val="000000" w:themeColor="text1"/>
          <w:sz w:val="24"/>
          <w:szCs w:val="24"/>
        </w:rPr>
        <w:t xml:space="preserve">, I pray longer may you live to reap the fruit of your </w:t>
      </w:r>
      <w:proofErr w:type="spellStart"/>
      <w:r w:rsidRPr="00265102">
        <w:rPr>
          <w:rFonts w:ascii="Times New Roman" w:hAnsi="Times New Roman" w:cs="Times New Roman"/>
          <w:color w:val="000000" w:themeColor="text1"/>
          <w:sz w:val="24"/>
          <w:szCs w:val="24"/>
        </w:rPr>
        <w:t>labour</w:t>
      </w:r>
      <w:proofErr w:type="spellEnd"/>
      <w:r w:rsidRPr="00265102">
        <w:rPr>
          <w:rFonts w:ascii="Times New Roman" w:hAnsi="Times New Roman" w:cs="Times New Roman"/>
          <w:color w:val="000000" w:themeColor="text1"/>
          <w:sz w:val="24"/>
          <w:szCs w:val="24"/>
        </w:rPr>
        <w:t>, and to my friend and loved ones, I pray God be with you all.</w:t>
      </w:r>
    </w:p>
    <w:p w:rsidR="00E645ED" w:rsidRPr="00265102" w:rsidRDefault="00E645ED" w:rsidP="00E645ED">
      <w:pPr>
        <w:spacing w:after="0" w:line="480" w:lineRule="auto"/>
        <w:rPr>
          <w:rFonts w:ascii="Times New Roman" w:hAnsi="Times New Roman" w:cs="Times New Roman"/>
          <w:color w:val="000000" w:themeColor="text1"/>
          <w:sz w:val="24"/>
          <w:szCs w:val="24"/>
        </w:rPr>
      </w:pPr>
    </w:p>
    <w:p w:rsidR="00E645ED" w:rsidRPr="00265102" w:rsidRDefault="00E645ED" w:rsidP="00E645ED">
      <w:pPr>
        <w:rPr>
          <w:rFonts w:ascii="Times New Roman" w:hAnsi="Times New Roman" w:cs="Times New Roman"/>
          <w:b/>
          <w:color w:val="000000" w:themeColor="text1"/>
          <w:sz w:val="24"/>
          <w:szCs w:val="24"/>
        </w:rPr>
      </w:pPr>
      <w:r w:rsidRPr="00265102">
        <w:rPr>
          <w:rFonts w:ascii="Times New Roman" w:hAnsi="Times New Roman" w:cs="Times New Roman"/>
          <w:b/>
          <w:color w:val="000000" w:themeColor="text1"/>
          <w:sz w:val="24"/>
          <w:szCs w:val="24"/>
        </w:rPr>
        <w:br w:type="page"/>
      </w:r>
    </w:p>
    <w:p w:rsidR="00E645ED" w:rsidRPr="00265102" w:rsidRDefault="00E645ED" w:rsidP="00E645ED">
      <w:pPr>
        <w:spacing w:after="0" w:line="480" w:lineRule="auto"/>
        <w:jc w:val="center"/>
        <w:rPr>
          <w:rFonts w:ascii="Times New Roman" w:hAnsi="Times New Roman" w:cs="Times New Roman"/>
          <w:color w:val="000000" w:themeColor="text1"/>
          <w:sz w:val="24"/>
          <w:szCs w:val="24"/>
        </w:rPr>
      </w:pPr>
      <w:r w:rsidRPr="00265102">
        <w:rPr>
          <w:rFonts w:ascii="Times New Roman" w:hAnsi="Times New Roman" w:cs="Times New Roman"/>
          <w:b/>
          <w:color w:val="000000" w:themeColor="text1"/>
          <w:sz w:val="24"/>
          <w:szCs w:val="24"/>
        </w:rPr>
        <w:lastRenderedPageBreak/>
        <w:t>ACKNOWLEDGEMENTS</w:t>
      </w:r>
    </w:p>
    <w:p w:rsidR="00E645ED" w:rsidRPr="00265102" w:rsidRDefault="00E645ED" w:rsidP="00E645ED">
      <w:pPr>
        <w:spacing w:after="0" w:line="480" w:lineRule="auto"/>
        <w:ind w:firstLine="720"/>
        <w:jc w:val="both"/>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3A73AE" w:rsidRPr="00265102" w:rsidRDefault="003A73AE" w:rsidP="003A73AE">
      <w:pPr>
        <w:spacing w:after="0" w:line="480" w:lineRule="auto"/>
        <w:ind w:firstLine="720"/>
        <w:jc w:val="both"/>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 xml:space="preserve">My special thanks goes to my able project supervisor for creating time out of his tight schedule to lead me through this project, in person of </w:t>
      </w:r>
      <w:r>
        <w:rPr>
          <w:rFonts w:ascii="Times New Roman" w:hAnsi="Times New Roman" w:cs="Times New Roman"/>
          <w:color w:val="000000" w:themeColor="text1"/>
          <w:sz w:val="24"/>
          <w:szCs w:val="24"/>
        </w:rPr>
        <w:t>MRS. SADIQ N.A.</w:t>
      </w:r>
      <w:r w:rsidRPr="00265102">
        <w:rPr>
          <w:rFonts w:ascii="Times New Roman" w:hAnsi="Times New Roman" w:cs="Times New Roman"/>
          <w:color w:val="000000" w:themeColor="text1"/>
          <w:sz w:val="24"/>
          <w:szCs w:val="24"/>
        </w:rPr>
        <w:t xml:space="preserve"> and to</w:t>
      </w:r>
      <w:r w:rsidR="00DF10D6" w:rsidRPr="00DF10D6">
        <w:rPr>
          <w:rFonts w:ascii="Times New Roman" w:hAnsi="Times New Roman" w:cs="Times New Roman"/>
          <w:color w:val="000000" w:themeColor="text1"/>
          <w:sz w:val="24"/>
          <w:szCs w:val="24"/>
        </w:rPr>
        <w:t xml:space="preserve"> </w:t>
      </w:r>
      <w:r w:rsidR="00DF10D6" w:rsidRPr="00265102">
        <w:rPr>
          <w:rFonts w:ascii="Times New Roman" w:hAnsi="Times New Roman" w:cs="Times New Roman"/>
          <w:color w:val="000000" w:themeColor="text1"/>
          <w:sz w:val="24"/>
          <w:szCs w:val="24"/>
        </w:rPr>
        <w:t xml:space="preserve">the H.O.D Mr. OLOHUGBEBE F.T. </w:t>
      </w:r>
      <w:r w:rsidR="00DF10D6">
        <w:rPr>
          <w:rFonts w:ascii="Times New Roman" w:hAnsi="Times New Roman" w:cs="Times New Roman"/>
          <w:color w:val="000000" w:themeColor="text1"/>
          <w:sz w:val="24"/>
          <w:szCs w:val="24"/>
        </w:rPr>
        <w:t xml:space="preserve"> </w:t>
      </w:r>
      <w:proofErr w:type="gramStart"/>
      <w:r w:rsidR="00DF10D6">
        <w:rPr>
          <w:rFonts w:ascii="Times New Roman" w:hAnsi="Times New Roman" w:cs="Times New Roman"/>
          <w:color w:val="000000" w:themeColor="text1"/>
          <w:sz w:val="24"/>
          <w:szCs w:val="24"/>
        </w:rPr>
        <w:t>and</w:t>
      </w:r>
      <w:proofErr w:type="gramEnd"/>
      <w:r w:rsidR="00DF10D6">
        <w:rPr>
          <w:rFonts w:ascii="Times New Roman" w:hAnsi="Times New Roman" w:cs="Times New Roman"/>
          <w:color w:val="000000" w:themeColor="text1"/>
          <w:sz w:val="24"/>
          <w:szCs w:val="24"/>
        </w:rPr>
        <w:t xml:space="preserve"> to</w:t>
      </w:r>
      <w:r w:rsidRPr="00265102">
        <w:rPr>
          <w:rFonts w:ascii="Times New Roman" w:hAnsi="Times New Roman" w:cs="Times New Roman"/>
          <w:color w:val="000000" w:themeColor="text1"/>
          <w:sz w:val="24"/>
          <w:szCs w:val="24"/>
        </w:rPr>
        <w:t xml:space="preserve"> the ent</w:t>
      </w:r>
      <w:r w:rsidR="00DF10D6">
        <w:rPr>
          <w:rFonts w:ascii="Times New Roman" w:hAnsi="Times New Roman" w:cs="Times New Roman"/>
          <w:color w:val="000000" w:themeColor="text1"/>
          <w:sz w:val="24"/>
          <w:szCs w:val="24"/>
        </w:rPr>
        <w:t xml:space="preserve">ire staff of Mass Communication, </w:t>
      </w:r>
      <w:r w:rsidRPr="00265102">
        <w:rPr>
          <w:rFonts w:ascii="Times New Roman" w:hAnsi="Times New Roman" w:cs="Times New Roman"/>
          <w:color w:val="000000" w:themeColor="text1"/>
          <w:sz w:val="24"/>
          <w:szCs w:val="24"/>
        </w:rPr>
        <w:t>I say a big thank you.</w:t>
      </w:r>
    </w:p>
    <w:p w:rsidR="00E645ED" w:rsidRPr="00265102" w:rsidRDefault="00E645ED" w:rsidP="00E645ED">
      <w:pPr>
        <w:spacing w:after="0" w:line="480" w:lineRule="auto"/>
        <w:ind w:firstLine="720"/>
        <w:jc w:val="both"/>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E645ED" w:rsidRPr="00265102" w:rsidRDefault="00E645ED" w:rsidP="00E645ED">
      <w:pPr>
        <w:spacing w:after="0" w:line="480" w:lineRule="auto"/>
        <w:ind w:firstLine="720"/>
        <w:jc w:val="both"/>
        <w:rPr>
          <w:rFonts w:ascii="Times New Roman" w:hAnsi="Times New Roman" w:cs="Times New Roman"/>
          <w:color w:val="000000" w:themeColor="text1"/>
          <w:sz w:val="24"/>
          <w:szCs w:val="24"/>
        </w:rPr>
      </w:pPr>
      <w:r w:rsidRPr="00265102">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E645ED" w:rsidRPr="00265102" w:rsidRDefault="00E645ED" w:rsidP="00E645ED">
      <w:pPr>
        <w:spacing w:after="0" w:line="360" w:lineRule="auto"/>
        <w:jc w:val="both"/>
        <w:rPr>
          <w:rFonts w:ascii="Times New Roman" w:hAnsi="Times New Roman" w:cs="Times New Roman"/>
          <w:color w:val="000000" w:themeColor="text1"/>
          <w:sz w:val="24"/>
          <w:szCs w:val="24"/>
        </w:rPr>
      </w:pPr>
    </w:p>
    <w:p w:rsidR="00E645ED" w:rsidRDefault="00E645ED" w:rsidP="00E645ED">
      <w:pPr>
        <w:spacing w:after="200" w:line="276" w:lineRule="auto"/>
        <w:rPr>
          <w:rFonts w:ascii="Times New Roman" w:eastAsia="Times New Roman" w:hAnsi="Times New Roman" w:cs="Times New Roman"/>
          <w:b/>
          <w:bCs/>
          <w:sz w:val="24"/>
          <w:szCs w:val="24"/>
        </w:rPr>
      </w:pPr>
      <w:r>
        <w:rPr>
          <w:rStyle w:val="Strong"/>
          <w:rFonts w:ascii="Times New Roman" w:hAnsi="Times New Roman" w:cs="Times New Roman"/>
          <w:color w:val="000000" w:themeColor="text1"/>
          <w:sz w:val="24"/>
          <w:szCs w:val="24"/>
        </w:rPr>
        <w:br w:type="page"/>
      </w:r>
    </w:p>
    <w:p w:rsidR="00E645ED" w:rsidRPr="00E645ED" w:rsidRDefault="00E645ED" w:rsidP="00E645ED">
      <w:pPr>
        <w:spacing w:before="100" w:beforeAutospacing="1" w:after="100" w:afterAutospacing="1" w:line="240" w:lineRule="auto"/>
        <w:jc w:val="center"/>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lastRenderedPageBreak/>
        <w:t>Abstract</w:t>
      </w:r>
    </w:p>
    <w:p w:rsidR="00E645ED" w:rsidRPr="00E645ED" w:rsidRDefault="00E645ED" w:rsidP="00E645ED">
      <w:pPr>
        <w:spacing w:before="100" w:beforeAutospacing="1" w:after="100" w:afterAutospacing="1" w:line="240" w:lineRule="auto"/>
        <w:jc w:val="both"/>
        <w:rPr>
          <w:rFonts w:ascii="Times New Roman" w:eastAsia="Times New Roman" w:hAnsi="Times New Roman" w:cs="Times New Roman"/>
          <w:i/>
          <w:sz w:val="24"/>
          <w:szCs w:val="24"/>
        </w:rPr>
      </w:pPr>
      <w:r w:rsidRPr="00E645ED">
        <w:rPr>
          <w:rFonts w:ascii="Times New Roman" w:eastAsia="Times New Roman" w:hAnsi="Times New Roman" w:cs="Times New Roman"/>
          <w:i/>
          <w:sz w:val="24"/>
          <w:szCs w:val="24"/>
        </w:rPr>
        <w:t xml:space="preserve">This study investigates the </w:t>
      </w:r>
      <w:r w:rsidRPr="00E645ED">
        <w:rPr>
          <w:rFonts w:ascii="Times New Roman" w:eastAsia="Times New Roman" w:hAnsi="Times New Roman" w:cs="Times New Roman"/>
          <w:i/>
          <w:iCs/>
          <w:sz w:val="24"/>
          <w:szCs w:val="24"/>
        </w:rPr>
        <w:t xml:space="preserve">Impact of Radio </w:t>
      </w:r>
      <w:proofErr w:type="spellStart"/>
      <w:r w:rsidRPr="00E645ED">
        <w:rPr>
          <w:rFonts w:ascii="Times New Roman" w:eastAsia="Times New Roman" w:hAnsi="Times New Roman" w:cs="Times New Roman"/>
          <w:i/>
          <w:iCs/>
          <w:sz w:val="24"/>
          <w:szCs w:val="24"/>
        </w:rPr>
        <w:t>Programme</w:t>
      </w:r>
      <w:proofErr w:type="spellEnd"/>
      <w:r w:rsidRPr="00E645ED">
        <w:rPr>
          <w:rFonts w:ascii="Times New Roman" w:eastAsia="Times New Roman" w:hAnsi="Times New Roman" w:cs="Times New Roman"/>
          <w:i/>
          <w:iCs/>
          <w:sz w:val="24"/>
          <w:szCs w:val="24"/>
        </w:rPr>
        <w:t xml:space="preserve"> in Promoting Good Governance in </w:t>
      </w:r>
      <w:proofErr w:type="spellStart"/>
      <w:r w:rsidRPr="00E645ED">
        <w:rPr>
          <w:rFonts w:ascii="Times New Roman" w:eastAsia="Times New Roman" w:hAnsi="Times New Roman" w:cs="Times New Roman"/>
          <w:i/>
          <w:iCs/>
          <w:sz w:val="24"/>
          <w:szCs w:val="24"/>
        </w:rPr>
        <w:t>Kwara</w:t>
      </w:r>
      <w:proofErr w:type="spellEnd"/>
      <w:r w:rsidRPr="00E645ED">
        <w:rPr>
          <w:rFonts w:ascii="Times New Roman" w:eastAsia="Times New Roman" w:hAnsi="Times New Roman" w:cs="Times New Roman"/>
          <w:i/>
          <w:iCs/>
          <w:sz w:val="24"/>
          <w:szCs w:val="24"/>
        </w:rPr>
        <w:t xml:space="preserve"> State</w:t>
      </w:r>
      <w:r w:rsidRPr="00E645ED">
        <w:rPr>
          <w:rFonts w:ascii="Times New Roman" w:eastAsia="Times New Roman" w:hAnsi="Times New Roman" w:cs="Times New Roman"/>
          <w:i/>
          <w:sz w:val="24"/>
          <w:szCs w:val="24"/>
        </w:rPr>
        <w:t xml:space="preserve">, with a specific focus on the "Rebirth Half Hour" </w:t>
      </w:r>
      <w:proofErr w:type="spellStart"/>
      <w:r w:rsidRPr="00E645ED">
        <w:rPr>
          <w:rFonts w:ascii="Times New Roman" w:eastAsia="Times New Roman" w:hAnsi="Times New Roman" w:cs="Times New Roman"/>
          <w:i/>
          <w:sz w:val="24"/>
          <w:szCs w:val="24"/>
        </w:rPr>
        <w:t>programme</w:t>
      </w:r>
      <w:proofErr w:type="spellEnd"/>
      <w:r w:rsidRPr="00E645ED">
        <w:rPr>
          <w:rFonts w:ascii="Times New Roman" w:eastAsia="Times New Roman" w:hAnsi="Times New Roman" w:cs="Times New Roman"/>
          <w:i/>
          <w:sz w:val="24"/>
          <w:szCs w:val="24"/>
        </w:rPr>
        <w:t xml:space="preserve"> aired on </w:t>
      </w:r>
      <w:proofErr w:type="spellStart"/>
      <w:r w:rsidRPr="00E645ED">
        <w:rPr>
          <w:rFonts w:ascii="Times New Roman" w:eastAsia="Times New Roman" w:hAnsi="Times New Roman" w:cs="Times New Roman"/>
          <w:i/>
          <w:sz w:val="24"/>
          <w:szCs w:val="24"/>
        </w:rPr>
        <w:t>Sobi</w:t>
      </w:r>
      <w:proofErr w:type="spellEnd"/>
      <w:r w:rsidRPr="00E645ED">
        <w:rPr>
          <w:rFonts w:ascii="Times New Roman" w:eastAsia="Times New Roman" w:hAnsi="Times New Roman" w:cs="Times New Roman"/>
          <w:i/>
          <w:sz w:val="24"/>
          <w:szCs w:val="24"/>
        </w:rPr>
        <w:t xml:space="preserve"> FM. The research explores how radio, as a mass communication medium, contributes to enhancing public awareness, accountability, civic engagement, and transparency in governance. Using a survey research design, data were collected through structured questionnaires distributed to selected residents of Ilorin, </w:t>
      </w:r>
      <w:proofErr w:type="spellStart"/>
      <w:r w:rsidRPr="00E645ED">
        <w:rPr>
          <w:rFonts w:ascii="Times New Roman" w:eastAsia="Times New Roman" w:hAnsi="Times New Roman" w:cs="Times New Roman"/>
          <w:i/>
          <w:sz w:val="24"/>
          <w:szCs w:val="24"/>
        </w:rPr>
        <w:t>Kwara</w:t>
      </w:r>
      <w:proofErr w:type="spellEnd"/>
      <w:r w:rsidRPr="00E645ED">
        <w:rPr>
          <w:rFonts w:ascii="Times New Roman" w:eastAsia="Times New Roman" w:hAnsi="Times New Roman" w:cs="Times New Roman"/>
          <w:i/>
          <w:sz w:val="24"/>
          <w:szCs w:val="24"/>
        </w:rPr>
        <w:t xml:space="preserve"> State. The findings reveal that the "Rebirth Half Hour" has significantly influenced listeners' understanding of governance issues, encouraged public participation in political discourse, and held public office holders accountable by highlighting key societal concerns. The study concludes that radio </w:t>
      </w:r>
      <w:proofErr w:type="spellStart"/>
      <w:r w:rsidRPr="00E645ED">
        <w:rPr>
          <w:rFonts w:ascii="Times New Roman" w:eastAsia="Times New Roman" w:hAnsi="Times New Roman" w:cs="Times New Roman"/>
          <w:i/>
          <w:sz w:val="24"/>
          <w:szCs w:val="24"/>
        </w:rPr>
        <w:t>programmes</w:t>
      </w:r>
      <w:proofErr w:type="spellEnd"/>
      <w:r w:rsidRPr="00E645ED">
        <w:rPr>
          <w:rFonts w:ascii="Times New Roman" w:eastAsia="Times New Roman" w:hAnsi="Times New Roman" w:cs="Times New Roman"/>
          <w:i/>
          <w:sz w:val="24"/>
          <w:szCs w:val="24"/>
        </w:rPr>
        <w:t xml:space="preserve"> such as "Rebirth Half Hour" play a pivotal role in shaping public opinion and fostering a democratic culture. It recommends that government and civil society organizations continue to support informative and educative radio initiatives to further promote good governance in Nigeria.</w:t>
      </w:r>
    </w:p>
    <w:p w:rsidR="00E645ED" w:rsidRDefault="00E645ED">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95406" w:rsidRPr="00E645ED" w:rsidRDefault="00E645ED" w:rsidP="00E645ED">
      <w:pPr>
        <w:spacing w:after="0" w:line="360" w:lineRule="auto"/>
        <w:jc w:val="center"/>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lastRenderedPageBreak/>
        <w:t>TABLE OF CONTENT</w:t>
      </w:r>
    </w:p>
    <w:p w:rsidR="00295406" w:rsidRPr="00E645ED" w:rsidRDefault="00295406" w:rsidP="00B34ABF">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Cs/>
          <w:sz w:val="24"/>
          <w:szCs w:val="24"/>
        </w:rPr>
        <w:t>Title Page</w:t>
      </w:r>
    </w:p>
    <w:p w:rsidR="00295406" w:rsidRPr="00E645ED" w:rsidRDefault="00295406" w:rsidP="00B34ABF">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Cs/>
          <w:sz w:val="24"/>
          <w:szCs w:val="24"/>
        </w:rPr>
        <w:t>Certification Page</w:t>
      </w:r>
    </w:p>
    <w:p w:rsidR="00295406" w:rsidRPr="00E645ED" w:rsidRDefault="00295406" w:rsidP="00B34ABF">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Cs/>
          <w:sz w:val="24"/>
          <w:szCs w:val="24"/>
        </w:rPr>
        <w:t>Dedication</w:t>
      </w:r>
    </w:p>
    <w:p w:rsidR="00295406" w:rsidRPr="00E645ED" w:rsidRDefault="00295406" w:rsidP="00B34ABF">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Cs/>
          <w:sz w:val="24"/>
          <w:szCs w:val="24"/>
        </w:rPr>
        <w:t>Acknowledgements</w:t>
      </w:r>
    </w:p>
    <w:p w:rsidR="00295406" w:rsidRPr="00E645ED" w:rsidRDefault="00295406" w:rsidP="00B34ABF">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Cs/>
          <w:sz w:val="24"/>
          <w:szCs w:val="24"/>
        </w:rPr>
        <w:t>Abstract</w:t>
      </w:r>
    </w:p>
    <w:p w:rsidR="00295406" w:rsidRPr="00E645ED" w:rsidRDefault="00295406" w:rsidP="00B34ABF">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Cs/>
          <w:sz w:val="24"/>
          <w:szCs w:val="24"/>
        </w:rPr>
        <w:t>Table of Content</w:t>
      </w:r>
    </w:p>
    <w:p w:rsidR="00295406" w:rsidRPr="00E645ED" w:rsidRDefault="00295406" w:rsidP="00E645ED">
      <w:pPr>
        <w:spacing w:after="0" w:line="360" w:lineRule="auto"/>
        <w:outlineLvl w:val="2"/>
        <w:rPr>
          <w:rFonts w:ascii="Times New Roman" w:eastAsia="Times New Roman" w:hAnsi="Times New Roman" w:cs="Times New Roman"/>
          <w:bCs/>
          <w:sz w:val="24"/>
          <w:szCs w:val="24"/>
        </w:rPr>
      </w:pPr>
      <w:r w:rsidRPr="00E645ED">
        <w:rPr>
          <w:rFonts w:ascii="Times New Roman" w:eastAsia="Times New Roman" w:hAnsi="Times New Roman" w:cs="Times New Roman"/>
          <w:bCs/>
          <w:sz w:val="24"/>
          <w:szCs w:val="24"/>
        </w:rPr>
        <w:t>Chapter One: Introduction</w:t>
      </w:r>
    </w:p>
    <w:p w:rsidR="00295406" w:rsidRPr="00E645ED" w:rsidRDefault="00295406" w:rsidP="00E645ED">
      <w:pPr>
        <w:spacing w:after="0" w:line="360" w:lineRule="auto"/>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1.1 Background of the Study</w:t>
      </w:r>
      <w:r w:rsidRPr="00E645ED">
        <w:rPr>
          <w:rFonts w:ascii="Times New Roman" w:eastAsia="Times New Roman" w:hAnsi="Times New Roman" w:cs="Times New Roman"/>
          <w:sz w:val="24"/>
          <w:szCs w:val="24"/>
        </w:rPr>
        <w:br/>
        <w:t>1.2 Statement of the Problem</w:t>
      </w:r>
      <w:r w:rsidRPr="00E645ED">
        <w:rPr>
          <w:rFonts w:ascii="Times New Roman" w:eastAsia="Times New Roman" w:hAnsi="Times New Roman" w:cs="Times New Roman"/>
          <w:sz w:val="24"/>
          <w:szCs w:val="24"/>
        </w:rPr>
        <w:br/>
        <w:t>1.3 Objectives of the Study</w:t>
      </w:r>
      <w:r w:rsidRPr="00E645ED">
        <w:rPr>
          <w:rFonts w:ascii="Times New Roman" w:eastAsia="Times New Roman" w:hAnsi="Times New Roman" w:cs="Times New Roman"/>
          <w:sz w:val="24"/>
          <w:szCs w:val="24"/>
        </w:rPr>
        <w:br/>
        <w:t>1.4 Research Questions</w:t>
      </w:r>
      <w:r w:rsidRPr="00E645ED">
        <w:rPr>
          <w:rFonts w:ascii="Times New Roman" w:eastAsia="Times New Roman" w:hAnsi="Times New Roman" w:cs="Times New Roman"/>
          <w:sz w:val="24"/>
          <w:szCs w:val="24"/>
        </w:rPr>
        <w:br/>
        <w:t>1.5 Research Hypotheses (if applicable</w:t>
      </w:r>
      <w:proofErr w:type="gramStart"/>
      <w:r w:rsidRPr="00E645ED">
        <w:rPr>
          <w:rFonts w:ascii="Times New Roman" w:eastAsia="Times New Roman" w:hAnsi="Times New Roman" w:cs="Times New Roman"/>
          <w:sz w:val="24"/>
          <w:szCs w:val="24"/>
        </w:rPr>
        <w:t>)</w:t>
      </w:r>
      <w:proofErr w:type="gramEnd"/>
      <w:r w:rsidRPr="00E645ED">
        <w:rPr>
          <w:rFonts w:ascii="Times New Roman" w:eastAsia="Times New Roman" w:hAnsi="Times New Roman" w:cs="Times New Roman"/>
          <w:sz w:val="24"/>
          <w:szCs w:val="24"/>
        </w:rPr>
        <w:br/>
        <w:t>1.6 Significance of the Study</w:t>
      </w:r>
      <w:r w:rsidRPr="00E645ED">
        <w:rPr>
          <w:rFonts w:ascii="Times New Roman" w:eastAsia="Times New Roman" w:hAnsi="Times New Roman" w:cs="Times New Roman"/>
          <w:sz w:val="24"/>
          <w:szCs w:val="24"/>
        </w:rPr>
        <w:br/>
        <w:t>1.7 Scope of the Study</w:t>
      </w:r>
      <w:r w:rsidRPr="00E645ED">
        <w:rPr>
          <w:rFonts w:ascii="Times New Roman" w:eastAsia="Times New Roman" w:hAnsi="Times New Roman" w:cs="Times New Roman"/>
          <w:sz w:val="24"/>
          <w:szCs w:val="24"/>
        </w:rPr>
        <w:br/>
        <w:t>1.8 Operational Definition of Terms</w:t>
      </w:r>
    </w:p>
    <w:p w:rsidR="00295406" w:rsidRPr="00E645ED" w:rsidRDefault="00295406" w:rsidP="00E645ED">
      <w:pPr>
        <w:spacing w:after="0" w:line="360" w:lineRule="auto"/>
        <w:outlineLvl w:val="2"/>
        <w:rPr>
          <w:rFonts w:ascii="Times New Roman" w:eastAsia="Times New Roman" w:hAnsi="Times New Roman" w:cs="Times New Roman"/>
          <w:bCs/>
          <w:sz w:val="24"/>
          <w:szCs w:val="24"/>
        </w:rPr>
      </w:pPr>
      <w:r w:rsidRPr="00E645ED">
        <w:rPr>
          <w:rFonts w:ascii="Times New Roman" w:eastAsia="Times New Roman" w:hAnsi="Times New Roman" w:cs="Times New Roman"/>
          <w:bCs/>
          <w:sz w:val="24"/>
          <w:szCs w:val="24"/>
        </w:rPr>
        <w:t>Chapter Two: Literature Review</w:t>
      </w:r>
    </w:p>
    <w:p w:rsidR="00295406" w:rsidRPr="00E645ED" w:rsidRDefault="00295406" w:rsidP="00E645ED">
      <w:pPr>
        <w:spacing w:after="0" w:line="360" w:lineRule="auto"/>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2.1 Concept of Radio Broadcasting</w:t>
      </w:r>
      <w:r w:rsidRPr="00E645ED">
        <w:rPr>
          <w:rFonts w:ascii="Times New Roman" w:eastAsia="Times New Roman" w:hAnsi="Times New Roman" w:cs="Times New Roman"/>
          <w:sz w:val="24"/>
          <w:szCs w:val="24"/>
        </w:rPr>
        <w:br/>
        <w:t>2.2 Overview of Good Governance</w:t>
      </w:r>
      <w:r w:rsidRPr="00E645ED">
        <w:rPr>
          <w:rFonts w:ascii="Times New Roman" w:eastAsia="Times New Roman" w:hAnsi="Times New Roman" w:cs="Times New Roman"/>
          <w:sz w:val="24"/>
          <w:szCs w:val="24"/>
        </w:rPr>
        <w:br/>
        <w:t>2.3 Role of Media in Governance</w:t>
      </w:r>
      <w:r w:rsidRPr="00E645ED">
        <w:rPr>
          <w:rFonts w:ascii="Times New Roman" w:eastAsia="Times New Roman" w:hAnsi="Times New Roman" w:cs="Times New Roman"/>
          <w:sz w:val="24"/>
          <w:szCs w:val="24"/>
        </w:rPr>
        <w:br/>
        <w:t>2.4 Theoretical Framework</w:t>
      </w:r>
      <w:r w:rsidRPr="00E645ED">
        <w:rPr>
          <w:rFonts w:ascii="Times New Roman" w:eastAsia="Times New Roman" w:hAnsi="Times New Roman" w:cs="Times New Roman"/>
          <w:sz w:val="24"/>
          <w:szCs w:val="24"/>
        </w:rPr>
        <w:br/>
        <w:t>2.5 Empirical Review</w:t>
      </w:r>
      <w:r w:rsidRPr="00E645ED">
        <w:rPr>
          <w:rFonts w:ascii="Times New Roman" w:eastAsia="Times New Roman" w:hAnsi="Times New Roman" w:cs="Times New Roman"/>
          <w:sz w:val="24"/>
          <w:szCs w:val="24"/>
        </w:rPr>
        <w:br/>
        <w:t>2.6 Review of Related Studies</w:t>
      </w:r>
      <w:r w:rsidRPr="00E645ED">
        <w:rPr>
          <w:rFonts w:ascii="Times New Roman" w:eastAsia="Times New Roman" w:hAnsi="Times New Roman" w:cs="Times New Roman"/>
          <w:sz w:val="24"/>
          <w:szCs w:val="24"/>
        </w:rPr>
        <w:br/>
        <w:t>2.7 Summary of Literature Review</w:t>
      </w:r>
    </w:p>
    <w:p w:rsidR="00295406" w:rsidRPr="00E645ED" w:rsidRDefault="00295406" w:rsidP="00E645ED">
      <w:pPr>
        <w:spacing w:after="0" w:line="360" w:lineRule="auto"/>
        <w:outlineLvl w:val="2"/>
        <w:rPr>
          <w:rFonts w:ascii="Times New Roman" w:eastAsia="Times New Roman" w:hAnsi="Times New Roman" w:cs="Times New Roman"/>
          <w:bCs/>
          <w:sz w:val="24"/>
          <w:szCs w:val="24"/>
        </w:rPr>
      </w:pPr>
      <w:r w:rsidRPr="00E645ED">
        <w:rPr>
          <w:rFonts w:ascii="Times New Roman" w:eastAsia="Times New Roman" w:hAnsi="Times New Roman" w:cs="Times New Roman"/>
          <w:bCs/>
          <w:sz w:val="24"/>
          <w:szCs w:val="24"/>
        </w:rPr>
        <w:t>Chapter Three: Research Methodology</w:t>
      </w:r>
    </w:p>
    <w:p w:rsidR="00295406" w:rsidRPr="00E645ED" w:rsidRDefault="00295406" w:rsidP="00E645ED">
      <w:pPr>
        <w:spacing w:after="0" w:line="360" w:lineRule="auto"/>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3.1 Research Design</w:t>
      </w:r>
      <w:r w:rsidRPr="00E645ED">
        <w:rPr>
          <w:rFonts w:ascii="Times New Roman" w:eastAsia="Times New Roman" w:hAnsi="Times New Roman" w:cs="Times New Roman"/>
          <w:sz w:val="24"/>
          <w:szCs w:val="24"/>
        </w:rPr>
        <w:br/>
        <w:t>3.2 Population of the Study</w:t>
      </w:r>
      <w:r w:rsidRPr="00E645ED">
        <w:rPr>
          <w:rFonts w:ascii="Times New Roman" w:eastAsia="Times New Roman" w:hAnsi="Times New Roman" w:cs="Times New Roman"/>
          <w:sz w:val="24"/>
          <w:szCs w:val="24"/>
        </w:rPr>
        <w:br/>
        <w:t>3.3 Sample Size and Sampling Technique</w:t>
      </w:r>
      <w:r w:rsidRPr="00E645ED">
        <w:rPr>
          <w:rFonts w:ascii="Times New Roman" w:eastAsia="Times New Roman" w:hAnsi="Times New Roman" w:cs="Times New Roman"/>
          <w:sz w:val="24"/>
          <w:szCs w:val="24"/>
        </w:rPr>
        <w:br/>
        <w:t>3.4 Method of Data Collection</w:t>
      </w:r>
      <w:r w:rsidRPr="00E645ED">
        <w:rPr>
          <w:rFonts w:ascii="Times New Roman" w:eastAsia="Times New Roman" w:hAnsi="Times New Roman" w:cs="Times New Roman"/>
          <w:sz w:val="24"/>
          <w:szCs w:val="24"/>
        </w:rPr>
        <w:br/>
        <w:t>3.5 Instrumentation</w:t>
      </w:r>
      <w:r w:rsidRPr="00E645ED">
        <w:rPr>
          <w:rFonts w:ascii="Times New Roman" w:eastAsia="Times New Roman" w:hAnsi="Times New Roman" w:cs="Times New Roman"/>
          <w:sz w:val="24"/>
          <w:szCs w:val="24"/>
        </w:rPr>
        <w:br/>
        <w:t>3.6 Validity and Reliability of Instruments</w:t>
      </w:r>
      <w:r w:rsidRPr="00E645ED">
        <w:rPr>
          <w:rFonts w:ascii="Times New Roman" w:eastAsia="Times New Roman" w:hAnsi="Times New Roman" w:cs="Times New Roman"/>
          <w:sz w:val="24"/>
          <w:szCs w:val="24"/>
        </w:rPr>
        <w:br/>
      </w:r>
      <w:r w:rsidRPr="00E645ED">
        <w:rPr>
          <w:rFonts w:ascii="Times New Roman" w:eastAsia="Times New Roman" w:hAnsi="Times New Roman" w:cs="Times New Roman"/>
          <w:sz w:val="24"/>
          <w:szCs w:val="24"/>
        </w:rPr>
        <w:lastRenderedPageBreak/>
        <w:t>3.7 Method of Data Analysis</w:t>
      </w:r>
      <w:r w:rsidRPr="00E645ED">
        <w:rPr>
          <w:rFonts w:ascii="Times New Roman" w:eastAsia="Times New Roman" w:hAnsi="Times New Roman" w:cs="Times New Roman"/>
          <w:sz w:val="24"/>
          <w:szCs w:val="24"/>
        </w:rPr>
        <w:br/>
        <w:t>3.8 Ethical Considerations</w:t>
      </w:r>
    </w:p>
    <w:p w:rsidR="00295406" w:rsidRPr="00E645ED" w:rsidRDefault="00295406" w:rsidP="00E645ED">
      <w:pPr>
        <w:spacing w:after="0" w:line="360" w:lineRule="auto"/>
        <w:outlineLvl w:val="2"/>
        <w:rPr>
          <w:rFonts w:ascii="Times New Roman" w:eastAsia="Times New Roman" w:hAnsi="Times New Roman" w:cs="Times New Roman"/>
          <w:bCs/>
          <w:sz w:val="24"/>
          <w:szCs w:val="24"/>
        </w:rPr>
      </w:pPr>
      <w:r w:rsidRPr="00E645ED">
        <w:rPr>
          <w:rFonts w:ascii="Times New Roman" w:eastAsia="Times New Roman" w:hAnsi="Times New Roman" w:cs="Times New Roman"/>
          <w:bCs/>
          <w:sz w:val="24"/>
          <w:szCs w:val="24"/>
        </w:rPr>
        <w:t>Chapter Four: Data Presentation and Analysis</w:t>
      </w:r>
    </w:p>
    <w:p w:rsidR="00295406" w:rsidRPr="00E645ED" w:rsidRDefault="00295406" w:rsidP="00E645ED">
      <w:pPr>
        <w:spacing w:after="0" w:line="360" w:lineRule="auto"/>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4.1 Data Presentation</w:t>
      </w:r>
      <w:r w:rsidRPr="00E645ED">
        <w:rPr>
          <w:rFonts w:ascii="Times New Roman" w:eastAsia="Times New Roman" w:hAnsi="Times New Roman" w:cs="Times New Roman"/>
          <w:sz w:val="24"/>
          <w:szCs w:val="24"/>
        </w:rPr>
        <w:br/>
        <w:t>4.2 Analysis of Research Questions</w:t>
      </w:r>
      <w:r w:rsidRPr="00E645ED">
        <w:rPr>
          <w:rFonts w:ascii="Times New Roman" w:eastAsia="Times New Roman" w:hAnsi="Times New Roman" w:cs="Times New Roman"/>
          <w:sz w:val="24"/>
          <w:szCs w:val="24"/>
        </w:rPr>
        <w:br/>
        <w:t>4.</w:t>
      </w:r>
      <w:r w:rsidR="00E645ED">
        <w:rPr>
          <w:rFonts w:ascii="Times New Roman" w:eastAsia="Times New Roman" w:hAnsi="Times New Roman" w:cs="Times New Roman"/>
          <w:sz w:val="24"/>
          <w:szCs w:val="24"/>
        </w:rPr>
        <w:t>3</w:t>
      </w:r>
      <w:r w:rsidRPr="00E645ED">
        <w:rPr>
          <w:rFonts w:ascii="Times New Roman" w:eastAsia="Times New Roman" w:hAnsi="Times New Roman" w:cs="Times New Roman"/>
          <w:sz w:val="24"/>
          <w:szCs w:val="24"/>
        </w:rPr>
        <w:t xml:space="preserve"> </w:t>
      </w:r>
      <w:proofErr w:type="gramStart"/>
      <w:r w:rsidRPr="00E645ED">
        <w:rPr>
          <w:rFonts w:ascii="Times New Roman" w:eastAsia="Times New Roman" w:hAnsi="Times New Roman" w:cs="Times New Roman"/>
          <w:sz w:val="24"/>
          <w:szCs w:val="24"/>
        </w:rPr>
        <w:t>Discussion</w:t>
      </w:r>
      <w:proofErr w:type="gramEnd"/>
      <w:r w:rsidRPr="00E645ED">
        <w:rPr>
          <w:rFonts w:ascii="Times New Roman" w:eastAsia="Times New Roman" w:hAnsi="Times New Roman" w:cs="Times New Roman"/>
          <w:sz w:val="24"/>
          <w:szCs w:val="24"/>
        </w:rPr>
        <w:t xml:space="preserve"> of Findings</w:t>
      </w:r>
    </w:p>
    <w:p w:rsidR="00295406" w:rsidRPr="00E645ED" w:rsidRDefault="00295406" w:rsidP="00E645ED">
      <w:pPr>
        <w:spacing w:after="0" w:line="360" w:lineRule="auto"/>
        <w:outlineLvl w:val="2"/>
        <w:rPr>
          <w:rFonts w:ascii="Times New Roman" w:eastAsia="Times New Roman" w:hAnsi="Times New Roman" w:cs="Times New Roman"/>
          <w:bCs/>
          <w:sz w:val="24"/>
          <w:szCs w:val="24"/>
        </w:rPr>
      </w:pPr>
      <w:r w:rsidRPr="00E645ED">
        <w:rPr>
          <w:rFonts w:ascii="Times New Roman" w:eastAsia="Times New Roman" w:hAnsi="Times New Roman" w:cs="Times New Roman"/>
          <w:bCs/>
          <w:sz w:val="24"/>
          <w:szCs w:val="24"/>
        </w:rPr>
        <w:t>Chapter Five: Summary, Conclusion and Recommendations</w:t>
      </w:r>
    </w:p>
    <w:p w:rsidR="00295406" w:rsidRPr="00E645ED" w:rsidRDefault="00295406" w:rsidP="00E645ED">
      <w:pPr>
        <w:spacing w:after="0" w:line="360" w:lineRule="auto"/>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5.1 Summary of Findings</w:t>
      </w:r>
      <w:r w:rsidRPr="00E645ED">
        <w:rPr>
          <w:rFonts w:ascii="Times New Roman" w:eastAsia="Times New Roman" w:hAnsi="Times New Roman" w:cs="Times New Roman"/>
          <w:sz w:val="24"/>
          <w:szCs w:val="24"/>
        </w:rPr>
        <w:br/>
        <w:t>5.2 Conclusion</w:t>
      </w:r>
      <w:r w:rsidRPr="00E645ED">
        <w:rPr>
          <w:rFonts w:ascii="Times New Roman" w:eastAsia="Times New Roman" w:hAnsi="Times New Roman" w:cs="Times New Roman"/>
          <w:sz w:val="24"/>
          <w:szCs w:val="24"/>
        </w:rPr>
        <w:br/>
        <w:t>5.3 Recommendations</w:t>
      </w:r>
      <w:r w:rsidRPr="00E645ED">
        <w:rPr>
          <w:rFonts w:ascii="Times New Roman" w:eastAsia="Times New Roman" w:hAnsi="Times New Roman" w:cs="Times New Roman"/>
          <w:sz w:val="24"/>
          <w:szCs w:val="24"/>
        </w:rPr>
        <w:br/>
        <w:t>5.4 Suggestions for Further Studies</w:t>
      </w:r>
    </w:p>
    <w:p w:rsidR="00295406" w:rsidRPr="00E645ED" w:rsidRDefault="00295406" w:rsidP="00E645ED">
      <w:pPr>
        <w:spacing w:after="0" w:line="360" w:lineRule="auto"/>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References</w:t>
      </w:r>
      <w:r w:rsidRPr="00E645ED">
        <w:rPr>
          <w:rFonts w:ascii="Times New Roman" w:eastAsia="Times New Roman" w:hAnsi="Times New Roman" w:cs="Times New Roman"/>
          <w:sz w:val="24"/>
          <w:szCs w:val="24"/>
        </w:rPr>
        <w:br/>
      </w:r>
      <w:r w:rsidRPr="00E645ED">
        <w:rPr>
          <w:rFonts w:ascii="Times New Roman" w:eastAsia="Times New Roman" w:hAnsi="Times New Roman" w:cs="Times New Roman"/>
          <w:b/>
          <w:bCs/>
          <w:sz w:val="24"/>
          <w:szCs w:val="24"/>
        </w:rPr>
        <w:t>Appendices</w:t>
      </w:r>
    </w:p>
    <w:p w:rsidR="007C7C99" w:rsidRPr="00E645ED" w:rsidRDefault="007C7C99" w:rsidP="00E645ED">
      <w:pPr>
        <w:spacing w:after="0" w:line="360" w:lineRule="auto"/>
        <w:rPr>
          <w:rFonts w:ascii="Times New Roman" w:hAnsi="Times New Roman" w:cs="Times New Roman"/>
          <w:b/>
          <w:bCs/>
          <w:sz w:val="24"/>
          <w:szCs w:val="24"/>
        </w:rPr>
      </w:pPr>
    </w:p>
    <w:p w:rsidR="00295406" w:rsidRPr="00E645ED" w:rsidRDefault="00295406" w:rsidP="00E645ED">
      <w:pPr>
        <w:spacing w:after="0" w:line="360" w:lineRule="auto"/>
        <w:rPr>
          <w:rFonts w:ascii="Times New Roman" w:hAnsi="Times New Roman" w:cs="Times New Roman"/>
          <w:b/>
          <w:sz w:val="24"/>
          <w:szCs w:val="24"/>
        </w:rPr>
      </w:pPr>
    </w:p>
    <w:p w:rsidR="00295406" w:rsidRPr="00E645ED" w:rsidRDefault="00295406" w:rsidP="00E645ED">
      <w:pPr>
        <w:spacing w:after="0" w:line="360" w:lineRule="auto"/>
        <w:rPr>
          <w:rFonts w:ascii="Times New Roman" w:hAnsi="Times New Roman" w:cs="Times New Roman"/>
          <w:b/>
          <w:sz w:val="24"/>
          <w:szCs w:val="24"/>
        </w:rPr>
      </w:pPr>
    </w:p>
    <w:p w:rsidR="00295406" w:rsidRPr="00E645ED" w:rsidRDefault="00295406" w:rsidP="00E645ED">
      <w:pPr>
        <w:spacing w:after="0" w:line="360" w:lineRule="auto"/>
        <w:rPr>
          <w:rFonts w:ascii="Times New Roman" w:hAnsi="Times New Roman" w:cs="Times New Roman"/>
          <w:b/>
          <w:sz w:val="24"/>
          <w:szCs w:val="24"/>
        </w:rPr>
      </w:pPr>
    </w:p>
    <w:p w:rsidR="00295406" w:rsidRPr="00E645ED" w:rsidRDefault="00295406" w:rsidP="00E645ED">
      <w:pPr>
        <w:spacing w:after="0" w:line="360" w:lineRule="auto"/>
        <w:rPr>
          <w:rFonts w:ascii="Times New Roman" w:hAnsi="Times New Roman" w:cs="Times New Roman"/>
          <w:b/>
          <w:sz w:val="24"/>
          <w:szCs w:val="24"/>
        </w:rPr>
      </w:pPr>
    </w:p>
    <w:p w:rsidR="00295406" w:rsidRPr="00E645ED" w:rsidRDefault="00295406" w:rsidP="00E645ED">
      <w:pPr>
        <w:spacing w:after="0" w:line="360" w:lineRule="auto"/>
        <w:rPr>
          <w:rFonts w:ascii="Times New Roman" w:hAnsi="Times New Roman" w:cs="Times New Roman"/>
          <w:b/>
          <w:sz w:val="24"/>
          <w:szCs w:val="24"/>
        </w:rPr>
      </w:pPr>
    </w:p>
    <w:p w:rsidR="00295406" w:rsidRPr="00E645ED" w:rsidRDefault="00295406" w:rsidP="00E645ED">
      <w:pPr>
        <w:spacing w:after="0" w:line="360" w:lineRule="auto"/>
        <w:rPr>
          <w:rFonts w:ascii="Times New Roman" w:hAnsi="Times New Roman" w:cs="Times New Roman"/>
          <w:b/>
          <w:sz w:val="24"/>
          <w:szCs w:val="24"/>
        </w:rPr>
      </w:pPr>
    </w:p>
    <w:p w:rsidR="00295406" w:rsidRPr="00E645ED" w:rsidRDefault="00295406" w:rsidP="00E645ED">
      <w:pPr>
        <w:spacing w:after="0" w:line="360" w:lineRule="auto"/>
        <w:jc w:val="both"/>
        <w:rPr>
          <w:rFonts w:ascii="Times New Roman" w:hAnsi="Times New Roman" w:cs="Times New Roman"/>
          <w:b/>
          <w:sz w:val="24"/>
          <w:szCs w:val="24"/>
        </w:rPr>
      </w:pPr>
    </w:p>
    <w:p w:rsidR="00B34ABF" w:rsidRDefault="00B34ABF">
      <w:pPr>
        <w:spacing w:after="200" w:line="276" w:lineRule="auto"/>
        <w:rPr>
          <w:rFonts w:ascii="Times New Roman" w:hAnsi="Times New Roman" w:cs="Times New Roman"/>
          <w:b/>
          <w:sz w:val="24"/>
          <w:szCs w:val="24"/>
        </w:rPr>
        <w:sectPr w:rsidR="00B34ABF" w:rsidSect="00B34ABF">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6E108B" w:rsidRDefault="006E108B" w:rsidP="0019496C">
      <w:pPr>
        <w:spacing w:after="0" w:line="360" w:lineRule="auto"/>
        <w:jc w:val="center"/>
        <w:rPr>
          <w:rFonts w:ascii="Times New Roman" w:hAnsi="Times New Roman" w:cs="Times New Roman"/>
          <w:b/>
          <w:sz w:val="24"/>
          <w:szCs w:val="24"/>
        </w:rPr>
      </w:pPr>
      <w:r w:rsidRPr="00E645ED">
        <w:rPr>
          <w:rFonts w:ascii="Times New Roman" w:hAnsi="Times New Roman" w:cs="Times New Roman"/>
          <w:b/>
          <w:sz w:val="24"/>
          <w:szCs w:val="24"/>
        </w:rPr>
        <w:lastRenderedPageBreak/>
        <w:t>CHAPTER ONE</w:t>
      </w:r>
    </w:p>
    <w:p w:rsidR="00B34ABF" w:rsidRPr="00E645ED" w:rsidRDefault="00B34ABF" w:rsidP="0019496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6E108B" w:rsidRPr="00E645ED" w:rsidRDefault="006E108B" w:rsidP="0019496C">
      <w:pPr>
        <w:pStyle w:val="ListParagraph"/>
        <w:numPr>
          <w:ilvl w:val="0"/>
          <w:numId w:val="1"/>
        </w:num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 xml:space="preserve">BACKGROUND OF STUDY </w:t>
      </w:r>
    </w:p>
    <w:p w:rsidR="006E108B" w:rsidRPr="00E645ED" w:rsidRDefault="006E108B" w:rsidP="0019496C">
      <w:pPr>
        <w:spacing w:after="0" w:line="360" w:lineRule="auto"/>
        <w:ind w:firstLine="360"/>
        <w:jc w:val="both"/>
        <w:rPr>
          <w:rFonts w:ascii="Times New Roman" w:hAnsi="Times New Roman" w:cs="Times New Roman"/>
          <w:sz w:val="24"/>
          <w:szCs w:val="24"/>
        </w:rPr>
      </w:pPr>
      <w:r w:rsidRPr="00E645ED">
        <w:rPr>
          <w:rFonts w:ascii="Times New Roman" w:hAnsi="Times New Roman" w:cs="Times New Roman"/>
          <w:sz w:val="24"/>
          <w:szCs w:val="24"/>
        </w:rPr>
        <w:t>Radio is one of the mass media used to transmit information from one geographical entity to another. It is said to be the most effective medium amongst other media such as television, newspaper, magazines, internet etc. (</w:t>
      </w:r>
      <w:proofErr w:type="spellStart"/>
      <w:r w:rsidRPr="00E645ED">
        <w:rPr>
          <w:rFonts w:ascii="Times New Roman" w:hAnsi="Times New Roman" w:cs="Times New Roman"/>
          <w:sz w:val="24"/>
          <w:szCs w:val="24"/>
        </w:rPr>
        <w:t>Chiamaka</w:t>
      </w:r>
      <w:proofErr w:type="spellEnd"/>
      <w:r w:rsidRPr="00E645ED">
        <w:rPr>
          <w:rFonts w:ascii="Times New Roman" w:hAnsi="Times New Roman" w:cs="Times New Roman"/>
          <w:sz w:val="24"/>
          <w:szCs w:val="24"/>
        </w:rPr>
        <w:t xml:space="preserve">, 2018). Radio is regarded as the most effective medium because it transcends the barrier of literacy and it covers a wide geographical region. Thus, radio broadcasts, when </w:t>
      </w:r>
      <w:proofErr w:type="spellStart"/>
      <w:r w:rsidRPr="00E645ED">
        <w:rPr>
          <w:rFonts w:ascii="Times New Roman" w:hAnsi="Times New Roman" w:cs="Times New Roman"/>
          <w:sz w:val="24"/>
          <w:szCs w:val="24"/>
        </w:rPr>
        <w:t>skilfully</w:t>
      </w:r>
      <w:proofErr w:type="spellEnd"/>
      <w:r w:rsidRPr="00E645ED">
        <w:rPr>
          <w:rFonts w:ascii="Times New Roman" w:hAnsi="Times New Roman" w:cs="Times New Roman"/>
          <w:sz w:val="24"/>
          <w:szCs w:val="24"/>
        </w:rPr>
        <w:t xml:space="preserve"> used, have proven to be the most effective medium of communication with the population. </w:t>
      </w:r>
      <w:proofErr w:type="gramStart"/>
      <w:r w:rsidRPr="00E645ED">
        <w:rPr>
          <w:rFonts w:ascii="Times New Roman" w:hAnsi="Times New Roman" w:cs="Times New Roman"/>
          <w:sz w:val="24"/>
          <w:szCs w:val="24"/>
        </w:rPr>
        <w:t>(</w:t>
      </w:r>
      <w:proofErr w:type="spellStart"/>
      <w:r w:rsidRPr="00E645ED">
        <w:rPr>
          <w:rFonts w:ascii="Times New Roman" w:hAnsi="Times New Roman" w:cs="Times New Roman"/>
          <w:sz w:val="24"/>
          <w:szCs w:val="24"/>
        </w:rPr>
        <w:t>Oyesomi</w:t>
      </w:r>
      <w:proofErr w:type="spellEnd"/>
      <w:r w:rsidRPr="00E645ED">
        <w:rPr>
          <w:rFonts w:ascii="Times New Roman" w:hAnsi="Times New Roman" w:cs="Times New Roman"/>
          <w:sz w:val="24"/>
          <w:szCs w:val="24"/>
        </w:rPr>
        <w:t xml:space="preserve"> &amp; </w:t>
      </w:r>
      <w:proofErr w:type="spellStart"/>
      <w:r w:rsidRPr="00E645ED">
        <w:rPr>
          <w:rFonts w:ascii="Times New Roman" w:hAnsi="Times New Roman" w:cs="Times New Roman"/>
          <w:sz w:val="24"/>
          <w:szCs w:val="24"/>
        </w:rPr>
        <w:t>Okorie</w:t>
      </w:r>
      <w:proofErr w:type="spellEnd"/>
      <w:r w:rsidRPr="00E645ED">
        <w:rPr>
          <w:rFonts w:ascii="Times New Roman" w:hAnsi="Times New Roman" w:cs="Times New Roman"/>
          <w:sz w:val="24"/>
          <w:szCs w:val="24"/>
        </w:rPr>
        <w:t>, 2015).</w:t>
      </w:r>
      <w:proofErr w:type="gramEnd"/>
    </w:p>
    <w:p w:rsidR="006E108B" w:rsidRPr="00E645ED" w:rsidRDefault="006E108B" w:rsidP="0019496C">
      <w:pPr>
        <w:spacing w:after="0" w:line="360" w:lineRule="auto"/>
        <w:ind w:firstLine="360"/>
        <w:jc w:val="both"/>
        <w:rPr>
          <w:rFonts w:ascii="Times New Roman" w:hAnsi="Times New Roman" w:cs="Times New Roman"/>
          <w:sz w:val="24"/>
          <w:szCs w:val="24"/>
        </w:rPr>
      </w:pPr>
      <w:r w:rsidRPr="00E645ED">
        <w:rPr>
          <w:rFonts w:ascii="Times New Roman" w:hAnsi="Times New Roman" w:cs="Times New Roman"/>
          <w:sz w:val="24"/>
          <w:szCs w:val="24"/>
        </w:rPr>
        <w:t xml:space="preserve">The nexus between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and good governance has been viewed as being influential in unstable developmental tide in the African continent (</w:t>
      </w:r>
      <w:proofErr w:type="spellStart"/>
      <w:r w:rsidRPr="00E645ED">
        <w:rPr>
          <w:rFonts w:ascii="Times New Roman" w:hAnsi="Times New Roman" w:cs="Times New Roman"/>
          <w:sz w:val="24"/>
          <w:szCs w:val="24"/>
        </w:rPr>
        <w:t>Okoro</w:t>
      </w:r>
      <w:proofErr w:type="spellEnd"/>
      <w:r w:rsidRPr="00E645ED">
        <w:rPr>
          <w:rFonts w:ascii="Times New Roman" w:hAnsi="Times New Roman" w:cs="Times New Roman"/>
          <w:sz w:val="24"/>
          <w:szCs w:val="24"/>
        </w:rPr>
        <w:t xml:space="preserve">,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is yet to be fully appreciated (</w:t>
      </w:r>
      <w:proofErr w:type="spellStart"/>
      <w:r w:rsidRPr="00E645ED">
        <w:rPr>
          <w:rFonts w:ascii="Times New Roman" w:hAnsi="Times New Roman" w:cs="Times New Roman"/>
          <w:sz w:val="24"/>
          <w:szCs w:val="24"/>
        </w:rPr>
        <w:t>Langmia</w:t>
      </w:r>
      <w:proofErr w:type="spellEnd"/>
      <w:r w:rsidRPr="00E645ED">
        <w:rPr>
          <w:rFonts w:ascii="Times New Roman" w:hAnsi="Times New Roman" w:cs="Times New Roman"/>
          <w:sz w:val="24"/>
          <w:szCs w:val="24"/>
        </w:rPr>
        <w:t xml:space="preserve">, 2010; </w:t>
      </w:r>
      <w:proofErr w:type="spellStart"/>
      <w:r w:rsidRPr="00E645ED">
        <w:rPr>
          <w:rFonts w:ascii="Times New Roman" w:hAnsi="Times New Roman" w:cs="Times New Roman"/>
          <w:sz w:val="24"/>
          <w:szCs w:val="24"/>
        </w:rPr>
        <w:t>Okoro</w:t>
      </w:r>
      <w:proofErr w:type="spellEnd"/>
      <w:r w:rsidRPr="00E645ED">
        <w:rPr>
          <w:rFonts w:ascii="Times New Roman" w:hAnsi="Times New Roman" w:cs="Times New Roman"/>
          <w:sz w:val="24"/>
          <w:szCs w:val="24"/>
        </w:rPr>
        <w:t xml:space="preserve">, 2010). The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impact in promoting good governance should be clear. In which all aspects of the good governance are facilitated by a strong and independent media scape within a society. </w:t>
      </w:r>
    </w:p>
    <w:p w:rsidR="006E108B" w:rsidRPr="00E645ED" w:rsidRDefault="006E108B" w:rsidP="0019496C">
      <w:pPr>
        <w:spacing w:after="0" w:line="360" w:lineRule="auto"/>
        <w:ind w:firstLine="360"/>
        <w:jc w:val="both"/>
        <w:rPr>
          <w:rFonts w:ascii="Times New Roman" w:hAnsi="Times New Roman" w:cs="Times New Roman"/>
          <w:sz w:val="24"/>
          <w:szCs w:val="24"/>
        </w:rPr>
      </w:pPr>
      <w:r w:rsidRPr="00E645ED">
        <w:rPr>
          <w:rFonts w:ascii="Times New Roman" w:hAnsi="Times New Roman" w:cs="Times New Roman"/>
          <w:sz w:val="24"/>
          <w:szCs w:val="24"/>
        </w:rPr>
        <w:t>(</w:t>
      </w:r>
      <w:proofErr w:type="spellStart"/>
      <w:r w:rsidRPr="00E645ED">
        <w:rPr>
          <w:rFonts w:ascii="Times New Roman" w:hAnsi="Times New Roman" w:cs="Times New Roman"/>
          <w:sz w:val="24"/>
          <w:szCs w:val="24"/>
        </w:rPr>
        <w:t>Chiamaka</w:t>
      </w:r>
      <w:proofErr w:type="spellEnd"/>
      <w:r w:rsidRPr="00E645ED">
        <w:rPr>
          <w:rFonts w:ascii="Times New Roman" w:hAnsi="Times New Roman" w:cs="Times New Roman"/>
          <w:sz w:val="24"/>
          <w:szCs w:val="24"/>
        </w:rPr>
        <w:t xml:space="preserve">,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is a vehicle for promoting an ideology through which it attracts and holds an audience. It is an efficient instrument for getting a message to a large number of people at the same time, because it transcends the boundary of space and time, and also leaps across illiteracy barriers (</w:t>
      </w:r>
      <w:proofErr w:type="spellStart"/>
      <w:r w:rsidRPr="00E645ED">
        <w:rPr>
          <w:rFonts w:ascii="Times New Roman" w:hAnsi="Times New Roman" w:cs="Times New Roman"/>
          <w:sz w:val="24"/>
          <w:szCs w:val="24"/>
        </w:rPr>
        <w:t>Onabajo</w:t>
      </w:r>
      <w:proofErr w:type="spellEnd"/>
      <w:r w:rsidRPr="00E645ED">
        <w:rPr>
          <w:rFonts w:ascii="Times New Roman" w:hAnsi="Times New Roman" w:cs="Times New Roman"/>
          <w:sz w:val="24"/>
          <w:szCs w:val="24"/>
        </w:rPr>
        <w:t xml:space="preserve">, 1999; cited in </w:t>
      </w:r>
      <w:proofErr w:type="spellStart"/>
      <w:r w:rsidRPr="00E645ED">
        <w:rPr>
          <w:rFonts w:ascii="Times New Roman" w:hAnsi="Times New Roman" w:cs="Times New Roman"/>
          <w:sz w:val="24"/>
          <w:szCs w:val="24"/>
        </w:rPr>
        <w:t>Oguchi</w:t>
      </w:r>
      <w:proofErr w:type="spellEnd"/>
      <w:r w:rsidRPr="00E645ED">
        <w:rPr>
          <w:rFonts w:ascii="Times New Roman" w:hAnsi="Times New Roman" w:cs="Times New Roman"/>
          <w:sz w:val="24"/>
          <w:szCs w:val="24"/>
        </w:rPr>
        <w:t xml:space="preserve">, Obafemi and Melody, 2015). In modern day governance globally, the issue of Good Governance has assumed the front burner as an indispensable requirement for social, economic and political developments (World Bank, 1989, UNESCO, 2005; Nanda, 2006; </w:t>
      </w:r>
      <w:proofErr w:type="spellStart"/>
      <w:r w:rsidRPr="00E645ED">
        <w:rPr>
          <w:rFonts w:ascii="Times New Roman" w:hAnsi="Times New Roman" w:cs="Times New Roman"/>
          <w:sz w:val="24"/>
          <w:szCs w:val="24"/>
        </w:rPr>
        <w:t>Hout</w:t>
      </w:r>
      <w:proofErr w:type="spellEnd"/>
      <w:r w:rsidRPr="00E645ED">
        <w:rPr>
          <w:rFonts w:ascii="Times New Roman" w:hAnsi="Times New Roman" w:cs="Times New Roman"/>
          <w:sz w:val="24"/>
          <w:szCs w:val="24"/>
        </w:rPr>
        <w:t xml:space="preserve">, 2007; </w:t>
      </w:r>
      <w:proofErr w:type="spellStart"/>
      <w:r w:rsidRPr="00E645ED">
        <w:rPr>
          <w:rFonts w:ascii="Times New Roman" w:hAnsi="Times New Roman" w:cs="Times New Roman"/>
          <w:sz w:val="24"/>
          <w:szCs w:val="24"/>
        </w:rPr>
        <w:t>Gisserlquit</w:t>
      </w:r>
      <w:proofErr w:type="spellEnd"/>
      <w:r w:rsidRPr="00E645ED">
        <w:rPr>
          <w:rFonts w:ascii="Times New Roman" w:hAnsi="Times New Roman" w:cs="Times New Roman"/>
          <w:sz w:val="24"/>
          <w:szCs w:val="24"/>
        </w:rPr>
        <w:t xml:space="preserve">, 2012), yet better governance continues to be a source of worry and a big challenge to most countries including Nigeria. Interestingly, Nigerian government in a bid to ensure good governance in the country </w:t>
      </w:r>
      <w:r w:rsidRPr="00E645ED">
        <w:rPr>
          <w:rFonts w:ascii="Times New Roman" w:hAnsi="Times New Roman" w:cs="Times New Roman"/>
          <w:sz w:val="24"/>
          <w:szCs w:val="24"/>
        </w:rPr>
        <w:lastRenderedPageBreak/>
        <w:t xml:space="preserve">had in, the 1999 Nigerian constitution in Section 16 (1) a, b, c, and </w:t>
      </w:r>
      <w:proofErr w:type="gramStart"/>
      <w:r w:rsidRPr="00E645ED">
        <w:rPr>
          <w:rFonts w:ascii="Times New Roman" w:hAnsi="Times New Roman" w:cs="Times New Roman"/>
          <w:sz w:val="24"/>
          <w:szCs w:val="24"/>
        </w:rPr>
        <w:t>d,</w:t>
      </w:r>
      <w:proofErr w:type="gramEnd"/>
      <w:r w:rsidRPr="00E645ED">
        <w:rPr>
          <w:rFonts w:ascii="Times New Roman" w:hAnsi="Times New Roman" w:cs="Times New Roman"/>
          <w:sz w:val="24"/>
          <w:szCs w:val="24"/>
        </w:rPr>
        <w:t xml:space="preserve"> and Section 16 (2) entrenched some of the principles of Good Governance as possible criteria for governance in the country. </w:t>
      </w:r>
    </w:p>
    <w:p w:rsidR="006E108B" w:rsidRPr="00E645ED" w:rsidRDefault="006E108B" w:rsidP="0019496C">
      <w:pPr>
        <w:spacing w:after="0" w:line="360" w:lineRule="auto"/>
        <w:ind w:firstLine="360"/>
        <w:jc w:val="both"/>
        <w:rPr>
          <w:rFonts w:ascii="Times New Roman" w:hAnsi="Times New Roman" w:cs="Times New Roman"/>
          <w:sz w:val="24"/>
          <w:szCs w:val="24"/>
        </w:rPr>
      </w:pPr>
      <w:r w:rsidRPr="00E645ED">
        <w:rPr>
          <w:rFonts w:ascii="Times New Roman" w:hAnsi="Times New Roman" w:cs="Times New Roman"/>
          <w:sz w:val="24"/>
          <w:szCs w:val="24"/>
        </w:rPr>
        <w:t xml:space="preserve">Despite these constitutional provisions, as well as the enormous financial resources, and huge potentials of the state, including the social and economic policies that have been implemented by successive administrations, good governance continues to be elusive to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“Rebirth Half hour” to the establishment of good governance. </w:t>
      </w:r>
    </w:p>
    <w:p w:rsidR="006E108B" w:rsidRPr="00E645ED" w:rsidRDefault="006E108B" w:rsidP="0019496C">
      <w:pPr>
        <w:spacing w:after="0" w:line="360" w:lineRule="auto"/>
        <w:ind w:firstLine="360"/>
        <w:jc w:val="both"/>
        <w:rPr>
          <w:rFonts w:ascii="Times New Roman" w:hAnsi="Times New Roman" w:cs="Times New Roman"/>
          <w:sz w:val="24"/>
          <w:szCs w:val="24"/>
        </w:rPr>
      </w:pPr>
      <w:r w:rsidRPr="00E645ED">
        <w:rPr>
          <w:rFonts w:ascii="Times New Roman" w:hAnsi="Times New Roman" w:cs="Times New Roman"/>
          <w:sz w:val="24"/>
          <w:szCs w:val="24"/>
        </w:rPr>
        <w:t xml:space="preserve">The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is like a beacon that should be welcomed when there is nothing to hide and much to improve. Indeed, this is the concrete link between the functioning of the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and good governance; radio </w:t>
      </w:r>
      <w:proofErr w:type="spellStart"/>
      <w:r w:rsidRPr="00E645ED">
        <w:rPr>
          <w:rFonts w:ascii="Times New Roman" w:hAnsi="Times New Roman" w:cs="Times New Roman"/>
          <w:sz w:val="24"/>
          <w:szCs w:val="24"/>
        </w:rPr>
        <w:t>programmes</w:t>
      </w:r>
      <w:proofErr w:type="spellEnd"/>
      <w:r w:rsidRPr="00E645ED">
        <w:rPr>
          <w:rFonts w:ascii="Times New Roman" w:hAnsi="Times New Roman" w:cs="Times New Roman"/>
          <w:sz w:val="24"/>
          <w:szCs w:val="24"/>
        </w:rPr>
        <w:t xml:space="preserve"> allow for ongoing checks and assessments by the population of the activities of government and assist in bringing public concerns and voices into the open by providing a platform for discussion. The citizenry can thereby use the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to express their assent or dissent or explore aspects of issues not considered through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In fact, it is the bedrock of any modern democracy. Promoting good governance is not an easy task as it is much more involving than organizing elections and appointing people into public offices. As a watchdog of the society, the radio owes it as a duty to monitor governance closely and hold public office holders accountable to the people who elected them as required by the constitution. Given the appropriate situation, the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w:t>
      </w:r>
      <w:r w:rsidRPr="00E645ED">
        <w:rPr>
          <w:rFonts w:ascii="Times New Roman" w:hAnsi="Times New Roman" w:cs="Times New Roman"/>
          <w:sz w:val="24"/>
          <w:szCs w:val="24"/>
        </w:rPr>
        <w:lastRenderedPageBreak/>
        <w:t>in meeting up with this task. This study will explore the nexus between media and governance and how this translates into Good Governance.</w:t>
      </w:r>
    </w:p>
    <w:p w:rsidR="006E108B" w:rsidRPr="00E645ED" w:rsidRDefault="006E108B" w:rsidP="0019496C">
      <w:pPr>
        <w:spacing w:after="0" w:line="360" w:lineRule="auto"/>
        <w:jc w:val="both"/>
        <w:rPr>
          <w:rFonts w:ascii="Times New Roman" w:hAnsi="Times New Roman" w:cs="Times New Roman"/>
          <w:b/>
          <w:sz w:val="24"/>
          <w:szCs w:val="24"/>
        </w:rPr>
      </w:pPr>
      <w:r w:rsidRPr="00E645ED">
        <w:rPr>
          <w:rFonts w:ascii="Times New Roman" w:hAnsi="Times New Roman" w:cs="Times New Roman"/>
          <w:b/>
          <w:sz w:val="24"/>
          <w:szCs w:val="24"/>
        </w:rPr>
        <w:t xml:space="preserve">1.2. STATEMENT OF PROBLEM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The impact of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in promoting good governance cannot be emphasized. The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acts as check and balances to any government in terms of its reportage of the activities of governance to the people. Despite the activities of the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to ensure good governance in the state, it’s still difficult to put the government into account. Sometimes, the government makes certain efforts to conceal their activities from the radio and may even go as far as removing the enabling environments for the media to flourish. It has also been recorded that the radio coverage is limited to some certain local government and this has prevented it from its reportage among the residuals of the state. Radio </w:t>
      </w:r>
      <w:proofErr w:type="spellStart"/>
      <w:r w:rsidRPr="00E645ED">
        <w:rPr>
          <w:rFonts w:ascii="Times New Roman" w:hAnsi="Times New Roman" w:cs="Times New Roman"/>
          <w:sz w:val="24"/>
          <w:szCs w:val="24"/>
        </w:rPr>
        <w:t>programmes</w:t>
      </w:r>
      <w:proofErr w:type="spellEnd"/>
      <w:r w:rsidRPr="00E645ED">
        <w:rPr>
          <w:rFonts w:ascii="Times New Roman" w:hAnsi="Times New Roman" w:cs="Times New Roman"/>
          <w:sz w:val="24"/>
          <w:szCs w:val="24"/>
        </w:rPr>
        <w:t xml:space="preserve"> in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particularly, has been going through a lot of challenges especially in terms of checkmating the activities of the government.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It is assumed that </w:t>
      </w: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FM has always been on the verge of reporting and calling to the attention of the state government on some activities that are left undone through one of her </w:t>
      </w:r>
      <w:proofErr w:type="spellStart"/>
      <w:r w:rsidRPr="00E645ED">
        <w:rPr>
          <w:rFonts w:ascii="Times New Roman" w:hAnsi="Times New Roman" w:cs="Times New Roman"/>
          <w:sz w:val="24"/>
          <w:szCs w:val="24"/>
        </w:rPr>
        <w:t>Programmes</w:t>
      </w:r>
      <w:proofErr w:type="spellEnd"/>
      <w:r w:rsidRPr="00E645ED">
        <w:rPr>
          <w:rFonts w:ascii="Times New Roman" w:hAnsi="Times New Roman" w:cs="Times New Roman"/>
          <w:sz w:val="24"/>
          <w:szCs w:val="24"/>
        </w:rPr>
        <w:t xml:space="preserve"> titled “Rebirth Half Hour” but despite all these, the medium is yet to hold into account the government in performing their duties. Given some of the challenges of the radio, one cannot deny their impact it has recorded in promoting good governance in the state. This study is meant to </w:t>
      </w:r>
      <w:proofErr w:type="gramStart"/>
      <w:r w:rsidRPr="00E645ED">
        <w:rPr>
          <w:rFonts w:ascii="Times New Roman" w:hAnsi="Times New Roman" w:cs="Times New Roman"/>
          <w:sz w:val="24"/>
          <w:szCs w:val="24"/>
        </w:rPr>
        <w:t>examines</w:t>
      </w:r>
      <w:proofErr w:type="gramEnd"/>
      <w:r w:rsidRPr="00E645ED">
        <w:rPr>
          <w:rFonts w:ascii="Times New Roman" w:hAnsi="Times New Roman" w:cs="Times New Roman"/>
          <w:sz w:val="24"/>
          <w:szCs w:val="24"/>
        </w:rPr>
        <w:t xml:space="preserve"> the impact of Radio </w:t>
      </w: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FM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in promoting good governance in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w:t>
      </w:r>
    </w:p>
    <w:p w:rsidR="006E108B" w:rsidRPr="00E645ED" w:rsidRDefault="006E108B" w:rsidP="0019496C">
      <w:pPr>
        <w:spacing w:after="0" w:line="360" w:lineRule="auto"/>
        <w:jc w:val="both"/>
        <w:rPr>
          <w:rFonts w:ascii="Times New Roman" w:hAnsi="Times New Roman" w:cs="Times New Roman"/>
          <w:b/>
          <w:sz w:val="24"/>
          <w:szCs w:val="24"/>
        </w:rPr>
      </w:pPr>
      <w:r w:rsidRPr="00E645ED">
        <w:rPr>
          <w:rFonts w:ascii="Times New Roman" w:hAnsi="Times New Roman" w:cs="Times New Roman"/>
          <w:b/>
          <w:sz w:val="24"/>
          <w:szCs w:val="24"/>
        </w:rPr>
        <w:t>1.3. OBJECTIVES OF THE STUDY</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The aim of this study is to examine the radio </w:t>
      </w:r>
      <w:proofErr w:type="spellStart"/>
      <w:r w:rsidRPr="00E645ED">
        <w:rPr>
          <w:rFonts w:ascii="Times New Roman" w:hAnsi="Times New Roman" w:cs="Times New Roman"/>
          <w:sz w:val="24"/>
          <w:szCs w:val="24"/>
        </w:rPr>
        <w:t>programmes</w:t>
      </w:r>
      <w:proofErr w:type="spellEnd"/>
      <w:r w:rsidRPr="00E645ED">
        <w:rPr>
          <w:rFonts w:ascii="Times New Roman" w:hAnsi="Times New Roman" w:cs="Times New Roman"/>
          <w:sz w:val="24"/>
          <w:szCs w:val="24"/>
        </w:rPr>
        <w:t xml:space="preserve"> and good governance in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The following objectives will strengthen the study: </w:t>
      </w:r>
    </w:p>
    <w:p w:rsidR="006E108B" w:rsidRPr="00E645ED" w:rsidRDefault="006E108B" w:rsidP="0019496C">
      <w:pPr>
        <w:pStyle w:val="ListParagraph"/>
        <w:numPr>
          <w:ilvl w:val="0"/>
          <w:numId w:val="2"/>
        </w:numPr>
        <w:spacing w:after="0" w:line="360" w:lineRule="auto"/>
        <w:jc w:val="both"/>
        <w:rPr>
          <w:rFonts w:ascii="Times New Roman" w:hAnsi="Times New Roman" w:cs="Times New Roman"/>
          <w:sz w:val="24"/>
          <w:szCs w:val="24"/>
        </w:rPr>
      </w:pPr>
      <w:r w:rsidRPr="00E645ED">
        <w:rPr>
          <w:rFonts w:ascii="Times New Roman" w:hAnsi="Times New Roman" w:cs="Times New Roman"/>
          <w:sz w:val="24"/>
          <w:szCs w:val="24"/>
        </w:rPr>
        <w:t xml:space="preserve">To explore the nexus between Rebirth Half Hour and government of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w:t>
      </w:r>
    </w:p>
    <w:p w:rsidR="006E108B" w:rsidRPr="00E645ED" w:rsidRDefault="006E108B" w:rsidP="0019496C">
      <w:pPr>
        <w:pStyle w:val="ListParagraph"/>
        <w:numPr>
          <w:ilvl w:val="0"/>
          <w:numId w:val="2"/>
        </w:numPr>
        <w:spacing w:after="0" w:line="360" w:lineRule="auto"/>
        <w:jc w:val="both"/>
        <w:rPr>
          <w:rFonts w:ascii="Times New Roman" w:hAnsi="Times New Roman" w:cs="Times New Roman"/>
          <w:sz w:val="24"/>
          <w:szCs w:val="24"/>
        </w:rPr>
      </w:pPr>
      <w:r w:rsidRPr="00E645ED">
        <w:rPr>
          <w:rFonts w:ascii="Times New Roman" w:hAnsi="Times New Roman" w:cs="Times New Roman"/>
          <w:sz w:val="24"/>
          <w:szCs w:val="24"/>
        </w:rPr>
        <w:t xml:space="preserve">To investigate the effectiveness of the Rebirth Half Hour on good governance in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w:t>
      </w:r>
    </w:p>
    <w:p w:rsidR="006E108B" w:rsidRPr="00E645ED" w:rsidRDefault="006E108B" w:rsidP="0019496C">
      <w:pPr>
        <w:pStyle w:val="ListParagraph"/>
        <w:numPr>
          <w:ilvl w:val="0"/>
          <w:numId w:val="2"/>
        </w:numPr>
        <w:spacing w:after="0" w:line="360" w:lineRule="auto"/>
        <w:jc w:val="both"/>
        <w:rPr>
          <w:rFonts w:ascii="Times New Roman" w:hAnsi="Times New Roman" w:cs="Times New Roman"/>
          <w:sz w:val="24"/>
          <w:szCs w:val="24"/>
        </w:rPr>
      </w:pPr>
      <w:r w:rsidRPr="00E645ED">
        <w:rPr>
          <w:rFonts w:ascii="Times New Roman" w:hAnsi="Times New Roman" w:cs="Times New Roman"/>
          <w:sz w:val="24"/>
          <w:szCs w:val="24"/>
        </w:rPr>
        <w:t xml:space="preserve">To assess the public perceptions on “Rebirth Half Hour”.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1.4.</w:t>
      </w:r>
      <w:r w:rsidRPr="00E645ED">
        <w:rPr>
          <w:rFonts w:ascii="Times New Roman" w:hAnsi="Times New Roman" w:cs="Times New Roman"/>
          <w:b/>
          <w:sz w:val="24"/>
          <w:szCs w:val="24"/>
        </w:rPr>
        <w:tab/>
        <w:t>RESEARCH QUESTIONS</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The research will be guided by the following research questions: </w:t>
      </w:r>
    </w:p>
    <w:p w:rsidR="006E108B" w:rsidRPr="00E645ED" w:rsidRDefault="006E108B" w:rsidP="0019496C">
      <w:pPr>
        <w:pStyle w:val="ListParagraph"/>
        <w:numPr>
          <w:ilvl w:val="0"/>
          <w:numId w:val="3"/>
        </w:numPr>
        <w:spacing w:after="0" w:line="360" w:lineRule="auto"/>
        <w:jc w:val="both"/>
        <w:rPr>
          <w:rFonts w:ascii="Times New Roman" w:hAnsi="Times New Roman" w:cs="Times New Roman"/>
          <w:sz w:val="24"/>
          <w:szCs w:val="24"/>
        </w:rPr>
      </w:pPr>
      <w:r w:rsidRPr="00E645ED">
        <w:rPr>
          <w:rFonts w:ascii="Times New Roman" w:hAnsi="Times New Roman" w:cs="Times New Roman"/>
          <w:sz w:val="24"/>
          <w:szCs w:val="24"/>
        </w:rPr>
        <w:t xml:space="preserve">To what extent is the nexus between Rebirth Half Hour and government of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w:t>
      </w:r>
    </w:p>
    <w:p w:rsidR="006E108B" w:rsidRPr="00E645ED" w:rsidRDefault="006E108B" w:rsidP="0019496C">
      <w:pPr>
        <w:pStyle w:val="ListParagraph"/>
        <w:numPr>
          <w:ilvl w:val="0"/>
          <w:numId w:val="3"/>
        </w:numPr>
        <w:spacing w:after="0" w:line="360" w:lineRule="auto"/>
        <w:jc w:val="both"/>
        <w:rPr>
          <w:rFonts w:ascii="Times New Roman" w:hAnsi="Times New Roman" w:cs="Times New Roman"/>
          <w:sz w:val="24"/>
          <w:szCs w:val="24"/>
        </w:rPr>
      </w:pPr>
      <w:r w:rsidRPr="00E645ED">
        <w:rPr>
          <w:rFonts w:ascii="Times New Roman" w:hAnsi="Times New Roman" w:cs="Times New Roman"/>
          <w:sz w:val="24"/>
          <w:szCs w:val="24"/>
        </w:rPr>
        <w:lastRenderedPageBreak/>
        <w:t xml:space="preserve">How often does “Rebirth Half Hour” have any effect in promoting good governance in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w:t>
      </w:r>
    </w:p>
    <w:p w:rsidR="006E108B" w:rsidRPr="00E645ED" w:rsidRDefault="006E108B" w:rsidP="0019496C">
      <w:pPr>
        <w:pStyle w:val="ListParagraph"/>
        <w:numPr>
          <w:ilvl w:val="0"/>
          <w:numId w:val="3"/>
        </w:numPr>
        <w:spacing w:after="0" w:line="360" w:lineRule="auto"/>
        <w:jc w:val="both"/>
        <w:rPr>
          <w:rFonts w:ascii="Times New Roman" w:hAnsi="Times New Roman" w:cs="Times New Roman"/>
          <w:sz w:val="24"/>
          <w:szCs w:val="24"/>
        </w:rPr>
      </w:pPr>
      <w:r w:rsidRPr="00E645ED">
        <w:rPr>
          <w:rFonts w:ascii="Times New Roman" w:hAnsi="Times New Roman" w:cs="Times New Roman"/>
          <w:sz w:val="24"/>
          <w:szCs w:val="24"/>
        </w:rPr>
        <w:t xml:space="preserve">What are the public perceptions on “Rebirth Half Hour”?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1.5.</w:t>
      </w:r>
      <w:r w:rsidRPr="00E645ED">
        <w:rPr>
          <w:rFonts w:ascii="Times New Roman" w:hAnsi="Times New Roman" w:cs="Times New Roman"/>
          <w:b/>
          <w:sz w:val="24"/>
          <w:szCs w:val="24"/>
        </w:rPr>
        <w:tab/>
        <w:t>SIGNIFICANCE OF THE STUDY</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This study will help to increase the knowledge about </w:t>
      </w: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FM Rebirth Half-hour effectives on good governance it social, economic and political development in the state. It will give insights to audience on the role of Rebirth Half-hour in promoting good governance in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Members of the government officials and the staffs of </w:t>
      </w: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FM will also find the findings of this study useful and informative in terms of the perception of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residuals on the impact in which the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play in good governance of the state.</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sz w:val="24"/>
          <w:szCs w:val="24"/>
        </w:rPr>
        <w:t>Also, students and researchers who may want to carry out future research on similar topics will find this study as useful source materials for their work. Lastly, this research is useful for its contribution to knowledge as it will increase the literatures in media practices.</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1.6. SCOPE OF THE STUDY</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This study focuses on the impact of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in promoting good governance in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using </w:t>
      </w: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FM “Rebirth Half Hour” a radio discussion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aired every Saturday between 10:30am and 11:00am every morning on </w:t>
      </w: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101.9 FM. The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is aimed at enlightening the public on topical social-political issues in different sectors of the economy that concerns citizens and residents of the state. It will also focus on assessing what following the objectives of the research by using a relevant theory to back it up.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has 16 local governments and because it will be difficult to study all these local government areas, however, this research has been narrowed to studying only five local governments in the study area which are Offa, </w:t>
      </w:r>
      <w:proofErr w:type="spellStart"/>
      <w:r w:rsidRPr="00E645ED">
        <w:rPr>
          <w:rFonts w:ascii="Times New Roman" w:hAnsi="Times New Roman" w:cs="Times New Roman"/>
          <w:sz w:val="24"/>
          <w:szCs w:val="24"/>
        </w:rPr>
        <w:t>Ifelodun</w:t>
      </w:r>
      <w:proofErr w:type="spellEnd"/>
      <w:r w:rsidRPr="00E645ED">
        <w:rPr>
          <w:rFonts w:ascii="Times New Roman" w:hAnsi="Times New Roman" w:cs="Times New Roman"/>
          <w:sz w:val="24"/>
          <w:szCs w:val="24"/>
        </w:rPr>
        <w:t xml:space="preserve">, Asa, Ilorin South and Ilorin West. The reason for these selected local governments is because the Radio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only covers these areas.</w:t>
      </w:r>
    </w:p>
    <w:p w:rsidR="006E108B" w:rsidRPr="00E645ED" w:rsidRDefault="00AE44DE" w:rsidP="0019496C">
      <w:pPr>
        <w:spacing w:after="0" w:line="360" w:lineRule="auto"/>
        <w:jc w:val="both"/>
        <w:rPr>
          <w:rFonts w:ascii="Times New Roman" w:hAnsi="Times New Roman" w:cs="Times New Roman"/>
          <w:sz w:val="24"/>
          <w:szCs w:val="24"/>
        </w:rPr>
      </w:pPr>
      <w:proofErr w:type="gramStart"/>
      <w:r w:rsidRPr="00E645ED">
        <w:rPr>
          <w:rFonts w:ascii="Times New Roman" w:hAnsi="Times New Roman" w:cs="Times New Roman"/>
          <w:sz w:val="24"/>
          <w:szCs w:val="24"/>
        </w:rPr>
        <w:t>;</w:t>
      </w:r>
      <w:r w:rsidR="006E108B" w:rsidRPr="00E645ED">
        <w:rPr>
          <w:rFonts w:ascii="Times New Roman" w:hAnsi="Times New Roman" w:cs="Times New Roman"/>
          <w:sz w:val="24"/>
          <w:szCs w:val="24"/>
        </w:rPr>
        <w:t>It</w:t>
      </w:r>
      <w:proofErr w:type="gramEnd"/>
      <w:r w:rsidR="006E108B" w:rsidRPr="00E645ED">
        <w:rPr>
          <w:rFonts w:ascii="Times New Roman" w:hAnsi="Times New Roman" w:cs="Times New Roman"/>
          <w:sz w:val="24"/>
          <w:szCs w:val="24"/>
        </w:rPr>
        <w:t xml:space="preserve"> also examines the public perspectives on the effect “Rebirth Half Hour” has on the government of the state. The researcher will be using the case for examining the data collection. The study will not go beyond the objectives stated above. </w:t>
      </w:r>
    </w:p>
    <w:p w:rsidR="006E108B" w:rsidRPr="00E645ED" w:rsidRDefault="006E108B" w:rsidP="0019496C">
      <w:pPr>
        <w:spacing w:after="0" w:line="360" w:lineRule="auto"/>
        <w:jc w:val="both"/>
        <w:rPr>
          <w:rFonts w:ascii="Times New Roman" w:hAnsi="Times New Roman" w:cs="Times New Roman"/>
          <w:b/>
          <w:sz w:val="24"/>
          <w:szCs w:val="24"/>
        </w:rPr>
      </w:pPr>
      <w:r w:rsidRPr="00E645ED">
        <w:rPr>
          <w:rFonts w:ascii="Times New Roman" w:hAnsi="Times New Roman" w:cs="Times New Roman"/>
          <w:b/>
          <w:sz w:val="24"/>
          <w:szCs w:val="24"/>
        </w:rPr>
        <w:t xml:space="preserve">1.8. OPERATIONAL DEFINITIONS OF TERM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Radio:</w:t>
      </w:r>
      <w:r w:rsidRPr="00E645ED">
        <w:rPr>
          <w:rFonts w:ascii="Times New Roman" w:hAnsi="Times New Roman" w:cs="Times New Roman"/>
          <w:sz w:val="24"/>
          <w:szCs w:val="24"/>
        </w:rPr>
        <w:t xml:space="preserve"> Radio is an audio device of passing messages to a large audience. Radio involves the process by which messages are sent through electrical waves. In other words, the sound could be </w:t>
      </w:r>
      <w:r w:rsidRPr="00E645ED">
        <w:rPr>
          <w:rFonts w:ascii="Times New Roman" w:hAnsi="Times New Roman" w:cs="Times New Roman"/>
          <w:sz w:val="24"/>
          <w:szCs w:val="24"/>
        </w:rPr>
        <w:lastRenderedPageBreak/>
        <w:t xml:space="preserve">sent and received through these waves. The word Radio is defined as the process of sending and receiving messages through the air, using electromagnetic waves.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 xml:space="preserve">Radio </w:t>
      </w:r>
      <w:proofErr w:type="spellStart"/>
      <w:r w:rsidRPr="00E645ED">
        <w:rPr>
          <w:rFonts w:ascii="Times New Roman" w:hAnsi="Times New Roman" w:cs="Times New Roman"/>
          <w:b/>
          <w:sz w:val="24"/>
          <w:szCs w:val="24"/>
        </w:rPr>
        <w:t>Programme</w:t>
      </w:r>
      <w:proofErr w:type="spellEnd"/>
      <w:r w:rsidRPr="00E645ED">
        <w:rPr>
          <w:rFonts w:ascii="Times New Roman" w:hAnsi="Times New Roman" w:cs="Times New Roman"/>
          <w:b/>
          <w:sz w:val="24"/>
          <w:szCs w:val="24"/>
        </w:rPr>
        <w:t>:</w:t>
      </w:r>
      <w:r w:rsidRPr="00E645ED">
        <w:rPr>
          <w:rFonts w:ascii="Times New Roman" w:hAnsi="Times New Roman" w:cs="Times New Roman"/>
          <w:sz w:val="24"/>
          <w:szCs w:val="24"/>
        </w:rPr>
        <w:t xml:space="preserve"> is a segment of content intended for broadcast on radio. It may be a one-time production or part of a periodically recurring series. A single program in a series is called an episode.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Good Governance:</w:t>
      </w:r>
      <w:r w:rsidRPr="00E645ED">
        <w:rPr>
          <w:rFonts w:ascii="Times New Roman" w:hAnsi="Times New Roman" w:cs="Times New Roman"/>
          <w:sz w:val="24"/>
          <w:szCs w:val="24"/>
        </w:rPr>
        <w:t xml:space="preserve"> The process of decision-making and are implemented. It is participatory, consensus oriented, accountable, transparent, responsive, effective and efficient, equitable and inclusive and follows the rule of law.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Impact:</w:t>
      </w:r>
      <w:r w:rsidRPr="00E645ED">
        <w:rPr>
          <w:rFonts w:ascii="Times New Roman" w:hAnsi="Times New Roman" w:cs="Times New Roman"/>
          <w:sz w:val="24"/>
          <w:szCs w:val="24"/>
        </w:rPr>
        <w:t xml:space="preserve"> 'The actions of one object coming forcibly into contact with another' and 'a marked effect or influence'.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Promoting:</w:t>
      </w:r>
      <w:r w:rsidRPr="00E645ED">
        <w:rPr>
          <w:rFonts w:ascii="Times New Roman" w:hAnsi="Times New Roman" w:cs="Times New Roman"/>
          <w:sz w:val="24"/>
          <w:szCs w:val="24"/>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sz w:val="24"/>
          <w:szCs w:val="24"/>
        </w:rPr>
        <w:br w:type="page"/>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lastRenderedPageBreak/>
        <w:t>REFERENCES</w:t>
      </w:r>
    </w:p>
    <w:p w:rsidR="006E108B" w:rsidRPr="00E645ED" w:rsidRDefault="006E108B" w:rsidP="0019496C">
      <w:pPr>
        <w:spacing w:after="0" w:line="360" w:lineRule="auto"/>
        <w:ind w:left="360"/>
        <w:jc w:val="both"/>
        <w:rPr>
          <w:rFonts w:ascii="Times New Roman" w:eastAsia="Times New Roman" w:hAnsi="Times New Roman" w:cs="Times New Roman"/>
          <w:sz w:val="24"/>
          <w:szCs w:val="24"/>
        </w:rPr>
      </w:pPr>
      <w:proofErr w:type="gramStart"/>
      <w:r w:rsidRPr="00E645ED">
        <w:rPr>
          <w:rFonts w:ascii="Times New Roman" w:eastAsia="Times New Roman" w:hAnsi="Times New Roman" w:cs="Times New Roman"/>
          <w:b/>
          <w:bCs/>
          <w:sz w:val="24"/>
          <w:szCs w:val="24"/>
        </w:rPr>
        <w:t>McCombs, M. E., &amp; Shaw, D. L.</w:t>
      </w:r>
      <w:r w:rsidRPr="00E645ED">
        <w:rPr>
          <w:rFonts w:ascii="Times New Roman" w:eastAsia="Times New Roman" w:hAnsi="Times New Roman" w:cs="Times New Roman"/>
          <w:sz w:val="24"/>
          <w:szCs w:val="24"/>
        </w:rPr>
        <w:t xml:space="preserve"> (1972).</w:t>
      </w:r>
      <w:proofErr w:type="gramEnd"/>
      <w:r w:rsidRPr="00E645ED">
        <w:rPr>
          <w:rFonts w:ascii="Times New Roman" w:eastAsia="Times New Roman" w:hAnsi="Times New Roman" w:cs="Times New Roman"/>
          <w:sz w:val="24"/>
          <w:szCs w:val="24"/>
        </w:rPr>
        <w:t xml:space="preserve"> </w:t>
      </w:r>
      <w:proofErr w:type="gramStart"/>
      <w:r w:rsidRPr="00E645ED">
        <w:rPr>
          <w:rFonts w:ascii="Times New Roman" w:eastAsia="Times New Roman" w:hAnsi="Times New Roman" w:cs="Times New Roman"/>
          <w:i/>
          <w:iCs/>
          <w:sz w:val="24"/>
          <w:szCs w:val="24"/>
        </w:rPr>
        <w:t>The agenda-setting function of the mass media</w:t>
      </w:r>
      <w:r w:rsidRPr="00E645ED">
        <w:rPr>
          <w:rFonts w:ascii="Times New Roman" w:eastAsia="Times New Roman" w:hAnsi="Times New Roman" w:cs="Times New Roman"/>
          <w:sz w:val="24"/>
          <w:szCs w:val="24"/>
        </w:rPr>
        <w:t>.</w:t>
      </w:r>
      <w:proofErr w:type="gramEnd"/>
      <w:r w:rsidRPr="00E645ED">
        <w:rPr>
          <w:rFonts w:ascii="Times New Roman" w:eastAsia="Times New Roman" w:hAnsi="Times New Roman" w:cs="Times New Roman"/>
          <w:sz w:val="24"/>
          <w:szCs w:val="24"/>
        </w:rPr>
        <w:t xml:space="preserve"> Public Opinion Quarterly, 36(2), 176-187.</w:t>
      </w:r>
    </w:p>
    <w:p w:rsidR="006E108B" w:rsidRPr="00E645ED" w:rsidRDefault="006E108B" w:rsidP="0019496C">
      <w:pPr>
        <w:spacing w:after="0" w:line="360" w:lineRule="auto"/>
        <w:ind w:left="1080"/>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This is the foundational paper for the Agenda-Setting Theory, explaining how media influences the public agenda and shapes what people think about.</w:t>
      </w:r>
    </w:p>
    <w:p w:rsidR="006E108B" w:rsidRPr="00E645ED" w:rsidRDefault="006E108B" w:rsidP="0019496C">
      <w:pPr>
        <w:spacing w:after="0" w:line="360" w:lineRule="auto"/>
        <w:ind w:left="360"/>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b/>
          <w:bCs/>
          <w:sz w:val="24"/>
          <w:szCs w:val="24"/>
        </w:rPr>
        <w:t>Habermas</w:t>
      </w:r>
      <w:proofErr w:type="spellEnd"/>
      <w:r w:rsidRPr="00E645ED">
        <w:rPr>
          <w:rFonts w:ascii="Times New Roman" w:eastAsia="Times New Roman" w:hAnsi="Times New Roman" w:cs="Times New Roman"/>
          <w:b/>
          <w:bCs/>
          <w:sz w:val="24"/>
          <w:szCs w:val="24"/>
        </w:rPr>
        <w:t>, J.</w:t>
      </w:r>
      <w:r w:rsidRPr="00E645ED">
        <w:rPr>
          <w:rFonts w:ascii="Times New Roman" w:eastAsia="Times New Roman" w:hAnsi="Times New Roman" w:cs="Times New Roman"/>
          <w:sz w:val="24"/>
          <w:szCs w:val="24"/>
        </w:rPr>
        <w:t xml:space="preserve"> (1964). </w:t>
      </w:r>
      <w:r w:rsidRPr="00E645ED">
        <w:rPr>
          <w:rFonts w:ascii="Times New Roman" w:eastAsia="Times New Roman" w:hAnsi="Times New Roman" w:cs="Times New Roman"/>
          <w:i/>
          <w:iCs/>
          <w:sz w:val="24"/>
          <w:szCs w:val="24"/>
        </w:rPr>
        <w:t>The structural transformation of the public sphere: An inquiry into a category of bourgeois society</w:t>
      </w:r>
      <w:r w:rsidRPr="00E645ED">
        <w:rPr>
          <w:rFonts w:ascii="Times New Roman" w:eastAsia="Times New Roman" w:hAnsi="Times New Roman" w:cs="Times New Roman"/>
          <w:sz w:val="24"/>
          <w:szCs w:val="24"/>
        </w:rPr>
        <w:t xml:space="preserve">. </w:t>
      </w:r>
      <w:proofErr w:type="gramStart"/>
      <w:r w:rsidRPr="00E645ED">
        <w:rPr>
          <w:rFonts w:ascii="Times New Roman" w:eastAsia="Times New Roman" w:hAnsi="Times New Roman" w:cs="Times New Roman"/>
          <w:sz w:val="24"/>
          <w:szCs w:val="24"/>
        </w:rPr>
        <w:t>MIT Press.</w:t>
      </w:r>
      <w:proofErr w:type="gramEnd"/>
    </w:p>
    <w:p w:rsidR="006E108B" w:rsidRPr="00E645ED" w:rsidRDefault="006E108B" w:rsidP="0019496C">
      <w:pPr>
        <w:spacing w:after="0" w:line="360" w:lineRule="auto"/>
        <w:ind w:left="1080"/>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This work lays out the concept of the public sphere and its relevance to democratic processes and media’s role in creating spaces for public discourse.</w:t>
      </w:r>
    </w:p>
    <w:p w:rsidR="006E108B" w:rsidRPr="00E645ED" w:rsidRDefault="006E108B" w:rsidP="0019496C">
      <w:pPr>
        <w:spacing w:after="0" w:line="360" w:lineRule="auto"/>
        <w:ind w:left="360"/>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Goffman, E.</w:t>
      </w:r>
      <w:r w:rsidRPr="00E645ED">
        <w:rPr>
          <w:rFonts w:ascii="Times New Roman" w:eastAsia="Times New Roman" w:hAnsi="Times New Roman" w:cs="Times New Roman"/>
          <w:sz w:val="24"/>
          <w:szCs w:val="24"/>
        </w:rPr>
        <w:t xml:space="preserve"> (1974). </w:t>
      </w:r>
      <w:r w:rsidRPr="00E645ED">
        <w:rPr>
          <w:rFonts w:ascii="Times New Roman" w:eastAsia="Times New Roman" w:hAnsi="Times New Roman" w:cs="Times New Roman"/>
          <w:i/>
          <w:iCs/>
          <w:sz w:val="24"/>
          <w:szCs w:val="24"/>
        </w:rPr>
        <w:t>Frame analysis: An essay on the organization of experience</w:t>
      </w:r>
      <w:r w:rsidRPr="00E645ED">
        <w:rPr>
          <w:rFonts w:ascii="Times New Roman" w:eastAsia="Times New Roman" w:hAnsi="Times New Roman" w:cs="Times New Roman"/>
          <w:sz w:val="24"/>
          <w:szCs w:val="24"/>
        </w:rPr>
        <w:t xml:space="preserve">. </w:t>
      </w:r>
      <w:proofErr w:type="gramStart"/>
      <w:r w:rsidRPr="00E645ED">
        <w:rPr>
          <w:rFonts w:ascii="Times New Roman" w:eastAsia="Times New Roman" w:hAnsi="Times New Roman" w:cs="Times New Roman"/>
          <w:sz w:val="24"/>
          <w:szCs w:val="24"/>
        </w:rPr>
        <w:t>Northeastern University Press.</w:t>
      </w:r>
      <w:proofErr w:type="gramEnd"/>
    </w:p>
    <w:p w:rsidR="006E108B" w:rsidRPr="00E645ED" w:rsidRDefault="006E108B" w:rsidP="0019496C">
      <w:pPr>
        <w:spacing w:after="0" w:line="360" w:lineRule="auto"/>
        <w:ind w:left="1080"/>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Goffman’s work introduces the concept of framing, which examines how media frames information and shapes public interpretation.</w:t>
      </w:r>
    </w:p>
    <w:p w:rsidR="006E108B" w:rsidRPr="00E645ED" w:rsidRDefault="006E108B" w:rsidP="0019496C">
      <w:pPr>
        <w:spacing w:after="0" w:line="360" w:lineRule="auto"/>
        <w:ind w:left="360"/>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b/>
          <w:bCs/>
          <w:sz w:val="24"/>
          <w:szCs w:val="24"/>
        </w:rPr>
        <w:t>Entman</w:t>
      </w:r>
      <w:proofErr w:type="spellEnd"/>
      <w:r w:rsidRPr="00E645ED">
        <w:rPr>
          <w:rFonts w:ascii="Times New Roman" w:eastAsia="Times New Roman" w:hAnsi="Times New Roman" w:cs="Times New Roman"/>
          <w:b/>
          <w:bCs/>
          <w:sz w:val="24"/>
          <w:szCs w:val="24"/>
        </w:rPr>
        <w:t>, R. M.</w:t>
      </w:r>
      <w:r w:rsidRPr="00E645ED">
        <w:rPr>
          <w:rFonts w:ascii="Times New Roman" w:eastAsia="Times New Roman" w:hAnsi="Times New Roman" w:cs="Times New Roman"/>
          <w:sz w:val="24"/>
          <w:szCs w:val="24"/>
        </w:rPr>
        <w:t xml:space="preserve"> (1993). </w:t>
      </w:r>
      <w:r w:rsidRPr="00E645ED">
        <w:rPr>
          <w:rFonts w:ascii="Times New Roman" w:eastAsia="Times New Roman" w:hAnsi="Times New Roman" w:cs="Times New Roman"/>
          <w:i/>
          <w:iCs/>
          <w:sz w:val="24"/>
          <w:szCs w:val="24"/>
        </w:rPr>
        <w:t>Framing: Toward clarification of a fractured paradigm</w:t>
      </w:r>
      <w:r w:rsidRPr="00E645ED">
        <w:rPr>
          <w:rFonts w:ascii="Times New Roman" w:eastAsia="Times New Roman" w:hAnsi="Times New Roman" w:cs="Times New Roman"/>
          <w:sz w:val="24"/>
          <w:szCs w:val="24"/>
        </w:rPr>
        <w:t>. Journal of Communication, 43(4), 51-58.</w:t>
      </w:r>
    </w:p>
    <w:p w:rsidR="006E108B" w:rsidRPr="00E645ED" w:rsidRDefault="006E108B" w:rsidP="0019496C">
      <w:pPr>
        <w:spacing w:after="0" w:line="360" w:lineRule="auto"/>
        <w:ind w:left="1080"/>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Entman</w:t>
      </w:r>
      <w:proofErr w:type="spellEnd"/>
      <w:r w:rsidRPr="00E645ED">
        <w:rPr>
          <w:rFonts w:ascii="Times New Roman" w:eastAsia="Times New Roman" w:hAnsi="Times New Roman" w:cs="Times New Roman"/>
          <w:sz w:val="24"/>
          <w:szCs w:val="24"/>
        </w:rPr>
        <w:t xml:space="preserve"> expands on Goffman’s work and provides a framework for understanding how media framing affects public perception and interpretation.</w:t>
      </w:r>
    </w:p>
    <w:p w:rsidR="006E108B" w:rsidRPr="00E645ED" w:rsidRDefault="006E108B" w:rsidP="0019496C">
      <w:pPr>
        <w:spacing w:after="0" w:line="360" w:lineRule="auto"/>
        <w:ind w:left="360"/>
        <w:jc w:val="both"/>
        <w:rPr>
          <w:rFonts w:ascii="Times New Roman" w:eastAsia="Times New Roman" w:hAnsi="Times New Roman" w:cs="Times New Roman"/>
          <w:sz w:val="24"/>
          <w:szCs w:val="24"/>
        </w:rPr>
      </w:pPr>
      <w:proofErr w:type="gramStart"/>
      <w:r w:rsidRPr="00E645ED">
        <w:rPr>
          <w:rFonts w:ascii="Times New Roman" w:eastAsia="Times New Roman" w:hAnsi="Times New Roman" w:cs="Times New Roman"/>
          <w:b/>
          <w:bCs/>
          <w:sz w:val="24"/>
          <w:szCs w:val="24"/>
        </w:rPr>
        <w:t xml:space="preserve">Katz, E., </w:t>
      </w:r>
      <w:proofErr w:type="spellStart"/>
      <w:r w:rsidRPr="00E645ED">
        <w:rPr>
          <w:rFonts w:ascii="Times New Roman" w:eastAsia="Times New Roman" w:hAnsi="Times New Roman" w:cs="Times New Roman"/>
          <w:b/>
          <w:bCs/>
          <w:sz w:val="24"/>
          <w:szCs w:val="24"/>
        </w:rPr>
        <w:t>Blumler</w:t>
      </w:r>
      <w:proofErr w:type="spellEnd"/>
      <w:r w:rsidRPr="00E645ED">
        <w:rPr>
          <w:rFonts w:ascii="Times New Roman" w:eastAsia="Times New Roman" w:hAnsi="Times New Roman" w:cs="Times New Roman"/>
          <w:b/>
          <w:bCs/>
          <w:sz w:val="24"/>
          <w:szCs w:val="24"/>
        </w:rPr>
        <w:t xml:space="preserve">, J. G., &amp; </w:t>
      </w:r>
      <w:proofErr w:type="spellStart"/>
      <w:r w:rsidRPr="00E645ED">
        <w:rPr>
          <w:rFonts w:ascii="Times New Roman" w:eastAsia="Times New Roman" w:hAnsi="Times New Roman" w:cs="Times New Roman"/>
          <w:b/>
          <w:bCs/>
          <w:sz w:val="24"/>
          <w:szCs w:val="24"/>
        </w:rPr>
        <w:t>Gurevitch</w:t>
      </w:r>
      <w:proofErr w:type="spellEnd"/>
      <w:r w:rsidRPr="00E645ED">
        <w:rPr>
          <w:rFonts w:ascii="Times New Roman" w:eastAsia="Times New Roman" w:hAnsi="Times New Roman" w:cs="Times New Roman"/>
          <w:b/>
          <w:bCs/>
          <w:sz w:val="24"/>
          <w:szCs w:val="24"/>
        </w:rPr>
        <w:t>, M.</w:t>
      </w:r>
      <w:r w:rsidRPr="00E645ED">
        <w:rPr>
          <w:rFonts w:ascii="Times New Roman" w:eastAsia="Times New Roman" w:hAnsi="Times New Roman" w:cs="Times New Roman"/>
          <w:sz w:val="24"/>
          <w:szCs w:val="24"/>
        </w:rPr>
        <w:t xml:space="preserve"> (1973).</w:t>
      </w:r>
      <w:proofErr w:type="gramEnd"/>
      <w:r w:rsidRPr="00E645ED">
        <w:rPr>
          <w:rFonts w:ascii="Times New Roman" w:eastAsia="Times New Roman" w:hAnsi="Times New Roman" w:cs="Times New Roman"/>
          <w:sz w:val="24"/>
          <w:szCs w:val="24"/>
        </w:rPr>
        <w:t xml:space="preserve"> </w:t>
      </w:r>
      <w:proofErr w:type="gramStart"/>
      <w:r w:rsidRPr="00E645ED">
        <w:rPr>
          <w:rFonts w:ascii="Times New Roman" w:eastAsia="Times New Roman" w:hAnsi="Times New Roman" w:cs="Times New Roman"/>
          <w:i/>
          <w:iCs/>
          <w:sz w:val="24"/>
          <w:szCs w:val="24"/>
        </w:rPr>
        <w:t>Uses and gratifications research</w:t>
      </w:r>
      <w:r w:rsidRPr="00E645ED">
        <w:rPr>
          <w:rFonts w:ascii="Times New Roman" w:eastAsia="Times New Roman" w:hAnsi="Times New Roman" w:cs="Times New Roman"/>
          <w:sz w:val="24"/>
          <w:szCs w:val="24"/>
        </w:rPr>
        <w:t>.</w:t>
      </w:r>
      <w:proofErr w:type="gramEnd"/>
      <w:r w:rsidRPr="00E645ED">
        <w:rPr>
          <w:rFonts w:ascii="Times New Roman" w:eastAsia="Times New Roman" w:hAnsi="Times New Roman" w:cs="Times New Roman"/>
          <w:sz w:val="24"/>
          <w:szCs w:val="24"/>
        </w:rPr>
        <w:t xml:space="preserve"> Public Opinion Quarterly, 37(4), 509-523.</w:t>
      </w:r>
    </w:p>
    <w:p w:rsidR="006E108B" w:rsidRPr="00E645ED" w:rsidRDefault="006E108B" w:rsidP="0019496C">
      <w:pPr>
        <w:spacing w:after="0" w:line="360" w:lineRule="auto"/>
        <w:ind w:left="1080"/>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This article discusses the Uses and Gratifications Theory, focusing on how people actively use media to satisfy various needs, including informational and social needs.</w:t>
      </w:r>
    </w:p>
    <w:p w:rsidR="006E108B" w:rsidRPr="00E645ED" w:rsidRDefault="006E108B" w:rsidP="0019496C">
      <w:pPr>
        <w:spacing w:after="0" w:line="360" w:lineRule="auto"/>
        <w:jc w:val="both"/>
        <w:rPr>
          <w:rFonts w:ascii="Times New Roman" w:hAnsi="Times New Roman" w:cs="Times New Roman"/>
          <w:b/>
          <w:sz w:val="24"/>
          <w:szCs w:val="24"/>
        </w:rPr>
      </w:pPr>
      <w:r w:rsidRPr="00E645ED">
        <w:rPr>
          <w:rFonts w:ascii="Times New Roman" w:hAnsi="Times New Roman" w:cs="Times New Roman"/>
          <w:b/>
          <w:sz w:val="24"/>
          <w:szCs w:val="24"/>
        </w:rPr>
        <w:br w:type="page"/>
      </w:r>
    </w:p>
    <w:p w:rsidR="006E108B" w:rsidRPr="00E645ED" w:rsidRDefault="006E108B" w:rsidP="0019496C">
      <w:pPr>
        <w:spacing w:after="0" w:line="360" w:lineRule="auto"/>
        <w:jc w:val="center"/>
        <w:rPr>
          <w:rFonts w:ascii="Times New Roman" w:hAnsi="Times New Roman" w:cs="Times New Roman"/>
          <w:b/>
          <w:sz w:val="24"/>
          <w:szCs w:val="24"/>
        </w:rPr>
      </w:pPr>
      <w:r w:rsidRPr="00E645ED">
        <w:rPr>
          <w:rFonts w:ascii="Times New Roman" w:hAnsi="Times New Roman" w:cs="Times New Roman"/>
          <w:b/>
          <w:sz w:val="24"/>
          <w:szCs w:val="24"/>
        </w:rPr>
        <w:lastRenderedPageBreak/>
        <w:t>CHAPTER TWO</w:t>
      </w:r>
    </w:p>
    <w:p w:rsidR="006E108B" w:rsidRPr="00E645ED" w:rsidRDefault="006E108B" w:rsidP="0019496C">
      <w:pPr>
        <w:spacing w:after="0" w:line="360" w:lineRule="auto"/>
        <w:jc w:val="center"/>
        <w:rPr>
          <w:rFonts w:ascii="Times New Roman" w:hAnsi="Times New Roman" w:cs="Times New Roman"/>
          <w:b/>
          <w:sz w:val="24"/>
          <w:szCs w:val="24"/>
        </w:rPr>
      </w:pPr>
      <w:r w:rsidRPr="00E645ED">
        <w:rPr>
          <w:rFonts w:ascii="Times New Roman" w:hAnsi="Times New Roman" w:cs="Times New Roman"/>
          <w:b/>
          <w:sz w:val="24"/>
          <w:szCs w:val="24"/>
        </w:rPr>
        <w:t>LITERATURE REVIEW AND THEORETICAL FRAMEWORK</w:t>
      </w:r>
    </w:p>
    <w:p w:rsidR="006E108B" w:rsidRPr="00E645ED" w:rsidRDefault="006E108B" w:rsidP="0019496C">
      <w:pPr>
        <w:spacing w:after="0" w:line="360" w:lineRule="auto"/>
        <w:jc w:val="both"/>
        <w:rPr>
          <w:rFonts w:ascii="Times New Roman" w:hAnsi="Times New Roman" w:cs="Times New Roman"/>
          <w:b/>
          <w:sz w:val="24"/>
          <w:szCs w:val="24"/>
        </w:rPr>
      </w:pPr>
      <w:r w:rsidRPr="00E645ED">
        <w:rPr>
          <w:rFonts w:ascii="Times New Roman" w:hAnsi="Times New Roman" w:cs="Times New Roman"/>
          <w:b/>
          <w:sz w:val="24"/>
          <w:szCs w:val="24"/>
        </w:rPr>
        <w:t xml:space="preserve">2.0 INTRODUCTION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This chapter will use to look into the related literature of the study and will be consisting of the conceptual review, empirical review and theoretical framework.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 CONCEPTUAL REVIEW</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2.1.1 HISTORY OF RADIO IN NIGERIA</w:t>
      </w:r>
      <w:r w:rsidRPr="00E645ED">
        <w:rPr>
          <w:rFonts w:ascii="Times New Roman" w:hAnsi="Times New Roman" w:cs="Times New Roman"/>
          <w:sz w:val="24"/>
          <w:szCs w:val="24"/>
        </w:rPr>
        <w:t xml:space="preserve">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By 1962 the NBC had expanded its broadcast stations into </w:t>
      </w:r>
      <w:proofErr w:type="spellStart"/>
      <w:r w:rsidRPr="00E645ED">
        <w:rPr>
          <w:rFonts w:ascii="Times New Roman" w:hAnsi="Times New Roman" w:cs="Times New Roman"/>
          <w:sz w:val="24"/>
          <w:szCs w:val="24"/>
        </w:rPr>
        <w:t>Sokoto</w:t>
      </w:r>
      <w:proofErr w:type="spellEnd"/>
      <w:r w:rsidRPr="00E645ED">
        <w:rPr>
          <w:rFonts w:ascii="Times New Roman" w:hAnsi="Times New Roman" w:cs="Times New Roman"/>
          <w:sz w:val="24"/>
          <w:szCs w:val="24"/>
        </w:rPr>
        <w:t xml:space="preserve">, Maiduguri, Ilorin, Zaria, Jos, and </w:t>
      </w:r>
      <w:proofErr w:type="spellStart"/>
      <w:r w:rsidRPr="00E645ED">
        <w:rPr>
          <w:rFonts w:ascii="Times New Roman" w:hAnsi="Times New Roman" w:cs="Times New Roman"/>
          <w:sz w:val="24"/>
          <w:szCs w:val="24"/>
        </w:rPr>
        <w:t>Katsina</w:t>
      </w:r>
      <w:proofErr w:type="spellEnd"/>
      <w:r w:rsidRPr="00E645ED">
        <w:rPr>
          <w:rFonts w:ascii="Times New Roman" w:hAnsi="Times New Roman" w:cs="Times New Roman"/>
          <w:sz w:val="24"/>
          <w:szCs w:val="24"/>
        </w:rPr>
        <w:t xml:space="preserve"> in the north; Port Harcourt, </w:t>
      </w:r>
      <w:proofErr w:type="spellStart"/>
      <w:r w:rsidRPr="00E645ED">
        <w:rPr>
          <w:rFonts w:ascii="Times New Roman" w:hAnsi="Times New Roman" w:cs="Times New Roman"/>
          <w:sz w:val="24"/>
          <w:szCs w:val="24"/>
        </w:rPr>
        <w:t>Calabar</w:t>
      </w:r>
      <w:proofErr w:type="spellEnd"/>
      <w:r w:rsidRPr="00E645ED">
        <w:rPr>
          <w:rFonts w:ascii="Times New Roman" w:hAnsi="Times New Roman" w:cs="Times New Roman"/>
          <w:sz w:val="24"/>
          <w:szCs w:val="24"/>
        </w:rPr>
        <w:t xml:space="preserve">, and Onitsha in the East; and Abeokuta, Warri, and </w:t>
      </w:r>
      <w:proofErr w:type="spellStart"/>
      <w:r w:rsidRPr="00E645ED">
        <w:rPr>
          <w:rFonts w:ascii="Times New Roman" w:hAnsi="Times New Roman" w:cs="Times New Roman"/>
          <w:sz w:val="24"/>
          <w:szCs w:val="24"/>
        </w:rPr>
        <w:t>Ijebu</w:t>
      </w:r>
      <w:proofErr w:type="spellEnd"/>
      <w:r w:rsidRPr="00E645ED">
        <w:rPr>
          <w:rFonts w:ascii="Times New Roman" w:hAnsi="Times New Roman" w:cs="Times New Roman"/>
          <w:sz w:val="24"/>
          <w:szCs w:val="24"/>
        </w:rPr>
        <w:t xml:space="preserve">-Ode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E645ED">
        <w:rPr>
          <w:rFonts w:ascii="Times New Roman" w:hAnsi="Times New Roman" w:cs="Times New Roman"/>
          <w:sz w:val="24"/>
          <w:szCs w:val="24"/>
        </w:rPr>
        <w:t>Sogunle</w:t>
      </w:r>
      <w:proofErr w:type="spellEnd"/>
      <w:r w:rsidRPr="00E645ED">
        <w:rPr>
          <w:rFonts w:ascii="Times New Roman" w:hAnsi="Times New Roman" w:cs="Times New Roman"/>
          <w:sz w:val="24"/>
          <w:szCs w:val="24"/>
        </w:rPr>
        <w:t xml:space="preserve">, near Lagos. 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Its initial operations were limited to two hours a day to West Africa, but by 1963 VON had expanded both its coverage and transmission times with the addition of five additional transmitters. In April 1961, with financial assistance from the Ford Foundation and technical assistance from the British Broadcasting Corporation, NBC began the National School </w:t>
      </w:r>
      <w:r w:rsidRPr="00E645ED">
        <w:rPr>
          <w:rFonts w:ascii="Times New Roman" w:hAnsi="Times New Roman" w:cs="Times New Roman"/>
          <w:sz w:val="24"/>
          <w:szCs w:val="24"/>
        </w:rPr>
        <w:lastRenderedPageBreak/>
        <w:t xml:space="preserve">Broadcasting Service in April 1961. The NBC Schools unit broadcast lessons in various school subjects for primary and secondary schools, as well as special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w:t>
      </w:r>
      <w:proofErr w:type="spellStart"/>
      <w:r w:rsidRPr="00E645ED">
        <w:rPr>
          <w:rFonts w:ascii="Times New Roman" w:hAnsi="Times New Roman" w:cs="Times New Roman"/>
          <w:sz w:val="24"/>
          <w:szCs w:val="24"/>
        </w:rPr>
        <w:t>Ikorodu</w:t>
      </w:r>
      <w:proofErr w:type="spellEnd"/>
      <w:r w:rsidRPr="00E645ED">
        <w:rPr>
          <w:rFonts w:ascii="Times New Roman" w:hAnsi="Times New Roman" w:cs="Times New Roman"/>
          <w:sz w:val="24"/>
          <w:szCs w:val="24"/>
        </w:rPr>
        <w:t xml:space="preserve"> transmitter site, allowing worldwide transmissions for the first time. </w:t>
      </w:r>
    </w:p>
    <w:p w:rsidR="006E108B" w:rsidRPr="00E645ED" w:rsidRDefault="006E108B" w:rsidP="0019496C">
      <w:pPr>
        <w:spacing w:after="0" w:line="360" w:lineRule="auto"/>
        <w:jc w:val="both"/>
        <w:rPr>
          <w:rFonts w:ascii="Times New Roman" w:hAnsi="Times New Roman" w:cs="Times New Roman"/>
          <w:b/>
          <w:sz w:val="24"/>
          <w:szCs w:val="24"/>
        </w:rPr>
      </w:pPr>
      <w:r w:rsidRPr="00E645ED">
        <w:rPr>
          <w:rFonts w:ascii="Times New Roman" w:hAnsi="Times New Roman" w:cs="Times New Roman"/>
          <w:b/>
          <w:sz w:val="24"/>
          <w:szCs w:val="24"/>
        </w:rPr>
        <w:t xml:space="preserve">2.1.2 BASIC FUNCTIONS OF RADIO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In every press free society, mass media has some unique and crucial role to play. These roles are surveillance of the society, gate keeping, informing, educating and entertaining the public. Press also serves has watchdog.</w:t>
      </w:r>
    </w:p>
    <w:p w:rsidR="006E108B" w:rsidRPr="00E645ED" w:rsidRDefault="006E108B" w:rsidP="0019496C">
      <w:pPr>
        <w:spacing w:after="0" w:line="360" w:lineRule="auto"/>
        <w:jc w:val="both"/>
        <w:rPr>
          <w:rFonts w:ascii="Times New Roman" w:hAnsi="Times New Roman" w:cs="Times New Roman"/>
          <w:b/>
          <w:sz w:val="24"/>
          <w:szCs w:val="24"/>
        </w:rPr>
      </w:pPr>
      <w:r w:rsidRPr="00E645ED">
        <w:rPr>
          <w:rFonts w:ascii="Times New Roman" w:hAnsi="Times New Roman" w:cs="Times New Roman"/>
          <w:b/>
          <w:sz w:val="24"/>
          <w:szCs w:val="24"/>
        </w:rPr>
        <w:t xml:space="preserve">2.1.2.1 Surveillance Function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 </w:t>
      </w:r>
    </w:p>
    <w:p w:rsidR="006E108B" w:rsidRPr="00E645ED" w:rsidRDefault="006E108B" w:rsidP="0019496C">
      <w:pPr>
        <w:spacing w:after="0" w:line="360" w:lineRule="auto"/>
        <w:jc w:val="both"/>
        <w:rPr>
          <w:rFonts w:ascii="Times New Roman" w:hAnsi="Times New Roman" w:cs="Times New Roman"/>
          <w:b/>
          <w:sz w:val="24"/>
          <w:szCs w:val="24"/>
        </w:rPr>
      </w:pPr>
      <w:r w:rsidRPr="00E645ED">
        <w:rPr>
          <w:rFonts w:ascii="Times New Roman" w:hAnsi="Times New Roman" w:cs="Times New Roman"/>
          <w:b/>
          <w:sz w:val="24"/>
          <w:szCs w:val="24"/>
        </w:rPr>
        <w:t>2.1.2.2 Informing</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2.1.2.3 Educating</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Radio has been used severally to educate the public on societal cause, values, norms and health related issues. Public are educated on positive and negative effects of their actions.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2.1.2.4 Entertainment Function</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One of the most popular functions of radio is entertainment. As a matter of fact, a higher percentage of audience prefers entertainment to information. Those in this category include </w:t>
      </w:r>
      <w:r w:rsidRPr="00E645ED">
        <w:rPr>
          <w:rFonts w:ascii="Times New Roman" w:hAnsi="Times New Roman" w:cs="Times New Roman"/>
          <w:sz w:val="24"/>
          <w:szCs w:val="24"/>
        </w:rPr>
        <w:lastRenderedPageBreak/>
        <w:t>students, youths, teenagers, sports lovers. Except for very serious-minded individuals who tune to radio for information, quite a number of people consume media products during their leisure time, and as such radio becomes a tool of enjoyment and entertainment.</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 xml:space="preserve">2.1.2.5 Cultural Transmission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This function entails the passing on or the transfer of a nation’s (or society) social heritage from one generation to another. </w:t>
      </w:r>
      <w:proofErr w:type="spellStart"/>
      <w:r w:rsidRPr="00E645ED">
        <w:rPr>
          <w:rFonts w:ascii="Times New Roman" w:hAnsi="Times New Roman" w:cs="Times New Roman"/>
          <w:sz w:val="24"/>
          <w:szCs w:val="24"/>
        </w:rPr>
        <w:t>Sambe</w:t>
      </w:r>
      <w:proofErr w:type="spellEnd"/>
      <w:r w:rsidRPr="00E645ED">
        <w:rPr>
          <w:rFonts w:ascii="Times New Roman" w:hAnsi="Times New Roman" w:cs="Times New Roman"/>
          <w:sz w:val="24"/>
          <w:szCs w:val="24"/>
        </w:rPr>
        <w:t xml:space="preserve"> (2005) describes the cultural transmission function as the preservation of past heritage or culture from one ethnic group to another, one nation to another and from generation to generation for the purpose of promoting and even integrating culture. </w:t>
      </w:r>
      <w:proofErr w:type="spellStart"/>
      <w:r w:rsidRPr="00E645ED">
        <w:rPr>
          <w:rFonts w:ascii="Times New Roman" w:hAnsi="Times New Roman" w:cs="Times New Roman"/>
          <w:sz w:val="24"/>
          <w:szCs w:val="24"/>
        </w:rPr>
        <w:t>Okunna</w:t>
      </w:r>
      <w:proofErr w:type="spellEnd"/>
      <w:r w:rsidRPr="00E645ED">
        <w:rPr>
          <w:rFonts w:ascii="Times New Roman" w:hAnsi="Times New Roman" w:cs="Times New Roman"/>
          <w:sz w:val="24"/>
          <w:szCs w:val="24"/>
        </w:rPr>
        <w:t xml:space="preserve"> (1994 cited in </w:t>
      </w:r>
      <w:proofErr w:type="spellStart"/>
      <w:r w:rsidRPr="00E645ED">
        <w:rPr>
          <w:rFonts w:ascii="Times New Roman" w:hAnsi="Times New Roman" w:cs="Times New Roman"/>
          <w:sz w:val="24"/>
          <w:szCs w:val="24"/>
        </w:rPr>
        <w:t>Sambe</w:t>
      </w:r>
      <w:proofErr w:type="spellEnd"/>
      <w:r w:rsidRPr="00E645ED">
        <w:rPr>
          <w:rFonts w:ascii="Times New Roman" w:hAnsi="Times New Roman" w:cs="Times New Roman"/>
          <w:sz w:val="24"/>
          <w:szCs w:val="24"/>
        </w:rPr>
        <w:t xml:space="preserve"> 2005) 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Mass media (radio) transmits culture by the way the </w:t>
      </w:r>
      <w:proofErr w:type="spellStart"/>
      <w:r w:rsidRPr="00E645ED">
        <w:rPr>
          <w:rFonts w:ascii="Times New Roman" w:hAnsi="Times New Roman" w:cs="Times New Roman"/>
          <w:sz w:val="24"/>
          <w:szCs w:val="24"/>
        </w:rPr>
        <w:t>programmes</w:t>
      </w:r>
      <w:proofErr w:type="spellEnd"/>
      <w:r w:rsidRPr="00E645ED">
        <w:rPr>
          <w:rFonts w:ascii="Times New Roman" w:hAnsi="Times New Roman" w:cs="Times New Roman"/>
          <w:sz w:val="24"/>
          <w:szCs w:val="24"/>
        </w:rPr>
        <w:t xml:space="preserve"> transmitted reflect the </w:t>
      </w:r>
      <w:proofErr w:type="spellStart"/>
      <w:r w:rsidRPr="00E645ED">
        <w:rPr>
          <w:rFonts w:ascii="Times New Roman" w:hAnsi="Times New Roman" w:cs="Times New Roman"/>
          <w:sz w:val="24"/>
          <w:szCs w:val="24"/>
        </w:rPr>
        <w:t>behavioural</w:t>
      </w:r>
      <w:proofErr w:type="spellEnd"/>
      <w:r w:rsidRPr="00E645ED">
        <w:rPr>
          <w:rFonts w:ascii="Times New Roman" w:hAnsi="Times New Roman" w:cs="Times New Roman"/>
          <w:sz w:val="24"/>
          <w:szCs w:val="24"/>
        </w:rPr>
        <w:t xml:space="preserve">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policy of most broadcast media organizations such that 70% will be for local content and 30% for foreign content. For instance, Radio Lagos (</w:t>
      </w:r>
      <w:proofErr w:type="spellStart"/>
      <w:r w:rsidRPr="00E645ED">
        <w:rPr>
          <w:rFonts w:ascii="Times New Roman" w:hAnsi="Times New Roman" w:cs="Times New Roman"/>
          <w:sz w:val="24"/>
          <w:szCs w:val="24"/>
        </w:rPr>
        <w:t>Tiwantinwa</w:t>
      </w:r>
      <w:proofErr w:type="spellEnd"/>
      <w:r w:rsidRPr="00E645ED">
        <w:rPr>
          <w:rFonts w:ascii="Times New Roman" w:hAnsi="Times New Roman" w:cs="Times New Roman"/>
          <w:sz w:val="24"/>
          <w:szCs w:val="24"/>
        </w:rPr>
        <w:t>) promotes and transmits Yoruba culture mostly.</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 xml:space="preserve">2.1.2.6 Status Conferral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This function holds that the mass media (radio) confers higher status on individuals in the society through the frequency of reportage done on the individual. Whenever the press (radio) beams their reportage on an individual, he automatically acquires a status of public figure and the name of such individual becomes a household name. For instance, individuals like </w:t>
      </w:r>
      <w:proofErr w:type="spellStart"/>
      <w:r w:rsidRPr="00E645ED">
        <w:rPr>
          <w:rFonts w:ascii="Times New Roman" w:hAnsi="Times New Roman" w:cs="Times New Roman"/>
          <w:sz w:val="24"/>
          <w:szCs w:val="24"/>
        </w:rPr>
        <w:t>Lamidi</w:t>
      </w:r>
      <w:proofErr w:type="spellEnd"/>
      <w:r w:rsidRPr="00E645ED">
        <w:rPr>
          <w:rFonts w:ascii="Times New Roman" w:hAnsi="Times New Roman" w:cs="Times New Roman"/>
          <w:sz w:val="24"/>
          <w:szCs w:val="24"/>
        </w:rPr>
        <w:t xml:space="preserve"> </w:t>
      </w:r>
      <w:proofErr w:type="spellStart"/>
      <w:r w:rsidRPr="00E645ED">
        <w:rPr>
          <w:rFonts w:ascii="Times New Roman" w:hAnsi="Times New Roman" w:cs="Times New Roman"/>
          <w:sz w:val="24"/>
          <w:szCs w:val="24"/>
        </w:rPr>
        <w:t>Adedibu</w:t>
      </w:r>
      <w:proofErr w:type="spellEnd"/>
      <w:r w:rsidRPr="00E645ED">
        <w:rPr>
          <w:rFonts w:ascii="Times New Roman" w:hAnsi="Times New Roman" w:cs="Times New Roman"/>
          <w:sz w:val="24"/>
          <w:szCs w:val="24"/>
        </w:rPr>
        <w:t xml:space="preserve">, Chris </w:t>
      </w:r>
      <w:proofErr w:type="spellStart"/>
      <w:r w:rsidRPr="00E645ED">
        <w:rPr>
          <w:rFonts w:ascii="Times New Roman" w:hAnsi="Times New Roman" w:cs="Times New Roman"/>
          <w:sz w:val="24"/>
          <w:szCs w:val="24"/>
        </w:rPr>
        <w:t>Uba</w:t>
      </w:r>
      <w:proofErr w:type="spellEnd"/>
      <w:r w:rsidRPr="00E645ED">
        <w:rPr>
          <w:rFonts w:ascii="Times New Roman" w:hAnsi="Times New Roman" w:cs="Times New Roman"/>
          <w:sz w:val="24"/>
          <w:szCs w:val="24"/>
        </w:rPr>
        <w:t xml:space="preserve">, Chris </w:t>
      </w:r>
      <w:proofErr w:type="spellStart"/>
      <w:r w:rsidRPr="00E645ED">
        <w:rPr>
          <w:rFonts w:ascii="Times New Roman" w:hAnsi="Times New Roman" w:cs="Times New Roman"/>
          <w:sz w:val="24"/>
          <w:szCs w:val="24"/>
        </w:rPr>
        <w:t>Ngige</w:t>
      </w:r>
      <w:proofErr w:type="spellEnd"/>
      <w:r w:rsidRPr="00E645ED">
        <w:rPr>
          <w:rFonts w:ascii="Times New Roman" w:hAnsi="Times New Roman" w:cs="Times New Roman"/>
          <w:sz w:val="24"/>
          <w:szCs w:val="24"/>
        </w:rPr>
        <w:t xml:space="preserve">, </w:t>
      </w:r>
      <w:proofErr w:type="spellStart"/>
      <w:r w:rsidRPr="00E645ED">
        <w:rPr>
          <w:rFonts w:ascii="Times New Roman" w:hAnsi="Times New Roman" w:cs="Times New Roman"/>
          <w:sz w:val="24"/>
          <w:szCs w:val="24"/>
        </w:rPr>
        <w:t>Ayodele</w:t>
      </w:r>
      <w:proofErr w:type="spellEnd"/>
      <w:r w:rsidRPr="00E645ED">
        <w:rPr>
          <w:rFonts w:ascii="Times New Roman" w:hAnsi="Times New Roman" w:cs="Times New Roman"/>
          <w:sz w:val="24"/>
          <w:szCs w:val="24"/>
        </w:rPr>
        <w:t xml:space="preserve"> </w:t>
      </w:r>
      <w:proofErr w:type="spellStart"/>
      <w:r w:rsidRPr="00E645ED">
        <w:rPr>
          <w:rFonts w:ascii="Times New Roman" w:hAnsi="Times New Roman" w:cs="Times New Roman"/>
          <w:sz w:val="24"/>
          <w:szCs w:val="24"/>
        </w:rPr>
        <w:t>Fayose</w:t>
      </w:r>
      <w:proofErr w:type="spellEnd"/>
      <w:r w:rsidRPr="00E645ED">
        <w:rPr>
          <w:rFonts w:ascii="Times New Roman" w:hAnsi="Times New Roman" w:cs="Times New Roman"/>
          <w:sz w:val="24"/>
          <w:szCs w:val="24"/>
        </w:rPr>
        <w:t xml:space="preserve">, </w:t>
      </w:r>
      <w:proofErr w:type="spellStart"/>
      <w:r w:rsidRPr="00E645ED">
        <w:rPr>
          <w:rFonts w:ascii="Times New Roman" w:hAnsi="Times New Roman" w:cs="Times New Roman"/>
          <w:sz w:val="24"/>
          <w:szCs w:val="24"/>
        </w:rPr>
        <w:t>Gani</w:t>
      </w:r>
      <w:proofErr w:type="spellEnd"/>
      <w:r w:rsidRPr="00E645ED">
        <w:rPr>
          <w:rFonts w:ascii="Times New Roman" w:hAnsi="Times New Roman" w:cs="Times New Roman"/>
          <w:sz w:val="24"/>
          <w:szCs w:val="24"/>
        </w:rPr>
        <w:t xml:space="preserve"> </w:t>
      </w:r>
      <w:proofErr w:type="spellStart"/>
      <w:r w:rsidRPr="00E645ED">
        <w:rPr>
          <w:rFonts w:ascii="Times New Roman" w:hAnsi="Times New Roman" w:cs="Times New Roman"/>
          <w:sz w:val="24"/>
          <w:szCs w:val="24"/>
        </w:rPr>
        <w:t>Fawehimi</w:t>
      </w:r>
      <w:proofErr w:type="spellEnd"/>
      <w:r w:rsidRPr="00E645ED">
        <w:rPr>
          <w:rFonts w:ascii="Times New Roman" w:hAnsi="Times New Roman" w:cs="Times New Roman"/>
          <w:sz w:val="24"/>
          <w:szCs w:val="24"/>
        </w:rPr>
        <w:t xml:space="preserve">, </w:t>
      </w:r>
      <w:proofErr w:type="spellStart"/>
      <w:r w:rsidRPr="00E645ED">
        <w:rPr>
          <w:rFonts w:ascii="Times New Roman" w:hAnsi="Times New Roman" w:cs="Times New Roman"/>
          <w:sz w:val="24"/>
          <w:szCs w:val="24"/>
        </w:rPr>
        <w:t>Wole</w:t>
      </w:r>
      <w:proofErr w:type="spellEnd"/>
      <w:r w:rsidRPr="00E645ED">
        <w:rPr>
          <w:rFonts w:ascii="Times New Roman" w:hAnsi="Times New Roman" w:cs="Times New Roman"/>
          <w:sz w:val="24"/>
          <w:szCs w:val="24"/>
        </w:rPr>
        <w:t xml:space="preserve"> Soyinka, </w:t>
      </w:r>
      <w:proofErr w:type="spellStart"/>
      <w:r w:rsidRPr="00E645ED">
        <w:rPr>
          <w:rFonts w:ascii="Times New Roman" w:hAnsi="Times New Roman" w:cs="Times New Roman"/>
          <w:sz w:val="24"/>
          <w:szCs w:val="24"/>
        </w:rPr>
        <w:t>etc</w:t>
      </w:r>
      <w:proofErr w:type="spellEnd"/>
      <w:r w:rsidRPr="00E645ED">
        <w:rPr>
          <w:rFonts w:ascii="Times New Roman" w:hAnsi="Times New Roman" w:cs="Times New Roman"/>
          <w:sz w:val="24"/>
          <w:szCs w:val="24"/>
        </w:rPr>
        <w:t xml:space="preserve"> became household names in Nigeria because of the high level of frequency of reportage given to them by the mass media (radio).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2.1.2.7 Enforcement of Norms and Cultural Values</w:t>
      </w:r>
    </w:p>
    <w:p w:rsidR="006E108B" w:rsidRPr="00E645ED" w:rsidRDefault="006E108B" w:rsidP="0019496C">
      <w:pPr>
        <w:spacing w:after="0" w:line="360" w:lineRule="auto"/>
        <w:ind w:firstLine="720"/>
        <w:jc w:val="both"/>
        <w:rPr>
          <w:rFonts w:ascii="Times New Roman" w:hAnsi="Times New Roman" w:cs="Times New Roman"/>
          <w:sz w:val="24"/>
          <w:szCs w:val="24"/>
        </w:rPr>
      </w:pPr>
      <w:proofErr w:type="gramStart"/>
      <w:r w:rsidRPr="00E645ED">
        <w:rPr>
          <w:rFonts w:ascii="Times New Roman" w:hAnsi="Times New Roman" w:cs="Times New Roman"/>
          <w:sz w:val="24"/>
          <w:szCs w:val="24"/>
        </w:rPr>
        <w:t>Radio function as a source of enforcing the basic norms and values of the society through their reportage of cultural issues and events.</w:t>
      </w:r>
      <w:proofErr w:type="gramEnd"/>
      <w:r w:rsidRPr="00E645ED">
        <w:rPr>
          <w:rFonts w:ascii="Times New Roman" w:hAnsi="Times New Roman" w:cs="Times New Roman"/>
          <w:sz w:val="24"/>
          <w:szCs w:val="24"/>
        </w:rPr>
        <w:t xml:space="preserve"> It is through radio people get to know how cultural festivals are being celebrated, how people dance and sing in the Succinctly, radio helps a great </w:t>
      </w:r>
      <w:r w:rsidRPr="00E645ED">
        <w:rPr>
          <w:rFonts w:ascii="Times New Roman" w:hAnsi="Times New Roman" w:cs="Times New Roman"/>
          <w:sz w:val="24"/>
          <w:szCs w:val="24"/>
        </w:rPr>
        <w:lastRenderedPageBreak/>
        <w:t xml:space="preserve">deal to interpret, define, and analyze issues that border on people's cultures (both past and present). Radio through entertaining and educating </w:t>
      </w:r>
      <w:proofErr w:type="spellStart"/>
      <w:r w:rsidRPr="00E645ED">
        <w:rPr>
          <w:rFonts w:ascii="Times New Roman" w:hAnsi="Times New Roman" w:cs="Times New Roman"/>
          <w:sz w:val="24"/>
          <w:szCs w:val="24"/>
        </w:rPr>
        <w:t>programmes</w:t>
      </w:r>
      <w:proofErr w:type="spellEnd"/>
      <w:r w:rsidRPr="00E645ED">
        <w:rPr>
          <w:rFonts w:ascii="Times New Roman" w:hAnsi="Times New Roman" w:cs="Times New Roman"/>
          <w:sz w:val="24"/>
          <w:szCs w:val="24"/>
        </w:rPr>
        <w:t xml:space="preserve">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2.1.2.8 Watchdog</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One of the responsibilities of the press in a libertarian society is to serve as a watchdog. It watches government and its officials carrying out their responsibilities as assigned by law and reports any misdeed, mismanagement of public fund or misused of public office. Press does not only criticize but also praise those that perform outstandingly among public office holders.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2.1.3 ABOUT SOBI</w:t>
      </w:r>
      <w:r w:rsidRPr="00E645ED">
        <w:rPr>
          <w:rFonts w:ascii="Times New Roman" w:hAnsi="Times New Roman" w:cs="Times New Roman"/>
          <w:sz w:val="24"/>
          <w:szCs w:val="24"/>
        </w:rPr>
        <w:t xml:space="preserve"> </w:t>
      </w:r>
      <w:r w:rsidRPr="00E645ED">
        <w:rPr>
          <w:rFonts w:ascii="Times New Roman" w:hAnsi="Times New Roman" w:cs="Times New Roman"/>
          <w:b/>
          <w:sz w:val="24"/>
          <w:szCs w:val="24"/>
        </w:rPr>
        <w:t>FM</w:t>
      </w:r>
    </w:p>
    <w:p w:rsidR="006E108B" w:rsidRPr="00E645ED" w:rsidRDefault="006E108B" w:rsidP="0019496C">
      <w:pPr>
        <w:spacing w:after="0" w:line="360" w:lineRule="auto"/>
        <w:ind w:firstLine="720"/>
        <w:jc w:val="both"/>
        <w:rPr>
          <w:rFonts w:ascii="Times New Roman" w:hAnsi="Times New Roman" w:cs="Times New Roman"/>
          <w:sz w:val="24"/>
          <w:szCs w:val="24"/>
        </w:rPr>
      </w:pP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101.9 FM is one of the private-owned broadcast media in Ilorin, the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capital. The station broadcasts on Frequency Modulation, (FM) Meter Band. It is an indigenous radio station. It transmits to the populace on one-zero-one dot nine (101.9) frequency modulation. The Broadcasting House of the station located at </w:t>
      </w:r>
      <w:proofErr w:type="spellStart"/>
      <w:r w:rsidRPr="00E645ED">
        <w:rPr>
          <w:rFonts w:ascii="Times New Roman" w:hAnsi="Times New Roman" w:cs="Times New Roman"/>
          <w:sz w:val="24"/>
          <w:szCs w:val="24"/>
        </w:rPr>
        <w:t>Walisum</w:t>
      </w:r>
      <w:proofErr w:type="spellEnd"/>
      <w:r w:rsidRPr="00E645ED">
        <w:rPr>
          <w:rFonts w:ascii="Times New Roman" w:hAnsi="Times New Roman" w:cs="Times New Roman"/>
          <w:sz w:val="24"/>
          <w:szCs w:val="24"/>
        </w:rPr>
        <w:t xml:space="preserve"> house, </w:t>
      </w: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Hill, off Shao road, Ilorin, </w:t>
      </w:r>
      <w:proofErr w:type="spellStart"/>
      <w:r w:rsidRPr="00E645ED">
        <w:rPr>
          <w:rFonts w:ascii="Times New Roman" w:hAnsi="Times New Roman" w:cs="Times New Roman"/>
          <w:sz w:val="24"/>
          <w:szCs w:val="24"/>
        </w:rPr>
        <w:t>Kwara</w:t>
      </w:r>
      <w:proofErr w:type="spellEnd"/>
      <w:r w:rsidRPr="00E645ED">
        <w:rPr>
          <w:rFonts w:ascii="Times New Roman" w:hAnsi="Times New Roman" w:cs="Times New Roman"/>
          <w:sz w:val="24"/>
          <w:szCs w:val="24"/>
        </w:rPr>
        <w:t xml:space="preserve"> state of Nigeria. It was established on the 10th of July 2017 with its ownership and management, purely Nigerian affairs.</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2.1.3.1 Coverage Capacity</w:t>
      </w:r>
    </w:p>
    <w:p w:rsidR="006E108B" w:rsidRPr="00E645ED" w:rsidRDefault="006E108B" w:rsidP="0019496C">
      <w:pPr>
        <w:spacing w:after="0" w:line="360" w:lineRule="auto"/>
        <w:ind w:firstLine="720"/>
        <w:jc w:val="both"/>
        <w:rPr>
          <w:rFonts w:ascii="Times New Roman" w:hAnsi="Times New Roman" w:cs="Times New Roman"/>
          <w:sz w:val="24"/>
          <w:szCs w:val="24"/>
        </w:rPr>
      </w:pP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FM broadcast to over three million listeners, on a 24-hour, daily basis. This is because of their broadcasting mast which is 390 meters above sea level which helps in dissipating their signals, far and wide, to about five </w:t>
      </w:r>
      <w:proofErr w:type="spellStart"/>
      <w:r w:rsidRPr="00E645ED">
        <w:rPr>
          <w:rFonts w:ascii="Times New Roman" w:hAnsi="Times New Roman" w:cs="Times New Roman"/>
          <w:sz w:val="24"/>
          <w:szCs w:val="24"/>
        </w:rPr>
        <w:t>neighbouring</w:t>
      </w:r>
      <w:proofErr w:type="spellEnd"/>
      <w:r w:rsidRPr="00E645ED">
        <w:rPr>
          <w:rFonts w:ascii="Times New Roman" w:hAnsi="Times New Roman" w:cs="Times New Roman"/>
          <w:sz w:val="24"/>
          <w:szCs w:val="24"/>
        </w:rPr>
        <w:t xml:space="preserve"> states.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 xml:space="preserve">2.1.3.2 In-depth </w:t>
      </w:r>
    </w:p>
    <w:p w:rsidR="006E108B" w:rsidRPr="00E645ED" w:rsidRDefault="006E108B" w:rsidP="0019496C">
      <w:pPr>
        <w:spacing w:after="0" w:line="360" w:lineRule="auto"/>
        <w:ind w:firstLine="720"/>
        <w:jc w:val="both"/>
        <w:rPr>
          <w:rFonts w:ascii="Times New Roman" w:hAnsi="Times New Roman" w:cs="Times New Roman"/>
          <w:sz w:val="24"/>
          <w:szCs w:val="24"/>
        </w:rPr>
      </w:pP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101.9 FM encourages inter-cultural, inter-religious and exchange of useful ideas to accelerate socio- economic lives of the people of Ilorin and its </w:t>
      </w:r>
      <w:r w:rsidRPr="00E645ED">
        <w:rPr>
          <w:rFonts w:ascii="Times New Roman" w:hAnsi="Times New Roman" w:cs="Times New Roman"/>
          <w:sz w:val="24"/>
          <w:szCs w:val="24"/>
        </w:rPr>
        <w:lastRenderedPageBreak/>
        <w:t xml:space="preserve">environments. Political affiliation of the proprietor of </w:t>
      </w: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FM has several times question its objectivity in political reporting and </w:t>
      </w:r>
      <w:proofErr w:type="spellStart"/>
      <w:r w:rsidRPr="00E645ED">
        <w:rPr>
          <w:rFonts w:ascii="Times New Roman" w:hAnsi="Times New Roman" w:cs="Times New Roman"/>
          <w:sz w:val="24"/>
          <w:szCs w:val="24"/>
        </w:rPr>
        <w:t>analysing</w:t>
      </w:r>
      <w:proofErr w:type="spellEnd"/>
      <w:r w:rsidRPr="00E645ED">
        <w:rPr>
          <w:rFonts w:ascii="Times New Roman" w:hAnsi="Times New Roman" w:cs="Times New Roman"/>
          <w:sz w:val="24"/>
          <w:szCs w:val="24"/>
        </w:rPr>
        <w:t xml:space="preserve">, most especially during 2019 general election. However, the station claimed that it always mindful of ownership and control, without compromising its social responsibility to its numerous audiences. </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 xml:space="preserve">2.1.3.3 </w:t>
      </w:r>
      <w:proofErr w:type="gramStart"/>
      <w:r w:rsidRPr="00E645ED">
        <w:rPr>
          <w:rFonts w:ascii="Times New Roman" w:hAnsi="Times New Roman" w:cs="Times New Roman"/>
          <w:b/>
          <w:sz w:val="24"/>
          <w:szCs w:val="24"/>
        </w:rPr>
        <w:t>About</w:t>
      </w:r>
      <w:proofErr w:type="gramEnd"/>
      <w:r w:rsidRPr="00E645ED">
        <w:rPr>
          <w:rFonts w:ascii="Times New Roman" w:hAnsi="Times New Roman" w:cs="Times New Roman"/>
          <w:b/>
          <w:sz w:val="24"/>
          <w:szCs w:val="24"/>
        </w:rPr>
        <w:t xml:space="preserve"> the </w:t>
      </w:r>
      <w:proofErr w:type="spellStart"/>
      <w:r w:rsidRPr="00E645ED">
        <w:rPr>
          <w:rFonts w:ascii="Times New Roman" w:hAnsi="Times New Roman" w:cs="Times New Roman"/>
          <w:b/>
          <w:sz w:val="24"/>
          <w:szCs w:val="24"/>
        </w:rPr>
        <w:t>Programme</w:t>
      </w:r>
      <w:proofErr w:type="spellEnd"/>
      <w:r w:rsidRPr="00E645ED">
        <w:rPr>
          <w:rFonts w:ascii="Times New Roman" w:hAnsi="Times New Roman" w:cs="Times New Roman"/>
          <w:b/>
          <w:sz w:val="24"/>
          <w:szCs w:val="24"/>
        </w:rPr>
        <w:t xml:space="preserve"> “REBIRTH HALF HOUR”</w:t>
      </w:r>
      <w:r w:rsidRPr="00E645ED">
        <w:rPr>
          <w:rFonts w:ascii="Times New Roman" w:hAnsi="Times New Roman" w:cs="Times New Roman"/>
          <w:sz w:val="24"/>
          <w:szCs w:val="24"/>
        </w:rPr>
        <w:t xml:space="preserve">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“Rebirth Half Hour” is an air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on </w:t>
      </w:r>
      <w:proofErr w:type="spellStart"/>
      <w:r w:rsidRPr="00E645ED">
        <w:rPr>
          <w:rFonts w:ascii="Times New Roman" w:hAnsi="Times New Roman" w:cs="Times New Roman"/>
          <w:sz w:val="24"/>
          <w:szCs w:val="24"/>
        </w:rPr>
        <w:t>Sobi</w:t>
      </w:r>
      <w:proofErr w:type="spellEnd"/>
      <w:r w:rsidRPr="00E645ED">
        <w:rPr>
          <w:rFonts w:ascii="Times New Roman" w:hAnsi="Times New Roman" w:cs="Times New Roman"/>
          <w:sz w:val="24"/>
          <w:szCs w:val="24"/>
        </w:rPr>
        <w:t xml:space="preserve"> 101.9 FM every Saturday morning and it has been initiated for over a year. It is a 30 minutes’ discussion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anchored by Mr. </w:t>
      </w:r>
      <w:proofErr w:type="spellStart"/>
      <w:r w:rsidRPr="00E645ED">
        <w:rPr>
          <w:rFonts w:ascii="Times New Roman" w:hAnsi="Times New Roman" w:cs="Times New Roman"/>
          <w:sz w:val="24"/>
          <w:szCs w:val="24"/>
        </w:rPr>
        <w:t>Kanayo</w:t>
      </w:r>
      <w:proofErr w:type="spellEnd"/>
      <w:r w:rsidRPr="00E645ED">
        <w:rPr>
          <w:rFonts w:ascii="Times New Roman" w:hAnsi="Times New Roman" w:cs="Times New Roman"/>
          <w:sz w:val="24"/>
          <w:szCs w:val="24"/>
        </w:rPr>
        <w:t xml:space="preserve"> as the presenter and Mr. </w:t>
      </w:r>
      <w:proofErr w:type="spellStart"/>
      <w:r w:rsidRPr="00E645ED">
        <w:rPr>
          <w:rFonts w:ascii="Times New Roman" w:hAnsi="Times New Roman" w:cs="Times New Roman"/>
          <w:sz w:val="24"/>
          <w:szCs w:val="24"/>
        </w:rPr>
        <w:t>Akogun</w:t>
      </w:r>
      <w:proofErr w:type="spellEnd"/>
      <w:r w:rsidRPr="00E645ED">
        <w:rPr>
          <w:rFonts w:ascii="Times New Roman" w:hAnsi="Times New Roman" w:cs="Times New Roman"/>
          <w:sz w:val="24"/>
          <w:szCs w:val="24"/>
        </w:rPr>
        <w:t xml:space="preserve"> as the producer, between 10:30am and 11:00am daily. Rebirth half hour is an educative and informative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that reports topical social-political issues in different sector of the economy that concerns citizens and residents of the state. The presenter allows the listeners to </w:t>
      </w:r>
      <w:proofErr w:type="spellStart"/>
      <w:r w:rsidRPr="00E645ED">
        <w:rPr>
          <w:rFonts w:ascii="Times New Roman" w:hAnsi="Times New Roman" w:cs="Times New Roman"/>
          <w:sz w:val="24"/>
          <w:szCs w:val="24"/>
        </w:rPr>
        <w:t>callin</w:t>
      </w:r>
      <w:proofErr w:type="spellEnd"/>
      <w:r w:rsidRPr="00E645ED">
        <w:rPr>
          <w:rFonts w:ascii="Times New Roman" w:hAnsi="Times New Roman" w:cs="Times New Roman"/>
          <w:sz w:val="24"/>
          <w:szCs w:val="24"/>
        </w:rPr>
        <w:t xml:space="preserve"> through phone call and asks questions or contributes to the topical issues of the day that was presented. It sensitizes the general public the situation of roads in their environment whether it’s free for passage or blocked. Many drivers and motorist has benefitted immensely from the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because it has helps them make decision that helps their journey faster and easier. Many listeners have been able to bypass traffic and reach their destination faster due to information gotten on the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 xml:space="preserve">The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also encourages safe driving among riders and drivers. It also sensitizes the public about community health insurance scheme and how they can benefit from it, </w:t>
      </w:r>
      <w:proofErr w:type="gramStart"/>
      <w:r w:rsidRPr="00E645ED">
        <w:rPr>
          <w:rFonts w:ascii="Times New Roman" w:hAnsi="Times New Roman" w:cs="Times New Roman"/>
          <w:sz w:val="24"/>
          <w:szCs w:val="24"/>
        </w:rPr>
        <w:t>Informs</w:t>
      </w:r>
      <w:proofErr w:type="gramEnd"/>
      <w:r w:rsidRPr="00E645ED">
        <w:rPr>
          <w:rFonts w:ascii="Times New Roman" w:hAnsi="Times New Roman" w:cs="Times New Roman"/>
          <w:sz w:val="24"/>
          <w:szCs w:val="24"/>
        </w:rPr>
        <w:t xml:space="preserve"> the government about major bad roads in the state so that they can fix it thereby serving the electorates better who voted them in power. “Rebirth half hour” is a </w:t>
      </w:r>
      <w:proofErr w:type="spellStart"/>
      <w:r w:rsidRPr="00E645ED">
        <w:rPr>
          <w:rFonts w:ascii="Times New Roman" w:hAnsi="Times New Roman" w:cs="Times New Roman"/>
          <w:sz w:val="24"/>
          <w:szCs w:val="24"/>
        </w:rPr>
        <w:t>programme</w:t>
      </w:r>
      <w:proofErr w:type="spellEnd"/>
      <w:r w:rsidRPr="00E645ED">
        <w:rPr>
          <w:rFonts w:ascii="Times New Roman" w:hAnsi="Times New Roman" w:cs="Times New Roman"/>
          <w:sz w:val="24"/>
          <w:szCs w:val="24"/>
        </w:rPr>
        <w:t xml:space="preserve"> that stands in the gap between the government of the day and the general public by reporting about social deficiencies such as provision of roads, electricity, pipe borne water etc. Also, it reports about various developmental </w:t>
      </w:r>
      <w:proofErr w:type="spellStart"/>
      <w:r w:rsidRPr="00E645ED">
        <w:rPr>
          <w:rFonts w:ascii="Times New Roman" w:hAnsi="Times New Roman" w:cs="Times New Roman"/>
          <w:sz w:val="24"/>
          <w:szCs w:val="24"/>
        </w:rPr>
        <w:t>programmes</w:t>
      </w:r>
      <w:proofErr w:type="spellEnd"/>
      <w:r w:rsidRPr="00E645ED">
        <w:rPr>
          <w:rFonts w:ascii="Times New Roman" w:hAnsi="Times New Roman" w:cs="Times New Roman"/>
          <w:sz w:val="24"/>
          <w:szCs w:val="24"/>
        </w:rPr>
        <w:t xml:space="preserve"> going on in the state and functions as a medium of cultural integration by promoting cultural values through their </w:t>
      </w:r>
      <w:proofErr w:type="spellStart"/>
      <w:r w:rsidRPr="00E645ED">
        <w:rPr>
          <w:rFonts w:ascii="Times New Roman" w:hAnsi="Times New Roman" w:cs="Times New Roman"/>
          <w:sz w:val="24"/>
          <w:szCs w:val="24"/>
        </w:rPr>
        <w:t>programmes</w:t>
      </w:r>
      <w:proofErr w:type="spellEnd"/>
      <w:r w:rsidRPr="00E645ED">
        <w:rPr>
          <w:rFonts w:ascii="Times New Roman" w:hAnsi="Times New Roman" w:cs="Times New Roman"/>
          <w:sz w:val="24"/>
          <w:szCs w:val="24"/>
        </w:rPr>
        <w:t xml:space="preserve">. These and many more </w:t>
      </w:r>
      <w:proofErr w:type="gramStart"/>
      <w:r w:rsidRPr="00E645ED">
        <w:rPr>
          <w:rFonts w:ascii="Times New Roman" w:hAnsi="Times New Roman" w:cs="Times New Roman"/>
          <w:sz w:val="24"/>
          <w:szCs w:val="24"/>
        </w:rPr>
        <w:t>helps</w:t>
      </w:r>
      <w:proofErr w:type="gramEnd"/>
      <w:r w:rsidRPr="00E645ED">
        <w:rPr>
          <w:rFonts w:ascii="Times New Roman" w:hAnsi="Times New Roman" w:cs="Times New Roman"/>
          <w:sz w:val="24"/>
          <w:szCs w:val="24"/>
        </w:rPr>
        <w:t xml:space="preserve"> the residents to make a good choice during election into various political offices in the state.</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2.1.4 THE CONCEPT OF GOOD</w:t>
      </w:r>
      <w:r w:rsidRPr="00E645ED">
        <w:rPr>
          <w:rFonts w:ascii="Times New Roman" w:hAnsi="Times New Roman" w:cs="Times New Roman"/>
          <w:sz w:val="24"/>
          <w:szCs w:val="24"/>
        </w:rPr>
        <w:t xml:space="preserve"> </w:t>
      </w:r>
      <w:r w:rsidRPr="00E645ED">
        <w:rPr>
          <w:rFonts w:ascii="Times New Roman" w:hAnsi="Times New Roman" w:cs="Times New Roman"/>
          <w:b/>
          <w:sz w:val="24"/>
          <w:szCs w:val="24"/>
        </w:rPr>
        <w:t>GOVERNANCE</w:t>
      </w:r>
      <w:r w:rsidRPr="00E645ED">
        <w:rPr>
          <w:rFonts w:ascii="Times New Roman" w:hAnsi="Times New Roman" w:cs="Times New Roman"/>
          <w:sz w:val="24"/>
          <w:szCs w:val="24"/>
        </w:rPr>
        <w:t xml:space="preserve"> </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Good Governance the African Development Bank (</w:t>
      </w:r>
      <w:proofErr w:type="spellStart"/>
      <w:r w:rsidRPr="00E645ED">
        <w:rPr>
          <w:rFonts w:ascii="Times New Roman" w:hAnsi="Times New Roman" w:cs="Times New Roman"/>
          <w:sz w:val="24"/>
          <w:szCs w:val="24"/>
        </w:rPr>
        <w:t>AfDB</w:t>
      </w:r>
      <w:proofErr w:type="spellEnd"/>
      <w:r w:rsidRPr="00E645ED">
        <w:rPr>
          <w:rFonts w:ascii="Times New Roman" w:hAnsi="Times New Roman" w:cs="Times New Roman"/>
          <w:sz w:val="24"/>
          <w:szCs w:val="24"/>
        </w:rPr>
        <w:t xml:space="preserve">)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w:t>
      </w:r>
      <w:r w:rsidRPr="00E645ED">
        <w:rPr>
          <w:rFonts w:ascii="Times New Roman" w:hAnsi="Times New Roman" w:cs="Times New Roman"/>
          <w:sz w:val="24"/>
          <w:szCs w:val="24"/>
        </w:rPr>
        <w:lastRenderedPageBreak/>
        <w:t>Development Bank (</w:t>
      </w:r>
      <w:proofErr w:type="spellStart"/>
      <w:r w:rsidRPr="00E645ED">
        <w:rPr>
          <w:rFonts w:ascii="Times New Roman" w:hAnsi="Times New Roman" w:cs="Times New Roman"/>
          <w:sz w:val="24"/>
          <w:szCs w:val="24"/>
        </w:rPr>
        <w:t>AsDB</w:t>
      </w:r>
      <w:proofErr w:type="spellEnd"/>
      <w:r w:rsidRPr="00E645ED">
        <w:rPr>
          <w:rFonts w:ascii="Times New Roman" w:hAnsi="Times New Roman" w:cs="Times New Roman"/>
          <w:sz w:val="24"/>
          <w:szCs w:val="24"/>
        </w:rPr>
        <w:t xml:space="preserve">), policy paper called Governance: Sound Development Management, the </w:t>
      </w:r>
      <w:proofErr w:type="spellStart"/>
      <w:r w:rsidRPr="00E645ED">
        <w:rPr>
          <w:rFonts w:ascii="Times New Roman" w:hAnsi="Times New Roman" w:cs="Times New Roman"/>
          <w:sz w:val="24"/>
          <w:szCs w:val="24"/>
        </w:rPr>
        <w:t>AsDB</w:t>
      </w:r>
      <w:proofErr w:type="spellEnd"/>
      <w:r w:rsidRPr="00E645ED">
        <w:rPr>
          <w:rFonts w:ascii="Times New Roman" w:hAnsi="Times New Roman" w:cs="Times New Roman"/>
          <w:sz w:val="24"/>
          <w:szCs w:val="24"/>
        </w:rPr>
        <w:t xml:space="preserve"> defined good governance as the manner in which power is exercised in the management of a </w:t>
      </w:r>
      <w:proofErr w:type="gramStart"/>
      <w:r w:rsidRPr="00E645ED">
        <w:rPr>
          <w:rFonts w:ascii="Times New Roman" w:hAnsi="Times New Roman" w:cs="Times New Roman"/>
          <w:sz w:val="24"/>
          <w:szCs w:val="24"/>
        </w:rPr>
        <w:t>country ‘s</w:t>
      </w:r>
      <w:proofErr w:type="gramEnd"/>
      <w:r w:rsidRPr="00E645ED">
        <w:rPr>
          <w:rFonts w:ascii="Times New Roman" w:hAnsi="Times New Roman" w:cs="Times New Roman"/>
          <w:sz w:val="24"/>
          <w:szCs w:val="24"/>
        </w:rPr>
        <w:t xml:space="preserve"> economic and social resources for development (</w:t>
      </w:r>
      <w:proofErr w:type="spellStart"/>
      <w:r w:rsidRPr="00E645ED">
        <w:rPr>
          <w:rFonts w:ascii="Times New Roman" w:hAnsi="Times New Roman" w:cs="Times New Roman"/>
          <w:sz w:val="24"/>
          <w:szCs w:val="24"/>
        </w:rPr>
        <w:t>Swapan</w:t>
      </w:r>
      <w:proofErr w:type="spellEnd"/>
      <w:r w:rsidRPr="00E645ED">
        <w:rPr>
          <w:rFonts w:ascii="Times New Roman" w:hAnsi="Times New Roman" w:cs="Times New Roman"/>
          <w:sz w:val="24"/>
          <w:szCs w:val="24"/>
        </w:rPr>
        <w:t>,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w:t>
      </w:r>
      <w:proofErr w:type="spellStart"/>
      <w:r w:rsidRPr="00E645ED">
        <w:rPr>
          <w:rFonts w:ascii="Times New Roman" w:hAnsi="Times New Roman" w:cs="Times New Roman"/>
          <w:sz w:val="24"/>
          <w:szCs w:val="24"/>
        </w:rPr>
        <w:t>Oketch</w:t>
      </w:r>
      <w:proofErr w:type="spellEnd"/>
      <w:r w:rsidRPr="00E645ED">
        <w:rPr>
          <w:rFonts w:ascii="Times New Roman" w:hAnsi="Times New Roman" w:cs="Times New Roman"/>
          <w:sz w:val="24"/>
          <w:szCs w:val="24"/>
        </w:rPr>
        <w:t>, 2010).</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w:t>
      </w:r>
      <w:proofErr w:type="spellStart"/>
      <w:r w:rsidRPr="00E645ED">
        <w:rPr>
          <w:rFonts w:ascii="Times New Roman" w:hAnsi="Times New Roman" w:cs="Times New Roman"/>
          <w:sz w:val="24"/>
          <w:szCs w:val="24"/>
        </w:rPr>
        <w:t>Dunu</w:t>
      </w:r>
      <w:proofErr w:type="spellEnd"/>
      <w:r w:rsidRPr="00E645ED">
        <w:rPr>
          <w:rFonts w:ascii="Times New Roman" w:hAnsi="Times New Roman" w:cs="Times New Roman"/>
          <w:sz w:val="24"/>
          <w:szCs w:val="24"/>
        </w:rPr>
        <w:t>,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w:t>
      </w:r>
    </w:p>
    <w:p w:rsidR="00371EF9" w:rsidRDefault="00371EF9" w:rsidP="0019496C">
      <w:pPr>
        <w:spacing w:after="0" w:line="360" w:lineRule="auto"/>
        <w:jc w:val="both"/>
        <w:rPr>
          <w:rFonts w:ascii="Times New Roman" w:hAnsi="Times New Roman" w:cs="Times New Roman"/>
          <w:b/>
          <w:sz w:val="24"/>
          <w:szCs w:val="24"/>
        </w:rPr>
      </w:pP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lastRenderedPageBreak/>
        <w:t>2.1.4.1 ELEMENT OF GOOD GOVERNANCE</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2.1.4.1.1 Participation</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2.1.4.1.2 Rule of law</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sz w:val="24"/>
          <w:szCs w:val="24"/>
        </w:rPr>
        <w:t>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2.1.4.1.3 Transparency</w:t>
      </w:r>
    </w:p>
    <w:p w:rsidR="006E108B" w:rsidRPr="00E645ED" w:rsidRDefault="006E108B" w:rsidP="0019496C">
      <w:pPr>
        <w:spacing w:after="0" w:line="360" w:lineRule="auto"/>
        <w:ind w:firstLine="720"/>
        <w:jc w:val="both"/>
        <w:rPr>
          <w:rFonts w:ascii="Times New Roman" w:hAnsi="Times New Roman" w:cs="Times New Roman"/>
          <w:sz w:val="24"/>
          <w:szCs w:val="24"/>
        </w:rPr>
      </w:pPr>
      <w:r w:rsidRPr="00E645ED">
        <w:rPr>
          <w:rFonts w:ascii="Times New Roman" w:hAnsi="Times New Roman" w:cs="Times New Roman"/>
          <w:sz w:val="24"/>
          <w:szCs w:val="24"/>
        </w:rPr>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w:t>
      </w:r>
      <w:proofErr w:type="spellStart"/>
      <w:r w:rsidRPr="00E645ED">
        <w:rPr>
          <w:rFonts w:ascii="Times New Roman" w:hAnsi="Times New Roman" w:cs="Times New Roman"/>
          <w:sz w:val="24"/>
          <w:szCs w:val="24"/>
        </w:rPr>
        <w:t>Bellver</w:t>
      </w:r>
      <w:proofErr w:type="spellEnd"/>
      <w:r w:rsidRPr="00E645ED">
        <w:rPr>
          <w:rFonts w:ascii="Times New Roman" w:hAnsi="Times New Roman" w:cs="Times New Roman"/>
          <w:sz w:val="24"/>
          <w:szCs w:val="24"/>
        </w:rPr>
        <w:t xml:space="preserve"> &amp; Kaufmann, 2005). Among the various elements of Good Governance, transparency is widely recognized as a core principle. Underlying this assertion, we found that transparency is closely related to accountability and allows citizens to hold institutions and government accountable for their policies and performance and in this way reduce corruption in the polity. The root to </w:t>
      </w:r>
      <w:r w:rsidRPr="00E645ED">
        <w:rPr>
          <w:rFonts w:ascii="Times New Roman" w:hAnsi="Times New Roman" w:cs="Times New Roman"/>
          <w:sz w:val="24"/>
          <w:szCs w:val="24"/>
        </w:rPr>
        <w:lastRenderedPageBreak/>
        <w:t>transparency is provision of adequate information, since transparency implies sharing of information in an open manner.</w:t>
      </w:r>
    </w:p>
    <w:p w:rsidR="006E108B" w:rsidRPr="00E645ED" w:rsidRDefault="006E108B" w:rsidP="0019496C">
      <w:pPr>
        <w:spacing w:after="0" w:line="360" w:lineRule="auto"/>
        <w:jc w:val="both"/>
        <w:rPr>
          <w:rFonts w:ascii="Times New Roman" w:hAnsi="Times New Roman" w:cs="Times New Roman"/>
          <w:sz w:val="24"/>
          <w:szCs w:val="24"/>
        </w:rPr>
      </w:pPr>
      <w:r w:rsidRPr="00E645ED">
        <w:rPr>
          <w:rFonts w:ascii="Times New Roman" w:hAnsi="Times New Roman" w:cs="Times New Roman"/>
          <w:b/>
          <w:sz w:val="24"/>
          <w:szCs w:val="24"/>
        </w:rPr>
        <w:t>2.3 THEORETICAL FRAMEWORK</w:t>
      </w:r>
    </w:p>
    <w:p w:rsidR="006E108B" w:rsidRPr="00E645ED" w:rsidRDefault="006E108B" w:rsidP="0019496C">
      <w:pPr>
        <w:spacing w:after="0" w:line="360" w:lineRule="auto"/>
        <w:ind w:firstLine="720"/>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In this research, the theoretical framework will </w:t>
      </w:r>
      <w:proofErr w:type="gramStart"/>
      <w:r w:rsidRPr="00E645ED">
        <w:rPr>
          <w:rFonts w:ascii="Times New Roman" w:eastAsia="Times New Roman" w:hAnsi="Times New Roman" w:cs="Times New Roman"/>
          <w:sz w:val="24"/>
          <w:szCs w:val="24"/>
        </w:rPr>
        <w:t>guides</w:t>
      </w:r>
      <w:proofErr w:type="gramEnd"/>
      <w:r w:rsidRPr="00E645ED">
        <w:rPr>
          <w:rFonts w:ascii="Times New Roman" w:eastAsia="Times New Roman" w:hAnsi="Times New Roman" w:cs="Times New Roman"/>
          <w:sz w:val="24"/>
          <w:szCs w:val="24"/>
        </w:rPr>
        <w:t xml:space="preserve"> the study and provides a foundation for understanding and interpreting the subject matter. For this study on the impact of radio programs in promoting good governance, specifically focusing on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at SOBI FM in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 we can explore several relevant theories that help explain how media, particularly radio, influences governance and public opinion.</w:t>
      </w:r>
    </w:p>
    <w:p w:rsidR="006E108B" w:rsidRPr="00E645ED" w:rsidRDefault="006E108B" w:rsidP="0019496C">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Here are some key theoretical approaches to consider:</w:t>
      </w:r>
    </w:p>
    <w:p w:rsidR="006E108B" w:rsidRPr="00E645ED" w:rsidRDefault="006E108B" w:rsidP="0019496C">
      <w:pPr>
        <w:spacing w:after="0" w:line="360" w:lineRule="auto"/>
        <w:jc w:val="both"/>
        <w:outlineLvl w:val="3"/>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1. The Agenda-Setting Theory</w:t>
      </w:r>
    </w:p>
    <w:p w:rsidR="006E108B" w:rsidRPr="00E645ED" w:rsidRDefault="006E108B" w:rsidP="0019496C">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 </w:t>
      </w:r>
      <w:r w:rsidRPr="00E645ED">
        <w:rPr>
          <w:rFonts w:ascii="Times New Roman" w:eastAsia="Times New Roman" w:hAnsi="Times New Roman" w:cs="Times New Roman"/>
          <w:b/>
          <w:bCs/>
          <w:sz w:val="24"/>
          <w:szCs w:val="24"/>
        </w:rPr>
        <w:t>Agenda-Setting Theory</w:t>
      </w:r>
      <w:r w:rsidRPr="00E645ED">
        <w:rPr>
          <w:rFonts w:ascii="Times New Roman" w:eastAsia="Times New Roman" w:hAnsi="Times New Roman" w:cs="Times New Roman"/>
          <w:sz w:val="24"/>
          <w:szCs w:val="24"/>
        </w:rPr>
        <w:t xml:space="preserve">, proposed by McCombs and Shaw (1972), posits that the media doesn't necessarily tell people what to think, but it significantly influences what people think about. Media outlets, including radio programs, have the power to highlight certain issues over others, thus setting the agenda for public discussion. In the context of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on SOBI FM, this theory can explain how the program might emphasize topics such as good governance, accountability, and public participation, shaping the priorities of the listeners and influencing their expectations of government.</w:t>
      </w:r>
    </w:p>
    <w:p w:rsidR="006E108B" w:rsidRPr="00E645ED" w:rsidRDefault="006E108B" w:rsidP="0019496C">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Relation to the Topic:</w:t>
      </w:r>
      <w:r w:rsidRPr="00E645ED">
        <w:rPr>
          <w:rFonts w:ascii="Times New Roman" w:eastAsia="Times New Roman" w:hAnsi="Times New Roman" w:cs="Times New Roman"/>
          <w:sz w:val="24"/>
          <w:szCs w:val="24"/>
        </w:rPr>
        <w:t xml:space="preserve"> The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could be instrumental in raising awareness about governance issues in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 effectively setting the public agenda by discussing topics such as corruption, transparency, and citizen engagement. The program could encourage citizens to think critically about the performance of local government, thereby fostering a more informed and active populace.</w:t>
      </w:r>
    </w:p>
    <w:p w:rsidR="006E108B" w:rsidRPr="00E645ED" w:rsidRDefault="006E108B" w:rsidP="0019496C">
      <w:pPr>
        <w:spacing w:after="0" w:line="360" w:lineRule="auto"/>
        <w:jc w:val="both"/>
        <w:outlineLvl w:val="3"/>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2. The Public Sphere Theory</w:t>
      </w:r>
    </w:p>
    <w:p w:rsidR="006E108B" w:rsidRPr="00E645ED" w:rsidRDefault="006E108B" w:rsidP="0019496C">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 </w:t>
      </w:r>
      <w:r w:rsidRPr="00E645ED">
        <w:rPr>
          <w:rFonts w:ascii="Times New Roman" w:eastAsia="Times New Roman" w:hAnsi="Times New Roman" w:cs="Times New Roman"/>
          <w:b/>
          <w:bCs/>
          <w:sz w:val="24"/>
          <w:szCs w:val="24"/>
        </w:rPr>
        <w:t>Public Sphere Theory</w:t>
      </w:r>
      <w:r w:rsidRPr="00E645ED">
        <w:rPr>
          <w:rFonts w:ascii="Times New Roman" w:eastAsia="Times New Roman" w:hAnsi="Times New Roman" w:cs="Times New Roman"/>
          <w:sz w:val="24"/>
          <w:szCs w:val="24"/>
        </w:rPr>
        <w:t xml:space="preserve">, advanced by Jürgen </w:t>
      </w:r>
      <w:proofErr w:type="spellStart"/>
      <w:r w:rsidRPr="00E645ED">
        <w:rPr>
          <w:rFonts w:ascii="Times New Roman" w:eastAsia="Times New Roman" w:hAnsi="Times New Roman" w:cs="Times New Roman"/>
          <w:sz w:val="24"/>
          <w:szCs w:val="24"/>
        </w:rPr>
        <w:t>Habermas</w:t>
      </w:r>
      <w:proofErr w:type="spellEnd"/>
      <w:r w:rsidRPr="00E645ED">
        <w:rPr>
          <w:rFonts w:ascii="Times New Roman" w:eastAsia="Times New Roman" w:hAnsi="Times New Roman" w:cs="Times New Roman"/>
          <w:sz w:val="24"/>
          <w:szCs w:val="24"/>
        </w:rPr>
        <w:t>, suggests that media serves as a platform where citizens can come together to discuss issues of public interest and form collective opinions that influence governance. In this theory, the media plays a crucial role in facilitating democratic processes by enabling citizens to express their views and engage with political issues.</w:t>
      </w:r>
    </w:p>
    <w:p w:rsidR="006E108B" w:rsidRPr="00E645ED" w:rsidRDefault="006E108B" w:rsidP="0019496C">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Relation to the Topic:</w:t>
      </w:r>
      <w:r w:rsidRPr="00E645ED">
        <w:rPr>
          <w:rFonts w:ascii="Times New Roman" w:eastAsia="Times New Roman" w:hAnsi="Times New Roman" w:cs="Times New Roman"/>
          <w:sz w:val="24"/>
          <w:szCs w:val="24"/>
        </w:rPr>
        <w:t xml:space="preserve"> SOBI FM's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can be viewed as part of the public sphere in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 where it provides a space for citizens to engage with governance-related issues. By facilitating dialogue between the public and government officials or experts, the program can </w:t>
      </w:r>
      <w:r w:rsidRPr="00E645ED">
        <w:rPr>
          <w:rFonts w:ascii="Times New Roman" w:eastAsia="Times New Roman" w:hAnsi="Times New Roman" w:cs="Times New Roman"/>
          <w:sz w:val="24"/>
          <w:szCs w:val="24"/>
        </w:rPr>
        <w:lastRenderedPageBreak/>
        <w:t>serve as a forum for discussing policies, holding leaders accountable, and promoting transparency and fairness in governance.</w:t>
      </w:r>
    </w:p>
    <w:p w:rsidR="006E108B" w:rsidRPr="00E645ED" w:rsidRDefault="006E108B" w:rsidP="0019496C">
      <w:pPr>
        <w:spacing w:after="0" w:line="360" w:lineRule="auto"/>
        <w:jc w:val="both"/>
        <w:outlineLvl w:val="3"/>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3. The Framing Theory</w:t>
      </w:r>
    </w:p>
    <w:p w:rsidR="006E108B" w:rsidRPr="00E645ED" w:rsidRDefault="006E108B" w:rsidP="0019496C">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 </w:t>
      </w:r>
      <w:r w:rsidRPr="00E645ED">
        <w:rPr>
          <w:rFonts w:ascii="Times New Roman" w:eastAsia="Times New Roman" w:hAnsi="Times New Roman" w:cs="Times New Roman"/>
          <w:b/>
          <w:bCs/>
          <w:sz w:val="24"/>
          <w:szCs w:val="24"/>
        </w:rPr>
        <w:t>Framing Theory</w:t>
      </w:r>
      <w:r w:rsidRPr="00E645ED">
        <w:rPr>
          <w:rFonts w:ascii="Times New Roman" w:eastAsia="Times New Roman" w:hAnsi="Times New Roman" w:cs="Times New Roman"/>
          <w:sz w:val="24"/>
          <w:szCs w:val="24"/>
        </w:rPr>
        <w:t xml:space="preserve">, developed by Erving Goffman and furthered by Robert </w:t>
      </w:r>
      <w:proofErr w:type="spellStart"/>
      <w:r w:rsidRPr="00E645ED">
        <w:rPr>
          <w:rFonts w:ascii="Times New Roman" w:eastAsia="Times New Roman" w:hAnsi="Times New Roman" w:cs="Times New Roman"/>
          <w:sz w:val="24"/>
          <w:szCs w:val="24"/>
        </w:rPr>
        <w:t>Entman</w:t>
      </w:r>
      <w:proofErr w:type="spellEnd"/>
      <w:r w:rsidRPr="00E645ED">
        <w:rPr>
          <w:rFonts w:ascii="Times New Roman" w:eastAsia="Times New Roman" w:hAnsi="Times New Roman" w:cs="Times New Roman"/>
          <w:sz w:val="24"/>
          <w:szCs w:val="24"/>
        </w:rPr>
        <w:t>, suggests that media not only highlights issues but also frames them in a particular way to influence how the public interprets those issues. The way a story is presented—through language, visuals, or emphasis—can shape public perception and attitude toward an issue.</w:t>
      </w:r>
    </w:p>
    <w:p w:rsidR="006E108B" w:rsidRPr="00E645ED" w:rsidRDefault="006E108B" w:rsidP="0019496C">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Relation to the Topic:</w:t>
      </w:r>
      <w:r w:rsidRPr="00E645ED">
        <w:rPr>
          <w:rFonts w:ascii="Times New Roman" w:eastAsia="Times New Roman" w:hAnsi="Times New Roman" w:cs="Times New Roman"/>
          <w:sz w:val="24"/>
          <w:szCs w:val="24"/>
        </w:rPr>
        <w:t xml:space="preserve"> The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program can frame discussions of good governance in ways that either support or critique the actions of political leaders in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 For example, the program might highlight successful governance practices or expose areas where governance has been lacking. The way these issues are framed can influence how listeners perceive the performance of their government and their level of trust in state institutions.</w:t>
      </w:r>
    </w:p>
    <w:p w:rsidR="006E108B" w:rsidRPr="00E645ED" w:rsidRDefault="006E108B" w:rsidP="0019496C">
      <w:pPr>
        <w:spacing w:after="0" w:line="360" w:lineRule="auto"/>
        <w:jc w:val="both"/>
        <w:outlineLvl w:val="3"/>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4. The Uses and Gratifications Theory</w:t>
      </w:r>
    </w:p>
    <w:p w:rsidR="006E108B" w:rsidRPr="00E645ED" w:rsidRDefault="006E108B" w:rsidP="003A73AE">
      <w:pPr>
        <w:spacing w:after="0" w:line="360" w:lineRule="auto"/>
        <w:jc w:val="both"/>
        <w:rPr>
          <w:rFonts w:ascii="Times New Roman" w:eastAsia="Times New Roman" w:hAnsi="Times New Roman" w:cs="Times New Roman"/>
          <w:sz w:val="24"/>
          <w:szCs w:val="24"/>
        </w:rPr>
      </w:pPr>
      <w:proofErr w:type="gramStart"/>
      <w:r w:rsidRPr="00E645ED">
        <w:rPr>
          <w:rFonts w:ascii="Times New Roman" w:eastAsia="Times New Roman" w:hAnsi="Times New Roman" w:cs="Times New Roman"/>
          <w:sz w:val="24"/>
          <w:szCs w:val="24"/>
        </w:rPr>
        <w:t xml:space="preserve">The </w:t>
      </w:r>
      <w:r w:rsidRPr="00E645ED">
        <w:rPr>
          <w:rFonts w:ascii="Times New Roman" w:eastAsia="Times New Roman" w:hAnsi="Times New Roman" w:cs="Times New Roman"/>
          <w:b/>
          <w:bCs/>
          <w:sz w:val="24"/>
          <w:szCs w:val="24"/>
        </w:rPr>
        <w:t>Uses and Gratifications Theory</w:t>
      </w:r>
      <w:r w:rsidRPr="00E645ED">
        <w:rPr>
          <w:rFonts w:ascii="Times New Roman" w:eastAsia="Times New Roman" w:hAnsi="Times New Roman" w:cs="Times New Roman"/>
          <w:sz w:val="24"/>
          <w:szCs w:val="24"/>
        </w:rPr>
        <w:t xml:space="preserve"> focuses on how individuals actively seek out media to satisfy specific needs.</w:t>
      </w:r>
      <w:proofErr w:type="gramEnd"/>
      <w:r w:rsidRPr="00E645ED">
        <w:rPr>
          <w:rFonts w:ascii="Times New Roman" w:eastAsia="Times New Roman" w:hAnsi="Times New Roman" w:cs="Times New Roman"/>
          <w:sz w:val="24"/>
          <w:szCs w:val="24"/>
        </w:rPr>
        <w:t xml:space="preserve"> In the context of political media, this theory posits that listeners may turn to radio programs like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to fulfill a need for information, social interaction, or a sense of empowerment regarding governance issues.</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Relation to the Topic:</w:t>
      </w:r>
      <w:r w:rsidRPr="00E645ED">
        <w:rPr>
          <w:rFonts w:ascii="Times New Roman" w:eastAsia="Times New Roman" w:hAnsi="Times New Roman" w:cs="Times New Roman"/>
          <w:sz w:val="24"/>
          <w:szCs w:val="24"/>
        </w:rPr>
        <w:t xml:space="preserve"> In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 listeners may tune into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for different reasons, such as seeking reliable information on governance, understanding the government's initiatives, or engaging in discussions that hold leaders accountable. The program meets these needs by serving as a source of information and a platform for public engagement with governance issues.</w:t>
      </w:r>
    </w:p>
    <w:p w:rsidR="006E108B" w:rsidRPr="00E645ED" w:rsidRDefault="006E108B" w:rsidP="003A73AE">
      <w:pPr>
        <w:spacing w:after="0" w:line="360" w:lineRule="auto"/>
        <w:jc w:val="both"/>
        <w:outlineLvl w:val="3"/>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5. The Social Responsibility Theory</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 </w:t>
      </w:r>
      <w:r w:rsidRPr="00E645ED">
        <w:rPr>
          <w:rFonts w:ascii="Times New Roman" w:eastAsia="Times New Roman" w:hAnsi="Times New Roman" w:cs="Times New Roman"/>
          <w:b/>
          <w:bCs/>
          <w:sz w:val="24"/>
          <w:szCs w:val="24"/>
        </w:rPr>
        <w:t>Social Responsibility Theory</w:t>
      </w:r>
      <w:r w:rsidRPr="00E645ED">
        <w:rPr>
          <w:rFonts w:ascii="Times New Roman" w:eastAsia="Times New Roman" w:hAnsi="Times New Roman" w:cs="Times New Roman"/>
          <w:sz w:val="24"/>
          <w:szCs w:val="24"/>
        </w:rPr>
        <w:t xml:space="preserve"> of the media, developed by the Commission on Freedom of the Press (1947), emphasizes that media should act responsibly, serving the public interest by providing accurate, fair, and comprehensive information. This is particularly relevant to the role of media in promoting good governance, where media serves as a watchdog to ensure government transparency and accountability.</w:t>
      </w:r>
    </w:p>
    <w:p w:rsidR="006E108B" w:rsidRPr="00E645ED" w:rsidRDefault="006E108B" w:rsidP="00701EB9">
      <w:pPr>
        <w:spacing w:after="0" w:line="24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Relation to the Topic:</w:t>
      </w:r>
      <w:r w:rsidRPr="00E645ED">
        <w:rPr>
          <w:rFonts w:ascii="Times New Roman" w:eastAsia="Times New Roman" w:hAnsi="Times New Roman" w:cs="Times New Roman"/>
          <w:sz w:val="24"/>
          <w:szCs w:val="24"/>
        </w:rPr>
        <w:t xml:space="preserve"> SOBI FM, through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plays a role in fulfilling the social responsibility of the media by providing a space for critical discussion of governance in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 The program can inform the public about government actions, promote democratic participation, and ensure that government officials are held accountable to the people they serve.</w:t>
      </w:r>
    </w:p>
    <w:p w:rsidR="006E108B" w:rsidRPr="00E645ED" w:rsidRDefault="006E108B" w:rsidP="003A73AE">
      <w:pPr>
        <w:spacing w:after="0" w:line="360" w:lineRule="auto"/>
        <w:jc w:val="both"/>
        <w:rPr>
          <w:rFonts w:ascii="Times New Roman" w:eastAsia="Times New Roman" w:hAnsi="Times New Roman" w:cs="Times New Roman"/>
          <w:b/>
          <w:sz w:val="24"/>
          <w:szCs w:val="24"/>
        </w:rPr>
      </w:pPr>
      <w:r w:rsidRPr="00E645ED">
        <w:rPr>
          <w:rFonts w:ascii="Times New Roman" w:eastAsia="Times New Roman" w:hAnsi="Times New Roman" w:cs="Times New Roman"/>
          <w:sz w:val="24"/>
          <w:szCs w:val="24"/>
        </w:rPr>
        <w:br w:type="page"/>
      </w:r>
      <w:r w:rsidRPr="00E645ED">
        <w:rPr>
          <w:rFonts w:ascii="Times New Roman" w:eastAsia="Times New Roman" w:hAnsi="Times New Roman" w:cs="Times New Roman"/>
          <w:b/>
          <w:sz w:val="24"/>
          <w:szCs w:val="24"/>
        </w:rPr>
        <w:lastRenderedPageBreak/>
        <w:t>REFERENCES</w:t>
      </w:r>
    </w:p>
    <w:p w:rsidR="006E108B" w:rsidRPr="00E645ED" w:rsidRDefault="006E108B" w:rsidP="003A73AE">
      <w:pPr>
        <w:spacing w:after="0" w:line="360" w:lineRule="auto"/>
        <w:ind w:left="360"/>
        <w:jc w:val="both"/>
        <w:rPr>
          <w:rFonts w:ascii="Times New Roman" w:eastAsia="Times New Roman" w:hAnsi="Times New Roman" w:cs="Times New Roman"/>
          <w:sz w:val="24"/>
          <w:szCs w:val="24"/>
        </w:rPr>
      </w:pPr>
      <w:proofErr w:type="gramStart"/>
      <w:r w:rsidRPr="00E645ED">
        <w:rPr>
          <w:rFonts w:ascii="Times New Roman" w:eastAsia="Times New Roman" w:hAnsi="Times New Roman" w:cs="Times New Roman"/>
          <w:b/>
          <w:bCs/>
          <w:sz w:val="24"/>
          <w:szCs w:val="24"/>
        </w:rPr>
        <w:t>Commission on Freedom of the Press.</w:t>
      </w:r>
      <w:proofErr w:type="gramEnd"/>
      <w:r w:rsidRPr="00E645ED">
        <w:rPr>
          <w:rFonts w:ascii="Times New Roman" w:eastAsia="Times New Roman" w:hAnsi="Times New Roman" w:cs="Times New Roman"/>
          <w:sz w:val="24"/>
          <w:szCs w:val="24"/>
        </w:rPr>
        <w:t xml:space="preserve"> </w:t>
      </w:r>
      <w:proofErr w:type="gramStart"/>
      <w:r w:rsidRPr="00E645ED">
        <w:rPr>
          <w:rFonts w:ascii="Times New Roman" w:eastAsia="Times New Roman" w:hAnsi="Times New Roman" w:cs="Times New Roman"/>
          <w:sz w:val="24"/>
          <w:szCs w:val="24"/>
        </w:rPr>
        <w:t xml:space="preserve">(1947). </w:t>
      </w:r>
      <w:r w:rsidRPr="00E645ED">
        <w:rPr>
          <w:rFonts w:ascii="Times New Roman" w:eastAsia="Times New Roman" w:hAnsi="Times New Roman" w:cs="Times New Roman"/>
          <w:i/>
          <w:iCs/>
          <w:sz w:val="24"/>
          <w:szCs w:val="24"/>
        </w:rPr>
        <w:t>A free and responsible press</w:t>
      </w:r>
      <w:r w:rsidRPr="00E645ED">
        <w:rPr>
          <w:rFonts w:ascii="Times New Roman" w:eastAsia="Times New Roman" w:hAnsi="Times New Roman" w:cs="Times New Roman"/>
          <w:sz w:val="24"/>
          <w:szCs w:val="24"/>
        </w:rPr>
        <w:t>.</w:t>
      </w:r>
      <w:proofErr w:type="gramEnd"/>
      <w:r w:rsidRPr="00E645ED">
        <w:rPr>
          <w:rFonts w:ascii="Times New Roman" w:eastAsia="Times New Roman" w:hAnsi="Times New Roman" w:cs="Times New Roman"/>
          <w:sz w:val="24"/>
          <w:szCs w:val="24"/>
        </w:rPr>
        <w:t xml:space="preserve"> </w:t>
      </w:r>
      <w:proofErr w:type="gramStart"/>
      <w:r w:rsidRPr="00E645ED">
        <w:rPr>
          <w:rFonts w:ascii="Times New Roman" w:eastAsia="Times New Roman" w:hAnsi="Times New Roman" w:cs="Times New Roman"/>
          <w:sz w:val="24"/>
          <w:szCs w:val="24"/>
        </w:rPr>
        <w:t>University of Chicago Press.</w:t>
      </w:r>
      <w:proofErr w:type="gramEnd"/>
    </w:p>
    <w:p w:rsidR="006E108B" w:rsidRPr="00E645ED" w:rsidRDefault="006E108B" w:rsidP="003A73AE">
      <w:pPr>
        <w:spacing w:after="0" w:line="360" w:lineRule="auto"/>
        <w:ind w:left="360"/>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b/>
          <w:bCs/>
          <w:sz w:val="24"/>
          <w:szCs w:val="24"/>
        </w:rPr>
        <w:t>McQuail</w:t>
      </w:r>
      <w:proofErr w:type="spellEnd"/>
      <w:r w:rsidRPr="00E645ED">
        <w:rPr>
          <w:rFonts w:ascii="Times New Roman" w:eastAsia="Times New Roman" w:hAnsi="Times New Roman" w:cs="Times New Roman"/>
          <w:b/>
          <w:bCs/>
          <w:sz w:val="24"/>
          <w:szCs w:val="24"/>
        </w:rPr>
        <w:t>, D.</w:t>
      </w:r>
      <w:r w:rsidRPr="00E645ED">
        <w:rPr>
          <w:rFonts w:ascii="Times New Roman" w:eastAsia="Times New Roman" w:hAnsi="Times New Roman" w:cs="Times New Roman"/>
          <w:sz w:val="24"/>
          <w:szCs w:val="24"/>
        </w:rPr>
        <w:t xml:space="preserve"> (2010). </w:t>
      </w:r>
      <w:proofErr w:type="spellStart"/>
      <w:r w:rsidRPr="00E645ED">
        <w:rPr>
          <w:rFonts w:ascii="Times New Roman" w:eastAsia="Times New Roman" w:hAnsi="Times New Roman" w:cs="Times New Roman"/>
          <w:i/>
          <w:iCs/>
          <w:sz w:val="24"/>
          <w:szCs w:val="24"/>
        </w:rPr>
        <w:t>McQuail's</w:t>
      </w:r>
      <w:proofErr w:type="spellEnd"/>
      <w:r w:rsidRPr="00E645ED">
        <w:rPr>
          <w:rFonts w:ascii="Times New Roman" w:eastAsia="Times New Roman" w:hAnsi="Times New Roman" w:cs="Times New Roman"/>
          <w:i/>
          <w:iCs/>
          <w:sz w:val="24"/>
          <w:szCs w:val="24"/>
        </w:rPr>
        <w:t xml:space="preserve"> mass communication theory</w:t>
      </w:r>
      <w:r w:rsidRPr="00E645ED">
        <w:rPr>
          <w:rFonts w:ascii="Times New Roman" w:eastAsia="Times New Roman" w:hAnsi="Times New Roman" w:cs="Times New Roman"/>
          <w:sz w:val="24"/>
          <w:szCs w:val="24"/>
        </w:rPr>
        <w:t xml:space="preserve"> (6th </w:t>
      </w:r>
      <w:proofErr w:type="gramStart"/>
      <w:r w:rsidRPr="00E645ED">
        <w:rPr>
          <w:rFonts w:ascii="Times New Roman" w:eastAsia="Times New Roman" w:hAnsi="Times New Roman" w:cs="Times New Roman"/>
          <w:sz w:val="24"/>
          <w:szCs w:val="24"/>
        </w:rPr>
        <w:t>ed</w:t>
      </w:r>
      <w:proofErr w:type="gramEnd"/>
      <w:r w:rsidRPr="00E645ED">
        <w:rPr>
          <w:rFonts w:ascii="Times New Roman" w:eastAsia="Times New Roman" w:hAnsi="Times New Roman" w:cs="Times New Roman"/>
          <w:sz w:val="24"/>
          <w:szCs w:val="24"/>
        </w:rPr>
        <w:t xml:space="preserve">.). </w:t>
      </w:r>
      <w:proofErr w:type="gramStart"/>
      <w:r w:rsidRPr="00E645ED">
        <w:rPr>
          <w:rFonts w:ascii="Times New Roman" w:eastAsia="Times New Roman" w:hAnsi="Times New Roman" w:cs="Times New Roman"/>
          <w:sz w:val="24"/>
          <w:szCs w:val="24"/>
        </w:rPr>
        <w:t>Sage Publications.</w:t>
      </w:r>
      <w:proofErr w:type="gramEnd"/>
    </w:p>
    <w:p w:rsidR="006E108B" w:rsidRPr="00E645ED" w:rsidRDefault="006E108B" w:rsidP="003A73AE">
      <w:pPr>
        <w:spacing w:after="0" w:line="360" w:lineRule="auto"/>
        <w:ind w:left="360"/>
        <w:jc w:val="both"/>
        <w:rPr>
          <w:rFonts w:ascii="Times New Roman" w:eastAsia="Times New Roman" w:hAnsi="Times New Roman" w:cs="Times New Roman"/>
          <w:sz w:val="24"/>
          <w:szCs w:val="24"/>
        </w:rPr>
      </w:pPr>
      <w:proofErr w:type="gramStart"/>
      <w:r w:rsidRPr="00E645ED">
        <w:rPr>
          <w:rFonts w:ascii="Times New Roman" w:eastAsia="Times New Roman" w:hAnsi="Times New Roman" w:cs="Times New Roman"/>
          <w:b/>
          <w:bCs/>
          <w:sz w:val="24"/>
          <w:szCs w:val="24"/>
        </w:rPr>
        <w:t>Lippmann, W.</w:t>
      </w:r>
      <w:r w:rsidRPr="00E645ED">
        <w:rPr>
          <w:rFonts w:ascii="Times New Roman" w:eastAsia="Times New Roman" w:hAnsi="Times New Roman" w:cs="Times New Roman"/>
          <w:sz w:val="24"/>
          <w:szCs w:val="24"/>
        </w:rPr>
        <w:t xml:space="preserve"> (1922).</w:t>
      </w:r>
      <w:proofErr w:type="gramEnd"/>
      <w:r w:rsidRPr="00E645ED">
        <w:rPr>
          <w:rFonts w:ascii="Times New Roman" w:eastAsia="Times New Roman" w:hAnsi="Times New Roman" w:cs="Times New Roman"/>
          <w:sz w:val="24"/>
          <w:szCs w:val="24"/>
        </w:rPr>
        <w:t xml:space="preserve"> </w:t>
      </w:r>
      <w:proofErr w:type="gramStart"/>
      <w:r w:rsidRPr="00E645ED">
        <w:rPr>
          <w:rFonts w:ascii="Times New Roman" w:eastAsia="Times New Roman" w:hAnsi="Times New Roman" w:cs="Times New Roman"/>
          <w:i/>
          <w:iCs/>
          <w:sz w:val="24"/>
          <w:szCs w:val="24"/>
        </w:rPr>
        <w:t>Public opinion</w:t>
      </w:r>
      <w:r w:rsidRPr="00E645ED">
        <w:rPr>
          <w:rFonts w:ascii="Times New Roman" w:eastAsia="Times New Roman" w:hAnsi="Times New Roman" w:cs="Times New Roman"/>
          <w:sz w:val="24"/>
          <w:szCs w:val="24"/>
        </w:rPr>
        <w:t>.</w:t>
      </w:r>
      <w:proofErr w:type="gramEnd"/>
      <w:r w:rsidRPr="00E645ED">
        <w:rPr>
          <w:rFonts w:ascii="Times New Roman" w:eastAsia="Times New Roman" w:hAnsi="Times New Roman" w:cs="Times New Roman"/>
          <w:sz w:val="24"/>
          <w:szCs w:val="24"/>
        </w:rPr>
        <w:t xml:space="preserve"> Harcourt, Brace and Company.</w:t>
      </w:r>
    </w:p>
    <w:p w:rsidR="006E108B" w:rsidRPr="00E645ED" w:rsidRDefault="006E108B" w:rsidP="003A73AE">
      <w:pPr>
        <w:spacing w:after="0" w:line="360" w:lineRule="auto"/>
        <w:jc w:val="both"/>
        <w:rPr>
          <w:rFonts w:ascii="Times New Roman" w:eastAsia="Times New Roman" w:hAnsi="Times New Roman" w:cs="Times New Roman"/>
          <w:b/>
          <w:sz w:val="24"/>
          <w:szCs w:val="24"/>
        </w:rPr>
      </w:pPr>
      <w:r w:rsidRPr="00E645ED">
        <w:rPr>
          <w:rFonts w:ascii="Times New Roman" w:eastAsia="Times New Roman" w:hAnsi="Times New Roman" w:cs="Times New Roman"/>
          <w:b/>
          <w:sz w:val="24"/>
          <w:szCs w:val="24"/>
        </w:rPr>
        <w:br w:type="page"/>
      </w:r>
    </w:p>
    <w:p w:rsidR="006E108B" w:rsidRPr="00E645ED" w:rsidRDefault="006E108B" w:rsidP="003A73AE">
      <w:pPr>
        <w:tabs>
          <w:tab w:val="center" w:pos="630"/>
        </w:tabs>
        <w:spacing w:after="0" w:line="360" w:lineRule="auto"/>
        <w:ind w:left="450" w:hanging="450"/>
        <w:jc w:val="center"/>
        <w:rPr>
          <w:rFonts w:ascii="Times New Roman" w:hAnsi="Times New Roman" w:cs="Times New Roman"/>
          <w:b/>
          <w:sz w:val="24"/>
          <w:szCs w:val="24"/>
        </w:rPr>
      </w:pPr>
      <w:r w:rsidRPr="00E645ED">
        <w:rPr>
          <w:rFonts w:ascii="Times New Roman" w:hAnsi="Times New Roman" w:cs="Times New Roman"/>
          <w:b/>
          <w:sz w:val="24"/>
          <w:szCs w:val="24"/>
        </w:rPr>
        <w:lastRenderedPageBreak/>
        <w:t>CHAPTER THREE</w:t>
      </w:r>
    </w:p>
    <w:p w:rsidR="006E108B" w:rsidRPr="00E645ED" w:rsidRDefault="00371EF9" w:rsidP="003A73AE">
      <w:pPr>
        <w:tabs>
          <w:tab w:val="center" w:pos="630"/>
        </w:tabs>
        <w:spacing w:after="0" w:line="360" w:lineRule="auto"/>
        <w:ind w:left="450" w:hanging="450"/>
        <w:jc w:val="center"/>
        <w:rPr>
          <w:rFonts w:ascii="Times New Roman" w:hAnsi="Times New Roman" w:cs="Times New Roman"/>
          <w:b/>
          <w:sz w:val="24"/>
          <w:szCs w:val="24"/>
        </w:rPr>
      </w:pPr>
      <w:r>
        <w:rPr>
          <w:rFonts w:ascii="Times New Roman" w:hAnsi="Times New Roman" w:cs="Times New Roman"/>
          <w:b/>
          <w:sz w:val="24"/>
          <w:szCs w:val="24"/>
        </w:rPr>
        <w:t xml:space="preserve">RESEARCH METHODOLOGY </w:t>
      </w:r>
    </w:p>
    <w:p w:rsidR="006E108B" w:rsidRPr="00E645ED" w:rsidRDefault="006E108B"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3.1 Research Design</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This study adopts a </w:t>
      </w:r>
      <w:r w:rsidRPr="00E645ED">
        <w:rPr>
          <w:rFonts w:ascii="Times New Roman" w:eastAsia="Times New Roman" w:hAnsi="Times New Roman" w:cs="Times New Roman"/>
          <w:b/>
          <w:bCs/>
          <w:sz w:val="24"/>
          <w:szCs w:val="24"/>
        </w:rPr>
        <w:t>descriptive survey research design</w:t>
      </w:r>
      <w:r w:rsidRPr="00E645ED">
        <w:rPr>
          <w:rFonts w:ascii="Times New Roman" w:eastAsia="Times New Roman" w:hAnsi="Times New Roman" w:cs="Times New Roman"/>
          <w:sz w:val="24"/>
          <w:szCs w:val="24"/>
        </w:rPr>
        <w:t xml:space="preserve">. This design is suitable for gathering, interpreting, and presenting data from a sample of a population to describe perceptions, behaviors, and opinions. It is ideal for evaluating how the radio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promotes good governance in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w:t>
      </w:r>
    </w:p>
    <w:p w:rsidR="006E108B" w:rsidRPr="00E645ED" w:rsidRDefault="006E108B"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3.2 Population of the Study</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 population of this study consists of residents of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 who listen to </w:t>
      </w:r>
      <w:proofErr w:type="spellStart"/>
      <w:r w:rsidRPr="00E645ED">
        <w:rPr>
          <w:rFonts w:ascii="Times New Roman" w:eastAsia="Times New Roman" w:hAnsi="Times New Roman" w:cs="Times New Roman"/>
          <w:sz w:val="24"/>
          <w:szCs w:val="24"/>
        </w:rPr>
        <w:t>Sobi</w:t>
      </w:r>
      <w:proofErr w:type="spellEnd"/>
      <w:r w:rsidRPr="00E645ED">
        <w:rPr>
          <w:rFonts w:ascii="Times New Roman" w:eastAsia="Times New Roman" w:hAnsi="Times New Roman" w:cs="Times New Roman"/>
          <w:sz w:val="24"/>
          <w:szCs w:val="24"/>
        </w:rPr>
        <w:t xml:space="preserve"> FM, particularly the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Given the station's strong urban reach and audience concentration, the focus is narrowed to selected areas within the Ilorin metropolis—such as Ilorin South, Ilorin West, and Ilorin East Local Government Areas. This ensures manageability and relevance, as </w:t>
      </w:r>
      <w:proofErr w:type="spellStart"/>
      <w:r w:rsidRPr="00E645ED">
        <w:rPr>
          <w:rFonts w:ascii="Times New Roman" w:eastAsia="Times New Roman" w:hAnsi="Times New Roman" w:cs="Times New Roman"/>
          <w:sz w:val="24"/>
          <w:szCs w:val="24"/>
        </w:rPr>
        <w:t>Sobi</w:t>
      </w:r>
      <w:proofErr w:type="spellEnd"/>
      <w:r w:rsidRPr="00E645ED">
        <w:rPr>
          <w:rFonts w:ascii="Times New Roman" w:eastAsia="Times New Roman" w:hAnsi="Times New Roman" w:cs="Times New Roman"/>
          <w:sz w:val="24"/>
          <w:szCs w:val="24"/>
        </w:rPr>
        <w:t xml:space="preserve"> FM is primarily urban-centered and widely followed within these zones.</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According to recent estimates and audience metrics, </w:t>
      </w:r>
      <w:proofErr w:type="spellStart"/>
      <w:r w:rsidRPr="00E645ED">
        <w:rPr>
          <w:rFonts w:ascii="Times New Roman" w:eastAsia="Times New Roman" w:hAnsi="Times New Roman" w:cs="Times New Roman"/>
          <w:sz w:val="24"/>
          <w:szCs w:val="24"/>
        </w:rPr>
        <w:t>Sobi</w:t>
      </w:r>
      <w:proofErr w:type="spellEnd"/>
      <w:r w:rsidRPr="00E645ED">
        <w:rPr>
          <w:rFonts w:ascii="Times New Roman" w:eastAsia="Times New Roman" w:hAnsi="Times New Roman" w:cs="Times New Roman"/>
          <w:sz w:val="24"/>
          <w:szCs w:val="24"/>
        </w:rPr>
        <w:t xml:space="preserve"> FM has a substantial listenership base within Ilorin metropolis. Based on data from the National Broadcasting Commission (NBC) and audience research surveys, it is estimated that approximately </w:t>
      </w:r>
      <w:r w:rsidRPr="00E645ED">
        <w:rPr>
          <w:rFonts w:ascii="Times New Roman" w:eastAsia="Times New Roman" w:hAnsi="Times New Roman" w:cs="Times New Roman"/>
          <w:b/>
          <w:bCs/>
          <w:sz w:val="24"/>
          <w:szCs w:val="24"/>
        </w:rPr>
        <w:t>150,000 to 200,000</w:t>
      </w:r>
      <w:r w:rsidRPr="00E645ED">
        <w:rPr>
          <w:rFonts w:ascii="Times New Roman" w:eastAsia="Times New Roman" w:hAnsi="Times New Roman" w:cs="Times New Roman"/>
          <w:sz w:val="24"/>
          <w:szCs w:val="24"/>
        </w:rPr>
        <w:t xml:space="preserve"> residents of Ilorin metropolis regularly tune in to </w:t>
      </w:r>
      <w:proofErr w:type="spellStart"/>
      <w:r w:rsidRPr="00E645ED">
        <w:rPr>
          <w:rFonts w:ascii="Times New Roman" w:eastAsia="Times New Roman" w:hAnsi="Times New Roman" w:cs="Times New Roman"/>
          <w:sz w:val="24"/>
          <w:szCs w:val="24"/>
        </w:rPr>
        <w:t>Sobi</w:t>
      </w:r>
      <w:proofErr w:type="spellEnd"/>
      <w:r w:rsidRPr="00E645ED">
        <w:rPr>
          <w:rFonts w:ascii="Times New Roman" w:eastAsia="Times New Roman" w:hAnsi="Times New Roman" w:cs="Times New Roman"/>
          <w:sz w:val="24"/>
          <w:szCs w:val="24"/>
        </w:rPr>
        <w:t xml:space="preserve"> FM. Of this number, an estimated </w:t>
      </w:r>
      <w:r w:rsidRPr="00E645ED">
        <w:rPr>
          <w:rFonts w:ascii="Times New Roman" w:eastAsia="Times New Roman" w:hAnsi="Times New Roman" w:cs="Times New Roman"/>
          <w:b/>
          <w:bCs/>
          <w:sz w:val="24"/>
          <w:szCs w:val="24"/>
        </w:rPr>
        <w:t>30,000 to 50,000 listeners</w:t>
      </w:r>
      <w:r w:rsidRPr="00E645ED">
        <w:rPr>
          <w:rFonts w:ascii="Times New Roman" w:eastAsia="Times New Roman" w:hAnsi="Times New Roman" w:cs="Times New Roman"/>
          <w:sz w:val="24"/>
          <w:szCs w:val="24"/>
        </w:rPr>
        <w:t xml:space="preserve"> form the core audience of the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based on programming slot popularity and listener engagement levels.</w:t>
      </w:r>
    </w:p>
    <w:p w:rsidR="009905B0"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Therefore, the estimated population for this study is </w:t>
      </w:r>
      <w:r w:rsidRPr="001B2A74">
        <w:rPr>
          <w:rFonts w:ascii="Times New Roman" w:eastAsia="Times New Roman" w:hAnsi="Times New Roman" w:cs="Times New Roman"/>
          <w:bCs/>
          <w:sz w:val="24"/>
          <w:szCs w:val="24"/>
        </w:rPr>
        <w:t>approximately 40,000 listeners</w:t>
      </w:r>
      <w:r w:rsidRPr="00E645ED">
        <w:rPr>
          <w:rFonts w:ascii="Times New Roman" w:eastAsia="Times New Roman" w:hAnsi="Times New Roman" w:cs="Times New Roman"/>
          <w:sz w:val="24"/>
          <w:szCs w:val="24"/>
        </w:rPr>
        <w:t xml:space="preserve"> of the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within Ilorin metropolis. This figure provides a reasonable basis for sampling and data collection, ensuring that the research findings are both statistically valid and contextually relevant.</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A </w:t>
      </w:r>
      <w:r w:rsidRPr="00E645ED">
        <w:rPr>
          <w:rFonts w:ascii="Times New Roman" w:eastAsia="Times New Roman" w:hAnsi="Times New Roman" w:cs="Times New Roman"/>
          <w:b/>
          <w:bCs/>
          <w:sz w:val="24"/>
          <w:szCs w:val="24"/>
        </w:rPr>
        <w:t>multi-stage sampling technique</w:t>
      </w:r>
      <w:r w:rsidRPr="00E645ED">
        <w:rPr>
          <w:rFonts w:ascii="Times New Roman" w:eastAsia="Times New Roman" w:hAnsi="Times New Roman" w:cs="Times New Roman"/>
          <w:sz w:val="24"/>
          <w:szCs w:val="24"/>
        </w:rPr>
        <w:t xml:space="preserve"> was used to ensure that the sample is both representative and manageable. This method includes four stages:</w:t>
      </w:r>
    </w:p>
    <w:p w:rsidR="006E108B" w:rsidRPr="00E645ED" w:rsidRDefault="006E108B" w:rsidP="003A73AE">
      <w:pPr>
        <w:spacing w:after="0" w:line="360" w:lineRule="auto"/>
        <w:jc w:val="both"/>
        <w:outlineLvl w:val="3"/>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Stage One: Selection of Local Government Areas (LGAs)</w:t>
      </w:r>
    </w:p>
    <w:p w:rsidR="009905B0" w:rsidRDefault="009905B0"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In Stage One of the sampling process, three Local Government Areas (LGAs) within the Ilorin metropolis were purposively selected due to their urban nature and relevance to the listenership base of </w:t>
      </w:r>
      <w:proofErr w:type="spellStart"/>
      <w:r w:rsidRPr="00E645ED">
        <w:rPr>
          <w:rFonts w:ascii="Times New Roman" w:eastAsia="Times New Roman" w:hAnsi="Times New Roman" w:cs="Times New Roman"/>
          <w:sz w:val="24"/>
          <w:szCs w:val="24"/>
        </w:rPr>
        <w:t>Sobi</w:t>
      </w:r>
      <w:proofErr w:type="spellEnd"/>
      <w:r w:rsidRPr="00E645ED">
        <w:rPr>
          <w:rFonts w:ascii="Times New Roman" w:eastAsia="Times New Roman" w:hAnsi="Times New Roman" w:cs="Times New Roman"/>
          <w:sz w:val="24"/>
          <w:szCs w:val="24"/>
        </w:rPr>
        <w:t xml:space="preserve"> FM. The estimated populations of these LGAs are as follows:</w:t>
      </w:r>
    </w:p>
    <w:p w:rsidR="001B2A74" w:rsidRPr="00E645ED" w:rsidRDefault="001B2A74" w:rsidP="003A73AE">
      <w:pPr>
        <w:spacing w:after="0" w:line="360" w:lineRule="auto"/>
        <w:jc w:val="both"/>
        <w:rPr>
          <w:rFonts w:ascii="Times New Roman" w:eastAsia="Times New Roman" w:hAnsi="Times New Roman" w:cs="Times New Roman"/>
          <w:sz w:val="24"/>
          <w:szCs w:val="24"/>
        </w:rPr>
      </w:pPr>
    </w:p>
    <w:p w:rsidR="009905B0" w:rsidRPr="00E645ED" w:rsidRDefault="009905B0" w:rsidP="003A73AE">
      <w:pPr>
        <w:numPr>
          <w:ilvl w:val="0"/>
          <w:numId w:val="16"/>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lastRenderedPageBreak/>
        <w:t>Ilorin West Local Government Area</w:t>
      </w:r>
    </w:p>
    <w:p w:rsidR="009905B0" w:rsidRPr="00E645ED" w:rsidRDefault="009905B0" w:rsidP="003A73AE">
      <w:pPr>
        <w:numPr>
          <w:ilvl w:val="1"/>
          <w:numId w:val="16"/>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Estimated Population: </w:t>
      </w:r>
      <w:r w:rsidRPr="00E645ED">
        <w:rPr>
          <w:rFonts w:ascii="Times New Roman" w:eastAsia="Times New Roman" w:hAnsi="Times New Roman" w:cs="Times New Roman"/>
          <w:b/>
          <w:bCs/>
          <w:sz w:val="24"/>
          <w:szCs w:val="24"/>
        </w:rPr>
        <w:t>365,000</w:t>
      </w:r>
    </w:p>
    <w:p w:rsidR="009905B0" w:rsidRPr="00E645ED" w:rsidRDefault="009905B0" w:rsidP="003A73AE">
      <w:pPr>
        <w:numPr>
          <w:ilvl w:val="1"/>
          <w:numId w:val="16"/>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Ilorin West is the most densely populated LGA in the metropolis and hosts several commercial and residential areas. It is also home to many institutions, markets, and media consumers.</w:t>
      </w:r>
    </w:p>
    <w:p w:rsidR="009905B0" w:rsidRPr="00E645ED" w:rsidRDefault="009905B0" w:rsidP="003A73AE">
      <w:pPr>
        <w:numPr>
          <w:ilvl w:val="0"/>
          <w:numId w:val="16"/>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Ilorin East Local Government Area</w:t>
      </w:r>
    </w:p>
    <w:p w:rsidR="009905B0" w:rsidRPr="00E645ED" w:rsidRDefault="009905B0" w:rsidP="003A73AE">
      <w:pPr>
        <w:numPr>
          <w:ilvl w:val="1"/>
          <w:numId w:val="16"/>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Estimated Population: </w:t>
      </w:r>
      <w:r w:rsidRPr="00E645ED">
        <w:rPr>
          <w:rFonts w:ascii="Times New Roman" w:eastAsia="Times New Roman" w:hAnsi="Times New Roman" w:cs="Times New Roman"/>
          <w:b/>
          <w:bCs/>
          <w:sz w:val="24"/>
          <w:szCs w:val="24"/>
        </w:rPr>
        <w:t>280,000</w:t>
      </w:r>
    </w:p>
    <w:p w:rsidR="009905B0" w:rsidRPr="00E645ED" w:rsidRDefault="009905B0" w:rsidP="003A73AE">
      <w:pPr>
        <w:numPr>
          <w:ilvl w:val="1"/>
          <w:numId w:val="16"/>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This LGA comprises both urban and </w:t>
      </w:r>
      <w:proofErr w:type="spellStart"/>
      <w:r w:rsidRPr="00E645ED">
        <w:rPr>
          <w:rFonts w:ascii="Times New Roman" w:eastAsia="Times New Roman" w:hAnsi="Times New Roman" w:cs="Times New Roman"/>
          <w:sz w:val="24"/>
          <w:szCs w:val="24"/>
        </w:rPr>
        <w:t>peri</w:t>
      </w:r>
      <w:proofErr w:type="spellEnd"/>
      <w:r w:rsidRPr="00E645ED">
        <w:rPr>
          <w:rFonts w:ascii="Times New Roman" w:eastAsia="Times New Roman" w:hAnsi="Times New Roman" w:cs="Times New Roman"/>
          <w:sz w:val="24"/>
          <w:szCs w:val="24"/>
        </w:rPr>
        <w:t xml:space="preserve">-urban communities and has a significant portion of radio listeners, particularly in areas where </w:t>
      </w:r>
      <w:proofErr w:type="spellStart"/>
      <w:r w:rsidRPr="00E645ED">
        <w:rPr>
          <w:rFonts w:ascii="Times New Roman" w:eastAsia="Times New Roman" w:hAnsi="Times New Roman" w:cs="Times New Roman"/>
          <w:sz w:val="24"/>
          <w:szCs w:val="24"/>
        </w:rPr>
        <w:t>Sobi</w:t>
      </w:r>
      <w:proofErr w:type="spellEnd"/>
      <w:r w:rsidRPr="00E645ED">
        <w:rPr>
          <w:rFonts w:ascii="Times New Roman" w:eastAsia="Times New Roman" w:hAnsi="Times New Roman" w:cs="Times New Roman"/>
          <w:sz w:val="24"/>
          <w:szCs w:val="24"/>
        </w:rPr>
        <w:t xml:space="preserve"> FM has a strong signal presence.</w:t>
      </w:r>
    </w:p>
    <w:p w:rsidR="009905B0" w:rsidRPr="00E645ED" w:rsidRDefault="009905B0" w:rsidP="003A73AE">
      <w:pPr>
        <w:numPr>
          <w:ilvl w:val="0"/>
          <w:numId w:val="16"/>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Ilorin South Local Government Area</w:t>
      </w:r>
    </w:p>
    <w:p w:rsidR="009905B0" w:rsidRPr="00E645ED" w:rsidRDefault="009905B0" w:rsidP="003A73AE">
      <w:pPr>
        <w:numPr>
          <w:ilvl w:val="1"/>
          <w:numId w:val="16"/>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Estimated Population: </w:t>
      </w:r>
      <w:r w:rsidRPr="00E645ED">
        <w:rPr>
          <w:rFonts w:ascii="Times New Roman" w:eastAsia="Times New Roman" w:hAnsi="Times New Roman" w:cs="Times New Roman"/>
          <w:b/>
          <w:bCs/>
          <w:sz w:val="24"/>
          <w:szCs w:val="24"/>
        </w:rPr>
        <w:t>250,000</w:t>
      </w:r>
    </w:p>
    <w:p w:rsidR="009905B0" w:rsidRPr="00E645ED" w:rsidRDefault="009905B0" w:rsidP="003A73AE">
      <w:pPr>
        <w:numPr>
          <w:ilvl w:val="1"/>
          <w:numId w:val="16"/>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Ilorin South covers a mix of residential and institutional settlements, including parts of the University of Ilorin area, and contributes substantially to </w:t>
      </w:r>
      <w:proofErr w:type="spellStart"/>
      <w:r w:rsidRPr="00E645ED">
        <w:rPr>
          <w:rFonts w:ascii="Times New Roman" w:eastAsia="Times New Roman" w:hAnsi="Times New Roman" w:cs="Times New Roman"/>
          <w:sz w:val="24"/>
          <w:szCs w:val="24"/>
        </w:rPr>
        <w:t>Sobi</w:t>
      </w:r>
      <w:proofErr w:type="spellEnd"/>
      <w:r w:rsidRPr="00E645ED">
        <w:rPr>
          <w:rFonts w:ascii="Times New Roman" w:eastAsia="Times New Roman" w:hAnsi="Times New Roman" w:cs="Times New Roman"/>
          <w:sz w:val="24"/>
          <w:szCs w:val="24"/>
        </w:rPr>
        <w:t xml:space="preserve"> FM’s audience.</w:t>
      </w:r>
    </w:p>
    <w:p w:rsidR="009905B0" w:rsidRPr="00E645ED" w:rsidRDefault="009905B0"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Total Estimated Population of Selected LGAs: 895,000</w:t>
      </w:r>
    </w:p>
    <w:p w:rsidR="009905B0" w:rsidRPr="00E645ED" w:rsidRDefault="009905B0"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It should be noted that while this figure represents the general population of these LGAs, the actual population of </w:t>
      </w:r>
      <w:proofErr w:type="spellStart"/>
      <w:r w:rsidRPr="00E645ED">
        <w:rPr>
          <w:rFonts w:ascii="Times New Roman" w:eastAsia="Times New Roman" w:hAnsi="Times New Roman" w:cs="Times New Roman"/>
          <w:sz w:val="24"/>
          <w:szCs w:val="24"/>
        </w:rPr>
        <w:t>Sobi</w:t>
      </w:r>
      <w:proofErr w:type="spellEnd"/>
      <w:r w:rsidRPr="00E645ED">
        <w:rPr>
          <w:rFonts w:ascii="Times New Roman" w:eastAsia="Times New Roman" w:hAnsi="Times New Roman" w:cs="Times New Roman"/>
          <w:sz w:val="24"/>
          <w:szCs w:val="24"/>
        </w:rPr>
        <w:t xml:space="preserve"> FM’s listenership—especially for the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—would be a subset of this number, likely estimated at around </w:t>
      </w:r>
      <w:r w:rsidRPr="00E645ED">
        <w:rPr>
          <w:rFonts w:ascii="Times New Roman" w:eastAsia="Times New Roman" w:hAnsi="Times New Roman" w:cs="Times New Roman"/>
          <w:b/>
          <w:bCs/>
          <w:sz w:val="24"/>
          <w:szCs w:val="24"/>
        </w:rPr>
        <w:t>40,000 active listeners</w:t>
      </w:r>
      <w:r w:rsidRPr="00E645ED">
        <w:rPr>
          <w:rFonts w:ascii="Times New Roman" w:eastAsia="Times New Roman" w:hAnsi="Times New Roman" w:cs="Times New Roman"/>
          <w:sz w:val="24"/>
          <w:szCs w:val="24"/>
        </w:rPr>
        <w:t>, as previously mentioned</w:t>
      </w:r>
    </w:p>
    <w:p w:rsidR="006E108B" w:rsidRPr="00E645ED" w:rsidRDefault="006E108B" w:rsidP="003A73AE">
      <w:pPr>
        <w:spacing w:after="0" w:line="360" w:lineRule="auto"/>
        <w:jc w:val="both"/>
        <w:outlineLvl w:val="3"/>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Stage Two: Selection of Wards within Selected LGAs</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Each of the selected LGAs consists of several wards. In this stage, </w:t>
      </w:r>
      <w:r w:rsidRPr="00E645ED">
        <w:rPr>
          <w:rFonts w:ascii="Times New Roman" w:eastAsia="Times New Roman" w:hAnsi="Times New Roman" w:cs="Times New Roman"/>
          <w:b/>
          <w:bCs/>
          <w:sz w:val="24"/>
          <w:szCs w:val="24"/>
        </w:rPr>
        <w:t>two (2) wards were randomly selected</w:t>
      </w:r>
      <w:r w:rsidRPr="00E645ED">
        <w:rPr>
          <w:rFonts w:ascii="Times New Roman" w:eastAsia="Times New Roman" w:hAnsi="Times New Roman" w:cs="Times New Roman"/>
          <w:sz w:val="24"/>
          <w:szCs w:val="24"/>
        </w:rPr>
        <w:t xml:space="preserve"> from each of the LGAs using simple random sampling (balloting method). The selected wards are as follows:</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Ilorin West LGA Wards:</w:t>
      </w:r>
    </w:p>
    <w:p w:rsidR="006E108B" w:rsidRPr="00E645ED" w:rsidRDefault="006E108B" w:rsidP="003A73AE">
      <w:pPr>
        <w:numPr>
          <w:ilvl w:val="0"/>
          <w:numId w:val="10"/>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Adewole</w:t>
      </w:r>
      <w:proofErr w:type="spellEnd"/>
    </w:p>
    <w:p w:rsidR="006E108B" w:rsidRPr="00E645ED" w:rsidRDefault="006E108B" w:rsidP="003A73AE">
      <w:pPr>
        <w:numPr>
          <w:ilvl w:val="0"/>
          <w:numId w:val="10"/>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Ajikobi</w:t>
      </w:r>
      <w:proofErr w:type="spellEnd"/>
    </w:p>
    <w:p w:rsidR="006E108B" w:rsidRPr="00E645ED" w:rsidRDefault="006E108B" w:rsidP="003A73AE">
      <w:pPr>
        <w:numPr>
          <w:ilvl w:val="0"/>
          <w:numId w:val="10"/>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Alanamu</w:t>
      </w:r>
      <w:proofErr w:type="spellEnd"/>
    </w:p>
    <w:p w:rsidR="006E108B" w:rsidRPr="00E645ED" w:rsidRDefault="006E108B" w:rsidP="003A73AE">
      <w:pPr>
        <w:numPr>
          <w:ilvl w:val="0"/>
          <w:numId w:val="10"/>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Baboko</w:t>
      </w:r>
      <w:proofErr w:type="spellEnd"/>
    </w:p>
    <w:p w:rsidR="006E108B" w:rsidRPr="00E645ED" w:rsidRDefault="006E108B" w:rsidP="003A73AE">
      <w:pPr>
        <w:numPr>
          <w:ilvl w:val="0"/>
          <w:numId w:val="10"/>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Badari</w:t>
      </w:r>
      <w:proofErr w:type="spellEnd"/>
    </w:p>
    <w:p w:rsidR="006E108B" w:rsidRPr="00E645ED" w:rsidRDefault="006E108B" w:rsidP="003A73AE">
      <w:pPr>
        <w:numPr>
          <w:ilvl w:val="0"/>
          <w:numId w:val="10"/>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Oloje</w:t>
      </w:r>
      <w:proofErr w:type="spellEnd"/>
    </w:p>
    <w:p w:rsidR="006E108B" w:rsidRPr="00E645ED" w:rsidRDefault="006E108B" w:rsidP="003A73AE">
      <w:pPr>
        <w:numPr>
          <w:ilvl w:val="0"/>
          <w:numId w:val="10"/>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lastRenderedPageBreak/>
        <w:t>Ogidi</w:t>
      </w:r>
      <w:proofErr w:type="spellEnd"/>
    </w:p>
    <w:p w:rsidR="006E108B" w:rsidRPr="00E645ED" w:rsidRDefault="006E108B" w:rsidP="003A73AE">
      <w:pPr>
        <w:numPr>
          <w:ilvl w:val="0"/>
          <w:numId w:val="10"/>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Oko</w:t>
      </w:r>
      <w:proofErr w:type="spellEnd"/>
      <w:r w:rsidRPr="00E645ED">
        <w:rPr>
          <w:rFonts w:ascii="Times New Roman" w:eastAsia="Times New Roman" w:hAnsi="Times New Roman" w:cs="Times New Roman"/>
          <w:sz w:val="24"/>
          <w:szCs w:val="24"/>
        </w:rPr>
        <w:t>-Erin</w:t>
      </w:r>
    </w:p>
    <w:p w:rsidR="006E108B" w:rsidRPr="00E645ED" w:rsidRDefault="006E108B" w:rsidP="003A73AE">
      <w:pPr>
        <w:numPr>
          <w:ilvl w:val="0"/>
          <w:numId w:val="10"/>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Magaji</w:t>
      </w:r>
      <w:proofErr w:type="spellEnd"/>
      <w:r w:rsidRPr="00E645ED">
        <w:rPr>
          <w:rFonts w:ascii="Times New Roman" w:eastAsia="Times New Roman" w:hAnsi="Times New Roman" w:cs="Times New Roman"/>
          <w:sz w:val="24"/>
          <w:szCs w:val="24"/>
        </w:rPr>
        <w:t xml:space="preserve"> Are</w:t>
      </w:r>
    </w:p>
    <w:p w:rsidR="006E108B" w:rsidRPr="00E645ED" w:rsidRDefault="006E108B" w:rsidP="003A73AE">
      <w:pPr>
        <w:numPr>
          <w:ilvl w:val="0"/>
          <w:numId w:val="10"/>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Warrah</w:t>
      </w:r>
      <w:proofErr w:type="spellEnd"/>
      <w:r w:rsidRPr="00E645ED">
        <w:rPr>
          <w:rFonts w:ascii="Times New Roman" w:eastAsia="Times New Roman" w:hAnsi="Times New Roman" w:cs="Times New Roman"/>
          <w:sz w:val="24"/>
          <w:szCs w:val="24"/>
        </w:rPr>
        <w:t xml:space="preserve"> </w:t>
      </w:r>
      <w:proofErr w:type="spellStart"/>
      <w:r w:rsidRPr="00E645ED">
        <w:rPr>
          <w:rFonts w:ascii="Times New Roman" w:eastAsia="Times New Roman" w:hAnsi="Times New Roman" w:cs="Times New Roman"/>
          <w:sz w:val="24"/>
          <w:szCs w:val="24"/>
        </w:rPr>
        <w:t>Osin</w:t>
      </w:r>
      <w:proofErr w:type="spellEnd"/>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Selected Wards from Ilorin West:</w:t>
      </w:r>
    </w:p>
    <w:p w:rsidR="006E108B" w:rsidRPr="00E645ED" w:rsidRDefault="006E108B" w:rsidP="003A73AE">
      <w:pPr>
        <w:numPr>
          <w:ilvl w:val="0"/>
          <w:numId w:val="11"/>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b/>
          <w:bCs/>
          <w:sz w:val="24"/>
          <w:szCs w:val="24"/>
        </w:rPr>
        <w:t>Alanamu</w:t>
      </w:r>
      <w:proofErr w:type="spellEnd"/>
    </w:p>
    <w:p w:rsidR="006E108B" w:rsidRPr="00E645ED" w:rsidRDefault="006E108B" w:rsidP="003A73AE">
      <w:pPr>
        <w:numPr>
          <w:ilvl w:val="0"/>
          <w:numId w:val="11"/>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b/>
          <w:bCs/>
          <w:sz w:val="24"/>
          <w:szCs w:val="24"/>
        </w:rPr>
        <w:t>Oko</w:t>
      </w:r>
      <w:proofErr w:type="spellEnd"/>
      <w:r w:rsidRPr="00E645ED">
        <w:rPr>
          <w:rFonts w:ascii="Times New Roman" w:eastAsia="Times New Roman" w:hAnsi="Times New Roman" w:cs="Times New Roman"/>
          <w:b/>
          <w:bCs/>
          <w:sz w:val="24"/>
          <w:szCs w:val="24"/>
        </w:rPr>
        <w:t>-Erin</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Ilorin East LGA Wards:</w:t>
      </w:r>
    </w:p>
    <w:p w:rsidR="006E108B" w:rsidRPr="00E645ED" w:rsidRDefault="006E108B" w:rsidP="003A73AE">
      <w:pPr>
        <w:numPr>
          <w:ilvl w:val="0"/>
          <w:numId w:val="12"/>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Gambari</w:t>
      </w:r>
      <w:proofErr w:type="spellEnd"/>
    </w:p>
    <w:p w:rsidR="006E108B" w:rsidRPr="00E645ED" w:rsidRDefault="006E108B" w:rsidP="003A73AE">
      <w:pPr>
        <w:numPr>
          <w:ilvl w:val="0"/>
          <w:numId w:val="12"/>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Ibagun</w:t>
      </w:r>
      <w:proofErr w:type="spellEnd"/>
    </w:p>
    <w:p w:rsidR="006E108B" w:rsidRPr="00E645ED" w:rsidRDefault="006E108B" w:rsidP="003A73AE">
      <w:pPr>
        <w:numPr>
          <w:ilvl w:val="0"/>
          <w:numId w:val="12"/>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Zango</w:t>
      </w:r>
      <w:proofErr w:type="spellEnd"/>
    </w:p>
    <w:p w:rsidR="006E108B" w:rsidRPr="00E645ED" w:rsidRDefault="006E108B" w:rsidP="003A73AE">
      <w:pPr>
        <w:numPr>
          <w:ilvl w:val="0"/>
          <w:numId w:val="12"/>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Sabo-</w:t>
      </w:r>
      <w:proofErr w:type="spellStart"/>
      <w:r w:rsidRPr="00E645ED">
        <w:rPr>
          <w:rFonts w:ascii="Times New Roman" w:eastAsia="Times New Roman" w:hAnsi="Times New Roman" w:cs="Times New Roman"/>
          <w:sz w:val="24"/>
          <w:szCs w:val="24"/>
        </w:rPr>
        <w:t>Oke</w:t>
      </w:r>
      <w:proofErr w:type="spellEnd"/>
    </w:p>
    <w:p w:rsidR="006E108B" w:rsidRPr="00E645ED" w:rsidRDefault="006E108B" w:rsidP="003A73AE">
      <w:pPr>
        <w:numPr>
          <w:ilvl w:val="0"/>
          <w:numId w:val="12"/>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Gaa-Akanbi</w:t>
      </w:r>
      <w:proofErr w:type="spellEnd"/>
    </w:p>
    <w:p w:rsidR="006E108B" w:rsidRPr="00E645ED" w:rsidRDefault="006E108B" w:rsidP="003A73AE">
      <w:pPr>
        <w:numPr>
          <w:ilvl w:val="0"/>
          <w:numId w:val="12"/>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Maraba</w:t>
      </w:r>
      <w:proofErr w:type="spellEnd"/>
    </w:p>
    <w:p w:rsidR="006E108B" w:rsidRPr="00E645ED" w:rsidRDefault="006E108B" w:rsidP="003A73AE">
      <w:pPr>
        <w:numPr>
          <w:ilvl w:val="0"/>
          <w:numId w:val="12"/>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Agbo</w:t>
      </w:r>
      <w:proofErr w:type="spellEnd"/>
      <w:r w:rsidRPr="00E645ED">
        <w:rPr>
          <w:rFonts w:ascii="Times New Roman" w:eastAsia="Times New Roman" w:hAnsi="Times New Roman" w:cs="Times New Roman"/>
          <w:sz w:val="24"/>
          <w:szCs w:val="24"/>
        </w:rPr>
        <w:t>-Oba</w:t>
      </w:r>
    </w:p>
    <w:p w:rsidR="006E108B" w:rsidRPr="00E645ED" w:rsidRDefault="006E108B" w:rsidP="003A73AE">
      <w:pPr>
        <w:numPr>
          <w:ilvl w:val="0"/>
          <w:numId w:val="12"/>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Oke-Oyi</w:t>
      </w:r>
      <w:proofErr w:type="spellEnd"/>
    </w:p>
    <w:p w:rsidR="006E108B" w:rsidRPr="00E645ED" w:rsidRDefault="006E108B" w:rsidP="003A73AE">
      <w:pPr>
        <w:numPr>
          <w:ilvl w:val="0"/>
          <w:numId w:val="12"/>
        </w:numPr>
        <w:spacing w:after="0" w:line="360" w:lineRule="auto"/>
        <w:jc w:val="both"/>
        <w:rPr>
          <w:rFonts w:ascii="Times New Roman" w:eastAsia="Times New Roman" w:hAnsi="Times New Roman" w:cs="Times New Roman"/>
          <w:sz w:val="24"/>
          <w:szCs w:val="24"/>
        </w:rPr>
      </w:pPr>
      <w:proofErr w:type="spellStart"/>
      <w:r w:rsidRPr="00E645ED">
        <w:rPr>
          <w:rFonts w:ascii="Times New Roman" w:eastAsia="Times New Roman" w:hAnsi="Times New Roman" w:cs="Times New Roman"/>
          <w:sz w:val="24"/>
          <w:szCs w:val="24"/>
        </w:rPr>
        <w:t>Iponrin</w:t>
      </w:r>
      <w:proofErr w:type="spellEnd"/>
    </w:p>
    <w:p w:rsidR="006E108B" w:rsidRPr="00E645ED" w:rsidRDefault="006E108B" w:rsidP="003A73AE">
      <w:pPr>
        <w:numPr>
          <w:ilvl w:val="0"/>
          <w:numId w:val="12"/>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Sango</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Selected Wards from Ilorin East:</w:t>
      </w:r>
    </w:p>
    <w:p w:rsidR="006E108B" w:rsidRPr="00371EF9" w:rsidRDefault="006E108B" w:rsidP="003A73AE">
      <w:pPr>
        <w:numPr>
          <w:ilvl w:val="0"/>
          <w:numId w:val="13"/>
        </w:numPr>
        <w:spacing w:after="0" w:line="360" w:lineRule="auto"/>
        <w:jc w:val="both"/>
        <w:rPr>
          <w:rFonts w:ascii="Times New Roman" w:eastAsia="Times New Roman" w:hAnsi="Times New Roman" w:cs="Times New Roman"/>
          <w:sz w:val="24"/>
          <w:szCs w:val="24"/>
        </w:rPr>
      </w:pPr>
      <w:proofErr w:type="spellStart"/>
      <w:r w:rsidRPr="00371EF9">
        <w:rPr>
          <w:rFonts w:ascii="Times New Roman" w:eastAsia="Times New Roman" w:hAnsi="Times New Roman" w:cs="Times New Roman"/>
          <w:bCs/>
          <w:sz w:val="24"/>
          <w:szCs w:val="24"/>
        </w:rPr>
        <w:t>Gambari</w:t>
      </w:r>
      <w:proofErr w:type="spellEnd"/>
    </w:p>
    <w:p w:rsidR="006E108B" w:rsidRPr="00371EF9" w:rsidRDefault="006E108B" w:rsidP="003A73AE">
      <w:pPr>
        <w:numPr>
          <w:ilvl w:val="0"/>
          <w:numId w:val="13"/>
        </w:num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sz w:val="24"/>
          <w:szCs w:val="24"/>
        </w:rPr>
        <w:t>Sabo-</w:t>
      </w:r>
      <w:proofErr w:type="spellStart"/>
      <w:r w:rsidRPr="00371EF9">
        <w:rPr>
          <w:rFonts w:ascii="Times New Roman" w:eastAsia="Times New Roman" w:hAnsi="Times New Roman" w:cs="Times New Roman"/>
          <w:bCs/>
          <w:sz w:val="24"/>
          <w:szCs w:val="24"/>
        </w:rPr>
        <w:t>Oke</w:t>
      </w:r>
      <w:proofErr w:type="spellEnd"/>
    </w:p>
    <w:p w:rsidR="00696758" w:rsidRPr="00E645ED" w:rsidRDefault="0069675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 xml:space="preserve"> ILORIN SOUTH L G A\</w:t>
      </w:r>
    </w:p>
    <w:p w:rsidR="00696758" w:rsidRPr="00371EF9" w:rsidRDefault="00FA46FC" w:rsidP="003A73AE">
      <w:pPr>
        <w:pStyle w:val="NormalWeb"/>
        <w:spacing w:before="0" w:beforeAutospacing="0" w:after="0" w:afterAutospacing="0" w:line="360" w:lineRule="auto"/>
        <w:jc w:val="both"/>
        <w:rPr>
          <w:b/>
        </w:rPr>
      </w:pPr>
      <w:r w:rsidRPr="00371EF9">
        <w:rPr>
          <w:b/>
        </w:rPr>
        <w:t>1</w:t>
      </w:r>
      <w:r w:rsidR="00696758" w:rsidRPr="00371EF9">
        <w:rPr>
          <w:b/>
        </w:rPr>
        <w:t xml:space="preserve"> </w:t>
      </w:r>
      <w:proofErr w:type="spellStart"/>
      <w:r w:rsidR="00696758" w:rsidRPr="00371EF9">
        <w:rPr>
          <w:rStyle w:val="Strong"/>
          <w:b w:val="0"/>
        </w:rPr>
        <w:t>Akanbi</w:t>
      </w:r>
      <w:proofErr w:type="spellEnd"/>
      <w:r w:rsidR="00696758" w:rsidRPr="00371EF9">
        <w:rPr>
          <w:rStyle w:val="Strong"/>
          <w:b w:val="0"/>
        </w:rPr>
        <w:t xml:space="preserve"> I</w:t>
      </w:r>
    </w:p>
    <w:p w:rsidR="00696758" w:rsidRPr="00371EF9" w:rsidRDefault="00FA46FC" w:rsidP="003A73AE">
      <w:pPr>
        <w:pStyle w:val="NormalWeb"/>
        <w:spacing w:before="0" w:beforeAutospacing="0" w:after="0" w:afterAutospacing="0" w:line="360" w:lineRule="auto"/>
        <w:jc w:val="both"/>
        <w:rPr>
          <w:b/>
        </w:rPr>
      </w:pPr>
      <w:r w:rsidRPr="00371EF9">
        <w:rPr>
          <w:b/>
        </w:rPr>
        <w:t>2</w:t>
      </w:r>
      <w:r w:rsidR="00696758" w:rsidRPr="00371EF9">
        <w:rPr>
          <w:b/>
        </w:rPr>
        <w:t xml:space="preserve"> </w:t>
      </w:r>
      <w:proofErr w:type="spellStart"/>
      <w:r w:rsidR="00696758" w:rsidRPr="00371EF9">
        <w:rPr>
          <w:rStyle w:val="Strong"/>
          <w:b w:val="0"/>
        </w:rPr>
        <w:t>Akanbi</w:t>
      </w:r>
      <w:proofErr w:type="spellEnd"/>
      <w:r w:rsidR="00696758" w:rsidRPr="00371EF9">
        <w:rPr>
          <w:rStyle w:val="Strong"/>
          <w:b w:val="0"/>
        </w:rPr>
        <w:t xml:space="preserve"> II</w:t>
      </w:r>
    </w:p>
    <w:p w:rsidR="00696758" w:rsidRPr="00371EF9" w:rsidRDefault="00FA46FC" w:rsidP="003A73AE">
      <w:pPr>
        <w:pStyle w:val="NormalWeb"/>
        <w:spacing w:before="0" w:beforeAutospacing="0" w:after="0" w:afterAutospacing="0" w:line="360" w:lineRule="auto"/>
        <w:jc w:val="both"/>
        <w:rPr>
          <w:b/>
        </w:rPr>
      </w:pPr>
      <w:r w:rsidRPr="00371EF9">
        <w:rPr>
          <w:b/>
        </w:rPr>
        <w:t>3</w:t>
      </w:r>
      <w:r w:rsidR="00696758" w:rsidRPr="00371EF9">
        <w:rPr>
          <w:b/>
        </w:rPr>
        <w:t xml:space="preserve"> </w:t>
      </w:r>
      <w:proofErr w:type="spellStart"/>
      <w:r w:rsidR="00696758" w:rsidRPr="00371EF9">
        <w:rPr>
          <w:rStyle w:val="Strong"/>
          <w:b w:val="0"/>
        </w:rPr>
        <w:t>Akanbi</w:t>
      </w:r>
      <w:proofErr w:type="spellEnd"/>
      <w:r w:rsidR="00696758" w:rsidRPr="00371EF9">
        <w:rPr>
          <w:rStyle w:val="Strong"/>
          <w:b w:val="0"/>
        </w:rPr>
        <w:t xml:space="preserve"> III</w:t>
      </w:r>
    </w:p>
    <w:p w:rsidR="00696758" w:rsidRPr="00371EF9" w:rsidRDefault="004E6289" w:rsidP="003A73AE">
      <w:pPr>
        <w:pStyle w:val="NormalWeb"/>
        <w:spacing w:before="0" w:beforeAutospacing="0" w:after="0" w:afterAutospacing="0" w:line="360" w:lineRule="auto"/>
        <w:jc w:val="both"/>
        <w:rPr>
          <w:b/>
        </w:rPr>
      </w:pPr>
      <w:r w:rsidRPr="00371EF9">
        <w:rPr>
          <w:b/>
        </w:rPr>
        <w:t>4</w:t>
      </w:r>
      <w:r w:rsidR="00696758" w:rsidRPr="00371EF9">
        <w:rPr>
          <w:b/>
        </w:rPr>
        <w:t xml:space="preserve"> </w:t>
      </w:r>
      <w:proofErr w:type="spellStart"/>
      <w:r w:rsidR="00696758" w:rsidRPr="00371EF9">
        <w:rPr>
          <w:rStyle w:val="Strong"/>
          <w:b w:val="0"/>
        </w:rPr>
        <w:t>Akanbi</w:t>
      </w:r>
      <w:proofErr w:type="spellEnd"/>
      <w:r w:rsidR="00696758" w:rsidRPr="00371EF9">
        <w:rPr>
          <w:rStyle w:val="Strong"/>
          <w:b w:val="0"/>
        </w:rPr>
        <w:t xml:space="preserve"> IV</w:t>
      </w:r>
    </w:p>
    <w:p w:rsidR="00696758" w:rsidRPr="00371EF9" w:rsidRDefault="004E6289" w:rsidP="003A73AE">
      <w:pPr>
        <w:pStyle w:val="NormalWeb"/>
        <w:spacing w:before="0" w:beforeAutospacing="0" w:after="0" w:afterAutospacing="0" w:line="360" w:lineRule="auto"/>
        <w:jc w:val="both"/>
        <w:rPr>
          <w:b/>
        </w:rPr>
      </w:pPr>
      <w:r w:rsidRPr="00371EF9">
        <w:rPr>
          <w:b/>
        </w:rPr>
        <w:t>5</w:t>
      </w:r>
      <w:r w:rsidR="00696758" w:rsidRPr="00371EF9">
        <w:rPr>
          <w:b/>
        </w:rPr>
        <w:t xml:space="preserve"> </w:t>
      </w:r>
      <w:proofErr w:type="spellStart"/>
      <w:r w:rsidR="00696758" w:rsidRPr="00371EF9">
        <w:rPr>
          <w:rStyle w:val="Strong"/>
          <w:b w:val="0"/>
        </w:rPr>
        <w:t>Akanbi</w:t>
      </w:r>
      <w:proofErr w:type="spellEnd"/>
      <w:r w:rsidR="00696758" w:rsidRPr="00371EF9">
        <w:rPr>
          <w:rStyle w:val="Strong"/>
          <w:b w:val="0"/>
        </w:rPr>
        <w:t xml:space="preserve"> V</w:t>
      </w:r>
    </w:p>
    <w:p w:rsidR="00696758" w:rsidRPr="00371EF9" w:rsidRDefault="004E6289" w:rsidP="003A73AE">
      <w:pPr>
        <w:pStyle w:val="NormalWeb"/>
        <w:spacing w:before="0" w:beforeAutospacing="0" w:after="0" w:afterAutospacing="0" w:line="360" w:lineRule="auto"/>
        <w:jc w:val="both"/>
        <w:rPr>
          <w:b/>
        </w:rPr>
      </w:pPr>
      <w:r w:rsidRPr="00371EF9">
        <w:rPr>
          <w:b/>
        </w:rPr>
        <w:t>6</w:t>
      </w:r>
      <w:r w:rsidR="00696758" w:rsidRPr="00371EF9">
        <w:rPr>
          <w:b/>
        </w:rPr>
        <w:t xml:space="preserve"> </w:t>
      </w:r>
      <w:proofErr w:type="spellStart"/>
      <w:r w:rsidR="00696758" w:rsidRPr="00371EF9">
        <w:rPr>
          <w:rStyle w:val="Strong"/>
          <w:b w:val="0"/>
        </w:rPr>
        <w:t>Balogun</w:t>
      </w:r>
      <w:proofErr w:type="spellEnd"/>
      <w:r w:rsidR="00696758" w:rsidRPr="00371EF9">
        <w:rPr>
          <w:rStyle w:val="Strong"/>
          <w:b w:val="0"/>
        </w:rPr>
        <w:t>-Fulani I</w:t>
      </w:r>
    </w:p>
    <w:p w:rsidR="00696758" w:rsidRPr="00371EF9" w:rsidRDefault="004E6289" w:rsidP="003A73AE">
      <w:pPr>
        <w:pStyle w:val="NormalWeb"/>
        <w:spacing w:before="0" w:beforeAutospacing="0" w:after="0" w:afterAutospacing="0" w:line="360" w:lineRule="auto"/>
        <w:jc w:val="both"/>
        <w:rPr>
          <w:b/>
        </w:rPr>
      </w:pPr>
      <w:r w:rsidRPr="00371EF9">
        <w:rPr>
          <w:b/>
        </w:rPr>
        <w:t>7</w:t>
      </w:r>
      <w:r w:rsidR="00696758" w:rsidRPr="00371EF9">
        <w:rPr>
          <w:rStyle w:val="Strong"/>
          <w:b w:val="0"/>
        </w:rPr>
        <w:t>Balogun-Fulani II</w:t>
      </w:r>
    </w:p>
    <w:p w:rsidR="00696758" w:rsidRPr="00371EF9" w:rsidRDefault="004E6289" w:rsidP="003A73AE">
      <w:pPr>
        <w:pStyle w:val="NormalWeb"/>
        <w:spacing w:before="0" w:beforeAutospacing="0" w:after="0" w:afterAutospacing="0" w:line="360" w:lineRule="auto"/>
        <w:jc w:val="both"/>
        <w:rPr>
          <w:b/>
        </w:rPr>
      </w:pPr>
      <w:proofErr w:type="gramStart"/>
      <w:r w:rsidRPr="00371EF9">
        <w:rPr>
          <w:b/>
        </w:rPr>
        <w:t>8</w:t>
      </w:r>
      <w:r w:rsidR="00696758" w:rsidRPr="00371EF9">
        <w:rPr>
          <w:b/>
        </w:rPr>
        <w:t xml:space="preserve">  </w:t>
      </w:r>
      <w:proofErr w:type="spellStart"/>
      <w:r w:rsidR="00696758" w:rsidRPr="00371EF9">
        <w:rPr>
          <w:rStyle w:val="Strong"/>
          <w:b w:val="0"/>
        </w:rPr>
        <w:t>Balogun</w:t>
      </w:r>
      <w:proofErr w:type="spellEnd"/>
      <w:proofErr w:type="gramEnd"/>
      <w:r w:rsidR="00696758" w:rsidRPr="00371EF9">
        <w:rPr>
          <w:rStyle w:val="Strong"/>
          <w:b w:val="0"/>
        </w:rPr>
        <w:t>-Fulani III</w:t>
      </w:r>
    </w:p>
    <w:p w:rsidR="00696758" w:rsidRPr="00371EF9" w:rsidRDefault="004E6289" w:rsidP="003A73AE">
      <w:pPr>
        <w:pStyle w:val="NormalWeb"/>
        <w:spacing w:before="0" w:beforeAutospacing="0" w:after="0" w:afterAutospacing="0" w:line="360" w:lineRule="auto"/>
        <w:jc w:val="both"/>
        <w:rPr>
          <w:b/>
        </w:rPr>
      </w:pPr>
      <w:proofErr w:type="gramStart"/>
      <w:r w:rsidRPr="00371EF9">
        <w:rPr>
          <w:b/>
        </w:rPr>
        <w:t>9</w:t>
      </w:r>
      <w:r w:rsidR="00696758" w:rsidRPr="00371EF9">
        <w:rPr>
          <w:b/>
        </w:rPr>
        <w:t xml:space="preserve">  </w:t>
      </w:r>
      <w:proofErr w:type="spellStart"/>
      <w:r w:rsidR="00696758" w:rsidRPr="00371EF9">
        <w:rPr>
          <w:rStyle w:val="Strong"/>
          <w:b w:val="0"/>
        </w:rPr>
        <w:t>Okaka</w:t>
      </w:r>
      <w:proofErr w:type="spellEnd"/>
      <w:proofErr w:type="gramEnd"/>
      <w:r w:rsidR="00696758" w:rsidRPr="00371EF9">
        <w:rPr>
          <w:rStyle w:val="Strong"/>
          <w:b w:val="0"/>
        </w:rPr>
        <w:t xml:space="preserve"> I</w:t>
      </w:r>
    </w:p>
    <w:p w:rsidR="00696758" w:rsidRPr="00371EF9" w:rsidRDefault="004E6289" w:rsidP="003A73AE">
      <w:pPr>
        <w:pStyle w:val="NormalWeb"/>
        <w:spacing w:before="0" w:beforeAutospacing="0" w:after="0" w:afterAutospacing="0" w:line="360" w:lineRule="auto"/>
        <w:jc w:val="both"/>
        <w:rPr>
          <w:b/>
        </w:rPr>
      </w:pPr>
      <w:proofErr w:type="gramStart"/>
      <w:r w:rsidRPr="00371EF9">
        <w:rPr>
          <w:b/>
        </w:rPr>
        <w:lastRenderedPageBreak/>
        <w:t>10</w:t>
      </w:r>
      <w:r w:rsidR="00696758" w:rsidRPr="00371EF9">
        <w:rPr>
          <w:b/>
        </w:rPr>
        <w:t xml:space="preserve">  </w:t>
      </w:r>
      <w:proofErr w:type="spellStart"/>
      <w:r w:rsidR="00696758" w:rsidRPr="00371EF9">
        <w:rPr>
          <w:rStyle w:val="Strong"/>
          <w:b w:val="0"/>
        </w:rPr>
        <w:t>Okaka</w:t>
      </w:r>
      <w:proofErr w:type="spellEnd"/>
      <w:proofErr w:type="gramEnd"/>
      <w:r w:rsidR="00696758" w:rsidRPr="00371EF9">
        <w:rPr>
          <w:rStyle w:val="Strong"/>
          <w:b w:val="0"/>
        </w:rPr>
        <w:t xml:space="preserve"> II</w:t>
      </w:r>
    </w:p>
    <w:p w:rsidR="00696758" w:rsidRPr="00371EF9" w:rsidRDefault="004E6289" w:rsidP="003A73AE">
      <w:pPr>
        <w:pStyle w:val="NormalWeb"/>
        <w:spacing w:before="0" w:beforeAutospacing="0" w:after="0" w:afterAutospacing="0" w:line="360" w:lineRule="auto"/>
        <w:jc w:val="both"/>
        <w:rPr>
          <w:rStyle w:val="Strong"/>
          <w:b w:val="0"/>
        </w:rPr>
      </w:pPr>
      <w:r w:rsidRPr="00371EF9">
        <w:rPr>
          <w:b/>
        </w:rPr>
        <w:t xml:space="preserve">11 </w:t>
      </w:r>
      <w:r w:rsidR="00696758" w:rsidRPr="00371EF9">
        <w:rPr>
          <w:b/>
          <w:bCs/>
        </w:rPr>
        <w:t>Selected Wards from Ilorin</w:t>
      </w:r>
      <w:r w:rsidR="00696758" w:rsidRPr="00371EF9">
        <w:rPr>
          <w:b/>
        </w:rPr>
        <w:t xml:space="preserve"> South</w:t>
      </w:r>
    </w:p>
    <w:p w:rsidR="00696758" w:rsidRPr="00371EF9" w:rsidRDefault="004E6289" w:rsidP="003A73AE">
      <w:pPr>
        <w:pStyle w:val="NormalWeb"/>
        <w:spacing w:before="0" w:beforeAutospacing="0" w:after="0" w:afterAutospacing="0" w:line="360" w:lineRule="auto"/>
        <w:jc w:val="both"/>
        <w:rPr>
          <w:b/>
        </w:rPr>
      </w:pPr>
      <w:r w:rsidRPr="00371EF9">
        <w:rPr>
          <w:b/>
        </w:rPr>
        <w:t xml:space="preserve">12 </w:t>
      </w:r>
      <w:proofErr w:type="spellStart"/>
      <w:r w:rsidR="00696758" w:rsidRPr="00371EF9">
        <w:rPr>
          <w:rStyle w:val="Strong"/>
          <w:b w:val="0"/>
        </w:rPr>
        <w:t>Okaka</w:t>
      </w:r>
      <w:proofErr w:type="spellEnd"/>
      <w:r w:rsidR="00696758" w:rsidRPr="00371EF9">
        <w:rPr>
          <w:rStyle w:val="Strong"/>
          <w:b w:val="0"/>
        </w:rPr>
        <w:t xml:space="preserve"> I</w:t>
      </w:r>
    </w:p>
    <w:p w:rsidR="00696758" w:rsidRPr="00371EF9" w:rsidRDefault="004E6289" w:rsidP="003A73AE">
      <w:pPr>
        <w:pStyle w:val="NormalWeb"/>
        <w:spacing w:before="0" w:beforeAutospacing="0" w:after="0" w:afterAutospacing="0" w:line="360" w:lineRule="auto"/>
        <w:jc w:val="both"/>
        <w:rPr>
          <w:b/>
        </w:rPr>
      </w:pPr>
      <w:r w:rsidRPr="00371EF9">
        <w:rPr>
          <w:b/>
        </w:rPr>
        <w:t xml:space="preserve">13 </w:t>
      </w:r>
      <w:proofErr w:type="spellStart"/>
      <w:r w:rsidR="00696758" w:rsidRPr="00371EF9">
        <w:rPr>
          <w:rStyle w:val="Strong"/>
          <w:b w:val="0"/>
        </w:rPr>
        <w:t>Okaka</w:t>
      </w:r>
      <w:proofErr w:type="spellEnd"/>
      <w:r w:rsidR="00696758" w:rsidRPr="00371EF9">
        <w:rPr>
          <w:rStyle w:val="Strong"/>
          <w:b w:val="0"/>
        </w:rPr>
        <w:t xml:space="preserve"> II</w:t>
      </w:r>
    </w:p>
    <w:p w:rsidR="006E108B" w:rsidRPr="00E645ED" w:rsidRDefault="006E108B" w:rsidP="003A73AE">
      <w:pPr>
        <w:spacing w:after="0" w:line="360" w:lineRule="auto"/>
        <w:jc w:val="both"/>
        <w:outlineLvl w:val="3"/>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Stage Three: Selection of Streets/Communities within Selected Wards</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From each selected ward, </w:t>
      </w:r>
      <w:r w:rsidRPr="00E645ED">
        <w:rPr>
          <w:rFonts w:ascii="Times New Roman" w:eastAsia="Times New Roman" w:hAnsi="Times New Roman" w:cs="Times New Roman"/>
          <w:b/>
          <w:bCs/>
          <w:sz w:val="24"/>
          <w:szCs w:val="24"/>
        </w:rPr>
        <w:t>two streets or communities were randomly chosen</w:t>
      </w:r>
      <w:r w:rsidRPr="00E645ED">
        <w:rPr>
          <w:rFonts w:ascii="Times New Roman" w:eastAsia="Times New Roman" w:hAnsi="Times New Roman" w:cs="Times New Roman"/>
          <w:sz w:val="24"/>
          <w:szCs w:val="24"/>
        </w:rPr>
        <w:t xml:space="preserve"> using systematic sampling. This ensures even distribution of respondents across residential areas.</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Examples:</w:t>
      </w:r>
    </w:p>
    <w:p w:rsidR="006E108B" w:rsidRPr="00E645ED" w:rsidRDefault="006E108B" w:rsidP="003A73AE">
      <w:pPr>
        <w:numPr>
          <w:ilvl w:val="0"/>
          <w:numId w:val="14"/>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In </w:t>
      </w:r>
      <w:proofErr w:type="spellStart"/>
      <w:r w:rsidRPr="00E645ED">
        <w:rPr>
          <w:rFonts w:ascii="Times New Roman" w:eastAsia="Times New Roman" w:hAnsi="Times New Roman" w:cs="Times New Roman"/>
          <w:b/>
          <w:bCs/>
          <w:sz w:val="24"/>
          <w:szCs w:val="24"/>
        </w:rPr>
        <w:t>Alanamu</w:t>
      </w:r>
      <w:proofErr w:type="spellEnd"/>
      <w:r w:rsidRPr="00E645ED">
        <w:rPr>
          <w:rFonts w:ascii="Times New Roman" w:eastAsia="Times New Roman" w:hAnsi="Times New Roman" w:cs="Times New Roman"/>
          <w:sz w:val="24"/>
          <w:szCs w:val="24"/>
        </w:rPr>
        <w:t xml:space="preserve">, streets like </w:t>
      </w:r>
      <w:proofErr w:type="spellStart"/>
      <w:r w:rsidR="009905B0" w:rsidRPr="00E645ED">
        <w:rPr>
          <w:rFonts w:ascii="Times New Roman" w:eastAsia="Times New Roman" w:hAnsi="Times New Roman" w:cs="Times New Roman"/>
          <w:i/>
          <w:iCs/>
          <w:sz w:val="24"/>
          <w:szCs w:val="24"/>
        </w:rPr>
        <w:t>ita</w:t>
      </w:r>
      <w:proofErr w:type="spellEnd"/>
      <w:r w:rsidR="009905B0" w:rsidRPr="00E645ED">
        <w:rPr>
          <w:rFonts w:ascii="Times New Roman" w:eastAsia="Times New Roman" w:hAnsi="Times New Roman" w:cs="Times New Roman"/>
          <w:i/>
          <w:iCs/>
          <w:sz w:val="24"/>
          <w:szCs w:val="24"/>
        </w:rPr>
        <w:t xml:space="preserve"> </w:t>
      </w:r>
      <w:proofErr w:type="spellStart"/>
      <w:r w:rsidR="009905B0" w:rsidRPr="00E645ED">
        <w:rPr>
          <w:rFonts w:ascii="Times New Roman" w:eastAsia="Times New Roman" w:hAnsi="Times New Roman" w:cs="Times New Roman"/>
          <w:i/>
          <w:iCs/>
          <w:sz w:val="24"/>
          <w:szCs w:val="24"/>
        </w:rPr>
        <w:t>ogunbo</w:t>
      </w:r>
      <w:proofErr w:type="spellEnd"/>
      <w:r w:rsidRPr="00E645ED">
        <w:rPr>
          <w:rFonts w:ascii="Times New Roman" w:eastAsia="Times New Roman" w:hAnsi="Times New Roman" w:cs="Times New Roman"/>
          <w:i/>
          <w:iCs/>
          <w:sz w:val="24"/>
          <w:szCs w:val="24"/>
        </w:rPr>
        <w:t xml:space="preserve"> Street</w:t>
      </w:r>
      <w:r w:rsidRPr="00E645ED">
        <w:rPr>
          <w:rFonts w:ascii="Times New Roman" w:eastAsia="Times New Roman" w:hAnsi="Times New Roman" w:cs="Times New Roman"/>
          <w:sz w:val="24"/>
          <w:szCs w:val="24"/>
        </w:rPr>
        <w:t xml:space="preserve"> and </w:t>
      </w:r>
      <w:proofErr w:type="spellStart"/>
      <w:r w:rsidR="009905B0" w:rsidRPr="00E645ED">
        <w:rPr>
          <w:rFonts w:ascii="Times New Roman" w:eastAsia="Times New Roman" w:hAnsi="Times New Roman" w:cs="Times New Roman"/>
          <w:i/>
          <w:iCs/>
          <w:sz w:val="24"/>
          <w:szCs w:val="24"/>
        </w:rPr>
        <w:t>adabata</w:t>
      </w:r>
      <w:proofErr w:type="spellEnd"/>
      <w:r w:rsidR="009905B0" w:rsidRPr="00E645ED">
        <w:rPr>
          <w:rFonts w:ascii="Times New Roman" w:eastAsia="Times New Roman" w:hAnsi="Times New Roman" w:cs="Times New Roman"/>
          <w:i/>
          <w:iCs/>
          <w:sz w:val="24"/>
          <w:szCs w:val="24"/>
        </w:rPr>
        <w:t xml:space="preserve"> </w:t>
      </w:r>
      <w:r w:rsidRPr="00E645ED">
        <w:rPr>
          <w:rFonts w:ascii="Times New Roman" w:eastAsia="Times New Roman" w:hAnsi="Times New Roman" w:cs="Times New Roman"/>
          <w:i/>
          <w:iCs/>
          <w:sz w:val="24"/>
          <w:szCs w:val="24"/>
        </w:rPr>
        <w:t>Street</w:t>
      </w:r>
    </w:p>
    <w:p w:rsidR="006E108B" w:rsidRPr="00E645ED" w:rsidRDefault="006E108B" w:rsidP="003A73AE">
      <w:pPr>
        <w:numPr>
          <w:ilvl w:val="0"/>
          <w:numId w:val="14"/>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In </w:t>
      </w:r>
      <w:proofErr w:type="spellStart"/>
      <w:r w:rsidRPr="00E645ED">
        <w:rPr>
          <w:rFonts w:ascii="Times New Roman" w:eastAsia="Times New Roman" w:hAnsi="Times New Roman" w:cs="Times New Roman"/>
          <w:b/>
          <w:bCs/>
          <w:sz w:val="24"/>
          <w:szCs w:val="24"/>
        </w:rPr>
        <w:t>Oko</w:t>
      </w:r>
      <w:proofErr w:type="spellEnd"/>
      <w:r w:rsidRPr="00E645ED">
        <w:rPr>
          <w:rFonts w:ascii="Times New Roman" w:eastAsia="Times New Roman" w:hAnsi="Times New Roman" w:cs="Times New Roman"/>
          <w:b/>
          <w:bCs/>
          <w:sz w:val="24"/>
          <w:szCs w:val="24"/>
        </w:rPr>
        <w:t>-Erin</w:t>
      </w:r>
      <w:r w:rsidRPr="00E645ED">
        <w:rPr>
          <w:rFonts w:ascii="Times New Roman" w:eastAsia="Times New Roman" w:hAnsi="Times New Roman" w:cs="Times New Roman"/>
          <w:sz w:val="24"/>
          <w:szCs w:val="24"/>
        </w:rPr>
        <w:t xml:space="preserve">, streets like </w:t>
      </w:r>
      <w:proofErr w:type="spellStart"/>
      <w:r w:rsidR="009905B0" w:rsidRPr="00E645ED">
        <w:rPr>
          <w:rFonts w:ascii="Times New Roman" w:hAnsi="Times New Roman" w:cs="Times New Roman"/>
          <w:sz w:val="24"/>
          <w:szCs w:val="24"/>
        </w:rPr>
        <w:t>Oke</w:t>
      </w:r>
      <w:proofErr w:type="spellEnd"/>
      <w:r w:rsidR="009905B0" w:rsidRPr="00E645ED">
        <w:rPr>
          <w:rFonts w:ascii="Times New Roman" w:hAnsi="Times New Roman" w:cs="Times New Roman"/>
          <w:sz w:val="24"/>
          <w:szCs w:val="24"/>
        </w:rPr>
        <w:t xml:space="preserve"> </w:t>
      </w:r>
      <w:proofErr w:type="spellStart"/>
      <w:r w:rsidR="009905B0" w:rsidRPr="00E645ED">
        <w:rPr>
          <w:rFonts w:ascii="Times New Roman" w:hAnsi="Times New Roman" w:cs="Times New Roman"/>
          <w:sz w:val="24"/>
          <w:szCs w:val="24"/>
        </w:rPr>
        <w:t>Adinni</w:t>
      </w:r>
      <w:proofErr w:type="spellEnd"/>
      <w:r w:rsidR="009905B0" w:rsidRPr="00E645ED">
        <w:rPr>
          <w:rFonts w:ascii="Times New Roman" w:hAnsi="Times New Roman" w:cs="Times New Roman"/>
          <w:sz w:val="24"/>
          <w:szCs w:val="24"/>
        </w:rPr>
        <w:t xml:space="preserve"> Street</w:t>
      </w:r>
      <w:r w:rsidR="004E190C" w:rsidRPr="00E645ED">
        <w:rPr>
          <w:rFonts w:ascii="Times New Roman" w:eastAsia="Times New Roman" w:hAnsi="Times New Roman" w:cs="Times New Roman"/>
          <w:i/>
          <w:iCs/>
          <w:sz w:val="24"/>
          <w:szCs w:val="24"/>
        </w:rPr>
        <w:t xml:space="preserve"> </w:t>
      </w:r>
      <w:r w:rsidRPr="00E645ED">
        <w:rPr>
          <w:rFonts w:ascii="Times New Roman" w:eastAsia="Times New Roman" w:hAnsi="Times New Roman" w:cs="Times New Roman"/>
          <w:sz w:val="24"/>
          <w:szCs w:val="24"/>
        </w:rPr>
        <w:t xml:space="preserve">and </w:t>
      </w:r>
      <w:proofErr w:type="spellStart"/>
      <w:r w:rsidR="004E190C" w:rsidRPr="00E645ED">
        <w:rPr>
          <w:rFonts w:ascii="Times New Roman" w:hAnsi="Times New Roman" w:cs="Times New Roman"/>
          <w:sz w:val="24"/>
          <w:szCs w:val="24"/>
        </w:rPr>
        <w:t>Alhaji</w:t>
      </w:r>
      <w:proofErr w:type="spellEnd"/>
      <w:r w:rsidR="004E190C" w:rsidRPr="00E645ED">
        <w:rPr>
          <w:rFonts w:ascii="Times New Roman" w:hAnsi="Times New Roman" w:cs="Times New Roman"/>
          <w:sz w:val="24"/>
          <w:szCs w:val="24"/>
        </w:rPr>
        <w:t xml:space="preserve"> </w:t>
      </w:r>
      <w:proofErr w:type="spellStart"/>
      <w:r w:rsidR="004E190C" w:rsidRPr="00E645ED">
        <w:rPr>
          <w:rFonts w:ascii="Times New Roman" w:hAnsi="Times New Roman" w:cs="Times New Roman"/>
          <w:sz w:val="24"/>
          <w:szCs w:val="24"/>
        </w:rPr>
        <w:t>Abubakar</w:t>
      </w:r>
      <w:proofErr w:type="spellEnd"/>
      <w:r w:rsidR="004E190C" w:rsidRPr="00E645ED">
        <w:rPr>
          <w:rFonts w:ascii="Times New Roman" w:hAnsi="Times New Roman" w:cs="Times New Roman"/>
          <w:sz w:val="24"/>
          <w:szCs w:val="24"/>
        </w:rPr>
        <w:t xml:space="preserve"> Street</w:t>
      </w:r>
    </w:p>
    <w:p w:rsidR="006E108B" w:rsidRPr="00E645ED" w:rsidRDefault="006E108B" w:rsidP="003A73AE">
      <w:pPr>
        <w:numPr>
          <w:ilvl w:val="0"/>
          <w:numId w:val="14"/>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In </w:t>
      </w:r>
      <w:proofErr w:type="spellStart"/>
      <w:r w:rsidRPr="00E645ED">
        <w:rPr>
          <w:rFonts w:ascii="Times New Roman" w:eastAsia="Times New Roman" w:hAnsi="Times New Roman" w:cs="Times New Roman"/>
          <w:b/>
          <w:bCs/>
          <w:sz w:val="24"/>
          <w:szCs w:val="24"/>
        </w:rPr>
        <w:t>Gambari</w:t>
      </w:r>
      <w:proofErr w:type="spellEnd"/>
      <w:r w:rsidRPr="00E645ED">
        <w:rPr>
          <w:rFonts w:ascii="Times New Roman" w:eastAsia="Times New Roman" w:hAnsi="Times New Roman" w:cs="Times New Roman"/>
          <w:sz w:val="24"/>
          <w:szCs w:val="24"/>
        </w:rPr>
        <w:t xml:space="preserve">, </w:t>
      </w:r>
      <w:r w:rsidR="004E190C" w:rsidRPr="00E645ED">
        <w:rPr>
          <w:rFonts w:ascii="Times New Roman" w:eastAsia="Times New Roman" w:hAnsi="Times New Roman" w:cs="Times New Roman"/>
          <w:sz w:val="24"/>
          <w:szCs w:val="24"/>
        </w:rPr>
        <w:t xml:space="preserve">street like </w:t>
      </w:r>
      <w:r w:rsidR="004E190C" w:rsidRPr="00E645ED">
        <w:rPr>
          <w:rFonts w:ascii="Times New Roman" w:hAnsi="Times New Roman" w:cs="Times New Roman"/>
          <w:sz w:val="24"/>
          <w:szCs w:val="24"/>
        </w:rPr>
        <w:t xml:space="preserve">Emir's Road </w:t>
      </w:r>
      <w:r w:rsidRPr="00E645ED">
        <w:rPr>
          <w:rFonts w:ascii="Times New Roman" w:eastAsia="Times New Roman" w:hAnsi="Times New Roman" w:cs="Times New Roman"/>
          <w:sz w:val="24"/>
          <w:szCs w:val="24"/>
        </w:rPr>
        <w:t xml:space="preserve">and </w:t>
      </w:r>
      <w:proofErr w:type="spellStart"/>
      <w:r w:rsidRPr="00E645ED">
        <w:rPr>
          <w:rFonts w:ascii="Times New Roman" w:eastAsia="Times New Roman" w:hAnsi="Times New Roman" w:cs="Times New Roman"/>
          <w:i/>
          <w:iCs/>
          <w:sz w:val="24"/>
          <w:szCs w:val="24"/>
        </w:rPr>
        <w:t>Ipata</w:t>
      </w:r>
      <w:proofErr w:type="spellEnd"/>
      <w:r w:rsidRPr="00E645ED">
        <w:rPr>
          <w:rFonts w:ascii="Times New Roman" w:eastAsia="Times New Roman" w:hAnsi="Times New Roman" w:cs="Times New Roman"/>
          <w:i/>
          <w:iCs/>
          <w:sz w:val="24"/>
          <w:szCs w:val="24"/>
        </w:rPr>
        <w:t xml:space="preserve"> Market area</w:t>
      </w:r>
    </w:p>
    <w:p w:rsidR="006E108B" w:rsidRPr="00E645ED" w:rsidRDefault="006E108B" w:rsidP="003A73AE">
      <w:pPr>
        <w:numPr>
          <w:ilvl w:val="0"/>
          <w:numId w:val="14"/>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In </w:t>
      </w:r>
      <w:r w:rsidRPr="00E645ED">
        <w:rPr>
          <w:rFonts w:ascii="Times New Roman" w:eastAsia="Times New Roman" w:hAnsi="Times New Roman" w:cs="Times New Roman"/>
          <w:b/>
          <w:bCs/>
          <w:sz w:val="24"/>
          <w:szCs w:val="24"/>
        </w:rPr>
        <w:t>Sabo-</w:t>
      </w:r>
      <w:proofErr w:type="spellStart"/>
      <w:r w:rsidRPr="00E645ED">
        <w:rPr>
          <w:rFonts w:ascii="Times New Roman" w:eastAsia="Times New Roman" w:hAnsi="Times New Roman" w:cs="Times New Roman"/>
          <w:b/>
          <w:bCs/>
          <w:sz w:val="24"/>
          <w:szCs w:val="24"/>
        </w:rPr>
        <w:t>Oke</w:t>
      </w:r>
      <w:proofErr w:type="spellEnd"/>
      <w:r w:rsidRPr="00E645ED">
        <w:rPr>
          <w:rFonts w:ascii="Times New Roman" w:eastAsia="Times New Roman" w:hAnsi="Times New Roman" w:cs="Times New Roman"/>
          <w:sz w:val="24"/>
          <w:szCs w:val="24"/>
        </w:rPr>
        <w:t xml:space="preserve">, </w:t>
      </w:r>
      <w:r w:rsidRPr="00E645ED">
        <w:rPr>
          <w:rFonts w:ascii="Times New Roman" w:eastAsia="Times New Roman" w:hAnsi="Times New Roman" w:cs="Times New Roman"/>
          <w:i/>
          <w:iCs/>
          <w:sz w:val="24"/>
          <w:szCs w:val="24"/>
        </w:rPr>
        <w:t>Unity Road</w:t>
      </w:r>
      <w:r w:rsidRPr="00E645ED">
        <w:rPr>
          <w:rFonts w:ascii="Times New Roman" w:eastAsia="Times New Roman" w:hAnsi="Times New Roman" w:cs="Times New Roman"/>
          <w:sz w:val="24"/>
          <w:szCs w:val="24"/>
        </w:rPr>
        <w:t xml:space="preserve"> and </w:t>
      </w:r>
      <w:proofErr w:type="spellStart"/>
      <w:r w:rsidR="004E190C" w:rsidRPr="00E645ED">
        <w:rPr>
          <w:rFonts w:ascii="Times New Roman" w:hAnsi="Times New Roman" w:cs="Times New Roman"/>
          <w:sz w:val="24"/>
          <w:szCs w:val="24"/>
        </w:rPr>
        <w:t>Ilofa</w:t>
      </w:r>
      <w:proofErr w:type="spellEnd"/>
      <w:r w:rsidR="004E190C" w:rsidRPr="00E645ED">
        <w:rPr>
          <w:rFonts w:ascii="Times New Roman" w:hAnsi="Times New Roman" w:cs="Times New Roman"/>
          <w:sz w:val="24"/>
          <w:szCs w:val="24"/>
        </w:rPr>
        <w:t xml:space="preserve"> Road</w:t>
      </w:r>
    </w:p>
    <w:p w:rsidR="00FA46FC" w:rsidRPr="00E645ED" w:rsidRDefault="00FA46FC" w:rsidP="003A73AE">
      <w:pPr>
        <w:pStyle w:val="Heading3"/>
        <w:spacing w:before="0" w:beforeAutospacing="0" w:after="0" w:afterAutospacing="0" w:line="360" w:lineRule="auto"/>
        <w:jc w:val="both"/>
        <w:rPr>
          <w:sz w:val="24"/>
          <w:szCs w:val="24"/>
        </w:rPr>
      </w:pPr>
      <w:r w:rsidRPr="00E645ED">
        <w:rPr>
          <w:rStyle w:val="Strong"/>
          <w:b/>
          <w:bCs/>
          <w:sz w:val="24"/>
          <w:szCs w:val="24"/>
        </w:rPr>
        <w:t>Stage Four: Selection of Respondents</w:t>
      </w:r>
    </w:p>
    <w:p w:rsidR="00FA46FC" w:rsidRPr="001B2A74" w:rsidRDefault="00FA46FC" w:rsidP="003A73AE">
      <w:pPr>
        <w:pStyle w:val="NormalWeb"/>
        <w:spacing w:before="0" w:beforeAutospacing="0" w:after="0" w:afterAutospacing="0" w:line="360" w:lineRule="auto"/>
        <w:jc w:val="both"/>
      </w:pPr>
      <w:r w:rsidRPr="001B2A74">
        <w:t xml:space="preserve">The respondents for this study were selected using a combination of </w:t>
      </w:r>
      <w:r w:rsidRPr="001B2A74">
        <w:rPr>
          <w:rStyle w:val="Strong"/>
        </w:rPr>
        <w:t>accidental</w:t>
      </w:r>
      <w:r w:rsidRPr="001B2A74">
        <w:t xml:space="preserve"> and </w:t>
      </w:r>
      <w:r w:rsidRPr="001B2A74">
        <w:rPr>
          <w:rStyle w:val="Strong"/>
        </w:rPr>
        <w:t>purposive sampling methods</w:t>
      </w:r>
      <w:r w:rsidRPr="001B2A74">
        <w:t xml:space="preserve">. Accidental sampling was employed to engage individuals who were readily available and willing to participate at the time of data collection, while purposive sampling ensured that only those who had knowledge of or had previously listened to the </w:t>
      </w:r>
      <w:r w:rsidRPr="001B2A74">
        <w:rPr>
          <w:rStyle w:val="Strong"/>
        </w:rPr>
        <w:t>Rebirth Half Hour</w:t>
      </w:r>
      <w:r w:rsidRPr="001B2A74">
        <w:t xml:space="preserve"> radio </w:t>
      </w:r>
      <w:proofErr w:type="spellStart"/>
      <w:r w:rsidRPr="001B2A74">
        <w:t>programme</w:t>
      </w:r>
      <w:proofErr w:type="spellEnd"/>
      <w:r w:rsidRPr="001B2A74">
        <w:t xml:space="preserve"> were included.</w:t>
      </w:r>
    </w:p>
    <w:p w:rsidR="00FA46FC" w:rsidRPr="001B2A74" w:rsidRDefault="00FA46FC" w:rsidP="003A73AE">
      <w:pPr>
        <w:pStyle w:val="NormalWeb"/>
        <w:spacing w:before="0" w:beforeAutospacing="0" w:after="0" w:afterAutospacing="0" w:line="360" w:lineRule="auto"/>
        <w:jc w:val="both"/>
      </w:pPr>
      <w:r w:rsidRPr="001B2A74">
        <w:t xml:space="preserve">To ensure adequate coverage and balanced representation, the study focused on </w:t>
      </w:r>
      <w:r w:rsidRPr="001B2A74">
        <w:rPr>
          <w:rStyle w:val="Strong"/>
        </w:rPr>
        <w:t>six distinct communities</w:t>
      </w:r>
      <w:r w:rsidRPr="001B2A74">
        <w:t xml:space="preserve"> drawn from </w:t>
      </w:r>
      <w:r w:rsidRPr="001B2A74">
        <w:rPr>
          <w:rStyle w:val="Strong"/>
        </w:rPr>
        <w:t>three Local Government Areas (LGAs)</w:t>
      </w:r>
      <w:r w:rsidRPr="001B2A74">
        <w:t xml:space="preserve"> within </w:t>
      </w:r>
      <w:proofErr w:type="spellStart"/>
      <w:r w:rsidRPr="001B2A74">
        <w:t>Kwara</w:t>
      </w:r>
      <w:proofErr w:type="spellEnd"/>
      <w:r w:rsidRPr="001B2A74">
        <w:t xml:space="preserve"> State. The selection of these communities was based on their population concentration, media exposure, and relevance to the study.</w:t>
      </w:r>
    </w:p>
    <w:p w:rsidR="00FA46FC" w:rsidRPr="00E645ED" w:rsidRDefault="00FA46FC" w:rsidP="003A73AE">
      <w:pPr>
        <w:pStyle w:val="NormalWeb"/>
        <w:spacing w:before="0" w:beforeAutospacing="0" w:after="0" w:afterAutospacing="0" w:line="360" w:lineRule="auto"/>
        <w:jc w:val="both"/>
      </w:pPr>
      <w:r w:rsidRPr="00E645ED">
        <w:t xml:space="preserve">The </w:t>
      </w:r>
      <w:r w:rsidRPr="00E645ED">
        <w:rPr>
          <w:rStyle w:val="Strong"/>
        </w:rPr>
        <w:t>100 respondents</w:t>
      </w:r>
      <w:r w:rsidRPr="00E645ED">
        <w:t xml:space="preserve"> were proportionately and equitably distributed as follows:</w:t>
      </w:r>
    </w:p>
    <w:p w:rsidR="00FA46FC" w:rsidRPr="00E645ED" w:rsidRDefault="00FA46FC" w:rsidP="003A73AE">
      <w:pPr>
        <w:pStyle w:val="NormalWeb"/>
        <w:numPr>
          <w:ilvl w:val="0"/>
          <w:numId w:val="17"/>
        </w:numPr>
        <w:spacing w:before="0" w:beforeAutospacing="0" w:after="0" w:afterAutospacing="0" w:line="360" w:lineRule="auto"/>
        <w:jc w:val="both"/>
      </w:pPr>
      <w:r w:rsidRPr="00E645ED">
        <w:rPr>
          <w:rStyle w:val="Strong"/>
        </w:rPr>
        <w:t>Ilorin West LGA</w:t>
      </w:r>
      <w:r w:rsidRPr="00E645ED">
        <w:t>: 34 respondents</w:t>
      </w:r>
    </w:p>
    <w:p w:rsidR="00FA46FC" w:rsidRPr="00E645ED" w:rsidRDefault="00FA46FC" w:rsidP="003A73AE">
      <w:pPr>
        <w:pStyle w:val="NormalWeb"/>
        <w:numPr>
          <w:ilvl w:val="1"/>
          <w:numId w:val="17"/>
        </w:numPr>
        <w:spacing w:before="0" w:beforeAutospacing="0" w:after="0" w:afterAutospacing="0" w:line="360" w:lineRule="auto"/>
        <w:jc w:val="both"/>
      </w:pPr>
      <w:r w:rsidRPr="00E645ED">
        <w:t xml:space="preserve">17 from </w:t>
      </w:r>
      <w:proofErr w:type="spellStart"/>
      <w:r w:rsidRPr="00E645ED">
        <w:rPr>
          <w:rStyle w:val="Strong"/>
        </w:rPr>
        <w:t>Alanamu</w:t>
      </w:r>
      <w:proofErr w:type="spellEnd"/>
    </w:p>
    <w:p w:rsidR="00FA46FC" w:rsidRPr="00E645ED" w:rsidRDefault="00FA46FC" w:rsidP="003A73AE">
      <w:pPr>
        <w:pStyle w:val="NormalWeb"/>
        <w:numPr>
          <w:ilvl w:val="1"/>
          <w:numId w:val="17"/>
        </w:numPr>
        <w:spacing w:before="0" w:beforeAutospacing="0" w:after="0" w:afterAutospacing="0" w:line="360" w:lineRule="auto"/>
        <w:jc w:val="both"/>
      </w:pPr>
      <w:r w:rsidRPr="00E645ED">
        <w:t xml:space="preserve">17 from </w:t>
      </w:r>
      <w:proofErr w:type="spellStart"/>
      <w:r w:rsidRPr="00E645ED">
        <w:rPr>
          <w:rStyle w:val="Strong"/>
        </w:rPr>
        <w:t>Oko</w:t>
      </w:r>
      <w:proofErr w:type="spellEnd"/>
      <w:r w:rsidRPr="00E645ED">
        <w:rPr>
          <w:rStyle w:val="Strong"/>
        </w:rPr>
        <w:t>-Erin</w:t>
      </w:r>
    </w:p>
    <w:p w:rsidR="00FA46FC" w:rsidRPr="00E645ED" w:rsidRDefault="00FA46FC" w:rsidP="003A73AE">
      <w:pPr>
        <w:pStyle w:val="NormalWeb"/>
        <w:numPr>
          <w:ilvl w:val="0"/>
          <w:numId w:val="17"/>
        </w:numPr>
        <w:spacing w:before="0" w:beforeAutospacing="0" w:after="0" w:afterAutospacing="0" w:line="360" w:lineRule="auto"/>
        <w:jc w:val="both"/>
      </w:pPr>
      <w:r w:rsidRPr="00E645ED">
        <w:rPr>
          <w:rStyle w:val="Strong"/>
        </w:rPr>
        <w:t>Ilorin East LGA</w:t>
      </w:r>
      <w:r w:rsidRPr="00E645ED">
        <w:t>: 33 respondents</w:t>
      </w:r>
    </w:p>
    <w:p w:rsidR="00FA46FC" w:rsidRPr="00E645ED" w:rsidRDefault="00FA46FC" w:rsidP="003A73AE">
      <w:pPr>
        <w:pStyle w:val="NormalWeb"/>
        <w:numPr>
          <w:ilvl w:val="1"/>
          <w:numId w:val="17"/>
        </w:numPr>
        <w:spacing w:before="0" w:beforeAutospacing="0" w:after="0" w:afterAutospacing="0" w:line="360" w:lineRule="auto"/>
        <w:jc w:val="both"/>
      </w:pPr>
      <w:r w:rsidRPr="00E645ED">
        <w:t xml:space="preserve">16 from </w:t>
      </w:r>
      <w:proofErr w:type="spellStart"/>
      <w:r w:rsidRPr="00E645ED">
        <w:rPr>
          <w:rStyle w:val="Strong"/>
        </w:rPr>
        <w:t>Gambari</w:t>
      </w:r>
      <w:proofErr w:type="spellEnd"/>
    </w:p>
    <w:p w:rsidR="00FA46FC" w:rsidRPr="00E645ED" w:rsidRDefault="00FA46FC" w:rsidP="003A73AE">
      <w:pPr>
        <w:pStyle w:val="NormalWeb"/>
        <w:numPr>
          <w:ilvl w:val="1"/>
          <w:numId w:val="17"/>
        </w:numPr>
        <w:spacing w:before="0" w:beforeAutospacing="0" w:after="0" w:afterAutospacing="0" w:line="360" w:lineRule="auto"/>
        <w:jc w:val="both"/>
      </w:pPr>
      <w:r w:rsidRPr="00E645ED">
        <w:t xml:space="preserve">17 from </w:t>
      </w:r>
      <w:r w:rsidRPr="00E645ED">
        <w:rPr>
          <w:rStyle w:val="Strong"/>
        </w:rPr>
        <w:t>Sabo-</w:t>
      </w:r>
      <w:proofErr w:type="spellStart"/>
      <w:r w:rsidRPr="00E645ED">
        <w:rPr>
          <w:rStyle w:val="Strong"/>
        </w:rPr>
        <w:t>Oke</w:t>
      </w:r>
      <w:proofErr w:type="spellEnd"/>
    </w:p>
    <w:p w:rsidR="00FA46FC" w:rsidRPr="00E645ED" w:rsidRDefault="00FA46FC" w:rsidP="003A73AE">
      <w:pPr>
        <w:pStyle w:val="NormalWeb"/>
        <w:numPr>
          <w:ilvl w:val="0"/>
          <w:numId w:val="17"/>
        </w:numPr>
        <w:spacing w:before="0" w:beforeAutospacing="0" w:after="0" w:afterAutospacing="0" w:line="360" w:lineRule="auto"/>
        <w:jc w:val="both"/>
      </w:pPr>
      <w:r w:rsidRPr="00E645ED">
        <w:rPr>
          <w:rStyle w:val="Strong"/>
        </w:rPr>
        <w:t>Ilorin South LGA</w:t>
      </w:r>
      <w:r w:rsidRPr="00E645ED">
        <w:t>: 33 respondents</w:t>
      </w:r>
    </w:p>
    <w:p w:rsidR="00FA46FC" w:rsidRPr="00E645ED" w:rsidRDefault="00FA46FC" w:rsidP="003A73AE">
      <w:pPr>
        <w:pStyle w:val="NormalWeb"/>
        <w:numPr>
          <w:ilvl w:val="1"/>
          <w:numId w:val="17"/>
        </w:numPr>
        <w:spacing w:before="0" w:beforeAutospacing="0" w:after="0" w:afterAutospacing="0" w:line="360" w:lineRule="auto"/>
        <w:jc w:val="both"/>
      </w:pPr>
      <w:r w:rsidRPr="00E645ED">
        <w:t xml:space="preserve">16 from </w:t>
      </w:r>
      <w:proofErr w:type="spellStart"/>
      <w:r w:rsidRPr="00E645ED">
        <w:rPr>
          <w:rStyle w:val="Strong"/>
        </w:rPr>
        <w:t>Okaka</w:t>
      </w:r>
      <w:proofErr w:type="spellEnd"/>
      <w:r w:rsidRPr="00E645ED">
        <w:rPr>
          <w:rStyle w:val="Strong"/>
        </w:rPr>
        <w:t xml:space="preserve"> I</w:t>
      </w:r>
    </w:p>
    <w:p w:rsidR="00FA46FC" w:rsidRPr="00E645ED" w:rsidRDefault="00FA46FC" w:rsidP="003A73AE">
      <w:pPr>
        <w:pStyle w:val="NormalWeb"/>
        <w:numPr>
          <w:ilvl w:val="1"/>
          <w:numId w:val="17"/>
        </w:numPr>
        <w:spacing w:before="0" w:beforeAutospacing="0" w:after="0" w:afterAutospacing="0" w:line="360" w:lineRule="auto"/>
        <w:jc w:val="both"/>
      </w:pPr>
      <w:r w:rsidRPr="00E645ED">
        <w:lastRenderedPageBreak/>
        <w:t xml:space="preserve">17 from </w:t>
      </w:r>
      <w:proofErr w:type="spellStart"/>
      <w:r w:rsidRPr="00E645ED">
        <w:rPr>
          <w:rStyle w:val="Strong"/>
        </w:rPr>
        <w:t>Okaka</w:t>
      </w:r>
      <w:proofErr w:type="spellEnd"/>
      <w:r w:rsidRPr="00E645ED">
        <w:rPr>
          <w:rStyle w:val="Strong"/>
        </w:rPr>
        <w:t xml:space="preserve"> II</w:t>
      </w:r>
    </w:p>
    <w:p w:rsidR="00FA46FC" w:rsidRPr="00E645ED" w:rsidRDefault="00FA46FC" w:rsidP="003A73AE">
      <w:pPr>
        <w:pStyle w:val="NormalWeb"/>
        <w:spacing w:before="0" w:beforeAutospacing="0" w:after="0" w:afterAutospacing="0" w:line="360" w:lineRule="auto"/>
        <w:jc w:val="both"/>
      </w:pPr>
      <w:r w:rsidRPr="00E645ED">
        <w:t>This distribution strategy was designed to ensure that each LGA and its respective communities were well represented, enhancing the validity of the data collected and allowing for a fair comparison of responses across different socio-geographic areas.</w:t>
      </w:r>
    </w:p>
    <w:p w:rsidR="00FA46FC" w:rsidRPr="00E645ED" w:rsidRDefault="00FA46FC" w:rsidP="003A73AE">
      <w:pPr>
        <w:pStyle w:val="Heading3"/>
        <w:spacing w:before="0" w:beforeAutospacing="0" w:after="0" w:afterAutospacing="0" w:line="360" w:lineRule="auto"/>
        <w:jc w:val="both"/>
        <w:rPr>
          <w:sz w:val="24"/>
          <w:szCs w:val="24"/>
        </w:rPr>
      </w:pPr>
      <w:r w:rsidRPr="00E645ED">
        <w:rPr>
          <w:rStyle w:val="Strong"/>
          <w:b/>
          <w:bCs/>
          <w:sz w:val="24"/>
          <w:szCs w:val="24"/>
        </w:rPr>
        <w:t>3.4 Sample Size</w:t>
      </w:r>
    </w:p>
    <w:p w:rsidR="00FA46FC" w:rsidRPr="00E645ED" w:rsidRDefault="00FA46FC" w:rsidP="003A73AE">
      <w:pPr>
        <w:pStyle w:val="NormalWeb"/>
        <w:spacing w:before="0" w:beforeAutospacing="0" w:after="0" w:afterAutospacing="0" w:line="360" w:lineRule="auto"/>
        <w:jc w:val="both"/>
      </w:pPr>
      <w:r w:rsidRPr="00E645ED">
        <w:t xml:space="preserve">The </w:t>
      </w:r>
      <w:r w:rsidRPr="00E645ED">
        <w:rPr>
          <w:rStyle w:val="Strong"/>
        </w:rPr>
        <w:t>sample size of 100 respondents</w:t>
      </w:r>
      <w:r w:rsidRPr="00E645ED">
        <w:t xml:space="preserve"> was carefully determined to be both </w:t>
      </w:r>
      <w:r w:rsidRPr="00E645ED">
        <w:rPr>
          <w:rStyle w:val="Strong"/>
        </w:rPr>
        <w:t>manageable</w:t>
      </w:r>
      <w:r w:rsidRPr="00E645ED">
        <w:t xml:space="preserve"> and </w:t>
      </w:r>
      <w:r w:rsidRPr="00E645ED">
        <w:rPr>
          <w:rStyle w:val="Strong"/>
        </w:rPr>
        <w:t>sufficiently representative</w:t>
      </w:r>
      <w:r w:rsidRPr="00E645ED">
        <w:t xml:space="preserve"> of the population segments targeted in the study. By distributing the sample proportionately across the selected communities in Ilorin West, Ilorin East, and Ilorin South LGAs, the study ensured inclusivity, diversity of opinion, and reliability of findings.</w:t>
      </w:r>
    </w:p>
    <w:p w:rsidR="00FA46FC" w:rsidRPr="00E645ED" w:rsidRDefault="00FA46FC" w:rsidP="003A73AE">
      <w:pPr>
        <w:pStyle w:val="NormalWeb"/>
        <w:spacing w:before="0" w:beforeAutospacing="0" w:after="0" w:afterAutospacing="0" w:line="360" w:lineRule="auto"/>
        <w:jc w:val="both"/>
      </w:pPr>
      <w:r w:rsidRPr="00E645ED">
        <w:t xml:space="preserve">This approach allowed for the generation of rich data reflecting the public perception of the </w:t>
      </w:r>
      <w:r w:rsidRPr="00E645ED">
        <w:rPr>
          <w:rStyle w:val="Strong"/>
        </w:rPr>
        <w:t>Rebirth Half Hour</w:t>
      </w:r>
      <w:r w:rsidRPr="00E645ED">
        <w:t xml:space="preserve"> </w:t>
      </w:r>
      <w:proofErr w:type="spellStart"/>
      <w:r w:rsidRPr="00E645ED">
        <w:t>programme</w:t>
      </w:r>
      <w:proofErr w:type="spellEnd"/>
      <w:r w:rsidRPr="00E645ED">
        <w:t>, as experienced by individuals in different urban and semi-urban communities within Ilorin metropolis.</w:t>
      </w:r>
    </w:p>
    <w:p w:rsidR="006E108B" w:rsidRPr="00E645ED" w:rsidRDefault="006E108B"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3.5 Research Instrument</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 primary instrument used was a </w:t>
      </w:r>
      <w:r w:rsidRPr="00E645ED">
        <w:rPr>
          <w:rFonts w:ascii="Times New Roman" w:eastAsia="Times New Roman" w:hAnsi="Times New Roman" w:cs="Times New Roman"/>
          <w:b/>
          <w:bCs/>
          <w:sz w:val="24"/>
          <w:szCs w:val="24"/>
        </w:rPr>
        <w:t>structured questionnaire</w:t>
      </w:r>
      <w:r w:rsidRPr="00E645ED">
        <w:rPr>
          <w:rFonts w:ascii="Times New Roman" w:eastAsia="Times New Roman" w:hAnsi="Times New Roman" w:cs="Times New Roman"/>
          <w:sz w:val="24"/>
          <w:szCs w:val="24"/>
        </w:rPr>
        <w:t xml:space="preserve">, developed based on the study objectives. The questionnaire was divided into sections covering demographic information, awareness of the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and perceptions of its effectiveness in promoting good governance.</w:t>
      </w:r>
    </w:p>
    <w:p w:rsidR="006E108B" w:rsidRPr="00E645ED" w:rsidRDefault="006E108B"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3.6 Validity and Reliability of the Instrument</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To ensure </w:t>
      </w:r>
      <w:r w:rsidRPr="00E645ED">
        <w:rPr>
          <w:rFonts w:ascii="Times New Roman" w:eastAsia="Times New Roman" w:hAnsi="Times New Roman" w:cs="Times New Roman"/>
          <w:b/>
          <w:bCs/>
          <w:sz w:val="24"/>
          <w:szCs w:val="24"/>
        </w:rPr>
        <w:t>validity</w:t>
      </w:r>
      <w:r w:rsidRPr="00E645ED">
        <w:rPr>
          <w:rFonts w:ascii="Times New Roman" w:eastAsia="Times New Roman" w:hAnsi="Times New Roman" w:cs="Times New Roman"/>
          <w:sz w:val="24"/>
          <w:szCs w:val="24"/>
        </w:rPr>
        <w:t xml:space="preserve">, the questionnaire was reviewed by experts and supervisors in the Department of Mass Communication. </w:t>
      </w:r>
      <w:r w:rsidRPr="00E645ED">
        <w:rPr>
          <w:rFonts w:ascii="Times New Roman" w:eastAsia="Times New Roman" w:hAnsi="Times New Roman" w:cs="Times New Roman"/>
          <w:b/>
          <w:bCs/>
          <w:sz w:val="24"/>
          <w:szCs w:val="24"/>
        </w:rPr>
        <w:t>Reliability</w:t>
      </w:r>
      <w:r w:rsidRPr="00E645ED">
        <w:rPr>
          <w:rFonts w:ascii="Times New Roman" w:eastAsia="Times New Roman" w:hAnsi="Times New Roman" w:cs="Times New Roman"/>
          <w:sz w:val="24"/>
          <w:szCs w:val="24"/>
        </w:rPr>
        <w:t xml:space="preserve"> was tested through a pilot study conducted in a ward not selected for the main research. Feedback from the pilot test confirmed the instrument's consistency and clarity.</w:t>
      </w:r>
    </w:p>
    <w:p w:rsidR="006E108B" w:rsidRPr="00E645ED" w:rsidRDefault="006E108B"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3.7 Method of Data Collection</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Data were collected using </w:t>
      </w:r>
      <w:r w:rsidRPr="00E645ED">
        <w:rPr>
          <w:rFonts w:ascii="Times New Roman" w:eastAsia="Times New Roman" w:hAnsi="Times New Roman" w:cs="Times New Roman"/>
          <w:b/>
          <w:bCs/>
          <w:sz w:val="24"/>
          <w:szCs w:val="24"/>
        </w:rPr>
        <w:t>self-administered questionnaires</w:t>
      </w:r>
      <w:r w:rsidRPr="00E645ED">
        <w:rPr>
          <w:rFonts w:ascii="Times New Roman" w:eastAsia="Times New Roman" w:hAnsi="Times New Roman" w:cs="Times New Roman"/>
          <w:sz w:val="24"/>
          <w:szCs w:val="24"/>
        </w:rPr>
        <w:t>. The researcher and trained field assistants distributed the questionnaires in the selected communities and provided necessary clarification to respondents when needed.</w:t>
      </w:r>
    </w:p>
    <w:p w:rsidR="006E108B" w:rsidRPr="00E645ED" w:rsidRDefault="006E108B"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3.8 Method of Data Analysis</w:t>
      </w:r>
    </w:p>
    <w:p w:rsidR="006E108B" w:rsidRPr="00E645ED" w:rsidRDefault="006E108B"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 collected data were analyzed using </w:t>
      </w:r>
      <w:r w:rsidRPr="00E645ED">
        <w:rPr>
          <w:rFonts w:ascii="Times New Roman" w:eastAsia="Times New Roman" w:hAnsi="Times New Roman" w:cs="Times New Roman"/>
          <w:b/>
          <w:bCs/>
          <w:sz w:val="24"/>
          <w:szCs w:val="24"/>
        </w:rPr>
        <w:t>descriptive statistics</w:t>
      </w:r>
      <w:r w:rsidRPr="00E645ED">
        <w:rPr>
          <w:rFonts w:ascii="Times New Roman" w:eastAsia="Times New Roman" w:hAnsi="Times New Roman" w:cs="Times New Roman"/>
          <w:sz w:val="24"/>
          <w:szCs w:val="24"/>
        </w:rPr>
        <w:t xml:space="preserve"> such as frequency tables and percentages. These helped interpret the respondents' views and assess the impact of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on good governance in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w:t>
      </w:r>
    </w:p>
    <w:p w:rsidR="00AE44DE" w:rsidRPr="00E645ED" w:rsidRDefault="00AE44DE" w:rsidP="003A73AE">
      <w:pPr>
        <w:pStyle w:val="NormalWeb"/>
        <w:spacing w:before="0" w:beforeAutospacing="0" w:after="0" w:afterAutospacing="0" w:line="360" w:lineRule="auto"/>
        <w:ind w:left="720" w:hanging="720"/>
        <w:jc w:val="both"/>
        <w:rPr>
          <w:b/>
        </w:rPr>
      </w:pPr>
    </w:p>
    <w:p w:rsidR="00371EF9" w:rsidRDefault="00371EF9" w:rsidP="003A73AE">
      <w:pPr>
        <w:spacing w:after="0" w:line="360" w:lineRule="auto"/>
        <w:rPr>
          <w:rFonts w:ascii="Times New Roman" w:eastAsia="Times New Roman" w:hAnsi="Times New Roman" w:cs="Times New Roman"/>
          <w:b/>
          <w:sz w:val="24"/>
          <w:szCs w:val="24"/>
        </w:rPr>
      </w:pPr>
      <w:r>
        <w:rPr>
          <w:b/>
        </w:rPr>
        <w:lastRenderedPageBreak/>
        <w:br w:type="page"/>
      </w:r>
    </w:p>
    <w:p w:rsidR="006E108B" w:rsidRPr="00E645ED" w:rsidRDefault="006E108B" w:rsidP="003A73AE">
      <w:pPr>
        <w:pStyle w:val="NormalWeb"/>
        <w:spacing w:before="0" w:beforeAutospacing="0" w:after="0" w:afterAutospacing="0" w:line="360" w:lineRule="auto"/>
        <w:ind w:left="720" w:hanging="720"/>
        <w:jc w:val="both"/>
        <w:rPr>
          <w:b/>
        </w:rPr>
      </w:pPr>
      <w:r w:rsidRPr="00E645ED">
        <w:rPr>
          <w:b/>
        </w:rPr>
        <w:lastRenderedPageBreak/>
        <w:t>REFERENCES</w:t>
      </w:r>
    </w:p>
    <w:p w:rsidR="006E108B" w:rsidRPr="00E645ED" w:rsidRDefault="006E108B" w:rsidP="003A73AE">
      <w:pPr>
        <w:pStyle w:val="NormalWeb"/>
        <w:numPr>
          <w:ilvl w:val="0"/>
          <w:numId w:val="4"/>
        </w:numPr>
        <w:spacing w:before="0" w:beforeAutospacing="0" w:after="0" w:afterAutospacing="0" w:line="360" w:lineRule="auto"/>
        <w:jc w:val="both"/>
      </w:pPr>
      <w:r w:rsidRPr="00E645ED">
        <w:rPr>
          <w:rStyle w:val="Strong"/>
        </w:rPr>
        <w:t>Golder, S. A., &amp; Yom-Tov, E.</w:t>
      </w:r>
      <w:r w:rsidRPr="00E645ED">
        <w:t xml:space="preserve"> (2019). </w:t>
      </w:r>
      <w:r w:rsidRPr="00E645ED">
        <w:rPr>
          <w:rStyle w:val="Emphasis"/>
        </w:rPr>
        <w:t>Using social media to assess health outcomes: A review of the literature</w:t>
      </w:r>
      <w:r w:rsidRPr="00E645ED">
        <w:t xml:space="preserve">. In: </w:t>
      </w:r>
      <w:r w:rsidRPr="00E645ED">
        <w:rPr>
          <w:rStyle w:val="Emphasis"/>
        </w:rPr>
        <w:t>The Journal of the American Medical Association</w:t>
      </w:r>
      <w:r w:rsidRPr="00E645ED">
        <w:t xml:space="preserve">, 321(19), 1925-1936. </w:t>
      </w:r>
      <w:hyperlink r:id="rId9" w:history="1">
        <w:r w:rsidRPr="00E645ED">
          <w:rPr>
            <w:rStyle w:val="Hyperlink"/>
          </w:rPr>
          <w:t>https://doi.org/10.1001/jama.2019.3702</w:t>
        </w:r>
      </w:hyperlink>
    </w:p>
    <w:p w:rsidR="006E108B" w:rsidRPr="00E645ED" w:rsidRDefault="006E108B" w:rsidP="003A73AE">
      <w:pPr>
        <w:pStyle w:val="NormalWeb"/>
        <w:numPr>
          <w:ilvl w:val="0"/>
          <w:numId w:val="4"/>
        </w:numPr>
        <w:spacing w:before="0" w:beforeAutospacing="0" w:after="0" w:afterAutospacing="0" w:line="360" w:lineRule="auto"/>
        <w:jc w:val="both"/>
      </w:pPr>
      <w:proofErr w:type="spellStart"/>
      <w:r w:rsidRPr="00E645ED">
        <w:rPr>
          <w:rStyle w:val="Strong"/>
        </w:rPr>
        <w:t>Tufekci</w:t>
      </w:r>
      <w:proofErr w:type="spellEnd"/>
      <w:r w:rsidRPr="00E645ED">
        <w:rPr>
          <w:rStyle w:val="Strong"/>
        </w:rPr>
        <w:t>, Z.</w:t>
      </w:r>
      <w:r w:rsidRPr="00E645ED">
        <w:t xml:space="preserve"> (2014). </w:t>
      </w:r>
      <w:r w:rsidRPr="00E645ED">
        <w:rPr>
          <w:rStyle w:val="Emphasis"/>
        </w:rPr>
        <w:t>Big questions for social media big data: Representativeness, validity, and other methodological pitfalls</w:t>
      </w:r>
      <w:r w:rsidRPr="00E645ED">
        <w:t xml:space="preserve">. </w:t>
      </w:r>
      <w:r w:rsidRPr="00E645ED">
        <w:rPr>
          <w:rStyle w:val="Emphasis"/>
        </w:rPr>
        <w:t>Proceedings of the 8th International Conference on Weblogs and Social Media</w:t>
      </w:r>
      <w:r w:rsidRPr="00E645ED">
        <w:t>, ICWSM 2014.</w:t>
      </w:r>
    </w:p>
    <w:p w:rsidR="006E108B" w:rsidRPr="00E645ED" w:rsidRDefault="006E108B" w:rsidP="003A73AE">
      <w:pPr>
        <w:pStyle w:val="NormalWeb"/>
        <w:numPr>
          <w:ilvl w:val="0"/>
          <w:numId w:val="4"/>
        </w:numPr>
        <w:spacing w:before="0" w:beforeAutospacing="0" w:after="0" w:afterAutospacing="0" w:line="360" w:lineRule="auto"/>
        <w:jc w:val="both"/>
      </w:pPr>
      <w:proofErr w:type="spellStart"/>
      <w:r w:rsidRPr="00E645ED">
        <w:rPr>
          <w:rStyle w:val="Strong"/>
        </w:rPr>
        <w:t>Ramo</w:t>
      </w:r>
      <w:proofErr w:type="spellEnd"/>
      <w:r w:rsidRPr="00E645ED">
        <w:rPr>
          <w:rStyle w:val="Strong"/>
        </w:rPr>
        <w:t>, D. E., &amp; Prochaska, J. J.</w:t>
      </w:r>
      <w:r w:rsidRPr="00E645ED">
        <w:t xml:space="preserve"> (2012). </w:t>
      </w:r>
      <w:r w:rsidRPr="00E645ED">
        <w:rPr>
          <w:rStyle w:val="Emphasis"/>
        </w:rPr>
        <w:t>Prevalence and co-occurrence of substance use and mental health symptoms on Twitter</w:t>
      </w:r>
      <w:r w:rsidRPr="00E645ED">
        <w:t xml:space="preserve">. </w:t>
      </w:r>
      <w:r w:rsidRPr="00E645ED">
        <w:rPr>
          <w:rStyle w:val="Emphasis"/>
        </w:rPr>
        <w:t>Addictive Behaviors</w:t>
      </w:r>
      <w:r w:rsidRPr="00E645ED">
        <w:t xml:space="preserve">, 37(12), 1372-1375. </w:t>
      </w:r>
      <w:hyperlink r:id="rId10" w:history="1">
        <w:r w:rsidRPr="00E645ED">
          <w:rPr>
            <w:rStyle w:val="Hyperlink"/>
          </w:rPr>
          <w:t>https://doi.org/10.1016/j.addbeh.2012.06.015</w:t>
        </w:r>
      </w:hyperlink>
    </w:p>
    <w:p w:rsidR="006E108B" w:rsidRPr="00E645ED" w:rsidRDefault="006E108B" w:rsidP="003A73AE">
      <w:pPr>
        <w:pStyle w:val="NormalWeb"/>
        <w:numPr>
          <w:ilvl w:val="0"/>
          <w:numId w:val="4"/>
        </w:numPr>
        <w:spacing w:before="0" w:beforeAutospacing="0" w:after="0" w:afterAutospacing="0" w:line="360" w:lineRule="auto"/>
        <w:jc w:val="both"/>
      </w:pPr>
      <w:proofErr w:type="spellStart"/>
      <w:r w:rsidRPr="00E645ED">
        <w:rPr>
          <w:rStyle w:val="Strong"/>
        </w:rPr>
        <w:t>Boulianne</w:t>
      </w:r>
      <w:proofErr w:type="spellEnd"/>
      <w:r w:rsidRPr="00E645ED">
        <w:rPr>
          <w:rStyle w:val="Strong"/>
        </w:rPr>
        <w:t>, S.</w:t>
      </w:r>
      <w:r w:rsidRPr="00E645ED">
        <w:t xml:space="preserve"> (2015). </w:t>
      </w:r>
      <w:r w:rsidRPr="00E645ED">
        <w:rPr>
          <w:rStyle w:val="Emphasis"/>
        </w:rPr>
        <w:t>Social media use and participation: A meta-analysis of current research</w:t>
      </w:r>
      <w:r w:rsidRPr="00E645ED">
        <w:t xml:space="preserve">. </w:t>
      </w:r>
      <w:r w:rsidRPr="00E645ED">
        <w:rPr>
          <w:rStyle w:val="Emphasis"/>
        </w:rPr>
        <w:t>Information, Communication &amp; Society</w:t>
      </w:r>
      <w:r w:rsidRPr="00E645ED">
        <w:t xml:space="preserve">, 18(5), 524-538. </w:t>
      </w:r>
      <w:hyperlink r:id="rId11" w:history="1">
        <w:r w:rsidRPr="00E645ED">
          <w:rPr>
            <w:rStyle w:val="Hyperlink"/>
          </w:rPr>
          <w:t>https://doi.org/10.1080/1369118X.2015.1008542</w:t>
        </w:r>
      </w:hyperlink>
    </w:p>
    <w:p w:rsidR="006E108B" w:rsidRPr="00E645ED" w:rsidRDefault="006E108B" w:rsidP="003A73AE">
      <w:pPr>
        <w:pStyle w:val="NormalWeb"/>
        <w:numPr>
          <w:ilvl w:val="0"/>
          <w:numId w:val="4"/>
        </w:numPr>
        <w:spacing w:before="0" w:beforeAutospacing="0" w:after="0" w:afterAutospacing="0" w:line="360" w:lineRule="auto"/>
        <w:jc w:val="both"/>
        <w:rPr>
          <w:rStyle w:val="Strong"/>
          <w:b w:val="0"/>
          <w:bCs w:val="0"/>
        </w:rPr>
      </w:pPr>
      <w:r w:rsidRPr="00E645ED">
        <w:rPr>
          <w:rStyle w:val="Strong"/>
        </w:rPr>
        <w:t>Brown, J., &amp; Green, T.</w:t>
      </w:r>
      <w:r w:rsidRPr="00E645ED">
        <w:t xml:space="preserve"> (2018). </w:t>
      </w:r>
      <w:r w:rsidRPr="00E645ED">
        <w:rPr>
          <w:rStyle w:val="Emphasis"/>
        </w:rPr>
        <w:t>Using social media for health research: Opportunities and challenges</w:t>
      </w:r>
      <w:r w:rsidRPr="00E645ED">
        <w:t xml:space="preserve">. </w:t>
      </w:r>
      <w:r w:rsidRPr="00E645ED">
        <w:rPr>
          <w:rStyle w:val="Emphasis"/>
        </w:rPr>
        <w:t>The Journal of Medical Internet Research</w:t>
      </w:r>
      <w:r w:rsidRPr="00E645ED">
        <w:t xml:space="preserve">, 20(3), e10165. </w:t>
      </w:r>
      <w:hyperlink r:id="rId12" w:history="1">
        <w:r w:rsidRPr="00E645ED">
          <w:rPr>
            <w:rStyle w:val="Hyperlink"/>
          </w:rPr>
          <w:t>https://doi.org/10.2196/10165</w:t>
        </w:r>
      </w:hyperlink>
    </w:p>
    <w:p w:rsidR="006E108B" w:rsidRPr="00E645ED" w:rsidRDefault="006E108B" w:rsidP="003A73AE">
      <w:pPr>
        <w:pStyle w:val="NormalWeb"/>
        <w:numPr>
          <w:ilvl w:val="0"/>
          <w:numId w:val="4"/>
        </w:numPr>
        <w:spacing w:before="0" w:beforeAutospacing="0" w:after="0" w:afterAutospacing="0" w:line="360" w:lineRule="auto"/>
        <w:jc w:val="both"/>
      </w:pPr>
      <w:r w:rsidRPr="00E645ED">
        <w:rPr>
          <w:rStyle w:val="Strong"/>
        </w:rPr>
        <w:t>CIRDDOC Nigeria</w:t>
      </w:r>
      <w:r w:rsidRPr="00E645ED">
        <w:t xml:space="preserve">: </w:t>
      </w:r>
      <w:hyperlink r:id="rId13" w:history="1">
        <w:proofErr w:type="spellStart"/>
        <w:r w:rsidRPr="00E645ED">
          <w:rPr>
            <w:rStyle w:val="Hyperlink"/>
          </w:rPr>
          <w:t>Kwara</w:t>
        </w:r>
        <w:proofErr w:type="spellEnd"/>
        <w:r w:rsidRPr="00E645ED">
          <w:rPr>
            <w:rStyle w:val="Hyperlink"/>
          </w:rPr>
          <w:t xml:space="preserve"> State Report</w:t>
        </w:r>
      </w:hyperlink>
      <w:r w:rsidRPr="00E645ED">
        <w:t>, Contains details on the population from the 2006 census and other demographic insights.</w:t>
      </w:r>
    </w:p>
    <w:p w:rsidR="006E108B" w:rsidRPr="00E645ED" w:rsidRDefault="006E108B" w:rsidP="003A73AE">
      <w:pPr>
        <w:pStyle w:val="NormalWeb"/>
        <w:numPr>
          <w:ilvl w:val="0"/>
          <w:numId w:val="4"/>
        </w:numPr>
        <w:spacing w:before="0" w:beforeAutospacing="0" w:after="0" w:afterAutospacing="0" w:line="360" w:lineRule="auto"/>
        <w:jc w:val="both"/>
      </w:pPr>
      <w:proofErr w:type="spellStart"/>
      <w:r w:rsidRPr="00E645ED">
        <w:rPr>
          <w:rStyle w:val="Strong"/>
        </w:rPr>
        <w:t>Kwara</w:t>
      </w:r>
      <w:proofErr w:type="spellEnd"/>
      <w:r w:rsidRPr="00E645ED">
        <w:rPr>
          <w:rStyle w:val="Strong"/>
        </w:rPr>
        <w:t xml:space="preserve"> Central Website</w:t>
      </w:r>
      <w:r w:rsidRPr="00E645ED">
        <w:t xml:space="preserve">: </w:t>
      </w:r>
      <w:hyperlink r:id="rId14" w:history="1">
        <w:proofErr w:type="spellStart"/>
        <w:r w:rsidRPr="00E645ED">
          <w:rPr>
            <w:rStyle w:val="Hyperlink"/>
          </w:rPr>
          <w:t>Kwara</w:t>
        </w:r>
        <w:proofErr w:type="spellEnd"/>
        <w:r w:rsidRPr="00E645ED">
          <w:rPr>
            <w:rStyle w:val="Hyperlink"/>
          </w:rPr>
          <w:t xml:space="preserve"> Central Overview</w:t>
        </w:r>
      </w:hyperlink>
      <w:r w:rsidRPr="00E645ED">
        <w:t xml:space="preserve">, Provides insights into </w:t>
      </w:r>
      <w:proofErr w:type="spellStart"/>
      <w:r w:rsidRPr="00E645ED">
        <w:t>Kwara</w:t>
      </w:r>
      <w:proofErr w:type="spellEnd"/>
      <w:r w:rsidRPr="00E645ED">
        <w:t xml:space="preserve"> Central's population and LGAs.</w:t>
      </w:r>
    </w:p>
    <w:p w:rsidR="006E108B" w:rsidRPr="00E645ED" w:rsidRDefault="006E108B" w:rsidP="003A73AE">
      <w:pPr>
        <w:pStyle w:val="NormalWeb"/>
        <w:numPr>
          <w:ilvl w:val="0"/>
          <w:numId w:val="4"/>
        </w:numPr>
        <w:spacing w:before="0" w:beforeAutospacing="0" w:after="0" w:afterAutospacing="0" w:line="360" w:lineRule="auto"/>
        <w:ind w:firstLine="450"/>
        <w:jc w:val="both"/>
      </w:pPr>
      <w:r w:rsidRPr="00E645ED">
        <w:rPr>
          <w:rStyle w:val="Strong"/>
        </w:rPr>
        <w:t>Wikipedia</w:t>
      </w:r>
      <w:r w:rsidRPr="00E645ED">
        <w:t xml:space="preserve">: </w:t>
      </w:r>
      <w:hyperlink r:id="rId15" w:history="1">
        <w:proofErr w:type="spellStart"/>
        <w:r w:rsidRPr="00E645ED">
          <w:rPr>
            <w:rStyle w:val="Hyperlink"/>
          </w:rPr>
          <w:t>Kwara</w:t>
        </w:r>
        <w:proofErr w:type="spellEnd"/>
        <w:r w:rsidRPr="00E645ED">
          <w:rPr>
            <w:rStyle w:val="Hyperlink"/>
          </w:rPr>
          <w:t xml:space="preserve"> State Wikipedia Page</w:t>
        </w:r>
      </w:hyperlink>
      <w:r w:rsidRPr="00E645ED">
        <w:t>, Offers general demographic data and estimates for the state population as of 2022.</w:t>
      </w:r>
    </w:p>
    <w:p w:rsidR="006E108B" w:rsidRPr="00E645ED" w:rsidRDefault="006E108B" w:rsidP="003A73AE">
      <w:pPr>
        <w:pStyle w:val="NormalWeb"/>
        <w:spacing w:before="0" w:beforeAutospacing="0" w:after="0" w:afterAutospacing="0" w:line="360" w:lineRule="auto"/>
        <w:jc w:val="both"/>
      </w:pPr>
    </w:p>
    <w:p w:rsidR="006E108B" w:rsidRPr="00E645ED" w:rsidRDefault="006E108B" w:rsidP="003A73AE">
      <w:pPr>
        <w:pStyle w:val="NormalWeb"/>
        <w:spacing w:before="0" w:beforeAutospacing="0" w:after="0" w:afterAutospacing="0" w:line="360" w:lineRule="auto"/>
        <w:jc w:val="both"/>
      </w:pPr>
    </w:p>
    <w:p w:rsidR="006E108B" w:rsidRPr="00E645ED" w:rsidRDefault="006E108B" w:rsidP="003A73AE">
      <w:pPr>
        <w:pStyle w:val="NormalWeb"/>
        <w:spacing w:before="0" w:beforeAutospacing="0" w:after="0" w:afterAutospacing="0" w:line="360" w:lineRule="auto"/>
        <w:jc w:val="both"/>
      </w:pPr>
    </w:p>
    <w:p w:rsidR="006E108B" w:rsidRPr="00E645ED" w:rsidRDefault="006E108B" w:rsidP="003A73AE">
      <w:pPr>
        <w:pStyle w:val="NormalWeb"/>
        <w:spacing w:before="0" w:beforeAutospacing="0" w:after="0" w:afterAutospacing="0" w:line="360" w:lineRule="auto"/>
        <w:jc w:val="both"/>
      </w:pPr>
    </w:p>
    <w:p w:rsidR="006E108B" w:rsidRPr="00E645ED" w:rsidRDefault="006E108B" w:rsidP="003A73AE">
      <w:pPr>
        <w:pStyle w:val="NormalWeb"/>
        <w:spacing w:before="0" w:beforeAutospacing="0" w:after="0" w:afterAutospacing="0" w:line="360" w:lineRule="auto"/>
        <w:jc w:val="both"/>
      </w:pPr>
    </w:p>
    <w:p w:rsidR="00371EF9" w:rsidRDefault="00371EF9" w:rsidP="003A73AE">
      <w:pPr>
        <w:spacing w:after="0" w:line="36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0C35A8" w:rsidRPr="00E645ED" w:rsidRDefault="000C35A8" w:rsidP="003A73AE">
      <w:pPr>
        <w:spacing w:after="0" w:line="360" w:lineRule="auto"/>
        <w:jc w:val="center"/>
        <w:outlineLvl w:val="0"/>
        <w:rPr>
          <w:rFonts w:ascii="Times New Roman" w:eastAsia="Times New Roman" w:hAnsi="Times New Roman" w:cs="Times New Roman"/>
          <w:b/>
          <w:bCs/>
          <w:kern w:val="36"/>
          <w:sz w:val="24"/>
          <w:szCs w:val="24"/>
        </w:rPr>
      </w:pPr>
      <w:r w:rsidRPr="00E645ED">
        <w:rPr>
          <w:rFonts w:ascii="Times New Roman" w:eastAsia="Times New Roman" w:hAnsi="Times New Roman" w:cs="Times New Roman"/>
          <w:b/>
          <w:bCs/>
          <w:kern w:val="36"/>
          <w:sz w:val="24"/>
          <w:szCs w:val="24"/>
        </w:rPr>
        <w:lastRenderedPageBreak/>
        <w:t>CHAPTER FOUR</w:t>
      </w:r>
    </w:p>
    <w:p w:rsidR="000C35A8" w:rsidRPr="00E645ED" w:rsidRDefault="000C35A8" w:rsidP="003A73AE">
      <w:pPr>
        <w:spacing w:after="0" w:line="360" w:lineRule="auto"/>
        <w:jc w:val="center"/>
        <w:outlineLvl w:val="1"/>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DATA PRESENTATION, ANALYSIS, AND INTERPRETATION</w:t>
      </w:r>
    </w:p>
    <w:p w:rsidR="000C35A8" w:rsidRPr="00E645ED" w:rsidRDefault="000C35A8"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4.1 Introduction</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This chapter presents the analysis and interpretation of data collected from respondents across selected communities in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 The analysis is based on responses to the structured questionnaire designed to evaluate the relationship between the Rebirth Half Hour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and the government of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 its effectiveness in promoting good governance, and public perception of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w:t>
      </w:r>
    </w:p>
    <w:p w:rsidR="000C35A8" w:rsidRPr="00E645ED" w:rsidRDefault="000C35A8"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4.2 Demographic Characteristics of Respondents</w:t>
      </w:r>
    </w:p>
    <w:p w:rsidR="000C35A8" w:rsidRPr="00E645ED" w:rsidRDefault="000C35A8" w:rsidP="003A73AE">
      <w:pPr>
        <w:spacing w:after="0" w:line="360" w:lineRule="auto"/>
        <w:jc w:val="both"/>
        <w:outlineLvl w:val="1"/>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SECTION A: DEMOGRAPHIC DATA</w:t>
      </w:r>
    </w:p>
    <w:p w:rsidR="000C35A8" w:rsidRPr="00E645ED" w:rsidRDefault="000C35A8"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Q1: Gender</w:t>
      </w:r>
    </w:p>
    <w:tbl>
      <w:tblPr>
        <w:tblStyle w:val="TableGrid"/>
        <w:tblW w:w="8548" w:type="dxa"/>
        <w:tblLook w:val="04A0" w:firstRow="1" w:lastRow="0" w:firstColumn="1" w:lastColumn="0" w:noHBand="0" w:noVBand="1"/>
      </w:tblPr>
      <w:tblGrid>
        <w:gridCol w:w="2319"/>
        <w:gridCol w:w="3069"/>
        <w:gridCol w:w="3160"/>
      </w:tblGrid>
      <w:tr w:rsidR="000C35A8" w:rsidRPr="00E645ED" w:rsidTr="00AE44DE">
        <w:trPr>
          <w:trHeight w:val="497"/>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Gender</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w:t>
            </w:r>
          </w:p>
        </w:tc>
      </w:tr>
      <w:tr w:rsidR="000C35A8" w:rsidRPr="00E645ED" w:rsidTr="00AE44DE">
        <w:trPr>
          <w:trHeight w:val="497"/>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Male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58%</w:t>
            </w:r>
          </w:p>
        </w:tc>
      </w:tr>
      <w:tr w:rsidR="000C35A8" w:rsidRPr="00E645ED" w:rsidTr="00AE44DE">
        <w:trPr>
          <w:trHeight w:val="515"/>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Female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42%</w:t>
            </w:r>
          </w:p>
        </w:tc>
      </w:tr>
    </w:tbl>
    <w:p w:rsidR="00371EF9" w:rsidRDefault="00371EF9" w:rsidP="003A73AE">
      <w:pPr>
        <w:spacing w:after="0" w:line="360" w:lineRule="auto"/>
        <w:jc w:val="both"/>
        <w:rPr>
          <w:rFonts w:ascii="Times New Roman" w:eastAsia="Times New Roman" w:hAnsi="Times New Roman" w:cs="Times New Roman"/>
          <w:bCs/>
          <w:i/>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The gender distribution shows a slight male dominance in participation, with 58% male and 42% female respondents. This suggests a balanced but male-leaning audience base.</w:t>
      </w:r>
    </w:p>
    <w:p w:rsidR="000C35A8" w:rsidRPr="00E645ED" w:rsidRDefault="000C35A8"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Q2: Age</w:t>
      </w:r>
    </w:p>
    <w:tbl>
      <w:tblPr>
        <w:tblStyle w:val="TableGrid"/>
        <w:tblW w:w="8535" w:type="dxa"/>
        <w:tblLook w:val="04A0" w:firstRow="1" w:lastRow="0" w:firstColumn="1" w:lastColumn="0" w:noHBand="0" w:noVBand="1"/>
      </w:tblPr>
      <w:tblGrid>
        <w:gridCol w:w="3073"/>
        <w:gridCol w:w="2691"/>
        <w:gridCol w:w="2771"/>
      </w:tblGrid>
      <w:tr w:rsidR="000C35A8" w:rsidRPr="00E645ED" w:rsidTr="00AE44DE">
        <w:trPr>
          <w:trHeight w:val="313"/>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Age Range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w:t>
            </w:r>
          </w:p>
        </w:tc>
      </w:tr>
      <w:tr w:rsidR="000C35A8" w:rsidRPr="00E645ED" w:rsidTr="00AE44DE">
        <w:trPr>
          <w:trHeight w:val="313"/>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Below 20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8%</w:t>
            </w:r>
          </w:p>
        </w:tc>
      </w:tr>
      <w:tr w:rsidR="000C35A8" w:rsidRPr="00E645ED" w:rsidTr="00AE44DE">
        <w:trPr>
          <w:trHeight w:val="330"/>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21–30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52%</w:t>
            </w:r>
          </w:p>
        </w:tc>
      </w:tr>
      <w:tr w:rsidR="000C35A8" w:rsidRPr="00E645ED" w:rsidTr="00AE44DE">
        <w:trPr>
          <w:trHeight w:val="313"/>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31–40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30%</w:t>
            </w:r>
          </w:p>
        </w:tc>
      </w:tr>
      <w:tr w:rsidR="000C35A8" w:rsidRPr="00E645ED" w:rsidTr="00AE44DE">
        <w:trPr>
          <w:trHeight w:val="313"/>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41 and above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10%</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 majority of respondents fall within the 21–30 age group (52%), followed by 31–40 (30%). This indicates that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has the strongest reach among young and middle-aged adults.</w:t>
      </w:r>
    </w:p>
    <w:p w:rsidR="000C35A8" w:rsidRPr="00E645ED" w:rsidRDefault="000C35A8"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Q3: Educational Qualification</w:t>
      </w:r>
    </w:p>
    <w:tbl>
      <w:tblPr>
        <w:tblStyle w:val="TableGrid"/>
        <w:tblW w:w="8412" w:type="dxa"/>
        <w:tblLook w:val="04A0" w:firstRow="1" w:lastRow="0" w:firstColumn="1" w:lastColumn="0" w:noHBand="0" w:noVBand="1"/>
      </w:tblPr>
      <w:tblGrid>
        <w:gridCol w:w="3114"/>
        <w:gridCol w:w="2610"/>
        <w:gridCol w:w="2688"/>
      </w:tblGrid>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Qualification</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SSCE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22%</w:t>
            </w:r>
          </w:p>
        </w:tc>
      </w:tr>
      <w:tr w:rsidR="000C35A8" w:rsidRPr="00E645ED" w:rsidTr="00AE44DE">
        <w:trPr>
          <w:trHeight w:val="312"/>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lastRenderedPageBreak/>
              <w:t>OND</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28%</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HND/</w:t>
            </w:r>
            <w:proofErr w:type="spellStart"/>
            <w:r w:rsidRPr="00E645ED">
              <w:rPr>
                <w:rFonts w:ascii="Times New Roman" w:eastAsia="Times New Roman" w:hAnsi="Times New Roman" w:cs="Times New Roman"/>
                <w:sz w:val="24"/>
                <w:szCs w:val="24"/>
              </w:rPr>
              <w:t>B.Sc</w:t>
            </w:r>
            <w:proofErr w:type="spellEnd"/>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42%</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Others</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8%</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Respondents are relatively well-educated, with 42% holding HND/B.Sc. qualifications and 28% with OND. This suggests that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appeals most to audiences with tertiary education.</w:t>
      </w:r>
    </w:p>
    <w:p w:rsidR="000C35A8" w:rsidRPr="00E645ED" w:rsidRDefault="000C35A8"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Q4: Occupation</w:t>
      </w:r>
    </w:p>
    <w:tbl>
      <w:tblPr>
        <w:tblStyle w:val="TableGrid"/>
        <w:tblW w:w="0" w:type="auto"/>
        <w:tblLook w:val="04A0" w:firstRow="1" w:lastRow="0" w:firstColumn="1" w:lastColumn="0" w:noHBand="0" w:noVBand="1"/>
      </w:tblPr>
      <w:tblGrid>
        <w:gridCol w:w="1629"/>
        <w:gridCol w:w="1310"/>
        <w:gridCol w:w="1349"/>
      </w:tblGrid>
      <w:tr w:rsidR="000C35A8" w:rsidRPr="00E645ED" w:rsidTr="00AE44DE">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Occupation</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w:t>
            </w:r>
          </w:p>
        </w:tc>
      </w:tr>
      <w:tr w:rsidR="000C35A8" w:rsidRPr="00E645ED" w:rsidTr="00AE44DE">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Student</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35%</w:t>
            </w:r>
          </w:p>
        </w:tc>
      </w:tr>
      <w:tr w:rsidR="000C35A8" w:rsidRPr="00E645ED" w:rsidTr="00AE44DE">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Civil Servant</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20%</w:t>
            </w:r>
          </w:p>
        </w:tc>
      </w:tr>
      <w:tr w:rsidR="000C35A8" w:rsidRPr="00E645ED" w:rsidTr="00AE44DE">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Private Sector</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18%</w:t>
            </w:r>
          </w:p>
        </w:tc>
      </w:tr>
      <w:tr w:rsidR="000C35A8" w:rsidRPr="00E645ED" w:rsidTr="00AE44DE">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Self-employed</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15%</w:t>
            </w:r>
          </w:p>
        </w:tc>
      </w:tr>
      <w:tr w:rsidR="000C35A8" w:rsidRPr="00E645ED" w:rsidTr="00AE44DE">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Unemployed</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12%</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Students made up the largest portion (35%) of respondents, indicating strong youth engagement. Civil servants and private sector workers also formed a significant portion of the audience.</w:t>
      </w:r>
    </w:p>
    <w:p w:rsidR="000C35A8" w:rsidRPr="00E645ED" w:rsidRDefault="000C35A8"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 xml:space="preserve">Q5: Are you a regular listener of </w:t>
      </w:r>
      <w:proofErr w:type="spellStart"/>
      <w:r w:rsidRPr="00E645ED">
        <w:rPr>
          <w:rFonts w:ascii="Times New Roman" w:eastAsia="Times New Roman" w:hAnsi="Times New Roman" w:cs="Times New Roman"/>
          <w:b/>
          <w:bCs/>
          <w:sz w:val="24"/>
          <w:szCs w:val="24"/>
        </w:rPr>
        <w:t>Sobi</w:t>
      </w:r>
      <w:proofErr w:type="spellEnd"/>
      <w:r w:rsidRPr="00E645ED">
        <w:rPr>
          <w:rFonts w:ascii="Times New Roman" w:eastAsia="Times New Roman" w:hAnsi="Times New Roman" w:cs="Times New Roman"/>
          <w:b/>
          <w:bCs/>
          <w:sz w:val="24"/>
          <w:szCs w:val="24"/>
        </w:rPr>
        <w:t xml:space="preserve"> FM?</w:t>
      </w:r>
    </w:p>
    <w:tbl>
      <w:tblPr>
        <w:tblStyle w:val="TableGrid"/>
        <w:tblW w:w="8305" w:type="dxa"/>
        <w:tblLook w:val="04A0" w:firstRow="1" w:lastRow="0" w:firstColumn="1" w:lastColumn="0" w:noHBand="0" w:noVBand="1"/>
      </w:tblPr>
      <w:tblGrid>
        <w:gridCol w:w="2548"/>
        <w:gridCol w:w="2836"/>
        <w:gridCol w:w="2921"/>
      </w:tblGrid>
      <w:tr w:rsidR="000C35A8" w:rsidRPr="00E645ED" w:rsidTr="00AE44DE">
        <w:trPr>
          <w:trHeight w:val="42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Response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w:t>
            </w:r>
          </w:p>
        </w:tc>
      </w:tr>
      <w:tr w:rsidR="000C35A8" w:rsidRPr="00E645ED" w:rsidTr="00AE44DE">
        <w:trPr>
          <w:trHeight w:val="42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Yes</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76</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76%</w:t>
            </w:r>
          </w:p>
        </w:tc>
      </w:tr>
      <w:tr w:rsidR="000C35A8" w:rsidRPr="00E645ED" w:rsidTr="00AE44DE">
        <w:trPr>
          <w:trHeight w:val="42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No</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24</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24%</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A majority of the respondents (76%) reported that they are regular listeners of </w:t>
      </w:r>
      <w:proofErr w:type="spellStart"/>
      <w:r w:rsidRPr="00E645ED">
        <w:rPr>
          <w:rFonts w:ascii="Times New Roman" w:eastAsia="Times New Roman" w:hAnsi="Times New Roman" w:cs="Times New Roman"/>
          <w:sz w:val="24"/>
          <w:szCs w:val="24"/>
        </w:rPr>
        <w:t>Sobi</w:t>
      </w:r>
      <w:proofErr w:type="spellEnd"/>
      <w:r w:rsidRPr="00E645ED">
        <w:rPr>
          <w:rFonts w:ascii="Times New Roman" w:eastAsia="Times New Roman" w:hAnsi="Times New Roman" w:cs="Times New Roman"/>
          <w:sz w:val="24"/>
          <w:szCs w:val="24"/>
        </w:rPr>
        <w:t xml:space="preserve"> FM, confirming the station’s popularity and relevance in the area.</w:t>
      </w:r>
    </w:p>
    <w:p w:rsidR="000C35A8" w:rsidRPr="00E645ED" w:rsidRDefault="000C35A8"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 xml:space="preserve">Q6: Have you listened to the </w:t>
      </w:r>
      <w:proofErr w:type="spellStart"/>
      <w:r w:rsidRPr="00E645ED">
        <w:rPr>
          <w:rFonts w:ascii="Times New Roman" w:eastAsia="Times New Roman" w:hAnsi="Times New Roman" w:cs="Times New Roman"/>
          <w:b/>
          <w:bCs/>
          <w:sz w:val="24"/>
          <w:szCs w:val="24"/>
        </w:rPr>
        <w:t>programme</w:t>
      </w:r>
      <w:proofErr w:type="spellEnd"/>
      <w:r w:rsidRPr="00E645ED">
        <w:rPr>
          <w:rFonts w:ascii="Times New Roman" w:eastAsia="Times New Roman" w:hAnsi="Times New Roman" w:cs="Times New Roman"/>
          <w:b/>
          <w:bCs/>
          <w:sz w:val="24"/>
          <w:szCs w:val="24"/>
        </w:rPr>
        <w:t xml:space="preserve"> “Rebirth Half Hour”?</w:t>
      </w:r>
    </w:p>
    <w:tbl>
      <w:tblPr>
        <w:tblStyle w:val="TableGrid"/>
        <w:tblW w:w="8305" w:type="dxa"/>
        <w:tblLook w:val="04A0" w:firstRow="1" w:lastRow="0" w:firstColumn="1" w:lastColumn="0" w:noHBand="0" w:noVBand="1"/>
      </w:tblPr>
      <w:tblGrid>
        <w:gridCol w:w="2548"/>
        <w:gridCol w:w="2836"/>
        <w:gridCol w:w="2921"/>
      </w:tblGrid>
      <w:tr w:rsidR="000C35A8" w:rsidRPr="00E645ED" w:rsidTr="00AE44DE">
        <w:trPr>
          <w:trHeight w:val="453"/>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Response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w:t>
            </w:r>
          </w:p>
        </w:tc>
      </w:tr>
      <w:tr w:rsidR="000C35A8" w:rsidRPr="00E645ED" w:rsidTr="00AE44DE">
        <w:trPr>
          <w:trHeight w:val="453"/>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Yes</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68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68%</w:t>
            </w:r>
          </w:p>
        </w:tc>
      </w:tr>
      <w:tr w:rsidR="000C35A8" w:rsidRPr="00E645ED" w:rsidTr="00AE44DE">
        <w:trPr>
          <w:trHeight w:val="453"/>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No</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32%</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lastRenderedPageBreak/>
        <w:t xml:space="preserve">A significant number of participants (68%) confirmed they have listened to </w:t>
      </w:r>
      <w:r w:rsidRPr="00E645ED">
        <w:rPr>
          <w:rFonts w:ascii="Times New Roman" w:eastAsia="Times New Roman" w:hAnsi="Times New Roman" w:cs="Times New Roman"/>
          <w:i/>
          <w:iCs/>
          <w:sz w:val="24"/>
          <w:szCs w:val="24"/>
        </w:rPr>
        <w:t>Rebirth Half Hour</w:t>
      </w:r>
      <w:r w:rsidRPr="00E645ED">
        <w:rPr>
          <w:rFonts w:ascii="Times New Roman" w:eastAsia="Times New Roman" w:hAnsi="Times New Roman" w:cs="Times New Roman"/>
          <w:sz w:val="24"/>
          <w:szCs w:val="24"/>
        </w:rPr>
        <w:t xml:space="preserve">. This suggests that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has gained substantial listenership and is recognized by the public.</w:t>
      </w:r>
    </w:p>
    <w:p w:rsidR="000C35A8" w:rsidRPr="00E645ED" w:rsidRDefault="000C35A8"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4.3 Research Questions Analysis</w:t>
      </w:r>
    </w:p>
    <w:p w:rsidR="000C35A8" w:rsidRPr="00E645ED" w:rsidRDefault="000C35A8" w:rsidP="003A73AE">
      <w:pPr>
        <w:spacing w:after="0" w:line="360" w:lineRule="auto"/>
        <w:jc w:val="both"/>
        <w:outlineLvl w:val="3"/>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 xml:space="preserve">Objective 1: To Explore the Nexus </w:t>
      </w:r>
      <w:proofErr w:type="gramStart"/>
      <w:r w:rsidRPr="00E645ED">
        <w:rPr>
          <w:rFonts w:ascii="Times New Roman" w:eastAsia="Times New Roman" w:hAnsi="Times New Roman" w:cs="Times New Roman"/>
          <w:b/>
          <w:bCs/>
          <w:sz w:val="24"/>
          <w:szCs w:val="24"/>
        </w:rPr>
        <w:t>Between</w:t>
      </w:r>
      <w:proofErr w:type="gramEnd"/>
      <w:r w:rsidRPr="00E645ED">
        <w:rPr>
          <w:rFonts w:ascii="Times New Roman" w:eastAsia="Times New Roman" w:hAnsi="Times New Roman" w:cs="Times New Roman"/>
          <w:b/>
          <w:bCs/>
          <w:sz w:val="24"/>
          <w:szCs w:val="24"/>
        </w:rPr>
        <w:t xml:space="preserve"> Rebirth Half Hour and Government of </w:t>
      </w:r>
      <w:proofErr w:type="spellStart"/>
      <w:r w:rsidRPr="00E645ED">
        <w:rPr>
          <w:rFonts w:ascii="Times New Roman" w:eastAsia="Times New Roman" w:hAnsi="Times New Roman" w:cs="Times New Roman"/>
          <w:b/>
          <w:bCs/>
          <w:sz w:val="24"/>
          <w:szCs w:val="24"/>
        </w:rPr>
        <w:t>Kwara</w:t>
      </w:r>
      <w:proofErr w:type="spellEnd"/>
      <w:r w:rsidRPr="00E645ED">
        <w:rPr>
          <w:rFonts w:ascii="Times New Roman" w:eastAsia="Times New Roman" w:hAnsi="Times New Roman" w:cs="Times New Roman"/>
          <w:b/>
          <w:bCs/>
          <w:sz w:val="24"/>
          <w:szCs w:val="24"/>
        </w:rPr>
        <w:t xml:space="preserve"> State</w:t>
      </w:r>
    </w:p>
    <w:p w:rsidR="000C35A8" w:rsidRPr="00E645ED" w:rsidRDefault="000C35A8" w:rsidP="003A73AE">
      <w:pPr>
        <w:spacing w:after="0" w:line="360" w:lineRule="auto"/>
        <w:jc w:val="both"/>
        <w:outlineLvl w:val="4"/>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 xml:space="preserve">Question 7: Do you believe Rebirth Half Hour reflects the activities of the </w:t>
      </w:r>
      <w:proofErr w:type="spellStart"/>
      <w:r w:rsidRPr="00E645ED">
        <w:rPr>
          <w:rFonts w:ascii="Times New Roman" w:eastAsia="Times New Roman" w:hAnsi="Times New Roman" w:cs="Times New Roman"/>
          <w:b/>
          <w:bCs/>
          <w:sz w:val="24"/>
          <w:szCs w:val="24"/>
        </w:rPr>
        <w:t>Kwara</w:t>
      </w:r>
      <w:proofErr w:type="spellEnd"/>
      <w:r w:rsidRPr="00E645ED">
        <w:rPr>
          <w:rFonts w:ascii="Times New Roman" w:eastAsia="Times New Roman" w:hAnsi="Times New Roman" w:cs="Times New Roman"/>
          <w:b/>
          <w:bCs/>
          <w:sz w:val="24"/>
          <w:szCs w:val="24"/>
        </w:rPr>
        <w:t xml:space="preserve"> State Government?</w:t>
      </w:r>
    </w:p>
    <w:tbl>
      <w:tblPr>
        <w:tblStyle w:val="TableGrid"/>
        <w:tblW w:w="8840" w:type="dxa"/>
        <w:tblLook w:val="04A0" w:firstRow="1" w:lastRow="0" w:firstColumn="1" w:lastColumn="0" w:noHBand="0" w:noVBand="1"/>
      </w:tblPr>
      <w:tblGrid>
        <w:gridCol w:w="3407"/>
        <w:gridCol w:w="2282"/>
        <w:gridCol w:w="3151"/>
      </w:tblGrid>
      <w:tr w:rsidR="000C35A8" w:rsidRPr="00E645ED" w:rsidTr="00AE44DE">
        <w:trPr>
          <w:trHeight w:val="321"/>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Response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 (%)</w:t>
            </w:r>
          </w:p>
        </w:tc>
      </w:tr>
      <w:tr w:rsidR="000C35A8" w:rsidRPr="00E645ED" w:rsidTr="00AE44DE">
        <w:trPr>
          <w:trHeight w:val="321"/>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30.0</w:t>
            </w:r>
          </w:p>
        </w:tc>
      </w:tr>
      <w:tr w:rsidR="000C35A8" w:rsidRPr="00E645ED" w:rsidTr="00AE44DE">
        <w:trPr>
          <w:trHeight w:val="321"/>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42.0</w:t>
            </w:r>
          </w:p>
        </w:tc>
      </w:tr>
      <w:tr w:rsidR="000C35A8" w:rsidRPr="00E645ED" w:rsidTr="00AE44DE">
        <w:trPr>
          <w:trHeight w:val="321"/>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Neutral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15.0</w:t>
            </w:r>
          </w:p>
        </w:tc>
      </w:tr>
      <w:tr w:rsidR="000C35A8" w:rsidRPr="00E645ED" w:rsidTr="00AE44DE">
        <w:trPr>
          <w:trHeight w:val="321"/>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8.0</w:t>
            </w:r>
          </w:p>
        </w:tc>
      </w:tr>
      <w:tr w:rsidR="000C35A8" w:rsidRPr="00E645ED" w:rsidTr="00AE44DE">
        <w:trPr>
          <w:trHeight w:val="321"/>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5.0</w:t>
            </w:r>
          </w:p>
        </w:tc>
      </w:tr>
      <w:tr w:rsidR="000C35A8" w:rsidRPr="00E645ED" w:rsidTr="00AE44DE">
        <w:trPr>
          <w:trHeight w:val="339"/>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Total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 majority of respondents (72%) believe that the Rebirth Half Hour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reflects the activities of the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 Government, with 30% strongly agreeing and 42% agreeing. This reflects a general consensus that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effectively mirrors governmental activities. Only 13% disagreed or strongly disagreed, indicating some skepticism.</w:t>
      </w:r>
    </w:p>
    <w:p w:rsidR="000C35A8" w:rsidRPr="00E645ED" w:rsidRDefault="000C35A8" w:rsidP="003A73AE">
      <w:pPr>
        <w:spacing w:after="0" w:line="360" w:lineRule="auto"/>
        <w:jc w:val="both"/>
        <w:outlineLvl w:val="4"/>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 xml:space="preserve">Question 8: The </w:t>
      </w:r>
      <w:proofErr w:type="spellStart"/>
      <w:r w:rsidRPr="00E645ED">
        <w:rPr>
          <w:rFonts w:ascii="Times New Roman" w:eastAsia="Times New Roman" w:hAnsi="Times New Roman" w:cs="Times New Roman"/>
          <w:b/>
          <w:bCs/>
          <w:sz w:val="24"/>
          <w:szCs w:val="24"/>
        </w:rPr>
        <w:t>programme</w:t>
      </w:r>
      <w:proofErr w:type="spellEnd"/>
      <w:r w:rsidRPr="00E645ED">
        <w:rPr>
          <w:rFonts w:ascii="Times New Roman" w:eastAsia="Times New Roman" w:hAnsi="Times New Roman" w:cs="Times New Roman"/>
          <w:b/>
          <w:bCs/>
          <w:sz w:val="24"/>
          <w:szCs w:val="24"/>
        </w:rPr>
        <w:t xml:space="preserve"> helps the public understand government policies and decisions.</w:t>
      </w:r>
    </w:p>
    <w:tbl>
      <w:tblPr>
        <w:tblStyle w:val="TableGrid"/>
        <w:tblW w:w="9034" w:type="dxa"/>
        <w:tblLook w:val="04A0" w:firstRow="1" w:lastRow="0" w:firstColumn="1" w:lastColumn="0" w:noHBand="0" w:noVBand="1"/>
      </w:tblPr>
      <w:tblGrid>
        <w:gridCol w:w="3482"/>
        <w:gridCol w:w="2332"/>
        <w:gridCol w:w="3220"/>
      </w:tblGrid>
      <w:tr w:rsidR="000C35A8" w:rsidRPr="00E645ED" w:rsidTr="00AE44DE">
        <w:trPr>
          <w:trHeight w:val="315"/>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Response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 (%)</w:t>
            </w:r>
          </w:p>
        </w:tc>
      </w:tr>
      <w:tr w:rsidR="000C35A8" w:rsidRPr="00E645ED" w:rsidTr="00AE44DE">
        <w:trPr>
          <w:trHeight w:val="315"/>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25.0</w:t>
            </w:r>
          </w:p>
        </w:tc>
      </w:tr>
      <w:tr w:rsidR="000C35A8" w:rsidRPr="00E645ED" w:rsidTr="00AE44DE">
        <w:trPr>
          <w:trHeight w:val="315"/>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47</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47.0</w:t>
            </w:r>
          </w:p>
        </w:tc>
      </w:tr>
      <w:tr w:rsidR="000C35A8" w:rsidRPr="00E645ED" w:rsidTr="00AE44DE">
        <w:trPr>
          <w:trHeight w:val="315"/>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Neutral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12.0</w:t>
            </w:r>
          </w:p>
        </w:tc>
      </w:tr>
      <w:tr w:rsidR="000C35A8" w:rsidRPr="00E645ED" w:rsidTr="00AE44DE">
        <w:trPr>
          <w:trHeight w:val="315"/>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10.0</w:t>
            </w:r>
          </w:p>
        </w:tc>
      </w:tr>
      <w:tr w:rsidR="000C35A8" w:rsidRPr="00E645ED" w:rsidTr="00AE44DE">
        <w:trPr>
          <w:trHeight w:val="315"/>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6</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6.0</w:t>
            </w:r>
          </w:p>
        </w:tc>
      </w:tr>
      <w:tr w:rsidR="000C35A8" w:rsidRPr="00E645ED" w:rsidTr="00AE44DE">
        <w:trPr>
          <w:trHeight w:val="332"/>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Total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lastRenderedPageBreak/>
        <w:t xml:space="preserve">A combined 72% of respondents agree that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aids the public’s understanding of government policies and decisions. This highlights the </w:t>
      </w:r>
      <w:proofErr w:type="spellStart"/>
      <w:r w:rsidRPr="00E645ED">
        <w:rPr>
          <w:rFonts w:ascii="Times New Roman" w:eastAsia="Times New Roman" w:hAnsi="Times New Roman" w:cs="Times New Roman"/>
          <w:sz w:val="24"/>
          <w:szCs w:val="24"/>
        </w:rPr>
        <w:t>programme’s</w:t>
      </w:r>
      <w:proofErr w:type="spellEnd"/>
      <w:r w:rsidRPr="00E645ED">
        <w:rPr>
          <w:rFonts w:ascii="Times New Roman" w:eastAsia="Times New Roman" w:hAnsi="Times New Roman" w:cs="Times New Roman"/>
          <w:sz w:val="24"/>
          <w:szCs w:val="24"/>
        </w:rPr>
        <w:t xml:space="preserve"> educational role. However, 16% expressed disagreement, signaling potential areas for improving clarity or reach.</w:t>
      </w:r>
    </w:p>
    <w:p w:rsidR="000C35A8" w:rsidRPr="00E645ED" w:rsidRDefault="000C35A8" w:rsidP="003A73AE">
      <w:pPr>
        <w:spacing w:after="0" w:line="360" w:lineRule="auto"/>
        <w:jc w:val="both"/>
        <w:outlineLvl w:val="4"/>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Question 9: Government officials are regularly featured on Rebirth Half Hour to address public concerns.</w:t>
      </w:r>
    </w:p>
    <w:tbl>
      <w:tblPr>
        <w:tblStyle w:val="TableGrid"/>
        <w:tblW w:w="8960" w:type="dxa"/>
        <w:tblLook w:val="04A0" w:firstRow="1" w:lastRow="0" w:firstColumn="1" w:lastColumn="0" w:noHBand="0" w:noVBand="1"/>
      </w:tblPr>
      <w:tblGrid>
        <w:gridCol w:w="3453"/>
        <w:gridCol w:w="2313"/>
        <w:gridCol w:w="3194"/>
      </w:tblGrid>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Response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 (%)</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20.0</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40.0</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Neutral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25.0</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10.0</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5.0</w:t>
            </w:r>
          </w:p>
        </w:tc>
      </w:tr>
      <w:tr w:rsidR="000C35A8" w:rsidRPr="00E645ED" w:rsidTr="00AE44DE">
        <w:trPr>
          <w:trHeight w:val="313"/>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Total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60% of respondents affirmed that government officials regularly participate in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reinforcing its role as a platform for public engagement. However, </w:t>
      </w:r>
      <w:proofErr w:type="gramStart"/>
      <w:r w:rsidRPr="00E645ED">
        <w:rPr>
          <w:rFonts w:ascii="Times New Roman" w:eastAsia="Times New Roman" w:hAnsi="Times New Roman" w:cs="Times New Roman"/>
          <w:sz w:val="24"/>
          <w:szCs w:val="24"/>
        </w:rPr>
        <w:t>a quarter remain</w:t>
      </w:r>
      <w:proofErr w:type="gramEnd"/>
      <w:r w:rsidRPr="00E645ED">
        <w:rPr>
          <w:rFonts w:ascii="Times New Roman" w:eastAsia="Times New Roman" w:hAnsi="Times New Roman" w:cs="Times New Roman"/>
          <w:sz w:val="24"/>
          <w:szCs w:val="24"/>
        </w:rPr>
        <w:t xml:space="preserve"> neutral, possibly due to irregular exposure to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or inconsistent programming.</w:t>
      </w:r>
    </w:p>
    <w:p w:rsidR="000C35A8" w:rsidRPr="00E645ED" w:rsidRDefault="000C35A8" w:rsidP="003A73AE">
      <w:pPr>
        <w:spacing w:after="0" w:line="360" w:lineRule="auto"/>
        <w:jc w:val="both"/>
        <w:outlineLvl w:val="3"/>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Objective 2: To Investigate the Effectiveness of Rebirth Half Hour on Good Governance</w:t>
      </w:r>
    </w:p>
    <w:p w:rsidR="000C35A8" w:rsidRPr="00E645ED" w:rsidRDefault="000C35A8" w:rsidP="003A73AE">
      <w:pPr>
        <w:spacing w:after="0" w:line="360" w:lineRule="auto"/>
        <w:jc w:val="both"/>
        <w:outlineLvl w:val="4"/>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Question 10: Rebirth Half Hour promotes transparency and accountability in governance.</w:t>
      </w:r>
    </w:p>
    <w:tbl>
      <w:tblPr>
        <w:tblStyle w:val="TableGrid"/>
        <w:tblW w:w="8613" w:type="dxa"/>
        <w:tblLook w:val="04A0" w:firstRow="1" w:lastRow="0" w:firstColumn="1" w:lastColumn="0" w:noHBand="0" w:noVBand="1"/>
      </w:tblPr>
      <w:tblGrid>
        <w:gridCol w:w="3320"/>
        <w:gridCol w:w="2223"/>
        <w:gridCol w:w="3070"/>
      </w:tblGrid>
      <w:tr w:rsidR="000C35A8" w:rsidRPr="00E645ED" w:rsidTr="00AE44DE">
        <w:trPr>
          <w:trHeight w:val="329"/>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Response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 (%)</w:t>
            </w:r>
          </w:p>
        </w:tc>
      </w:tr>
      <w:tr w:rsidR="000C35A8" w:rsidRPr="00E645ED" w:rsidTr="00AE44DE">
        <w:trPr>
          <w:trHeight w:val="329"/>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28.0</w:t>
            </w:r>
          </w:p>
        </w:tc>
      </w:tr>
      <w:tr w:rsidR="000C35A8" w:rsidRPr="00E645ED" w:rsidTr="00AE44DE">
        <w:trPr>
          <w:trHeight w:val="329"/>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43</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43.0</w:t>
            </w:r>
          </w:p>
        </w:tc>
      </w:tr>
      <w:tr w:rsidR="000C35A8" w:rsidRPr="00E645ED" w:rsidTr="00AE44DE">
        <w:trPr>
          <w:trHeight w:val="329"/>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Neutral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15.0</w:t>
            </w:r>
          </w:p>
        </w:tc>
      </w:tr>
      <w:tr w:rsidR="000C35A8" w:rsidRPr="00E645ED" w:rsidTr="00AE44DE">
        <w:trPr>
          <w:trHeight w:val="329"/>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9</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9.0</w:t>
            </w:r>
          </w:p>
        </w:tc>
      </w:tr>
      <w:tr w:rsidR="000C35A8" w:rsidRPr="00E645ED" w:rsidTr="00AE44DE">
        <w:trPr>
          <w:trHeight w:val="329"/>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5.0</w:t>
            </w:r>
          </w:p>
        </w:tc>
      </w:tr>
      <w:tr w:rsidR="000C35A8" w:rsidRPr="00E645ED" w:rsidTr="00AE44DE">
        <w:trPr>
          <w:trHeight w:val="347"/>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Total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 data shows that 71% of respondents perceive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as fostering transparency and accountability, key components of good governance. This reflects the </w:t>
      </w:r>
      <w:proofErr w:type="spellStart"/>
      <w:r w:rsidRPr="00E645ED">
        <w:rPr>
          <w:rFonts w:ascii="Times New Roman" w:eastAsia="Times New Roman" w:hAnsi="Times New Roman" w:cs="Times New Roman"/>
          <w:sz w:val="24"/>
          <w:szCs w:val="24"/>
        </w:rPr>
        <w:t>programme’s</w:t>
      </w:r>
      <w:proofErr w:type="spellEnd"/>
      <w:r w:rsidRPr="00E645ED">
        <w:rPr>
          <w:rFonts w:ascii="Times New Roman" w:eastAsia="Times New Roman" w:hAnsi="Times New Roman" w:cs="Times New Roman"/>
          <w:sz w:val="24"/>
          <w:szCs w:val="24"/>
        </w:rPr>
        <w:t xml:space="preserve"> role in holding government actions up to public scrutiny.</w:t>
      </w:r>
    </w:p>
    <w:p w:rsidR="000C35A8" w:rsidRPr="00E645ED" w:rsidRDefault="000C35A8" w:rsidP="003A73AE">
      <w:pPr>
        <w:spacing w:after="0" w:line="360" w:lineRule="auto"/>
        <w:jc w:val="both"/>
        <w:outlineLvl w:val="4"/>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 xml:space="preserve">Question 11: The </w:t>
      </w:r>
      <w:proofErr w:type="spellStart"/>
      <w:r w:rsidRPr="00E645ED">
        <w:rPr>
          <w:rFonts w:ascii="Times New Roman" w:eastAsia="Times New Roman" w:hAnsi="Times New Roman" w:cs="Times New Roman"/>
          <w:b/>
          <w:bCs/>
          <w:sz w:val="24"/>
          <w:szCs w:val="24"/>
        </w:rPr>
        <w:t>programme</w:t>
      </w:r>
      <w:proofErr w:type="spellEnd"/>
      <w:r w:rsidRPr="00E645ED">
        <w:rPr>
          <w:rFonts w:ascii="Times New Roman" w:eastAsia="Times New Roman" w:hAnsi="Times New Roman" w:cs="Times New Roman"/>
          <w:b/>
          <w:bCs/>
          <w:sz w:val="24"/>
          <w:szCs w:val="24"/>
        </w:rPr>
        <w:t xml:space="preserve"> has helped expose government achievements and failures.</w:t>
      </w:r>
    </w:p>
    <w:tbl>
      <w:tblPr>
        <w:tblStyle w:val="TableGrid"/>
        <w:tblW w:w="8794" w:type="dxa"/>
        <w:tblLook w:val="04A0" w:firstRow="1" w:lastRow="0" w:firstColumn="1" w:lastColumn="0" w:noHBand="0" w:noVBand="1"/>
      </w:tblPr>
      <w:tblGrid>
        <w:gridCol w:w="3389"/>
        <w:gridCol w:w="2270"/>
        <w:gridCol w:w="3135"/>
      </w:tblGrid>
      <w:tr w:rsidR="000C35A8" w:rsidRPr="00E645ED" w:rsidTr="00AE44DE">
        <w:trPr>
          <w:trHeight w:val="345"/>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lastRenderedPageBreak/>
              <w:t>Response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 (%)</w:t>
            </w:r>
          </w:p>
        </w:tc>
      </w:tr>
      <w:tr w:rsidR="000C35A8" w:rsidRPr="00E645ED" w:rsidTr="00AE44DE">
        <w:trPr>
          <w:trHeight w:val="32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26</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26.0</w:t>
            </w:r>
          </w:p>
        </w:tc>
      </w:tr>
      <w:tr w:rsidR="000C35A8" w:rsidRPr="00E645ED" w:rsidTr="00AE44DE">
        <w:trPr>
          <w:trHeight w:val="32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39</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39.0</w:t>
            </w:r>
          </w:p>
        </w:tc>
      </w:tr>
      <w:tr w:rsidR="000C35A8" w:rsidRPr="00E645ED" w:rsidTr="00AE44DE">
        <w:trPr>
          <w:trHeight w:val="32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Neutral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18.0</w:t>
            </w:r>
          </w:p>
        </w:tc>
      </w:tr>
      <w:tr w:rsidR="000C35A8" w:rsidRPr="00E645ED" w:rsidTr="00AE44DE">
        <w:trPr>
          <w:trHeight w:val="32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10.0</w:t>
            </w:r>
          </w:p>
        </w:tc>
      </w:tr>
      <w:tr w:rsidR="000C35A8" w:rsidRPr="00E645ED" w:rsidTr="00AE44DE">
        <w:trPr>
          <w:trHeight w:val="32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7</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7.0</w:t>
            </w:r>
          </w:p>
        </w:tc>
      </w:tr>
      <w:tr w:rsidR="000C35A8" w:rsidRPr="00E645ED" w:rsidTr="00AE44DE">
        <w:trPr>
          <w:trHeight w:val="345"/>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Total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65% of respondents acknowledged the </w:t>
      </w:r>
      <w:proofErr w:type="spellStart"/>
      <w:r w:rsidRPr="00E645ED">
        <w:rPr>
          <w:rFonts w:ascii="Times New Roman" w:eastAsia="Times New Roman" w:hAnsi="Times New Roman" w:cs="Times New Roman"/>
          <w:sz w:val="24"/>
          <w:szCs w:val="24"/>
        </w:rPr>
        <w:t>programme's</w:t>
      </w:r>
      <w:proofErr w:type="spellEnd"/>
      <w:r w:rsidRPr="00E645ED">
        <w:rPr>
          <w:rFonts w:ascii="Times New Roman" w:eastAsia="Times New Roman" w:hAnsi="Times New Roman" w:cs="Times New Roman"/>
          <w:sz w:val="24"/>
          <w:szCs w:val="24"/>
        </w:rPr>
        <w:t xml:space="preserve"> role in exposing both successes and failures of the government, reinforcing the idea that the show is a balanced watchdog that holds government accountable.</w:t>
      </w:r>
    </w:p>
    <w:p w:rsidR="000C35A8" w:rsidRPr="00E645ED" w:rsidRDefault="000C35A8" w:rsidP="003A73AE">
      <w:pPr>
        <w:spacing w:after="0" w:line="360" w:lineRule="auto"/>
        <w:jc w:val="both"/>
        <w:outlineLvl w:val="4"/>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Question 12: Rebirth Half Hour encourages citizen engagement and participation in governance.</w:t>
      </w:r>
    </w:p>
    <w:tbl>
      <w:tblPr>
        <w:tblStyle w:val="TableGrid"/>
        <w:tblW w:w="8463" w:type="dxa"/>
        <w:tblLook w:val="04A0" w:firstRow="1" w:lastRow="0" w:firstColumn="1" w:lastColumn="0" w:noHBand="0" w:noVBand="1"/>
      </w:tblPr>
      <w:tblGrid>
        <w:gridCol w:w="3261"/>
        <w:gridCol w:w="2185"/>
        <w:gridCol w:w="3017"/>
      </w:tblGrid>
      <w:tr w:rsidR="000C35A8" w:rsidRPr="00E645ED" w:rsidTr="00AE44DE">
        <w:trPr>
          <w:trHeight w:val="300"/>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Response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 (%)</w:t>
            </w:r>
          </w:p>
        </w:tc>
      </w:tr>
      <w:tr w:rsidR="000C35A8" w:rsidRPr="00E645ED" w:rsidTr="00AE44DE">
        <w:trPr>
          <w:trHeight w:val="28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22.0</w:t>
            </w:r>
          </w:p>
        </w:tc>
      </w:tr>
      <w:tr w:rsidR="000C35A8" w:rsidRPr="00E645ED" w:rsidTr="00AE44DE">
        <w:trPr>
          <w:trHeight w:val="28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40.0</w:t>
            </w:r>
          </w:p>
        </w:tc>
      </w:tr>
      <w:tr w:rsidR="000C35A8" w:rsidRPr="00E645ED" w:rsidTr="00AE44DE">
        <w:trPr>
          <w:trHeight w:val="28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Neutral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20.0</w:t>
            </w:r>
          </w:p>
        </w:tc>
      </w:tr>
      <w:tr w:rsidR="000C35A8" w:rsidRPr="00E645ED" w:rsidTr="00AE44DE">
        <w:trPr>
          <w:trHeight w:val="28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10.0</w:t>
            </w:r>
          </w:p>
        </w:tc>
      </w:tr>
      <w:tr w:rsidR="000C35A8" w:rsidRPr="00E645ED" w:rsidTr="00AE44DE">
        <w:trPr>
          <w:trHeight w:val="28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8.0</w:t>
            </w:r>
          </w:p>
        </w:tc>
      </w:tr>
      <w:tr w:rsidR="000C35A8" w:rsidRPr="00E645ED" w:rsidTr="00AE44DE">
        <w:trPr>
          <w:trHeight w:val="300"/>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Total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62% of respondents agree that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encourages civic participation, suggesting its effectiveness in mobilizing citizens to engage with governance processes.</w:t>
      </w:r>
    </w:p>
    <w:p w:rsidR="000C35A8" w:rsidRPr="00E645ED" w:rsidRDefault="000C35A8" w:rsidP="003A73AE">
      <w:pPr>
        <w:spacing w:after="0" w:line="360" w:lineRule="auto"/>
        <w:jc w:val="both"/>
        <w:outlineLvl w:val="4"/>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 xml:space="preserve">Question 13: Have you ever taken action (e.g., called in, followed up, </w:t>
      </w:r>
      <w:proofErr w:type="gramStart"/>
      <w:r w:rsidRPr="00E645ED">
        <w:rPr>
          <w:rFonts w:ascii="Times New Roman" w:eastAsia="Times New Roman" w:hAnsi="Times New Roman" w:cs="Times New Roman"/>
          <w:b/>
          <w:bCs/>
          <w:sz w:val="24"/>
          <w:szCs w:val="24"/>
        </w:rPr>
        <w:t>attended</w:t>
      </w:r>
      <w:proofErr w:type="gramEnd"/>
      <w:r w:rsidRPr="00E645ED">
        <w:rPr>
          <w:rFonts w:ascii="Times New Roman" w:eastAsia="Times New Roman" w:hAnsi="Times New Roman" w:cs="Times New Roman"/>
          <w:b/>
          <w:bCs/>
          <w:sz w:val="24"/>
          <w:szCs w:val="24"/>
        </w:rPr>
        <w:t xml:space="preserve"> a government event) due to something you heard on Rebirth Half Hour?</w:t>
      </w:r>
    </w:p>
    <w:tbl>
      <w:tblPr>
        <w:tblStyle w:val="TableGrid"/>
        <w:tblW w:w="8110" w:type="dxa"/>
        <w:tblLook w:val="04A0" w:firstRow="1" w:lastRow="0" w:firstColumn="1" w:lastColumn="0" w:noHBand="0" w:noVBand="1"/>
      </w:tblPr>
      <w:tblGrid>
        <w:gridCol w:w="2222"/>
        <w:gridCol w:w="2473"/>
        <w:gridCol w:w="3415"/>
      </w:tblGrid>
      <w:tr w:rsidR="000C35A8" w:rsidRPr="00E645ED" w:rsidTr="00AE44DE">
        <w:trPr>
          <w:trHeight w:val="320"/>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Response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 (%)</w:t>
            </w:r>
          </w:p>
        </w:tc>
      </w:tr>
      <w:tr w:rsidR="000C35A8" w:rsidRPr="00E645ED" w:rsidTr="00AE44DE">
        <w:trPr>
          <w:trHeight w:val="337"/>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Yes</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38.0</w:t>
            </w:r>
          </w:p>
        </w:tc>
      </w:tr>
      <w:tr w:rsidR="000C35A8" w:rsidRPr="00E645ED" w:rsidTr="00AE44DE">
        <w:trPr>
          <w:trHeight w:val="320"/>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No</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62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62.0</w:t>
            </w:r>
          </w:p>
        </w:tc>
      </w:tr>
      <w:tr w:rsidR="000C35A8" w:rsidRPr="00E645ED" w:rsidTr="00AE44DE">
        <w:trPr>
          <w:trHeight w:val="320"/>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Total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lastRenderedPageBreak/>
        <w:t xml:space="preserve">Though 38% of respondents have acted upon information from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the majority (62%) have not. This suggests an opportunity for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to increase its impact by encouraging more active civic engagement.</w:t>
      </w:r>
    </w:p>
    <w:p w:rsidR="000C35A8" w:rsidRPr="00E645ED" w:rsidRDefault="000C35A8" w:rsidP="003A73AE">
      <w:pPr>
        <w:spacing w:after="0" w:line="360" w:lineRule="auto"/>
        <w:jc w:val="both"/>
        <w:outlineLvl w:val="3"/>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Objective 3: To Assess Public Perception of “Rebirth Half Hour”</w:t>
      </w:r>
    </w:p>
    <w:p w:rsidR="000C35A8" w:rsidRPr="00E645ED" w:rsidRDefault="000C35A8" w:rsidP="003A73AE">
      <w:pPr>
        <w:spacing w:after="0" w:line="360" w:lineRule="auto"/>
        <w:jc w:val="both"/>
        <w:outlineLvl w:val="4"/>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Question 14: How would you rate the relevance of Rebirth Half Hour in promoting good governance?</w:t>
      </w:r>
    </w:p>
    <w:tbl>
      <w:tblPr>
        <w:tblStyle w:val="TableGrid"/>
        <w:tblW w:w="8378" w:type="dxa"/>
        <w:tblLook w:val="04A0" w:firstRow="1" w:lastRow="0" w:firstColumn="1" w:lastColumn="0" w:noHBand="0" w:noVBand="1"/>
      </w:tblPr>
      <w:tblGrid>
        <w:gridCol w:w="2378"/>
        <w:gridCol w:w="2520"/>
        <w:gridCol w:w="3480"/>
      </w:tblGrid>
      <w:tr w:rsidR="000C35A8" w:rsidRPr="00E645ED" w:rsidTr="00AE44DE">
        <w:trPr>
          <w:trHeight w:val="555"/>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Response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 (%)</w:t>
            </w:r>
          </w:p>
        </w:tc>
      </w:tr>
      <w:tr w:rsidR="000C35A8" w:rsidRPr="00E645ED" w:rsidTr="00AE44DE">
        <w:trPr>
          <w:trHeight w:val="14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Very High</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20.0</w:t>
            </w:r>
          </w:p>
        </w:tc>
      </w:tr>
      <w:tr w:rsidR="000C35A8" w:rsidRPr="00E645ED" w:rsidTr="00AE44DE">
        <w:trPr>
          <w:trHeight w:val="14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High</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38.0</w:t>
            </w:r>
          </w:p>
        </w:tc>
      </w:tr>
      <w:tr w:rsidR="000C35A8" w:rsidRPr="00E645ED" w:rsidTr="00AE44DE">
        <w:trPr>
          <w:trHeight w:val="14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Moderate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25.0</w:t>
            </w:r>
          </w:p>
        </w:tc>
      </w:tr>
      <w:tr w:rsidR="000C35A8" w:rsidRPr="00E645ED" w:rsidTr="00AE44DE">
        <w:trPr>
          <w:trHeight w:val="14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Low</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12.0</w:t>
            </w:r>
          </w:p>
        </w:tc>
      </w:tr>
      <w:tr w:rsidR="000C35A8" w:rsidRPr="00E645ED" w:rsidTr="00AE44DE">
        <w:trPr>
          <w:trHeight w:val="14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Very Low</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5.0</w:t>
            </w:r>
          </w:p>
        </w:tc>
      </w:tr>
      <w:tr w:rsidR="000C35A8" w:rsidRPr="00E645ED" w:rsidTr="00AE44DE">
        <w:trPr>
          <w:trHeight w:val="14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Total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More than half of the respondents (58%) perceive the </w:t>
      </w:r>
      <w:proofErr w:type="spellStart"/>
      <w:r w:rsidRPr="00E645ED">
        <w:rPr>
          <w:rFonts w:ascii="Times New Roman" w:eastAsia="Times New Roman" w:hAnsi="Times New Roman" w:cs="Times New Roman"/>
          <w:sz w:val="24"/>
          <w:szCs w:val="24"/>
        </w:rPr>
        <w:t>programme’s</w:t>
      </w:r>
      <w:proofErr w:type="spellEnd"/>
      <w:r w:rsidRPr="00E645ED">
        <w:rPr>
          <w:rFonts w:ascii="Times New Roman" w:eastAsia="Times New Roman" w:hAnsi="Times New Roman" w:cs="Times New Roman"/>
          <w:sz w:val="24"/>
          <w:szCs w:val="24"/>
        </w:rPr>
        <w:t xml:space="preserve"> relevance as high or very high, reinforcing its importance in the governance landscape of </w:t>
      </w:r>
      <w:proofErr w:type="spellStart"/>
      <w:r w:rsidRPr="00E645ED">
        <w:rPr>
          <w:rFonts w:ascii="Times New Roman" w:eastAsia="Times New Roman" w:hAnsi="Times New Roman" w:cs="Times New Roman"/>
          <w:sz w:val="24"/>
          <w:szCs w:val="24"/>
        </w:rPr>
        <w:t>Kwara</w:t>
      </w:r>
      <w:proofErr w:type="spellEnd"/>
      <w:r w:rsidRPr="00E645ED">
        <w:rPr>
          <w:rFonts w:ascii="Times New Roman" w:eastAsia="Times New Roman" w:hAnsi="Times New Roman" w:cs="Times New Roman"/>
          <w:sz w:val="24"/>
          <w:szCs w:val="24"/>
        </w:rPr>
        <w:t xml:space="preserve"> State.</w:t>
      </w:r>
    </w:p>
    <w:p w:rsidR="000C35A8" w:rsidRPr="00E645ED" w:rsidRDefault="000C35A8" w:rsidP="003A73AE">
      <w:pPr>
        <w:spacing w:after="0" w:line="360" w:lineRule="auto"/>
        <w:jc w:val="both"/>
        <w:outlineLvl w:val="4"/>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 xml:space="preserve">Question 15: In your opinion, is the </w:t>
      </w:r>
      <w:proofErr w:type="spellStart"/>
      <w:r w:rsidRPr="00E645ED">
        <w:rPr>
          <w:rFonts w:ascii="Times New Roman" w:eastAsia="Times New Roman" w:hAnsi="Times New Roman" w:cs="Times New Roman"/>
          <w:b/>
          <w:bCs/>
          <w:sz w:val="24"/>
          <w:szCs w:val="24"/>
        </w:rPr>
        <w:t>programme</w:t>
      </w:r>
      <w:proofErr w:type="spellEnd"/>
      <w:r w:rsidRPr="00E645ED">
        <w:rPr>
          <w:rFonts w:ascii="Times New Roman" w:eastAsia="Times New Roman" w:hAnsi="Times New Roman" w:cs="Times New Roman"/>
          <w:b/>
          <w:bCs/>
          <w:sz w:val="24"/>
          <w:szCs w:val="24"/>
        </w:rPr>
        <w:t xml:space="preserve"> </w:t>
      </w:r>
      <w:proofErr w:type="spellStart"/>
      <w:r w:rsidRPr="00E645ED">
        <w:rPr>
          <w:rFonts w:ascii="Times New Roman" w:eastAsia="Times New Roman" w:hAnsi="Times New Roman" w:cs="Times New Roman"/>
          <w:b/>
          <w:bCs/>
          <w:sz w:val="24"/>
          <w:szCs w:val="24"/>
        </w:rPr>
        <w:t>well structured</w:t>
      </w:r>
      <w:proofErr w:type="spellEnd"/>
      <w:r w:rsidRPr="00E645ED">
        <w:rPr>
          <w:rFonts w:ascii="Times New Roman" w:eastAsia="Times New Roman" w:hAnsi="Times New Roman" w:cs="Times New Roman"/>
          <w:b/>
          <w:bCs/>
          <w:sz w:val="24"/>
          <w:szCs w:val="24"/>
        </w:rPr>
        <w:t xml:space="preserve"> and informative?</w:t>
      </w:r>
    </w:p>
    <w:tbl>
      <w:tblPr>
        <w:tblStyle w:val="TableGrid"/>
        <w:tblW w:w="8548" w:type="dxa"/>
        <w:tblLook w:val="04A0" w:firstRow="1" w:lastRow="0" w:firstColumn="1" w:lastColumn="0" w:noHBand="0" w:noVBand="1"/>
      </w:tblPr>
      <w:tblGrid>
        <w:gridCol w:w="3295"/>
        <w:gridCol w:w="2206"/>
        <w:gridCol w:w="3047"/>
      </w:tblGrid>
      <w:tr w:rsidR="000C35A8" w:rsidRPr="00E645ED" w:rsidTr="00AE44DE">
        <w:trPr>
          <w:trHeight w:val="31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Response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 (%)</w:t>
            </w:r>
          </w:p>
        </w:tc>
      </w:tr>
      <w:tr w:rsidR="000C35A8" w:rsidRPr="00E645ED" w:rsidTr="00AE44DE">
        <w:trPr>
          <w:trHeight w:val="297"/>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28.0</w:t>
            </w:r>
          </w:p>
        </w:tc>
      </w:tr>
      <w:tr w:rsidR="000C35A8" w:rsidRPr="00E645ED" w:rsidTr="00AE44DE">
        <w:trPr>
          <w:trHeight w:val="31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42</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42.0</w:t>
            </w:r>
          </w:p>
        </w:tc>
      </w:tr>
      <w:tr w:rsidR="000C35A8" w:rsidRPr="00E645ED" w:rsidTr="00AE44DE">
        <w:trPr>
          <w:trHeight w:val="297"/>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Neutral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18.0</w:t>
            </w:r>
          </w:p>
        </w:tc>
      </w:tr>
      <w:tr w:rsidR="000C35A8" w:rsidRPr="00E645ED" w:rsidTr="00AE44DE">
        <w:trPr>
          <w:trHeight w:val="297"/>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7</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7.0</w:t>
            </w:r>
          </w:p>
        </w:tc>
      </w:tr>
      <w:tr w:rsidR="000C35A8" w:rsidRPr="00E645ED" w:rsidTr="00AE44DE">
        <w:trPr>
          <w:trHeight w:val="314"/>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Strongly Disagree</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5.0</w:t>
            </w:r>
          </w:p>
        </w:tc>
      </w:tr>
      <w:tr w:rsidR="000C35A8" w:rsidRPr="00E645ED" w:rsidTr="00AE44DE">
        <w:trPr>
          <w:trHeight w:val="297"/>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Total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A combined 70% of respondents found 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w:t>
      </w:r>
      <w:proofErr w:type="spellStart"/>
      <w:r w:rsidRPr="00E645ED">
        <w:rPr>
          <w:rFonts w:ascii="Times New Roman" w:eastAsia="Times New Roman" w:hAnsi="Times New Roman" w:cs="Times New Roman"/>
          <w:sz w:val="24"/>
          <w:szCs w:val="24"/>
        </w:rPr>
        <w:t>well structured</w:t>
      </w:r>
      <w:proofErr w:type="spellEnd"/>
      <w:r w:rsidRPr="00E645ED">
        <w:rPr>
          <w:rFonts w:ascii="Times New Roman" w:eastAsia="Times New Roman" w:hAnsi="Times New Roman" w:cs="Times New Roman"/>
          <w:sz w:val="24"/>
          <w:szCs w:val="24"/>
        </w:rPr>
        <w:t xml:space="preserve"> and informative, indicating effective content delivery and format.</w:t>
      </w:r>
    </w:p>
    <w:p w:rsidR="000C35A8" w:rsidRPr="00E645ED" w:rsidRDefault="000C35A8" w:rsidP="003A73AE">
      <w:pPr>
        <w:spacing w:after="0" w:line="360" w:lineRule="auto"/>
        <w:jc w:val="both"/>
        <w:outlineLvl w:val="4"/>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 xml:space="preserve">Question 16: What aspects of the </w:t>
      </w:r>
      <w:proofErr w:type="spellStart"/>
      <w:r w:rsidRPr="00E645ED">
        <w:rPr>
          <w:rFonts w:ascii="Times New Roman" w:eastAsia="Times New Roman" w:hAnsi="Times New Roman" w:cs="Times New Roman"/>
          <w:b/>
          <w:bCs/>
          <w:sz w:val="24"/>
          <w:szCs w:val="24"/>
        </w:rPr>
        <w:t>programme</w:t>
      </w:r>
      <w:proofErr w:type="spellEnd"/>
      <w:r w:rsidRPr="00E645ED">
        <w:rPr>
          <w:rFonts w:ascii="Times New Roman" w:eastAsia="Times New Roman" w:hAnsi="Times New Roman" w:cs="Times New Roman"/>
          <w:b/>
          <w:bCs/>
          <w:sz w:val="24"/>
          <w:szCs w:val="24"/>
        </w:rPr>
        <w:t xml:space="preserve"> do you find most useful?</w:t>
      </w:r>
    </w:p>
    <w:tbl>
      <w:tblPr>
        <w:tblStyle w:val="TableGrid"/>
        <w:tblW w:w="8544" w:type="dxa"/>
        <w:tblLook w:val="04A0" w:firstRow="1" w:lastRow="0" w:firstColumn="1" w:lastColumn="0" w:noHBand="0" w:noVBand="1"/>
      </w:tblPr>
      <w:tblGrid>
        <w:gridCol w:w="4385"/>
        <w:gridCol w:w="1747"/>
        <w:gridCol w:w="2412"/>
      </w:tblGrid>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Aspect</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Frequency</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Percentage (%)</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Interviews with officials</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34</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34.0</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lastRenderedPageBreak/>
              <w:t>Analysis of public policies</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30.0</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Community feedback/responses</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28.0</w:t>
            </w:r>
          </w:p>
        </w:tc>
      </w:tr>
      <w:tr w:rsidR="000C35A8" w:rsidRPr="00E645ED" w:rsidTr="00AE44DE">
        <w:trPr>
          <w:trHeight w:val="296"/>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Others</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8</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8.0</w:t>
            </w:r>
          </w:p>
        </w:tc>
      </w:tr>
      <w:tr w:rsidR="000C35A8" w:rsidRPr="00E645ED" w:rsidTr="00AE44DE">
        <w:trPr>
          <w:trHeight w:val="312"/>
        </w:trPr>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Total</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c>
          <w:tcPr>
            <w:tcW w:w="0" w:type="auto"/>
            <w:hideMark/>
          </w:tcPr>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100</w:t>
            </w:r>
          </w:p>
        </w:tc>
      </w:tr>
    </w:tbl>
    <w:p w:rsidR="00371EF9" w:rsidRDefault="00371EF9" w:rsidP="003A73AE">
      <w:pPr>
        <w:spacing w:after="0" w:line="360" w:lineRule="auto"/>
        <w:jc w:val="both"/>
        <w:rPr>
          <w:rFonts w:ascii="Times New Roman" w:eastAsia="Times New Roman" w:hAnsi="Times New Roman" w:cs="Times New Roman"/>
          <w:sz w:val="24"/>
          <w:szCs w:val="24"/>
        </w:rPr>
      </w:pPr>
      <w:r w:rsidRPr="00371EF9">
        <w:rPr>
          <w:rFonts w:ascii="Times New Roman" w:eastAsia="Times New Roman" w:hAnsi="Times New Roman" w:cs="Times New Roman"/>
          <w:bCs/>
          <w:i/>
          <w:sz w:val="24"/>
          <w:szCs w:val="24"/>
        </w:rPr>
        <w:t>Source: Research Field Survey 2025</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Interviews with government officials were regarded as the most useful aspect (34%), closely followed by policy analysis (30%) and community feedback (28%). This shows that a blend of expert insights and public opinion is appreciated by the audience.</w:t>
      </w:r>
    </w:p>
    <w:p w:rsidR="000C35A8" w:rsidRPr="00E645ED" w:rsidRDefault="000C35A8" w:rsidP="003A73AE">
      <w:pPr>
        <w:spacing w:after="0" w:line="360" w:lineRule="auto"/>
        <w:jc w:val="both"/>
        <w:outlineLvl w:val="4"/>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Question 17: What improvements would you suggest for Rebirth Half Hour to enhance its impact?</w:t>
      </w:r>
    </w:p>
    <w:p w:rsidR="00371EF9"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b/>
          <w:bCs/>
          <w:sz w:val="24"/>
          <w:szCs w:val="24"/>
        </w:rPr>
        <w:t>Summary of Key Suggestions:</w:t>
      </w:r>
    </w:p>
    <w:p w:rsidR="000C35A8" w:rsidRPr="00E645ED" w:rsidRDefault="000C35A8" w:rsidP="003A73AE">
      <w:p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Respondents recommended:</w:t>
      </w:r>
    </w:p>
    <w:p w:rsidR="000C35A8" w:rsidRPr="00E645ED" w:rsidRDefault="000C35A8" w:rsidP="003A73AE">
      <w:pPr>
        <w:numPr>
          <w:ilvl w:val="0"/>
          <w:numId w:val="18"/>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Extending the </w:t>
      </w:r>
      <w:proofErr w:type="spellStart"/>
      <w:r w:rsidRPr="00E645ED">
        <w:rPr>
          <w:rFonts w:ascii="Times New Roman" w:eastAsia="Times New Roman" w:hAnsi="Times New Roman" w:cs="Times New Roman"/>
          <w:sz w:val="24"/>
          <w:szCs w:val="24"/>
        </w:rPr>
        <w:t>programme’s</w:t>
      </w:r>
      <w:proofErr w:type="spellEnd"/>
      <w:r w:rsidRPr="00E645ED">
        <w:rPr>
          <w:rFonts w:ascii="Times New Roman" w:eastAsia="Times New Roman" w:hAnsi="Times New Roman" w:cs="Times New Roman"/>
          <w:sz w:val="24"/>
          <w:szCs w:val="24"/>
        </w:rPr>
        <w:t xml:space="preserve"> duration for deeper discussions.</w:t>
      </w:r>
    </w:p>
    <w:p w:rsidR="000C35A8" w:rsidRPr="00E645ED" w:rsidRDefault="000C35A8" w:rsidP="003A73AE">
      <w:pPr>
        <w:numPr>
          <w:ilvl w:val="0"/>
          <w:numId w:val="18"/>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Including more diverse voices, especially youth and women.</w:t>
      </w:r>
    </w:p>
    <w:p w:rsidR="000C35A8" w:rsidRPr="00E645ED" w:rsidRDefault="000C35A8" w:rsidP="003A73AE">
      <w:pPr>
        <w:numPr>
          <w:ilvl w:val="0"/>
          <w:numId w:val="18"/>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Broadcasting in local languages for wider accessibility.</w:t>
      </w:r>
    </w:p>
    <w:p w:rsidR="000C35A8" w:rsidRPr="00E645ED" w:rsidRDefault="000C35A8" w:rsidP="003A73AE">
      <w:pPr>
        <w:numPr>
          <w:ilvl w:val="0"/>
          <w:numId w:val="18"/>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Leveraging social media for interaction beyond broadcast hours.</w:t>
      </w:r>
    </w:p>
    <w:p w:rsidR="000C35A8" w:rsidRPr="00E645ED" w:rsidRDefault="000C35A8" w:rsidP="003A73AE">
      <w:pPr>
        <w:spacing w:after="0" w:line="360" w:lineRule="auto"/>
        <w:jc w:val="both"/>
        <w:outlineLvl w:val="2"/>
        <w:rPr>
          <w:rFonts w:ascii="Times New Roman" w:eastAsia="Times New Roman" w:hAnsi="Times New Roman" w:cs="Times New Roman"/>
          <w:b/>
          <w:bCs/>
          <w:sz w:val="24"/>
          <w:szCs w:val="24"/>
        </w:rPr>
      </w:pPr>
      <w:r w:rsidRPr="00E645ED">
        <w:rPr>
          <w:rFonts w:ascii="Times New Roman" w:eastAsia="Times New Roman" w:hAnsi="Times New Roman" w:cs="Times New Roman"/>
          <w:b/>
          <w:bCs/>
          <w:sz w:val="24"/>
          <w:szCs w:val="24"/>
        </w:rPr>
        <w:t>4.4 Summary of Findings</w:t>
      </w:r>
    </w:p>
    <w:p w:rsidR="000C35A8" w:rsidRPr="00E645ED" w:rsidRDefault="000C35A8" w:rsidP="003A73AE">
      <w:pPr>
        <w:numPr>
          <w:ilvl w:val="0"/>
          <w:numId w:val="19"/>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The majority of respondents agree that Rebirth Half Hour accurately reflects government activities and aids public understanding of policies.</w:t>
      </w:r>
    </w:p>
    <w:p w:rsidR="000C35A8" w:rsidRPr="00E645ED" w:rsidRDefault="000C35A8" w:rsidP="003A73AE">
      <w:pPr>
        <w:numPr>
          <w:ilvl w:val="0"/>
          <w:numId w:val="19"/>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It is seen as promoting transparency, accountability, and citizen participation in governance.</w:t>
      </w:r>
    </w:p>
    <w:p w:rsidR="000C35A8" w:rsidRPr="00E645ED" w:rsidRDefault="000C35A8" w:rsidP="003A73AE">
      <w:pPr>
        <w:numPr>
          <w:ilvl w:val="0"/>
          <w:numId w:val="19"/>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While many have been motivated to take action after listening, there remains potential for increased civic engagement.</w:t>
      </w:r>
    </w:p>
    <w:p w:rsidR="000C35A8" w:rsidRPr="00E645ED" w:rsidRDefault="000C35A8" w:rsidP="003A73AE">
      <w:pPr>
        <w:numPr>
          <w:ilvl w:val="0"/>
          <w:numId w:val="19"/>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 xml:space="preserve">The </w:t>
      </w:r>
      <w:proofErr w:type="spellStart"/>
      <w:r w:rsidRPr="00E645ED">
        <w:rPr>
          <w:rFonts w:ascii="Times New Roman" w:eastAsia="Times New Roman" w:hAnsi="Times New Roman" w:cs="Times New Roman"/>
          <w:sz w:val="24"/>
          <w:szCs w:val="24"/>
        </w:rPr>
        <w:t>programme</w:t>
      </w:r>
      <w:proofErr w:type="spellEnd"/>
      <w:r w:rsidRPr="00E645ED">
        <w:rPr>
          <w:rFonts w:ascii="Times New Roman" w:eastAsia="Times New Roman" w:hAnsi="Times New Roman" w:cs="Times New Roman"/>
          <w:sz w:val="24"/>
          <w:szCs w:val="24"/>
        </w:rPr>
        <w:t xml:space="preserve"> is generally viewed as well-structured, informative, and relevant to governance issues.</w:t>
      </w:r>
    </w:p>
    <w:p w:rsidR="000C35A8" w:rsidRPr="00E645ED" w:rsidRDefault="000C35A8" w:rsidP="003A73AE">
      <w:pPr>
        <w:numPr>
          <w:ilvl w:val="0"/>
          <w:numId w:val="19"/>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Audience members value interviews with officials and policy analysis most.</w:t>
      </w:r>
    </w:p>
    <w:p w:rsidR="000C35A8" w:rsidRPr="00E645ED" w:rsidRDefault="000C35A8" w:rsidP="003A73AE">
      <w:pPr>
        <w:numPr>
          <w:ilvl w:val="0"/>
          <w:numId w:val="19"/>
        </w:numPr>
        <w:spacing w:after="0" w:line="360" w:lineRule="auto"/>
        <w:jc w:val="both"/>
        <w:rPr>
          <w:rFonts w:ascii="Times New Roman" w:eastAsia="Times New Roman" w:hAnsi="Times New Roman" w:cs="Times New Roman"/>
          <w:sz w:val="24"/>
          <w:szCs w:val="24"/>
        </w:rPr>
      </w:pPr>
      <w:r w:rsidRPr="00E645ED">
        <w:rPr>
          <w:rFonts w:ascii="Times New Roman" w:eastAsia="Times New Roman" w:hAnsi="Times New Roman" w:cs="Times New Roman"/>
          <w:sz w:val="24"/>
          <w:szCs w:val="24"/>
        </w:rPr>
        <w:t>Suggestions for improvement focus on</w:t>
      </w:r>
    </w:p>
    <w:p w:rsidR="000C35A8" w:rsidRPr="00E645ED" w:rsidRDefault="000C35A8" w:rsidP="003A73AE">
      <w:pPr>
        <w:spacing w:after="0" w:line="360" w:lineRule="auto"/>
        <w:jc w:val="both"/>
        <w:outlineLvl w:val="1"/>
        <w:rPr>
          <w:rFonts w:ascii="Times New Roman" w:hAnsi="Times New Roman" w:cs="Times New Roman"/>
          <w:sz w:val="24"/>
          <w:szCs w:val="24"/>
        </w:rPr>
      </w:pPr>
    </w:p>
    <w:p w:rsidR="000C35A8" w:rsidRPr="00E645ED" w:rsidRDefault="000C35A8" w:rsidP="003A73AE">
      <w:pPr>
        <w:spacing w:after="0" w:line="360" w:lineRule="auto"/>
        <w:jc w:val="both"/>
        <w:rPr>
          <w:rFonts w:ascii="Times New Roman" w:eastAsia="Times New Roman" w:hAnsi="Times New Roman" w:cs="Times New Roman"/>
          <w:b/>
          <w:bCs/>
          <w:sz w:val="24"/>
          <w:szCs w:val="24"/>
        </w:rPr>
      </w:pPr>
    </w:p>
    <w:p w:rsidR="00371EF9" w:rsidRDefault="00371EF9" w:rsidP="003A73AE">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71EF9" w:rsidRPr="00937AA1" w:rsidRDefault="00371EF9" w:rsidP="003A73AE">
      <w:pPr>
        <w:pStyle w:val="Heading2"/>
        <w:spacing w:before="0" w:line="360" w:lineRule="auto"/>
        <w:jc w:val="center"/>
        <w:rPr>
          <w:rFonts w:ascii="Times New Roman" w:hAnsi="Times New Roman" w:cs="Times New Roman"/>
          <w:color w:val="auto"/>
          <w:sz w:val="24"/>
          <w:szCs w:val="24"/>
        </w:rPr>
      </w:pPr>
      <w:r w:rsidRPr="00937AA1">
        <w:rPr>
          <w:rStyle w:val="Strong"/>
          <w:rFonts w:ascii="Times New Roman" w:hAnsi="Times New Roman" w:cs="Times New Roman"/>
          <w:b/>
          <w:bCs/>
          <w:color w:val="auto"/>
          <w:sz w:val="24"/>
          <w:szCs w:val="24"/>
        </w:rPr>
        <w:lastRenderedPageBreak/>
        <w:t>CHAPTER FIVE</w:t>
      </w:r>
    </w:p>
    <w:p w:rsidR="00371EF9" w:rsidRPr="00937AA1" w:rsidRDefault="00371EF9" w:rsidP="003A73AE">
      <w:pPr>
        <w:pStyle w:val="Heading3"/>
        <w:spacing w:before="0" w:beforeAutospacing="0" w:after="0" w:afterAutospacing="0" w:line="360" w:lineRule="auto"/>
        <w:jc w:val="center"/>
        <w:rPr>
          <w:sz w:val="24"/>
          <w:szCs w:val="24"/>
        </w:rPr>
      </w:pPr>
      <w:r w:rsidRPr="00937AA1">
        <w:rPr>
          <w:rStyle w:val="Strong"/>
          <w:b/>
          <w:bCs/>
          <w:sz w:val="24"/>
          <w:szCs w:val="24"/>
        </w:rPr>
        <w:t>SUMMARY, CONCLUSION, AND RECOMMENDATIONS</w:t>
      </w:r>
    </w:p>
    <w:p w:rsidR="00371EF9" w:rsidRPr="00937AA1" w:rsidRDefault="00371EF9" w:rsidP="003A73AE">
      <w:pPr>
        <w:pStyle w:val="Heading3"/>
        <w:spacing w:before="0" w:beforeAutospacing="0" w:after="0" w:afterAutospacing="0" w:line="360" w:lineRule="auto"/>
        <w:jc w:val="both"/>
        <w:rPr>
          <w:sz w:val="24"/>
          <w:szCs w:val="24"/>
        </w:rPr>
      </w:pPr>
      <w:r w:rsidRPr="00937AA1">
        <w:rPr>
          <w:rStyle w:val="Strong"/>
          <w:b/>
          <w:bCs/>
          <w:sz w:val="24"/>
          <w:szCs w:val="24"/>
        </w:rPr>
        <w:t>5.1 Summary</w:t>
      </w:r>
    </w:p>
    <w:p w:rsidR="00937AA1" w:rsidRDefault="00371EF9" w:rsidP="003A73AE">
      <w:pPr>
        <w:pStyle w:val="NormalWeb"/>
        <w:spacing w:before="0" w:beforeAutospacing="0" w:after="0" w:afterAutospacing="0" w:line="360" w:lineRule="auto"/>
        <w:jc w:val="both"/>
      </w:pPr>
      <w:r w:rsidRPr="00937AA1">
        <w:t xml:space="preserve">This study examined the </w:t>
      </w:r>
      <w:r w:rsidRPr="006F2B27">
        <w:rPr>
          <w:rStyle w:val="Strong"/>
          <w:b w:val="0"/>
        </w:rPr>
        <w:t xml:space="preserve">impact of radio </w:t>
      </w:r>
      <w:proofErr w:type="spellStart"/>
      <w:r w:rsidRPr="006F2B27">
        <w:rPr>
          <w:rStyle w:val="Strong"/>
          <w:b w:val="0"/>
        </w:rPr>
        <w:t>programmes</w:t>
      </w:r>
      <w:proofErr w:type="spellEnd"/>
      <w:r w:rsidRPr="006F2B27">
        <w:rPr>
          <w:rStyle w:val="Strong"/>
          <w:b w:val="0"/>
        </w:rPr>
        <w:t xml:space="preserve"> in promoting good governance in </w:t>
      </w:r>
      <w:proofErr w:type="spellStart"/>
      <w:r w:rsidRPr="006F2B27">
        <w:rPr>
          <w:rStyle w:val="Strong"/>
          <w:b w:val="0"/>
        </w:rPr>
        <w:t>Kwara</w:t>
      </w:r>
      <w:proofErr w:type="spellEnd"/>
      <w:r w:rsidRPr="006F2B27">
        <w:rPr>
          <w:rStyle w:val="Strong"/>
          <w:b w:val="0"/>
        </w:rPr>
        <w:t xml:space="preserve"> State</w:t>
      </w:r>
      <w:r w:rsidRPr="006F2B27">
        <w:rPr>
          <w:b/>
        </w:rPr>
        <w:t xml:space="preserve">, </w:t>
      </w:r>
      <w:r w:rsidRPr="00937AA1">
        <w:t xml:space="preserve">using the </w:t>
      </w:r>
      <w:r w:rsidRPr="006F2B27">
        <w:rPr>
          <w:rStyle w:val="Strong"/>
          <w:b w:val="0"/>
        </w:rPr>
        <w:t xml:space="preserve">Rebirth Half Hour on </w:t>
      </w:r>
      <w:proofErr w:type="spellStart"/>
      <w:r w:rsidRPr="006F2B27">
        <w:rPr>
          <w:rStyle w:val="Strong"/>
          <w:b w:val="0"/>
        </w:rPr>
        <w:t>Sobi</w:t>
      </w:r>
      <w:proofErr w:type="spellEnd"/>
      <w:r w:rsidRPr="006F2B27">
        <w:rPr>
          <w:rStyle w:val="Strong"/>
          <w:b w:val="0"/>
        </w:rPr>
        <w:t xml:space="preserve"> FM</w:t>
      </w:r>
      <w:r w:rsidRPr="00937AA1">
        <w:t xml:space="preserve"> as a case study. The research was inspired by the need to understand how radio broadcasting, as a traditional mass medium, contributes to strengthening democratic practices, accountability, transparency, and public participation in governance.</w:t>
      </w:r>
    </w:p>
    <w:p w:rsidR="00937AA1" w:rsidRDefault="00371EF9" w:rsidP="003A73AE">
      <w:pPr>
        <w:pStyle w:val="NormalWeb"/>
        <w:spacing w:before="0" w:beforeAutospacing="0" w:after="0" w:afterAutospacing="0" w:line="360" w:lineRule="auto"/>
        <w:jc w:val="both"/>
      </w:pPr>
      <w:r w:rsidRPr="00937AA1">
        <w:rPr>
          <w:rStyle w:val="Strong"/>
          <w:b w:val="0"/>
          <w:bCs w:val="0"/>
        </w:rPr>
        <w:t xml:space="preserve">Chapter One: </w:t>
      </w:r>
      <w:r w:rsidRPr="00937AA1">
        <w:t xml:space="preserve">The introductory chapter presented the background of the study, highlighting the significance of the mass media—particularly radio—in shaping public opinion and governance in Nigeria. The chapter also stated the problem of low public awareness and participation in governance and the possibility that focused radio </w:t>
      </w:r>
      <w:proofErr w:type="spellStart"/>
      <w:r w:rsidRPr="00937AA1">
        <w:t>programmes</w:t>
      </w:r>
      <w:proofErr w:type="spellEnd"/>
      <w:r w:rsidRPr="00937AA1">
        <w:t xml:space="preserve"> like Rebirth Half Hour may serve as tools to address this. Objectives were formulated, including examining the </w:t>
      </w:r>
      <w:proofErr w:type="spellStart"/>
      <w:r w:rsidRPr="00937AA1">
        <w:t>programme's</w:t>
      </w:r>
      <w:proofErr w:type="spellEnd"/>
      <w:r w:rsidRPr="00937AA1">
        <w:t xml:space="preserve"> role in educating the public, fostering civic engagement, and ensuring government accountability. The research questions and significance of the study were also outlined.</w:t>
      </w:r>
    </w:p>
    <w:p w:rsidR="00937AA1" w:rsidRDefault="00371EF9" w:rsidP="003A73AE">
      <w:pPr>
        <w:pStyle w:val="NormalWeb"/>
        <w:spacing w:before="0" w:beforeAutospacing="0" w:after="0" w:afterAutospacing="0" w:line="360" w:lineRule="auto"/>
        <w:jc w:val="both"/>
      </w:pPr>
      <w:r w:rsidRPr="00937AA1">
        <w:rPr>
          <w:rStyle w:val="Strong"/>
          <w:b w:val="0"/>
          <w:bCs w:val="0"/>
        </w:rPr>
        <w:t>Chapter Two</w:t>
      </w:r>
      <w:r w:rsidR="00937AA1" w:rsidRPr="00937AA1">
        <w:rPr>
          <w:rStyle w:val="Strong"/>
          <w:b w:val="0"/>
          <w:bCs w:val="0"/>
        </w:rPr>
        <w:t xml:space="preserve">, </w:t>
      </w:r>
      <w:r w:rsidR="00937AA1" w:rsidRPr="00937AA1">
        <w:t xml:space="preserve">the </w:t>
      </w:r>
      <w:r w:rsidRPr="00937AA1">
        <w:t xml:space="preserve">literature review explored existing works related to media and good governance. It discussed theories such as the </w:t>
      </w:r>
      <w:r w:rsidRPr="006F2B27">
        <w:rPr>
          <w:rStyle w:val="Strong"/>
          <w:b w:val="0"/>
        </w:rPr>
        <w:t>Agenda-Setting Theory</w:t>
      </w:r>
      <w:r w:rsidRPr="006F2B27">
        <w:rPr>
          <w:b/>
        </w:rPr>
        <w:t xml:space="preserve"> and </w:t>
      </w:r>
      <w:r w:rsidRPr="006F2B27">
        <w:rPr>
          <w:rStyle w:val="Strong"/>
          <w:b w:val="0"/>
        </w:rPr>
        <w:t>Democratic Participant Theory</w:t>
      </w:r>
      <w:r w:rsidRPr="006F2B27">
        <w:rPr>
          <w:b/>
        </w:rPr>
        <w:t>,</w:t>
      </w:r>
      <w:r w:rsidRPr="00937AA1">
        <w:t xml:space="preserve"> showing how media can influence public awareness and civic behavior. The chapter also reviewed previous empirical studies and provided a conceptual framework that linked mass media with governance indicators like accountability, transparency, and citizen participation.</w:t>
      </w:r>
    </w:p>
    <w:p w:rsidR="00937AA1" w:rsidRDefault="00371EF9" w:rsidP="003A73AE">
      <w:pPr>
        <w:pStyle w:val="NormalWeb"/>
        <w:spacing w:before="0" w:beforeAutospacing="0" w:after="0" w:afterAutospacing="0" w:line="360" w:lineRule="auto"/>
        <w:jc w:val="both"/>
      </w:pPr>
      <w:r w:rsidRPr="00937AA1">
        <w:rPr>
          <w:rStyle w:val="Strong"/>
          <w:b w:val="0"/>
          <w:bCs w:val="0"/>
        </w:rPr>
        <w:t>Chapter Three</w:t>
      </w:r>
      <w:r w:rsidR="00937AA1" w:rsidRPr="00937AA1">
        <w:rPr>
          <w:rStyle w:val="Strong"/>
          <w:b w:val="0"/>
          <w:bCs w:val="0"/>
        </w:rPr>
        <w:t xml:space="preserve">, </w:t>
      </w:r>
      <w:r w:rsidR="00937AA1" w:rsidRPr="00937AA1">
        <w:t xml:space="preserve">this </w:t>
      </w:r>
      <w:r w:rsidRPr="00937AA1">
        <w:t xml:space="preserve">chapter focused on the research methodology. The study adopted a </w:t>
      </w:r>
      <w:r w:rsidRPr="006F2B27">
        <w:rPr>
          <w:rStyle w:val="Strong"/>
          <w:b w:val="0"/>
        </w:rPr>
        <w:t>survey research design</w:t>
      </w:r>
      <w:r w:rsidRPr="00937AA1">
        <w:t xml:space="preserve">, with questionnaires administered to selected residents of </w:t>
      </w:r>
      <w:proofErr w:type="spellStart"/>
      <w:r w:rsidRPr="00937AA1">
        <w:t>Kwara</w:t>
      </w:r>
      <w:proofErr w:type="spellEnd"/>
      <w:r w:rsidRPr="00937AA1">
        <w:t xml:space="preserve"> State. The sample was drawn from frequent listeners of </w:t>
      </w:r>
      <w:proofErr w:type="spellStart"/>
      <w:r w:rsidRPr="00937AA1">
        <w:t>Sobi</w:t>
      </w:r>
      <w:proofErr w:type="spellEnd"/>
      <w:r w:rsidRPr="00937AA1">
        <w:t xml:space="preserve"> FM, especially those who tune in to the Rebirth Half Hour </w:t>
      </w:r>
      <w:proofErr w:type="spellStart"/>
      <w:r w:rsidRPr="00937AA1">
        <w:t>programme</w:t>
      </w:r>
      <w:proofErr w:type="spellEnd"/>
      <w:r w:rsidRPr="00937AA1">
        <w:t>. Data collection techniques, population and sample size, and methods of analysis were thoroughly explained.</w:t>
      </w:r>
    </w:p>
    <w:p w:rsidR="00937AA1" w:rsidRDefault="00371EF9" w:rsidP="003A73AE">
      <w:pPr>
        <w:pStyle w:val="NormalWeb"/>
        <w:spacing w:before="0" w:beforeAutospacing="0" w:after="0" w:afterAutospacing="0" w:line="360" w:lineRule="auto"/>
        <w:jc w:val="both"/>
      </w:pPr>
      <w:r w:rsidRPr="00937AA1">
        <w:rPr>
          <w:rStyle w:val="Strong"/>
          <w:b w:val="0"/>
          <w:bCs w:val="0"/>
        </w:rPr>
        <w:t>Chapter Four</w:t>
      </w:r>
      <w:r w:rsidR="00937AA1" w:rsidRPr="00937AA1">
        <w:rPr>
          <w:rStyle w:val="Strong"/>
          <w:b w:val="0"/>
          <w:bCs w:val="0"/>
        </w:rPr>
        <w:t xml:space="preserve">, </w:t>
      </w:r>
      <w:r w:rsidRPr="00937AA1">
        <w:t xml:space="preserve">Data gathered through questionnaires were analyzed and interpreted. The results showed that a significant portion of respondents believed the Rebirth Half Hour had increased their awareness of governance issues. The </w:t>
      </w:r>
      <w:proofErr w:type="spellStart"/>
      <w:r w:rsidRPr="00937AA1">
        <w:t>programme</w:t>
      </w:r>
      <w:proofErr w:type="spellEnd"/>
      <w:r w:rsidRPr="00937AA1">
        <w:t xml:space="preserve"> was seen as credible, educational, and effective in encouraging citizen participation. It was also found to contribute to holding leaders accountable and promoting transparency. Statistical tools such as frequency distribution tables and percentages were used to present findings clearly.</w:t>
      </w:r>
    </w:p>
    <w:p w:rsidR="00371EF9" w:rsidRPr="00937AA1" w:rsidRDefault="00371EF9" w:rsidP="003A73AE">
      <w:pPr>
        <w:pStyle w:val="NormalWeb"/>
        <w:spacing w:before="0" w:beforeAutospacing="0" w:after="0" w:afterAutospacing="0" w:line="360" w:lineRule="auto"/>
        <w:jc w:val="both"/>
      </w:pPr>
      <w:r w:rsidRPr="00937AA1">
        <w:rPr>
          <w:rStyle w:val="Strong"/>
          <w:bCs w:val="0"/>
        </w:rPr>
        <w:lastRenderedPageBreak/>
        <w:t>5.2 Conclusion</w:t>
      </w:r>
    </w:p>
    <w:p w:rsidR="00371EF9" w:rsidRPr="00937AA1" w:rsidRDefault="00371EF9" w:rsidP="003A73AE">
      <w:pPr>
        <w:pStyle w:val="NormalWeb"/>
        <w:spacing w:before="0" w:beforeAutospacing="0" w:after="0" w:afterAutospacing="0" w:line="360" w:lineRule="auto"/>
        <w:jc w:val="both"/>
      </w:pPr>
      <w:r w:rsidRPr="00937AA1">
        <w:t xml:space="preserve">Based on the analysis of data and findings, it can be concluded that the </w:t>
      </w:r>
      <w:r w:rsidRPr="00DF6D91">
        <w:rPr>
          <w:rStyle w:val="Strong"/>
          <w:b w:val="0"/>
        </w:rPr>
        <w:t xml:space="preserve">Rebirth Half Hour on </w:t>
      </w:r>
      <w:proofErr w:type="spellStart"/>
      <w:r w:rsidRPr="00DF6D91">
        <w:rPr>
          <w:rStyle w:val="Strong"/>
          <w:b w:val="0"/>
        </w:rPr>
        <w:t>Sobi</w:t>
      </w:r>
      <w:proofErr w:type="spellEnd"/>
      <w:r w:rsidRPr="00DF6D91">
        <w:rPr>
          <w:rStyle w:val="Strong"/>
          <w:b w:val="0"/>
        </w:rPr>
        <w:t xml:space="preserve"> FM</w:t>
      </w:r>
      <w:r w:rsidRPr="00937AA1">
        <w:t xml:space="preserve"> plays a significant role in promoting good governance in </w:t>
      </w:r>
      <w:proofErr w:type="spellStart"/>
      <w:r w:rsidRPr="00937AA1">
        <w:t>Kwara</w:t>
      </w:r>
      <w:proofErr w:type="spellEnd"/>
      <w:r w:rsidRPr="00937AA1">
        <w:t xml:space="preserve"> State. The </w:t>
      </w:r>
      <w:proofErr w:type="spellStart"/>
      <w:r w:rsidRPr="00937AA1">
        <w:t>programme</w:t>
      </w:r>
      <w:proofErr w:type="spellEnd"/>
      <w:r w:rsidRPr="00937AA1">
        <w:t xml:space="preserve"> effectively enlightens the public about civic responsibilities and governance issues. It also serves as a platform for accountability by exposing inefficiencies and encouraging dialogue between citizens and government officials. The </w:t>
      </w:r>
      <w:proofErr w:type="spellStart"/>
      <w:r w:rsidRPr="00937AA1">
        <w:t>programme</w:t>
      </w:r>
      <w:proofErr w:type="spellEnd"/>
      <w:r w:rsidRPr="00937AA1">
        <w:t xml:space="preserve"> has contributed to enhancing transparency and fostering participatory governance, thus reinforcing the importance of radio as a democratic tool in Nigeria.</w:t>
      </w:r>
    </w:p>
    <w:p w:rsidR="00371EF9" w:rsidRPr="00937AA1" w:rsidRDefault="00371EF9" w:rsidP="003A73AE">
      <w:pPr>
        <w:pStyle w:val="Heading3"/>
        <w:spacing w:before="0" w:beforeAutospacing="0" w:after="0" w:afterAutospacing="0" w:line="360" w:lineRule="auto"/>
        <w:jc w:val="both"/>
        <w:rPr>
          <w:sz w:val="24"/>
          <w:szCs w:val="24"/>
        </w:rPr>
      </w:pPr>
      <w:r w:rsidRPr="00937AA1">
        <w:rPr>
          <w:rStyle w:val="Strong"/>
          <w:b/>
          <w:bCs/>
          <w:sz w:val="24"/>
          <w:szCs w:val="24"/>
        </w:rPr>
        <w:t>5.3 Recommendations</w:t>
      </w:r>
    </w:p>
    <w:p w:rsidR="00371EF9" w:rsidRPr="00937AA1" w:rsidRDefault="00371EF9" w:rsidP="003A73AE">
      <w:pPr>
        <w:pStyle w:val="NormalWeb"/>
        <w:spacing w:before="0" w:beforeAutospacing="0" w:after="0" w:afterAutospacing="0" w:line="360" w:lineRule="auto"/>
        <w:jc w:val="both"/>
      </w:pPr>
      <w:r w:rsidRPr="00937AA1">
        <w:t>From the findings and conclusion, the following recommendations are made:</w:t>
      </w:r>
    </w:p>
    <w:p w:rsidR="00371EF9" w:rsidRPr="00937AA1" w:rsidRDefault="00371EF9" w:rsidP="003A73AE">
      <w:pPr>
        <w:pStyle w:val="NormalWeb"/>
        <w:numPr>
          <w:ilvl w:val="0"/>
          <w:numId w:val="22"/>
        </w:numPr>
        <w:spacing w:before="0" w:beforeAutospacing="0" w:after="0" w:afterAutospacing="0" w:line="360" w:lineRule="auto"/>
        <w:jc w:val="both"/>
      </w:pPr>
      <w:r w:rsidRPr="00937AA1">
        <w:rPr>
          <w:rStyle w:val="Strong"/>
        </w:rPr>
        <w:t xml:space="preserve">Support for Radio </w:t>
      </w:r>
      <w:proofErr w:type="spellStart"/>
      <w:r w:rsidRPr="00937AA1">
        <w:rPr>
          <w:rStyle w:val="Strong"/>
        </w:rPr>
        <w:t>Programmes</w:t>
      </w:r>
      <w:proofErr w:type="spellEnd"/>
      <w:r w:rsidRPr="00937AA1">
        <w:t xml:space="preserve">: Government and non-governmental organizations should support educative radio </w:t>
      </w:r>
      <w:proofErr w:type="spellStart"/>
      <w:r w:rsidRPr="00937AA1">
        <w:t>programmes</w:t>
      </w:r>
      <w:proofErr w:type="spellEnd"/>
      <w:r w:rsidRPr="00937AA1">
        <w:t xml:space="preserve"> like Rebirth Half Hour through funding and policy incentives.</w:t>
      </w:r>
    </w:p>
    <w:p w:rsidR="00371EF9" w:rsidRPr="00937AA1" w:rsidRDefault="00371EF9" w:rsidP="003A73AE">
      <w:pPr>
        <w:pStyle w:val="NormalWeb"/>
        <w:numPr>
          <w:ilvl w:val="0"/>
          <w:numId w:val="22"/>
        </w:numPr>
        <w:spacing w:before="0" w:beforeAutospacing="0" w:after="0" w:afterAutospacing="0" w:line="360" w:lineRule="auto"/>
        <w:jc w:val="both"/>
      </w:pPr>
      <w:r w:rsidRPr="00937AA1">
        <w:rPr>
          <w:rStyle w:val="Strong"/>
        </w:rPr>
        <w:t>Wider Coverage</w:t>
      </w:r>
      <w:r w:rsidRPr="00937AA1">
        <w:t xml:space="preserve">: </w:t>
      </w:r>
      <w:proofErr w:type="spellStart"/>
      <w:r w:rsidRPr="00937AA1">
        <w:t>Sobi</w:t>
      </w:r>
      <w:proofErr w:type="spellEnd"/>
      <w:r w:rsidRPr="00937AA1">
        <w:t xml:space="preserve"> FM should consider increasing the broadcast reach of the Rebirth Half Hour to rural areas, where access to governance information is limited.</w:t>
      </w:r>
    </w:p>
    <w:p w:rsidR="00371EF9" w:rsidRPr="00937AA1" w:rsidRDefault="00371EF9" w:rsidP="003A73AE">
      <w:pPr>
        <w:pStyle w:val="NormalWeb"/>
        <w:numPr>
          <w:ilvl w:val="0"/>
          <w:numId w:val="22"/>
        </w:numPr>
        <w:spacing w:before="0" w:beforeAutospacing="0" w:after="0" w:afterAutospacing="0" w:line="360" w:lineRule="auto"/>
        <w:jc w:val="both"/>
      </w:pPr>
      <w:r w:rsidRPr="00937AA1">
        <w:rPr>
          <w:rStyle w:val="Strong"/>
        </w:rPr>
        <w:t>Interactive Platforms</w:t>
      </w:r>
      <w:r w:rsidRPr="00937AA1">
        <w:t xml:space="preserve">: The </w:t>
      </w:r>
      <w:proofErr w:type="spellStart"/>
      <w:r w:rsidRPr="00937AA1">
        <w:t>programme</w:t>
      </w:r>
      <w:proofErr w:type="spellEnd"/>
      <w:r w:rsidRPr="00937AA1">
        <w:t xml:space="preserve"> should incorporate more interactive features such as phone-ins, live interviews with public officials, and audience feedback to deepen civic engagement.</w:t>
      </w:r>
    </w:p>
    <w:p w:rsidR="00371EF9" w:rsidRPr="00937AA1" w:rsidRDefault="00371EF9" w:rsidP="003A73AE">
      <w:pPr>
        <w:pStyle w:val="NormalWeb"/>
        <w:numPr>
          <w:ilvl w:val="0"/>
          <w:numId w:val="22"/>
        </w:numPr>
        <w:spacing w:before="0" w:beforeAutospacing="0" w:after="0" w:afterAutospacing="0" w:line="360" w:lineRule="auto"/>
        <w:jc w:val="both"/>
      </w:pPr>
      <w:r w:rsidRPr="00937AA1">
        <w:rPr>
          <w:rStyle w:val="Strong"/>
        </w:rPr>
        <w:t>Training for Journalists</w:t>
      </w:r>
      <w:r w:rsidRPr="00937AA1">
        <w:t>: Media practitioners should be regularly trained on governance reporting to ensure they deliver accurate, objective, and impactful content.</w:t>
      </w:r>
    </w:p>
    <w:p w:rsidR="00371EF9" w:rsidRPr="00937AA1" w:rsidRDefault="00371EF9" w:rsidP="003A73AE">
      <w:pPr>
        <w:pStyle w:val="NormalWeb"/>
        <w:numPr>
          <w:ilvl w:val="0"/>
          <w:numId w:val="22"/>
        </w:numPr>
        <w:spacing w:before="0" w:beforeAutospacing="0" w:after="0" w:afterAutospacing="0" w:line="360" w:lineRule="auto"/>
        <w:jc w:val="both"/>
      </w:pPr>
      <w:r w:rsidRPr="00937AA1">
        <w:rPr>
          <w:rStyle w:val="Strong"/>
        </w:rPr>
        <w:t>Collaboration with Stakeholders</w:t>
      </w:r>
      <w:r w:rsidRPr="00937AA1">
        <w:t>: The media should work closely with civil society organizations and governmental agencies to ensure that the content aligns with governance development goals.</w:t>
      </w:r>
    </w:p>
    <w:p w:rsidR="00371EF9" w:rsidRPr="00937AA1" w:rsidRDefault="00371EF9" w:rsidP="003A73AE">
      <w:pPr>
        <w:spacing w:after="0" w:line="360" w:lineRule="auto"/>
        <w:jc w:val="both"/>
        <w:rPr>
          <w:rFonts w:ascii="Times New Roman" w:hAnsi="Times New Roman" w:cs="Times New Roman"/>
          <w:sz w:val="24"/>
          <w:szCs w:val="24"/>
        </w:rPr>
      </w:pPr>
    </w:p>
    <w:p w:rsidR="000C35A8" w:rsidRPr="00937AA1" w:rsidRDefault="000C35A8" w:rsidP="0019496C">
      <w:pPr>
        <w:spacing w:after="0" w:line="360" w:lineRule="auto"/>
        <w:jc w:val="both"/>
        <w:rPr>
          <w:rFonts w:ascii="Times New Roman" w:eastAsia="Times New Roman" w:hAnsi="Times New Roman" w:cs="Times New Roman"/>
          <w:b/>
          <w:bCs/>
          <w:sz w:val="24"/>
          <w:szCs w:val="24"/>
        </w:rPr>
      </w:pPr>
    </w:p>
    <w:p w:rsidR="00937AA1" w:rsidRDefault="00937AA1" w:rsidP="0019496C">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E108B" w:rsidRPr="00937AA1" w:rsidRDefault="006E108B" w:rsidP="0019496C">
      <w:pPr>
        <w:spacing w:after="0" w:line="360" w:lineRule="auto"/>
        <w:jc w:val="center"/>
        <w:rPr>
          <w:rFonts w:ascii="Times New Roman" w:eastAsia="Times New Roman" w:hAnsi="Times New Roman" w:cs="Times New Roman"/>
          <w:sz w:val="24"/>
          <w:szCs w:val="24"/>
        </w:rPr>
      </w:pPr>
      <w:r w:rsidRPr="00937AA1">
        <w:rPr>
          <w:rFonts w:ascii="Times New Roman" w:eastAsia="Times New Roman" w:hAnsi="Times New Roman" w:cs="Times New Roman"/>
          <w:b/>
          <w:bCs/>
          <w:sz w:val="24"/>
          <w:szCs w:val="24"/>
        </w:rPr>
        <w:lastRenderedPageBreak/>
        <w:t>KWARA STATE POLYTECHNIC, ILORIN</w:t>
      </w:r>
      <w:r w:rsidRPr="00937AA1">
        <w:rPr>
          <w:rFonts w:ascii="Times New Roman" w:eastAsia="Times New Roman" w:hAnsi="Times New Roman" w:cs="Times New Roman"/>
          <w:sz w:val="24"/>
          <w:szCs w:val="24"/>
        </w:rPr>
        <w:br/>
      </w:r>
      <w:r w:rsidRPr="00937AA1">
        <w:rPr>
          <w:rFonts w:ascii="Times New Roman" w:eastAsia="Times New Roman" w:hAnsi="Times New Roman" w:cs="Times New Roman"/>
          <w:b/>
          <w:bCs/>
          <w:sz w:val="24"/>
          <w:szCs w:val="24"/>
        </w:rPr>
        <w:t>SCHOOL OF INFORMATION AND COMMUNICATION TECHNOLOGY</w:t>
      </w:r>
      <w:r w:rsidRPr="00937AA1">
        <w:rPr>
          <w:rFonts w:ascii="Times New Roman" w:eastAsia="Times New Roman" w:hAnsi="Times New Roman" w:cs="Times New Roman"/>
          <w:sz w:val="24"/>
          <w:szCs w:val="24"/>
        </w:rPr>
        <w:br/>
      </w:r>
      <w:r w:rsidRPr="00937AA1">
        <w:rPr>
          <w:rFonts w:ascii="Times New Roman" w:eastAsia="Times New Roman" w:hAnsi="Times New Roman" w:cs="Times New Roman"/>
          <w:b/>
          <w:bCs/>
          <w:sz w:val="24"/>
          <w:szCs w:val="24"/>
        </w:rPr>
        <w:t>DEPARTMENT OF MASS COMMUNICATION</w:t>
      </w:r>
    </w:p>
    <w:p w:rsidR="006E108B" w:rsidRPr="00937AA1" w:rsidRDefault="006E108B" w:rsidP="0019496C">
      <w:pPr>
        <w:spacing w:after="0" w:line="360" w:lineRule="auto"/>
        <w:jc w:val="center"/>
        <w:rPr>
          <w:rFonts w:ascii="Times New Roman" w:eastAsia="Times New Roman" w:hAnsi="Times New Roman" w:cs="Times New Roman"/>
          <w:sz w:val="24"/>
          <w:szCs w:val="24"/>
        </w:rPr>
      </w:pPr>
      <w:r w:rsidRPr="00937AA1">
        <w:rPr>
          <w:rFonts w:ascii="Times New Roman" w:eastAsia="Times New Roman" w:hAnsi="Times New Roman" w:cs="Times New Roman"/>
          <w:b/>
          <w:bCs/>
          <w:sz w:val="24"/>
          <w:szCs w:val="24"/>
        </w:rPr>
        <w:t>QUESTIONNAIRE</w:t>
      </w:r>
      <w:r w:rsidRPr="00937AA1">
        <w:rPr>
          <w:rFonts w:ascii="Times New Roman" w:eastAsia="Times New Roman" w:hAnsi="Times New Roman" w:cs="Times New Roman"/>
          <w:sz w:val="24"/>
          <w:szCs w:val="24"/>
        </w:rPr>
        <w:br/>
      </w:r>
      <w:r w:rsidRPr="00937AA1">
        <w:rPr>
          <w:rFonts w:ascii="Times New Roman" w:eastAsia="Times New Roman" w:hAnsi="Times New Roman" w:cs="Times New Roman"/>
          <w:b/>
          <w:bCs/>
          <w:sz w:val="24"/>
          <w:szCs w:val="24"/>
        </w:rPr>
        <w:t>TOPIC: IMPACT OF RADIO PROGRAMME IN PROMOTING GOOD GOVERNANCE IN KWARA STATE (A CASE STUDY OF REBIRTH HALF HOUR, SOBI FM)</w:t>
      </w:r>
    </w:p>
    <w:p w:rsidR="00937AA1" w:rsidRDefault="006E108B" w:rsidP="0019496C">
      <w:pPr>
        <w:spacing w:after="0" w:line="360" w:lineRule="auto"/>
        <w:jc w:val="both"/>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Dear Respondent,</w:t>
      </w:r>
    </w:p>
    <w:p w:rsidR="006E108B" w:rsidRPr="00937AA1" w:rsidRDefault="006E108B" w:rsidP="0019496C">
      <w:pPr>
        <w:spacing w:after="0" w:line="360" w:lineRule="auto"/>
        <w:jc w:val="both"/>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 xml:space="preserve">I am a final year (HND II) student of the Department of Mass Communication, </w:t>
      </w:r>
      <w:proofErr w:type="spellStart"/>
      <w:r w:rsidRPr="00937AA1">
        <w:rPr>
          <w:rFonts w:ascii="Times New Roman" w:eastAsia="Times New Roman" w:hAnsi="Times New Roman" w:cs="Times New Roman"/>
          <w:sz w:val="24"/>
          <w:szCs w:val="24"/>
        </w:rPr>
        <w:t>Kwara</w:t>
      </w:r>
      <w:proofErr w:type="spellEnd"/>
      <w:r w:rsidRPr="00937AA1">
        <w:rPr>
          <w:rFonts w:ascii="Times New Roman" w:eastAsia="Times New Roman" w:hAnsi="Times New Roman" w:cs="Times New Roman"/>
          <w:sz w:val="24"/>
          <w:szCs w:val="24"/>
        </w:rPr>
        <w:t xml:space="preserve"> State Polytechnic, </w:t>
      </w:r>
      <w:proofErr w:type="gramStart"/>
      <w:r w:rsidRPr="00937AA1">
        <w:rPr>
          <w:rFonts w:ascii="Times New Roman" w:eastAsia="Times New Roman" w:hAnsi="Times New Roman" w:cs="Times New Roman"/>
          <w:sz w:val="24"/>
          <w:szCs w:val="24"/>
        </w:rPr>
        <w:t>Ilorin</w:t>
      </w:r>
      <w:proofErr w:type="gramEnd"/>
      <w:r w:rsidRPr="00937AA1">
        <w:rPr>
          <w:rFonts w:ascii="Times New Roman" w:eastAsia="Times New Roman" w:hAnsi="Times New Roman" w:cs="Times New Roman"/>
          <w:sz w:val="24"/>
          <w:szCs w:val="24"/>
        </w:rPr>
        <w:t>. I am conducting a research project on the topic stated above as part of the requirements for the award of Higher National Diploma (HND) in Mass Communication.</w:t>
      </w:r>
    </w:p>
    <w:p w:rsidR="006E108B" w:rsidRPr="00937AA1" w:rsidRDefault="006E108B" w:rsidP="0019496C">
      <w:pPr>
        <w:spacing w:after="0" w:line="360" w:lineRule="auto"/>
        <w:jc w:val="both"/>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 xml:space="preserve">This questionnaire is designed to collect data on the </w:t>
      </w:r>
      <w:r w:rsidRPr="00937AA1">
        <w:rPr>
          <w:rFonts w:ascii="Times New Roman" w:eastAsia="Times New Roman" w:hAnsi="Times New Roman" w:cs="Times New Roman"/>
          <w:b/>
          <w:bCs/>
          <w:sz w:val="24"/>
          <w:szCs w:val="24"/>
        </w:rPr>
        <w:t xml:space="preserve">impact of Rebirth Half Hour (a radio </w:t>
      </w:r>
      <w:proofErr w:type="spellStart"/>
      <w:r w:rsidRPr="00937AA1">
        <w:rPr>
          <w:rFonts w:ascii="Times New Roman" w:eastAsia="Times New Roman" w:hAnsi="Times New Roman" w:cs="Times New Roman"/>
          <w:b/>
          <w:bCs/>
          <w:sz w:val="24"/>
          <w:szCs w:val="24"/>
        </w:rPr>
        <w:t>programme</w:t>
      </w:r>
      <w:proofErr w:type="spellEnd"/>
      <w:r w:rsidRPr="00937AA1">
        <w:rPr>
          <w:rFonts w:ascii="Times New Roman" w:eastAsia="Times New Roman" w:hAnsi="Times New Roman" w:cs="Times New Roman"/>
          <w:b/>
          <w:bCs/>
          <w:sz w:val="24"/>
          <w:szCs w:val="24"/>
        </w:rPr>
        <w:t xml:space="preserve"> on </w:t>
      </w:r>
      <w:proofErr w:type="spellStart"/>
      <w:r w:rsidRPr="00937AA1">
        <w:rPr>
          <w:rFonts w:ascii="Times New Roman" w:eastAsia="Times New Roman" w:hAnsi="Times New Roman" w:cs="Times New Roman"/>
          <w:b/>
          <w:bCs/>
          <w:sz w:val="24"/>
          <w:szCs w:val="24"/>
        </w:rPr>
        <w:t>Sobi</w:t>
      </w:r>
      <w:proofErr w:type="spellEnd"/>
      <w:r w:rsidRPr="00937AA1">
        <w:rPr>
          <w:rFonts w:ascii="Times New Roman" w:eastAsia="Times New Roman" w:hAnsi="Times New Roman" w:cs="Times New Roman"/>
          <w:b/>
          <w:bCs/>
          <w:sz w:val="24"/>
          <w:szCs w:val="24"/>
        </w:rPr>
        <w:t xml:space="preserve"> FM)</w:t>
      </w:r>
      <w:r w:rsidRPr="00937AA1">
        <w:rPr>
          <w:rFonts w:ascii="Times New Roman" w:eastAsia="Times New Roman" w:hAnsi="Times New Roman" w:cs="Times New Roman"/>
          <w:sz w:val="24"/>
          <w:szCs w:val="24"/>
        </w:rPr>
        <w:t xml:space="preserve"> in promoting good governance in </w:t>
      </w:r>
      <w:proofErr w:type="spellStart"/>
      <w:r w:rsidRPr="00937AA1">
        <w:rPr>
          <w:rFonts w:ascii="Times New Roman" w:eastAsia="Times New Roman" w:hAnsi="Times New Roman" w:cs="Times New Roman"/>
          <w:sz w:val="24"/>
          <w:szCs w:val="24"/>
        </w:rPr>
        <w:t>Kwara</w:t>
      </w:r>
      <w:proofErr w:type="spellEnd"/>
      <w:r w:rsidRPr="00937AA1">
        <w:rPr>
          <w:rFonts w:ascii="Times New Roman" w:eastAsia="Times New Roman" w:hAnsi="Times New Roman" w:cs="Times New Roman"/>
          <w:sz w:val="24"/>
          <w:szCs w:val="24"/>
        </w:rPr>
        <w:t xml:space="preserve"> State. Your honest responses will be treated with utmost confidentiality and used strictly for academic purposes.</w:t>
      </w:r>
    </w:p>
    <w:p w:rsidR="006E108B" w:rsidRPr="00937AA1" w:rsidRDefault="006E108B" w:rsidP="0019496C">
      <w:pPr>
        <w:spacing w:after="0" w:line="360" w:lineRule="auto"/>
        <w:jc w:val="both"/>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Thank you for your cooperation.</w:t>
      </w:r>
    </w:p>
    <w:p w:rsidR="006E108B" w:rsidRPr="00937AA1" w:rsidRDefault="006E108B" w:rsidP="0019496C">
      <w:pPr>
        <w:spacing w:after="0" w:line="360" w:lineRule="auto"/>
        <w:jc w:val="both"/>
        <w:rPr>
          <w:rFonts w:ascii="Times New Roman" w:eastAsia="Times New Roman" w:hAnsi="Times New Roman" w:cs="Times New Roman"/>
          <w:b/>
          <w:bCs/>
          <w:sz w:val="24"/>
          <w:szCs w:val="24"/>
        </w:rPr>
        <w:sectPr w:rsidR="006E108B" w:rsidRPr="00937AA1" w:rsidSect="00B34ABF">
          <w:pgSz w:w="12240" w:h="15840"/>
          <w:pgMar w:top="1440" w:right="1440" w:bottom="1440" w:left="1440" w:header="720" w:footer="720" w:gutter="0"/>
          <w:pgNumType w:start="1"/>
          <w:cols w:space="720"/>
          <w:docGrid w:linePitch="360"/>
        </w:sectPr>
      </w:pPr>
    </w:p>
    <w:p w:rsidR="006E108B" w:rsidRPr="00937AA1" w:rsidRDefault="006E108B" w:rsidP="0019496C">
      <w:p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b/>
          <w:bCs/>
          <w:sz w:val="24"/>
          <w:szCs w:val="24"/>
        </w:rPr>
        <w:lastRenderedPageBreak/>
        <w:t xml:space="preserve">SECTION A: DEMOGRAPHIC </w:t>
      </w:r>
      <w:proofErr w:type="gramStart"/>
      <w:r w:rsidRPr="00937AA1">
        <w:rPr>
          <w:rFonts w:ascii="Times New Roman" w:eastAsia="Times New Roman" w:hAnsi="Times New Roman" w:cs="Times New Roman"/>
          <w:b/>
          <w:bCs/>
          <w:sz w:val="24"/>
          <w:szCs w:val="24"/>
        </w:rPr>
        <w:t>DATA</w:t>
      </w:r>
      <w:proofErr w:type="gramEnd"/>
      <w:r w:rsidRPr="00937AA1">
        <w:rPr>
          <w:rFonts w:ascii="Times New Roman" w:eastAsia="Times New Roman" w:hAnsi="Times New Roman" w:cs="Times New Roman"/>
          <w:sz w:val="24"/>
          <w:szCs w:val="24"/>
        </w:rPr>
        <w:br/>
        <w:t>(Please tick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where appropriate)</w:t>
      </w:r>
    </w:p>
    <w:p w:rsidR="006E108B" w:rsidRPr="00937AA1" w:rsidRDefault="006E108B" w:rsidP="0019496C">
      <w:pPr>
        <w:numPr>
          <w:ilvl w:val="0"/>
          <w:numId w:val="5"/>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Gender:</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Male</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Female</w:t>
      </w:r>
    </w:p>
    <w:p w:rsidR="006E108B" w:rsidRPr="00937AA1" w:rsidRDefault="006E108B" w:rsidP="0019496C">
      <w:pPr>
        <w:numPr>
          <w:ilvl w:val="0"/>
          <w:numId w:val="5"/>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Age:</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Below 20</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21 – 30</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31 – 40</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41 and above</w:t>
      </w:r>
    </w:p>
    <w:p w:rsidR="006E108B" w:rsidRPr="00937AA1" w:rsidRDefault="006E108B" w:rsidP="0019496C">
      <w:pPr>
        <w:numPr>
          <w:ilvl w:val="0"/>
          <w:numId w:val="5"/>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Educational Qualification:</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SSCE</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OND</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HND/</w:t>
      </w:r>
      <w:proofErr w:type="spellStart"/>
      <w:r w:rsidRPr="00937AA1">
        <w:rPr>
          <w:rFonts w:ascii="Times New Roman" w:eastAsia="Times New Roman" w:hAnsi="Times New Roman" w:cs="Times New Roman"/>
          <w:sz w:val="24"/>
          <w:szCs w:val="24"/>
        </w:rPr>
        <w:t>B.Sc</w:t>
      </w:r>
      <w:proofErr w:type="spellEnd"/>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Others (Please specify): ____________</w:t>
      </w:r>
    </w:p>
    <w:p w:rsidR="006E108B" w:rsidRPr="00937AA1" w:rsidRDefault="006E108B" w:rsidP="0019496C">
      <w:pPr>
        <w:numPr>
          <w:ilvl w:val="0"/>
          <w:numId w:val="5"/>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Occupation:</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Student</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Civil Servant</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Private Sector</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Self-employed</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Unemployed</w:t>
      </w:r>
    </w:p>
    <w:p w:rsidR="006E108B" w:rsidRPr="00937AA1" w:rsidRDefault="006E108B" w:rsidP="0019496C">
      <w:pPr>
        <w:numPr>
          <w:ilvl w:val="0"/>
          <w:numId w:val="5"/>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lastRenderedPageBreak/>
        <w:t xml:space="preserve">Are you a regular listener of </w:t>
      </w:r>
      <w:proofErr w:type="spellStart"/>
      <w:r w:rsidRPr="00937AA1">
        <w:rPr>
          <w:rFonts w:ascii="Times New Roman" w:eastAsia="Times New Roman" w:hAnsi="Times New Roman" w:cs="Times New Roman"/>
          <w:sz w:val="24"/>
          <w:szCs w:val="24"/>
        </w:rPr>
        <w:t>Sobi</w:t>
      </w:r>
      <w:proofErr w:type="spellEnd"/>
      <w:r w:rsidRPr="00937AA1">
        <w:rPr>
          <w:rFonts w:ascii="Times New Roman" w:eastAsia="Times New Roman" w:hAnsi="Times New Roman" w:cs="Times New Roman"/>
          <w:sz w:val="24"/>
          <w:szCs w:val="24"/>
        </w:rPr>
        <w:t xml:space="preserve"> FM?</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Yes</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No</w:t>
      </w:r>
    </w:p>
    <w:p w:rsidR="006E108B" w:rsidRPr="00937AA1" w:rsidRDefault="006E108B" w:rsidP="0019496C">
      <w:pPr>
        <w:numPr>
          <w:ilvl w:val="0"/>
          <w:numId w:val="5"/>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 xml:space="preserve">Have you listened to the </w:t>
      </w:r>
      <w:proofErr w:type="spellStart"/>
      <w:r w:rsidRPr="00937AA1">
        <w:rPr>
          <w:rFonts w:ascii="Times New Roman" w:eastAsia="Times New Roman" w:hAnsi="Times New Roman" w:cs="Times New Roman"/>
          <w:sz w:val="24"/>
          <w:szCs w:val="24"/>
        </w:rPr>
        <w:t>programme</w:t>
      </w:r>
      <w:proofErr w:type="spellEnd"/>
      <w:r w:rsidRPr="00937AA1">
        <w:rPr>
          <w:rFonts w:ascii="Times New Roman" w:eastAsia="Times New Roman" w:hAnsi="Times New Roman" w:cs="Times New Roman"/>
          <w:sz w:val="24"/>
          <w:szCs w:val="24"/>
        </w:rPr>
        <w:t xml:space="preserve"> “Rebirth Half Hour”?</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Yes</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No</w:t>
      </w:r>
    </w:p>
    <w:p w:rsidR="006E108B" w:rsidRPr="00937AA1" w:rsidRDefault="006E108B" w:rsidP="0019496C">
      <w:p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b/>
          <w:bCs/>
          <w:sz w:val="24"/>
          <w:szCs w:val="24"/>
        </w:rPr>
        <w:t>SECTION B: RESEARCH QUESTIONS</w:t>
      </w:r>
    </w:p>
    <w:p w:rsidR="006E108B" w:rsidRPr="00937AA1" w:rsidRDefault="006E108B" w:rsidP="0019496C">
      <w:p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i/>
          <w:iCs/>
          <w:sz w:val="24"/>
          <w:szCs w:val="24"/>
        </w:rPr>
        <w:t>Objective 1: To explore the nexus between Rebirth Half Hour and government of Kwara State</w:t>
      </w:r>
    </w:p>
    <w:p w:rsidR="006E108B" w:rsidRPr="00937AA1" w:rsidRDefault="006E108B" w:rsidP="0019496C">
      <w:pPr>
        <w:numPr>
          <w:ilvl w:val="0"/>
          <w:numId w:val="6"/>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Do you believe Rebirth Half Hour reflects the activities of the Kwara State Government?</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Neutral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Disagree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Disagree</w:t>
      </w:r>
    </w:p>
    <w:p w:rsidR="006E108B" w:rsidRPr="00937AA1" w:rsidRDefault="006E108B" w:rsidP="0019496C">
      <w:pPr>
        <w:numPr>
          <w:ilvl w:val="0"/>
          <w:numId w:val="6"/>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The programme helps the public understand government policies and decisions.</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Neutral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Disagree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Disagree</w:t>
      </w:r>
    </w:p>
    <w:p w:rsidR="006E108B" w:rsidRPr="00937AA1" w:rsidRDefault="006E108B" w:rsidP="0019496C">
      <w:pPr>
        <w:numPr>
          <w:ilvl w:val="0"/>
          <w:numId w:val="6"/>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lastRenderedPageBreak/>
        <w:t>Government officials are regularly featured on Rebirth Half Hour to address public concerns.</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Neutral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Disagree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Disagree</w:t>
      </w:r>
    </w:p>
    <w:p w:rsidR="006E108B" w:rsidRPr="00937AA1" w:rsidRDefault="006E108B" w:rsidP="0019496C">
      <w:p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i/>
          <w:iCs/>
          <w:sz w:val="24"/>
          <w:szCs w:val="24"/>
        </w:rPr>
        <w:t>Objective 2: To investigate the effectiveness of the Rebirth Half Hour on good governance in Kwara State</w:t>
      </w:r>
    </w:p>
    <w:p w:rsidR="006E108B" w:rsidRPr="00937AA1" w:rsidRDefault="006E108B" w:rsidP="0019496C">
      <w:pPr>
        <w:numPr>
          <w:ilvl w:val="0"/>
          <w:numId w:val="7"/>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Rebirth Half Hour promotes transparency and accountability in governance.</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Neutral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Disagree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Disagree</w:t>
      </w:r>
    </w:p>
    <w:p w:rsidR="006E108B" w:rsidRPr="00937AA1" w:rsidRDefault="006E108B" w:rsidP="0019496C">
      <w:pPr>
        <w:numPr>
          <w:ilvl w:val="0"/>
          <w:numId w:val="7"/>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The programme has helped expose government achievements and failures.</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Neutral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Disagree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Disagree</w:t>
      </w:r>
    </w:p>
    <w:p w:rsidR="006E108B" w:rsidRPr="00937AA1" w:rsidRDefault="006E108B" w:rsidP="0019496C">
      <w:pPr>
        <w:numPr>
          <w:ilvl w:val="0"/>
          <w:numId w:val="7"/>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Rebirth Half Hour encourages citizen engagement and participation in governance.</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Neutral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Disagree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Disagree</w:t>
      </w:r>
    </w:p>
    <w:p w:rsidR="006E108B" w:rsidRPr="00937AA1" w:rsidRDefault="006E108B" w:rsidP="0019496C">
      <w:pPr>
        <w:numPr>
          <w:ilvl w:val="0"/>
          <w:numId w:val="7"/>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 xml:space="preserve">Have you ever taken action (e.g., called in, followed up, </w:t>
      </w:r>
      <w:proofErr w:type="gramStart"/>
      <w:r w:rsidRPr="00937AA1">
        <w:rPr>
          <w:rFonts w:ascii="Times New Roman" w:eastAsia="Times New Roman" w:hAnsi="Times New Roman" w:cs="Times New Roman"/>
          <w:sz w:val="24"/>
          <w:szCs w:val="24"/>
        </w:rPr>
        <w:t>attended</w:t>
      </w:r>
      <w:proofErr w:type="gramEnd"/>
      <w:r w:rsidRPr="00937AA1">
        <w:rPr>
          <w:rFonts w:ascii="Times New Roman" w:eastAsia="Times New Roman" w:hAnsi="Times New Roman" w:cs="Times New Roman"/>
          <w:sz w:val="24"/>
          <w:szCs w:val="24"/>
        </w:rPr>
        <w:t xml:space="preserve"> a government event) due to something </w:t>
      </w:r>
      <w:r w:rsidRPr="00937AA1">
        <w:rPr>
          <w:rFonts w:ascii="Times New Roman" w:eastAsia="Times New Roman" w:hAnsi="Times New Roman" w:cs="Times New Roman"/>
          <w:sz w:val="24"/>
          <w:szCs w:val="24"/>
        </w:rPr>
        <w:lastRenderedPageBreak/>
        <w:t>you heard on Rebirth Half Hour?</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Yes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No</w:t>
      </w:r>
      <w:r w:rsidRPr="00937AA1">
        <w:rPr>
          <w:rFonts w:ascii="Times New Roman" w:eastAsia="Times New Roman" w:hAnsi="Times New Roman" w:cs="Times New Roman"/>
          <w:sz w:val="24"/>
          <w:szCs w:val="24"/>
        </w:rPr>
        <w:br/>
        <w:t>If yes, please specify: ______________________</w:t>
      </w:r>
    </w:p>
    <w:p w:rsidR="006E108B" w:rsidRPr="00937AA1" w:rsidRDefault="006E108B" w:rsidP="0019496C">
      <w:p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i/>
          <w:iCs/>
          <w:sz w:val="24"/>
          <w:szCs w:val="24"/>
        </w:rPr>
        <w:t>Objective 3: To assess the public perception of “Rebirth Half Hour”</w:t>
      </w:r>
    </w:p>
    <w:p w:rsidR="006E108B" w:rsidRPr="00937AA1" w:rsidRDefault="006E108B" w:rsidP="0019496C">
      <w:pPr>
        <w:numPr>
          <w:ilvl w:val="0"/>
          <w:numId w:val="8"/>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How would you rate the relevance of Rebirth Half Hour in promoting good governance?</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Very High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High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Moderate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Low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Very Low</w:t>
      </w:r>
    </w:p>
    <w:p w:rsidR="006E108B" w:rsidRPr="00937AA1" w:rsidRDefault="006E108B" w:rsidP="0019496C">
      <w:pPr>
        <w:numPr>
          <w:ilvl w:val="0"/>
          <w:numId w:val="8"/>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In your opinion, is the programme well structured and informative?</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Neutral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Disagree </w:t>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Strongly Disagree</w:t>
      </w:r>
    </w:p>
    <w:p w:rsidR="006E108B" w:rsidRPr="00937AA1" w:rsidRDefault="006E108B" w:rsidP="0019496C">
      <w:pPr>
        <w:numPr>
          <w:ilvl w:val="0"/>
          <w:numId w:val="8"/>
        </w:numPr>
        <w:spacing w:after="0" w:line="240" w:lineRule="auto"/>
        <w:rPr>
          <w:rFonts w:ascii="Times New Roman" w:eastAsia="Times New Roman" w:hAnsi="Times New Roman" w:cs="Times New Roman"/>
          <w:sz w:val="24"/>
          <w:szCs w:val="24"/>
        </w:rPr>
      </w:pPr>
      <w:r w:rsidRPr="00937AA1">
        <w:rPr>
          <w:rFonts w:ascii="Times New Roman" w:eastAsia="Times New Roman" w:hAnsi="Times New Roman" w:cs="Times New Roman"/>
          <w:sz w:val="24"/>
          <w:szCs w:val="24"/>
        </w:rPr>
        <w:t>What aspects of the programme do you find most useful?</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Interviews with government officials</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Analysis of public policies</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Community feedback and responses</w:t>
      </w:r>
      <w:r w:rsidRPr="00937AA1">
        <w:rPr>
          <w:rFonts w:ascii="Times New Roman" w:eastAsia="Times New Roman" w:hAnsi="Times New Roman" w:cs="Times New Roman"/>
          <w:sz w:val="24"/>
          <w:szCs w:val="24"/>
        </w:rPr>
        <w:br/>
      </w:r>
      <w:r w:rsidRPr="00937AA1">
        <w:rPr>
          <w:rFonts w:ascii="MS Gothic" w:eastAsia="MS Gothic" w:hAnsi="MS Gothic" w:cs="MS Gothic" w:hint="eastAsia"/>
          <w:sz w:val="24"/>
          <w:szCs w:val="24"/>
        </w:rPr>
        <w:t>☐</w:t>
      </w:r>
      <w:r w:rsidRPr="00937AA1">
        <w:rPr>
          <w:rFonts w:ascii="Times New Roman" w:eastAsia="Times New Roman" w:hAnsi="Times New Roman" w:cs="Times New Roman"/>
          <w:sz w:val="24"/>
          <w:szCs w:val="24"/>
        </w:rPr>
        <w:t xml:space="preserve"> Others (Please specify): _______________________</w:t>
      </w:r>
    </w:p>
    <w:p w:rsidR="006E108B" w:rsidRPr="0019496C" w:rsidRDefault="006E108B" w:rsidP="0019496C">
      <w:pPr>
        <w:numPr>
          <w:ilvl w:val="0"/>
          <w:numId w:val="8"/>
        </w:numPr>
        <w:spacing w:after="0" w:line="240" w:lineRule="auto"/>
        <w:rPr>
          <w:rFonts w:ascii="Times New Roman" w:eastAsia="Times New Roman" w:hAnsi="Times New Roman" w:cs="Times New Roman"/>
          <w:sz w:val="24"/>
          <w:szCs w:val="24"/>
        </w:rPr>
        <w:sectPr w:rsidR="006E108B" w:rsidRPr="0019496C" w:rsidSect="00AE44DE">
          <w:type w:val="continuous"/>
          <w:pgSz w:w="12240" w:h="15840"/>
          <w:pgMar w:top="1440" w:right="1440" w:bottom="1440" w:left="1440" w:header="720" w:footer="720" w:gutter="0"/>
          <w:cols w:num="2" w:space="720"/>
          <w:docGrid w:linePitch="360"/>
        </w:sectPr>
      </w:pPr>
      <w:r w:rsidRPr="00937AA1">
        <w:rPr>
          <w:rFonts w:ascii="Times New Roman" w:eastAsia="Times New Roman" w:hAnsi="Times New Roman" w:cs="Times New Roman"/>
          <w:sz w:val="24"/>
          <w:szCs w:val="24"/>
        </w:rPr>
        <w:t>What improvements would you suggest for Rebirth Half Hour to enhance its impact?</w:t>
      </w:r>
    </w:p>
    <w:p w:rsidR="00AE44DE" w:rsidRPr="00937AA1" w:rsidRDefault="00AE44DE" w:rsidP="0019496C">
      <w:pPr>
        <w:spacing w:after="0" w:line="360" w:lineRule="auto"/>
        <w:rPr>
          <w:rFonts w:ascii="Times New Roman" w:hAnsi="Times New Roman" w:cs="Times New Roman"/>
          <w:sz w:val="24"/>
          <w:szCs w:val="24"/>
        </w:rPr>
      </w:pPr>
    </w:p>
    <w:sectPr w:rsidR="00AE44DE" w:rsidRPr="00937AA1" w:rsidSect="00AE44D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818" w:rsidRDefault="003F6818" w:rsidP="00B34ABF">
      <w:pPr>
        <w:spacing w:after="0" w:line="240" w:lineRule="auto"/>
      </w:pPr>
      <w:r>
        <w:separator/>
      </w:r>
    </w:p>
  </w:endnote>
  <w:endnote w:type="continuationSeparator" w:id="0">
    <w:p w:rsidR="003F6818" w:rsidRDefault="003F6818" w:rsidP="00B3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713503"/>
      <w:docPartObj>
        <w:docPartGallery w:val="Page Numbers (Bottom of Page)"/>
        <w:docPartUnique/>
      </w:docPartObj>
    </w:sdtPr>
    <w:sdtEndPr>
      <w:rPr>
        <w:noProof/>
      </w:rPr>
    </w:sdtEndPr>
    <w:sdtContent>
      <w:p w:rsidR="00B34ABF" w:rsidRDefault="00B34ABF">
        <w:pPr>
          <w:pStyle w:val="Footer"/>
          <w:jc w:val="center"/>
        </w:pPr>
        <w:r>
          <w:fldChar w:fldCharType="begin"/>
        </w:r>
        <w:r>
          <w:instrText xml:space="preserve"> PAGE   \* MERGEFORMAT </w:instrText>
        </w:r>
        <w:r>
          <w:fldChar w:fldCharType="separate"/>
        </w:r>
        <w:r w:rsidR="00A34E15">
          <w:rPr>
            <w:noProof/>
          </w:rPr>
          <w:t>i</w:t>
        </w:r>
        <w:r>
          <w:rPr>
            <w:noProof/>
          </w:rPr>
          <w:fldChar w:fldCharType="end"/>
        </w:r>
      </w:p>
    </w:sdtContent>
  </w:sdt>
  <w:p w:rsidR="00B34ABF" w:rsidRDefault="00B34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818" w:rsidRDefault="003F6818" w:rsidP="00B34ABF">
      <w:pPr>
        <w:spacing w:after="0" w:line="240" w:lineRule="auto"/>
      </w:pPr>
      <w:r>
        <w:separator/>
      </w:r>
    </w:p>
  </w:footnote>
  <w:footnote w:type="continuationSeparator" w:id="0">
    <w:p w:rsidR="003F6818" w:rsidRDefault="003F6818" w:rsidP="00B34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773"/>
    <w:multiLevelType w:val="multilevel"/>
    <w:tmpl w:val="093201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D2B15"/>
    <w:multiLevelType w:val="multilevel"/>
    <w:tmpl w:val="6A96576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50F2445"/>
    <w:multiLevelType w:val="multilevel"/>
    <w:tmpl w:val="4A74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92727"/>
    <w:multiLevelType w:val="multilevel"/>
    <w:tmpl w:val="916A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F4C4E"/>
    <w:multiLevelType w:val="multilevel"/>
    <w:tmpl w:val="1F043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F70CC9"/>
    <w:multiLevelType w:val="multilevel"/>
    <w:tmpl w:val="760C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526ACD"/>
    <w:multiLevelType w:val="multilevel"/>
    <w:tmpl w:val="FFE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C193F"/>
    <w:multiLevelType w:val="multilevel"/>
    <w:tmpl w:val="77CC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B43B91"/>
    <w:multiLevelType w:val="multilevel"/>
    <w:tmpl w:val="C424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701D2F"/>
    <w:multiLevelType w:val="multilevel"/>
    <w:tmpl w:val="B07AB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185168"/>
    <w:multiLevelType w:val="hybridMultilevel"/>
    <w:tmpl w:val="4F4EF21A"/>
    <w:lvl w:ilvl="0" w:tplc="9CEA3F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204C0D"/>
    <w:multiLevelType w:val="multilevel"/>
    <w:tmpl w:val="856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CC1CAC"/>
    <w:multiLevelType w:val="multilevel"/>
    <w:tmpl w:val="6FA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60492"/>
    <w:multiLevelType w:val="multilevel"/>
    <w:tmpl w:val="07DE0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AC2B5A"/>
    <w:multiLevelType w:val="multilevel"/>
    <w:tmpl w:val="8D8C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2A4C34"/>
    <w:multiLevelType w:val="multilevel"/>
    <w:tmpl w:val="5D5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A446BC"/>
    <w:multiLevelType w:val="multilevel"/>
    <w:tmpl w:val="D8746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D14AD5"/>
    <w:multiLevelType w:val="multilevel"/>
    <w:tmpl w:val="297E34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FC6A0D"/>
    <w:multiLevelType w:val="multilevel"/>
    <w:tmpl w:val="62CED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CE7E70"/>
    <w:multiLevelType w:val="multilevel"/>
    <w:tmpl w:val="B68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9D6395"/>
    <w:multiLevelType w:val="multilevel"/>
    <w:tmpl w:val="09206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45F21"/>
    <w:multiLevelType w:val="multilevel"/>
    <w:tmpl w:val="7188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E1222C"/>
    <w:multiLevelType w:val="hybridMultilevel"/>
    <w:tmpl w:val="2A0A1110"/>
    <w:lvl w:ilvl="0" w:tplc="17E647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22"/>
  </w:num>
  <w:num w:numId="4">
    <w:abstractNumId w:val="13"/>
  </w:num>
  <w:num w:numId="5">
    <w:abstractNumId w:val="8"/>
  </w:num>
  <w:num w:numId="6">
    <w:abstractNumId w:val="16"/>
  </w:num>
  <w:num w:numId="7">
    <w:abstractNumId w:val="17"/>
  </w:num>
  <w:num w:numId="8">
    <w:abstractNumId w:val="0"/>
  </w:num>
  <w:num w:numId="9">
    <w:abstractNumId w:val="4"/>
  </w:num>
  <w:num w:numId="10">
    <w:abstractNumId w:val="5"/>
  </w:num>
  <w:num w:numId="11">
    <w:abstractNumId w:val="6"/>
  </w:num>
  <w:num w:numId="12">
    <w:abstractNumId w:val="2"/>
  </w:num>
  <w:num w:numId="13">
    <w:abstractNumId w:val="11"/>
  </w:num>
  <w:num w:numId="14">
    <w:abstractNumId w:val="19"/>
  </w:num>
  <w:num w:numId="15">
    <w:abstractNumId w:val="15"/>
  </w:num>
  <w:num w:numId="16">
    <w:abstractNumId w:val="9"/>
  </w:num>
  <w:num w:numId="17">
    <w:abstractNumId w:val="18"/>
  </w:num>
  <w:num w:numId="18">
    <w:abstractNumId w:val="3"/>
  </w:num>
  <w:num w:numId="19">
    <w:abstractNumId w:val="14"/>
  </w:num>
  <w:num w:numId="20">
    <w:abstractNumId w:val="21"/>
  </w:num>
  <w:num w:numId="21">
    <w:abstractNumId w:val="12"/>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8B"/>
    <w:rsid w:val="000031F8"/>
    <w:rsid w:val="00020A56"/>
    <w:rsid w:val="00070A26"/>
    <w:rsid w:val="000C35A8"/>
    <w:rsid w:val="0019496C"/>
    <w:rsid w:val="001B2A74"/>
    <w:rsid w:val="001B59CA"/>
    <w:rsid w:val="00203008"/>
    <w:rsid w:val="0022552F"/>
    <w:rsid w:val="00261FC5"/>
    <w:rsid w:val="00295406"/>
    <w:rsid w:val="00316989"/>
    <w:rsid w:val="00371EF9"/>
    <w:rsid w:val="003A73AE"/>
    <w:rsid w:val="003F6818"/>
    <w:rsid w:val="00416FEA"/>
    <w:rsid w:val="00456A00"/>
    <w:rsid w:val="004E190C"/>
    <w:rsid w:val="004E6289"/>
    <w:rsid w:val="00696758"/>
    <w:rsid w:val="006C0E77"/>
    <w:rsid w:val="006E108B"/>
    <w:rsid w:val="006F1FC9"/>
    <w:rsid w:val="006F2B27"/>
    <w:rsid w:val="00701EB9"/>
    <w:rsid w:val="007C7C99"/>
    <w:rsid w:val="007D2351"/>
    <w:rsid w:val="0085667D"/>
    <w:rsid w:val="009003C3"/>
    <w:rsid w:val="00937AA1"/>
    <w:rsid w:val="009438CF"/>
    <w:rsid w:val="009500AC"/>
    <w:rsid w:val="009905B0"/>
    <w:rsid w:val="00A0425B"/>
    <w:rsid w:val="00A26952"/>
    <w:rsid w:val="00A34E15"/>
    <w:rsid w:val="00A64DA7"/>
    <w:rsid w:val="00AB7D7A"/>
    <w:rsid w:val="00AD597E"/>
    <w:rsid w:val="00AE44DE"/>
    <w:rsid w:val="00AF13C8"/>
    <w:rsid w:val="00B23F91"/>
    <w:rsid w:val="00B34ABF"/>
    <w:rsid w:val="00B6353E"/>
    <w:rsid w:val="00C311C7"/>
    <w:rsid w:val="00C750D3"/>
    <w:rsid w:val="00CF4334"/>
    <w:rsid w:val="00D71F66"/>
    <w:rsid w:val="00DF10D6"/>
    <w:rsid w:val="00DF6D91"/>
    <w:rsid w:val="00E141B3"/>
    <w:rsid w:val="00E645ED"/>
    <w:rsid w:val="00E92DD7"/>
    <w:rsid w:val="00F115C3"/>
    <w:rsid w:val="00F5366F"/>
    <w:rsid w:val="00FA46FC"/>
    <w:rsid w:val="00FD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8B"/>
    <w:pPr>
      <w:spacing w:after="160" w:line="259" w:lineRule="auto"/>
    </w:pPr>
  </w:style>
  <w:style w:type="paragraph" w:styleId="Heading2">
    <w:name w:val="heading 2"/>
    <w:basedOn w:val="Normal"/>
    <w:next w:val="Normal"/>
    <w:link w:val="Heading2Char"/>
    <w:uiPriority w:val="9"/>
    <w:semiHidden/>
    <w:unhideWhenUsed/>
    <w:qFormat/>
    <w:rsid w:val="00371E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E10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71E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08B"/>
    <w:pPr>
      <w:ind w:left="720"/>
      <w:contextualSpacing/>
    </w:pPr>
  </w:style>
  <w:style w:type="paragraph" w:styleId="NormalWeb">
    <w:name w:val="Normal (Web)"/>
    <w:basedOn w:val="Normal"/>
    <w:uiPriority w:val="99"/>
    <w:unhideWhenUsed/>
    <w:rsid w:val="006E10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108B"/>
    <w:rPr>
      <w:b/>
      <w:bCs/>
    </w:rPr>
  </w:style>
  <w:style w:type="character" w:styleId="Emphasis">
    <w:name w:val="Emphasis"/>
    <w:basedOn w:val="DefaultParagraphFont"/>
    <w:uiPriority w:val="20"/>
    <w:qFormat/>
    <w:rsid w:val="006E108B"/>
    <w:rPr>
      <w:i/>
      <w:iCs/>
    </w:rPr>
  </w:style>
  <w:style w:type="character" w:styleId="Hyperlink">
    <w:name w:val="Hyperlink"/>
    <w:basedOn w:val="DefaultParagraphFont"/>
    <w:uiPriority w:val="99"/>
    <w:unhideWhenUsed/>
    <w:rsid w:val="006E108B"/>
    <w:rPr>
      <w:color w:val="0000FF" w:themeColor="hyperlink"/>
      <w:u w:val="single"/>
    </w:rPr>
  </w:style>
  <w:style w:type="character" w:customStyle="1" w:styleId="Heading3Char">
    <w:name w:val="Heading 3 Char"/>
    <w:basedOn w:val="DefaultParagraphFont"/>
    <w:link w:val="Heading3"/>
    <w:uiPriority w:val="9"/>
    <w:rsid w:val="006E108B"/>
    <w:rPr>
      <w:rFonts w:ascii="Times New Roman" w:eastAsia="Times New Roman" w:hAnsi="Times New Roman" w:cs="Times New Roman"/>
      <w:b/>
      <w:bCs/>
      <w:sz w:val="27"/>
      <w:szCs w:val="27"/>
    </w:rPr>
  </w:style>
  <w:style w:type="table" w:styleId="TableGrid">
    <w:name w:val="Table Grid"/>
    <w:basedOn w:val="TableNormal"/>
    <w:uiPriority w:val="39"/>
    <w:rsid w:val="000C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4DE"/>
    <w:rPr>
      <w:rFonts w:ascii="Tahoma" w:hAnsi="Tahoma" w:cs="Tahoma"/>
      <w:sz w:val="16"/>
      <w:szCs w:val="16"/>
    </w:rPr>
  </w:style>
  <w:style w:type="paragraph" w:styleId="Title">
    <w:name w:val="Title"/>
    <w:basedOn w:val="Normal"/>
    <w:link w:val="TitleChar"/>
    <w:qFormat/>
    <w:rsid w:val="007C7C99"/>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7C7C99"/>
    <w:rPr>
      <w:rFonts w:ascii="Arial" w:eastAsia="Times New Roman" w:hAnsi="Arial" w:cs="Times New Roman"/>
      <w:sz w:val="28"/>
      <w:szCs w:val="20"/>
    </w:rPr>
  </w:style>
  <w:style w:type="paragraph" w:styleId="Header">
    <w:name w:val="header"/>
    <w:basedOn w:val="Normal"/>
    <w:link w:val="HeaderChar"/>
    <w:uiPriority w:val="99"/>
    <w:unhideWhenUsed/>
    <w:rsid w:val="00B34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BF"/>
  </w:style>
  <w:style w:type="paragraph" w:styleId="Footer">
    <w:name w:val="footer"/>
    <w:basedOn w:val="Normal"/>
    <w:link w:val="FooterChar"/>
    <w:uiPriority w:val="99"/>
    <w:unhideWhenUsed/>
    <w:rsid w:val="00B34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BF"/>
  </w:style>
  <w:style w:type="character" w:customStyle="1" w:styleId="Heading2Char">
    <w:name w:val="Heading 2 Char"/>
    <w:basedOn w:val="DefaultParagraphFont"/>
    <w:link w:val="Heading2"/>
    <w:uiPriority w:val="9"/>
    <w:semiHidden/>
    <w:rsid w:val="00371EF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371EF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8B"/>
    <w:pPr>
      <w:spacing w:after="160" w:line="259" w:lineRule="auto"/>
    </w:pPr>
  </w:style>
  <w:style w:type="paragraph" w:styleId="Heading2">
    <w:name w:val="heading 2"/>
    <w:basedOn w:val="Normal"/>
    <w:next w:val="Normal"/>
    <w:link w:val="Heading2Char"/>
    <w:uiPriority w:val="9"/>
    <w:semiHidden/>
    <w:unhideWhenUsed/>
    <w:qFormat/>
    <w:rsid w:val="00371E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E10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71E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08B"/>
    <w:pPr>
      <w:ind w:left="720"/>
      <w:contextualSpacing/>
    </w:pPr>
  </w:style>
  <w:style w:type="paragraph" w:styleId="NormalWeb">
    <w:name w:val="Normal (Web)"/>
    <w:basedOn w:val="Normal"/>
    <w:uiPriority w:val="99"/>
    <w:unhideWhenUsed/>
    <w:rsid w:val="006E10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108B"/>
    <w:rPr>
      <w:b/>
      <w:bCs/>
    </w:rPr>
  </w:style>
  <w:style w:type="character" w:styleId="Emphasis">
    <w:name w:val="Emphasis"/>
    <w:basedOn w:val="DefaultParagraphFont"/>
    <w:uiPriority w:val="20"/>
    <w:qFormat/>
    <w:rsid w:val="006E108B"/>
    <w:rPr>
      <w:i/>
      <w:iCs/>
    </w:rPr>
  </w:style>
  <w:style w:type="character" w:styleId="Hyperlink">
    <w:name w:val="Hyperlink"/>
    <w:basedOn w:val="DefaultParagraphFont"/>
    <w:uiPriority w:val="99"/>
    <w:unhideWhenUsed/>
    <w:rsid w:val="006E108B"/>
    <w:rPr>
      <w:color w:val="0000FF" w:themeColor="hyperlink"/>
      <w:u w:val="single"/>
    </w:rPr>
  </w:style>
  <w:style w:type="character" w:customStyle="1" w:styleId="Heading3Char">
    <w:name w:val="Heading 3 Char"/>
    <w:basedOn w:val="DefaultParagraphFont"/>
    <w:link w:val="Heading3"/>
    <w:uiPriority w:val="9"/>
    <w:rsid w:val="006E108B"/>
    <w:rPr>
      <w:rFonts w:ascii="Times New Roman" w:eastAsia="Times New Roman" w:hAnsi="Times New Roman" w:cs="Times New Roman"/>
      <w:b/>
      <w:bCs/>
      <w:sz w:val="27"/>
      <w:szCs w:val="27"/>
    </w:rPr>
  </w:style>
  <w:style w:type="table" w:styleId="TableGrid">
    <w:name w:val="Table Grid"/>
    <w:basedOn w:val="TableNormal"/>
    <w:uiPriority w:val="39"/>
    <w:rsid w:val="000C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4DE"/>
    <w:rPr>
      <w:rFonts w:ascii="Tahoma" w:hAnsi="Tahoma" w:cs="Tahoma"/>
      <w:sz w:val="16"/>
      <w:szCs w:val="16"/>
    </w:rPr>
  </w:style>
  <w:style w:type="paragraph" w:styleId="Title">
    <w:name w:val="Title"/>
    <w:basedOn w:val="Normal"/>
    <w:link w:val="TitleChar"/>
    <w:qFormat/>
    <w:rsid w:val="007C7C99"/>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7C7C99"/>
    <w:rPr>
      <w:rFonts w:ascii="Arial" w:eastAsia="Times New Roman" w:hAnsi="Arial" w:cs="Times New Roman"/>
      <w:sz w:val="28"/>
      <w:szCs w:val="20"/>
    </w:rPr>
  </w:style>
  <w:style w:type="paragraph" w:styleId="Header">
    <w:name w:val="header"/>
    <w:basedOn w:val="Normal"/>
    <w:link w:val="HeaderChar"/>
    <w:uiPriority w:val="99"/>
    <w:unhideWhenUsed/>
    <w:rsid w:val="00B34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BF"/>
  </w:style>
  <w:style w:type="paragraph" w:styleId="Footer">
    <w:name w:val="footer"/>
    <w:basedOn w:val="Normal"/>
    <w:link w:val="FooterChar"/>
    <w:uiPriority w:val="99"/>
    <w:unhideWhenUsed/>
    <w:rsid w:val="00B34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BF"/>
  </w:style>
  <w:style w:type="character" w:customStyle="1" w:styleId="Heading2Char">
    <w:name w:val="Heading 2 Char"/>
    <w:basedOn w:val="DefaultParagraphFont"/>
    <w:link w:val="Heading2"/>
    <w:uiPriority w:val="9"/>
    <w:semiHidden/>
    <w:rsid w:val="00371EF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371EF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07461">
      <w:bodyDiv w:val="1"/>
      <w:marLeft w:val="0"/>
      <w:marRight w:val="0"/>
      <w:marTop w:val="0"/>
      <w:marBottom w:val="0"/>
      <w:divBdr>
        <w:top w:val="none" w:sz="0" w:space="0" w:color="auto"/>
        <w:left w:val="none" w:sz="0" w:space="0" w:color="auto"/>
        <w:bottom w:val="none" w:sz="0" w:space="0" w:color="auto"/>
        <w:right w:val="none" w:sz="0" w:space="0" w:color="auto"/>
      </w:divBdr>
    </w:div>
    <w:div w:id="652098407">
      <w:bodyDiv w:val="1"/>
      <w:marLeft w:val="0"/>
      <w:marRight w:val="0"/>
      <w:marTop w:val="0"/>
      <w:marBottom w:val="0"/>
      <w:divBdr>
        <w:top w:val="none" w:sz="0" w:space="0" w:color="auto"/>
        <w:left w:val="none" w:sz="0" w:space="0" w:color="auto"/>
        <w:bottom w:val="none" w:sz="0" w:space="0" w:color="auto"/>
        <w:right w:val="none" w:sz="0" w:space="0" w:color="auto"/>
      </w:divBdr>
    </w:div>
    <w:div w:id="680088165">
      <w:bodyDiv w:val="1"/>
      <w:marLeft w:val="0"/>
      <w:marRight w:val="0"/>
      <w:marTop w:val="0"/>
      <w:marBottom w:val="0"/>
      <w:divBdr>
        <w:top w:val="none" w:sz="0" w:space="0" w:color="auto"/>
        <w:left w:val="none" w:sz="0" w:space="0" w:color="auto"/>
        <w:bottom w:val="none" w:sz="0" w:space="0" w:color="auto"/>
        <w:right w:val="none" w:sz="0" w:space="0" w:color="auto"/>
      </w:divBdr>
    </w:div>
    <w:div w:id="859396318">
      <w:bodyDiv w:val="1"/>
      <w:marLeft w:val="0"/>
      <w:marRight w:val="0"/>
      <w:marTop w:val="0"/>
      <w:marBottom w:val="0"/>
      <w:divBdr>
        <w:top w:val="none" w:sz="0" w:space="0" w:color="auto"/>
        <w:left w:val="none" w:sz="0" w:space="0" w:color="auto"/>
        <w:bottom w:val="none" w:sz="0" w:space="0" w:color="auto"/>
        <w:right w:val="none" w:sz="0" w:space="0" w:color="auto"/>
      </w:divBdr>
    </w:div>
    <w:div w:id="875043859">
      <w:bodyDiv w:val="1"/>
      <w:marLeft w:val="0"/>
      <w:marRight w:val="0"/>
      <w:marTop w:val="0"/>
      <w:marBottom w:val="0"/>
      <w:divBdr>
        <w:top w:val="none" w:sz="0" w:space="0" w:color="auto"/>
        <w:left w:val="none" w:sz="0" w:space="0" w:color="auto"/>
        <w:bottom w:val="none" w:sz="0" w:space="0" w:color="auto"/>
        <w:right w:val="none" w:sz="0" w:space="0" w:color="auto"/>
      </w:divBdr>
    </w:div>
    <w:div w:id="1179123855">
      <w:bodyDiv w:val="1"/>
      <w:marLeft w:val="0"/>
      <w:marRight w:val="0"/>
      <w:marTop w:val="0"/>
      <w:marBottom w:val="0"/>
      <w:divBdr>
        <w:top w:val="none" w:sz="0" w:space="0" w:color="auto"/>
        <w:left w:val="none" w:sz="0" w:space="0" w:color="auto"/>
        <w:bottom w:val="none" w:sz="0" w:space="0" w:color="auto"/>
        <w:right w:val="none" w:sz="0" w:space="0" w:color="auto"/>
      </w:divBdr>
    </w:div>
    <w:div w:id="1393230898">
      <w:bodyDiv w:val="1"/>
      <w:marLeft w:val="0"/>
      <w:marRight w:val="0"/>
      <w:marTop w:val="0"/>
      <w:marBottom w:val="0"/>
      <w:divBdr>
        <w:top w:val="none" w:sz="0" w:space="0" w:color="auto"/>
        <w:left w:val="none" w:sz="0" w:space="0" w:color="auto"/>
        <w:bottom w:val="none" w:sz="0" w:space="0" w:color="auto"/>
        <w:right w:val="none" w:sz="0" w:space="0" w:color="auto"/>
      </w:divBdr>
    </w:div>
    <w:div w:id="1765226314">
      <w:bodyDiv w:val="1"/>
      <w:marLeft w:val="0"/>
      <w:marRight w:val="0"/>
      <w:marTop w:val="0"/>
      <w:marBottom w:val="0"/>
      <w:divBdr>
        <w:top w:val="none" w:sz="0" w:space="0" w:color="auto"/>
        <w:left w:val="none" w:sz="0" w:space="0" w:color="auto"/>
        <w:bottom w:val="none" w:sz="0" w:space="0" w:color="auto"/>
        <w:right w:val="none" w:sz="0" w:space="0" w:color="auto"/>
      </w:divBdr>
    </w:div>
    <w:div w:id="1924870199">
      <w:bodyDiv w:val="1"/>
      <w:marLeft w:val="0"/>
      <w:marRight w:val="0"/>
      <w:marTop w:val="0"/>
      <w:marBottom w:val="0"/>
      <w:divBdr>
        <w:top w:val="none" w:sz="0" w:space="0" w:color="auto"/>
        <w:left w:val="none" w:sz="0" w:space="0" w:color="auto"/>
        <w:bottom w:val="none" w:sz="0" w:space="0" w:color="auto"/>
        <w:right w:val="none" w:sz="0" w:space="0" w:color="auto"/>
      </w:divBdr>
    </w:div>
    <w:div w:id="20378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irddoc.org/wp-content/uploads/2016/06/Kwara-Stat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2196/1016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1369118X.2015.1008542" TargetMode="External"/><Relationship Id="rId5" Type="http://schemas.openxmlformats.org/officeDocument/2006/relationships/webSettings" Target="webSettings.xml"/><Relationship Id="rId15" Type="http://schemas.openxmlformats.org/officeDocument/2006/relationships/hyperlink" Target="https://en.wikipedia.org/wiki/Kwara_State" TargetMode="External"/><Relationship Id="rId10" Type="http://schemas.openxmlformats.org/officeDocument/2006/relationships/hyperlink" Target="https://doi.org/10.1016/j.addbeh.2012.06.015" TargetMode="External"/><Relationship Id="rId4" Type="http://schemas.openxmlformats.org/officeDocument/2006/relationships/settings" Target="settings.xml"/><Relationship Id="rId9" Type="http://schemas.openxmlformats.org/officeDocument/2006/relationships/hyperlink" Target="https://doi.org/10.1001/jama.2019.3702" TargetMode="External"/><Relationship Id="rId14" Type="http://schemas.openxmlformats.org/officeDocument/2006/relationships/hyperlink" Target="https://kwaracent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41</Pages>
  <Words>9732</Words>
  <Characters>55473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MTECH</cp:lastModifiedBy>
  <cp:revision>23</cp:revision>
  <cp:lastPrinted>2025-07-03T12:58:00Z</cp:lastPrinted>
  <dcterms:created xsi:type="dcterms:W3CDTF">2025-06-12T14:39:00Z</dcterms:created>
  <dcterms:modified xsi:type="dcterms:W3CDTF">2025-07-03T12:59:00Z</dcterms:modified>
</cp:coreProperties>
</file>