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4C" w:rsidRPr="00B55C4C" w:rsidRDefault="00B55C4C" w:rsidP="00B55C4C">
      <w:pPr>
        <w:spacing w:after="0" w:line="480" w:lineRule="auto"/>
        <w:jc w:val="center"/>
        <w:rPr>
          <w:rFonts w:ascii="Times New Roman" w:hAnsi="Times New Roman" w:cs="Times New Roman"/>
          <w:b/>
          <w:bCs/>
          <w:sz w:val="32"/>
          <w:szCs w:val="32"/>
        </w:rPr>
      </w:pPr>
      <w:r w:rsidRPr="00B55C4C">
        <w:rPr>
          <w:rFonts w:ascii="Times New Roman" w:hAnsi="Times New Roman" w:cs="Times New Roman"/>
          <w:b/>
          <w:bCs/>
          <w:sz w:val="32"/>
          <w:szCs w:val="32"/>
        </w:rPr>
        <w:t>STUDENTS PERCEPTION OF NUDITY ON SOCIAL MEDIA (TIKTOK)</w:t>
      </w:r>
    </w:p>
    <w:p w:rsidR="00B55C4C" w:rsidRPr="00B55C4C" w:rsidRDefault="00B55C4C" w:rsidP="00B55C4C">
      <w:pPr>
        <w:spacing w:after="0" w:line="480" w:lineRule="auto"/>
        <w:jc w:val="center"/>
        <w:rPr>
          <w:rFonts w:ascii="Times New Roman" w:hAnsi="Times New Roman" w:cs="Times New Roman"/>
          <w:b/>
        </w:rPr>
      </w:pPr>
      <w:r w:rsidRPr="00B55C4C">
        <w:rPr>
          <w:rFonts w:ascii="Times New Roman" w:hAnsi="Times New Roman" w:cs="Times New Roman"/>
          <w:b/>
        </w:rPr>
        <w:t xml:space="preserve"> (A CASE STUDY OF </w:t>
      </w:r>
      <w:r w:rsidRPr="00B55C4C">
        <w:rPr>
          <w:rFonts w:ascii="Times New Roman" w:hAnsi="Times New Roman" w:cs="Times New Roman"/>
          <w:b/>
          <w:bCs/>
        </w:rPr>
        <w:t>KWARA STATE POLYTECHNIC STUDENTS</w:t>
      </w:r>
      <w:r w:rsidRPr="00B55C4C">
        <w:rPr>
          <w:rFonts w:ascii="Times New Roman" w:hAnsi="Times New Roman" w:cs="Times New Roman"/>
          <w:b/>
        </w:rPr>
        <w:t>)</w:t>
      </w:r>
    </w:p>
    <w:p w:rsidR="00B55C4C" w:rsidRPr="0047140D" w:rsidRDefault="00B55C4C" w:rsidP="00B55C4C">
      <w:pPr>
        <w:pStyle w:val="NoSpacing"/>
        <w:spacing w:line="360" w:lineRule="auto"/>
        <w:jc w:val="center"/>
        <w:rPr>
          <w:rFonts w:ascii="Times New Roman" w:hAnsi="Times New Roman"/>
          <w:b/>
          <w:sz w:val="30"/>
          <w:szCs w:val="24"/>
        </w:rPr>
      </w:pPr>
      <w:r>
        <w:rPr>
          <w:rFonts w:ascii="Times New Roman" w:hAnsi="Times New Roman"/>
          <w:b/>
          <w:bCs/>
          <w:sz w:val="28"/>
          <w:szCs w:val="28"/>
        </w:rPr>
        <w:t xml:space="preserve"> </w:t>
      </w:r>
    </w:p>
    <w:p w:rsidR="00B55C4C" w:rsidRPr="0047140D" w:rsidRDefault="00B55C4C" w:rsidP="00B55C4C">
      <w:pPr>
        <w:pStyle w:val="NoSpacing"/>
        <w:spacing w:line="360" w:lineRule="auto"/>
        <w:jc w:val="center"/>
        <w:rPr>
          <w:rFonts w:ascii="Times New Roman" w:hAnsi="Times New Roman"/>
          <w:b/>
          <w:sz w:val="30"/>
          <w:szCs w:val="24"/>
        </w:rPr>
      </w:pPr>
    </w:p>
    <w:p w:rsidR="00B55C4C" w:rsidRDefault="00B55C4C" w:rsidP="00B55C4C">
      <w:pPr>
        <w:pStyle w:val="NoSpacing"/>
        <w:spacing w:line="360" w:lineRule="auto"/>
        <w:jc w:val="center"/>
        <w:rPr>
          <w:rFonts w:ascii="Times New Roman" w:hAnsi="Times New Roman"/>
          <w:b/>
          <w:sz w:val="30"/>
          <w:szCs w:val="24"/>
        </w:rPr>
      </w:pPr>
    </w:p>
    <w:p w:rsidR="00B55C4C" w:rsidRPr="0047140D" w:rsidRDefault="00B55C4C" w:rsidP="00B55C4C">
      <w:pPr>
        <w:pStyle w:val="NoSpacing"/>
        <w:spacing w:line="360" w:lineRule="auto"/>
        <w:jc w:val="center"/>
        <w:rPr>
          <w:rFonts w:ascii="Times New Roman" w:hAnsi="Times New Roman"/>
          <w:b/>
          <w:sz w:val="30"/>
          <w:szCs w:val="24"/>
        </w:rPr>
      </w:pPr>
    </w:p>
    <w:p w:rsidR="00B55C4C" w:rsidRPr="0047140D" w:rsidRDefault="00B55C4C" w:rsidP="00B55C4C">
      <w:pPr>
        <w:spacing w:after="0" w:line="360" w:lineRule="auto"/>
        <w:jc w:val="center"/>
        <w:rPr>
          <w:rFonts w:ascii="Times New Roman" w:eastAsia="Calibri" w:hAnsi="Times New Roman"/>
          <w:b/>
          <w:bCs/>
          <w:sz w:val="30"/>
          <w:szCs w:val="24"/>
        </w:rPr>
      </w:pPr>
    </w:p>
    <w:p w:rsidR="00B55C4C" w:rsidRPr="0047140D" w:rsidRDefault="00B55C4C" w:rsidP="00B55C4C">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B55C4C" w:rsidRPr="0047140D" w:rsidRDefault="00B55C4C" w:rsidP="00B55C4C">
      <w:pPr>
        <w:spacing w:after="0" w:line="360" w:lineRule="auto"/>
        <w:jc w:val="center"/>
        <w:rPr>
          <w:rFonts w:ascii="Times New Roman" w:eastAsia="Calibri" w:hAnsi="Times New Roman"/>
          <w:b/>
          <w:bCs/>
          <w:sz w:val="28"/>
          <w:szCs w:val="28"/>
        </w:rPr>
      </w:pPr>
    </w:p>
    <w:p w:rsidR="00B55C4C" w:rsidRPr="0047140D" w:rsidRDefault="00B55C4C" w:rsidP="00B55C4C">
      <w:pPr>
        <w:spacing w:after="0" w:line="360" w:lineRule="auto"/>
        <w:jc w:val="center"/>
        <w:rPr>
          <w:rFonts w:ascii="Times New Roman" w:eastAsia="Calibri" w:hAnsi="Times New Roman"/>
          <w:b/>
          <w:bCs/>
          <w:sz w:val="28"/>
          <w:szCs w:val="28"/>
        </w:rPr>
      </w:pPr>
    </w:p>
    <w:p w:rsidR="00B55C4C" w:rsidRPr="00B55C4C" w:rsidRDefault="00B55C4C" w:rsidP="00B55C4C">
      <w:pPr>
        <w:spacing w:line="240" w:lineRule="auto"/>
        <w:jc w:val="center"/>
        <w:rPr>
          <w:rFonts w:ascii="Times New Roman" w:hAnsi="Times New Roman"/>
          <w:b/>
          <w:bCs/>
          <w:sz w:val="28"/>
          <w:szCs w:val="28"/>
          <w:lang w:bidi="en-US"/>
        </w:rPr>
      </w:pPr>
      <w:r w:rsidRPr="00B55C4C">
        <w:rPr>
          <w:rFonts w:ascii="Times New Roman" w:hAnsi="Times New Roman"/>
          <w:b/>
          <w:bCs/>
          <w:sz w:val="28"/>
          <w:szCs w:val="28"/>
          <w:lang w:bidi="en-US"/>
        </w:rPr>
        <w:t xml:space="preserve">DARAMOLA OMOBOLANLE ESTHER </w:t>
      </w:r>
    </w:p>
    <w:p w:rsidR="00B55C4C" w:rsidRPr="00B55C4C" w:rsidRDefault="00B55C4C" w:rsidP="00B55C4C">
      <w:pPr>
        <w:spacing w:line="240" w:lineRule="auto"/>
        <w:jc w:val="center"/>
        <w:rPr>
          <w:rFonts w:ascii="Times New Roman" w:hAnsi="Times New Roman"/>
          <w:b/>
          <w:bCs/>
          <w:sz w:val="28"/>
          <w:szCs w:val="28"/>
          <w:lang w:bidi="en-US"/>
        </w:rPr>
      </w:pPr>
      <w:r w:rsidRPr="00B55C4C">
        <w:rPr>
          <w:rFonts w:ascii="Times New Roman" w:hAnsi="Times New Roman"/>
          <w:b/>
          <w:bCs/>
          <w:sz w:val="28"/>
          <w:szCs w:val="28"/>
          <w:lang w:bidi="en-US"/>
        </w:rPr>
        <w:t>HND/23/MAC/FT/0699</w:t>
      </w:r>
    </w:p>
    <w:p w:rsidR="00B55C4C" w:rsidRPr="0047140D" w:rsidRDefault="00B55C4C" w:rsidP="00B55C4C">
      <w:pPr>
        <w:spacing w:line="240" w:lineRule="auto"/>
        <w:jc w:val="center"/>
        <w:rPr>
          <w:rFonts w:ascii="Times New Roman" w:hAnsi="Times New Roman"/>
          <w:b/>
          <w:bCs/>
          <w:sz w:val="28"/>
          <w:szCs w:val="28"/>
          <w:lang w:bidi="en-US"/>
        </w:rPr>
      </w:pPr>
    </w:p>
    <w:p w:rsidR="00B55C4C" w:rsidRPr="0047140D" w:rsidRDefault="00B55C4C" w:rsidP="00B55C4C">
      <w:pPr>
        <w:spacing w:line="240" w:lineRule="auto"/>
        <w:jc w:val="center"/>
        <w:rPr>
          <w:rFonts w:ascii="Times New Roman" w:hAnsi="Times New Roman"/>
          <w:b/>
          <w:sz w:val="50"/>
          <w:szCs w:val="24"/>
        </w:rPr>
      </w:pPr>
    </w:p>
    <w:p w:rsidR="00B55C4C" w:rsidRPr="0047140D" w:rsidRDefault="00B55C4C" w:rsidP="00B55C4C">
      <w:pPr>
        <w:spacing w:after="0" w:line="240" w:lineRule="auto"/>
        <w:jc w:val="center"/>
        <w:rPr>
          <w:rFonts w:ascii="Times New Roman" w:hAnsi="Times New Roman"/>
          <w:b/>
          <w:sz w:val="30"/>
          <w:szCs w:val="24"/>
        </w:rPr>
      </w:pPr>
    </w:p>
    <w:p w:rsidR="00B55C4C" w:rsidRPr="0047140D" w:rsidRDefault="00B55C4C" w:rsidP="00B55C4C">
      <w:pPr>
        <w:spacing w:after="0" w:line="240" w:lineRule="auto"/>
        <w:jc w:val="center"/>
        <w:rPr>
          <w:rFonts w:ascii="Times New Roman" w:hAnsi="Times New Roman"/>
          <w:b/>
          <w:sz w:val="30"/>
          <w:szCs w:val="24"/>
        </w:rPr>
      </w:pPr>
    </w:p>
    <w:p w:rsidR="00B55C4C" w:rsidRPr="0047140D" w:rsidRDefault="00B55C4C" w:rsidP="00B55C4C">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B55C4C" w:rsidRPr="0047140D" w:rsidRDefault="00B55C4C" w:rsidP="00B55C4C">
      <w:pPr>
        <w:spacing w:line="360" w:lineRule="auto"/>
        <w:jc w:val="center"/>
        <w:rPr>
          <w:rFonts w:ascii="Times New Roman" w:hAnsi="Times New Roman"/>
          <w:b/>
          <w:sz w:val="24"/>
          <w:szCs w:val="24"/>
        </w:rPr>
      </w:pPr>
    </w:p>
    <w:p w:rsidR="00B55C4C" w:rsidRDefault="00B55C4C" w:rsidP="00B55C4C">
      <w:pPr>
        <w:pStyle w:val="normal0"/>
        <w:spacing w:after="0"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B55C4C" w:rsidRPr="005A0A22" w:rsidRDefault="00B55C4C" w:rsidP="00B55C4C">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B55C4C" w:rsidRPr="009C65E9" w:rsidRDefault="00B55C4C" w:rsidP="00B55C4C">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w:t>
      </w:r>
      <w:proofErr w:type="spellStart"/>
      <w:r>
        <w:rPr>
          <w:rFonts w:asciiTheme="majorBidi" w:hAnsiTheme="majorBidi" w:cstheme="majorBidi"/>
          <w:color w:val="000000" w:themeColor="text1"/>
          <w:sz w:val="24"/>
          <w:szCs w:val="24"/>
          <w:lang w:bidi="en-US"/>
        </w:rPr>
        <w:t>Kwara</w:t>
      </w:r>
      <w:proofErr w:type="spellEnd"/>
      <w:r>
        <w:rPr>
          <w:rFonts w:asciiTheme="majorBidi" w:hAnsiTheme="majorBidi" w:cstheme="majorBidi"/>
          <w:color w:val="000000" w:themeColor="text1"/>
          <w:sz w:val="24"/>
          <w:szCs w:val="24"/>
          <w:lang w:bidi="en-US"/>
        </w:rPr>
        <w:t xml:space="preserve"> State Polytechnic, Ilorin.  </w:t>
      </w:r>
    </w:p>
    <w:p w:rsidR="00B55C4C" w:rsidRDefault="00B55C4C" w:rsidP="00B55C4C">
      <w:pPr>
        <w:spacing w:line="240" w:lineRule="auto"/>
        <w:jc w:val="both"/>
        <w:rPr>
          <w:rFonts w:asciiTheme="majorBidi" w:hAnsiTheme="majorBidi" w:cstheme="majorBidi"/>
          <w:sz w:val="26"/>
          <w:szCs w:val="26"/>
        </w:rPr>
      </w:pPr>
    </w:p>
    <w:p w:rsidR="00B55C4C" w:rsidRDefault="00B55C4C" w:rsidP="00B55C4C">
      <w:pPr>
        <w:spacing w:line="240" w:lineRule="auto"/>
        <w:jc w:val="both"/>
        <w:rPr>
          <w:rFonts w:asciiTheme="majorBidi" w:hAnsiTheme="majorBidi" w:cstheme="majorBidi"/>
          <w:sz w:val="26"/>
          <w:szCs w:val="26"/>
        </w:rPr>
      </w:pPr>
    </w:p>
    <w:p w:rsidR="00B55C4C" w:rsidRPr="005A0A22" w:rsidRDefault="00B55C4C" w:rsidP="00B55C4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B55C4C" w:rsidRPr="005A0A22" w:rsidRDefault="00B55C4C" w:rsidP="00B55C4C">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sidR="00E05CC9">
        <w:rPr>
          <w:rFonts w:asciiTheme="majorBidi" w:hAnsiTheme="majorBidi" w:cstheme="majorBidi"/>
          <w:b/>
          <w:bCs/>
          <w:sz w:val="26"/>
          <w:szCs w:val="26"/>
        </w:rPr>
        <w:t>s</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sidR="003752AC" w:rsidRPr="003752AC">
        <w:rPr>
          <w:rFonts w:asciiTheme="majorBidi" w:hAnsiTheme="majorBidi" w:cstheme="majorBidi"/>
          <w:b/>
          <w:sz w:val="26"/>
          <w:szCs w:val="26"/>
        </w:rPr>
        <w:t>Sadiq</w:t>
      </w:r>
      <w:proofErr w:type="spellEnd"/>
      <w:r w:rsidR="003752AC" w:rsidRPr="003752AC">
        <w:rPr>
          <w:rFonts w:asciiTheme="majorBidi" w:hAnsiTheme="majorBidi" w:cstheme="majorBidi"/>
          <w:b/>
          <w:sz w:val="26"/>
          <w:szCs w:val="26"/>
        </w:rPr>
        <w:t xml:space="preserve"> N</w:t>
      </w:r>
      <w:r w:rsidR="003752AC">
        <w:rPr>
          <w:rFonts w:asciiTheme="majorBidi" w:hAnsiTheme="majorBidi" w:cstheme="majorBidi"/>
          <w:b/>
          <w:sz w:val="26"/>
          <w:szCs w:val="26"/>
        </w:rPr>
        <w: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55C4C" w:rsidRPr="005A0A22" w:rsidRDefault="00B55C4C" w:rsidP="00B55C4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B55C4C" w:rsidRPr="005A0A22" w:rsidRDefault="00B55C4C" w:rsidP="00B55C4C">
      <w:pPr>
        <w:spacing w:after="0" w:line="240" w:lineRule="auto"/>
        <w:jc w:val="both"/>
        <w:rPr>
          <w:rFonts w:asciiTheme="majorBidi" w:hAnsiTheme="majorBidi" w:cstheme="majorBidi"/>
          <w:bCs/>
          <w:i/>
          <w:sz w:val="26"/>
          <w:szCs w:val="26"/>
        </w:rPr>
      </w:pPr>
    </w:p>
    <w:p w:rsidR="00B55C4C"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sz w:val="26"/>
          <w:szCs w:val="26"/>
        </w:rPr>
      </w:pPr>
    </w:p>
    <w:p w:rsidR="00B55C4C" w:rsidRPr="005A0A22" w:rsidRDefault="00B55C4C" w:rsidP="00B55C4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B55C4C" w:rsidRPr="005A0A22" w:rsidRDefault="00B55C4C" w:rsidP="00B55C4C">
      <w:pPr>
        <w:spacing w:after="0" w:line="240" w:lineRule="auto"/>
        <w:jc w:val="both"/>
        <w:rPr>
          <w:rFonts w:asciiTheme="majorBidi" w:hAnsiTheme="majorBidi" w:cstheme="majorBidi"/>
          <w:b/>
          <w:sz w:val="26"/>
          <w:szCs w:val="26"/>
        </w:rPr>
      </w:pPr>
      <w:proofErr w:type="gramStart"/>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Olufadi</w:t>
      </w:r>
      <w:proofErr w:type="spellEnd"/>
      <w:r>
        <w:rPr>
          <w:rFonts w:asciiTheme="majorBidi" w:hAnsiTheme="majorBidi" w:cstheme="majorBidi"/>
          <w:b/>
          <w:sz w:val="26"/>
          <w:szCs w:val="26"/>
        </w:rPr>
        <w:t xml:space="preserve"> </w:t>
      </w:r>
      <w:r>
        <w:rPr>
          <w:rFonts w:asciiTheme="majorBidi" w:hAnsiTheme="majorBidi" w:cstheme="majorBidi"/>
          <w:b/>
          <w:sz w:val="26"/>
          <w:szCs w:val="26"/>
        </w:rPr>
        <w:tab/>
        <w:t>B.</w:t>
      </w:r>
      <w:proofErr w:type="gramEnd"/>
      <w:r>
        <w:rPr>
          <w:rFonts w:asciiTheme="majorBidi" w:hAnsiTheme="majorBidi" w:cstheme="majorBidi"/>
          <w:b/>
          <w:sz w:val="26"/>
          <w:szCs w:val="26"/>
        </w:rPr>
        <w:t xml:space="preserve">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55C4C" w:rsidRPr="005A0A22" w:rsidRDefault="00B55C4C" w:rsidP="00B55C4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B55C4C" w:rsidRPr="005A0A22" w:rsidRDefault="00B55C4C" w:rsidP="00B55C4C">
      <w:pPr>
        <w:spacing w:after="0" w:line="240" w:lineRule="auto"/>
        <w:jc w:val="both"/>
        <w:rPr>
          <w:rFonts w:asciiTheme="majorBidi" w:hAnsiTheme="majorBidi" w:cstheme="majorBidi"/>
          <w:bCs/>
          <w:i/>
          <w:sz w:val="26"/>
          <w:szCs w:val="26"/>
        </w:rPr>
      </w:pPr>
    </w:p>
    <w:p w:rsidR="00B55C4C"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sz w:val="26"/>
          <w:szCs w:val="26"/>
        </w:rPr>
      </w:pPr>
    </w:p>
    <w:p w:rsidR="00B55C4C" w:rsidRPr="005A0A22" w:rsidRDefault="00B55C4C" w:rsidP="00B55C4C">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B55C4C" w:rsidRPr="005A0A22" w:rsidRDefault="00B55C4C" w:rsidP="00B55C4C">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Olorungbebe</w:t>
      </w:r>
      <w:proofErr w:type="spellEnd"/>
      <w:r>
        <w:rPr>
          <w:rFonts w:asciiTheme="majorBidi" w:hAnsiTheme="majorBidi" w:cstheme="majorBidi"/>
          <w:b/>
          <w:sz w:val="26"/>
          <w:szCs w:val="26"/>
        </w:rPr>
        <w:t xml:space="preserv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B55C4C" w:rsidRPr="005A0A22" w:rsidRDefault="00B55C4C" w:rsidP="00B55C4C">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B55C4C" w:rsidRPr="005A0A22"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bCs/>
          <w:i/>
          <w:sz w:val="26"/>
          <w:szCs w:val="26"/>
        </w:rPr>
      </w:pPr>
    </w:p>
    <w:p w:rsidR="00B55C4C" w:rsidRPr="005A0A22" w:rsidRDefault="00B55C4C" w:rsidP="00B55C4C">
      <w:pPr>
        <w:spacing w:after="0" w:line="240" w:lineRule="auto"/>
        <w:jc w:val="both"/>
        <w:rPr>
          <w:rFonts w:asciiTheme="majorBidi" w:hAnsiTheme="majorBidi" w:cstheme="majorBidi"/>
          <w:sz w:val="26"/>
          <w:szCs w:val="26"/>
        </w:rPr>
      </w:pPr>
    </w:p>
    <w:p w:rsidR="00B55C4C" w:rsidRPr="00BA141E" w:rsidRDefault="00B55C4C" w:rsidP="00B55C4C">
      <w:pPr>
        <w:spacing w:after="0" w:line="360" w:lineRule="auto"/>
        <w:jc w:val="both"/>
        <w:rPr>
          <w:rFonts w:ascii="Times New Roman" w:hAnsi="Times New Roman"/>
          <w:b/>
          <w:sz w:val="24"/>
          <w:szCs w:val="24"/>
        </w:rPr>
      </w:pPr>
    </w:p>
    <w:p w:rsidR="00B55C4C" w:rsidRPr="00F21A55" w:rsidRDefault="00B55C4C" w:rsidP="00B55C4C">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B55C4C" w:rsidRPr="00F21A55" w:rsidRDefault="00B55C4C" w:rsidP="00B55C4C">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EXTERNAL EXAMINER                                                             DATE</w:t>
      </w:r>
    </w:p>
    <w:p w:rsidR="00B55C4C" w:rsidRDefault="00B55C4C" w:rsidP="00B55C4C">
      <w:pPr>
        <w:rPr>
          <w:rFonts w:ascii="Times New Roman" w:hAnsi="Times New Roman"/>
          <w:b/>
          <w:sz w:val="24"/>
          <w:szCs w:val="24"/>
        </w:rPr>
      </w:pPr>
    </w:p>
    <w:p w:rsidR="00B55C4C" w:rsidRDefault="00B55C4C" w:rsidP="00B55C4C">
      <w:pPr>
        <w:spacing w:after="0" w:line="360" w:lineRule="auto"/>
        <w:jc w:val="center"/>
        <w:rPr>
          <w:rFonts w:ascii="Times New Roman" w:hAnsi="Times New Roman"/>
          <w:b/>
          <w:sz w:val="24"/>
          <w:szCs w:val="24"/>
        </w:rPr>
      </w:pPr>
    </w:p>
    <w:p w:rsidR="00B55C4C" w:rsidRDefault="00B55C4C" w:rsidP="00B55C4C">
      <w:pPr>
        <w:spacing w:after="0" w:line="360" w:lineRule="auto"/>
        <w:jc w:val="center"/>
        <w:rPr>
          <w:rFonts w:ascii="Times New Roman" w:hAnsi="Times New Roman"/>
          <w:b/>
          <w:sz w:val="24"/>
          <w:szCs w:val="24"/>
        </w:rPr>
      </w:pPr>
    </w:p>
    <w:p w:rsidR="00B55C4C" w:rsidRDefault="00B55C4C" w:rsidP="00B55C4C">
      <w:pPr>
        <w:spacing w:after="0" w:line="360" w:lineRule="auto"/>
        <w:jc w:val="center"/>
        <w:rPr>
          <w:rFonts w:ascii="Times New Roman" w:hAnsi="Times New Roman"/>
          <w:b/>
          <w:sz w:val="24"/>
          <w:szCs w:val="24"/>
        </w:rPr>
      </w:pPr>
    </w:p>
    <w:p w:rsidR="00B55C4C" w:rsidRDefault="00B55C4C" w:rsidP="00B55C4C">
      <w:pPr>
        <w:spacing w:after="0" w:line="360" w:lineRule="auto"/>
        <w:jc w:val="center"/>
        <w:rPr>
          <w:rFonts w:ascii="Times New Roman" w:hAnsi="Times New Roman"/>
          <w:b/>
          <w:sz w:val="24"/>
          <w:szCs w:val="24"/>
        </w:rPr>
      </w:pPr>
    </w:p>
    <w:p w:rsidR="00B55C4C" w:rsidRDefault="00B55C4C" w:rsidP="00B55C4C">
      <w:pPr>
        <w:spacing w:after="0" w:line="360" w:lineRule="auto"/>
        <w:jc w:val="center"/>
        <w:rPr>
          <w:rFonts w:ascii="Times New Roman" w:hAnsi="Times New Roman"/>
          <w:b/>
          <w:sz w:val="24"/>
          <w:szCs w:val="24"/>
        </w:rPr>
      </w:pPr>
    </w:p>
    <w:p w:rsidR="00B55C4C" w:rsidRPr="00BA141E" w:rsidRDefault="00B55C4C" w:rsidP="00B55C4C">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FE4487" w:rsidRPr="00FE4487" w:rsidRDefault="00FE4487" w:rsidP="00AD1146">
      <w:pPr>
        <w:pStyle w:val="NoSpacing"/>
        <w:spacing w:line="360" w:lineRule="auto"/>
        <w:ind w:firstLine="720"/>
        <w:jc w:val="both"/>
        <w:rPr>
          <w:rFonts w:asciiTheme="majorBidi" w:eastAsiaTheme="minorHAnsi" w:hAnsiTheme="majorBidi" w:cstheme="majorBidi"/>
          <w:sz w:val="24"/>
          <w:szCs w:val="24"/>
        </w:rPr>
      </w:pPr>
      <w:r w:rsidRPr="00FE4487">
        <w:rPr>
          <w:rFonts w:asciiTheme="majorBidi" w:eastAsiaTheme="minorHAnsi" w:hAnsiTheme="majorBidi" w:cstheme="majorBidi"/>
          <w:sz w:val="24"/>
          <w:szCs w:val="24"/>
        </w:rPr>
        <w:t>This project is dedicated t</w:t>
      </w:r>
      <w:r>
        <w:rPr>
          <w:rFonts w:asciiTheme="majorBidi" w:eastAsiaTheme="minorHAnsi" w:hAnsiTheme="majorBidi" w:cstheme="majorBidi"/>
          <w:sz w:val="24"/>
          <w:szCs w:val="24"/>
        </w:rPr>
        <w:t xml:space="preserve">o almighty God, The </w:t>
      </w:r>
      <w:proofErr w:type="spellStart"/>
      <w:r>
        <w:rPr>
          <w:rFonts w:asciiTheme="majorBidi" w:eastAsiaTheme="minorHAnsi" w:hAnsiTheme="majorBidi" w:cstheme="majorBidi"/>
          <w:sz w:val="24"/>
          <w:szCs w:val="24"/>
        </w:rPr>
        <w:t>authour</w:t>
      </w:r>
      <w:proofErr w:type="spellEnd"/>
      <w:r>
        <w:rPr>
          <w:rFonts w:asciiTheme="majorBidi" w:eastAsiaTheme="minorHAnsi" w:hAnsiTheme="majorBidi" w:cstheme="majorBidi"/>
          <w:sz w:val="24"/>
          <w:szCs w:val="24"/>
        </w:rPr>
        <w:t xml:space="preserve"> and t</w:t>
      </w:r>
      <w:r w:rsidRPr="00FE4487">
        <w:rPr>
          <w:rFonts w:asciiTheme="majorBidi" w:eastAsiaTheme="minorHAnsi" w:hAnsiTheme="majorBidi" w:cstheme="majorBidi"/>
          <w:sz w:val="24"/>
          <w:szCs w:val="24"/>
        </w:rPr>
        <w:t>he Finisher who made the Journey of my program a huge</w:t>
      </w:r>
      <w:r>
        <w:rPr>
          <w:rFonts w:asciiTheme="majorBidi" w:eastAsiaTheme="minorHAnsi" w:hAnsiTheme="majorBidi" w:cstheme="majorBidi"/>
          <w:sz w:val="24"/>
          <w:szCs w:val="24"/>
        </w:rPr>
        <w:t xml:space="preserve"> s</w:t>
      </w:r>
      <w:r w:rsidRPr="00FE4487">
        <w:rPr>
          <w:rFonts w:asciiTheme="majorBidi" w:eastAsiaTheme="minorHAnsi" w:hAnsiTheme="majorBidi" w:cstheme="majorBidi"/>
          <w:sz w:val="24"/>
          <w:szCs w:val="24"/>
        </w:rPr>
        <w:t>uccess. I also dedicate this project work to my mother MRS.</w:t>
      </w:r>
    </w:p>
    <w:p w:rsidR="00B55C4C" w:rsidRPr="00B30AE8" w:rsidRDefault="00FE4487" w:rsidP="00FE4487">
      <w:pPr>
        <w:pStyle w:val="NoSpacing"/>
        <w:spacing w:line="360" w:lineRule="auto"/>
        <w:jc w:val="both"/>
        <w:rPr>
          <w:rFonts w:asciiTheme="majorBidi" w:eastAsiaTheme="minorHAnsi" w:hAnsiTheme="majorBidi" w:cstheme="majorBidi"/>
          <w:sz w:val="24"/>
          <w:szCs w:val="24"/>
        </w:rPr>
      </w:pPr>
      <w:proofErr w:type="gramStart"/>
      <w:r w:rsidRPr="00FE4487">
        <w:rPr>
          <w:rFonts w:asciiTheme="majorBidi" w:eastAsiaTheme="minorHAnsi" w:hAnsiTheme="majorBidi" w:cstheme="majorBidi"/>
          <w:sz w:val="24"/>
          <w:szCs w:val="24"/>
        </w:rPr>
        <w:t>FOLAKE DARAMOLA and my two Brothers DARAMOLA</w:t>
      </w:r>
      <w:r>
        <w:rPr>
          <w:rFonts w:asciiTheme="majorBidi" w:eastAsiaTheme="minorHAnsi" w:hAnsiTheme="majorBidi" w:cstheme="majorBidi"/>
          <w:sz w:val="24"/>
          <w:szCs w:val="24"/>
        </w:rPr>
        <w:t xml:space="preserve"> </w:t>
      </w:r>
      <w:r w:rsidRPr="00FE4487">
        <w:rPr>
          <w:rFonts w:asciiTheme="majorBidi" w:eastAsiaTheme="minorHAnsi" w:hAnsiTheme="majorBidi" w:cstheme="majorBidi"/>
          <w:sz w:val="24"/>
          <w:szCs w:val="24"/>
        </w:rPr>
        <w:t>OLALANREWAJU and DARAMOLA OLAJIDE for their support</w:t>
      </w:r>
      <w:r>
        <w:rPr>
          <w:rFonts w:asciiTheme="majorBidi" w:eastAsiaTheme="minorHAnsi" w:hAnsiTheme="majorBidi" w:cstheme="majorBidi"/>
          <w:sz w:val="24"/>
          <w:szCs w:val="24"/>
        </w:rPr>
        <w:t xml:space="preserve"> </w:t>
      </w:r>
      <w:r w:rsidRPr="00FE4487">
        <w:rPr>
          <w:rFonts w:asciiTheme="majorBidi" w:eastAsiaTheme="minorHAnsi" w:hAnsiTheme="majorBidi" w:cstheme="majorBidi"/>
          <w:sz w:val="24"/>
          <w:szCs w:val="24"/>
        </w:rPr>
        <w:t>in making meeting this Dream to come to reality.</w:t>
      </w:r>
      <w:proofErr w:type="gramEnd"/>
    </w:p>
    <w:p w:rsidR="00B55C4C" w:rsidRPr="0055169A" w:rsidRDefault="00B55C4C" w:rsidP="00B55C4C">
      <w:pPr>
        <w:spacing w:after="0" w:line="360" w:lineRule="auto"/>
        <w:jc w:val="both"/>
        <w:rPr>
          <w:rFonts w:ascii="Times New Roman" w:hAnsi="Times New Roman"/>
          <w:sz w:val="24"/>
          <w:szCs w:val="24"/>
        </w:rPr>
      </w:pPr>
      <w:r>
        <w:rPr>
          <w:rFonts w:ascii="Times New Roman" w:hAnsi="Times New Roman"/>
          <w:sz w:val="24"/>
          <w:szCs w:val="24"/>
        </w:rPr>
        <w:t xml:space="preserve"> </w:t>
      </w:r>
    </w:p>
    <w:p w:rsidR="00B55C4C" w:rsidRPr="00BA141E" w:rsidRDefault="00B55C4C" w:rsidP="00B55C4C">
      <w:pPr>
        <w:spacing w:after="0" w:line="360" w:lineRule="auto"/>
        <w:jc w:val="both"/>
        <w:rPr>
          <w:rFonts w:ascii="Times New Roman" w:hAnsi="Times New Roman"/>
          <w:sz w:val="24"/>
          <w:szCs w:val="24"/>
        </w:rPr>
      </w:pPr>
    </w:p>
    <w:p w:rsidR="00B55C4C" w:rsidRPr="00BA141E" w:rsidRDefault="00B55C4C" w:rsidP="00B55C4C">
      <w:pPr>
        <w:spacing w:after="0" w:line="360" w:lineRule="auto"/>
        <w:jc w:val="both"/>
        <w:rPr>
          <w:rFonts w:ascii="Times New Roman" w:hAnsi="Times New Roman"/>
          <w:sz w:val="24"/>
          <w:szCs w:val="24"/>
        </w:rPr>
      </w:pPr>
    </w:p>
    <w:p w:rsidR="00B55C4C" w:rsidRPr="00BA141E" w:rsidRDefault="00B55C4C" w:rsidP="00B55C4C">
      <w:pPr>
        <w:spacing w:after="0" w:line="360" w:lineRule="auto"/>
        <w:jc w:val="both"/>
        <w:rPr>
          <w:rFonts w:ascii="Times New Roman" w:hAnsi="Times New Roman"/>
          <w:sz w:val="24"/>
          <w:szCs w:val="24"/>
        </w:rPr>
      </w:pPr>
    </w:p>
    <w:p w:rsidR="00B55C4C" w:rsidRDefault="00B55C4C" w:rsidP="00B55C4C">
      <w:pPr>
        <w:rPr>
          <w:rFonts w:asciiTheme="majorBidi" w:hAnsiTheme="majorBidi" w:cstheme="majorBidi"/>
          <w:b/>
          <w:sz w:val="24"/>
          <w:szCs w:val="24"/>
        </w:rPr>
      </w:pPr>
      <w:r>
        <w:rPr>
          <w:rFonts w:asciiTheme="majorBidi" w:hAnsiTheme="majorBidi" w:cstheme="majorBidi"/>
          <w:b/>
          <w:sz w:val="24"/>
          <w:szCs w:val="24"/>
        </w:rPr>
        <w:br w:type="page"/>
      </w:r>
    </w:p>
    <w:p w:rsidR="00B55C4C" w:rsidRPr="009A49EF" w:rsidRDefault="00B55C4C" w:rsidP="00B55C4C">
      <w:pPr>
        <w:pStyle w:val="NoSpacing"/>
        <w:spacing w:line="360" w:lineRule="auto"/>
        <w:jc w:val="center"/>
        <w:rPr>
          <w:rFonts w:asciiTheme="majorBidi" w:eastAsiaTheme="minorHAnsi" w:hAnsiTheme="majorBidi" w:cstheme="majorBidi"/>
          <w:sz w:val="24"/>
          <w:szCs w:val="24"/>
        </w:rPr>
      </w:pPr>
      <w:r w:rsidRPr="009A49EF">
        <w:rPr>
          <w:rFonts w:asciiTheme="majorBidi" w:eastAsiaTheme="minorHAnsi" w:hAnsiTheme="majorBidi" w:cstheme="majorBidi"/>
          <w:b/>
          <w:sz w:val="24"/>
          <w:szCs w:val="24"/>
        </w:rPr>
        <w:lastRenderedPageBreak/>
        <w:t>ACKNOWLEDGEMENT</w:t>
      </w:r>
    </w:p>
    <w:p w:rsidR="00566B6A" w:rsidRPr="00566B6A" w:rsidRDefault="00B55C4C" w:rsidP="00566B6A">
      <w:pPr>
        <w:pStyle w:val="NoSpacing"/>
        <w:spacing w:line="360" w:lineRule="auto"/>
        <w:jc w:val="both"/>
        <w:rPr>
          <w:rFonts w:asciiTheme="majorBidi" w:eastAsiaTheme="minorHAnsi" w:hAnsiTheme="majorBidi" w:cstheme="majorBidi"/>
          <w:sz w:val="24"/>
          <w:szCs w:val="24"/>
        </w:rPr>
      </w:pPr>
      <w:r w:rsidRPr="009A49EF">
        <w:rPr>
          <w:rFonts w:asciiTheme="majorBidi" w:eastAsiaTheme="minorHAnsi" w:hAnsiTheme="majorBidi" w:cstheme="majorBidi"/>
          <w:sz w:val="24"/>
          <w:szCs w:val="24"/>
        </w:rPr>
        <w:t xml:space="preserve">      </w:t>
      </w:r>
      <w:r w:rsidR="00566B6A" w:rsidRPr="00566B6A">
        <w:rPr>
          <w:rFonts w:asciiTheme="majorBidi" w:eastAsiaTheme="minorHAnsi" w:hAnsiTheme="majorBidi" w:cstheme="majorBidi"/>
          <w:sz w:val="24"/>
          <w:szCs w:val="24"/>
        </w:rPr>
        <w:t>Firstly, I want to express my sincere gratitude to Almighty</w:t>
      </w:r>
      <w:r w:rsidR="00566B6A">
        <w:rPr>
          <w:rFonts w:asciiTheme="majorBidi" w:eastAsiaTheme="minorHAnsi" w:hAnsiTheme="majorBidi" w:cstheme="majorBidi"/>
          <w:sz w:val="24"/>
          <w:szCs w:val="24"/>
        </w:rPr>
        <w:t xml:space="preserve"> </w:t>
      </w:r>
      <w:r w:rsidR="00566B6A" w:rsidRPr="00566B6A">
        <w:rPr>
          <w:rFonts w:asciiTheme="majorBidi" w:eastAsiaTheme="minorHAnsi" w:hAnsiTheme="majorBidi" w:cstheme="majorBidi"/>
          <w:sz w:val="24"/>
          <w:szCs w:val="24"/>
        </w:rPr>
        <w:t>God for his mercy, provision and guidance in bringing this</w:t>
      </w:r>
      <w:r w:rsidR="00566B6A">
        <w:rPr>
          <w:rFonts w:asciiTheme="majorBidi" w:eastAsiaTheme="minorHAnsi" w:hAnsiTheme="majorBidi" w:cstheme="majorBidi"/>
          <w:sz w:val="24"/>
          <w:szCs w:val="24"/>
        </w:rPr>
        <w:t xml:space="preserve"> </w:t>
      </w:r>
      <w:r w:rsidR="00566B6A" w:rsidRPr="00566B6A">
        <w:rPr>
          <w:rFonts w:asciiTheme="majorBidi" w:eastAsiaTheme="minorHAnsi" w:hAnsiTheme="majorBidi" w:cstheme="majorBidi"/>
          <w:sz w:val="24"/>
          <w:szCs w:val="24"/>
        </w:rPr>
        <w:t>achievement to a successful conclusion.</w:t>
      </w:r>
    </w:p>
    <w:p w:rsidR="00566B6A" w:rsidRDefault="00566B6A" w:rsidP="00EE5C50">
      <w:pPr>
        <w:pStyle w:val="NoSpacing"/>
        <w:spacing w:line="360" w:lineRule="auto"/>
        <w:ind w:firstLine="720"/>
        <w:jc w:val="both"/>
        <w:rPr>
          <w:rFonts w:asciiTheme="majorBidi" w:eastAsiaTheme="minorHAnsi" w:hAnsiTheme="majorBidi" w:cstheme="majorBidi"/>
          <w:sz w:val="24"/>
          <w:szCs w:val="24"/>
        </w:rPr>
      </w:pPr>
      <w:proofErr w:type="gramStart"/>
      <w:r w:rsidRPr="00566B6A">
        <w:rPr>
          <w:rFonts w:asciiTheme="majorBidi" w:eastAsiaTheme="minorHAnsi" w:hAnsiTheme="majorBidi" w:cstheme="majorBidi"/>
          <w:sz w:val="24"/>
          <w:szCs w:val="24"/>
        </w:rPr>
        <w:t>My heartfelt gratitude to my project supervisor, MRS SAQID</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for her notable inputs and guidance through the course of this project.</w:t>
      </w:r>
      <w:proofErr w:type="gramEnd"/>
      <w:r>
        <w:rPr>
          <w:rFonts w:asciiTheme="majorBidi" w:eastAsiaTheme="minorHAnsi" w:hAnsiTheme="majorBidi" w:cstheme="majorBidi"/>
          <w:sz w:val="24"/>
          <w:szCs w:val="24"/>
        </w:rPr>
        <w:t xml:space="preserve"> </w:t>
      </w:r>
    </w:p>
    <w:p w:rsidR="00566B6A" w:rsidRPr="00566B6A" w:rsidRDefault="00566B6A" w:rsidP="00EE5C50">
      <w:pPr>
        <w:pStyle w:val="NoSpacing"/>
        <w:spacing w:line="360" w:lineRule="auto"/>
        <w:ind w:firstLine="720"/>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My immense gratitude also goes to my parent MR &amp; MRS</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DARAMOLA for their moral and financial support throughout the Cause of my academic pursuit and to my siblings for being there</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 xml:space="preserve">for me financially, </w:t>
      </w:r>
      <w:proofErr w:type="gramStart"/>
      <w:r w:rsidRPr="00566B6A">
        <w:rPr>
          <w:rFonts w:asciiTheme="majorBidi" w:eastAsiaTheme="minorHAnsi" w:hAnsiTheme="majorBidi" w:cstheme="majorBidi"/>
          <w:sz w:val="24"/>
          <w:szCs w:val="24"/>
        </w:rPr>
        <w:t>You</w:t>
      </w:r>
      <w:proofErr w:type="gramEnd"/>
      <w:r w:rsidRPr="00566B6A">
        <w:rPr>
          <w:rFonts w:asciiTheme="majorBidi" w:eastAsiaTheme="minorHAnsi" w:hAnsiTheme="majorBidi" w:cstheme="majorBidi"/>
          <w:sz w:val="24"/>
          <w:szCs w:val="24"/>
        </w:rPr>
        <w:t xml:space="preserve"> are the real MVPs.</w:t>
      </w:r>
    </w:p>
    <w:p w:rsidR="00566B6A" w:rsidRPr="00566B6A" w:rsidRDefault="00566B6A" w:rsidP="00EE5C50">
      <w:pPr>
        <w:pStyle w:val="NoSpacing"/>
        <w:spacing w:line="360" w:lineRule="auto"/>
        <w:ind w:firstLine="720"/>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Never to forget my very wonderful and extra ordinary being</w:t>
      </w:r>
      <w:r>
        <w:rPr>
          <w:rFonts w:asciiTheme="majorBidi" w:eastAsiaTheme="minorHAnsi" w:hAnsiTheme="majorBidi" w:cstheme="majorBidi"/>
          <w:sz w:val="24"/>
          <w:szCs w:val="24"/>
        </w:rPr>
        <w:t xml:space="preserve"> </w:t>
      </w:r>
      <w:proofErr w:type="gramStart"/>
      <w:r w:rsidRPr="00566B6A">
        <w:rPr>
          <w:rFonts w:asciiTheme="majorBidi" w:eastAsiaTheme="minorHAnsi" w:hAnsiTheme="majorBidi" w:cstheme="majorBidi"/>
          <w:sz w:val="24"/>
          <w:szCs w:val="24"/>
        </w:rPr>
        <w:t>who</w:t>
      </w:r>
      <w:proofErr w:type="gramEnd"/>
      <w:r w:rsidRPr="00566B6A">
        <w:rPr>
          <w:rFonts w:asciiTheme="majorBidi" w:eastAsiaTheme="minorHAnsi" w:hAnsiTheme="majorBidi" w:cstheme="majorBidi"/>
          <w:sz w:val="24"/>
          <w:szCs w:val="24"/>
        </w:rPr>
        <w:t xml:space="preserve"> check up on me frequently like his own family.</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RAPHEAL EMMANUEL JUNIOR for his words of advic</w:t>
      </w:r>
      <w:r>
        <w:rPr>
          <w:rFonts w:asciiTheme="majorBidi" w:eastAsiaTheme="minorHAnsi" w:hAnsiTheme="majorBidi" w:cstheme="majorBidi"/>
          <w:sz w:val="24"/>
          <w:szCs w:val="24"/>
        </w:rPr>
        <w:t>e and finan</w:t>
      </w:r>
      <w:r w:rsidRPr="00566B6A">
        <w:rPr>
          <w:rFonts w:asciiTheme="majorBidi" w:eastAsiaTheme="minorHAnsi" w:hAnsiTheme="majorBidi" w:cstheme="majorBidi"/>
          <w:sz w:val="24"/>
          <w:szCs w:val="24"/>
        </w:rPr>
        <w:t>cial support. I wish you the very best my LOVE.</w:t>
      </w:r>
    </w:p>
    <w:p w:rsidR="00566B6A" w:rsidRPr="00566B6A" w:rsidRDefault="00566B6A" w:rsidP="00EE5C50">
      <w:pPr>
        <w:pStyle w:val="NoSpacing"/>
        <w:spacing w:line="360" w:lineRule="auto"/>
        <w:ind w:firstLine="720"/>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I also want to specially acknowledge and appreciate my mentor</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 xml:space="preserve">and my Boss, MRS SALAMI DASOLA who has seen me through thick and thin since </w:t>
      </w:r>
      <w:proofErr w:type="spellStart"/>
      <w:r w:rsidRPr="00566B6A">
        <w:rPr>
          <w:rFonts w:asciiTheme="majorBidi" w:eastAsiaTheme="minorHAnsi" w:hAnsiTheme="majorBidi" w:cstheme="majorBidi"/>
          <w:sz w:val="24"/>
          <w:szCs w:val="24"/>
        </w:rPr>
        <w:t>i</w:t>
      </w:r>
      <w:proofErr w:type="spellEnd"/>
      <w:r w:rsidRPr="00566B6A">
        <w:rPr>
          <w:rFonts w:asciiTheme="majorBidi" w:eastAsiaTheme="minorHAnsi" w:hAnsiTheme="majorBidi" w:cstheme="majorBidi"/>
          <w:sz w:val="24"/>
          <w:szCs w:val="24"/>
        </w:rPr>
        <w:t xml:space="preserve"> started this Journey, I really appreciate you ma. I Pray God bless you.</w:t>
      </w:r>
    </w:p>
    <w:p w:rsidR="00566B6A" w:rsidRPr="00566B6A" w:rsidRDefault="00566B6A" w:rsidP="00EE5C50">
      <w:pPr>
        <w:pStyle w:val="NoSpacing"/>
        <w:spacing w:line="360" w:lineRule="auto"/>
        <w:ind w:firstLine="720"/>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To my Dearest friend ALIBUWA TEMITOPE BLESSING this</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Journey is not complete if I did not thank you specially.</w:t>
      </w:r>
      <w:r w:rsidR="00EE5C50">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 xml:space="preserve">Thanks for bringing this Journey to reality, </w:t>
      </w:r>
      <w:proofErr w:type="gramStart"/>
      <w:r w:rsidRPr="00566B6A">
        <w:rPr>
          <w:rFonts w:asciiTheme="majorBidi" w:eastAsiaTheme="minorHAnsi" w:hAnsiTheme="majorBidi" w:cstheme="majorBidi"/>
          <w:sz w:val="24"/>
          <w:szCs w:val="24"/>
        </w:rPr>
        <w:t>You</w:t>
      </w:r>
      <w:proofErr w:type="gramEnd"/>
      <w:r w:rsidRPr="00566B6A">
        <w:rPr>
          <w:rFonts w:asciiTheme="majorBidi" w:eastAsiaTheme="minorHAnsi" w:hAnsiTheme="majorBidi" w:cstheme="majorBidi"/>
          <w:sz w:val="24"/>
          <w:szCs w:val="24"/>
        </w:rPr>
        <w:t xml:space="preserve"> started It and stood with me till this very moment. Thanks so very much Darling Friend.</w:t>
      </w:r>
    </w:p>
    <w:p w:rsidR="00566B6A" w:rsidRPr="00566B6A" w:rsidRDefault="00566B6A" w:rsidP="00EE5C50">
      <w:pPr>
        <w:pStyle w:val="NoSpacing"/>
        <w:spacing w:line="360" w:lineRule="auto"/>
        <w:ind w:firstLine="720"/>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Finally to all my course</w:t>
      </w:r>
      <w:r>
        <w:rPr>
          <w:rFonts w:asciiTheme="majorBidi" w:eastAsiaTheme="minorHAnsi" w:hAnsiTheme="majorBidi" w:cstheme="majorBidi"/>
          <w:sz w:val="24"/>
          <w:szCs w:val="24"/>
        </w:rPr>
        <w:t>-</w:t>
      </w:r>
      <w:r w:rsidRPr="00566B6A">
        <w:rPr>
          <w:rFonts w:asciiTheme="majorBidi" w:eastAsiaTheme="minorHAnsi" w:hAnsiTheme="majorBidi" w:cstheme="majorBidi"/>
          <w:sz w:val="24"/>
          <w:szCs w:val="24"/>
        </w:rPr>
        <w:t xml:space="preserve">mate, friends and all my good people whom I crossed Paths in </w:t>
      </w:r>
      <w:proofErr w:type="spellStart"/>
      <w:r w:rsidRPr="00566B6A">
        <w:rPr>
          <w:rFonts w:asciiTheme="majorBidi" w:eastAsiaTheme="minorHAnsi" w:hAnsiTheme="majorBidi" w:cstheme="majorBidi"/>
          <w:sz w:val="24"/>
          <w:szCs w:val="24"/>
        </w:rPr>
        <w:t>Kwara</w:t>
      </w:r>
      <w:proofErr w:type="spellEnd"/>
      <w:r w:rsidRPr="00566B6A">
        <w:rPr>
          <w:rFonts w:asciiTheme="majorBidi" w:eastAsiaTheme="minorHAnsi" w:hAnsiTheme="majorBidi" w:cstheme="majorBidi"/>
          <w:sz w:val="24"/>
          <w:szCs w:val="24"/>
        </w:rPr>
        <w:t xml:space="preserve"> state polytechnic for</w:t>
      </w:r>
      <w:r>
        <w:rPr>
          <w:rFonts w:asciiTheme="majorBidi" w:eastAsiaTheme="minorHAnsi" w:hAnsiTheme="majorBidi" w:cstheme="majorBidi"/>
          <w:sz w:val="24"/>
          <w:szCs w:val="24"/>
        </w:rPr>
        <w:t xml:space="preserve"> </w:t>
      </w:r>
      <w:r w:rsidRPr="00566B6A">
        <w:rPr>
          <w:rFonts w:asciiTheme="majorBidi" w:eastAsiaTheme="minorHAnsi" w:hAnsiTheme="majorBidi" w:cstheme="majorBidi"/>
          <w:sz w:val="24"/>
          <w:szCs w:val="24"/>
        </w:rPr>
        <w:t>being Part of my successful academic Journey.</w:t>
      </w:r>
    </w:p>
    <w:p w:rsidR="00566B6A" w:rsidRPr="00566B6A" w:rsidRDefault="00566B6A" w:rsidP="00566B6A">
      <w:pPr>
        <w:pStyle w:val="NoSpacing"/>
        <w:spacing w:line="360" w:lineRule="auto"/>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GOD Bless You All.</w:t>
      </w:r>
    </w:p>
    <w:p w:rsidR="00B55C4C" w:rsidRDefault="00566B6A" w:rsidP="00566B6A">
      <w:pPr>
        <w:pStyle w:val="NoSpacing"/>
        <w:spacing w:line="360" w:lineRule="auto"/>
        <w:jc w:val="both"/>
        <w:rPr>
          <w:rFonts w:asciiTheme="majorBidi" w:eastAsiaTheme="minorHAnsi" w:hAnsiTheme="majorBidi" w:cstheme="majorBidi"/>
          <w:sz w:val="24"/>
          <w:szCs w:val="24"/>
        </w:rPr>
      </w:pPr>
      <w:r w:rsidRPr="00566B6A">
        <w:rPr>
          <w:rFonts w:asciiTheme="majorBidi" w:eastAsiaTheme="minorHAnsi" w:hAnsiTheme="majorBidi" w:cstheme="majorBidi"/>
          <w:sz w:val="24"/>
          <w:szCs w:val="24"/>
        </w:rPr>
        <w:t>Thank You.</w:t>
      </w: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B55C4C" w:rsidRDefault="00B55C4C" w:rsidP="00B55C4C">
      <w:pPr>
        <w:pStyle w:val="NoSpacing"/>
        <w:spacing w:line="360" w:lineRule="auto"/>
        <w:jc w:val="both"/>
        <w:rPr>
          <w:rFonts w:asciiTheme="majorBidi" w:eastAsiaTheme="minorHAnsi" w:hAnsiTheme="majorBidi" w:cstheme="majorBidi"/>
          <w:sz w:val="24"/>
          <w:szCs w:val="24"/>
        </w:rPr>
      </w:pPr>
    </w:p>
    <w:p w:rsidR="000967C7" w:rsidRDefault="000967C7" w:rsidP="00B55C4C">
      <w:pPr>
        <w:pStyle w:val="NoSpacing"/>
        <w:spacing w:line="360" w:lineRule="auto"/>
        <w:jc w:val="center"/>
        <w:rPr>
          <w:rFonts w:ascii="Times New Roman" w:hAnsi="Times New Roman"/>
          <w:b/>
          <w:sz w:val="24"/>
          <w:szCs w:val="24"/>
        </w:rPr>
      </w:pPr>
    </w:p>
    <w:p w:rsidR="000967C7" w:rsidRDefault="000967C7" w:rsidP="00B55C4C">
      <w:pPr>
        <w:pStyle w:val="NoSpacing"/>
        <w:spacing w:line="360" w:lineRule="auto"/>
        <w:jc w:val="center"/>
        <w:rPr>
          <w:rFonts w:ascii="Times New Roman" w:hAnsi="Times New Roman"/>
          <w:b/>
          <w:sz w:val="24"/>
          <w:szCs w:val="24"/>
        </w:rPr>
      </w:pPr>
    </w:p>
    <w:p w:rsidR="00EE5C50" w:rsidRDefault="00EE5C50" w:rsidP="00B55C4C">
      <w:pPr>
        <w:pStyle w:val="NoSpacing"/>
        <w:spacing w:line="360" w:lineRule="auto"/>
        <w:jc w:val="center"/>
        <w:rPr>
          <w:rFonts w:ascii="Times New Roman" w:hAnsi="Times New Roman"/>
          <w:b/>
          <w:sz w:val="24"/>
          <w:szCs w:val="24"/>
        </w:rPr>
      </w:pPr>
    </w:p>
    <w:p w:rsidR="00B55C4C" w:rsidRPr="00345047" w:rsidRDefault="00B55C4C" w:rsidP="00EE5C50">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1.6</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1.7</w:t>
      </w:r>
      <w:r w:rsidRPr="00345047">
        <w:rPr>
          <w:rFonts w:ascii="Times New Roman" w:hAnsi="Times New Roman"/>
          <w:sz w:val="24"/>
          <w:szCs w:val="24"/>
        </w:rPr>
        <w:tab/>
      </w: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345047">
        <w:rPr>
          <w:rFonts w:ascii="Times New Roman" w:hAnsi="Times New Roman"/>
          <w:sz w:val="24"/>
          <w:szCs w:val="24"/>
        </w:rPr>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B55C4C" w:rsidRDefault="00B43AAD" w:rsidP="00B55C4C">
      <w:pPr>
        <w:pStyle w:val="NoSpacing"/>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3.3</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3.4</w:t>
      </w:r>
      <w:r w:rsidRPr="00345047">
        <w:rPr>
          <w:rFonts w:ascii="Times New Roman" w:hAnsi="Times New Roman"/>
          <w:sz w:val="24"/>
          <w:szCs w:val="24"/>
        </w:rPr>
        <w:tab/>
        <w:t>Sample si</w:t>
      </w:r>
      <w:r>
        <w:rPr>
          <w:rFonts w:ascii="Times New Roman" w:hAnsi="Times New Roman"/>
          <w:sz w:val="24"/>
          <w:szCs w:val="24"/>
        </w:rPr>
        <w:t>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3.5</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 and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45047">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Pr>
          <w:rFonts w:ascii="Times New Roman" w:hAnsi="Times New Roman"/>
          <w:bCs/>
          <w:sz w:val="24"/>
          <w:szCs w:val="24"/>
        </w:rPr>
        <w:t>3.7</w:t>
      </w:r>
      <w:r w:rsidRPr="00345047">
        <w:rPr>
          <w:rFonts w:ascii="Times New Roman" w:hAnsi="Times New Roman"/>
          <w:bCs/>
          <w:sz w:val="24"/>
          <w:szCs w:val="24"/>
        </w:rPr>
        <w:tab/>
      </w:r>
      <w:r w:rsidRPr="00345047">
        <w:rPr>
          <w:rFonts w:ascii="Times New Roman" w:hAnsi="Times New Roman"/>
          <w:sz w:val="24"/>
          <w:szCs w:val="24"/>
        </w:rPr>
        <w:t xml:space="preserve">Method of </w:t>
      </w:r>
      <w:r>
        <w:rPr>
          <w:rFonts w:ascii="Times New Roman" w:hAnsi="Times New Roman"/>
          <w:sz w:val="24"/>
          <w:szCs w:val="24"/>
        </w:rPr>
        <w:t>Administration of Instrument and Data Collection</w:t>
      </w:r>
      <w:r w:rsidRPr="00345047">
        <w:rPr>
          <w:rFonts w:ascii="Times New Roman" w:hAnsi="Times New Roman"/>
          <w:sz w:val="24"/>
          <w:szCs w:val="24"/>
        </w:rPr>
        <w:tab/>
      </w:r>
      <w:r w:rsidRPr="00345047">
        <w:rPr>
          <w:rFonts w:ascii="Times New Roman" w:hAnsi="Times New Roman"/>
          <w:sz w:val="24"/>
          <w:szCs w:val="24"/>
        </w:rPr>
        <w:tab/>
      </w:r>
    </w:p>
    <w:p w:rsidR="00B55C4C" w:rsidRDefault="00B55C4C" w:rsidP="00B55C4C">
      <w:pPr>
        <w:pStyle w:val="NoSpacing"/>
        <w:spacing w:line="360" w:lineRule="auto"/>
        <w:jc w:val="both"/>
        <w:rPr>
          <w:rFonts w:ascii="Times New Roman" w:hAnsi="Times New Roman"/>
          <w:sz w:val="24"/>
          <w:szCs w:val="24"/>
        </w:rPr>
      </w:pPr>
      <w:r>
        <w:rPr>
          <w:rFonts w:ascii="Times New Roman" w:hAnsi="Times New Roman"/>
          <w:bCs/>
          <w:sz w:val="24"/>
          <w:szCs w:val="24"/>
        </w:rPr>
        <w:t>3.8</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sidR="00B43AAD">
        <w:rPr>
          <w:rFonts w:ascii="Times New Roman" w:hAnsi="Times New Roman"/>
          <w:sz w:val="24"/>
          <w:szCs w:val="24"/>
        </w:rPr>
        <w:t xml:space="preserve"> </w:t>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r w:rsidR="00B43AAD">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Pr>
          <w:rFonts w:ascii="Times New Roman" w:hAnsi="Times New Roman"/>
          <w:sz w:val="24"/>
          <w:szCs w:val="24"/>
        </w:rPr>
        <w:lastRenderedPageBreak/>
        <w:t>4.2</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Pr="00345047" w:rsidRDefault="00B55C4C" w:rsidP="00B55C4C">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B55C4C" w:rsidRDefault="00B55C4C" w:rsidP="00B55C4C">
      <w:pPr>
        <w:spacing w:line="360" w:lineRule="auto"/>
        <w:ind w:firstLine="720"/>
        <w:rPr>
          <w:rFonts w:ascii="Times New Roman" w:hAnsi="Times New Roman" w:cs="Times New Roman"/>
          <w:b/>
          <w:sz w:val="24"/>
          <w:szCs w:val="24"/>
        </w:rPr>
      </w:pP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Pr="00E2036F" w:rsidRDefault="00B55C4C" w:rsidP="00B55C4C">
      <w:pPr>
        <w:pStyle w:val="normal0"/>
        <w:spacing w:after="0" w:line="360" w:lineRule="auto"/>
        <w:jc w:val="both"/>
        <w:rPr>
          <w:rFonts w:ascii="Times New Roman" w:hAnsi="Times New Roman" w:cs="Times New Roman"/>
          <w:i/>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center"/>
        <w:rPr>
          <w:rFonts w:ascii="Times New Roman" w:hAnsi="Times New Roman" w:cs="Times New Roman"/>
          <w:b/>
          <w:sz w:val="24"/>
          <w:szCs w:val="24"/>
        </w:rPr>
      </w:pPr>
    </w:p>
    <w:p w:rsidR="00B55C4C" w:rsidRDefault="00B55C4C" w:rsidP="00B55C4C">
      <w:pPr>
        <w:pStyle w:val="normal0"/>
        <w:spacing w:after="0" w:line="360" w:lineRule="auto"/>
        <w:jc w:val="both"/>
        <w:rPr>
          <w:rFonts w:ascii="Times New Roman" w:hAnsi="Times New Roman" w:cs="Times New Roman"/>
          <w:b/>
          <w:sz w:val="24"/>
          <w:szCs w:val="24"/>
        </w:rPr>
        <w:sectPr w:rsidR="00B55C4C" w:rsidSect="00B701D3">
          <w:footerReference w:type="default" r:id="rId5"/>
          <w:pgSz w:w="11909" w:h="16834" w:code="9"/>
          <w:pgMar w:top="1440" w:right="1440" w:bottom="1440" w:left="1440" w:header="720" w:footer="2160" w:gutter="0"/>
          <w:pgNumType w:fmt="lowerRoman" w:start="1"/>
          <w:cols w:space="720"/>
          <w:docGrid w:linePitch="299"/>
        </w:sectPr>
      </w:pPr>
    </w:p>
    <w:p w:rsidR="003D3A92" w:rsidRPr="003D3A92" w:rsidRDefault="003D3A92" w:rsidP="00372859">
      <w:pPr>
        <w:spacing w:after="0" w:line="360" w:lineRule="auto"/>
        <w:jc w:val="center"/>
        <w:rPr>
          <w:rFonts w:ascii="Times New Roman" w:hAnsi="Times New Roman" w:cs="Times New Roman"/>
          <w:b/>
          <w:bCs/>
          <w:sz w:val="24"/>
          <w:szCs w:val="24"/>
        </w:rPr>
      </w:pPr>
      <w:r w:rsidRPr="003D3A92">
        <w:rPr>
          <w:rFonts w:ascii="Times New Roman" w:hAnsi="Times New Roman" w:cs="Times New Roman"/>
          <w:b/>
          <w:bCs/>
          <w:sz w:val="24"/>
          <w:szCs w:val="24"/>
        </w:rPr>
        <w:lastRenderedPageBreak/>
        <w:t>CHAPTER ONE</w:t>
      </w:r>
    </w:p>
    <w:p w:rsidR="003D3A92" w:rsidRPr="003D3A92" w:rsidRDefault="003D3A92" w:rsidP="00372859">
      <w:pPr>
        <w:spacing w:after="0" w:line="360" w:lineRule="auto"/>
        <w:jc w:val="center"/>
        <w:rPr>
          <w:rFonts w:ascii="Times New Roman" w:hAnsi="Times New Roman" w:cs="Times New Roman"/>
          <w:b/>
          <w:bCs/>
          <w:sz w:val="24"/>
          <w:szCs w:val="24"/>
        </w:rPr>
      </w:pPr>
      <w:r w:rsidRPr="003D3A92">
        <w:rPr>
          <w:rFonts w:ascii="Times New Roman" w:hAnsi="Times New Roman" w:cs="Times New Roman"/>
          <w:b/>
          <w:bCs/>
          <w:sz w:val="24"/>
          <w:szCs w:val="24"/>
        </w:rPr>
        <w:t>INTRODUCTION</w:t>
      </w:r>
    </w:p>
    <w:p w:rsidR="003D3A92" w:rsidRPr="003D3A92" w:rsidRDefault="00555D4A" w:rsidP="003006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3D3A92" w:rsidRPr="003D3A92">
        <w:rPr>
          <w:rFonts w:ascii="Times New Roman" w:hAnsi="Times New Roman" w:cs="Times New Roman"/>
          <w:b/>
          <w:bCs/>
          <w:sz w:val="24"/>
          <w:szCs w:val="24"/>
        </w:rPr>
        <w:t xml:space="preserve">BACKGROUND TO THE STUDY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rise of social media platforms in the last two decades has fundamentally altered how individuals communicate, share content, and perceive societal norms. Among these platforms,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emerged as one of the most popular apps among young adults and teenagers. Launched in 2016,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allows users to create and share short videos, offering a range of content from dance challenges to comedic skits, and increasingly, discussions on personal expression and social issues.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 which personalizes content to user preferences, has made it particularly effective in influencing youth culture and trends (Smith, 2021).</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One of the more controversial aspects of social media platforms, including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is the portrayal of nudity and sexual content. While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specific community guidelines aimed at regulating explicit content, users often push these boundaries through creative expression. Nudity on social media platforms raises questions about the impact of exposure on the audience, particularly among students, who represent a significant demographic of users. These questions are especially important in light of growing concerns regarding the influence of social media on body image, mental health, and societal norms (Jones &amp; Taylor, 2019).</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debate surrounding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is multifaceted. On one hand, social media can be a platform for empowerment and body positivity, where individuals feel liberated to express themselves and challenge conventional beauty standards. On the other hand, the exposure to sexualized content can have negative effects, particularly on impressionable users such as students. It is essential to understand how students perceive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and how it shapes their behaviors, attitudes, and self-image.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Social media are platforms by which communication is shared among friends in order to keep close relationship beyond inter-face with each other. Kaplan (2017) defined social media as group of internet based applications that build on the ideological and technological foundations of web which allow the creation and exchange of user generated content. One aspect of social media definition is that of speed. People prefer to use a channel that has high frequency of delivery to the people.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They refer to the internet-based social websites like the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MySpace, Twitter, etc. which allow users to interactively communicate with one another. Social media can also refer to those “web-based and mobile-based technologies which are used to turn communication into interactive dialogue between organizations, communities and individuals”. The media allow users to meet friends, exchange ideas, images, audios, videos and most importantly stay connected. Since their invention, they have become increasingly popular in different countries across the globe.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Hence, </w:t>
      </w:r>
      <w:proofErr w:type="spellStart"/>
      <w:r w:rsidRPr="003D3A92">
        <w:rPr>
          <w:rFonts w:ascii="Times New Roman" w:hAnsi="Times New Roman" w:cs="Times New Roman"/>
          <w:sz w:val="24"/>
          <w:szCs w:val="24"/>
        </w:rPr>
        <w:t>Verster</w:t>
      </w:r>
      <w:proofErr w:type="spellEnd"/>
      <w:r w:rsidRPr="003D3A92">
        <w:rPr>
          <w:rFonts w:ascii="Times New Roman" w:hAnsi="Times New Roman" w:cs="Times New Roman"/>
          <w:sz w:val="24"/>
          <w:szCs w:val="24"/>
        </w:rPr>
        <w:t xml:space="preserve"> (2018) observed that social media are fast becoming the default internet mode of interaction, communication and collaboration”. In Nigeria, for instance, social media sites especially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have apparently become common, especially among the youths. Prior to the invention of this phenomenon, communication over a distance was comparatively difficult. However, the advent of the social media has made the erstwhile impossible become possible, as one can conveniently communicate with anyone at anytime irrespective of geographical barriers and distance.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relationship between what people search and post in the social is that of social activities. </w:t>
      </w:r>
      <w:proofErr w:type="spellStart"/>
      <w:r w:rsidRPr="003D3A92">
        <w:rPr>
          <w:rFonts w:ascii="Times New Roman" w:hAnsi="Times New Roman" w:cs="Times New Roman"/>
          <w:sz w:val="24"/>
          <w:szCs w:val="24"/>
        </w:rPr>
        <w:t>Umekachikelu</w:t>
      </w:r>
      <w:proofErr w:type="spellEnd"/>
      <w:r w:rsidRPr="003D3A92">
        <w:rPr>
          <w:rFonts w:ascii="Times New Roman" w:hAnsi="Times New Roman" w:cs="Times New Roman"/>
          <w:sz w:val="24"/>
          <w:szCs w:val="24"/>
        </w:rPr>
        <w:t xml:space="preserve"> (2019) has expressed that it is amazing that with </w:t>
      </w:r>
      <w:proofErr w:type="gramStart"/>
      <w:r w:rsidRPr="003D3A92">
        <w:rPr>
          <w:rFonts w:ascii="Times New Roman" w:hAnsi="Times New Roman" w:cs="Times New Roman"/>
          <w:sz w:val="24"/>
          <w:szCs w:val="24"/>
        </w:rPr>
        <w:t>a click</w:t>
      </w:r>
      <w:proofErr w:type="gramEnd"/>
      <w:r w:rsidRPr="003D3A92">
        <w:rPr>
          <w:rFonts w:ascii="Times New Roman" w:hAnsi="Times New Roman" w:cs="Times New Roman"/>
          <w:sz w:val="24"/>
          <w:szCs w:val="24"/>
        </w:rPr>
        <w:t xml:space="preserve"> one passes information to thousands of people in a second. This is the power of social media. It has made business, politics and social life effortless and easy. This is further accelerated by the fact that these social media sites are accessible with mobile smart phones, anywhere and at any time.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Social media have been a sociological as well as communication matters. However, amidst all sociological benefit, social media have regrettably contributed to moral degeneration and decadence among youths in several countries, including Nigeria. This, no doubt, stems from the gross obsession with and abuse of these social networking sites (</w:t>
      </w:r>
      <w:proofErr w:type="spellStart"/>
      <w:r w:rsidRPr="003D3A92">
        <w:rPr>
          <w:rFonts w:ascii="Times New Roman" w:hAnsi="Times New Roman" w:cs="Times New Roman"/>
          <w:sz w:val="24"/>
          <w:szCs w:val="24"/>
        </w:rPr>
        <w:t>Idrus</w:t>
      </w:r>
      <w:proofErr w:type="spellEnd"/>
      <w:r w:rsidRPr="003D3A92">
        <w:rPr>
          <w:rFonts w:ascii="Times New Roman" w:hAnsi="Times New Roman" w:cs="Times New Roman"/>
          <w:sz w:val="24"/>
          <w:szCs w:val="24"/>
        </w:rPr>
        <w:t xml:space="preserve"> &amp; </w:t>
      </w:r>
      <w:proofErr w:type="spellStart"/>
      <w:r w:rsidRPr="003D3A92">
        <w:rPr>
          <w:rFonts w:ascii="Times New Roman" w:hAnsi="Times New Roman" w:cs="Times New Roman"/>
          <w:sz w:val="24"/>
          <w:szCs w:val="24"/>
        </w:rPr>
        <w:t>Hitam</w:t>
      </w:r>
      <w:proofErr w:type="spellEnd"/>
      <w:r w:rsidRPr="003D3A92">
        <w:rPr>
          <w:rFonts w:ascii="Times New Roman" w:hAnsi="Times New Roman" w:cs="Times New Roman"/>
          <w:sz w:val="24"/>
          <w:szCs w:val="24"/>
        </w:rPr>
        <w:t>, 2018).</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According to </w:t>
      </w:r>
      <w:proofErr w:type="spellStart"/>
      <w:r w:rsidRPr="003D3A92">
        <w:rPr>
          <w:rFonts w:ascii="Times New Roman" w:hAnsi="Times New Roman" w:cs="Times New Roman"/>
          <w:sz w:val="24"/>
          <w:szCs w:val="24"/>
        </w:rPr>
        <w:t>Kamaku</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Mberia</w:t>
      </w:r>
      <w:proofErr w:type="spellEnd"/>
      <w:r w:rsidRPr="003D3A92">
        <w:rPr>
          <w:rFonts w:ascii="Times New Roman" w:hAnsi="Times New Roman" w:cs="Times New Roman"/>
          <w:sz w:val="24"/>
          <w:szCs w:val="24"/>
        </w:rPr>
        <w:t xml:space="preserve"> (2018), social networking sites such as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Istagram</w:t>
      </w:r>
      <w:proofErr w:type="spellEnd"/>
      <w:r w:rsidRPr="003D3A92">
        <w:rPr>
          <w:rFonts w:ascii="Times New Roman" w:hAnsi="Times New Roman" w:cs="Times New Roman"/>
          <w:sz w:val="24"/>
          <w:szCs w:val="24"/>
        </w:rPr>
        <w:t xml:space="preserve">, Twitter and Face book have become a raging craze for everyone nowadays. Youths are the most users of social media. They are fascinated with the great features of the social media and this makes the youth vulnerable to the risk associated with the social media. There are a number of risks associated with social media use, specifically, negative effects on </w:t>
      </w:r>
      <w:r w:rsidRPr="003D3A92">
        <w:rPr>
          <w:rFonts w:ascii="Times New Roman" w:hAnsi="Times New Roman" w:cs="Times New Roman"/>
          <w:sz w:val="24"/>
          <w:szCs w:val="24"/>
        </w:rPr>
        <w:lastRenderedPageBreak/>
        <w:t>mental health, cyber bullying, texting, dangers of sexual solicitation, and exposure to problematic and illegal content and privacy violations (Barak, 2020).</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Nnamonu</w:t>
      </w:r>
      <w:proofErr w:type="spellEnd"/>
      <w:r w:rsidRPr="003D3A92">
        <w:rPr>
          <w:rFonts w:ascii="Times New Roman" w:hAnsi="Times New Roman" w:cs="Times New Roman"/>
          <w:sz w:val="24"/>
          <w:szCs w:val="24"/>
        </w:rPr>
        <w:t xml:space="preserve"> (2019) aptly expressed that while the internet is the chief host of social media sites, the youth are the most predominant clients. This is seen in the manner at which youth are caught in the social media. </w:t>
      </w:r>
      <w:proofErr w:type="spellStart"/>
      <w:r w:rsidRPr="003D3A92">
        <w:rPr>
          <w:rFonts w:ascii="Times New Roman" w:hAnsi="Times New Roman" w:cs="Times New Roman"/>
          <w:sz w:val="24"/>
          <w:szCs w:val="24"/>
        </w:rPr>
        <w:t>Nche</w:t>
      </w:r>
      <w:proofErr w:type="spellEnd"/>
      <w:r w:rsidRPr="003D3A92">
        <w:rPr>
          <w:rFonts w:ascii="Times New Roman" w:hAnsi="Times New Roman" w:cs="Times New Roman"/>
          <w:sz w:val="24"/>
          <w:szCs w:val="24"/>
        </w:rPr>
        <w:t xml:space="preserve"> (2021) has observed that in the manner of a wild fire in </w:t>
      </w:r>
      <w:proofErr w:type="spellStart"/>
      <w:r w:rsidRPr="003D3A92">
        <w:rPr>
          <w:rFonts w:ascii="Times New Roman" w:hAnsi="Times New Roman" w:cs="Times New Roman"/>
          <w:sz w:val="24"/>
          <w:szCs w:val="24"/>
        </w:rPr>
        <w:t>harmattan</w:t>
      </w:r>
      <w:proofErr w:type="spellEnd"/>
      <w:r w:rsidRPr="003D3A92">
        <w:rPr>
          <w:rFonts w:ascii="Times New Roman" w:hAnsi="Times New Roman" w:cs="Times New Roman"/>
          <w:sz w:val="24"/>
          <w:szCs w:val="24"/>
        </w:rPr>
        <w:t>, the phenomenon of social media (networking) has spread to all nooks and crannies of Nigeria, engulfing a large number of her youths. Social media usage has become so common among the youths, that it has become unfashionable not to engage oneself at least in one of the social networking sites.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According to Cover (2018), all nudity representations on the social media especially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operate as a context for the representation of nakedness in legitimated ways that defuse both vulnerability and obscenity. Despite the cultural legitimacy given to such representations of the body, the fact that charges of obscenity continue to come from more conservative quarters indicates that the representation of nakedness is not altogether exempt from differentiated reading positions. Cover (2018), there is an encroaching pattern in which nakedness as gazed upon is read correlatively with the sexual, and that zones, frames or contexts of naked representation that might once have been considered ‘nonsexual’ are more frequently sexualized or eroticized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mobile app even has a full network of “feature” apps like </w:t>
      </w:r>
      <w:proofErr w:type="spellStart"/>
      <w:r w:rsidRPr="003D3A92">
        <w:rPr>
          <w:rFonts w:ascii="Times New Roman" w:hAnsi="Times New Roman" w:cs="Times New Roman"/>
          <w:sz w:val="24"/>
          <w:szCs w:val="24"/>
        </w:rPr>
        <w:t>Hyperlapse</w:t>
      </w:r>
      <w:proofErr w:type="spellEnd"/>
      <w:r w:rsidRPr="003D3A92">
        <w:rPr>
          <w:rFonts w:ascii="Times New Roman" w:hAnsi="Times New Roman" w:cs="Times New Roman"/>
          <w:sz w:val="24"/>
          <w:szCs w:val="24"/>
        </w:rPr>
        <w:t xml:space="preserve">, Layout, and Boomerang, boasts an intuitive Direct Messaging service, and has developed a robust ad platform.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Ads include photo, video, and carousel formats now, and marketers can gain insight into the business results they are achieving with these investments, from website conversions to mobile app downloads.</w:t>
      </w:r>
    </w:p>
    <w:p w:rsidR="003D3A92" w:rsidRPr="003D3A92" w:rsidRDefault="00555D4A" w:rsidP="00555D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3D3A92" w:rsidRPr="003D3A92">
        <w:rPr>
          <w:rFonts w:ascii="Times New Roman" w:hAnsi="Times New Roman" w:cs="Times New Roman"/>
          <w:b/>
          <w:bCs/>
          <w:sz w:val="24"/>
          <w:szCs w:val="24"/>
        </w:rPr>
        <w:t>STATEMENT OF THE PROBLEM</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While there is substantial literature on the impact of social media on body image, self-esteem, and social norms, there is limited research specifically addressing students' perceptions of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user-generated content, which often blurs the line between artistic expression and explicit content, makes it particularly important to study how students view nudity in this context.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Cover (2018), there is an increased bodily and psychic anxiety about the self- naked under the gaze of others, this is not merely the result of contemporary cultural codes of the </w:t>
      </w:r>
      <w:r w:rsidRPr="003D3A92">
        <w:rPr>
          <w:rFonts w:ascii="Times New Roman" w:hAnsi="Times New Roman" w:cs="Times New Roman"/>
          <w:sz w:val="24"/>
          <w:szCs w:val="24"/>
        </w:rPr>
        <w:lastRenderedPageBreak/>
        <w:t xml:space="preserve">obscene, vulnerability and personal privacy, but of the ‘postmodern’ destabilization of contexts, frames and reading practices which formerly ‘protected’ the naked in certain sites from slipping into significations of the sexual. This study seeks to fill this gap by investigating students' perceptions of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understanding their attitudes toward its presence, and exploring how it influences their beliefs and behaviors.</w:t>
      </w:r>
    </w:p>
    <w:p w:rsidR="003D3A92" w:rsidRPr="003D3A92" w:rsidRDefault="003D3A92" w:rsidP="00555D4A">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t>1.3</w:t>
      </w:r>
      <w:r w:rsidR="00555D4A">
        <w:rPr>
          <w:rFonts w:ascii="Times New Roman" w:hAnsi="Times New Roman" w:cs="Times New Roman"/>
          <w:b/>
          <w:bCs/>
          <w:sz w:val="24"/>
          <w:szCs w:val="24"/>
        </w:rPr>
        <w:tab/>
      </w:r>
      <w:r w:rsidRPr="003D3A92">
        <w:rPr>
          <w:rFonts w:ascii="Times New Roman" w:hAnsi="Times New Roman" w:cs="Times New Roman"/>
          <w:b/>
          <w:bCs/>
          <w:sz w:val="24"/>
          <w:szCs w:val="24"/>
        </w:rPr>
        <w:t xml:space="preserve">RESEARCH QUESTIONS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following research questions were asked to guide this study. </w:t>
      </w:r>
    </w:p>
    <w:p w:rsidR="003D3A92" w:rsidRPr="003D3A92" w:rsidRDefault="003D3A92" w:rsidP="00EE5C50">
      <w:pPr>
        <w:numPr>
          <w:ilvl w:val="0"/>
          <w:numId w:val="2"/>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Does exposure to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influence students' body image and self-esteem?</w:t>
      </w:r>
    </w:p>
    <w:p w:rsidR="003D3A92" w:rsidRPr="003D3A92" w:rsidRDefault="003D3A92" w:rsidP="00EE5C50">
      <w:pPr>
        <w:numPr>
          <w:ilvl w:val="0"/>
          <w:numId w:val="2"/>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How do students interpret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regarding nudity?</w:t>
      </w:r>
    </w:p>
    <w:p w:rsidR="003D3A92" w:rsidRPr="003D3A92" w:rsidRDefault="003D3A92" w:rsidP="00EE5C50">
      <w:pPr>
        <w:numPr>
          <w:ilvl w:val="0"/>
          <w:numId w:val="2"/>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What extent does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 contribute to the visibility and perception of nudity among students?</w:t>
      </w:r>
    </w:p>
    <w:p w:rsidR="003D3A92" w:rsidRPr="003D3A92" w:rsidRDefault="003D3A92" w:rsidP="00555D4A">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t>1.4</w:t>
      </w:r>
      <w:r w:rsidR="00555D4A">
        <w:rPr>
          <w:rFonts w:ascii="Times New Roman" w:hAnsi="Times New Roman" w:cs="Times New Roman"/>
          <w:b/>
          <w:bCs/>
          <w:sz w:val="24"/>
          <w:szCs w:val="24"/>
        </w:rPr>
        <w:tab/>
      </w:r>
      <w:r w:rsidRPr="003D3A92">
        <w:rPr>
          <w:rFonts w:ascii="Times New Roman" w:hAnsi="Times New Roman" w:cs="Times New Roman"/>
          <w:b/>
          <w:bCs/>
          <w:sz w:val="24"/>
          <w:szCs w:val="24"/>
        </w:rPr>
        <w:t>OBJECTIVES OF THE STUDY</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general purpose of this study is to examine the </w:t>
      </w:r>
      <w:proofErr w:type="gramStart"/>
      <w:r w:rsidRPr="003D3A92">
        <w:rPr>
          <w:rFonts w:ascii="Times New Roman" w:hAnsi="Times New Roman" w:cs="Times New Roman"/>
          <w:sz w:val="24"/>
          <w:szCs w:val="24"/>
        </w:rPr>
        <w:t>students</w:t>
      </w:r>
      <w:proofErr w:type="gramEnd"/>
      <w:r w:rsidRPr="003D3A92">
        <w:rPr>
          <w:rFonts w:ascii="Times New Roman" w:hAnsi="Times New Roman" w:cs="Times New Roman"/>
          <w:sz w:val="24"/>
          <w:szCs w:val="24"/>
        </w:rPr>
        <w:t xml:space="preserve"> perception of nudity on social media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Specifically, the study sets out to: </w:t>
      </w:r>
    </w:p>
    <w:p w:rsidR="003D3A92" w:rsidRPr="003D3A92" w:rsidRDefault="003D3A92" w:rsidP="00EE5C50">
      <w:pPr>
        <w:numPr>
          <w:ilvl w:val="0"/>
          <w:numId w:val="3"/>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To investigate the relationship between students’ exposure to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and their body image and self-esteem.</w:t>
      </w:r>
    </w:p>
    <w:p w:rsidR="003D3A92" w:rsidRPr="003D3A92" w:rsidRDefault="003D3A92" w:rsidP="00EE5C50">
      <w:pPr>
        <w:numPr>
          <w:ilvl w:val="0"/>
          <w:numId w:val="3"/>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To explore how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influence students’ understanding of acceptable content.</w:t>
      </w:r>
    </w:p>
    <w:p w:rsidR="003D3A92" w:rsidRPr="003D3A92" w:rsidRDefault="003D3A92" w:rsidP="00EE5C50">
      <w:pPr>
        <w:numPr>
          <w:ilvl w:val="0"/>
          <w:numId w:val="3"/>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To assess the impact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 on students' exposure to nudity and their perceptions of it.</w:t>
      </w:r>
    </w:p>
    <w:p w:rsidR="003D3A92" w:rsidRPr="003D3A92" w:rsidRDefault="003D3A92" w:rsidP="003D3A92">
      <w:pPr>
        <w:spacing w:after="0" w:line="360" w:lineRule="auto"/>
        <w:ind w:firstLine="720"/>
        <w:jc w:val="both"/>
        <w:rPr>
          <w:rFonts w:ascii="Times New Roman" w:hAnsi="Times New Roman" w:cs="Times New Roman"/>
          <w:b/>
          <w:bCs/>
          <w:sz w:val="24"/>
          <w:szCs w:val="24"/>
        </w:rPr>
      </w:pPr>
    </w:p>
    <w:p w:rsidR="003D3A92" w:rsidRPr="003D3A92" w:rsidRDefault="003D3A92" w:rsidP="00296E20">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t>1.5</w:t>
      </w:r>
      <w:r w:rsidR="00296E20">
        <w:rPr>
          <w:rFonts w:ascii="Times New Roman" w:hAnsi="Times New Roman" w:cs="Times New Roman"/>
          <w:b/>
          <w:bCs/>
          <w:sz w:val="24"/>
          <w:szCs w:val="24"/>
        </w:rPr>
        <w:tab/>
      </w:r>
      <w:r w:rsidRPr="003D3A92">
        <w:rPr>
          <w:rFonts w:ascii="Times New Roman" w:hAnsi="Times New Roman" w:cs="Times New Roman"/>
          <w:b/>
          <w:bCs/>
          <w:sz w:val="24"/>
          <w:szCs w:val="24"/>
        </w:rPr>
        <w:t xml:space="preserve">SIGNIFICANCE OF THE STUDY </w:t>
      </w:r>
    </w:p>
    <w:p w:rsidR="003D3A92" w:rsidRPr="003D3A92" w:rsidRDefault="003D3A92" w:rsidP="003D3A92">
      <w:pPr>
        <w:spacing w:after="0" w:line="360" w:lineRule="auto"/>
        <w:ind w:firstLine="720"/>
        <w:jc w:val="both"/>
        <w:rPr>
          <w:rFonts w:ascii="Times New Roman" w:hAnsi="Times New Roman" w:cs="Times New Roman"/>
          <w:b/>
          <w:bCs/>
          <w:sz w:val="24"/>
          <w:szCs w:val="24"/>
        </w:rPr>
      </w:pPr>
      <w:r w:rsidRPr="003D3A92">
        <w:rPr>
          <w:rFonts w:ascii="Times New Roman" w:hAnsi="Times New Roman" w:cs="Times New Roman"/>
          <w:sz w:val="24"/>
          <w:szCs w:val="24"/>
        </w:rPr>
        <w:t xml:space="preserve">The findings of this study are significant for several reasons. First, understanding students’ perceptions of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will provide valuable insights into the broader cultural and social dynamics of digital media consumption. Second, the study will contribute to the growing body of literature on social media's impact on mental health and body image, particularly in young adults. Lastly, by analyzing how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algorithms and community guidelines shape students' perceptions, this research will offer practical recommendations for educators, mental health professionals, and social media platforms themselves on how to handle nudity-related content in a responsible manner.</w:t>
      </w:r>
    </w:p>
    <w:p w:rsidR="003D3A92" w:rsidRPr="003D3A92" w:rsidRDefault="003D3A92" w:rsidP="00296E20">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lastRenderedPageBreak/>
        <w:t>1.6</w:t>
      </w:r>
      <w:r w:rsidR="00296E20">
        <w:rPr>
          <w:rFonts w:ascii="Times New Roman" w:hAnsi="Times New Roman" w:cs="Times New Roman"/>
          <w:b/>
          <w:bCs/>
          <w:sz w:val="24"/>
          <w:szCs w:val="24"/>
        </w:rPr>
        <w:tab/>
      </w:r>
      <w:r w:rsidRPr="003D3A92">
        <w:rPr>
          <w:rFonts w:ascii="Times New Roman" w:hAnsi="Times New Roman" w:cs="Times New Roman"/>
          <w:b/>
          <w:bCs/>
          <w:sz w:val="24"/>
          <w:szCs w:val="24"/>
        </w:rPr>
        <w:t xml:space="preserve">SCOPE OF THE STUDY </w:t>
      </w:r>
    </w:p>
    <w:p w:rsidR="003D3A92" w:rsidRPr="003D3A92" w:rsidRDefault="003D3A92" w:rsidP="003D3A92">
      <w:pPr>
        <w:spacing w:after="0" w:line="360" w:lineRule="auto"/>
        <w:ind w:firstLine="720"/>
        <w:jc w:val="both"/>
        <w:rPr>
          <w:rFonts w:ascii="Times New Roman" w:hAnsi="Times New Roman" w:cs="Times New Roman"/>
          <w:bCs/>
          <w:sz w:val="24"/>
          <w:szCs w:val="24"/>
        </w:rPr>
      </w:pPr>
      <w:r w:rsidRPr="003D3A92">
        <w:rPr>
          <w:rFonts w:ascii="Times New Roman" w:hAnsi="Times New Roman" w:cs="Times New Roman"/>
          <w:bCs/>
          <w:sz w:val="24"/>
          <w:szCs w:val="24"/>
        </w:rPr>
        <w:t xml:space="preserve">This study focuses on </w:t>
      </w:r>
      <w:proofErr w:type="spellStart"/>
      <w:r w:rsidRPr="003D3A92">
        <w:rPr>
          <w:rFonts w:ascii="Times New Roman" w:hAnsi="Times New Roman" w:cs="Times New Roman"/>
          <w:bCs/>
          <w:sz w:val="24"/>
          <w:szCs w:val="24"/>
        </w:rPr>
        <w:t>kwara</w:t>
      </w:r>
      <w:proofErr w:type="spellEnd"/>
      <w:r w:rsidRPr="003D3A92">
        <w:rPr>
          <w:rFonts w:ascii="Times New Roman" w:hAnsi="Times New Roman" w:cs="Times New Roman"/>
          <w:bCs/>
          <w:sz w:val="24"/>
          <w:szCs w:val="24"/>
        </w:rPr>
        <w:t xml:space="preserve"> state polytechnic students who actively use </w:t>
      </w:r>
      <w:proofErr w:type="spellStart"/>
      <w:r w:rsidRPr="003D3A92">
        <w:rPr>
          <w:rFonts w:ascii="Times New Roman" w:hAnsi="Times New Roman" w:cs="Times New Roman"/>
          <w:bCs/>
          <w:sz w:val="24"/>
          <w:szCs w:val="24"/>
        </w:rPr>
        <w:t>TikTok</w:t>
      </w:r>
      <w:proofErr w:type="spellEnd"/>
      <w:r w:rsidRPr="003D3A92">
        <w:rPr>
          <w:rFonts w:ascii="Times New Roman" w:hAnsi="Times New Roman" w:cs="Times New Roman"/>
          <w:bCs/>
          <w:sz w:val="24"/>
          <w:szCs w:val="24"/>
        </w:rPr>
        <w:t xml:space="preserve"> and engage with content that may involve nudity or sexualized imagery. The research will concentrate on students’ self-reported perceptions and behaviors, using a combination of qualitative and quantitative methods, including surveys and interviews. The study is limited to a specific geographic region, and the sample size will consist of 200 students from various disciplines to ensure diversity in perspectives. The scope covers 2023/2024 academic session</w:t>
      </w:r>
    </w:p>
    <w:p w:rsidR="003D3A92" w:rsidRPr="003D3A92" w:rsidRDefault="003D3A92" w:rsidP="00296E20">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t xml:space="preserve">1.7 </w:t>
      </w:r>
      <w:r w:rsidR="00296E20">
        <w:rPr>
          <w:rFonts w:ascii="Times New Roman" w:hAnsi="Times New Roman" w:cs="Times New Roman"/>
          <w:b/>
          <w:bCs/>
          <w:sz w:val="24"/>
          <w:szCs w:val="24"/>
        </w:rPr>
        <w:tab/>
      </w:r>
      <w:r w:rsidRPr="003D3A92">
        <w:rPr>
          <w:rFonts w:ascii="Times New Roman" w:hAnsi="Times New Roman" w:cs="Times New Roman"/>
          <w:b/>
          <w:bCs/>
          <w:sz w:val="24"/>
          <w:szCs w:val="24"/>
        </w:rPr>
        <w:t xml:space="preserve">OPERATIONAL DEFINITION OF TERMS </w:t>
      </w:r>
    </w:p>
    <w:p w:rsidR="003D3A92" w:rsidRPr="003D3A92" w:rsidRDefault="003D3A92" w:rsidP="00296E20">
      <w:pPr>
        <w:spacing w:after="0" w:line="360" w:lineRule="auto"/>
        <w:jc w:val="both"/>
        <w:rPr>
          <w:rFonts w:ascii="Times New Roman" w:hAnsi="Times New Roman" w:cs="Times New Roman"/>
          <w:bCs/>
          <w:sz w:val="24"/>
          <w:szCs w:val="24"/>
        </w:rPr>
      </w:pPr>
      <w:r w:rsidRPr="003D3A92">
        <w:rPr>
          <w:rFonts w:ascii="Times New Roman" w:hAnsi="Times New Roman" w:cs="Times New Roman"/>
          <w:b/>
          <w:bCs/>
          <w:sz w:val="24"/>
          <w:szCs w:val="24"/>
        </w:rPr>
        <w:t>Nudity</w:t>
      </w:r>
      <w:r w:rsidRPr="003D3A92">
        <w:rPr>
          <w:rFonts w:ascii="Times New Roman" w:hAnsi="Times New Roman" w:cs="Times New Roman"/>
          <w:bCs/>
          <w:sz w:val="24"/>
          <w:szCs w:val="24"/>
        </w:rPr>
        <w:t>: The state of being without clothes, often presented in a sexual or artistic context, which may be censored or allowed depending on the platform.</w:t>
      </w:r>
    </w:p>
    <w:p w:rsidR="003D3A92" w:rsidRPr="003D3A92" w:rsidRDefault="003D3A92" w:rsidP="00296E20">
      <w:pPr>
        <w:spacing w:after="0" w:line="360" w:lineRule="auto"/>
        <w:jc w:val="both"/>
        <w:rPr>
          <w:rFonts w:ascii="Times New Roman" w:hAnsi="Times New Roman" w:cs="Times New Roman"/>
          <w:bCs/>
          <w:sz w:val="24"/>
          <w:szCs w:val="24"/>
        </w:rPr>
      </w:pPr>
      <w:proofErr w:type="spellStart"/>
      <w:r w:rsidRPr="003D3A92">
        <w:rPr>
          <w:rFonts w:ascii="Times New Roman" w:hAnsi="Times New Roman" w:cs="Times New Roman"/>
          <w:b/>
          <w:bCs/>
          <w:sz w:val="24"/>
          <w:szCs w:val="24"/>
        </w:rPr>
        <w:t>TikTok</w:t>
      </w:r>
      <w:proofErr w:type="spellEnd"/>
      <w:r w:rsidRPr="003D3A92">
        <w:rPr>
          <w:rFonts w:ascii="Times New Roman" w:hAnsi="Times New Roman" w:cs="Times New Roman"/>
          <w:bCs/>
          <w:sz w:val="24"/>
          <w:szCs w:val="24"/>
        </w:rPr>
        <w:t xml:space="preserve">: A popular social media platform that allows users to create and share short videos, often set to music, and </w:t>
      </w:r>
      <w:proofErr w:type="gramStart"/>
      <w:r w:rsidRPr="003D3A92">
        <w:rPr>
          <w:rFonts w:ascii="Times New Roman" w:hAnsi="Times New Roman" w:cs="Times New Roman"/>
          <w:bCs/>
          <w:sz w:val="24"/>
          <w:szCs w:val="24"/>
        </w:rPr>
        <w:t>engage</w:t>
      </w:r>
      <w:proofErr w:type="gramEnd"/>
      <w:r w:rsidRPr="003D3A92">
        <w:rPr>
          <w:rFonts w:ascii="Times New Roman" w:hAnsi="Times New Roman" w:cs="Times New Roman"/>
          <w:bCs/>
          <w:sz w:val="24"/>
          <w:szCs w:val="24"/>
        </w:rPr>
        <w:t xml:space="preserve"> in viral challenges.</w:t>
      </w:r>
    </w:p>
    <w:p w:rsidR="003D3A92" w:rsidRPr="003D3A92" w:rsidRDefault="003D3A92" w:rsidP="00296E20">
      <w:pPr>
        <w:spacing w:after="0" w:line="360" w:lineRule="auto"/>
        <w:jc w:val="both"/>
        <w:rPr>
          <w:rFonts w:ascii="Times New Roman" w:hAnsi="Times New Roman" w:cs="Times New Roman"/>
          <w:bCs/>
          <w:sz w:val="24"/>
          <w:szCs w:val="24"/>
        </w:rPr>
      </w:pPr>
      <w:r w:rsidRPr="003D3A92">
        <w:rPr>
          <w:rFonts w:ascii="Times New Roman" w:hAnsi="Times New Roman" w:cs="Times New Roman"/>
          <w:b/>
          <w:bCs/>
          <w:sz w:val="24"/>
          <w:szCs w:val="24"/>
        </w:rPr>
        <w:t>Body Image</w:t>
      </w:r>
      <w:r w:rsidRPr="003D3A92">
        <w:rPr>
          <w:rFonts w:ascii="Times New Roman" w:hAnsi="Times New Roman" w:cs="Times New Roman"/>
          <w:bCs/>
          <w:sz w:val="24"/>
          <w:szCs w:val="24"/>
        </w:rPr>
        <w:t xml:space="preserve">: The subjective perception of one’s physical appearance, which can be influenced by media, including social media platforms like </w:t>
      </w:r>
      <w:proofErr w:type="spellStart"/>
      <w:r w:rsidRPr="003D3A92">
        <w:rPr>
          <w:rFonts w:ascii="Times New Roman" w:hAnsi="Times New Roman" w:cs="Times New Roman"/>
          <w:bCs/>
          <w:sz w:val="24"/>
          <w:szCs w:val="24"/>
        </w:rPr>
        <w:t>TikTok</w:t>
      </w:r>
      <w:proofErr w:type="spellEnd"/>
      <w:r w:rsidRPr="003D3A92">
        <w:rPr>
          <w:rFonts w:ascii="Times New Roman" w:hAnsi="Times New Roman" w:cs="Times New Roman"/>
          <w:bCs/>
          <w:sz w:val="24"/>
          <w:szCs w:val="24"/>
        </w:rPr>
        <w:t>.</w:t>
      </w:r>
    </w:p>
    <w:p w:rsidR="003D3A92" w:rsidRPr="003D3A92" w:rsidRDefault="003D3A92" w:rsidP="00296E20">
      <w:pPr>
        <w:spacing w:after="0" w:line="360" w:lineRule="auto"/>
        <w:jc w:val="both"/>
        <w:rPr>
          <w:rFonts w:ascii="Times New Roman" w:hAnsi="Times New Roman" w:cs="Times New Roman"/>
          <w:bCs/>
          <w:sz w:val="24"/>
          <w:szCs w:val="24"/>
        </w:rPr>
      </w:pPr>
      <w:r w:rsidRPr="003D3A92">
        <w:rPr>
          <w:rFonts w:ascii="Times New Roman" w:hAnsi="Times New Roman" w:cs="Times New Roman"/>
          <w:b/>
          <w:bCs/>
          <w:sz w:val="24"/>
          <w:szCs w:val="24"/>
        </w:rPr>
        <w:t>Self-Esteem</w:t>
      </w:r>
      <w:r w:rsidRPr="003D3A92">
        <w:rPr>
          <w:rFonts w:ascii="Times New Roman" w:hAnsi="Times New Roman" w:cs="Times New Roman"/>
          <w:bCs/>
          <w:sz w:val="24"/>
          <w:szCs w:val="24"/>
        </w:rPr>
        <w:t>: One's overall sense of self-worth or personal value, which can be shaped by external factors such as media representations.</w:t>
      </w:r>
    </w:p>
    <w:p w:rsidR="003D3A92" w:rsidRPr="003D3A92" w:rsidRDefault="003D3A92" w:rsidP="00296E20">
      <w:pPr>
        <w:spacing w:after="0" w:line="360" w:lineRule="auto"/>
        <w:jc w:val="both"/>
        <w:rPr>
          <w:rFonts w:ascii="Times New Roman" w:hAnsi="Times New Roman" w:cs="Times New Roman"/>
          <w:sz w:val="24"/>
          <w:szCs w:val="24"/>
        </w:rPr>
      </w:pPr>
      <w:r w:rsidRPr="003D3A92">
        <w:rPr>
          <w:rFonts w:ascii="Times New Roman" w:hAnsi="Times New Roman" w:cs="Times New Roman"/>
          <w:b/>
          <w:bCs/>
          <w:sz w:val="24"/>
          <w:szCs w:val="24"/>
        </w:rPr>
        <w:t xml:space="preserve">Social media: </w:t>
      </w:r>
      <w:r w:rsidRPr="003D3A92">
        <w:rPr>
          <w:rFonts w:ascii="Times New Roman" w:hAnsi="Times New Roman" w:cs="Times New Roman"/>
          <w:sz w:val="24"/>
          <w:szCs w:val="24"/>
        </w:rPr>
        <w:t xml:space="preserve">Social media are interactive forms of media through which users create online communities to share information and personal messages. </w:t>
      </w:r>
    </w:p>
    <w:p w:rsidR="003D3A92" w:rsidRPr="003D3A92" w:rsidRDefault="003D3A92" w:rsidP="00296E20">
      <w:pPr>
        <w:spacing w:after="0" w:line="360" w:lineRule="auto"/>
        <w:jc w:val="both"/>
        <w:rPr>
          <w:rFonts w:ascii="Times New Roman" w:hAnsi="Times New Roman" w:cs="Times New Roman"/>
          <w:sz w:val="24"/>
          <w:szCs w:val="24"/>
        </w:rPr>
      </w:pPr>
      <w:r w:rsidRPr="003D3A92">
        <w:rPr>
          <w:rFonts w:ascii="Times New Roman" w:hAnsi="Times New Roman" w:cs="Times New Roman"/>
          <w:b/>
          <w:bCs/>
          <w:sz w:val="24"/>
          <w:szCs w:val="24"/>
        </w:rPr>
        <w:t xml:space="preserve">Perception: </w:t>
      </w:r>
      <w:r w:rsidRPr="003D3A92">
        <w:rPr>
          <w:rFonts w:ascii="Times New Roman" w:hAnsi="Times New Roman" w:cs="Times New Roman"/>
          <w:sz w:val="24"/>
          <w:szCs w:val="24"/>
        </w:rPr>
        <w:t>This is the feelings and attitude of people towards a particular thing or person or concept.</w:t>
      </w:r>
    </w:p>
    <w:p w:rsidR="003D3A92" w:rsidRPr="003D3A92" w:rsidRDefault="003D3A92" w:rsidP="00296E20">
      <w:pPr>
        <w:spacing w:after="0" w:line="360" w:lineRule="auto"/>
        <w:jc w:val="both"/>
        <w:rPr>
          <w:rFonts w:ascii="Times New Roman" w:hAnsi="Times New Roman" w:cs="Times New Roman"/>
          <w:sz w:val="24"/>
          <w:szCs w:val="24"/>
        </w:rPr>
      </w:pPr>
      <w:r w:rsidRPr="003D3A92">
        <w:rPr>
          <w:rFonts w:ascii="Times New Roman" w:hAnsi="Times New Roman" w:cs="Times New Roman"/>
          <w:b/>
          <w:bCs/>
          <w:sz w:val="24"/>
          <w:szCs w:val="24"/>
        </w:rPr>
        <w:t xml:space="preserve">Student: </w:t>
      </w:r>
      <w:r w:rsidRPr="003D3A92">
        <w:rPr>
          <w:rFonts w:ascii="Times New Roman" w:hAnsi="Times New Roman" w:cs="Times New Roman"/>
          <w:sz w:val="24"/>
          <w:szCs w:val="24"/>
        </w:rPr>
        <w:t>This is a person who is gainfully admitted into the University or other Institution of higher learning for the purpose to acquire educational knowledge.</w:t>
      </w: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296E20" w:rsidRDefault="00296E20" w:rsidP="003D3A92">
      <w:pPr>
        <w:spacing w:after="0" w:line="360" w:lineRule="auto"/>
        <w:ind w:firstLine="720"/>
        <w:jc w:val="both"/>
        <w:rPr>
          <w:rFonts w:ascii="Times New Roman" w:hAnsi="Times New Roman" w:cs="Times New Roman"/>
          <w:b/>
          <w:bCs/>
          <w:sz w:val="24"/>
          <w:szCs w:val="24"/>
        </w:rPr>
      </w:pPr>
    </w:p>
    <w:p w:rsidR="00296E20" w:rsidRDefault="00296E20" w:rsidP="003D3A92">
      <w:pPr>
        <w:spacing w:after="0" w:line="360" w:lineRule="auto"/>
        <w:ind w:firstLine="720"/>
        <w:jc w:val="both"/>
        <w:rPr>
          <w:rFonts w:ascii="Times New Roman" w:hAnsi="Times New Roman" w:cs="Times New Roman"/>
          <w:b/>
          <w:bCs/>
          <w:sz w:val="24"/>
          <w:szCs w:val="24"/>
        </w:rPr>
      </w:pPr>
    </w:p>
    <w:p w:rsidR="00296E20" w:rsidRDefault="00296E20" w:rsidP="003D3A92">
      <w:pPr>
        <w:spacing w:after="0" w:line="360" w:lineRule="auto"/>
        <w:ind w:firstLine="720"/>
        <w:jc w:val="both"/>
        <w:rPr>
          <w:rFonts w:ascii="Times New Roman" w:hAnsi="Times New Roman" w:cs="Times New Roman"/>
          <w:b/>
          <w:bCs/>
          <w:sz w:val="24"/>
          <w:szCs w:val="24"/>
        </w:rPr>
      </w:pPr>
    </w:p>
    <w:p w:rsidR="00296E20" w:rsidRDefault="00296E20" w:rsidP="003D3A92">
      <w:pPr>
        <w:spacing w:after="0" w:line="360" w:lineRule="auto"/>
        <w:ind w:firstLine="720"/>
        <w:jc w:val="both"/>
        <w:rPr>
          <w:rFonts w:ascii="Times New Roman" w:hAnsi="Times New Roman" w:cs="Times New Roman"/>
          <w:b/>
          <w:bCs/>
          <w:sz w:val="24"/>
          <w:szCs w:val="24"/>
        </w:rPr>
      </w:pPr>
    </w:p>
    <w:p w:rsidR="00296E20" w:rsidRDefault="00296E20" w:rsidP="003D3A92">
      <w:pPr>
        <w:spacing w:after="0" w:line="360" w:lineRule="auto"/>
        <w:ind w:firstLine="720"/>
        <w:jc w:val="both"/>
        <w:rPr>
          <w:rFonts w:ascii="Times New Roman" w:hAnsi="Times New Roman" w:cs="Times New Roman"/>
          <w:b/>
          <w:bCs/>
          <w:sz w:val="24"/>
          <w:szCs w:val="24"/>
        </w:rPr>
      </w:pPr>
    </w:p>
    <w:p w:rsidR="003D3A92" w:rsidRPr="003D3A92" w:rsidRDefault="003D3A92" w:rsidP="00296E20">
      <w:pPr>
        <w:spacing w:after="0" w:line="360" w:lineRule="auto"/>
        <w:ind w:firstLine="720"/>
        <w:jc w:val="center"/>
        <w:rPr>
          <w:rFonts w:ascii="Times New Roman" w:hAnsi="Times New Roman" w:cs="Times New Roman"/>
          <w:b/>
          <w:bCs/>
          <w:sz w:val="24"/>
          <w:szCs w:val="24"/>
        </w:rPr>
      </w:pPr>
      <w:r w:rsidRPr="003D3A92">
        <w:rPr>
          <w:rFonts w:ascii="Times New Roman" w:hAnsi="Times New Roman" w:cs="Times New Roman"/>
          <w:b/>
          <w:bCs/>
          <w:sz w:val="24"/>
          <w:szCs w:val="24"/>
        </w:rPr>
        <w:lastRenderedPageBreak/>
        <w:t>CHAPTER TWO</w:t>
      </w:r>
    </w:p>
    <w:p w:rsidR="003D3A92" w:rsidRPr="003D3A92" w:rsidRDefault="003D3A92" w:rsidP="00296E20">
      <w:pPr>
        <w:spacing w:after="0" w:line="360" w:lineRule="auto"/>
        <w:ind w:firstLine="720"/>
        <w:jc w:val="center"/>
        <w:rPr>
          <w:rFonts w:ascii="Times New Roman" w:hAnsi="Times New Roman" w:cs="Times New Roman"/>
          <w:b/>
          <w:bCs/>
          <w:sz w:val="24"/>
          <w:szCs w:val="24"/>
        </w:rPr>
      </w:pPr>
      <w:r w:rsidRPr="003D3A92">
        <w:rPr>
          <w:rFonts w:ascii="Times New Roman" w:hAnsi="Times New Roman" w:cs="Times New Roman"/>
          <w:b/>
          <w:bCs/>
          <w:sz w:val="24"/>
          <w:szCs w:val="24"/>
        </w:rPr>
        <w:t>LITERATURE REVIEW</w:t>
      </w:r>
    </w:p>
    <w:p w:rsidR="003D3A92" w:rsidRPr="003D3A92" w:rsidRDefault="003D3A92" w:rsidP="00296E20">
      <w:pPr>
        <w:spacing w:after="0" w:line="360" w:lineRule="auto"/>
        <w:jc w:val="both"/>
        <w:rPr>
          <w:rFonts w:ascii="Times New Roman" w:hAnsi="Times New Roman" w:cs="Times New Roman"/>
          <w:b/>
          <w:bCs/>
          <w:sz w:val="24"/>
          <w:szCs w:val="24"/>
        </w:rPr>
      </w:pPr>
      <w:r w:rsidRPr="003D3A92">
        <w:rPr>
          <w:rFonts w:ascii="Times New Roman" w:hAnsi="Times New Roman" w:cs="Times New Roman"/>
          <w:b/>
          <w:bCs/>
          <w:sz w:val="24"/>
          <w:szCs w:val="24"/>
        </w:rPr>
        <w:t xml:space="preserve">2.1 INTRODUCTION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This section based on the review of related literature, it emphasis on the view of many authors and scholars based on subject matters “ students perception of nudity on social media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 case study of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Thus, the section will be arranged with sub-headings which include but limited to; conceptual review that insinuate on concept of Nudity and other related concepts, theoretical framework that explain theories in line with the study and  review of related literature </w:t>
      </w:r>
    </w:p>
    <w:p w:rsidR="003D3A92" w:rsidRPr="003D3A92" w:rsidRDefault="003D3A92" w:rsidP="00296E20">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2.2 Conceptual Review</w:t>
      </w:r>
    </w:p>
    <w:p w:rsidR="003D3A92" w:rsidRPr="003D3A92" w:rsidRDefault="003D3A92" w:rsidP="00296E20">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2.2.1 Concept Naked/Nude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To understand contextual influence, it is necessary to survey the linguistic and environmental effects on the nude. Abdullah et Al., (2020) states that making sense of context relies on how an environment is understood and then “it explores how language takes part in that understanding”. When we speak of historical periods we refer to particular social and cultural orders. Later on I will discuss environmental effects on the artistic exploration of the nude as a subject. But before getting into historic roles it is important to understand the influence language has on the nude as subject matter and </w:t>
      </w:r>
      <w:proofErr w:type="gramStart"/>
      <w:r w:rsidRPr="003D3A92">
        <w:rPr>
          <w:rFonts w:ascii="Times New Roman" w:hAnsi="Times New Roman" w:cs="Times New Roman"/>
          <w:sz w:val="24"/>
          <w:szCs w:val="24"/>
        </w:rPr>
        <w:t>one’s understanding</w:t>
      </w:r>
      <w:proofErr w:type="gramEnd"/>
      <w:r w:rsidRPr="003D3A92">
        <w:rPr>
          <w:rFonts w:ascii="Times New Roman" w:hAnsi="Times New Roman" w:cs="Times New Roman"/>
          <w:sz w:val="24"/>
          <w:szCs w:val="24"/>
        </w:rPr>
        <w:t xml:space="preserve"> of it. </w:t>
      </w:r>
      <w:proofErr w:type="spellStart"/>
      <w:proofErr w:type="gramStart"/>
      <w:r w:rsidRPr="003D3A92">
        <w:rPr>
          <w:rFonts w:ascii="Times New Roman" w:hAnsi="Times New Roman" w:cs="Times New Roman"/>
          <w:sz w:val="24"/>
          <w:szCs w:val="24"/>
        </w:rPr>
        <w:t>Adekunle</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ey</w:t>
      </w:r>
      <w:proofErr w:type="spellEnd"/>
      <w:r w:rsidRPr="003D3A92">
        <w:rPr>
          <w:rFonts w:ascii="Times New Roman" w:hAnsi="Times New Roman" w:cs="Times New Roman"/>
          <w:sz w:val="24"/>
          <w:szCs w:val="24"/>
        </w:rPr>
        <w:t xml:space="preserve"> Al., (2021) states “language and language use are of course social phenomena”.</w:t>
      </w:r>
      <w:proofErr w:type="gramEnd"/>
      <w:r w:rsidRPr="003D3A92">
        <w:rPr>
          <w:rFonts w:ascii="Times New Roman" w:hAnsi="Times New Roman" w:cs="Times New Roman"/>
          <w:sz w:val="24"/>
          <w:szCs w:val="24"/>
        </w:rPr>
        <w:t xml:space="preserve"> The nude figure in art is a subject that has been referred to by a number of names and discussed in certain light depending on the name it goes by. When you take off your clothes are you naked or nude?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The body stripped of clothing, and its various represented forms, have been central topics of discussion through various, extended, points of time. The nude versus naked discussion has frequented literature since the 1950s. The conversation on this subject focuses on the evolving semiotics and semantics of the unclothed body. Because context comprises unpredictable variables it is often apt to create a conventional understanding of a subject at, or in relation to, a particular time through discourse signifiers. Here, language plays an influential role. Through selective use it is possible to control the perceptual outcomes (</w:t>
      </w:r>
      <w:proofErr w:type="spellStart"/>
      <w:r w:rsidRPr="003D3A92">
        <w:rPr>
          <w:rFonts w:ascii="Times New Roman" w:hAnsi="Times New Roman" w:cs="Times New Roman"/>
          <w:sz w:val="24"/>
          <w:szCs w:val="24"/>
        </w:rPr>
        <w:t>Adekunle</w:t>
      </w:r>
      <w:proofErr w:type="spellEnd"/>
      <w:r w:rsidRPr="003D3A92">
        <w:rPr>
          <w:rFonts w:ascii="Times New Roman" w:hAnsi="Times New Roman" w:cs="Times New Roman"/>
          <w:sz w:val="24"/>
          <w:szCs w:val="24"/>
        </w:rPr>
        <w:t xml:space="preserve"> </w:t>
      </w:r>
      <w:proofErr w:type="spellStart"/>
      <w:proofErr w:type="gramStart"/>
      <w:r w:rsidRPr="003D3A92">
        <w:rPr>
          <w:rFonts w:ascii="Times New Roman" w:hAnsi="Times New Roman" w:cs="Times New Roman"/>
          <w:sz w:val="24"/>
          <w:szCs w:val="24"/>
        </w:rPr>
        <w:t>etal</w:t>
      </w:r>
      <w:proofErr w:type="spellEnd"/>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2021). The figure in art has been subjected to this use of language. Naked and nude conjure varied images and offer different implications. This section explores the </w:t>
      </w:r>
      <w:r w:rsidRPr="003D3A92">
        <w:rPr>
          <w:rFonts w:ascii="Times New Roman" w:hAnsi="Times New Roman" w:cs="Times New Roman"/>
          <w:sz w:val="24"/>
          <w:szCs w:val="24"/>
        </w:rPr>
        <w:lastRenderedPageBreak/>
        <w:t>various perceptions of the subject of nudity through language and modes of representation. In this case language becomes the context from which the bare body can be understood; which can generally be considered the historic nude and the contemporary naked. Through the literature I consulted (</w:t>
      </w:r>
      <w:proofErr w:type="spellStart"/>
      <w:r w:rsidRPr="003D3A92">
        <w:rPr>
          <w:rFonts w:ascii="Times New Roman" w:hAnsi="Times New Roman" w:cs="Times New Roman"/>
          <w:sz w:val="24"/>
          <w:szCs w:val="24"/>
        </w:rPr>
        <w:t>Alokan</w:t>
      </w:r>
      <w:proofErr w:type="spellEnd"/>
      <w:r w:rsidRPr="003D3A92">
        <w:rPr>
          <w:rFonts w:ascii="Times New Roman" w:hAnsi="Times New Roman" w:cs="Times New Roman"/>
          <w:sz w:val="24"/>
          <w:szCs w:val="24"/>
        </w:rPr>
        <w:t xml:space="preserve">, 2020) it becomes evident that the nude has many forms of meaning and a different name (naked) depending on the formal elements (the way in which a naked body is represented in art influences the way theorists have spoken and written about it. Is the figure an unknown person who shows no awareness of being naked? Or does the figure have characteristics that could only be specific to an individual? These are amongst the issues discussed in this section).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With each of these titles the symbolism changes; the nude has integrity and reveals little, while the naked is shameful or exposing and honest. Even though the images are sometimes similar the language we use suggests different discourses and therefore a varied, sometimes contrasting, understanding of the final work.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In discussing these arguments, I refer to the following authors: </w:t>
      </w:r>
      <w:proofErr w:type="spellStart"/>
      <w:r w:rsidRPr="003D3A92">
        <w:rPr>
          <w:rFonts w:ascii="Times New Roman" w:hAnsi="Times New Roman" w:cs="Times New Roman"/>
          <w:sz w:val="24"/>
          <w:szCs w:val="24"/>
        </w:rPr>
        <w:t>Bandura</w:t>
      </w:r>
      <w:proofErr w:type="spellEnd"/>
      <w:r w:rsidRPr="003D3A92">
        <w:rPr>
          <w:rFonts w:ascii="Times New Roman" w:hAnsi="Times New Roman" w:cs="Times New Roman"/>
          <w:sz w:val="24"/>
          <w:szCs w:val="24"/>
        </w:rPr>
        <w:t xml:space="preserve"> (2018) for his initiation of the discussion on the naked verse nude 8 dynamic, in which he </w:t>
      </w:r>
      <w:proofErr w:type="spellStart"/>
      <w:r w:rsidRPr="003D3A92">
        <w:rPr>
          <w:rFonts w:ascii="Times New Roman" w:hAnsi="Times New Roman" w:cs="Times New Roman"/>
          <w:sz w:val="24"/>
          <w:szCs w:val="24"/>
        </w:rPr>
        <w:t>favours</w:t>
      </w:r>
      <w:proofErr w:type="spellEnd"/>
      <w:r w:rsidRPr="003D3A92">
        <w:rPr>
          <w:rFonts w:ascii="Times New Roman" w:hAnsi="Times New Roman" w:cs="Times New Roman"/>
          <w:sz w:val="24"/>
          <w:szCs w:val="24"/>
        </w:rPr>
        <w:t xml:space="preserve"> the nude as ideal; and Berger (1926 -) who was selected for his addition to the discourse, in which he opposes </w:t>
      </w:r>
      <w:proofErr w:type="spellStart"/>
      <w:r w:rsidRPr="003D3A92">
        <w:rPr>
          <w:rFonts w:ascii="Times New Roman" w:hAnsi="Times New Roman" w:cs="Times New Roman"/>
          <w:sz w:val="24"/>
          <w:szCs w:val="24"/>
        </w:rPr>
        <w:t>Khalils</w:t>
      </w:r>
      <w:proofErr w:type="spellEnd"/>
      <w:r w:rsidRPr="003D3A92">
        <w:rPr>
          <w:rFonts w:ascii="Times New Roman" w:hAnsi="Times New Roman" w:cs="Times New Roman"/>
          <w:sz w:val="24"/>
          <w:szCs w:val="24"/>
        </w:rPr>
        <w:t xml:space="preserve"> views when speaking to the values of the naked. While these two authors have been cited by a number of authors, the discussion and progression of the naked verses nude argument has most recently been taken up by Kang et Al.</w:t>
      </w:r>
      <w:proofErr w:type="gramStart"/>
      <w:r w:rsidRPr="003D3A92">
        <w:rPr>
          <w:rFonts w:ascii="Times New Roman" w:hAnsi="Times New Roman" w:cs="Times New Roman"/>
          <w:sz w:val="24"/>
          <w:szCs w:val="24"/>
        </w:rPr>
        <w:t>,  (</w:t>
      </w:r>
      <w:proofErr w:type="gramEnd"/>
      <w:r w:rsidRPr="003D3A92">
        <w:rPr>
          <w:rFonts w:ascii="Times New Roman" w:hAnsi="Times New Roman" w:cs="Times New Roman"/>
          <w:sz w:val="24"/>
          <w:szCs w:val="24"/>
        </w:rPr>
        <w:t xml:space="preserve">2020). </w:t>
      </w:r>
      <w:proofErr w:type="spellStart"/>
      <w:r w:rsidRPr="003D3A92">
        <w:rPr>
          <w:rFonts w:ascii="Times New Roman" w:hAnsi="Times New Roman" w:cs="Times New Roman"/>
          <w:sz w:val="24"/>
          <w:szCs w:val="24"/>
        </w:rPr>
        <w:t>Kirschner</w:t>
      </w:r>
      <w:proofErr w:type="spellEnd"/>
      <w:proofErr w:type="gramStart"/>
      <w:r w:rsidRPr="003D3A92">
        <w:rPr>
          <w:rFonts w:ascii="Times New Roman" w:hAnsi="Times New Roman" w:cs="Times New Roman"/>
          <w:sz w:val="24"/>
          <w:szCs w:val="24"/>
        </w:rPr>
        <w:t>,  &amp;</w:t>
      </w:r>
      <w:proofErr w:type="gramEnd"/>
      <w:r w:rsidRPr="003D3A92">
        <w:rPr>
          <w:rFonts w:ascii="Times New Roman" w:hAnsi="Times New Roman" w:cs="Times New Roman"/>
          <w:sz w:val="24"/>
          <w:szCs w:val="24"/>
        </w:rPr>
        <w:t xml:space="preserve"> De </w:t>
      </w:r>
      <w:proofErr w:type="spellStart"/>
      <w:r w:rsidRPr="003D3A92">
        <w:rPr>
          <w:rFonts w:ascii="Times New Roman" w:hAnsi="Times New Roman" w:cs="Times New Roman"/>
          <w:sz w:val="24"/>
          <w:szCs w:val="24"/>
        </w:rPr>
        <w:t>Bruyckere</w:t>
      </w:r>
      <w:proofErr w:type="spellEnd"/>
      <w:r w:rsidRPr="003D3A92">
        <w:rPr>
          <w:rFonts w:ascii="Times New Roman" w:hAnsi="Times New Roman" w:cs="Times New Roman"/>
          <w:sz w:val="24"/>
          <w:szCs w:val="24"/>
        </w:rPr>
        <w:t xml:space="preserve">,  has created an overview of the nude, referring to both of the afore mentioned authors and their contributions. But, she was selected for moving the conversation on to how the nude has been recycled and, now, reinvented as the contemporarily relevant naked nude. The nude has become a subject that is differentiated from just being naked. </w:t>
      </w:r>
      <w:proofErr w:type="spellStart"/>
      <w:r w:rsidRPr="003D3A92">
        <w:rPr>
          <w:rFonts w:ascii="Times New Roman" w:hAnsi="Times New Roman" w:cs="Times New Roman"/>
          <w:sz w:val="24"/>
          <w:szCs w:val="24"/>
        </w:rPr>
        <w:t>Kaya</w:t>
      </w:r>
      <w:proofErr w:type="spellEnd"/>
      <w:r w:rsidRPr="003D3A92">
        <w:rPr>
          <w:rFonts w:ascii="Times New Roman" w:hAnsi="Times New Roman" w:cs="Times New Roman"/>
          <w:sz w:val="24"/>
          <w:szCs w:val="24"/>
        </w:rPr>
        <w:t xml:space="preserve">, &amp; </w:t>
      </w:r>
      <w:proofErr w:type="spellStart"/>
      <w:r w:rsidRPr="003D3A92">
        <w:rPr>
          <w:rFonts w:ascii="Times New Roman" w:hAnsi="Times New Roman" w:cs="Times New Roman"/>
          <w:sz w:val="24"/>
          <w:szCs w:val="24"/>
        </w:rPr>
        <w:t>Bicen</w:t>
      </w:r>
      <w:proofErr w:type="spellEnd"/>
      <w:r w:rsidRPr="003D3A92">
        <w:rPr>
          <w:rFonts w:ascii="Times New Roman" w:hAnsi="Times New Roman" w:cs="Times New Roman"/>
          <w:sz w:val="24"/>
          <w:szCs w:val="24"/>
        </w:rPr>
        <w:t xml:space="preserve"> (2021)</w:t>
      </w:r>
      <w:proofErr w:type="gramStart"/>
      <w:r w:rsidRPr="003D3A92">
        <w:rPr>
          <w:rFonts w:ascii="Times New Roman" w:hAnsi="Times New Roman" w:cs="Times New Roman"/>
          <w:sz w:val="24"/>
          <w:szCs w:val="24"/>
        </w:rPr>
        <w:t>,  states</w:t>
      </w:r>
      <w:proofErr w:type="gramEnd"/>
      <w:r w:rsidRPr="003D3A92">
        <w:rPr>
          <w:rFonts w:ascii="Times New Roman" w:hAnsi="Times New Roman" w:cs="Times New Roman"/>
          <w:sz w:val="24"/>
          <w:szCs w:val="24"/>
        </w:rPr>
        <w:t xml:space="preserve"> that English, “with its elaborate generosity, distinguishes between the naked and the nude”. The word operates as a euphemism for the term naked. While the Oxford Dictionary (2020) does define nude as “wearing no clothes; naked”, it also states that it is “a naked human figure, typically as the subject of a painting, sculpture, or photograph”. So even though the meanings overlap the nude signifies the artistic form. It is “the body reformed” into an image that is “balanced, prosperous and confident” (</w:t>
      </w:r>
      <w:proofErr w:type="spellStart"/>
      <w:r w:rsidRPr="003D3A92">
        <w:rPr>
          <w:rFonts w:ascii="Times New Roman" w:hAnsi="Times New Roman" w:cs="Times New Roman"/>
          <w:sz w:val="24"/>
          <w:szCs w:val="24"/>
        </w:rPr>
        <w:t>Khalil</w:t>
      </w:r>
      <w:proofErr w:type="spellEnd"/>
      <w:r w:rsidRPr="003D3A92">
        <w:rPr>
          <w:rFonts w:ascii="Times New Roman" w:hAnsi="Times New Roman" w:cs="Times New Roman"/>
          <w:sz w:val="24"/>
          <w:szCs w:val="24"/>
        </w:rPr>
        <w:t xml:space="preserve"> 2023). This act of looking at the body transformed the subject from flawed and blemished to perfection, to art. Art, in this sense is created, not by “direct transcription” or “imitation, but, by perfecting” (</w:t>
      </w:r>
      <w:proofErr w:type="spellStart"/>
      <w:r w:rsidRPr="003D3A92">
        <w:rPr>
          <w:rFonts w:ascii="Times New Roman" w:hAnsi="Times New Roman" w:cs="Times New Roman"/>
          <w:sz w:val="24"/>
          <w:szCs w:val="24"/>
        </w:rPr>
        <w:t>Khalil</w:t>
      </w:r>
      <w:proofErr w:type="spellEnd"/>
      <w:r w:rsidRPr="003D3A92">
        <w:rPr>
          <w:rFonts w:ascii="Times New Roman" w:hAnsi="Times New Roman" w:cs="Times New Roman"/>
          <w:sz w:val="24"/>
          <w:szCs w:val="24"/>
        </w:rPr>
        <w:t xml:space="preserve">, </w:t>
      </w:r>
      <w:r w:rsidRPr="003D3A92">
        <w:rPr>
          <w:rFonts w:ascii="Times New Roman" w:hAnsi="Times New Roman" w:cs="Times New Roman"/>
          <w:sz w:val="24"/>
          <w:szCs w:val="24"/>
        </w:rPr>
        <w:lastRenderedPageBreak/>
        <w:t xml:space="preserve">1958), the represented nude is not a living body, “but a design”. The body is redesigned for viewing, flaws ironed over and obscenity obscured to evade offence. </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Khalil</w:t>
      </w:r>
      <w:proofErr w:type="spellEnd"/>
      <w:r w:rsidRPr="003D3A92">
        <w:rPr>
          <w:rFonts w:ascii="Times New Roman" w:hAnsi="Times New Roman" w:cs="Times New Roman"/>
          <w:sz w:val="24"/>
          <w:szCs w:val="24"/>
        </w:rPr>
        <w:t xml:space="preserve"> was communicating that the artistic process translated and placed real life on a pedestal. </w:t>
      </w:r>
      <w:proofErr w:type="spellStart"/>
      <w:r w:rsidRPr="003D3A92">
        <w:rPr>
          <w:rFonts w:ascii="Times New Roman" w:hAnsi="Times New Roman" w:cs="Times New Roman"/>
          <w:sz w:val="24"/>
          <w:szCs w:val="24"/>
        </w:rPr>
        <w:t>Kirschner</w:t>
      </w:r>
      <w:proofErr w:type="spellEnd"/>
      <w:proofErr w:type="gramStart"/>
      <w:r w:rsidRPr="003D3A92">
        <w:rPr>
          <w:rFonts w:ascii="Times New Roman" w:hAnsi="Times New Roman" w:cs="Times New Roman"/>
          <w:sz w:val="24"/>
          <w:szCs w:val="24"/>
        </w:rPr>
        <w:t>,  &amp;</w:t>
      </w:r>
      <w:proofErr w:type="gramEnd"/>
      <w:r w:rsidRPr="003D3A92">
        <w:rPr>
          <w:rFonts w:ascii="Times New Roman" w:hAnsi="Times New Roman" w:cs="Times New Roman"/>
          <w:sz w:val="24"/>
          <w:szCs w:val="24"/>
        </w:rPr>
        <w:t xml:space="preserve"> De </w:t>
      </w:r>
      <w:proofErr w:type="spellStart"/>
      <w:r w:rsidRPr="003D3A92">
        <w:rPr>
          <w:rFonts w:ascii="Times New Roman" w:hAnsi="Times New Roman" w:cs="Times New Roman"/>
          <w:sz w:val="24"/>
          <w:szCs w:val="24"/>
        </w:rPr>
        <w:t>Bruyckere</w:t>
      </w:r>
      <w:proofErr w:type="spellEnd"/>
      <w:r w:rsidRPr="003D3A92">
        <w:rPr>
          <w:rFonts w:ascii="Times New Roman" w:hAnsi="Times New Roman" w:cs="Times New Roman"/>
          <w:sz w:val="24"/>
          <w:szCs w:val="24"/>
        </w:rPr>
        <w:t xml:space="preserve">,  (2022) states that </w:t>
      </w:r>
      <w:proofErr w:type="spellStart"/>
      <w:r w:rsidRPr="003D3A92">
        <w:rPr>
          <w:rFonts w:ascii="Times New Roman" w:hAnsi="Times New Roman" w:cs="Times New Roman"/>
          <w:sz w:val="24"/>
          <w:szCs w:val="24"/>
        </w:rPr>
        <w:t>Khalil’s</w:t>
      </w:r>
      <w:proofErr w:type="spellEnd"/>
      <w:r w:rsidRPr="003D3A92">
        <w:rPr>
          <w:rFonts w:ascii="Times New Roman" w:hAnsi="Times New Roman" w:cs="Times New Roman"/>
          <w:sz w:val="24"/>
          <w:szCs w:val="24"/>
        </w:rPr>
        <w:t xml:space="preserve"> message in The Nude (2023) “was that fine art was superior to life and by extension nudity in art was purer than nudity in life”. There is a separation between the image and the sitter. So while there might be a level of discomfort in looking at, or being in the presence of, a naked stranger or person other than one’s own partner, the nude in art was distanced from these feelings, allowing the nude to be looked at with the same seriousness as other esteemed genres of art making, such as portraiture or history painting. </w:t>
      </w:r>
      <w:proofErr w:type="spellStart"/>
      <w:r w:rsidRPr="003D3A92">
        <w:rPr>
          <w:rFonts w:ascii="Times New Roman" w:hAnsi="Times New Roman" w:cs="Times New Roman"/>
          <w:sz w:val="24"/>
          <w:szCs w:val="24"/>
        </w:rPr>
        <w:t>Kirschner</w:t>
      </w:r>
      <w:proofErr w:type="spellEnd"/>
      <w:proofErr w:type="gramStart"/>
      <w:r w:rsidRPr="003D3A92">
        <w:rPr>
          <w:rFonts w:ascii="Times New Roman" w:hAnsi="Times New Roman" w:cs="Times New Roman"/>
          <w:sz w:val="24"/>
          <w:szCs w:val="24"/>
        </w:rPr>
        <w:t>,  &amp;</w:t>
      </w:r>
      <w:proofErr w:type="gramEnd"/>
      <w:r w:rsidRPr="003D3A92">
        <w:rPr>
          <w:rFonts w:ascii="Times New Roman" w:hAnsi="Times New Roman" w:cs="Times New Roman"/>
          <w:sz w:val="24"/>
          <w:szCs w:val="24"/>
        </w:rPr>
        <w:t xml:space="preserve"> De </w:t>
      </w:r>
      <w:proofErr w:type="spellStart"/>
      <w:r w:rsidRPr="003D3A92">
        <w:rPr>
          <w:rFonts w:ascii="Times New Roman" w:hAnsi="Times New Roman" w:cs="Times New Roman"/>
          <w:sz w:val="24"/>
          <w:szCs w:val="24"/>
        </w:rPr>
        <w:t>Bruyckere</w:t>
      </w:r>
      <w:proofErr w:type="spellEnd"/>
      <w:r w:rsidRPr="003D3A92">
        <w:rPr>
          <w:rFonts w:ascii="Times New Roman" w:hAnsi="Times New Roman" w:cs="Times New Roman"/>
          <w:sz w:val="24"/>
          <w:szCs w:val="24"/>
        </w:rPr>
        <w:t xml:space="preserve">,  (2022) states that this “allowed artists to use it as a vehicle of expression that could stand for purity and truth as well as beauty”. The literal stripping of the sitter also worked as a process that removed identity and transformed the body into a conceptual object. 9 The unclothed body represents the idea of form and speaks of numerous conceptual elements such as erotica, academia and art (Vaughn-Evans, 2022). These elements relate to both the nude and naked.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2.2.2 Historical and cultural contexts of Nude</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Barcan</w:t>
      </w:r>
      <w:proofErr w:type="spellEnd"/>
      <w:r w:rsidRPr="003D3A92">
        <w:rPr>
          <w:rFonts w:ascii="Times New Roman" w:hAnsi="Times New Roman" w:cs="Times New Roman"/>
          <w:sz w:val="24"/>
          <w:szCs w:val="24"/>
        </w:rPr>
        <w:t xml:space="preserve"> (2004) states that while it is true that the figure cannot be fully understood outside of “</w:t>
      </w:r>
      <w:proofErr w:type="gramStart"/>
      <w:r w:rsidRPr="003D3A92">
        <w:rPr>
          <w:rFonts w:ascii="Times New Roman" w:hAnsi="Times New Roman" w:cs="Times New Roman"/>
          <w:sz w:val="24"/>
          <w:szCs w:val="24"/>
        </w:rPr>
        <w:t>it’s</w:t>
      </w:r>
      <w:proofErr w:type="gramEnd"/>
      <w:r w:rsidRPr="003D3A92">
        <w:rPr>
          <w:rFonts w:ascii="Times New Roman" w:hAnsi="Times New Roman" w:cs="Times New Roman"/>
          <w:sz w:val="24"/>
          <w:szCs w:val="24"/>
        </w:rPr>
        <w:t xml:space="preserve"> particular historical and cultural contexts” it is possible to identify “persistent elements of a symbolic tradition”. </w:t>
      </w:r>
      <w:proofErr w:type="spellStart"/>
      <w:r w:rsidRPr="003D3A92">
        <w:rPr>
          <w:rFonts w:ascii="Times New Roman" w:hAnsi="Times New Roman" w:cs="Times New Roman"/>
          <w:sz w:val="24"/>
          <w:szCs w:val="24"/>
        </w:rPr>
        <w:t>Barcan</w:t>
      </w:r>
      <w:proofErr w:type="spellEnd"/>
      <w:r w:rsidRPr="003D3A92">
        <w:rPr>
          <w:rFonts w:ascii="Times New Roman" w:hAnsi="Times New Roman" w:cs="Times New Roman"/>
          <w:sz w:val="24"/>
          <w:szCs w:val="24"/>
        </w:rPr>
        <w:t xml:space="preserve"> (2004) says that these symbols are held “in the most primal cultural binary – the division between good and bad”. Nudity exhibits positive and negative metaphors. Positive associations of the state include, “simplicity, lack of artifice or worldliness”, “honesty, openness”, innocence, humility and childhood”, “freedom”, “nature and ‘naturalness’” and “authenticity and truth” (</w:t>
      </w:r>
      <w:proofErr w:type="spellStart"/>
      <w:r w:rsidRPr="003D3A92">
        <w:rPr>
          <w:rFonts w:ascii="Times New Roman" w:hAnsi="Times New Roman" w:cs="Times New Roman"/>
          <w:sz w:val="24"/>
          <w:szCs w:val="24"/>
        </w:rPr>
        <w:t>Barcan</w:t>
      </w:r>
      <w:proofErr w:type="spellEnd"/>
      <w:r w:rsidRPr="003D3A92">
        <w:rPr>
          <w:rFonts w:ascii="Times New Roman" w:hAnsi="Times New Roman" w:cs="Times New Roman"/>
          <w:sz w:val="24"/>
          <w:szCs w:val="24"/>
        </w:rPr>
        <w:t xml:space="preserve"> 2004). Negative symbolism, which relate to nakedness according to </w:t>
      </w:r>
      <w:proofErr w:type="spellStart"/>
      <w:r w:rsidRPr="003D3A92">
        <w:rPr>
          <w:rFonts w:ascii="Times New Roman" w:hAnsi="Times New Roman" w:cs="Times New Roman"/>
          <w:sz w:val="24"/>
          <w:szCs w:val="24"/>
        </w:rPr>
        <w:t>Khalil’s</w:t>
      </w:r>
      <w:proofErr w:type="spellEnd"/>
      <w:r w:rsidRPr="003D3A92">
        <w:rPr>
          <w:rFonts w:ascii="Times New Roman" w:hAnsi="Times New Roman" w:cs="Times New Roman"/>
          <w:sz w:val="24"/>
          <w:szCs w:val="24"/>
        </w:rPr>
        <w:t xml:space="preserve"> (2023) definition of nude, suggests, “exposure”, “a sign of sin and criminality”, “sex”, “death”, “shame”, “anxiety”, “punishment, humiliation and degradation”, “poverty, wretchedness, vulnerability”, “bare humanity” and “savagery” (</w:t>
      </w:r>
      <w:proofErr w:type="spellStart"/>
      <w:r w:rsidRPr="003D3A92">
        <w:rPr>
          <w:rFonts w:ascii="Times New Roman" w:hAnsi="Times New Roman" w:cs="Times New Roman"/>
          <w:sz w:val="24"/>
          <w:szCs w:val="24"/>
        </w:rPr>
        <w:t>Barcan</w:t>
      </w:r>
      <w:proofErr w:type="spellEnd"/>
      <w:r w:rsidRPr="003D3A92">
        <w:rPr>
          <w:rFonts w:ascii="Times New Roman" w:hAnsi="Times New Roman" w:cs="Times New Roman"/>
          <w:sz w:val="24"/>
          <w:szCs w:val="24"/>
        </w:rPr>
        <w:t xml:space="preserve"> 2004). Context brings out different attributes of the unclothed.</w:t>
      </w:r>
    </w:p>
    <w:p w:rsidR="003D3A92" w:rsidRPr="003D3A92" w:rsidRDefault="003D3A92" w:rsidP="00296E20">
      <w:pPr>
        <w:spacing w:after="0" w:line="360" w:lineRule="auto"/>
        <w:jc w:val="both"/>
        <w:rPr>
          <w:rFonts w:ascii="Times New Roman" w:hAnsi="Times New Roman" w:cs="Times New Roman"/>
          <w:sz w:val="24"/>
          <w:szCs w:val="24"/>
        </w:rPr>
      </w:pPr>
      <w:r w:rsidRPr="003D3A92">
        <w:rPr>
          <w:rFonts w:ascii="Times New Roman" w:hAnsi="Times New Roman" w:cs="Times New Roman"/>
          <w:b/>
          <w:sz w:val="24"/>
          <w:szCs w:val="24"/>
        </w:rPr>
        <w:t xml:space="preserve">2.2.3 </w:t>
      </w:r>
      <w:proofErr w:type="spellStart"/>
      <w:r w:rsidRPr="003D3A92">
        <w:rPr>
          <w:rFonts w:ascii="Times New Roman" w:hAnsi="Times New Roman" w:cs="Times New Roman"/>
          <w:b/>
          <w:sz w:val="24"/>
          <w:szCs w:val="24"/>
        </w:rPr>
        <w:t>TikTok</w:t>
      </w:r>
      <w:proofErr w:type="spellEnd"/>
      <w:r w:rsidRPr="003D3A92">
        <w:rPr>
          <w:rFonts w:ascii="Times New Roman" w:hAnsi="Times New Roman" w:cs="Times New Roman"/>
          <w:b/>
          <w:sz w:val="24"/>
          <w:szCs w:val="24"/>
        </w:rPr>
        <w:t xml:space="preserve"> social media</w:t>
      </w:r>
      <w:r w:rsidRPr="003D3A92">
        <w:rPr>
          <w:rFonts w:ascii="Times New Roman" w:hAnsi="Times New Roman" w:cs="Times New Roman"/>
          <w:sz w:val="24"/>
          <w:szCs w:val="24"/>
        </w:rPr>
        <w:t xml:space="preserv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Social media has become an essential part of our daily lives. Among the popular social media platforms,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taken the world by storm with its short user-generated videos. </w:t>
      </w:r>
      <w:proofErr w:type="spellStart"/>
      <w:r w:rsidRPr="003D3A92">
        <w:rPr>
          <w:rFonts w:ascii="Times New Roman" w:hAnsi="Times New Roman" w:cs="Times New Roman"/>
          <w:sz w:val="24"/>
          <w:szCs w:val="24"/>
        </w:rPr>
        <w:t>TikTok'ssuccess</w:t>
      </w:r>
      <w:proofErr w:type="spellEnd"/>
      <w:r w:rsidRPr="003D3A92">
        <w:rPr>
          <w:rFonts w:ascii="Times New Roman" w:hAnsi="Times New Roman" w:cs="Times New Roman"/>
          <w:sz w:val="24"/>
          <w:szCs w:val="24"/>
        </w:rPr>
        <w:t xml:space="preserve"> can be attributed to its algorithms that make it easy for users to </w:t>
      </w:r>
      <w:r w:rsidRPr="003D3A92">
        <w:rPr>
          <w:rFonts w:ascii="Times New Roman" w:hAnsi="Times New Roman" w:cs="Times New Roman"/>
          <w:sz w:val="24"/>
          <w:szCs w:val="24"/>
        </w:rPr>
        <w:lastRenderedPageBreak/>
        <w:t xml:space="preserve">interact with the content they like. As of 2021,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over 1 billion active users, approximately 80% of whom are </w:t>
      </w:r>
      <w:proofErr w:type="spellStart"/>
      <w:r w:rsidRPr="003D3A92">
        <w:rPr>
          <w:rFonts w:ascii="Times New Roman" w:hAnsi="Times New Roman" w:cs="Times New Roman"/>
          <w:sz w:val="24"/>
          <w:szCs w:val="24"/>
        </w:rPr>
        <w:t>underthe</w:t>
      </w:r>
      <w:proofErr w:type="spellEnd"/>
      <w:r w:rsidRPr="003D3A92">
        <w:rPr>
          <w:rFonts w:ascii="Times New Roman" w:hAnsi="Times New Roman" w:cs="Times New Roman"/>
          <w:sz w:val="24"/>
          <w:szCs w:val="24"/>
        </w:rPr>
        <w:t xml:space="preserve"> age of 34 (</w:t>
      </w:r>
      <w:proofErr w:type="spellStart"/>
      <w:r w:rsidRPr="003D3A92">
        <w:rPr>
          <w:rFonts w:ascii="Times New Roman" w:hAnsi="Times New Roman" w:cs="Times New Roman"/>
          <w:sz w:val="24"/>
          <w:szCs w:val="24"/>
        </w:rPr>
        <w:t>Statista</w:t>
      </w:r>
      <w:proofErr w:type="spellEnd"/>
      <w:r w:rsidRPr="003D3A92">
        <w:rPr>
          <w:rFonts w:ascii="Times New Roman" w:hAnsi="Times New Roman" w:cs="Times New Roman"/>
          <w:sz w:val="24"/>
          <w:szCs w:val="24"/>
        </w:rPr>
        <w:t xml:space="preserve">, 2021). With such a large user </w:t>
      </w:r>
      <w:proofErr w:type="spellStart"/>
      <w:r w:rsidRPr="003D3A92">
        <w:rPr>
          <w:rFonts w:ascii="Times New Roman" w:hAnsi="Times New Roman" w:cs="Times New Roman"/>
          <w:sz w:val="24"/>
          <w:szCs w:val="24"/>
        </w:rPr>
        <w:t>base</w:t>
      </w:r>
      <w:proofErr w:type="gramStart"/>
      <w:r w:rsidRPr="003D3A92">
        <w:rPr>
          <w:rFonts w:ascii="Times New Roman" w:hAnsi="Times New Roman" w:cs="Times New Roman"/>
          <w:sz w:val="24"/>
          <w:szCs w:val="24"/>
        </w:rPr>
        <w:t>,TikTok</w:t>
      </w:r>
      <w:proofErr w:type="spellEnd"/>
      <w:proofErr w:type="gramEnd"/>
      <w:r w:rsidRPr="003D3A92">
        <w:rPr>
          <w:rFonts w:ascii="Times New Roman" w:hAnsi="Times New Roman" w:cs="Times New Roman"/>
          <w:sz w:val="24"/>
          <w:szCs w:val="24"/>
        </w:rPr>
        <w:t xml:space="preserve"> has the </w:t>
      </w:r>
      <w:proofErr w:type="spellStart"/>
      <w:r w:rsidRPr="003D3A92">
        <w:rPr>
          <w:rFonts w:ascii="Times New Roman" w:hAnsi="Times New Roman" w:cs="Times New Roman"/>
          <w:sz w:val="24"/>
          <w:szCs w:val="24"/>
        </w:rPr>
        <w:t>potentialto</w:t>
      </w:r>
      <w:proofErr w:type="spellEnd"/>
      <w:r w:rsidRPr="003D3A92">
        <w:rPr>
          <w:rFonts w:ascii="Times New Roman" w:hAnsi="Times New Roman" w:cs="Times New Roman"/>
          <w:sz w:val="24"/>
          <w:szCs w:val="24"/>
        </w:rPr>
        <w:t xml:space="preserve"> impact many aspects of life, including the educational level of students. This literature review examines the impact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on student educational outcomes and reviews existing research on the topic</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In a study conducted by </w:t>
      </w:r>
      <w:proofErr w:type="spellStart"/>
      <w:r w:rsidRPr="003D3A92">
        <w:rPr>
          <w:rFonts w:ascii="Times New Roman" w:hAnsi="Times New Roman" w:cs="Times New Roman"/>
          <w:sz w:val="24"/>
          <w:szCs w:val="24"/>
        </w:rPr>
        <w:t>Adekunle</w:t>
      </w:r>
      <w:proofErr w:type="spellEnd"/>
      <w:r w:rsidRPr="003D3A92">
        <w:rPr>
          <w:rFonts w:ascii="Times New Roman" w:hAnsi="Times New Roman" w:cs="Times New Roman"/>
          <w:sz w:val="24"/>
          <w:szCs w:val="24"/>
        </w:rPr>
        <w:t xml:space="preserve"> et al. (2021), it was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poses a significant distraction to students, leading to a decline in academic performance. The study, which </w:t>
      </w:r>
      <w:proofErr w:type="spellStart"/>
      <w:r w:rsidRPr="003D3A92">
        <w:rPr>
          <w:rFonts w:ascii="Times New Roman" w:hAnsi="Times New Roman" w:cs="Times New Roman"/>
          <w:sz w:val="24"/>
          <w:szCs w:val="24"/>
        </w:rPr>
        <w:t>sampledtertiary</w:t>
      </w:r>
      <w:proofErr w:type="spellEnd"/>
      <w:r w:rsidRPr="003D3A92">
        <w:rPr>
          <w:rFonts w:ascii="Times New Roman" w:hAnsi="Times New Roman" w:cs="Times New Roman"/>
          <w:sz w:val="24"/>
          <w:szCs w:val="24"/>
        </w:rPr>
        <w:t xml:space="preserve"> students in Nigeria, revealed that students spent an average of 2 hours daily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which cut into their study time. The study concluded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a negative impact on academic performance.</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gramStart"/>
      <w:r w:rsidRPr="003D3A92">
        <w:rPr>
          <w:rFonts w:ascii="Times New Roman" w:hAnsi="Times New Roman" w:cs="Times New Roman"/>
          <w:sz w:val="24"/>
          <w:szCs w:val="24"/>
        </w:rPr>
        <w:t>The concept that social media drives the effectiveness of education is not new.</w:t>
      </w:r>
      <w:proofErr w:type="gramEnd"/>
      <w:r w:rsidRPr="003D3A92">
        <w:rPr>
          <w:rFonts w:ascii="Times New Roman" w:hAnsi="Times New Roman" w:cs="Times New Roman"/>
          <w:sz w:val="24"/>
          <w:szCs w:val="24"/>
        </w:rPr>
        <w:t xml:space="preserve"> Research shows that social media can </w:t>
      </w:r>
      <w:proofErr w:type="spellStart"/>
      <w:r w:rsidRPr="003D3A92">
        <w:rPr>
          <w:rFonts w:ascii="Times New Roman" w:hAnsi="Times New Roman" w:cs="Times New Roman"/>
          <w:sz w:val="24"/>
          <w:szCs w:val="24"/>
        </w:rPr>
        <w:t>haveboth</w:t>
      </w:r>
      <w:proofErr w:type="spellEnd"/>
      <w:r w:rsidRPr="003D3A92">
        <w:rPr>
          <w:rFonts w:ascii="Times New Roman" w:hAnsi="Times New Roman" w:cs="Times New Roman"/>
          <w:sz w:val="24"/>
          <w:szCs w:val="24"/>
        </w:rPr>
        <w:t xml:space="preserve"> positive and negative effects on educational </w:t>
      </w:r>
      <w:proofErr w:type="spellStart"/>
      <w:r w:rsidRPr="003D3A92">
        <w:rPr>
          <w:rFonts w:ascii="Times New Roman" w:hAnsi="Times New Roman" w:cs="Times New Roman"/>
          <w:sz w:val="24"/>
          <w:szCs w:val="24"/>
        </w:rPr>
        <w:t>effectiveness.Social</w:t>
      </w:r>
      <w:proofErr w:type="spellEnd"/>
      <w:r w:rsidRPr="003D3A92">
        <w:rPr>
          <w:rFonts w:ascii="Times New Roman" w:hAnsi="Times New Roman" w:cs="Times New Roman"/>
          <w:sz w:val="24"/>
          <w:szCs w:val="24"/>
        </w:rPr>
        <w:t xml:space="preserve"> media can be used as a tool to share knowledge,</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gramStart"/>
      <w:r w:rsidRPr="003D3A92">
        <w:rPr>
          <w:rFonts w:ascii="Times New Roman" w:hAnsi="Times New Roman" w:cs="Times New Roman"/>
          <w:sz w:val="24"/>
          <w:szCs w:val="24"/>
        </w:rPr>
        <w:t>collaborate</w:t>
      </w:r>
      <w:proofErr w:type="gramEnd"/>
      <w:r w:rsidRPr="003D3A92">
        <w:rPr>
          <w:rFonts w:ascii="Times New Roman" w:hAnsi="Times New Roman" w:cs="Times New Roman"/>
          <w:sz w:val="24"/>
          <w:szCs w:val="24"/>
        </w:rPr>
        <w:t xml:space="preserve">, and improve education (Barnett-Ellis, Adams, &amp; </w:t>
      </w:r>
      <w:proofErr w:type="spellStart"/>
      <w:r w:rsidRPr="003D3A92">
        <w:rPr>
          <w:rFonts w:ascii="Times New Roman" w:hAnsi="Times New Roman" w:cs="Times New Roman"/>
          <w:sz w:val="24"/>
          <w:szCs w:val="24"/>
        </w:rPr>
        <w:t>Fausson</w:t>
      </w:r>
      <w:proofErr w:type="spellEnd"/>
      <w:r w:rsidRPr="003D3A92">
        <w:rPr>
          <w:rFonts w:ascii="Times New Roman" w:hAnsi="Times New Roman" w:cs="Times New Roman"/>
          <w:sz w:val="24"/>
          <w:szCs w:val="24"/>
        </w:rPr>
        <w:t>, 2018). However, social media can distract students and reduce their academic performance (</w:t>
      </w:r>
      <w:proofErr w:type="spellStart"/>
      <w:r w:rsidRPr="003D3A92">
        <w:rPr>
          <w:rFonts w:ascii="Times New Roman" w:hAnsi="Times New Roman" w:cs="Times New Roman"/>
          <w:sz w:val="24"/>
          <w:szCs w:val="24"/>
        </w:rPr>
        <w:t>Tourel</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Serenko</w:t>
      </w:r>
      <w:proofErr w:type="spellEnd"/>
      <w:r w:rsidRPr="003D3A92">
        <w:rPr>
          <w:rFonts w:ascii="Times New Roman" w:hAnsi="Times New Roman" w:cs="Times New Roman"/>
          <w:sz w:val="24"/>
          <w:szCs w:val="24"/>
        </w:rPr>
        <w:t>, &amp; Giles, 2011).</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endless scrolling and short video format has caught the attention of many students. The platform has become a form of entertainment for many, which raises the question of </w:t>
      </w:r>
      <w:proofErr w:type="spellStart"/>
      <w:r w:rsidRPr="003D3A92">
        <w:rPr>
          <w:rFonts w:ascii="Times New Roman" w:hAnsi="Times New Roman" w:cs="Times New Roman"/>
          <w:sz w:val="24"/>
          <w:szCs w:val="24"/>
        </w:rPr>
        <w:t>whetherTikTok</w:t>
      </w:r>
      <w:proofErr w:type="spellEnd"/>
      <w:r w:rsidRPr="003D3A92">
        <w:rPr>
          <w:rFonts w:ascii="Times New Roman" w:hAnsi="Times New Roman" w:cs="Times New Roman"/>
          <w:sz w:val="24"/>
          <w:szCs w:val="24"/>
        </w:rPr>
        <w:t xml:space="preserve"> has a positive or negative impact on students' academic performance (Vaughn-Evans, 2022). The following section reviews the existing literature on this topic.</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2.2.4 Importance of social media</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Social media has increasingly become a major component of our lives. From Presidents to first graders are now scouring the social media platforms and contributing to the continuous stream of information, videos, and picture forums that exists. In a New York Times article, the need to participate on social media is described as a “Fear of missing out”</w:t>
      </w:r>
      <w:proofErr w:type="gramStart"/>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the article continuous with adding simplicities of life like a concert, a secret beach, or a brunch becomes significant in knowing we are part of a larger community (Kumar et Al., 2020). Social media can no longer be ignored in the daily agenda of people's private lives and political opinions. During the inauguration of Brazil’s new, </w:t>
      </w:r>
      <w:proofErr w:type="spellStart"/>
      <w:r w:rsidRPr="003D3A92">
        <w:rPr>
          <w:rFonts w:ascii="Times New Roman" w:hAnsi="Times New Roman" w:cs="Times New Roman"/>
          <w:sz w:val="24"/>
          <w:szCs w:val="24"/>
        </w:rPr>
        <w:t>Jair</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Bolsonaro</w:t>
      </w:r>
      <w:proofErr w:type="spellEnd"/>
      <w:r w:rsidRPr="003D3A92">
        <w:rPr>
          <w:rFonts w:ascii="Times New Roman" w:hAnsi="Times New Roman" w:cs="Times New Roman"/>
          <w:sz w:val="24"/>
          <w:szCs w:val="24"/>
        </w:rPr>
        <w:t>, his supporters began to chant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the crowd yelled. “</w:t>
      </w:r>
      <w:proofErr w:type="spellStart"/>
      <w:r w:rsidRPr="003D3A92">
        <w:rPr>
          <w:rFonts w:ascii="Times New Roman" w:hAnsi="Times New Roman" w:cs="Times New Roman"/>
          <w:sz w:val="24"/>
          <w:szCs w:val="24"/>
        </w:rPr>
        <w:t>WhatsApp</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WhatsApp</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lastRenderedPageBreak/>
        <w:t>WhatsApp</w:t>
      </w:r>
      <w:proofErr w:type="spellEnd"/>
      <w:r w:rsidRPr="003D3A92">
        <w:rPr>
          <w:rFonts w:ascii="Times New Roman" w:hAnsi="Times New Roman" w:cs="Times New Roman"/>
          <w:sz w:val="24"/>
          <w:szCs w:val="24"/>
        </w:rPr>
        <w:t>!</w:t>
      </w:r>
      <w:proofErr w:type="gramStart"/>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crediting the platforms for the victory of their preferred president (Lin, Y., &amp; Liu, 2021). The newest branch of this collection is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2.2.5 Problems and dangers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Most social media platforms have generated a new stream of income possibilities, for the social network the appearance of influencers has become synonymous with the possibility of non-talented fame as more and more are taking to the platforms to create a career for themselves.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like other social media platforms, has its share of influencers and the 15-sec video makes it a magnet of what is popularly called meme machines. Meme machines are influencers who earn money based on views, likes, comments, and shares. At present, there are more than 35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stars </w:t>
      </w:r>
      <w:proofErr w:type="gramStart"/>
      <w:r w:rsidRPr="003D3A92">
        <w:rPr>
          <w:rFonts w:ascii="Times New Roman" w:hAnsi="Times New Roman" w:cs="Times New Roman"/>
          <w:sz w:val="24"/>
          <w:szCs w:val="24"/>
        </w:rPr>
        <w:t>who</w:t>
      </w:r>
      <w:proofErr w:type="gramEnd"/>
      <w:r w:rsidRPr="003D3A92">
        <w:rPr>
          <w:rFonts w:ascii="Times New Roman" w:hAnsi="Times New Roman" w:cs="Times New Roman"/>
          <w:sz w:val="24"/>
          <w:szCs w:val="24"/>
        </w:rPr>
        <w:t xml:space="preserve"> have tens of millions of followers (</w:t>
      </w:r>
      <w:proofErr w:type="spellStart"/>
      <w:r w:rsidRPr="003D3A92">
        <w:rPr>
          <w:rFonts w:ascii="Times New Roman" w:hAnsi="Times New Roman" w:cs="Times New Roman"/>
          <w:sz w:val="24"/>
          <w:szCs w:val="24"/>
        </w:rPr>
        <w:t>Ezenduka</w:t>
      </w:r>
      <w:proofErr w:type="spellEnd"/>
      <w:r w:rsidRPr="003D3A92">
        <w:rPr>
          <w:rFonts w:ascii="Times New Roman" w:hAnsi="Times New Roman" w:cs="Times New Roman"/>
          <w:sz w:val="24"/>
          <w:szCs w:val="24"/>
        </w:rPr>
        <w:t xml:space="preserve">, 2019). In essence, this form of entrepreneurship is welcomed as evolution is the trade and overall know-how area, but to some extent, this form of advertising is still </w:t>
      </w:r>
      <w:proofErr w:type="spellStart"/>
      <w:r w:rsidRPr="003D3A92">
        <w:rPr>
          <w:rFonts w:ascii="Times New Roman" w:hAnsi="Times New Roman" w:cs="Times New Roman"/>
          <w:sz w:val="24"/>
          <w:szCs w:val="24"/>
        </w:rPr>
        <w:t>underregulated</w:t>
      </w:r>
      <w:proofErr w:type="spellEnd"/>
      <w:r w:rsidRPr="003D3A92">
        <w:rPr>
          <w:rFonts w:ascii="Times New Roman" w:hAnsi="Times New Roman" w:cs="Times New Roman"/>
          <w:sz w:val="24"/>
          <w:szCs w:val="24"/>
        </w:rPr>
        <w:t xml:space="preserve"> and has the risk of being abusive in its message. In 2019 </w:t>
      </w:r>
      <w:proofErr w:type="gramStart"/>
      <w:r w:rsidRPr="003D3A92">
        <w:rPr>
          <w:rFonts w:ascii="Times New Roman" w:hAnsi="Times New Roman" w:cs="Times New Roman"/>
          <w:sz w:val="24"/>
          <w:szCs w:val="24"/>
        </w:rPr>
        <w:t>the  Indian</w:t>
      </w:r>
      <w:proofErr w:type="gramEnd"/>
      <w:r w:rsidRPr="003D3A92">
        <w:rPr>
          <w:rFonts w:ascii="Times New Roman" w:hAnsi="Times New Roman" w:cs="Times New Roman"/>
          <w:sz w:val="24"/>
          <w:szCs w:val="24"/>
        </w:rPr>
        <w:t xml:space="preserve"> government ordered Google and Apple to take down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from their app selections. This happened after a court ruling that expressed concerns that pornographic material was being shared through the app.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was at that time already banned in Bangladesh and was given hit a large fine in the United States for illegally gathering information on children (</w:t>
      </w:r>
      <w:proofErr w:type="spellStart"/>
      <w:r w:rsidRPr="003D3A92">
        <w:rPr>
          <w:rFonts w:ascii="Times New Roman" w:hAnsi="Times New Roman" w:cs="Times New Roman"/>
          <w:sz w:val="24"/>
          <w:szCs w:val="24"/>
        </w:rPr>
        <w:t>Wang,Han</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Zheng</w:t>
      </w:r>
      <w:proofErr w:type="spellEnd"/>
      <w:r w:rsidRPr="003D3A92">
        <w:rPr>
          <w:rFonts w:ascii="Times New Roman" w:hAnsi="Times New Roman" w:cs="Times New Roman"/>
          <w:sz w:val="24"/>
          <w:szCs w:val="24"/>
        </w:rPr>
        <w:t xml:space="preserve">, &amp; Yao, 2021). The lack of regulation has an impact on the users who are of an age where they are influenced by trends in their community, and as the community has moved from local to global a larger possibility for negative influence is present. In interviews conducted by this </w:t>
      </w:r>
    </w:p>
    <w:p w:rsidR="003D3A92" w:rsidRPr="003D3A92" w:rsidRDefault="003D3A92" w:rsidP="00CF5683">
      <w:pPr>
        <w:spacing w:after="0" w:line="360" w:lineRule="auto"/>
        <w:jc w:val="both"/>
        <w:rPr>
          <w:rFonts w:ascii="Times New Roman" w:hAnsi="Times New Roman" w:cs="Times New Roman"/>
          <w:sz w:val="24"/>
          <w:szCs w:val="24"/>
        </w:rPr>
      </w:pPr>
      <w:r w:rsidRPr="003D3A92">
        <w:rPr>
          <w:rFonts w:ascii="Times New Roman" w:hAnsi="Times New Roman" w:cs="Times New Roman"/>
          <w:b/>
          <w:sz w:val="24"/>
          <w:szCs w:val="24"/>
        </w:rPr>
        <w:t xml:space="preserve">2.2.6 </w:t>
      </w:r>
      <w:proofErr w:type="spellStart"/>
      <w:r w:rsidRPr="003D3A92">
        <w:rPr>
          <w:rFonts w:ascii="Times New Roman" w:hAnsi="Times New Roman" w:cs="Times New Roman"/>
          <w:b/>
          <w:sz w:val="24"/>
          <w:szCs w:val="24"/>
        </w:rPr>
        <w:t>TikTok</w:t>
      </w:r>
      <w:proofErr w:type="spellEnd"/>
      <w:r w:rsidRPr="003D3A92">
        <w:rPr>
          <w:rFonts w:ascii="Times New Roman" w:hAnsi="Times New Roman" w:cs="Times New Roman"/>
          <w:b/>
          <w:sz w:val="24"/>
          <w:szCs w:val="24"/>
        </w:rPr>
        <w:t xml:space="preserve"> as a Tool for Distraction </w:t>
      </w:r>
      <w:proofErr w:type="gramStart"/>
      <w:r w:rsidRPr="003D3A92">
        <w:rPr>
          <w:rFonts w:ascii="Times New Roman" w:hAnsi="Times New Roman" w:cs="Times New Roman"/>
          <w:b/>
          <w:sz w:val="24"/>
          <w:szCs w:val="24"/>
        </w:rPr>
        <w:t>Among</w:t>
      </w:r>
      <w:proofErr w:type="gramEnd"/>
      <w:r w:rsidRPr="003D3A92">
        <w:rPr>
          <w:rFonts w:ascii="Times New Roman" w:hAnsi="Times New Roman" w:cs="Times New Roman"/>
          <w:b/>
          <w:sz w:val="24"/>
          <w:szCs w:val="24"/>
        </w:rPr>
        <w:t xml:space="preserve"> Students</w:t>
      </w:r>
      <w:r w:rsidRPr="003D3A92">
        <w:rPr>
          <w:rFonts w:ascii="Times New Roman" w:hAnsi="Times New Roman" w:cs="Times New Roman"/>
          <w:sz w:val="24"/>
          <w:szCs w:val="24"/>
        </w:rPr>
        <w:t xml:space="preserv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Distraction is one of the biggest challenges of social media platforms like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One study examined the impact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on students' academic performance, focusing on attention (</w:t>
      </w:r>
      <w:proofErr w:type="spellStart"/>
      <w:r w:rsidRPr="003D3A92">
        <w:rPr>
          <w:rFonts w:ascii="Times New Roman" w:hAnsi="Times New Roman" w:cs="Times New Roman"/>
          <w:sz w:val="24"/>
          <w:szCs w:val="24"/>
        </w:rPr>
        <w:t>Wang</w:t>
      </w:r>
      <w:proofErr w:type="gramStart"/>
      <w:r w:rsidRPr="003D3A92">
        <w:rPr>
          <w:rFonts w:ascii="Times New Roman" w:hAnsi="Times New Roman" w:cs="Times New Roman"/>
          <w:sz w:val="24"/>
          <w:szCs w:val="24"/>
        </w:rPr>
        <w:t>,Han</w:t>
      </w:r>
      <w:proofErr w:type="spellEnd"/>
      <w:proofErr w:type="gram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Zheng</w:t>
      </w:r>
      <w:proofErr w:type="spellEnd"/>
      <w:r w:rsidRPr="003D3A92">
        <w:rPr>
          <w:rFonts w:ascii="Times New Roman" w:hAnsi="Times New Roman" w:cs="Times New Roman"/>
          <w:sz w:val="24"/>
          <w:szCs w:val="24"/>
        </w:rPr>
        <w:t xml:space="preserve">, &amp; Yao, 2021). A study found that students who used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as a form of entertainment had lower academic performance than students who did not use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Additionally, the study found that students who were more distracted by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scored lower than students who were less distracted. Motivation is another factor that affects learning performance. One study examined the impact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on student learning motivation (Lin &amp; Liu, 2021). Studies have shown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a positive effect on students' motivation to learn. </w:t>
      </w:r>
      <w:proofErr w:type="gramStart"/>
      <w:r w:rsidRPr="003D3A92">
        <w:rPr>
          <w:rFonts w:ascii="Times New Roman" w:hAnsi="Times New Roman" w:cs="Times New Roman"/>
          <w:sz w:val="24"/>
          <w:szCs w:val="24"/>
        </w:rPr>
        <w:t>Students</w:t>
      </w:r>
      <w:proofErr w:type="gram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whoused</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for educational purposes were found to be more motivated to learn than students who did not use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In addition, the study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improved students' ability to acquire information and reinforced the information they received. Studies have shown that excessive use of social media platforms such as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is associated with a number of negative outcomes, including depression, anxiety, and low self-esteem (El-</w:t>
      </w:r>
      <w:proofErr w:type="spellStart"/>
      <w:r w:rsidRPr="003D3A92">
        <w:rPr>
          <w:rFonts w:ascii="Times New Roman" w:hAnsi="Times New Roman" w:cs="Times New Roman"/>
          <w:sz w:val="24"/>
          <w:szCs w:val="24"/>
        </w:rPr>
        <w:t>Gaillar</w:t>
      </w:r>
      <w:proofErr w:type="spellEnd"/>
      <w:r w:rsidRPr="003D3A92">
        <w:rPr>
          <w:rFonts w:ascii="Times New Roman" w:hAnsi="Times New Roman" w:cs="Times New Roman"/>
          <w:sz w:val="24"/>
          <w:szCs w:val="24"/>
        </w:rPr>
        <w:t xml:space="preserve">, Moran, &amp; </w:t>
      </w:r>
      <w:proofErr w:type="spellStart"/>
      <w:r w:rsidRPr="003D3A92">
        <w:rPr>
          <w:rFonts w:ascii="Times New Roman" w:hAnsi="Times New Roman" w:cs="Times New Roman"/>
          <w:sz w:val="24"/>
          <w:szCs w:val="24"/>
        </w:rPr>
        <w:t>Hawkes</w:t>
      </w:r>
      <w:proofErr w:type="spellEnd"/>
      <w:r w:rsidRPr="003D3A92">
        <w:rPr>
          <w:rFonts w:ascii="Times New Roman" w:hAnsi="Times New Roman" w:cs="Times New Roman"/>
          <w:sz w:val="24"/>
          <w:szCs w:val="24"/>
        </w:rPr>
        <w:t xml:space="preserve">, 2020).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emphasison</w:t>
      </w:r>
      <w:proofErr w:type="spellEnd"/>
      <w:r w:rsidRPr="003D3A92">
        <w:rPr>
          <w:rFonts w:ascii="Times New Roman" w:hAnsi="Times New Roman" w:cs="Times New Roman"/>
          <w:sz w:val="24"/>
          <w:szCs w:val="24"/>
        </w:rPr>
        <w:t xml:space="preserve"> looks and popularity may cause adolescents to prioritize likes and followers over authentic self-expression, leading to mental fatigue (El-</w:t>
      </w:r>
      <w:proofErr w:type="spellStart"/>
      <w:r w:rsidRPr="003D3A92">
        <w:rPr>
          <w:rFonts w:ascii="Times New Roman" w:hAnsi="Times New Roman" w:cs="Times New Roman"/>
          <w:sz w:val="24"/>
          <w:szCs w:val="24"/>
        </w:rPr>
        <w:t>Gayar</w:t>
      </w:r>
      <w:proofErr w:type="spellEnd"/>
      <w:r w:rsidRPr="003D3A92">
        <w:rPr>
          <w:rFonts w:ascii="Times New Roman" w:hAnsi="Times New Roman" w:cs="Times New Roman"/>
          <w:sz w:val="24"/>
          <w:szCs w:val="24"/>
        </w:rPr>
        <w:t xml:space="preserve"> et al., 2020).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Additionally adolescents who use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excessively may experience insomnia and addiction due to the addictive nature of the app (Chen et al., 2020). This effect may be especially prevalent among young Nigerians due to interpersonal and aggression issues (</w:t>
      </w:r>
      <w:proofErr w:type="spellStart"/>
      <w:r w:rsidRPr="003D3A92">
        <w:rPr>
          <w:rFonts w:ascii="Times New Roman" w:hAnsi="Times New Roman" w:cs="Times New Roman"/>
          <w:sz w:val="24"/>
          <w:szCs w:val="24"/>
        </w:rPr>
        <w:t>Ezenduka</w:t>
      </w:r>
      <w:proofErr w:type="spellEnd"/>
      <w:r w:rsidRPr="003D3A92">
        <w:rPr>
          <w:rFonts w:ascii="Times New Roman" w:hAnsi="Times New Roman" w:cs="Times New Roman"/>
          <w:sz w:val="24"/>
          <w:szCs w:val="24"/>
        </w:rPr>
        <w:t xml:space="preserve">, 2019).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been shown to help build new friends and online communities. However, teenagers can be exposed to cyber bullying, harassment and sexual assault. Adolescents, especially girls, have reported receiving unwanted sexual messages and comments on their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accounts (</w:t>
      </w:r>
      <w:proofErr w:type="spellStart"/>
      <w:r w:rsidRPr="003D3A92">
        <w:rPr>
          <w:rFonts w:ascii="Times New Roman" w:hAnsi="Times New Roman" w:cs="Times New Roman"/>
          <w:sz w:val="24"/>
          <w:szCs w:val="24"/>
        </w:rPr>
        <w:t>Gangadharbatla</w:t>
      </w:r>
      <w:proofErr w:type="spellEnd"/>
      <w:r w:rsidRPr="003D3A92">
        <w:rPr>
          <w:rFonts w:ascii="Times New Roman" w:hAnsi="Times New Roman" w:cs="Times New Roman"/>
          <w:sz w:val="24"/>
          <w:szCs w:val="24"/>
        </w:rPr>
        <w:t xml:space="preserve">, 2020; </w:t>
      </w:r>
      <w:proofErr w:type="spellStart"/>
      <w:r w:rsidRPr="003D3A92">
        <w:rPr>
          <w:rFonts w:ascii="Times New Roman" w:hAnsi="Times New Roman" w:cs="Times New Roman"/>
          <w:sz w:val="24"/>
          <w:szCs w:val="24"/>
        </w:rPr>
        <w:t>Kaya</w:t>
      </w:r>
      <w:proofErr w:type="spellEnd"/>
      <w:r w:rsidRPr="003D3A92">
        <w:rPr>
          <w:rFonts w:ascii="Times New Roman" w:hAnsi="Times New Roman" w:cs="Times New Roman"/>
          <w:sz w:val="24"/>
          <w:szCs w:val="24"/>
        </w:rPr>
        <w:t xml:space="preserve"> &amp; </w:t>
      </w:r>
      <w:proofErr w:type="spellStart"/>
      <w:r w:rsidRPr="003D3A92">
        <w:rPr>
          <w:rFonts w:ascii="Times New Roman" w:hAnsi="Times New Roman" w:cs="Times New Roman"/>
          <w:sz w:val="24"/>
          <w:szCs w:val="24"/>
        </w:rPr>
        <w:t>Bicen</w:t>
      </w:r>
      <w:proofErr w:type="spellEnd"/>
      <w:r w:rsidRPr="003D3A92">
        <w:rPr>
          <w:rFonts w:ascii="Times New Roman" w:hAnsi="Times New Roman" w:cs="Times New Roman"/>
          <w:sz w:val="24"/>
          <w:szCs w:val="24"/>
        </w:rPr>
        <w:t>, 2021). Participation in tests and popular associations can lead to a loss of interest in physical activities and decreased social interaction, which can lead to mental and physical health problems in adolescents (</w:t>
      </w:r>
      <w:proofErr w:type="spellStart"/>
      <w:r w:rsidRPr="003D3A92">
        <w:rPr>
          <w:rFonts w:ascii="Times New Roman" w:hAnsi="Times New Roman" w:cs="Times New Roman"/>
          <w:sz w:val="24"/>
          <w:szCs w:val="24"/>
        </w:rPr>
        <w:t>Kaya</w:t>
      </w:r>
      <w:proofErr w:type="spellEnd"/>
      <w:r w:rsidRPr="003D3A92">
        <w:rPr>
          <w:rFonts w:ascii="Times New Roman" w:hAnsi="Times New Roman" w:cs="Times New Roman"/>
          <w:sz w:val="24"/>
          <w:szCs w:val="24"/>
        </w:rPr>
        <w:t xml:space="preserve"> &amp; </w:t>
      </w:r>
      <w:proofErr w:type="spellStart"/>
      <w:r w:rsidRPr="003D3A92">
        <w:rPr>
          <w:rFonts w:ascii="Times New Roman" w:hAnsi="Times New Roman" w:cs="Times New Roman"/>
          <w:sz w:val="24"/>
          <w:szCs w:val="24"/>
        </w:rPr>
        <w:t>Bicen</w:t>
      </w:r>
      <w:proofErr w:type="spellEnd"/>
      <w:r w:rsidRPr="003D3A92">
        <w:rPr>
          <w:rFonts w:ascii="Times New Roman" w:hAnsi="Times New Roman" w:cs="Times New Roman"/>
          <w:sz w:val="24"/>
          <w:szCs w:val="24"/>
        </w:rPr>
        <w:t>, 2021).</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Studies have shown that social media use can lead to procrastination and poor academic performance (</w:t>
      </w:r>
      <w:proofErr w:type="spellStart"/>
      <w:r w:rsidRPr="003D3A92">
        <w:rPr>
          <w:rFonts w:ascii="Times New Roman" w:hAnsi="Times New Roman" w:cs="Times New Roman"/>
          <w:sz w:val="24"/>
          <w:szCs w:val="24"/>
        </w:rPr>
        <w:t>Jowhari</w:t>
      </w:r>
      <w:proofErr w:type="spellEnd"/>
      <w:r w:rsidRPr="003D3A92">
        <w:rPr>
          <w:rFonts w:ascii="Times New Roman" w:hAnsi="Times New Roman" w:cs="Times New Roman"/>
          <w:sz w:val="24"/>
          <w:szCs w:val="24"/>
        </w:rPr>
        <w:t xml:space="preserve">, 2018). The addictive nature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can interfere with schoolwork, lead to lower grades, and lower academic performance (</w:t>
      </w:r>
      <w:proofErr w:type="spellStart"/>
      <w:r w:rsidRPr="003D3A92">
        <w:rPr>
          <w:rFonts w:ascii="Times New Roman" w:hAnsi="Times New Roman" w:cs="Times New Roman"/>
          <w:sz w:val="24"/>
          <w:szCs w:val="24"/>
        </w:rPr>
        <w:t>Kaya</w:t>
      </w:r>
      <w:proofErr w:type="spellEnd"/>
      <w:r w:rsidRPr="003D3A92">
        <w:rPr>
          <w:rFonts w:ascii="Times New Roman" w:hAnsi="Times New Roman" w:cs="Times New Roman"/>
          <w:sz w:val="24"/>
          <w:szCs w:val="24"/>
        </w:rPr>
        <w:t xml:space="preserve"> &amp; </w:t>
      </w:r>
      <w:proofErr w:type="spellStart"/>
      <w:r w:rsidRPr="003D3A92">
        <w:rPr>
          <w:rFonts w:ascii="Times New Roman" w:hAnsi="Times New Roman" w:cs="Times New Roman"/>
          <w:sz w:val="24"/>
          <w:szCs w:val="24"/>
        </w:rPr>
        <w:t>Bicen</w:t>
      </w:r>
      <w:proofErr w:type="spellEnd"/>
      <w:r w:rsidRPr="003D3A92">
        <w:rPr>
          <w:rFonts w:ascii="Times New Roman" w:hAnsi="Times New Roman" w:cs="Times New Roman"/>
          <w:sz w:val="24"/>
          <w:szCs w:val="24"/>
        </w:rPr>
        <w:t xml:space="preserve">, 2021). Chronic exposure to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w:t>
      </w:r>
      <w:proofErr w:type="spellStart"/>
      <w:r w:rsidRPr="003D3A92">
        <w:rPr>
          <w:rFonts w:ascii="Times New Roman" w:hAnsi="Times New Roman" w:cs="Times New Roman"/>
          <w:sz w:val="24"/>
          <w:szCs w:val="24"/>
        </w:rPr>
        <w:t>beenshown</w:t>
      </w:r>
      <w:proofErr w:type="spellEnd"/>
      <w:r w:rsidRPr="003D3A92">
        <w:rPr>
          <w:rFonts w:ascii="Times New Roman" w:hAnsi="Times New Roman" w:cs="Times New Roman"/>
          <w:sz w:val="24"/>
          <w:szCs w:val="24"/>
        </w:rPr>
        <w:t xml:space="preserve"> to cause extreme slowdowns (</w:t>
      </w:r>
      <w:proofErr w:type="spellStart"/>
      <w:r w:rsidRPr="003D3A92">
        <w:rPr>
          <w:rFonts w:ascii="Times New Roman" w:hAnsi="Times New Roman" w:cs="Times New Roman"/>
          <w:sz w:val="24"/>
          <w:szCs w:val="24"/>
        </w:rPr>
        <w:t>Sehawatpour</w:t>
      </w:r>
      <w:proofErr w:type="spellEnd"/>
      <w:r w:rsidRPr="003D3A92">
        <w:rPr>
          <w:rFonts w:ascii="Times New Roman" w:hAnsi="Times New Roman" w:cs="Times New Roman"/>
          <w:sz w:val="24"/>
          <w:szCs w:val="24"/>
        </w:rPr>
        <w:t>, 2019).Nigerian youths are particularly vulnerable to these influences due to the increasing distraction of social media in school settings.</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been criticized for promoting pornographic content, including videos that sexually exploit children and encourage questionable behavior. App algorithms have been shown to </w:t>
      </w:r>
      <w:proofErr w:type="spellStart"/>
      <w:r w:rsidRPr="003D3A92">
        <w:rPr>
          <w:rFonts w:ascii="Times New Roman" w:hAnsi="Times New Roman" w:cs="Times New Roman"/>
          <w:sz w:val="24"/>
          <w:szCs w:val="24"/>
        </w:rPr>
        <w:t>loweradolescents</w:t>
      </w:r>
      <w:proofErr w:type="spellEnd"/>
      <w:r w:rsidRPr="003D3A92">
        <w:rPr>
          <w:rFonts w:ascii="Times New Roman" w:hAnsi="Times New Roman" w:cs="Times New Roman"/>
          <w:sz w:val="24"/>
          <w:szCs w:val="24"/>
        </w:rPr>
        <w:t xml:space="preserve">' moral and ethical standards by increasing exposure to harmful content such as nudity, sexual dialogue, and political hate (Wang, Chen, &amp; Liang, 2021). Adolescents in Nigeria may also </w:t>
      </w:r>
      <w:proofErr w:type="gramStart"/>
      <w:r w:rsidRPr="003D3A92">
        <w:rPr>
          <w:rFonts w:ascii="Times New Roman" w:hAnsi="Times New Roman" w:cs="Times New Roman"/>
          <w:sz w:val="24"/>
          <w:szCs w:val="24"/>
        </w:rPr>
        <w:t>be  vulnerable</w:t>
      </w:r>
      <w:proofErr w:type="gramEnd"/>
      <w:r w:rsidRPr="003D3A92">
        <w:rPr>
          <w:rFonts w:ascii="Times New Roman" w:hAnsi="Times New Roman" w:cs="Times New Roman"/>
          <w:sz w:val="24"/>
          <w:szCs w:val="24"/>
        </w:rPr>
        <w:t xml:space="preserve"> to these influences due to limited parental control and peer pressure (</w:t>
      </w:r>
      <w:proofErr w:type="spellStart"/>
      <w:r w:rsidRPr="003D3A92">
        <w:rPr>
          <w:rFonts w:ascii="Times New Roman" w:hAnsi="Times New Roman" w:cs="Times New Roman"/>
          <w:sz w:val="24"/>
          <w:szCs w:val="24"/>
        </w:rPr>
        <w:t>Ezenduka</w:t>
      </w:r>
      <w:proofErr w:type="spellEnd"/>
      <w:r w:rsidRPr="003D3A92">
        <w:rPr>
          <w:rFonts w:ascii="Times New Roman" w:hAnsi="Times New Roman" w:cs="Times New Roman"/>
          <w:sz w:val="24"/>
          <w:szCs w:val="24"/>
        </w:rPr>
        <w:t>, 2019).</w:t>
      </w:r>
    </w:p>
    <w:p w:rsidR="003D3A92" w:rsidRPr="003D3A92" w:rsidRDefault="003D3A92" w:rsidP="003D3A92">
      <w:pPr>
        <w:spacing w:after="0" w:line="360" w:lineRule="auto"/>
        <w:ind w:firstLine="720"/>
        <w:jc w:val="both"/>
        <w:rPr>
          <w:rFonts w:ascii="Times New Roman" w:hAnsi="Times New Roman" w:cs="Times New Roman"/>
          <w:b/>
          <w:sz w:val="24"/>
          <w:szCs w:val="24"/>
        </w:rPr>
      </w:pPr>
    </w:p>
    <w:p w:rsidR="003D3A92" w:rsidRPr="003D3A92" w:rsidRDefault="003D3A92" w:rsidP="003D3A92">
      <w:pPr>
        <w:spacing w:after="0" w:line="360" w:lineRule="auto"/>
        <w:ind w:firstLine="720"/>
        <w:jc w:val="both"/>
        <w:rPr>
          <w:rFonts w:ascii="Times New Roman" w:hAnsi="Times New Roman" w:cs="Times New Roman"/>
          <w:b/>
          <w:sz w:val="24"/>
          <w:szCs w:val="24"/>
        </w:rPr>
      </w:pP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lastRenderedPageBreak/>
        <w:t xml:space="preserve">2.3 Theoretical Framework </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2.3.1 Technology Acceptance Model</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The TAM is generally referred to as the most influential, commonly employed and well-</w:t>
      </w:r>
      <w:proofErr w:type="spellStart"/>
      <w:r w:rsidRPr="003D3A92">
        <w:rPr>
          <w:rFonts w:ascii="Times New Roman" w:hAnsi="Times New Roman" w:cs="Times New Roman"/>
          <w:sz w:val="24"/>
          <w:szCs w:val="24"/>
        </w:rPr>
        <w:t>recognised</w:t>
      </w:r>
      <w:proofErr w:type="spellEnd"/>
      <w:r w:rsidRPr="003D3A92">
        <w:rPr>
          <w:rFonts w:ascii="Times New Roman" w:hAnsi="Times New Roman" w:cs="Times New Roman"/>
          <w:sz w:val="24"/>
          <w:szCs w:val="24"/>
        </w:rPr>
        <w:t xml:space="preserve"> theory in information systems because it is a well-established, powerful and parsimonious model for predicting user acceptance and has been widely applied by researchers to a diverse set of technologies and users (Adams et al., 1992; Davis et al., 1989; </w:t>
      </w:r>
      <w:proofErr w:type="spellStart"/>
      <w:r w:rsidRPr="003D3A92">
        <w:rPr>
          <w:rFonts w:ascii="Times New Roman" w:hAnsi="Times New Roman" w:cs="Times New Roman"/>
          <w:sz w:val="24"/>
          <w:szCs w:val="24"/>
        </w:rPr>
        <w:t>Benbasat</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Barki</w:t>
      </w:r>
      <w:proofErr w:type="spellEnd"/>
      <w:r w:rsidRPr="003D3A92">
        <w:rPr>
          <w:rFonts w:ascii="Times New Roman" w:hAnsi="Times New Roman" w:cs="Times New Roman"/>
          <w:sz w:val="24"/>
          <w:szCs w:val="24"/>
        </w:rPr>
        <w:t xml:space="preserve">, 2022; </w:t>
      </w:r>
      <w:proofErr w:type="spellStart"/>
      <w:r w:rsidRPr="003D3A92">
        <w:rPr>
          <w:rFonts w:ascii="Times New Roman" w:hAnsi="Times New Roman" w:cs="Times New Roman"/>
          <w:sz w:val="24"/>
          <w:szCs w:val="24"/>
        </w:rPr>
        <w:t>Venkatesh</w:t>
      </w:r>
      <w:proofErr w:type="spellEnd"/>
      <w:r w:rsidRPr="003D3A92">
        <w:rPr>
          <w:rFonts w:ascii="Times New Roman" w:hAnsi="Times New Roman" w:cs="Times New Roman"/>
          <w:sz w:val="24"/>
          <w:szCs w:val="24"/>
        </w:rPr>
        <w:t xml:space="preserve"> et al., 2003). The original TAM, a specific adaptation of the Theory of Reasoned Action was developed by Davis (1986) to explain why users adopt or reject an innovative information system. It offers a powerful explanation for user acceptance and usage </w:t>
      </w:r>
      <w:proofErr w:type="spellStart"/>
      <w:r w:rsidRPr="003D3A92">
        <w:rPr>
          <w:rFonts w:ascii="Times New Roman" w:hAnsi="Times New Roman" w:cs="Times New Roman"/>
          <w:sz w:val="24"/>
          <w:szCs w:val="24"/>
        </w:rPr>
        <w:t>behaviour</w:t>
      </w:r>
      <w:proofErr w:type="spellEnd"/>
      <w:r w:rsidRPr="003D3A92">
        <w:rPr>
          <w:rFonts w:ascii="Times New Roman" w:hAnsi="Times New Roman" w:cs="Times New Roman"/>
          <w:sz w:val="24"/>
          <w:szCs w:val="24"/>
        </w:rPr>
        <w:t xml:space="preserve"> of information technology. The TAM </w:t>
      </w:r>
      <w:proofErr w:type="spellStart"/>
      <w:r w:rsidRPr="003D3A92">
        <w:rPr>
          <w:rFonts w:ascii="Times New Roman" w:hAnsi="Times New Roman" w:cs="Times New Roman"/>
          <w:sz w:val="24"/>
          <w:szCs w:val="24"/>
        </w:rPr>
        <w:t>theorises</w:t>
      </w:r>
      <w:proofErr w:type="spellEnd"/>
      <w:r w:rsidRPr="003D3A92">
        <w:rPr>
          <w:rFonts w:ascii="Times New Roman" w:hAnsi="Times New Roman" w:cs="Times New Roman"/>
          <w:sz w:val="24"/>
          <w:szCs w:val="24"/>
        </w:rPr>
        <w:t xml:space="preserve"> that an individual’s </w:t>
      </w:r>
      <w:proofErr w:type="spellStart"/>
      <w:r w:rsidRPr="003D3A92">
        <w:rPr>
          <w:rFonts w:ascii="Times New Roman" w:hAnsi="Times New Roman" w:cs="Times New Roman"/>
          <w:sz w:val="24"/>
          <w:szCs w:val="24"/>
        </w:rPr>
        <w:t>behavioural</w:t>
      </w:r>
      <w:proofErr w:type="spellEnd"/>
      <w:r w:rsidRPr="003D3A92">
        <w:rPr>
          <w:rFonts w:ascii="Times New Roman" w:hAnsi="Times New Roman" w:cs="Times New Roman"/>
          <w:sz w:val="24"/>
          <w:szCs w:val="24"/>
        </w:rPr>
        <w:t xml:space="preserve"> intention to adopt a system is determined by two beliefs (PU and PEOU) and that these two key independent variables determine </w:t>
      </w:r>
      <w:proofErr w:type="spellStart"/>
      <w:r w:rsidRPr="003D3A92">
        <w:rPr>
          <w:rFonts w:ascii="Times New Roman" w:hAnsi="Times New Roman" w:cs="Times New Roman"/>
          <w:sz w:val="24"/>
          <w:szCs w:val="24"/>
        </w:rPr>
        <w:t>behavioural</w:t>
      </w:r>
      <w:proofErr w:type="spellEnd"/>
      <w:r w:rsidRPr="003D3A92">
        <w:rPr>
          <w:rFonts w:ascii="Times New Roman" w:hAnsi="Times New Roman" w:cs="Times New Roman"/>
          <w:sz w:val="24"/>
          <w:szCs w:val="24"/>
        </w:rPr>
        <w:t xml:space="preserve"> intention to use and actual system use, with intention to use serving as a mediator of actual system use. PU is also seen as being directly impacted by PEOU, meaning that, all other things being equal, the easier the system is to use the more useful it can be. TAM includes the very important as </w:t>
      </w:r>
      <w:proofErr w:type="spellStart"/>
      <w:r w:rsidRPr="003D3A92">
        <w:rPr>
          <w:rFonts w:ascii="Times New Roman" w:hAnsi="Times New Roman" w:cs="Times New Roman"/>
          <w:sz w:val="24"/>
          <w:szCs w:val="24"/>
        </w:rPr>
        <w:t>sumption</w:t>
      </w:r>
      <w:proofErr w:type="spellEnd"/>
      <w:r w:rsidRPr="003D3A92">
        <w:rPr>
          <w:rFonts w:ascii="Times New Roman" w:hAnsi="Times New Roman" w:cs="Times New Roman"/>
          <w:sz w:val="24"/>
          <w:szCs w:val="24"/>
        </w:rPr>
        <w:t xml:space="preserve"> that the behavior is volitional (voluntary) or at the discretion of the user.</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TAM2 extended the constructs of TAM and included additional determinants of the TAM’s perceived usefulness and usage intention constructs. This model helps to understand how the effects of these determinants change within creasing user experience overtime with the target system. TAM2 incorporates additional theoretical constructs spanning social influence processes and cognitive instrumental processes and explained that the additional constructs - social influence processes (subjective norm, voluntariness, and image) and cognitive instrumental processes (job relevance, output quality and result demonstrability)significantly influenced user acceptance. TAM2 performed well in both voluntary and mandatory environments. The TAM2 was found by </w:t>
      </w:r>
      <w:proofErr w:type="spellStart"/>
      <w:r w:rsidRPr="003D3A92">
        <w:rPr>
          <w:rFonts w:ascii="Times New Roman" w:hAnsi="Times New Roman" w:cs="Times New Roman"/>
          <w:sz w:val="24"/>
          <w:szCs w:val="24"/>
        </w:rPr>
        <w:t>Venkatesh</w:t>
      </w:r>
      <w:proofErr w:type="spellEnd"/>
      <w:r w:rsidRPr="003D3A92">
        <w:rPr>
          <w:rFonts w:ascii="Times New Roman" w:hAnsi="Times New Roman" w:cs="Times New Roman"/>
          <w:sz w:val="24"/>
          <w:szCs w:val="24"/>
        </w:rPr>
        <w:t xml:space="preserve"> and Davis (2000) to account for 40% - 60% of the variance in usefulness perceptions and 34%--52% of the variance in usage intentions. Thus, our research framework consists of some constructs (PU, PEOU and subjective norm) adapted from TAM2, while an additional construct, computer self-efficacy, was adopted from the SCT. The SCT is one of the most powerful theories of human </w:t>
      </w:r>
      <w:proofErr w:type="spellStart"/>
      <w:r w:rsidRPr="003D3A92">
        <w:rPr>
          <w:rFonts w:ascii="Times New Roman" w:hAnsi="Times New Roman" w:cs="Times New Roman"/>
          <w:sz w:val="24"/>
          <w:szCs w:val="24"/>
        </w:rPr>
        <w:t>behaviour</w:t>
      </w:r>
      <w:proofErr w:type="spellEnd"/>
      <w:r w:rsidRPr="003D3A92">
        <w:rPr>
          <w:rFonts w:ascii="Times New Roman" w:hAnsi="Times New Roman" w:cs="Times New Roman"/>
          <w:sz w:val="24"/>
          <w:szCs w:val="24"/>
        </w:rPr>
        <w:t xml:space="preserve"> theory (</w:t>
      </w:r>
      <w:proofErr w:type="spellStart"/>
      <w:r w:rsidRPr="003D3A92">
        <w:rPr>
          <w:rFonts w:ascii="Times New Roman" w:hAnsi="Times New Roman" w:cs="Times New Roman"/>
          <w:sz w:val="24"/>
          <w:szCs w:val="24"/>
        </w:rPr>
        <w:t>Bandura</w:t>
      </w:r>
      <w:proofErr w:type="spellEnd"/>
      <w:r w:rsidRPr="003D3A92">
        <w:rPr>
          <w:rFonts w:ascii="Times New Roman" w:hAnsi="Times New Roman" w:cs="Times New Roman"/>
          <w:sz w:val="24"/>
          <w:szCs w:val="24"/>
        </w:rPr>
        <w:t xml:space="preserve"> 1986), which has been applied to the context of </w:t>
      </w:r>
      <w:r w:rsidRPr="003D3A92">
        <w:rPr>
          <w:rFonts w:ascii="Times New Roman" w:hAnsi="Times New Roman" w:cs="Times New Roman"/>
          <w:sz w:val="24"/>
          <w:szCs w:val="24"/>
        </w:rPr>
        <w:lastRenderedPageBreak/>
        <w:t>computer utilization (</w:t>
      </w:r>
      <w:proofErr w:type="spellStart"/>
      <w:r w:rsidRPr="003D3A92">
        <w:rPr>
          <w:rFonts w:ascii="Times New Roman" w:hAnsi="Times New Roman" w:cs="Times New Roman"/>
          <w:sz w:val="24"/>
          <w:szCs w:val="24"/>
        </w:rPr>
        <w:t>Compeau</w:t>
      </w:r>
      <w:proofErr w:type="spell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Et</w:t>
      </w:r>
      <w:proofErr w:type="gramEnd"/>
      <w:r w:rsidRPr="003D3A92">
        <w:rPr>
          <w:rFonts w:ascii="Times New Roman" w:hAnsi="Times New Roman" w:cs="Times New Roman"/>
          <w:sz w:val="24"/>
          <w:szCs w:val="24"/>
        </w:rPr>
        <w:t xml:space="preserve"> Al.1999) and acceptance and use of information technology in general.</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2.3.2 Platforms Focus Theory</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Companies, in social media marketing, communicate and interact with consumers thanks to marketing and advertising activities in different social media platforms such as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Youtube</w:t>
      </w:r>
      <w:proofErr w:type="spellEnd"/>
      <w:r w:rsidRPr="003D3A92">
        <w:rPr>
          <w:rFonts w:ascii="Times New Roman" w:hAnsi="Times New Roman" w:cs="Times New Roman"/>
          <w:sz w:val="24"/>
          <w:szCs w:val="24"/>
        </w:rPr>
        <w:t xml:space="preserve">, Twitter and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These platforms are used by different types of people. </w:t>
      </w:r>
      <w:proofErr w:type="spellStart"/>
      <w:r w:rsidRPr="003D3A92">
        <w:rPr>
          <w:rFonts w:ascii="Times New Roman" w:hAnsi="Times New Roman" w:cs="Times New Roman"/>
          <w:sz w:val="24"/>
          <w:szCs w:val="24"/>
        </w:rPr>
        <w:t>Facebook</w:t>
      </w:r>
      <w:proofErr w:type="spellEnd"/>
      <w:r w:rsidRPr="003D3A92">
        <w:rPr>
          <w:rFonts w:ascii="Times New Roman" w:hAnsi="Times New Roman" w:cs="Times New Roman"/>
          <w:sz w:val="24"/>
          <w:szCs w:val="24"/>
        </w:rPr>
        <w:t xml:space="preserve"> is known as the basic platform for everyone and on the other hand, </w:t>
      </w:r>
      <w:proofErr w:type="spellStart"/>
      <w:r w:rsidRPr="003D3A92">
        <w:rPr>
          <w:rFonts w:ascii="Times New Roman" w:hAnsi="Times New Roman" w:cs="Times New Roman"/>
          <w:sz w:val="24"/>
          <w:szCs w:val="24"/>
        </w:rPr>
        <w:t>Youtube</w:t>
      </w:r>
      <w:proofErr w:type="spellEnd"/>
      <w:r w:rsidRPr="003D3A92">
        <w:rPr>
          <w:rFonts w:ascii="Times New Roman" w:hAnsi="Times New Roman" w:cs="Times New Roman"/>
          <w:sz w:val="24"/>
          <w:szCs w:val="24"/>
        </w:rPr>
        <w:t xml:space="preserve">, Twitter and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are popular with a younger generation (Duggan and Smith, 2021). In recent years,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has gained a lot of popularity. Indeed, thanks to the sharing of very visual content, this network gets high levels of user engagement resulting in daily use (Duggan and Smith, 2021).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is based on the sharing of photos and videos by users for their community. Indeed, on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users subscribe to other accounts and vice versa, these are the followers (</w:t>
      </w:r>
      <w:proofErr w:type="spellStart"/>
      <w:r w:rsidRPr="003D3A92">
        <w:rPr>
          <w:rFonts w:ascii="Times New Roman" w:hAnsi="Times New Roman" w:cs="Times New Roman"/>
          <w:sz w:val="24"/>
          <w:szCs w:val="24"/>
        </w:rPr>
        <w:t>Billiot</w:t>
      </w:r>
      <w:proofErr w:type="spellEnd"/>
      <w:r w:rsidRPr="003D3A92">
        <w:rPr>
          <w:rFonts w:ascii="Times New Roman" w:hAnsi="Times New Roman" w:cs="Times New Roman"/>
          <w:sz w:val="24"/>
          <w:szCs w:val="24"/>
        </w:rPr>
        <w:t xml:space="preserve">, 2015). Engagement on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translates into likes, comments, shares and save posts of content by followers. Users can also use </w:t>
      </w:r>
      <w:proofErr w:type="spellStart"/>
      <w:r w:rsidRPr="003D3A92">
        <w:rPr>
          <w:rFonts w:ascii="Times New Roman" w:hAnsi="Times New Roman" w:cs="Times New Roman"/>
          <w:sz w:val="24"/>
          <w:szCs w:val="24"/>
        </w:rPr>
        <w:t>hashtags</w:t>
      </w:r>
      <w:proofErr w:type="spellEnd"/>
      <w:r w:rsidRPr="003D3A92">
        <w:rPr>
          <w:rFonts w:ascii="Times New Roman" w:hAnsi="Times New Roman" w:cs="Times New Roman"/>
          <w:sz w:val="24"/>
          <w:szCs w:val="24"/>
        </w:rPr>
        <w:t xml:space="preserve"> under their posts, which boosts visibility and engagement depending on the popularity of it (ibid). The online environment of social networks allows users to share and interact within rich interest-based communities. Interactions are made by liking, commenting and sharing their content (</w:t>
      </w:r>
      <w:proofErr w:type="spellStart"/>
      <w:r w:rsidRPr="003D3A92">
        <w:rPr>
          <w:rFonts w:ascii="Times New Roman" w:hAnsi="Times New Roman" w:cs="Times New Roman"/>
          <w:sz w:val="24"/>
          <w:szCs w:val="24"/>
        </w:rPr>
        <w:t>Shamsudeen</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Ganeshbabu</w:t>
      </w:r>
      <w:proofErr w:type="spellEnd"/>
      <w:r w:rsidRPr="003D3A92">
        <w:rPr>
          <w:rFonts w:ascii="Times New Roman" w:hAnsi="Times New Roman" w:cs="Times New Roman"/>
          <w:sz w:val="24"/>
          <w:szCs w:val="24"/>
        </w:rPr>
        <w:t>, 2018). This phenomenon is also applied in influencer marketing. This strategy is based on the use of influencers on networks and on mostly electronic word-of-mouth in order to diffuse information and connect followers with brands (</w:t>
      </w:r>
      <w:proofErr w:type="spellStart"/>
      <w:r w:rsidRPr="003D3A92">
        <w:rPr>
          <w:rFonts w:ascii="Times New Roman" w:hAnsi="Times New Roman" w:cs="Times New Roman"/>
          <w:sz w:val="24"/>
          <w:szCs w:val="24"/>
        </w:rPr>
        <w:t>Pophal</w:t>
      </w:r>
      <w:proofErr w:type="spellEnd"/>
      <w:r w:rsidRPr="003D3A92">
        <w:rPr>
          <w:rFonts w:ascii="Times New Roman" w:hAnsi="Times New Roman" w:cs="Times New Roman"/>
          <w:sz w:val="24"/>
          <w:szCs w:val="24"/>
        </w:rPr>
        <w:t xml:space="preserve">, 2023). Influencer marketing is very present on </w:t>
      </w:r>
      <w:proofErr w:type="spellStart"/>
      <w:r w:rsidRPr="003D3A92">
        <w:rPr>
          <w:rFonts w:ascii="Times New Roman" w:hAnsi="Times New Roman" w:cs="Times New Roman"/>
          <w:sz w:val="24"/>
          <w:szCs w:val="24"/>
        </w:rPr>
        <w:t>Instagram</w:t>
      </w:r>
      <w:proofErr w:type="spellEnd"/>
      <w:r w:rsidRPr="003D3A92">
        <w:rPr>
          <w:rFonts w:ascii="Times New Roman" w:hAnsi="Times New Roman" w:cs="Times New Roman"/>
          <w:sz w:val="24"/>
          <w:szCs w:val="24"/>
        </w:rPr>
        <w:t xml:space="preserve"> as the platform is very visual and allows influencers to share content and engage with the followers (</w:t>
      </w:r>
      <w:proofErr w:type="spellStart"/>
      <w:r w:rsidRPr="003D3A92">
        <w:rPr>
          <w:rFonts w:ascii="Times New Roman" w:hAnsi="Times New Roman" w:cs="Times New Roman"/>
          <w:sz w:val="24"/>
          <w:szCs w:val="24"/>
        </w:rPr>
        <w:t>Jaakonmäki</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Müller</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Vom</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Brocke</w:t>
      </w:r>
      <w:proofErr w:type="spellEnd"/>
      <w:r w:rsidRPr="003D3A92">
        <w:rPr>
          <w:rFonts w:ascii="Times New Roman" w:hAnsi="Times New Roman" w:cs="Times New Roman"/>
          <w:sz w:val="24"/>
          <w:szCs w:val="24"/>
        </w:rPr>
        <w:t xml:space="preserve">, 2023). One will dig deeper in the influencer marketing later in this chapter. </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 xml:space="preserve">2.2.3 Theory of Interaction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Thanks to the communications established between companies and consumers within social media, interactions between them are more personal in comparison to more traditional ways of marketing and advertising such as TV advertising for example (</w:t>
      </w:r>
      <w:proofErr w:type="spellStart"/>
      <w:r w:rsidRPr="003D3A92">
        <w:rPr>
          <w:rFonts w:ascii="Times New Roman" w:hAnsi="Times New Roman" w:cs="Times New Roman"/>
          <w:sz w:val="24"/>
          <w:szCs w:val="24"/>
        </w:rPr>
        <w:t>Shamsudeen</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Ganeshbabu</w:t>
      </w:r>
      <w:proofErr w:type="spellEnd"/>
      <w:r w:rsidRPr="003D3A92">
        <w:rPr>
          <w:rFonts w:ascii="Times New Roman" w:hAnsi="Times New Roman" w:cs="Times New Roman"/>
          <w:sz w:val="24"/>
          <w:szCs w:val="24"/>
        </w:rPr>
        <w:t>, 2018). Therefore, social media provides companies with an efficient channel to learn from customers and to then, easily meet their preferences (</w:t>
      </w:r>
      <w:proofErr w:type="spellStart"/>
      <w:r w:rsidRPr="003D3A92">
        <w:rPr>
          <w:rFonts w:ascii="Times New Roman" w:hAnsi="Times New Roman" w:cs="Times New Roman"/>
          <w:sz w:val="24"/>
          <w:szCs w:val="24"/>
        </w:rPr>
        <w:t>Saravanakumar</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SuganthaLakshmi</w:t>
      </w:r>
      <w:proofErr w:type="spellEnd"/>
      <w:r w:rsidRPr="003D3A92">
        <w:rPr>
          <w:rFonts w:ascii="Times New Roman" w:hAnsi="Times New Roman" w:cs="Times New Roman"/>
          <w:sz w:val="24"/>
          <w:szCs w:val="24"/>
        </w:rPr>
        <w:t xml:space="preserve">, 2020). Thanks to the understanding of the consumers gained by the </w:t>
      </w:r>
      <w:r w:rsidRPr="003D3A92">
        <w:rPr>
          <w:rFonts w:ascii="Times New Roman" w:hAnsi="Times New Roman" w:cs="Times New Roman"/>
          <w:sz w:val="24"/>
          <w:szCs w:val="24"/>
        </w:rPr>
        <w:lastRenderedPageBreak/>
        <w:t>companies with social media, it is easy for them to target their products and services to the correspondent customer groups with the same interest (</w:t>
      </w:r>
      <w:proofErr w:type="spellStart"/>
      <w:r w:rsidRPr="003D3A92">
        <w:rPr>
          <w:rFonts w:ascii="Times New Roman" w:hAnsi="Times New Roman" w:cs="Times New Roman"/>
          <w:sz w:val="24"/>
          <w:szCs w:val="24"/>
        </w:rPr>
        <w:t>Saravanakumar</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SuganthaLakshmi</w:t>
      </w:r>
      <w:proofErr w:type="spellEnd"/>
      <w:r w:rsidRPr="003D3A92">
        <w:rPr>
          <w:rFonts w:ascii="Times New Roman" w:hAnsi="Times New Roman" w:cs="Times New Roman"/>
          <w:sz w:val="24"/>
          <w:szCs w:val="24"/>
        </w:rPr>
        <w:t>, 2020). However, the interactions are not only between companies and customers. The social media environment allows all the individuals and other organizations to interact by sharing experiences, building relationships, exploring online communities (</w:t>
      </w:r>
      <w:proofErr w:type="spellStart"/>
      <w:r w:rsidRPr="003D3A92">
        <w:rPr>
          <w:rFonts w:ascii="Times New Roman" w:hAnsi="Times New Roman" w:cs="Times New Roman"/>
          <w:sz w:val="24"/>
          <w:szCs w:val="24"/>
        </w:rPr>
        <w:t>Shamsudeen</w:t>
      </w:r>
      <w:proofErr w:type="spellEnd"/>
      <w:r w:rsidRPr="003D3A92">
        <w:rPr>
          <w:rFonts w:ascii="Times New Roman" w:hAnsi="Times New Roman" w:cs="Times New Roman"/>
          <w:sz w:val="24"/>
          <w:szCs w:val="24"/>
        </w:rPr>
        <w:t xml:space="preserve"> and </w:t>
      </w:r>
      <w:proofErr w:type="spellStart"/>
      <w:r w:rsidRPr="003D3A92">
        <w:rPr>
          <w:rFonts w:ascii="Times New Roman" w:hAnsi="Times New Roman" w:cs="Times New Roman"/>
          <w:sz w:val="24"/>
          <w:szCs w:val="24"/>
        </w:rPr>
        <w:t>Ganeshbabu</w:t>
      </w:r>
      <w:proofErr w:type="spellEnd"/>
      <w:r w:rsidRPr="003D3A92">
        <w:rPr>
          <w:rFonts w:ascii="Times New Roman" w:hAnsi="Times New Roman" w:cs="Times New Roman"/>
          <w:sz w:val="24"/>
          <w:szCs w:val="24"/>
        </w:rPr>
        <w:t>, 2018).</w:t>
      </w:r>
    </w:p>
    <w:p w:rsidR="003D3A92" w:rsidRPr="003D3A92" w:rsidRDefault="003D3A92" w:rsidP="00CF5683">
      <w:pPr>
        <w:spacing w:after="0" w:line="360" w:lineRule="auto"/>
        <w:jc w:val="both"/>
        <w:rPr>
          <w:rFonts w:ascii="Times New Roman" w:hAnsi="Times New Roman" w:cs="Times New Roman"/>
          <w:sz w:val="24"/>
          <w:szCs w:val="24"/>
        </w:rPr>
      </w:pPr>
      <w:r w:rsidRPr="003D3A92">
        <w:rPr>
          <w:rFonts w:ascii="Times New Roman" w:hAnsi="Times New Roman" w:cs="Times New Roman"/>
          <w:b/>
          <w:sz w:val="24"/>
          <w:szCs w:val="24"/>
        </w:rPr>
        <w:t>2.4 Review of related literature</w:t>
      </w:r>
      <w:r w:rsidRPr="003D3A92">
        <w:rPr>
          <w:rFonts w:ascii="Times New Roman" w:hAnsi="Times New Roman" w:cs="Times New Roman"/>
          <w:sz w:val="24"/>
          <w:szCs w:val="24"/>
        </w:rPr>
        <w:t xml:space="preserv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review by </w:t>
      </w:r>
      <w:proofErr w:type="spellStart"/>
      <w:r w:rsidRPr="003D3A92">
        <w:rPr>
          <w:rFonts w:ascii="Times New Roman" w:hAnsi="Times New Roman" w:cs="Times New Roman"/>
          <w:sz w:val="24"/>
          <w:szCs w:val="24"/>
        </w:rPr>
        <w:t>Oyekanmi</w:t>
      </w:r>
      <w:proofErr w:type="spellEnd"/>
      <w:r w:rsidRPr="003D3A92">
        <w:rPr>
          <w:rFonts w:ascii="Times New Roman" w:hAnsi="Times New Roman" w:cs="Times New Roman"/>
          <w:sz w:val="24"/>
          <w:szCs w:val="24"/>
        </w:rPr>
        <w:t xml:space="preserve"> et al. (2020)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poses a significant threat to students' academic performance in tertiary </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gramStart"/>
      <w:r w:rsidRPr="003D3A92">
        <w:rPr>
          <w:rFonts w:ascii="Times New Roman" w:hAnsi="Times New Roman" w:cs="Times New Roman"/>
          <w:sz w:val="24"/>
          <w:szCs w:val="24"/>
        </w:rPr>
        <w:t>institutions</w:t>
      </w:r>
      <w:proofErr w:type="gramEnd"/>
      <w:r w:rsidRPr="003D3A92">
        <w:rPr>
          <w:rFonts w:ascii="Times New Roman" w:hAnsi="Times New Roman" w:cs="Times New Roman"/>
          <w:sz w:val="24"/>
          <w:szCs w:val="24"/>
        </w:rPr>
        <w:t xml:space="preserve">. The study looked at the influence of social media </w:t>
      </w:r>
      <w:proofErr w:type="spellStart"/>
      <w:r w:rsidRPr="003D3A92">
        <w:rPr>
          <w:rFonts w:ascii="Times New Roman" w:hAnsi="Times New Roman" w:cs="Times New Roman"/>
          <w:sz w:val="24"/>
          <w:szCs w:val="24"/>
        </w:rPr>
        <w:t>onacademic</w:t>
      </w:r>
      <w:proofErr w:type="spellEnd"/>
      <w:r w:rsidRPr="003D3A92">
        <w:rPr>
          <w:rFonts w:ascii="Times New Roman" w:hAnsi="Times New Roman" w:cs="Times New Roman"/>
          <w:sz w:val="24"/>
          <w:szCs w:val="24"/>
        </w:rPr>
        <w:t xml:space="preserve"> performance and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was a major source of distraction for students. The study recommended that students should regulate their use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to enhance academic performance.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In a study by </w:t>
      </w:r>
      <w:proofErr w:type="spellStart"/>
      <w:r w:rsidRPr="003D3A92">
        <w:rPr>
          <w:rFonts w:ascii="Times New Roman" w:hAnsi="Times New Roman" w:cs="Times New Roman"/>
          <w:sz w:val="24"/>
          <w:szCs w:val="24"/>
        </w:rPr>
        <w:t>Alokan</w:t>
      </w:r>
      <w:proofErr w:type="spellEnd"/>
      <w:r w:rsidRPr="003D3A92">
        <w:rPr>
          <w:rFonts w:ascii="Times New Roman" w:hAnsi="Times New Roman" w:cs="Times New Roman"/>
          <w:sz w:val="24"/>
          <w:szCs w:val="24"/>
        </w:rPr>
        <w:t xml:space="preserve"> et al. (2020), it was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both positive and negative impacts on academic performance. The study, which surveyed a sample of tertiary students in Nigeria, revealed that while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helped some students to relieve stress and anxiety, it also led to procrastination and reduced study time. The study concluded that students need to strike a balance between </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use and academic work.</w:t>
      </w:r>
      <w:proofErr w:type="gramEnd"/>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review by Adebayo (2021) found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a </w:t>
      </w:r>
      <w:proofErr w:type="spellStart"/>
      <w:r w:rsidRPr="003D3A92">
        <w:rPr>
          <w:rFonts w:ascii="Times New Roman" w:hAnsi="Times New Roman" w:cs="Times New Roman"/>
          <w:sz w:val="24"/>
          <w:szCs w:val="24"/>
        </w:rPr>
        <w:t>negativeimpact</w:t>
      </w:r>
      <w:proofErr w:type="spellEnd"/>
      <w:r w:rsidRPr="003D3A92">
        <w:rPr>
          <w:rFonts w:ascii="Times New Roman" w:hAnsi="Times New Roman" w:cs="Times New Roman"/>
          <w:sz w:val="24"/>
          <w:szCs w:val="24"/>
        </w:rPr>
        <w:t xml:space="preserve"> on the academic performance of Nigerian tertiary students. The study, which examined the relationship between social media use and academic performance, discovered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was a prime source of distraction for students, leading to a decline in academic performance. The study recommended that </w:t>
      </w:r>
      <w:proofErr w:type="spellStart"/>
      <w:r w:rsidRPr="003D3A92">
        <w:rPr>
          <w:rFonts w:ascii="Times New Roman" w:hAnsi="Times New Roman" w:cs="Times New Roman"/>
          <w:sz w:val="24"/>
          <w:szCs w:val="24"/>
        </w:rPr>
        <w:t>studentsshould</w:t>
      </w:r>
      <w:proofErr w:type="spellEnd"/>
      <w:r w:rsidRPr="003D3A92">
        <w:rPr>
          <w:rFonts w:ascii="Times New Roman" w:hAnsi="Times New Roman" w:cs="Times New Roman"/>
          <w:sz w:val="24"/>
          <w:szCs w:val="24"/>
        </w:rPr>
        <w:t xml:space="preserve"> limit their use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to enhance academic performance.</w:t>
      </w: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CF5683">
      <w:pPr>
        <w:spacing w:after="0" w:line="360" w:lineRule="auto"/>
        <w:ind w:firstLine="720"/>
        <w:jc w:val="center"/>
        <w:rPr>
          <w:rFonts w:ascii="Times New Roman" w:hAnsi="Times New Roman" w:cs="Times New Roman"/>
          <w:b/>
          <w:sz w:val="24"/>
          <w:szCs w:val="24"/>
        </w:rPr>
      </w:pPr>
      <w:r w:rsidRPr="003D3A92">
        <w:rPr>
          <w:rFonts w:ascii="Times New Roman" w:hAnsi="Times New Roman" w:cs="Times New Roman"/>
          <w:b/>
          <w:sz w:val="24"/>
          <w:szCs w:val="24"/>
        </w:rPr>
        <w:lastRenderedPageBreak/>
        <w:t>CHAPTER THREE</w:t>
      </w:r>
    </w:p>
    <w:p w:rsidR="003D3A92" w:rsidRPr="003D3A92" w:rsidRDefault="003D3A92" w:rsidP="00CF5683">
      <w:pPr>
        <w:spacing w:after="0" w:line="360" w:lineRule="auto"/>
        <w:ind w:firstLine="720"/>
        <w:jc w:val="center"/>
        <w:rPr>
          <w:rFonts w:ascii="Times New Roman" w:hAnsi="Times New Roman" w:cs="Times New Roman"/>
          <w:b/>
          <w:sz w:val="24"/>
          <w:szCs w:val="24"/>
        </w:rPr>
      </w:pPr>
      <w:r w:rsidRPr="003D3A92">
        <w:rPr>
          <w:rFonts w:ascii="Times New Roman" w:hAnsi="Times New Roman" w:cs="Times New Roman"/>
          <w:b/>
          <w:sz w:val="24"/>
          <w:szCs w:val="24"/>
        </w:rPr>
        <w:t>RESEARCH METHODOLOGY</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3.1</w:t>
      </w:r>
      <w:r w:rsidRPr="003D3A92">
        <w:rPr>
          <w:rFonts w:ascii="Times New Roman" w:hAnsi="Times New Roman" w:cs="Times New Roman"/>
          <w:b/>
          <w:sz w:val="24"/>
          <w:szCs w:val="24"/>
        </w:rPr>
        <w:tab/>
        <w:t>Introduction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3.2 Research Design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Research design is the approach or scheme which defines the tools and strategies of the research. In this study, the descriptive and causal research design is employed to </w:t>
      </w:r>
      <w:proofErr w:type="gramStart"/>
      <w:r w:rsidRPr="003D3A92">
        <w:rPr>
          <w:rFonts w:ascii="Times New Roman" w:hAnsi="Times New Roman" w:cs="Times New Roman"/>
          <w:sz w:val="24"/>
          <w:szCs w:val="24"/>
        </w:rPr>
        <w:t>students</w:t>
      </w:r>
      <w:proofErr w:type="gramEnd"/>
      <w:r w:rsidRPr="003D3A92">
        <w:rPr>
          <w:rFonts w:ascii="Times New Roman" w:hAnsi="Times New Roman" w:cs="Times New Roman"/>
          <w:sz w:val="24"/>
          <w:szCs w:val="24"/>
        </w:rPr>
        <w:t xml:space="preserve"> perception of nudity on social media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 case study of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w:t>
      </w: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3.3</w:t>
      </w:r>
      <w:r w:rsidRPr="003D3A92">
        <w:rPr>
          <w:rFonts w:ascii="Times New Roman" w:hAnsi="Times New Roman" w:cs="Times New Roman"/>
          <w:b/>
          <w:sz w:val="24"/>
          <w:szCs w:val="24"/>
        </w:rPr>
        <w:tab/>
        <w:t>Population of the Study</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Population refers to a set of all possible cases of instruct on a research report. In most cases it is the group to which the researcher plans to generalize his research. The population of the study refers to the total number of the people involved in the study (</w:t>
      </w:r>
      <w:proofErr w:type="spellStart"/>
      <w:r w:rsidRPr="003D3A92">
        <w:rPr>
          <w:rFonts w:ascii="Times New Roman" w:hAnsi="Times New Roman" w:cs="Times New Roman"/>
          <w:sz w:val="24"/>
          <w:szCs w:val="24"/>
        </w:rPr>
        <w:t>Adeagbo</w:t>
      </w:r>
      <w:proofErr w:type="spellEnd"/>
      <w:r w:rsidRPr="003D3A92">
        <w:rPr>
          <w:rFonts w:ascii="Times New Roman" w:hAnsi="Times New Roman" w:cs="Times New Roman"/>
          <w:sz w:val="24"/>
          <w:szCs w:val="24"/>
        </w:rPr>
        <w:t xml:space="preserve">, 2011). </w:t>
      </w:r>
    </w:p>
    <w:p w:rsidR="003D3A92" w:rsidRPr="003D3A92" w:rsidRDefault="003D3A92" w:rsidP="003D3A92">
      <w:pPr>
        <w:spacing w:after="0" w:line="360" w:lineRule="auto"/>
        <w:ind w:firstLine="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Babbie</w:t>
      </w:r>
      <w:proofErr w:type="spellEnd"/>
      <w:r w:rsidRPr="003D3A92">
        <w:rPr>
          <w:rFonts w:ascii="Times New Roman" w:hAnsi="Times New Roman" w:cs="Times New Roman"/>
          <w:sz w:val="24"/>
          <w:szCs w:val="24"/>
        </w:rPr>
        <w:t xml:space="preserv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population of this study covered undergraduate students of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Ilorin. According to statistics uploaded to </w:t>
      </w:r>
      <w:r w:rsidRPr="003D3A92">
        <w:rPr>
          <w:rFonts w:ascii="Times New Roman" w:hAnsi="Times New Roman" w:cs="Times New Roman"/>
          <w:iCs/>
          <w:sz w:val="24"/>
          <w:szCs w:val="24"/>
        </w:rPr>
        <w:t>world of learning.org as amended in year 2024,</w:t>
      </w:r>
      <w:r w:rsidRPr="003D3A92">
        <w:rPr>
          <w:rFonts w:ascii="Times New Roman" w:hAnsi="Times New Roman" w:cs="Times New Roman"/>
          <w:sz w:val="24"/>
          <w:szCs w:val="24"/>
        </w:rPr>
        <w:t xml:space="preserve"> the population of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students is approximated 22,000. (Retrieved: https://www.refworld.org/ Accessed: 25/07/2024).</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Hence, the target population of this study is limited to approximately 7,000 students in the three departments (Mass communication, Computer Science and Office Technology Management) in the Institute of Information and Communication Technology (IICT),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Ilorin.</w:t>
      </w:r>
    </w:p>
    <w:p w:rsidR="00CF5683" w:rsidRDefault="00CF5683" w:rsidP="00CF5683">
      <w:pPr>
        <w:spacing w:after="0" w:line="360" w:lineRule="auto"/>
        <w:jc w:val="both"/>
        <w:rPr>
          <w:rFonts w:ascii="Times New Roman" w:hAnsi="Times New Roman" w:cs="Times New Roman"/>
          <w:sz w:val="24"/>
          <w:szCs w:val="24"/>
        </w:rPr>
      </w:pPr>
    </w:p>
    <w:p w:rsidR="003D3A92" w:rsidRPr="003D3A92" w:rsidRDefault="003D3A92" w:rsidP="00CF5683">
      <w:pPr>
        <w:spacing w:after="0" w:line="360" w:lineRule="auto"/>
        <w:jc w:val="both"/>
        <w:rPr>
          <w:rFonts w:ascii="Times New Roman" w:hAnsi="Times New Roman" w:cs="Times New Roman"/>
          <w:b/>
          <w:sz w:val="24"/>
          <w:szCs w:val="24"/>
        </w:rPr>
      </w:pPr>
      <w:r w:rsidRPr="003D3A92">
        <w:rPr>
          <w:rFonts w:ascii="Times New Roman" w:hAnsi="Times New Roman" w:cs="Times New Roman"/>
          <w:sz w:val="24"/>
          <w:szCs w:val="24"/>
        </w:rPr>
        <w:lastRenderedPageBreak/>
        <w:t>.</w:t>
      </w:r>
      <w:r w:rsidRPr="003D3A92">
        <w:rPr>
          <w:rFonts w:ascii="Times New Roman" w:hAnsi="Times New Roman" w:cs="Times New Roman"/>
          <w:b/>
          <w:sz w:val="24"/>
          <w:szCs w:val="24"/>
        </w:rPr>
        <w:t>3.4</w:t>
      </w:r>
      <w:r w:rsidRPr="003D3A92">
        <w:rPr>
          <w:rFonts w:ascii="Times New Roman" w:hAnsi="Times New Roman" w:cs="Times New Roman"/>
          <w:b/>
          <w:sz w:val="24"/>
          <w:szCs w:val="24"/>
        </w:rPr>
        <w:tab/>
        <w:t xml:space="preserve">Sample Size and Sampling Techniques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Sample size is simply a fragment of research population through which data will be collected. According to </w:t>
      </w:r>
      <w:proofErr w:type="spellStart"/>
      <w:r w:rsidRPr="003D3A92">
        <w:rPr>
          <w:rFonts w:ascii="Times New Roman" w:hAnsi="Times New Roman" w:cs="Times New Roman"/>
          <w:sz w:val="24"/>
          <w:szCs w:val="24"/>
        </w:rPr>
        <w:t>Issa</w:t>
      </w:r>
      <w:proofErr w:type="spellEnd"/>
      <w:r w:rsidRPr="003D3A92">
        <w:rPr>
          <w:rFonts w:ascii="Times New Roman" w:hAnsi="Times New Roman" w:cs="Times New Roman"/>
          <w:sz w:val="24"/>
          <w:szCs w:val="24"/>
        </w:rPr>
        <w:t xml:space="preserve"> (2012) it is referred to as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A purposive sampling technique was used to determine the sample size of this study. It is a form of non-probability sampling in which researchers rely on their own judgment when choosing members of the population to participate in their surveys. </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reason for adopting this sample size is to give the researcher an avenue to use his judgment in selecting the aggregate respondents suitable for the research work. In this wise, the sample size of this study is limited to the two hundred (200) respondents in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This is for proximity and to lessen the financial burden of covering other locations within the allotted time given to complete the study.</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3.5 Method of Data Collection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Two major sources of data exist in all research works. These are the primary sources and the secondary sources. Primary sources entail the use of questionnaires to gather data needed while secondary sources consist of </w:t>
      </w:r>
      <w:proofErr w:type="spellStart"/>
      <w:r w:rsidRPr="003D3A92">
        <w:rPr>
          <w:rFonts w:ascii="Times New Roman" w:hAnsi="Times New Roman" w:cs="Times New Roman"/>
          <w:sz w:val="24"/>
          <w:szCs w:val="24"/>
        </w:rPr>
        <w:t>utilising</w:t>
      </w:r>
      <w:proofErr w:type="spellEnd"/>
      <w:r w:rsidRPr="003D3A92">
        <w:rPr>
          <w:rFonts w:ascii="Times New Roman" w:hAnsi="Times New Roman" w:cs="Times New Roman"/>
          <w:sz w:val="24"/>
          <w:szCs w:val="24"/>
        </w:rPr>
        <w:t xml:space="preserve">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3.6 Instrument for Data Collection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This paper made use of the qualitative and quantitative research method. This is a method of data collection in which data was gotten from respondents through research questionnaire.</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3.7 Techniques of Data Analysis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This model is </w:t>
      </w:r>
      <w:proofErr w:type="spellStart"/>
      <w:r w:rsidRPr="003D3A92">
        <w:rPr>
          <w:rFonts w:ascii="Times New Roman" w:hAnsi="Times New Roman" w:cs="Times New Roman"/>
          <w:sz w:val="24"/>
          <w:szCs w:val="24"/>
        </w:rPr>
        <w:t>analysed</w:t>
      </w:r>
      <w:proofErr w:type="spellEnd"/>
      <w:r w:rsidRPr="003D3A92">
        <w:rPr>
          <w:rFonts w:ascii="Times New Roman" w:hAnsi="Times New Roman" w:cs="Times New Roman"/>
          <w:sz w:val="24"/>
          <w:szCs w:val="24"/>
        </w:rPr>
        <w:t xml:space="preserve"> using ADF unit root test and regression analysis. The ordinary least square (OLS) model of multiple regression technique was used to establish the relationship between dependent and independent variables.</w:t>
      </w:r>
    </w:p>
    <w:p w:rsidR="003D3A92" w:rsidRPr="003D3A92" w:rsidRDefault="003D3A92" w:rsidP="003D3A92">
      <w:pPr>
        <w:spacing w:after="0" w:line="360" w:lineRule="auto"/>
        <w:ind w:firstLine="720"/>
        <w:jc w:val="both"/>
        <w:rPr>
          <w:rFonts w:ascii="Times New Roman" w:hAnsi="Times New Roman" w:cs="Times New Roman"/>
          <w:b/>
          <w:bCs/>
          <w:sz w:val="24"/>
          <w:szCs w:val="24"/>
        </w:rPr>
      </w:pPr>
    </w:p>
    <w:p w:rsidR="003D3A92" w:rsidRPr="003D3A92" w:rsidRDefault="003D3A92" w:rsidP="003D3A92">
      <w:pPr>
        <w:spacing w:after="0" w:line="360" w:lineRule="auto"/>
        <w:ind w:firstLine="720"/>
        <w:jc w:val="both"/>
        <w:rPr>
          <w:rFonts w:ascii="Times New Roman" w:hAnsi="Times New Roman" w:cs="Times New Roman"/>
          <w:b/>
          <w:bCs/>
          <w:sz w:val="24"/>
          <w:szCs w:val="24"/>
        </w:rPr>
      </w:pPr>
    </w:p>
    <w:p w:rsidR="003D3A92" w:rsidRPr="003D3A92" w:rsidRDefault="003D3A92" w:rsidP="00214304">
      <w:pPr>
        <w:spacing w:after="0" w:line="360" w:lineRule="auto"/>
        <w:ind w:firstLine="720"/>
        <w:jc w:val="center"/>
        <w:rPr>
          <w:rFonts w:ascii="Times New Roman" w:hAnsi="Times New Roman" w:cs="Times New Roman"/>
          <w:b/>
          <w:bCs/>
          <w:sz w:val="24"/>
          <w:szCs w:val="24"/>
        </w:rPr>
      </w:pPr>
      <w:r w:rsidRPr="003D3A92">
        <w:rPr>
          <w:rFonts w:ascii="Times New Roman" w:hAnsi="Times New Roman" w:cs="Times New Roman"/>
          <w:b/>
          <w:bCs/>
          <w:sz w:val="24"/>
          <w:szCs w:val="24"/>
        </w:rPr>
        <w:lastRenderedPageBreak/>
        <w:t>CHAPTER FOUR</w:t>
      </w:r>
    </w:p>
    <w:p w:rsidR="003D3A92" w:rsidRPr="003D3A92" w:rsidRDefault="003D3A92" w:rsidP="00214304">
      <w:pPr>
        <w:spacing w:after="0" w:line="360" w:lineRule="auto"/>
        <w:ind w:firstLine="720"/>
        <w:jc w:val="center"/>
        <w:rPr>
          <w:rFonts w:ascii="Times New Roman" w:hAnsi="Times New Roman" w:cs="Times New Roman"/>
          <w:b/>
          <w:sz w:val="24"/>
          <w:szCs w:val="24"/>
        </w:rPr>
      </w:pPr>
      <w:r w:rsidRPr="003D3A92">
        <w:rPr>
          <w:rFonts w:ascii="Times New Roman" w:hAnsi="Times New Roman" w:cs="Times New Roman"/>
          <w:b/>
          <w:sz w:val="24"/>
          <w:szCs w:val="24"/>
        </w:rPr>
        <w:t>DATA PRESENTATION, ANALYSIS AND INTERPRETATIONS</w:t>
      </w:r>
    </w:p>
    <w:p w:rsidR="003D3A92" w:rsidRPr="003D3A92" w:rsidRDefault="003D3A92" w:rsidP="00EE5C50">
      <w:pPr>
        <w:numPr>
          <w:ilvl w:val="1"/>
          <w:numId w:val="1"/>
        </w:numPr>
        <w:spacing w:after="0" w:line="360" w:lineRule="auto"/>
        <w:jc w:val="both"/>
        <w:rPr>
          <w:rFonts w:ascii="Times New Roman" w:hAnsi="Times New Roman" w:cs="Times New Roman"/>
          <w:b/>
          <w:bCs/>
          <w:sz w:val="24"/>
          <w:szCs w:val="24"/>
        </w:rPr>
      </w:pPr>
      <w:bookmarkStart w:id="0" w:name="_TOC_250008"/>
      <w:bookmarkEnd w:id="0"/>
      <w:r w:rsidRPr="003D3A92">
        <w:rPr>
          <w:rFonts w:ascii="Times New Roman" w:hAnsi="Times New Roman" w:cs="Times New Roman"/>
          <w:b/>
          <w:bCs/>
          <w:sz w:val="24"/>
          <w:szCs w:val="24"/>
        </w:rPr>
        <w:t>Introduction</w:t>
      </w:r>
    </w:p>
    <w:p w:rsidR="003D3A92" w:rsidRPr="003D3A92" w:rsidRDefault="003D3A92" w:rsidP="003D3A92">
      <w:pPr>
        <w:spacing w:after="0" w:line="360" w:lineRule="auto"/>
        <w:ind w:firstLine="720"/>
        <w:jc w:val="both"/>
        <w:rPr>
          <w:rFonts w:ascii="Times New Roman" w:hAnsi="Times New Roman" w:cs="Times New Roman"/>
          <w:bCs/>
          <w:sz w:val="24"/>
          <w:szCs w:val="24"/>
        </w:rPr>
      </w:pPr>
      <w:r w:rsidRPr="003D3A92">
        <w:rPr>
          <w:rFonts w:ascii="Times New Roman" w:hAnsi="Times New Roman" w:cs="Times New Roman"/>
          <w:sz w:val="24"/>
          <w:szCs w:val="24"/>
        </w:rPr>
        <w:t xml:space="preserve">The aim of this study was to determine the </w:t>
      </w:r>
      <w:r w:rsidRPr="003D3A92">
        <w:rPr>
          <w:rFonts w:ascii="Times New Roman" w:hAnsi="Times New Roman" w:cs="Times New Roman"/>
          <w:bCs/>
          <w:sz w:val="24"/>
          <w:szCs w:val="24"/>
        </w:rPr>
        <w:t>Students Perception of Nudity on Social Media (</w:t>
      </w:r>
      <w:proofErr w:type="spellStart"/>
      <w:r w:rsidRPr="003D3A92">
        <w:rPr>
          <w:rFonts w:ascii="Times New Roman" w:hAnsi="Times New Roman" w:cs="Times New Roman"/>
          <w:bCs/>
          <w:sz w:val="24"/>
          <w:szCs w:val="24"/>
        </w:rPr>
        <w:t>Tiktok</w:t>
      </w:r>
      <w:proofErr w:type="spellEnd"/>
      <w:r w:rsidRPr="003D3A92">
        <w:rPr>
          <w:rFonts w:ascii="Times New Roman" w:hAnsi="Times New Roman" w:cs="Times New Roman"/>
          <w:bCs/>
          <w:sz w:val="24"/>
          <w:szCs w:val="24"/>
        </w:rPr>
        <w:t>)</w:t>
      </w:r>
      <w:r w:rsidRPr="003D3A92">
        <w:rPr>
          <w:rFonts w:ascii="Times New Roman" w:hAnsi="Times New Roman" w:cs="Times New Roman"/>
          <w:sz w:val="24"/>
          <w:szCs w:val="24"/>
        </w:rPr>
        <w:t>. The chapter is concerned with the presentation and analysis of data collected through the use of questionnaire distributed to the respondents. Two hundred copies of questionnaire were distributed and 200 copies were retrieved. This represented a response rate of 100%.</w:t>
      </w:r>
    </w:p>
    <w:p w:rsidR="003D3A92" w:rsidRPr="003D3A92" w:rsidRDefault="00214304" w:rsidP="002143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3D3A92" w:rsidRPr="003D3A92">
        <w:rPr>
          <w:rFonts w:ascii="Times New Roman" w:hAnsi="Times New Roman" w:cs="Times New Roman"/>
          <w:b/>
          <w:bCs/>
          <w:sz w:val="24"/>
          <w:szCs w:val="24"/>
        </w:rPr>
        <w:t>Data Presentation and Analysis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Items 1-4 in the questionnaire answered questions on the respondent’s demography.</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Question 1: Sex</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3420"/>
      </w:tblGrid>
      <w:tr w:rsidR="003D3A92" w:rsidRPr="003D3A92" w:rsidTr="005D6524">
        <w:trPr>
          <w:trHeight w:val="290"/>
        </w:trPr>
        <w:tc>
          <w:tcPr>
            <w:tcW w:w="23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68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4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86"/>
        </w:trPr>
        <w:tc>
          <w:tcPr>
            <w:tcW w:w="23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Male</w:t>
            </w:r>
          </w:p>
        </w:tc>
        <w:tc>
          <w:tcPr>
            <w:tcW w:w="368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34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359"/>
        </w:trPr>
        <w:tc>
          <w:tcPr>
            <w:tcW w:w="23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Female</w:t>
            </w:r>
          </w:p>
        </w:tc>
        <w:tc>
          <w:tcPr>
            <w:tcW w:w="368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140</w:t>
            </w:r>
          </w:p>
        </w:tc>
        <w:tc>
          <w:tcPr>
            <w:tcW w:w="34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70%</w:t>
            </w:r>
          </w:p>
        </w:tc>
      </w:tr>
      <w:tr w:rsidR="003D3A92" w:rsidRPr="003D3A92" w:rsidTr="005D6524">
        <w:trPr>
          <w:trHeight w:val="267"/>
        </w:trPr>
        <w:tc>
          <w:tcPr>
            <w:tcW w:w="23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68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4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On the table above, 60 respondents (30%) were males, while 140 respondents (70%) were females.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2: Age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2: Response to question 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3090"/>
      </w:tblGrid>
      <w:tr w:rsidR="003D3A92" w:rsidRPr="003D3A92" w:rsidTr="005D6524">
        <w:trPr>
          <w:trHeight w:val="427"/>
        </w:trPr>
        <w:tc>
          <w:tcPr>
            <w:tcW w:w="246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8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09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403"/>
        </w:trPr>
        <w:tc>
          <w:tcPr>
            <w:tcW w:w="246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20-25</w:t>
            </w:r>
          </w:p>
        </w:tc>
        <w:tc>
          <w:tcPr>
            <w:tcW w:w="38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90</w:t>
            </w:r>
          </w:p>
        </w:tc>
        <w:tc>
          <w:tcPr>
            <w:tcW w:w="309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45%</w:t>
            </w:r>
          </w:p>
        </w:tc>
      </w:tr>
      <w:tr w:rsidR="003D3A92" w:rsidRPr="003D3A92" w:rsidTr="005D6524">
        <w:trPr>
          <w:trHeight w:val="304"/>
        </w:trPr>
        <w:tc>
          <w:tcPr>
            <w:tcW w:w="246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36-45</w:t>
            </w:r>
          </w:p>
        </w:tc>
        <w:tc>
          <w:tcPr>
            <w:tcW w:w="38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50</w:t>
            </w:r>
          </w:p>
        </w:tc>
        <w:tc>
          <w:tcPr>
            <w:tcW w:w="309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25%</w:t>
            </w:r>
          </w:p>
        </w:tc>
      </w:tr>
      <w:tr w:rsidR="003D3A92" w:rsidRPr="003D3A92" w:rsidTr="005D6524">
        <w:trPr>
          <w:trHeight w:val="304"/>
        </w:trPr>
        <w:tc>
          <w:tcPr>
            <w:tcW w:w="246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40 and above</w:t>
            </w:r>
          </w:p>
        </w:tc>
        <w:tc>
          <w:tcPr>
            <w:tcW w:w="38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90</w:t>
            </w:r>
          </w:p>
        </w:tc>
        <w:tc>
          <w:tcPr>
            <w:tcW w:w="309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45%</w:t>
            </w:r>
          </w:p>
        </w:tc>
      </w:tr>
      <w:tr w:rsidR="003D3A92" w:rsidRPr="003D3A92" w:rsidTr="005D6524">
        <w:trPr>
          <w:trHeight w:val="469"/>
        </w:trPr>
        <w:tc>
          <w:tcPr>
            <w:tcW w:w="246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8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09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On the above table, 90 respondents (45%) fall under the age bracket of 20-25, 50 respondents (25%) fall under the age bracket of 13-16, 90 respondents (45%) falls under the age bracket of 17-20.</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Question 3: Marital Status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Response to question 3</w:t>
      </w:r>
      <w:r w:rsidRPr="003D3A92">
        <w:rPr>
          <w:rFonts w:ascii="Times New Roman" w:hAnsi="Times New Roman" w:cs="Times New Roman"/>
          <w:sz w:val="24"/>
          <w:szCs w:val="24"/>
        </w:rPr>
        <w:tab/>
      </w:r>
      <w:r w:rsidRPr="003D3A92">
        <w:rPr>
          <w:rFonts w:ascii="Times New Roman" w:hAnsi="Times New Roman" w:cs="Times New Roman"/>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Married</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Single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Others</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On the table above, 90 respondents (45%) are married, 50 respondents (25%) are single and other 60 respondents representing 30% were neither married nor single.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Question 4: Educational level</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Response to question 4</w:t>
      </w:r>
      <w:r w:rsidRPr="003D3A92">
        <w:rPr>
          <w:rFonts w:ascii="Times New Roman" w:hAnsi="Times New Roman" w:cs="Times New Roman"/>
          <w:sz w:val="24"/>
          <w:szCs w:val="24"/>
        </w:rPr>
        <w:tab/>
      </w:r>
      <w:r w:rsidRPr="003D3A92">
        <w:rPr>
          <w:rFonts w:ascii="Times New Roman" w:hAnsi="Times New Roman" w:cs="Times New Roman"/>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NCE/OND</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HND/</w:t>
            </w:r>
            <w:proofErr w:type="spellStart"/>
            <w:r w:rsidRPr="003D3A92">
              <w:rPr>
                <w:rFonts w:ascii="Times New Roman" w:hAnsi="Times New Roman" w:cs="Times New Roman"/>
                <w:sz w:val="24"/>
                <w:szCs w:val="24"/>
              </w:rPr>
              <w:t>B.Sc</w:t>
            </w:r>
            <w:proofErr w:type="spellEnd"/>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proofErr w:type="spellStart"/>
            <w:r w:rsidRPr="003D3A92">
              <w:rPr>
                <w:rFonts w:ascii="Times New Roman" w:hAnsi="Times New Roman" w:cs="Times New Roman"/>
                <w:sz w:val="24"/>
                <w:szCs w:val="24"/>
              </w:rPr>
              <w:t>M.Sc</w:t>
            </w:r>
            <w:proofErr w:type="spellEnd"/>
            <w:r w:rsidRPr="003D3A92">
              <w:rPr>
                <w:rFonts w:ascii="Times New Roman" w:hAnsi="Times New Roman" w:cs="Times New Roman"/>
                <w:sz w:val="24"/>
                <w:szCs w:val="24"/>
              </w:rPr>
              <w:t xml:space="preserve"> and Above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On the table above, 40 respondents (20%)  were obtained NCE/OND. 40 respondents (20%) were obtained  HND/</w:t>
      </w:r>
      <w:proofErr w:type="spellStart"/>
      <w:r w:rsidRPr="003D3A92">
        <w:rPr>
          <w:rFonts w:ascii="Times New Roman" w:hAnsi="Times New Roman" w:cs="Times New Roman"/>
          <w:sz w:val="24"/>
          <w:szCs w:val="24"/>
        </w:rPr>
        <w:t>B.Sc</w:t>
      </w:r>
      <w:proofErr w:type="spellEnd"/>
      <w:r w:rsidRPr="003D3A92">
        <w:rPr>
          <w:rFonts w:ascii="Times New Roman" w:hAnsi="Times New Roman" w:cs="Times New Roman"/>
          <w:sz w:val="24"/>
          <w:szCs w:val="24"/>
        </w:rPr>
        <w:t xml:space="preserve"> and other 90 respondents representing 45% were obtained  </w:t>
      </w:r>
      <w:proofErr w:type="spellStart"/>
      <w:r w:rsidRPr="003D3A92">
        <w:rPr>
          <w:rFonts w:ascii="Times New Roman" w:hAnsi="Times New Roman" w:cs="Times New Roman"/>
          <w:sz w:val="24"/>
          <w:szCs w:val="24"/>
        </w:rPr>
        <w:t>M.Sc</w:t>
      </w:r>
      <w:proofErr w:type="spellEnd"/>
      <w:r w:rsidRPr="003D3A92">
        <w:rPr>
          <w:rFonts w:ascii="Times New Roman" w:hAnsi="Times New Roman" w:cs="Times New Roman"/>
          <w:sz w:val="24"/>
          <w:szCs w:val="24"/>
        </w:rPr>
        <w:t xml:space="preserve"> and Above.</w:t>
      </w: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Table 4.5: Response to occupation </w:t>
      </w:r>
      <w:r w:rsidRPr="003D3A92">
        <w:rPr>
          <w:rFonts w:ascii="Times New Roman" w:hAnsi="Times New Roman" w:cs="Times New Roman"/>
          <w:sz w:val="24"/>
          <w:szCs w:val="24"/>
        </w:rPr>
        <w:tab/>
      </w:r>
      <w:r w:rsidRPr="003D3A92">
        <w:rPr>
          <w:rFonts w:ascii="Times New Roman" w:hAnsi="Times New Roman" w:cs="Times New Roman"/>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Civil servant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Self employed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Students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Others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On the table above, 70 respondents (35%</w:t>
      </w:r>
      <w:proofErr w:type="gramStart"/>
      <w:r w:rsidRPr="003D3A92">
        <w:rPr>
          <w:rFonts w:ascii="Times New Roman" w:hAnsi="Times New Roman" w:cs="Times New Roman"/>
          <w:sz w:val="24"/>
          <w:szCs w:val="24"/>
        </w:rPr>
        <w:t>)  were</w:t>
      </w:r>
      <w:proofErr w:type="gramEnd"/>
      <w:r w:rsidRPr="003D3A92">
        <w:rPr>
          <w:rFonts w:ascii="Times New Roman" w:hAnsi="Times New Roman" w:cs="Times New Roman"/>
          <w:sz w:val="24"/>
          <w:szCs w:val="24"/>
        </w:rPr>
        <w:t xml:space="preserve"> civil servant. 40 respondents (20%) were Self employed, 30 respondents representing 15% were students and other 60 respondents representing 45% were others.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4.6: Response to Religion</w:t>
      </w:r>
      <w:r w:rsidRPr="003D3A92">
        <w:rPr>
          <w:rFonts w:ascii="Times New Roman" w:hAnsi="Times New Roman" w:cs="Times New Roman"/>
          <w:sz w:val="24"/>
          <w:szCs w:val="24"/>
        </w:rPr>
        <w:tab/>
      </w:r>
      <w:r w:rsidRPr="003D3A92">
        <w:rPr>
          <w:rFonts w:ascii="Times New Roman" w:hAnsi="Times New Roman" w:cs="Times New Roman"/>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Christian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Muslim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Traditionalist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Others </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25%</w:t>
            </w:r>
          </w:p>
        </w:tc>
      </w:tr>
      <w:tr w:rsidR="003D3A92" w:rsidRPr="003D3A92" w:rsidTr="005D6524">
        <w:trPr>
          <w:trHeight w:val="575"/>
        </w:trPr>
        <w:tc>
          <w:tcPr>
            <w:tcW w:w="121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60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82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sz w:val="24"/>
          <w:szCs w:val="24"/>
        </w:rPr>
        <w:t>On the table above, 40 respondents (35%</w:t>
      </w:r>
      <w:proofErr w:type="gramStart"/>
      <w:r w:rsidRPr="003D3A92">
        <w:rPr>
          <w:rFonts w:ascii="Times New Roman" w:hAnsi="Times New Roman" w:cs="Times New Roman"/>
          <w:sz w:val="24"/>
          <w:szCs w:val="24"/>
        </w:rPr>
        <w:t>)  were</w:t>
      </w:r>
      <w:proofErr w:type="gramEnd"/>
      <w:r w:rsidRPr="003D3A92">
        <w:rPr>
          <w:rFonts w:ascii="Times New Roman" w:hAnsi="Times New Roman" w:cs="Times New Roman"/>
          <w:sz w:val="24"/>
          <w:szCs w:val="24"/>
        </w:rPr>
        <w:t xml:space="preserve"> Christian. 50 respondents (25%) were Muslim, 60 respondents representing 30% were students and other 50 respondents representing 25% were others.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Question 7: do you listen to radio programs regularly?</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4.7: Response to question 5</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3D3A92" w:rsidRPr="003D3A92" w:rsidTr="005D6524">
        <w:trPr>
          <w:trHeight w:val="476"/>
        </w:trPr>
        <w:tc>
          <w:tcPr>
            <w:tcW w:w="336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Response</w:t>
            </w:r>
          </w:p>
        </w:tc>
        <w:tc>
          <w:tcPr>
            <w:tcW w:w="293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1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421"/>
        </w:trPr>
        <w:tc>
          <w:tcPr>
            <w:tcW w:w="336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Yes </w:t>
            </w:r>
          </w:p>
        </w:tc>
        <w:tc>
          <w:tcPr>
            <w:tcW w:w="293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146</w:t>
            </w:r>
          </w:p>
        </w:tc>
        <w:tc>
          <w:tcPr>
            <w:tcW w:w="31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73%</w:t>
            </w:r>
          </w:p>
        </w:tc>
      </w:tr>
      <w:tr w:rsidR="003D3A92" w:rsidRPr="003D3A92" w:rsidTr="005D6524">
        <w:trPr>
          <w:trHeight w:val="421"/>
        </w:trPr>
        <w:tc>
          <w:tcPr>
            <w:tcW w:w="336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No </w:t>
            </w:r>
          </w:p>
        </w:tc>
        <w:tc>
          <w:tcPr>
            <w:tcW w:w="293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54</w:t>
            </w:r>
          </w:p>
        </w:tc>
        <w:tc>
          <w:tcPr>
            <w:tcW w:w="31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27%</w:t>
            </w:r>
          </w:p>
        </w:tc>
      </w:tr>
      <w:tr w:rsidR="003D3A92" w:rsidRPr="003D3A92" w:rsidTr="005D6524">
        <w:trPr>
          <w:trHeight w:val="469"/>
        </w:trPr>
        <w:tc>
          <w:tcPr>
            <w:tcW w:w="336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93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1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In response to the question on ownership to a television set, 146 respondents (73%) agreed that they own they listen to radio, while 54 respondents (27%) disagreed they do not listen.</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8: how often do you stay in </w:t>
      </w:r>
      <w:proofErr w:type="spellStart"/>
      <w:r w:rsidRPr="003D3A92">
        <w:rPr>
          <w:rFonts w:ascii="Times New Roman" w:hAnsi="Times New Roman" w:cs="Times New Roman"/>
          <w:sz w:val="24"/>
          <w:szCs w:val="24"/>
        </w:rPr>
        <w:t>titok</w:t>
      </w:r>
      <w:proofErr w:type="spellEnd"/>
      <w:r w:rsidRPr="003D3A92">
        <w:rPr>
          <w:rFonts w:ascii="Times New Roman" w:hAnsi="Times New Roman" w:cs="Times New Roman"/>
          <w:sz w:val="24"/>
          <w:szCs w:val="24"/>
        </w:rPr>
        <w:t xml:space="preserve">?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Table 4.8: Response to question 8</w:t>
      </w:r>
    </w:p>
    <w:tbl>
      <w:tblPr>
        <w:tblW w:w="942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706"/>
        <w:gridCol w:w="3204"/>
      </w:tblGrid>
      <w:tr w:rsidR="003D3A92" w:rsidRPr="003D3A92" w:rsidTr="005D6524">
        <w:trPr>
          <w:trHeight w:val="430"/>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421"/>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Daily </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164</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82%</w:t>
            </w:r>
          </w:p>
        </w:tc>
      </w:tr>
      <w:tr w:rsidR="003D3A92" w:rsidRPr="003D3A92" w:rsidTr="005D6524">
        <w:trPr>
          <w:trHeight w:val="421"/>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Several times </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36</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18%</w:t>
            </w:r>
          </w:p>
        </w:tc>
      </w:tr>
      <w:tr w:rsidR="003D3A92" w:rsidRPr="003D3A92" w:rsidTr="005D6524">
        <w:trPr>
          <w:trHeight w:val="421"/>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A week</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368"/>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Once a week</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36</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18%</w:t>
            </w:r>
          </w:p>
        </w:tc>
      </w:tr>
      <w:tr w:rsidR="003D3A92" w:rsidRPr="003D3A92" w:rsidTr="005D6524">
        <w:trPr>
          <w:trHeight w:val="368"/>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Occasionally  </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368"/>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Never </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p>
        </w:tc>
      </w:tr>
      <w:tr w:rsidR="003D3A92" w:rsidRPr="003D3A92" w:rsidTr="005D6524">
        <w:trPr>
          <w:trHeight w:val="469"/>
        </w:trPr>
        <w:tc>
          <w:tcPr>
            <w:tcW w:w="251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70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20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In response to the question above, 164 respondents (82%) agreed that they listen to radio programs that discuss politics daily; while 36 disagreed they listen to radio programs that discuss politics once a week. And other 36 respondents representing 18% listen several times.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9: My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feed often includes content that emphasizes sexualized body images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4.9: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3D3A92" w:rsidRPr="003D3A92" w:rsidTr="005D6524">
        <w:trPr>
          <w:trHeight w:val="427"/>
        </w:trPr>
        <w:tc>
          <w:tcPr>
            <w:tcW w:w="2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9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09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4"/>
        </w:trPr>
        <w:tc>
          <w:tcPr>
            <w:tcW w:w="2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39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174</w:t>
            </w:r>
          </w:p>
        </w:tc>
        <w:tc>
          <w:tcPr>
            <w:tcW w:w="309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87%</w:t>
            </w:r>
          </w:p>
        </w:tc>
      </w:tr>
      <w:tr w:rsidR="003D3A92" w:rsidRPr="003D3A92" w:rsidTr="005D6524">
        <w:trPr>
          <w:trHeight w:val="349"/>
        </w:trPr>
        <w:tc>
          <w:tcPr>
            <w:tcW w:w="2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39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26</w:t>
            </w:r>
          </w:p>
        </w:tc>
        <w:tc>
          <w:tcPr>
            <w:tcW w:w="309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13%</w:t>
            </w:r>
          </w:p>
        </w:tc>
      </w:tr>
      <w:tr w:rsidR="003D3A92" w:rsidRPr="003D3A92" w:rsidTr="005D6524">
        <w:trPr>
          <w:trHeight w:val="469"/>
        </w:trPr>
        <w:tc>
          <w:tcPr>
            <w:tcW w:w="2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9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09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The above table shows that 174 respondents representing 87% strongly agreed, while only 26 respondents representing 13% were off the idea.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10: Viewing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content makes me more aware of my physical appearance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1530"/>
        <w:gridCol w:w="1978"/>
      </w:tblGrid>
      <w:tr w:rsidR="003D3A92" w:rsidRPr="003D3A92" w:rsidTr="005D6524">
        <w:trPr>
          <w:trHeight w:val="429"/>
        </w:trPr>
        <w:tc>
          <w:tcPr>
            <w:tcW w:w="184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153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197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184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Negatively </w:t>
            </w:r>
          </w:p>
        </w:tc>
        <w:tc>
          <w:tcPr>
            <w:tcW w:w="153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70</w:t>
            </w:r>
          </w:p>
        </w:tc>
        <w:tc>
          <w:tcPr>
            <w:tcW w:w="197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35%</w:t>
            </w:r>
          </w:p>
        </w:tc>
      </w:tr>
      <w:tr w:rsidR="003D3A92" w:rsidRPr="003D3A92" w:rsidTr="005D6524">
        <w:trPr>
          <w:trHeight w:val="613"/>
        </w:trPr>
        <w:tc>
          <w:tcPr>
            <w:tcW w:w="184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Not at all</w:t>
            </w:r>
          </w:p>
        </w:tc>
        <w:tc>
          <w:tcPr>
            <w:tcW w:w="153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82</w:t>
            </w:r>
          </w:p>
        </w:tc>
        <w:tc>
          <w:tcPr>
            <w:tcW w:w="197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41%</w:t>
            </w:r>
          </w:p>
        </w:tc>
      </w:tr>
      <w:tr w:rsidR="003D3A92" w:rsidRPr="003D3A92" w:rsidTr="005D6524">
        <w:trPr>
          <w:trHeight w:val="614"/>
        </w:trPr>
        <w:tc>
          <w:tcPr>
            <w:tcW w:w="184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Not sure </w:t>
            </w:r>
          </w:p>
        </w:tc>
        <w:tc>
          <w:tcPr>
            <w:tcW w:w="153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48</w:t>
            </w:r>
          </w:p>
        </w:tc>
        <w:tc>
          <w:tcPr>
            <w:tcW w:w="197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24%</w:t>
            </w:r>
          </w:p>
        </w:tc>
      </w:tr>
      <w:tr w:rsidR="003D3A92" w:rsidRPr="003D3A92" w:rsidTr="005D6524">
        <w:trPr>
          <w:trHeight w:val="602"/>
        </w:trPr>
        <w:tc>
          <w:tcPr>
            <w:tcW w:w="1846"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153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197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From</w:t>
      </w:r>
      <w:r w:rsidRPr="003D3A92">
        <w:rPr>
          <w:rFonts w:ascii="Times New Roman" w:hAnsi="Times New Roman" w:cs="Times New Roman"/>
          <w:sz w:val="24"/>
          <w:szCs w:val="24"/>
        </w:rPr>
        <w:tab/>
        <w:t>the table above, 70 respondents (35%) were negatively, 82 respondents</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(41%) not at all, and 48 respondents (24%) not sure,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11: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content influences how satisfied I am with my body</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11: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3D3A92" w:rsidRPr="003D3A92" w:rsidTr="005D6524">
        <w:trPr>
          <w:trHeight w:val="427"/>
        </w:trPr>
        <w:tc>
          <w:tcPr>
            <w:tcW w:w="324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2761"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324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Yes </w:t>
            </w:r>
          </w:p>
        </w:tc>
        <w:tc>
          <w:tcPr>
            <w:tcW w:w="3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68</w:t>
            </w:r>
          </w:p>
        </w:tc>
        <w:tc>
          <w:tcPr>
            <w:tcW w:w="2761"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34%</w:t>
            </w:r>
          </w:p>
        </w:tc>
      </w:tr>
      <w:tr w:rsidR="003D3A92" w:rsidRPr="003D3A92" w:rsidTr="005D6524">
        <w:trPr>
          <w:trHeight w:val="614"/>
        </w:trPr>
        <w:tc>
          <w:tcPr>
            <w:tcW w:w="324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No </w:t>
            </w:r>
          </w:p>
        </w:tc>
        <w:tc>
          <w:tcPr>
            <w:tcW w:w="3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54</w:t>
            </w:r>
          </w:p>
        </w:tc>
        <w:tc>
          <w:tcPr>
            <w:tcW w:w="2761"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27%</w:t>
            </w:r>
          </w:p>
        </w:tc>
      </w:tr>
      <w:tr w:rsidR="003D3A92" w:rsidRPr="003D3A92" w:rsidTr="005D6524">
        <w:trPr>
          <w:trHeight w:val="614"/>
        </w:trPr>
        <w:tc>
          <w:tcPr>
            <w:tcW w:w="324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Not </w:t>
            </w:r>
          </w:p>
        </w:tc>
        <w:tc>
          <w:tcPr>
            <w:tcW w:w="3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78</w:t>
            </w:r>
          </w:p>
        </w:tc>
        <w:tc>
          <w:tcPr>
            <w:tcW w:w="2761"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39%</w:t>
            </w:r>
          </w:p>
        </w:tc>
      </w:tr>
      <w:tr w:rsidR="003D3A92" w:rsidRPr="003D3A92" w:rsidTr="005D6524">
        <w:trPr>
          <w:trHeight w:val="469"/>
        </w:trPr>
        <w:tc>
          <w:tcPr>
            <w:tcW w:w="324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40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2761"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In response to the above question, 68 respondents (34%) said </w:t>
      </w:r>
      <w:proofErr w:type="gramStart"/>
      <w:r w:rsidRPr="003D3A92">
        <w:rPr>
          <w:rFonts w:ascii="Times New Roman" w:hAnsi="Times New Roman" w:cs="Times New Roman"/>
          <w:sz w:val="24"/>
          <w:szCs w:val="24"/>
        </w:rPr>
        <w:t>Strongly</w:t>
      </w:r>
      <w:proofErr w:type="gramEnd"/>
      <w:r w:rsidRPr="003D3A92">
        <w:rPr>
          <w:rFonts w:ascii="Times New Roman" w:hAnsi="Times New Roman" w:cs="Times New Roman"/>
          <w:sz w:val="24"/>
          <w:szCs w:val="24"/>
        </w:rPr>
        <w:t xml:space="preserve"> agree, 54 respondents (27%) said no, and 78 respondents (22%) said not sure.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12: My self-esteem is negatively affected after viewing nudity or idealized bodies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w:t>
      </w: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Table 12: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3D3A92" w:rsidRPr="003D3A92" w:rsidTr="005D6524">
        <w:trPr>
          <w:trHeight w:val="429"/>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28</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14%</w:t>
            </w:r>
          </w:p>
        </w:tc>
      </w:tr>
      <w:tr w:rsidR="003D3A92" w:rsidRPr="003D3A92" w:rsidTr="005D6524">
        <w:trPr>
          <w:trHeight w:val="613"/>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613"/>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614"/>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42</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21%</w:t>
            </w:r>
          </w:p>
        </w:tc>
      </w:tr>
      <w:tr w:rsidR="003D3A92" w:rsidRPr="003D3A92" w:rsidTr="005D6524">
        <w:trPr>
          <w:trHeight w:val="605"/>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78</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39%</w:t>
            </w:r>
          </w:p>
        </w:tc>
      </w:tr>
      <w:tr w:rsidR="003D3A92" w:rsidRPr="003D3A92" w:rsidTr="005D6524">
        <w:trPr>
          <w:trHeight w:val="469"/>
        </w:trPr>
        <w:tc>
          <w:tcPr>
            <w:tcW w:w="32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42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276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On the table above, 28 respondent (14%) chose </w:t>
      </w:r>
      <w:proofErr w:type="gramStart"/>
      <w:r w:rsidRPr="003D3A92">
        <w:rPr>
          <w:rFonts w:ascii="Times New Roman" w:hAnsi="Times New Roman" w:cs="Times New Roman"/>
          <w:sz w:val="24"/>
          <w:szCs w:val="24"/>
        </w:rPr>
        <w:t>Strongly</w:t>
      </w:r>
      <w:proofErr w:type="gramEnd"/>
      <w:r w:rsidRPr="003D3A92">
        <w:rPr>
          <w:rFonts w:ascii="Times New Roman" w:hAnsi="Times New Roman" w:cs="Times New Roman"/>
          <w:sz w:val="24"/>
          <w:szCs w:val="24"/>
        </w:rPr>
        <w:t xml:space="preserve"> agree, 60 Respondents (30%) chose Agree 42 respondents (21%) chose Disagree, while 78 respondents (39) chose Strongly disagree.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13: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help me understand what kind of content is appropriate to post.</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13: Response to question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r w:rsidRPr="003D3A92">
        <w:rPr>
          <w:rFonts w:ascii="Times New Roman" w:hAnsi="Times New Roman" w:cs="Times New Roman"/>
          <w:sz w:val="24"/>
          <w:szCs w:val="24"/>
        </w:rPr>
        <w:tab/>
      </w:r>
      <w:r w:rsidRPr="003D3A92">
        <w:rPr>
          <w:rFonts w:ascii="Times New Roman" w:hAnsi="Times New Roman" w:cs="Times New Roman"/>
          <w:sz w:val="24"/>
          <w:szCs w:val="24"/>
        </w:rPr>
        <w:tab/>
        <w:t xml:space="preserve">  frequency</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 xml:space="preserve">        percentage</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19"/>
        <w:gridCol w:w="3100"/>
        <w:gridCol w:w="3994"/>
      </w:tblGrid>
      <w:tr w:rsidR="003D3A92" w:rsidRPr="003D3A92" w:rsidTr="005D6524">
        <w:trPr>
          <w:trHeight w:val="440"/>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104</w:t>
            </w: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52%</w:t>
            </w:r>
          </w:p>
        </w:tc>
      </w:tr>
      <w:tr w:rsidR="003D3A92" w:rsidRPr="003D3A92" w:rsidTr="005D6524">
        <w:trPr>
          <w:trHeight w:val="614"/>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60</w:t>
            </w: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614"/>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782"/>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36</w:t>
            </w: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18%</w:t>
            </w:r>
          </w:p>
        </w:tc>
      </w:tr>
      <w:tr w:rsidR="003D3A92" w:rsidRPr="003D3A92" w:rsidTr="005D6524">
        <w:trPr>
          <w:trHeight w:val="782"/>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448"/>
        </w:trPr>
        <w:tc>
          <w:tcPr>
            <w:tcW w:w="1619"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10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p w:rsidR="003D3A92" w:rsidRPr="003D3A92" w:rsidRDefault="003D3A92" w:rsidP="00214304">
            <w:pPr>
              <w:spacing w:after="0" w:line="360" w:lineRule="auto"/>
              <w:jc w:val="both"/>
              <w:rPr>
                <w:rFonts w:ascii="Times New Roman" w:hAnsi="Times New Roman" w:cs="Times New Roman"/>
                <w:sz w:val="24"/>
                <w:szCs w:val="24"/>
              </w:rPr>
            </w:pPr>
          </w:p>
        </w:tc>
        <w:tc>
          <w:tcPr>
            <w:tcW w:w="399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The table above indicated that, 104 respondents (52%) strongly agreed that the above question, 60 respondents (30%) agreed with the above question, while 36 respondents (18%) said not agreed</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14: Because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I am more cautious about posting sensitive or controversial content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14: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752"/>
      </w:tblGrid>
      <w:tr w:rsidR="003D3A92" w:rsidRPr="003D3A92" w:rsidTr="005D6524">
        <w:trPr>
          <w:trHeight w:val="427"/>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34</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17%</w:t>
            </w:r>
          </w:p>
        </w:tc>
      </w:tr>
      <w:tr w:rsidR="003D3A92" w:rsidRPr="003D3A92" w:rsidTr="005D6524">
        <w:trPr>
          <w:trHeight w:val="614"/>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60</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615"/>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28</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14%</w:t>
            </w:r>
          </w:p>
        </w:tc>
      </w:tr>
      <w:tr w:rsidR="003D3A92" w:rsidRPr="003D3A92" w:rsidTr="005D6524">
        <w:trPr>
          <w:trHeight w:val="602"/>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46</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43%</w:t>
            </w:r>
          </w:p>
        </w:tc>
      </w:tr>
      <w:tr w:rsidR="003D3A92" w:rsidRPr="003D3A92" w:rsidTr="005D6524">
        <w:trPr>
          <w:trHeight w:val="602"/>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t>
            </w:r>
          </w:p>
        </w:tc>
      </w:tr>
      <w:tr w:rsidR="003D3A92" w:rsidRPr="003D3A92" w:rsidTr="005D6524">
        <w:trPr>
          <w:trHeight w:val="469"/>
        </w:trPr>
        <w:tc>
          <w:tcPr>
            <w:tcW w:w="212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54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75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jc w:val="both"/>
        <w:rPr>
          <w:rFonts w:ascii="Times New Roman" w:hAnsi="Times New Roman" w:cs="Times New Roman"/>
          <w:sz w:val="24"/>
          <w:szCs w:val="24"/>
        </w:rPr>
      </w:pPr>
      <w:r w:rsidRPr="003D3A92">
        <w:rPr>
          <w:rFonts w:ascii="Times New Roman" w:hAnsi="Times New Roman" w:cs="Times New Roman"/>
          <w:sz w:val="24"/>
          <w:szCs w:val="24"/>
        </w:rPr>
        <w:t>From the table above, 17 respondents (17%) Strongly agree, 30 respondents (30%) Agree, 14 respondents (14%) Undecided, while 43 respondents (43%) Disagree.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15: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has helped shape my perception of what is considered “socially acceptable” content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3D3A92" w:rsidRPr="003D3A92" w:rsidTr="005D6524">
        <w:trPr>
          <w:trHeight w:val="427"/>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30</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15%</w:t>
            </w:r>
          </w:p>
        </w:tc>
      </w:tr>
      <w:tr w:rsidR="003D3A92" w:rsidRPr="003D3A92" w:rsidTr="005D6524">
        <w:trPr>
          <w:trHeight w:val="614"/>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40</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w:t>
            </w:r>
          </w:p>
        </w:tc>
      </w:tr>
      <w:tr w:rsidR="003D3A92" w:rsidRPr="003D3A92" w:rsidTr="005D6524">
        <w:trPr>
          <w:trHeight w:val="613"/>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38</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19%</w:t>
            </w:r>
          </w:p>
        </w:tc>
      </w:tr>
      <w:tr w:rsidR="003D3A92" w:rsidRPr="003D3A92" w:rsidTr="005D6524">
        <w:trPr>
          <w:trHeight w:val="614"/>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62</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31%</w:t>
            </w:r>
          </w:p>
        </w:tc>
      </w:tr>
      <w:tr w:rsidR="003D3A92" w:rsidRPr="003D3A92" w:rsidTr="005D6524">
        <w:trPr>
          <w:trHeight w:val="376"/>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30</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15%</w:t>
            </w:r>
          </w:p>
        </w:tc>
      </w:tr>
      <w:tr w:rsidR="003D3A92" w:rsidRPr="003D3A92" w:rsidTr="005D6524">
        <w:trPr>
          <w:trHeight w:val="286"/>
        </w:trPr>
        <w:tc>
          <w:tcPr>
            <w:tcW w:w="2834"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927"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37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From the table above, 30 respondents (15%) chose strongly agree, 40 respondents (20%) agree, 38 respondents (19%) Undecided, 62 respondents (31%) Disagree, while 30 respondents (15%) strongly disagree.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16: Some content that appears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makes me question whether the guidelines are being properly enforced</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16: Response to question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frequency</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Percentage</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98"/>
        <w:gridCol w:w="3072"/>
        <w:gridCol w:w="3450"/>
      </w:tblGrid>
      <w:tr w:rsidR="003D3A92" w:rsidRPr="003D3A92" w:rsidTr="005D6524">
        <w:trPr>
          <w:trHeight w:val="438"/>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14</w:t>
            </w: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7%</w:t>
            </w:r>
          </w:p>
        </w:tc>
      </w:tr>
      <w:tr w:rsidR="003D3A92" w:rsidRPr="003D3A92" w:rsidTr="005D6524">
        <w:trPr>
          <w:trHeight w:val="613"/>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18</w:t>
            </w: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w:t>
            </w:r>
          </w:p>
        </w:tc>
      </w:tr>
      <w:tr w:rsidR="003D3A92" w:rsidRPr="003D3A92" w:rsidTr="005D6524">
        <w:trPr>
          <w:trHeight w:val="613"/>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p>
        </w:tc>
      </w:tr>
      <w:tr w:rsidR="003D3A92" w:rsidRPr="003D3A92" w:rsidTr="005D6524">
        <w:trPr>
          <w:trHeight w:val="614"/>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108</w:t>
            </w: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54%</w:t>
            </w:r>
          </w:p>
        </w:tc>
      </w:tr>
      <w:tr w:rsidR="003D3A92" w:rsidRPr="003D3A92" w:rsidTr="005D6524">
        <w:trPr>
          <w:trHeight w:val="269"/>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60</w:t>
            </w: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30%</w:t>
            </w:r>
          </w:p>
        </w:tc>
      </w:tr>
      <w:tr w:rsidR="003D3A92" w:rsidRPr="003D3A92" w:rsidTr="005D6524">
        <w:trPr>
          <w:trHeight w:val="469"/>
        </w:trPr>
        <w:tc>
          <w:tcPr>
            <w:tcW w:w="289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3072"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        200</w:t>
            </w:r>
          </w:p>
        </w:tc>
        <w:tc>
          <w:tcPr>
            <w:tcW w:w="345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In response to the question 13 above, 14 respondents (7%) Strongly agree, 18 respondents (9%) Agree, 108 respondents (54%) Disagree, and 60 respondents (30%) Strongly disagree.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Question 17: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do not always reflect my own sense of what is appropriate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4.17: Response to question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Frequency</w:t>
      </w:r>
      <w:r w:rsidRPr="003D3A92">
        <w:rPr>
          <w:rFonts w:ascii="Times New Roman" w:hAnsi="Times New Roman" w:cs="Times New Roman"/>
          <w:sz w:val="24"/>
          <w:szCs w:val="24"/>
        </w:rPr>
        <w:tab/>
      </w:r>
      <w:r w:rsidRPr="003D3A92">
        <w:rPr>
          <w:rFonts w:ascii="Times New Roman" w:hAnsi="Times New Roman" w:cs="Times New Roman"/>
          <w:sz w:val="24"/>
          <w:szCs w:val="24"/>
        </w:rPr>
        <w:tab/>
        <w:t>Percentage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agree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94</w:t>
      </w:r>
      <w:r w:rsidRPr="003D3A92">
        <w:rPr>
          <w:rFonts w:ascii="Times New Roman" w:hAnsi="Times New Roman" w:cs="Times New Roman"/>
          <w:sz w:val="24"/>
          <w:szCs w:val="24"/>
        </w:rPr>
        <w:tab/>
        <w:t xml:space="preserve">                 </w:t>
      </w:r>
      <w:r w:rsidRPr="003D3A92">
        <w:rPr>
          <w:rFonts w:ascii="Times New Roman" w:hAnsi="Times New Roman" w:cs="Times New Roman"/>
          <w:sz w:val="24"/>
          <w:szCs w:val="24"/>
        </w:rPr>
        <w:tab/>
        <w:t xml:space="preserve">47%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70</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35%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Undecided</w:t>
      </w:r>
      <w:r w:rsidRPr="003D3A92">
        <w:rPr>
          <w:rFonts w:ascii="Times New Roman" w:hAnsi="Times New Roman" w:cs="Times New Roman"/>
          <w:sz w:val="24"/>
          <w:szCs w:val="24"/>
        </w:rPr>
        <w:tab/>
        <w:t xml:space="preserve">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Disagree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32</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16%</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Strongly disagree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4</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2%</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200</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100%</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From the table above, 94 respondents (47%) Strongly agree, 70 respondents (35%) Agree, 32 respondents (16%) preferred the undecided, while 4 respondents (2%) Strongly disagree.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lastRenderedPageBreak/>
        <w:t xml:space="preserve">Question 18: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frequently shows me videos that feature nudity or sexually suggestive content</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18: response to question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Frequency</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Percentage</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124</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62%</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Agree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58</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29%</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Undecided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18</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9%</w:t>
      </w:r>
    </w:p>
    <w:p w:rsidR="003D3A92" w:rsidRPr="003D3A92" w:rsidRDefault="003D3A92" w:rsidP="00214304">
      <w:pPr>
        <w:spacing w:after="0" w:line="360" w:lineRule="auto"/>
        <w:jc w:val="both"/>
        <w:rPr>
          <w:rFonts w:ascii="Times New Roman" w:hAnsi="Times New Roman" w:cs="Times New Roman"/>
          <w:sz w:val="24"/>
          <w:szCs w:val="24"/>
        </w:rPr>
      </w:pPr>
      <w:proofErr w:type="gramStart"/>
      <w:r w:rsidRPr="003D3A92">
        <w:rPr>
          <w:rFonts w:ascii="Times New Roman" w:hAnsi="Times New Roman" w:cs="Times New Roman"/>
          <w:sz w:val="24"/>
          <w:szCs w:val="24"/>
        </w:rPr>
        <w:t>disagree</w:t>
      </w:r>
      <w:proofErr w:type="gramEnd"/>
      <w:r w:rsidRPr="003D3A92">
        <w:rPr>
          <w:rFonts w:ascii="Times New Roman" w:hAnsi="Times New Roman" w:cs="Times New Roman"/>
          <w:sz w:val="24"/>
          <w:szCs w:val="24"/>
        </w:rPr>
        <w:t xml:space="preserve"> </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Disagree</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200</w:t>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r>
      <w:r w:rsidRPr="003D3A92">
        <w:rPr>
          <w:rFonts w:ascii="Times New Roman" w:hAnsi="Times New Roman" w:cs="Times New Roman"/>
          <w:sz w:val="24"/>
          <w:szCs w:val="24"/>
        </w:rPr>
        <w:tab/>
        <w:t>100%</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In response to the question 15 above, 104 respondents (62%) were strongly is agree, 58 respondents (29%) were agreed, while 18 respondents (9%) were not undecided.</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Question 19: The more I interact with certain types of content, the more similar content appears on my feed</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Table 4.19: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3D3A92" w:rsidRPr="003D3A92" w:rsidTr="005D6524">
        <w:trPr>
          <w:trHeight w:val="404"/>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Response</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Frequency</w:t>
            </w: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Percentage</w:t>
            </w:r>
          </w:p>
        </w:tc>
      </w:tr>
      <w:tr w:rsidR="003D3A92" w:rsidRPr="003D3A92" w:rsidTr="005D6524">
        <w:trPr>
          <w:trHeight w:val="643"/>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agree</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194</w:t>
            </w: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97%</w:t>
            </w:r>
          </w:p>
        </w:tc>
      </w:tr>
      <w:tr w:rsidR="003D3A92" w:rsidRPr="003D3A92" w:rsidTr="005D6524">
        <w:trPr>
          <w:trHeight w:val="615"/>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Agree </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4</w:t>
            </w: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w:t>
            </w:r>
          </w:p>
        </w:tc>
      </w:tr>
      <w:tr w:rsidR="003D3A92" w:rsidRPr="003D3A92" w:rsidTr="005D6524">
        <w:trPr>
          <w:trHeight w:val="615"/>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Undecided</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p>
        </w:tc>
      </w:tr>
      <w:tr w:rsidR="003D3A92" w:rsidRPr="003D3A92" w:rsidTr="005D6524">
        <w:trPr>
          <w:trHeight w:val="615"/>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Disagree </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p>
        </w:tc>
      </w:tr>
      <w:tr w:rsidR="003D3A92" w:rsidRPr="003D3A92" w:rsidTr="005D6524">
        <w:trPr>
          <w:trHeight w:val="603"/>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Strongly disagree</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w:t>
            </w: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w:t>
            </w:r>
          </w:p>
        </w:tc>
      </w:tr>
      <w:tr w:rsidR="003D3A92" w:rsidRPr="003D3A92" w:rsidTr="005D6524">
        <w:trPr>
          <w:trHeight w:val="469"/>
        </w:trPr>
        <w:tc>
          <w:tcPr>
            <w:tcW w:w="3773"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Total</w:t>
            </w:r>
          </w:p>
        </w:tc>
        <w:tc>
          <w:tcPr>
            <w:tcW w:w="2668"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200</w:t>
            </w:r>
          </w:p>
        </w:tc>
        <w:tc>
          <w:tcPr>
            <w:tcW w:w="2980" w:type="dxa"/>
          </w:tcPr>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100%</w:t>
            </w:r>
          </w:p>
        </w:tc>
      </w:tr>
    </w:tbl>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Source field survey, 2025</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From the table above 16, 194 respondents (97%) Strongly agree metropolis on the, while 4 respondents (2%) did agree, and 2 respondent (1%) made no response.</w:t>
      </w:r>
    </w:p>
    <w:p w:rsidR="00214304" w:rsidRDefault="00214304" w:rsidP="00214304">
      <w:pPr>
        <w:spacing w:after="0" w:line="360" w:lineRule="auto"/>
        <w:jc w:val="both"/>
        <w:rPr>
          <w:rFonts w:ascii="Times New Roman" w:hAnsi="Times New Roman" w:cs="Times New Roman"/>
          <w:sz w:val="24"/>
          <w:szCs w:val="24"/>
        </w:rPr>
      </w:pPr>
    </w:p>
    <w:p w:rsidR="00214304" w:rsidRDefault="00214304" w:rsidP="00214304">
      <w:pPr>
        <w:spacing w:after="0" w:line="360" w:lineRule="auto"/>
        <w:jc w:val="both"/>
        <w:rPr>
          <w:rFonts w:ascii="Times New Roman" w:hAnsi="Times New Roman" w:cs="Times New Roman"/>
          <w:sz w:val="24"/>
          <w:szCs w:val="24"/>
        </w:rPr>
      </w:pPr>
    </w:p>
    <w:p w:rsidR="003D3A92" w:rsidRPr="003D3A92" w:rsidRDefault="003D3A92" w:rsidP="00214304">
      <w:pPr>
        <w:spacing w:after="0" w:line="360" w:lineRule="auto"/>
        <w:jc w:val="both"/>
        <w:rPr>
          <w:rFonts w:ascii="Times New Roman" w:hAnsi="Times New Roman" w:cs="Times New Roman"/>
          <w:b/>
          <w:bCs/>
          <w:sz w:val="24"/>
          <w:szCs w:val="24"/>
        </w:rPr>
      </w:pPr>
      <w:r w:rsidRPr="003D3A92">
        <w:rPr>
          <w:rFonts w:ascii="Times New Roman" w:hAnsi="Times New Roman" w:cs="Times New Roman"/>
          <w:sz w:val="24"/>
          <w:szCs w:val="24"/>
        </w:rPr>
        <w:lastRenderedPageBreak/>
        <w:t xml:space="preserve">4.3 </w:t>
      </w:r>
      <w:r w:rsidRPr="003D3A92">
        <w:rPr>
          <w:rFonts w:ascii="Times New Roman" w:hAnsi="Times New Roman" w:cs="Times New Roman"/>
          <w:b/>
          <w:bCs/>
          <w:sz w:val="24"/>
          <w:szCs w:val="24"/>
        </w:rPr>
        <w:t>Discussion of finding</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data presented in the document provides a comprehensive overview of the demographic characteristics and social media behaviors of the 200 respondents surveyed in 2025. The findings offer insights into the respondents' demographics, media consumption habits, and perceptions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content and community guidelines. Below is a discussion of the key findings organized by the questionnaire responses. Questions 7–8 provide insights into respondents’ media consumption habits: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A majority (73%, n=146) reported regularly listening to radio programs, while 27% (n=54) did not. The narrative incorrectly references television ownership, which seems to be a typographical error, as the question pertains to radio. This high level of radio engagement suggests that traditional media remains relevant among respondents, potentially complementing their social media use.</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striking 82% (n=164) of respondents reported using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daily, with 18% (n=36) using it several times a week and another 18% (n=36) once a week. The table contains inconsistencies, as the percentages for “several times” and “once a week” both appear as 18%, and other categories (e.g., “occasionally,” “never”) are incomplete. Assuming the data reflects frequent use, this suggests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significant role in respondents’ daily lives, particularly for consuming content like political discussions.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Questions 9–12 and 18–19 focus on respondents’ perceptions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content, particularly regarding body image and idealized representations: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An overwhelming 87% (n=174) strongly agreed that their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feed often includes sexualized body images, with only 13% (n=26) strongly disagreeing. This suggests that sexualized content is prevalent on respondents’ feeds, potentially driven by algorithmic amplification.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41% (n=82) reported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content does not affect their awareness of their physical appearance, while 35% (n=70) felt negatively impacted, and 24% (n=48) were unsure. This indicates a mixed impact, with a significant portion experiencing negative effects on body perception.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39% (n=78) were unsure if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influenced their body satisfaction, 34% (n=68) agreed it did, and 27% (n=54) disagreed. The narrative incorrectly references “strongly </w:t>
      </w:r>
      <w:r w:rsidRPr="003D3A92">
        <w:rPr>
          <w:rFonts w:ascii="Times New Roman" w:hAnsi="Times New Roman" w:cs="Times New Roman"/>
          <w:sz w:val="24"/>
          <w:szCs w:val="24"/>
        </w:rPr>
        <w:lastRenderedPageBreak/>
        <w:t>agree” for the “yes” response, suggesting a possible error. These findings highlight varied impacts on body image satisfaction, with uncertainty prevailing among many respondents.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39% (n=78) strongly disagreed that their self-esteem was negatively affected by nudity or idealized bodies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while 30% (n=60) agreed, 21% (n=42) disagreed, and 14% (n=28) strongly agreed. This suggests that while some respondents are resilient to negative effects, a notable portion experience diminished self-esteem.</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62% (n=124) strongly agreed and 29% (n=58) agreed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frequently shows nudity or sexually suggestive content, with only 9% (n=18) undecided. This reinforces the perception of pervasive sexualized content on the platform.</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near-unanimous 97% (n=194) strongly agreed that interacting with specific content types increases similar content on their feed, with 2% (n=4) agreeing and 1% (n=2) strongly disagreeing. This highlights the power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 in shaping user experiences based on engagement patterns.</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Questions 13–17 explore respondents’ views on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and their enforcement:</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52% (n=104) strongly agreed and 30% (n=60) agreed that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help them understand appropriate content, with 18% (n=36) disagreeing. This suggests that most respondents find the guidelines clear and useful.</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43% (n=86, combining Disagree and Strongly Disagree) disagreed that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make them more cautious about posting sensitive content, while 30% (n=60) agreed, 17% (n=34) strongly agreed, and 14% (n=28) were undecided. This indicates mixed adherence to guidelines when posting.</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31% (n=62) disagreed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shapes their perception of socially acceptable content, with 20% (n=40) agreeing, 19% (n=38) undecided, and 15% each (n=30) strongly agreeing and strongly disagreeing. This suggests varied influence on social norms.</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majority (54%, n=108) disagreed and 30% (n=60) strongly disagreed that some content raises concerns about guideline enforcement, with only 9% (n=18) agreeing and 7% (n=14) strongly agreeing. This indicates confidence in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enforcement among most respondents.</w:t>
      </w:r>
    </w:p>
    <w:p w:rsidR="003D3A92" w:rsidRPr="003D3A92" w:rsidRDefault="003D3A92" w:rsidP="00214304">
      <w:pPr>
        <w:spacing w:after="0"/>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47% (n=94) strongly agreed and 35% (n=70) agreed that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do not always reflect their sense of appropriateness, with only 16% (n=32) disagreeing and 2% (n=4) strongly disagreeing. This suggests a significant disconnect between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and respondents’ personal values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w:t>
      </w:r>
    </w:p>
    <w:p w:rsidR="003D3A92" w:rsidRPr="003D3A92" w:rsidRDefault="003D3A92" w:rsidP="003D3A92">
      <w:pPr>
        <w:spacing w:after="0" w:line="360" w:lineRule="auto"/>
        <w:ind w:firstLine="720"/>
        <w:jc w:val="both"/>
        <w:rPr>
          <w:rFonts w:ascii="Times New Roman" w:hAnsi="Times New Roman" w:cs="Times New Roman"/>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br w:type="page"/>
      </w:r>
    </w:p>
    <w:p w:rsidR="003D3A92" w:rsidRPr="003D3A92" w:rsidRDefault="003D3A92" w:rsidP="00214304">
      <w:pPr>
        <w:spacing w:after="0" w:line="360" w:lineRule="auto"/>
        <w:ind w:firstLine="720"/>
        <w:jc w:val="center"/>
        <w:rPr>
          <w:rFonts w:ascii="Times New Roman" w:hAnsi="Times New Roman" w:cs="Times New Roman"/>
          <w:b/>
          <w:bCs/>
          <w:sz w:val="24"/>
          <w:szCs w:val="24"/>
        </w:rPr>
      </w:pPr>
      <w:r w:rsidRPr="003D3A92">
        <w:rPr>
          <w:rFonts w:ascii="Times New Roman" w:hAnsi="Times New Roman" w:cs="Times New Roman"/>
          <w:b/>
          <w:bCs/>
          <w:sz w:val="24"/>
          <w:szCs w:val="24"/>
        </w:rPr>
        <w:lastRenderedPageBreak/>
        <w:t>CHAPTER FIVE</w:t>
      </w:r>
    </w:p>
    <w:p w:rsidR="003D3A92" w:rsidRPr="003D3A92" w:rsidRDefault="003D3A92" w:rsidP="00214304">
      <w:pPr>
        <w:spacing w:after="0" w:line="360" w:lineRule="auto"/>
        <w:ind w:firstLine="720"/>
        <w:jc w:val="center"/>
        <w:rPr>
          <w:rFonts w:ascii="Times New Roman" w:hAnsi="Times New Roman" w:cs="Times New Roman"/>
          <w:b/>
          <w:sz w:val="24"/>
          <w:szCs w:val="24"/>
        </w:rPr>
      </w:pPr>
      <w:r w:rsidRPr="003D3A92">
        <w:rPr>
          <w:rFonts w:ascii="Times New Roman" w:hAnsi="Times New Roman" w:cs="Times New Roman"/>
          <w:b/>
          <w:sz w:val="24"/>
          <w:szCs w:val="24"/>
        </w:rPr>
        <w:t>SUMMARY, CONCLUSION AND RECOMMENDATION</w:t>
      </w:r>
      <w:bookmarkStart w:id="1" w:name="_TOC_250006"/>
      <w:bookmarkEnd w:id="1"/>
      <w:r w:rsidRPr="003D3A92">
        <w:rPr>
          <w:rFonts w:ascii="Times New Roman" w:hAnsi="Times New Roman" w:cs="Times New Roman"/>
          <w:b/>
          <w:sz w:val="24"/>
          <w:szCs w:val="24"/>
        </w:rPr>
        <w:t>S</w:t>
      </w:r>
    </w:p>
    <w:p w:rsidR="003D3A92" w:rsidRPr="003D3A92" w:rsidRDefault="003D3A92" w:rsidP="00214304">
      <w:pPr>
        <w:spacing w:after="0" w:line="360" w:lineRule="auto"/>
        <w:jc w:val="both"/>
        <w:rPr>
          <w:rFonts w:ascii="Times New Roman" w:hAnsi="Times New Roman" w:cs="Times New Roman"/>
          <w:bCs/>
          <w:sz w:val="24"/>
          <w:szCs w:val="24"/>
        </w:rPr>
      </w:pPr>
      <w:bookmarkStart w:id="2" w:name="_TOC_250005"/>
      <w:r w:rsidRPr="003D3A92">
        <w:rPr>
          <w:rFonts w:ascii="Times New Roman" w:hAnsi="Times New Roman" w:cs="Times New Roman"/>
          <w:b/>
          <w:bCs/>
          <w:sz w:val="24"/>
          <w:szCs w:val="24"/>
        </w:rPr>
        <w:t xml:space="preserve">5.1 Summary of </w:t>
      </w:r>
      <w:bookmarkEnd w:id="2"/>
      <w:r w:rsidRPr="003D3A92">
        <w:rPr>
          <w:rFonts w:ascii="Times New Roman" w:hAnsi="Times New Roman" w:cs="Times New Roman"/>
          <w:b/>
          <w:bCs/>
          <w:sz w:val="24"/>
          <w:szCs w:val="24"/>
        </w:rPr>
        <w:t>Findings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This study investigated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students’ perceptions of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focusing on its impact on body image and self-esteem, the influence of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and the role of its algorithm in shaping content exposure. A survey of 200 students was conducted, utilizing a purposive sampling technique, with data analyzed through descriptive statistics and regression analysis. The findings are summarized in relation to the research objectives: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significant majority (87%, n=174) strongly agreed that their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feed often includes content emphasizing sexualized body images (Question 9), and 91% (62% strongly agree, 29% agree, n=182) reported frequent exposure to nudity or sexually suggestive content (Question 18). This indicates a pervasive presence of such content on the platform.</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Regarding body image, 35% (n=70) reported that viewing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content negatively affects their awareness of their physical appearance, while 41% (n=82) felt no impact, and 24% (n=48) were unsure (Question 10). Similarly, 34% (n=68) agreed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influences their body satisfaction, but 39% (n=78) were unsure, and 27% (n=54) disagreed (Question 11).</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On self-esteem, 44% (14% strongly agree, 30% agree, n=88) reported that nudity or idealized bodies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negatively affect their self-esteem, while 60% (39% strongly disagree, 21% disagree, n=120) did not feel this impact (Question 12). These findings suggest that while nudity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negatively affects a significant portion of students, many remain resilient or unaffected, possibly due to individual differences in media literacy or self-perception.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 majority (82%, 52% strongly agree, 30% agree, n=164) agreed that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help them understand what content is appropriate to post (Question 13). However, 47% (n=94) strongly agreed and 35% (n=70) agreed that these guidelines do not always align with their personal sense of appropriateness (Question 17), indicating </w:t>
      </w:r>
      <w:proofErr w:type="gramStart"/>
      <w:r w:rsidRPr="003D3A92">
        <w:rPr>
          <w:rFonts w:ascii="Times New Roman" w:hAnsi="Times New Roman" w:cs="Times New Roman"/>
          <w:sz w:val="24"/>
          <w:szCs w:val="24"/>
        </w:rPr>
        <w:t>a disconnect</w:t>
      </w:r>
      <w:proofErr w:type="gramEnd"/>
      <w:r w:rsidRPr="003D3A92">
        <w:rPr>
          <w:rFonts w:ascii="Times New Roman" w:hAnsi="Times New Roman" w:cs="Times New Roman"/>
          <w:sz w:val="24"/>
          <w:szCs w:val="24"/>
        </w:rPr>
        <w:t xml:space="preserve"> between platform policies and students’ values.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Only 47% (17% strongly agree, 30% agree, n=94) reported being more cautious about posting sensitive or controversial content due to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guidelines, while 43% (n=86) </w:t>
      </w:r>
      <w:r w:rsidRPr="003D3A92">
        <w:rPr>
          <w:rFonts w:ascii="Times New Roman" w:hAnsi="Times New Roman" w:cs="Times New Roman"/>
          <w:sz w:val="24"/>
          <w:szCs w:val="24"/>
        </w:rPr>
        <w:lastRenderedPageBreak/>
        <w:t>disagreed (Question 14). Additionally, 84% (54% disagree, 30% strongly disagree, n=168) did not question the enforcement of guidelines, despite the prevalence of sexualized content (Question 16). This suggests confidence in guideline clarity but skepticism about their alignment with personal standards and enforcement consistency.</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An overwhelming 97% (n=194) strongly agreed that interacting with certain types of content increases similar content on their feed (Question 19), confirming the algorithm’s role in amplifying exposure to nudity or sexualized content. This aligns with literature noting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algorithm as a key driver of personalized content (</w:t>
      </w:r>
      <w:proofErr w:type="spellStart"/>
      <w:r w:rsidRPr="003D3A92">
        <w:rPr>
          <w:rFonts w:ascii="Times New Roman" w:hAnsi="Times New Roman" w:cs="Times New Roman"/>
          <w:sz w:val="24"/>
          <w:szCs w:val="24"/>
        </w:rPr>
        <w:t>Statista</w:t>
      </w:r>
      <w:proofErr w:type="spellEnd"/>
      <w:r w:rsidRPr="003D3A92">
        <w:rPr>
          <w:rFonts w:ascii="Times New Roman" w:hAnsi="Times New Roman" w:cs="Times New Roman"/>
          <w:sz w:val="24"/>
          <w:szCs w:val="24"/>
        </w:rPr>
        <w:t>, 2021; Vaughn-Evans, 2022).</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high daily usage of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(82%, n=164, Question 8) underscores the platform’s influence, as frequent exposure to algorithm-driven content shapes students’ perceptions of nudity and societal norms. Only 35% (15% strongly agree, 20% agree, n=70) felt that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shapes their perception of socially acceptable content (Question 15), suggesting that while the algorithm amplifies exposure, its impact on norm-setting varies.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The respondent pool was predominantly female (70%, n=140) and included a mix of younger (20–25, 45%, n=90) and older (40 and above, 45%, n=90) students, with 25% (n=50) aged 36–45 (Question 2). Note that the narrative for Question 2 contains errors, referencing incorrect age brackets (13–16, 17–20), which may reflect data reporting issues.</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Educational levels were high, with 45% (n=90) holding </w:t>
      </w:r>
      <w:proofErr w:type="spellStart"/>
      <w:r w:rsidRPr="003D3A92">
        <w:rPr>
          <w:rFonts w:ascii="Times New Roman" w:hAnsi="Times New Roman" w:cs="Times New Roman"/>
          <w:sz w:val="24"/>
          <w:szCs w:val="24"/>
        </w:rPr>
        <w:t>M.Sc</w:t>
      </w:r>
      <w:proofErr w:type="spellEnd"/>
      <w:r w:rsidRPr="003D3A92">
        <w:rPr>
          <w:rFonts w:ascii="Times New Roman" w:hAnsi="Times New Roman" w:cs="Times New Roman"/>
          <w:sz w:val="24"/>
          <w:szCs w:val="24"/>
        </w:rPr>
        <w:t xml:space="preserve"> or higher degrees, and 20% each (n=40) with NCE/OND and HND/</w:t>
      </w:r>
      <w:proofErr w:type="spellStart"/>
      <w:r w:rsidRPr="003D3A92">
        <w:rPr>
          <w:rFonts w:ascii="Times New Roman" w:hAnsi="Times New Roman" w:cs="Times New Roman"/>
          <w:sz w:val="24"/>
          <w:szCs w:val="24"/>
        </w:rPr>
        <w:t>B.Sc</w:t>
      </w:r>
      <w:proofErr w:type="spellEnd"/>
      <w:r w:rsidRPr="003D3A92">
        <w:rPr>
          <w:rFonts w:ascii="Times New Roman" w:hAnsi="Times New Roman" w:cs="Times New Roman"/>
          <w:sz w:val="24"/>
          <w:szCs w:val="24"/>
        </w:rPr>
        <w:t xml:space="preserve"> (Question 4). This suggests a relatively educated sample, potentially influencing critical perceptions of content.</w:t>
      </w:r>
    </w:p>
    <w:p w:rsidR="003D3A92" w:rsidRPr="003D3A92" w:rsidRDefault="003D3A92" w:rsidP="00214304">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Occupational diversity (35% civil servants, 20% self-employed, 15% students, 30% others, Question 5) and religious diversity (30% traditionalists, 25% Muslims, 20% Christians, 25% others, Question 6) indicate varied cultural and professional contexts shaping responses. Errors in the narrative for Question 6 (e.g., stating 35% Christians instead of 20%) highlight data inconsistencies.</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5.2 Conclusion</w:t>
      </w: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sz w:val="24"/>
          <w:szCs w:val="24"/>
        </w:rPr>
        <w:t xml:space="preserve">The study confirms that nudity and sexualized content are prevalent on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significantly influencing a portion of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students’ body image and self-esteem, though resilience varies.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community guidelines are generally clear but often misalign with students’ personal values, leading to mixed adherence in posting </w:t>
      </w:r>
      <w:r w:rsidRPr="003D3A92">
        <w:rPr>
          <w:rFonts w:ascii="Times New Roman" w:hAnsi="Times New Roman" w:cs="Times New Roman"/>
          <w:sz w:val="24"/>
          <w:szCs w:val="24"/>
        </w:rPr>
        <w:lastRenderedPageBreak/>
        <w:t xml:space="preserve">behavior. The platform’s algorithm plays a critical role in amplifying exposure to nudity, reinforcing content visibility based on user interactions. These findings align with the Technology Acceptance Model (TAM), which suggests that perceived ease of use and usefulness drive platform adoption (Davis, 1986), and the Platforms Focus Theory, which highlights how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visual and interactive nature fosters engagement (Duggan &amp; Smith, 2021). The study underscores the need for balanced content moderation and user education to mitigate negative effects while leveraging </w:t>
      </w:r>
      <w:proofErr w:type="spellStart"/>
      <w:r w:rsidRPr="003D3A92">
        <w:rPr>
          <w:rFonts w:ascii="Times New Roman" w:hAnsi="Times New Roman" w:cs="Times New Roman"/>
          <w:sz w:val="24"/>
          <w:szCs w:val="24"/>
        </w:rPr>
        <w:t>TikTok’s</w:t>
      </w:r>
      <w:proofErr w:type="spellEnd"/>
      <w:r w:rsidRPr="003D3A92">
        <w:rPr>
          <w:rFonts w:ascii="Times New Roman" w:hAnsi="Times New Roman" w:cs="Times New Roman"/>
          <w:sz w:val="24"/>
          <w:szCs w:val="24"/>
        </w:rPr>
        <w:t xml:space="preserve"> potential for positive engagement.</w:t>
      </w:r>
    </w:p>
    <w:p w:rsidR="003D3A92" w:rsidRPr="003D3A92" w:rsidRDefault="003D3A92" w:rsidP="00214304">
      <w:pPr>
        <w:spacing w:after="0" w:line="360" w:lineRule="auto"/>
        <w:jc w:val="both"/>
        <w:rPr>
          <w:rFonts w:ascii="Times New Roman" w:hAnsi="Times New Roman" w:cs="Times New Roman"/>
          <w:b/>
          <w:sz w:val="24"/>
          <w:szCs w:val="24"/>
        </w:rPr>
      </w:pPr>
      <w:r w:rsidRPr="003D3A92">
        <w:rPr>
          <w:rFonts w:ascii="Times New Roman" w:hAnsi="Times New Roman" w:cs="Times New Roman"/>
          <w:b/>
          <w:sz w:val="24"/>
          <w:szCs w:val="24"/>
        </w:rPr>
        <w:t xml:space="preserve">5.3 Recommendations </w:t>
      </w:r>
    </w:p>
    <w:p w:rsidR="003D3A92" w:rsidRPr="003D3A92" w:rsidRDefault="003D3A92" w:rsidP="00214304">
      <w:p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Based on the findings, the following recommendations are proposed:</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should strengthen its enforcement of community guidelines to reduce the prevalence of nudity and sexually suggestive content. </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Improved algorithms and human moderation could filter out inappropriate content more effectively.</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Provide users with customizable content filters to limit exposure to sexualized material, addressing the 35% who reported negative impacts on body image.</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 xml:space="preserve">Educational institutions, including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should implement media literacy programs to help students critically evaluate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content.</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Workshops could focus on understanding algorithmic content amplification and fostering resilience against idealized body images.</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should engage with diverse user groups, including Nigerian students, to revise community guidelines. This could involve regional consultations to reflect cultural sensitivities.</w:t>
      </w:r>
    </w:p>
    <w:p w:rsidR="003D3A92" w:rsidRPr="003D3A92" w:rsidRDefault="003D3A92" w:rsidP="00EE5C50">
      <w:pPr>
        <w:numPr>
          <w:ilvl w:val="0"/>
          <w:numId w:val="4"/>
        </w:numPr>
        <w:spacing w:after="0" w:line="360" w:lineRule="auto"/>
        <w:jc w:val="both"/>
        <w:rPr>
          <w:rFonts w:ascii="Times New Roman" w:hAnsi="Times New Roman" w:cs="Times New Roman"/>
          <w:sz w:val="24"/>
          <w:szCs w:val="24"/>
        </w:rPr>
      </w:pPr>
      <w:r w:rsidRPr="003D3A92">
        <w:rPr>
          <w:rFonts w:ascii="Times New Roman" w:hAnsi="Times New Roman" w:cs="Times New Roman"/>
          <w:sz w:val="24"/>
          <w:szCs w:val="24"/>
        </w:rPr>
        <w:t>Clearer communication of guidelines could enhance user caution in posting sensitive content.</w:t>
      </w:r>
    </w:p>
    <w:p w:rsidR="003D3A92" w:rsidRPr="003D3A92" w:rsidRDefault="003D3A92" w:rsidP="003D3A92">
      <w:pPr>
        <w:spacing w:after="0" w:line="360" w:lineRule="auto"/>
        <w:ind w:firstLine="720"/>
        <w:jc w:val="both"/>
        <w:rPr>
          <w:rFonts w:ascii="Times New Roman" w:hAnsi="Times New Roman" w:cs="Times New Roman"/>
          <w:b/>
          <w:sz w:val="24"/>
          <w:szCs w:val="24"/>
        </w:rPr>
      </w:pPr>
    </w:p>
    <w:p w:rsidR="003D3A92" w:rsidRPr="003D3A92" w:rsidRDefault="003D3A92" w:rsidP="003D3A92">
      <w:pPr>
        <w:spacing w:after="0" w:line="360" w:lineRule="auto"/>
        <w:ind w:firstLine="720"/>
        <w:jc w:val="both"/>
        <w:rPr>
          <w:rFonts w:ascii="Times New Roman" w:hAnsi="Times New Roman" w:cs="Times New Roman"/>
          <w:sz w:val="24"/>
          <w:szCs w:val="24"/>
        </w:rPr>
      </w:pPr>
      <w:r w:rsidRPr="003D3A92">
        <w:rPr>
          <w:rFonts w:ascii="Times New Roman" w:hAnsi="Times New Roman" w:cs="Times New Roman"/>
          <w:b/>
          <w:sz w:val="24"/>
          <w:szCs w:val="24"/>
        </w:rPr>
        <w:br w:type="page"/>
      </w:r>
    </w:p>
    <w:p w:rsidR="003D3A92" w:rsidRPr="003D3A92" w:rsidRDefault="003D3A92" w:rsidP="00214304">
      <w:pPr>
        <w:spacing w:after="0" w:line="360" w:lineRule="auto"/>
        <w:ind w:firstLine="720"/>
        <w:jc w:val="center"/>
        <w:rPr>
          <w:rFonts w:ascii="Times New Roman" w:hAnsi="Times New Roman" w:cs="Times New Roman"/>
          <w:sz w:val="24"/>
          <w:szCs w:val="24"/>
        </w:rPr>
      </w:pPr>
      <w:r w:rsidRPr="003D3A92">
        <w:rPr>
          <w:rFonts w:ascii="Times New Roman" w:hAnsi="Times New Roman" w:cs="Times New Roman"/>
          <w:b/>
          <w:sz w:val="24"/>
          <w:szCs w:val="24"/>
        </w:rPr>
        <w:lastRenderedPageBreak/>
        <w:t>References</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Adeagbo</w:t>
      </w:r>
      <w:proofErr w:type="spellEnd"/>
      <w:r w:rsidRPr="003D3A92">
        <w:rPr>
          <w:rFonts w:ascii="Times New Roman" w:hAnsi="Times New Roman" w:cs="Times New Roman"/>
          <w:sz w:val="24"/>
          <w:szCs w:val="24"/>
        </w:rPr>
        <w:t xml:space="preserve">, A. (2011). </w:t>
      </w:r>
      <w:proofErr w:type="gramStart"/>
      <w:r w:rsidRPr="003D3A92">
        <w:rPr>
          <w:rFonts w:ascii="Times New Roman" w:hAnsi="Times New Roman" w:cs="Times New Roman"/>
          <w:i/>
          <w:iCs/>
          <w:sz w:val="24"/>
          <w:szCs w:val="24"/>
        </w:rPr>
        <w:t>Research methodology in social sciences</w:t>
      </w:r>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Ibadan: University Press.</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Adebayo, O. (2021). Social media and academic performance: A study of Nigerian tertiary students. </w:t>
      </w:r>
      <w:r w:rsidRPr="003D3A92">
        <w:rPr>
          <w:rFonts w:ascii="Times New Roman" w:hAnsi="Times New Roman" w:cs="Times New Roman"/>
          <w:i/>
          <w:iCs/>
          <w:sz w:val="24"/>
          <w:szCs w:val="24"/>
        </w:rPr>
        <w:t>Journal of Communication Studies, 12</w:t>
      </w:r>
      <w:r w:rsidRPr="003D3A92">
        <w:rPr>
          <w:rFonts w:ascii="Times New Roman" w:hAnsi="Times New Roman" w:cs="Times New Roman"/>
          <w:sz w:val="24"/>
          <w:szCs w:val="24"/>
        </w:rPr>
        <w:t>(3), 45–56.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Adekunle</w:t>
      </w:r>
      <w:proofErr w:type="spellEnd"/>
      <w:r w:rsidRPr="003D3A92">
        <w:rPr>
          <w:rFonts w:ascii="Times New Roman" w:hAnsi="Times New Roman" w:cs="Times New Roman"/>
          <w:sz w:val="24"/>
          <w:szCs w:val="24"/>
        </w:rPr>
        <w:t xml:space="preserve">, A., </w:t>
      </w:r>
      <w:proofErr w:type="spellStart"/>
      <w:r w:rsidRPr="003D3A92">
        <w:rPr>
          <w:rFonts w:ascii="Times New Roman" w:hAnsi="Times New Roman" w:cs="Times New Roman"/>
          <w:sz w:val="24"/>
          <w:szCs w:val="24"/>
        </w:rPr>
        <w:t>Olawale</w:t>
      </w:r>
      <w:proofErr w:type="spellEnd"/>
      <w:r w:rsidRPr="003D3A92">
        <w:rPr>
          <w:rFonts w:ascii="Times New Roman" w:hAnsi="Times New Roman" w:cs="Times New Roman"/>
          <w:sz w:val="24"/>
          <w:szCs w:val="24"/>
        </w:rPr>
        <w:t>, T., &amp; Ibrahim, S. (2021).</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Language and cultural context in media representation.</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African Journal of Media Studies, 8</w:t>
      </w:r>
      <w:r w:rsidRPr="003D3A92">
        <w:rPr>
          <w:rFonts w:ascii="Times New Roman" w:hAnsi="Times New Roman" w:cs="Times New Roman"/>
          <w:sz w:val="24"/>
          <w:szCs w:val="24"/>
        </w:rPr>
        <w:t>(2), 23–34.</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Alokan</w:t>
      </w:r>
      <w:proofErr w:type="spellEnd"/>
      <w:r w:rsidRPr="003D3A92">
        <w:rPr>
          <w:rFonts w:ascii="Times New Roman" w:hAnsi="Times New Roman" w:cs="Times New Roman"/>
          <w:sz w:val="24"/>
          <w:szCs w:val="24"/>
        </w:rPr>
        <w:t xml:space="preserve">, F. O. (2020). </w:t>
      </w:r>
      <w:proofErr w:type="gramStart"/>
      <w:r w:rsidRPr="003D3A92">
        <w:rPr>
          <w:rFonts w:ascii="Times New Roman" w:hAnsi="Times New Roman" w:cs="Times New Roman"/>
          <w:sz w:val="24"/>
          <w:szCs w:val="24"/>
        </w:rPr>
        <w:t>Social media usage and its impact on Nigerian youths.</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Social Media Research, 6</w:t>
      </w:r>
      <w:r w:rsidRPr="003D3A92">
        <w:rPr>
          <w:rFonts w:ascii="Times New Roman" w:hAnsi="Times New Roman" w:cs="Times New Roman"/>
          <w:sz w:val="24"/>
          <w:szCs w:val="24"/>
        </w:rPr>
        <w:t>(1), 12–25.</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Babbie</w:t>
      </w:r>
      <w:proofErr w:type="spellEnd"/>
      <w:r w:rsidRPr="003D3A92">
        <w:rPr>
          <w:rFonts w:ascii="Times New Roman" w:hAnsi="Times New Roman" w:cs="Times New Roman"/>
          <w:sz w:val="24"/>
          <w:szCs w:val="24"/>
        </w:rPr>
        <w:t xml:space="preserve">, E. (2010). </w:t>
      </w:r>
      <w:r w:rsidRPr="003D3A92">
        <w:rPr>
          <w:rFonts w:ascii="Times New Roman" w:hAnsi="Times New Roman" w:cs="Times New Roman"/>
          <w:i/>
          <w:iCs/>
          <w:sz w:val="24"/>
          <w:szCs w:val="24"/>
        </w:rPr>
        <w:t>The practice of social research</w:t>
      </w:r>
      <w:r w:rsidRPr="003D3A92">
        <w:rPr>
          <w:rFonts w:ascii="Times New Roman" w:hAnsi="Times New Roman" w:cs="Times New Roman"/>
          <w:sz w:val="24"/>
          <w:szCs w:val="24"/>
        </w:rPr>
        <w:t xml:space="preserve"> (12th </w:t>
      </w:r>
      <w:proofErr w:type="gramStart"/>
      <w:r w:rsidRPr="003D3A92">
        <w:rPr>
          <w:rFonts w:ascii="Times New Roman" w:hAnsi="Times New Roman" w:cs="Times New Roman"/>
          <w:sz w:val="24"/>
          <w:szCs w:val="24"/>
        </w:rPr>
        <w:t>ed</w:t>
      </w:r>
      <w:proofErr w:type="gramEnd"/>
      <w:r w:rsidRPr="003D3A92">
        <w:rPr>
          <w:rFonts w:ascii="Times New Roman" w:hAnsi="Times New Roman" w:cs="Times New Roman"/>
          <w:sz w:val="24"/>
          <w:szCs w:val="24"/>
        </w:rPr>
        <w:t>.). Belmont, CA: Wadsworth.</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Bandura</w:t>
      </w:r>
      <w:proofErr w:type="spellEnd"/>
      <w:r w:rsidRPr="003D3A92">
        <w:rPr>
          <w:rFonts w:ascii="Times New Roman" w:hAnsi="Times New Roman" w:cs="Times New Roman"/>
          <w:sz w:val="24"/>
          <w:szCs w:val="24"/>
        </w:rPr>
        <w:t xml:space="preserve">, A. (1986). </w:t>
      </w:r>
      <w:r w:rsidRPr="003D3A92">
        <w:rPr>
          <w:rFonts w:ascii="Times New Roman" w:hAnsi="Times New Roman" w:cs="Times New Roman"/>
          <w:i/>
          <w:iCs/>
          <w:sz w:val="24"/>
          <w:szCs w:val="24"/>
        </w:rPr>
        <w:t>Social foundations of thought and action: A social cognitive theory</w:t>
      </w:r>
      <w:r w:rsidRPr="003D3A92">
        <w:rPr>
          <w:rFonts w:ascii="Times New Roman" w:hAnsi="Times New Roman" w:cs="Times New Roman"/>
          <w:sz w:val="24"/>
          <w:szCs w:val="24"/>
        </w:rPr>
        <w:t>. Englewood Cliffs, NJ: Prentice-Hall.</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Barcan</w:t>
      </w:r>
      <w:proofErr w:type="spellEnd"/>
      <w:r w:rsidRPr="003D3A92">
        <w:rPr>
          <w:rFonts w:ascii="Times New Roman" w:hAnsi="Times New Roman" w:cs="Times New Roman"/>
          <w:sz w:val="24"/>
          <w:szCs w:val="24"/>
        </w:rPr>
        <w:t>, R. (2004).</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Nudity: A cultural anatomy</w:t>
      </w:r>
      <w:r w:rsidRPr="003D3A92">
        <w:rPr>
          <w:rFonts w:ascii="Times New Roman" w:hAnsi="Times New Roman" w:cs="Times New Roman"/>
          <w:sz w:val="24"/>
          <w:szCs w:val="24"/>
        </w:rPr>
        <w:t>. Oxford: Berg Publishers.</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Barnett-Ellis, P., Adams, J., &amp; </w:t>
      </w:r>
      <w:proofErr w:type="spellStart"/>
      <w:r w:rsidRPr="003D3A92">
        <w:rPr>
          <w:rFonts w:ascii="Times New Roman" w:hAnsi="Times New Roman" w:cs="Times New Roman"/>
          <w:sz w:val="24"/>
          <w:szCs w:val="24"/>
        </w:rPr>
        <w:t>Fausson</w:t>
      </w:r>
      <w:proofErr w:type="spellEnd"/>
      <w:r w:rsidRPr="003D3A92">
        <w:rPr>
          <w:rFonts w:ascii="Times New Roman" w:hAnsi="Times New Roman" w:cs="Times New Roman"/>
          <w:sz w:val="24"/>
          <w:szCs w:val="24"/>
        </w:rPr>
        <w:t xml:space="preserve">, S. (2018). </w:t>
      </w:r>
      <w:proofErr w:type="gramStart"/>
      <w:r w:rsidRPr="003D3A92">
        <w:rPr>
          <w:rFonts w:ascii="Times New Roman" w:hAnsi="Times New Roman" w:cs="Times New Roman"/>
          <w:sz w:val="24"/>
          <w:szCs w:val="24"/>
        </w:rPr>
        <w:t>Social media as a tool for educational collaboration.</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Educational Technology Review, 15</w:t>
      </w:r>
      <w:r w:rsidRPr="003D3A92">
        <w:rPr>
          <w:rFonts w:ascii="Times New Roman" w:hAnsi="Times New Roman" w:cs="Times New Roman"/>
          <w:sz w:val="24"/>
          <w:szCs w:val="24"/>
        </w:rPr>
        <w:t>(4), 67–78.</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Billiot</w:t>
      </w:r>
      <w:proofErr w:type="spellEnd"/>
      <w:r w:rsidRPr="003D3A92">
        <w:rPr>
          <w:rFonts w:ascii="Times New Roman" w:hAnsi="Times New Roman" w:cs="Times New Roman"/>
          <w:sz w:val="24"/>
          <w:szCs w:val="24"/>
        </w:rPr>
        <w:t>, T. (2015).</w:t>
      </w:r>
      <w:proofErr w:type="gramEnd"/>
      <w:r w:rsidRPr="003D3A92">
        <w:rPr>
          <w:rFonts w:ascii="Times New Roman" w:hAnsi="Times New Roman" w:cs="Times New Roman"/>
          <w:sz w:val="24"/>
          <w:szCs w:val="24"/>
        </w:rPr>
        <w:t xml:space="preserve"> Social media marketing: The role of influencers. </w:t>
      </w:r>
      <w:r w:rsidRPr="003D3A92">
        <w:rPr>
          <w:rFonts w:ascii="Times New Roman" w:hAnsi="Times New Roman" w:cs="Times New Roman"/>
          <w:i/>
          <w:iCs/>
          <w:sz w:val="24"/>
          <w:szCs w:val="24"/>
        </w:rPr>
        <w:t>Journal of Marketing Trends, 7</w:t>
      </w:r>
      <w:r w:rsidRPr="003D3A92">
        <w:rPr>
          <w:rFonts w:ascii="Times New Roman" w:hAnsi="Times New Roman" w:cs="Times New Roman"/>
          <w:sz w:val="24"/>
          <w:szCs w:val="24"/>
        </w:rPr>
        <w:t>(2), 89–97.</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Chen, J., Wang, Y., &amp; Liang, Q. (2020).</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addiction and its impact on adolescents.</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Behavioral Addictions, 9</w:t>
      </w:r>
      <w:r w:rsidRPr="003D3A92">
        <w:rPr>
          <w:rFonts w:ascii="Times New Roman" w:hAnsi="Times New Roman" w:cs="Times New Roman"/>
          <w:sz w:val="24"/>
          <w:szCs w:val="24"/>
        </w:rPr>
        <w:t>(3), 112–123.</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Compeau</w:t>
      </w:r>
      <w:proofErr w:type="spellEnd"/>
      <w:r w:rsidRPr="003D3A92">
        <w:rPr>
          <w:rFonts w:ascii="Times New Roman" w:hAnsi="Times New Roman" w:cs="Times New Roman"/>
          <w:sz w:val="24"/>
          <w:szCs w:val="24"/>
        </w:rPr>
        <w:t xml:space="preserve">, D., Higgins, C. A., &amp; Huff, S. (1999). Social cognitive theory and individual reactions to computing technology: A longitudinal study. </w:t>
      </w:r>
      <w:r w:rsidRPr="003D3A92">
        <w:rPr>
          <w:rFonts w:ascii="Times New Roman" w:hAnsi="Times New Roman" w:cs="Times New Roman"/>
          <w:i/>
          <w:iCs/>
          <w:sz w:val="24"/>
          <w:szCs w:val="24"/>
        </w:rPr>
        <w:t>MIS Quarterly, 23</w:t>
      </w:r>
      <w:r w:rsidRPr="003D3A92">
        <w:rPr>
          <w:rFonts w:ascii="Times New Roman" w:hAnsi="Times New Roman" w:cs="Times New Roman"/>
          <w:sz w:val="24"/>
          <w:szCs w:val="24"/>
        </w:rPr>
        <w:t>(2), 145–158.</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Cover, R. (2018). Nakedness and the digital: The shifting semiotics of the nude in social media. </w:t>
      </w:r>
      <w:r w:rsidRPr="003D3A92">
        <w:rPr>
          <w:rFonts w:ascii="Times New Roman" w:hAnsi="Times New Roman" w:cs="Times New Roman"/>
          <w:i/>
          <w:iCs/>
          <w:sz w:val="24"/>
          <w:szCs w:val="24"/>
        </w:rPr>
        <w:t>Media, Culture &amp; Society, 40</w:t>
      </w:r>
      <w:r w:rsidRPr="003D3A92">
        <w:rPr>
          <w:rFonts w:ascii="Times New Roman" w:hAnsi="Times New Roman" w:cs="Times New Roman"/>
          <w:sz w:val="24"/>
          <w:szCs w:val="24"/>
        </w:rPr>
        <w:t>(5), 678–692.</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Davis, F. D. (1986). A technology acceptance model for empirically testing new end-user information systems: Theory and results. </w:t>
      </w:r>
      <w:proofErr w:type="gramStart"/>
      <w:r w:rsidRPr="003D3A92">
        <w:rPr>
          <w:rFonts w:ascii="Times New Roman" w:hAnsi="Times New Roman" w:cs="Times New Roman"/>
          <w:i/>
          <w:iCs/>
          <w:sz w:val="24"/>
          <w:szCs w:val="24"/>
        </w:rPr>
        <w:t>MIT Sloan School of Management</w:t>
      </w:r>
      <w:r w:rsidRPr="003D3A92">
        <w:rPr>
          <w:rFonts w:ascii="Times New Roman" w:hAnsi="Times New Roman" w:cs="Times New Roman"/>
          <w:sz w:val="24"/>
          <w:szCs w:val="24"/>
        </w:rPr>
        <w:t>.</w:t>
      </w:r>
      <w:proofErr w:type="gramEnd"/>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Duggan, M., &amp; Smith, A. (2021).</w:t>
      </w:r>
      <w:proofErr w:type="gramEnd"/>
      <w:r w:rsidRPr="003D3A92">
        <w:rPr>
          <w:rFonts w:ascii="Times New Roman" w:hAnsi="Times New Roman" w:cs="Times New Roman"/>
          <w:sz w:val="24"/>
          <w:szCs w:val="24"/>
        </w:rPr>
        <w:t xml:space="preserve"> Social media use in 2021. </w:t>
      </w:r>
      <w:proofErr w:type="gramStart"/>
      <w:r w:rsidRPr="003D3A92">
        <w:rPr>
          <w:rFonts w:ascii="Times New Roman" w:hAnsi="Times New Roman" w:cs="Times New Roman"/>
          <w:i/>
          <w:iCs/>
          <w:sz w:val="24"/>
          <w:szCs w:val="24"/>
        </w:rPr>
        <w:t>Pew Research Center</w:t>
      </w:r>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Retrieved from </w:t>
      </w:r>
      <w:hyperlink r:id="rId6" w:tgtFrame="_blank" w:history="1">
        <w:r w:rsidRPr="003D3A92">
          <w:rPr>
            <w:rStyle w:val="Hyperlink"/>
            <w:rFonts w:ascii="Times New Roman" w:hAnsi="Times New Roman" w:cs="Times New Roman"/>
            <w:sz w:val="24"/>
            <w:szCs w:val="24"/>
          </w:rPr>
          <w:t>https://www.pewresearch.org/internet/2021/04/07/social-media-use-in-2021/</w:t>
        </w:r>
      </w:hyperlink>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El-</w:t>
      </w:r>
      <w:proofErr w:type="spellStart"/>
      <w:r w:rsidRPr="003D3A92">
        <w:rPr>
          <w:rFonts w:ascii="Times New Roman" w:hAnsi="Times New Roman" w:cs="Times New Roman"/>
          <w:sz w:val="24"/>
          <w:szCs w:val="24"/>
        </w:rPr>
        <w:t>Gayar</w:t>
      </w:r>
      <w:proofErr w:type="spellEnd"/>
      <w:r w:rsidRPr="003D3A92">
        <w:rPr>
          <w:rFonts w:ascii="Times New Roman" w:hAnsi="Times New Roman" w:cs="Times New Roman"/>
          <w:sz w:val="24"/>
          <w:szCs w:val="24"/>
        </w:rPr>
        <w:t xml:space="preserve">, O., Moran, M., &amp; </w:t>
      </w:r>
      <w:proofErr w:type="spellStart"/>
      <w:r w:rsidRPr="003D3A92">
        <w:rPr>
          <w:rFonts w:ascii="Times New Roman" w:hAnsi="Times New Roman" w:cs="Times New Roman"/>
          <w:sz w:val="24"/>
          <w:szCs w:val="24"/>
        </w:rPr>
        <w:t>Hawkes</w:t>
      </w:r>
      <w:proofErr w:type="spellEnd"/>
      <w:r w:rsidRPr="003D3A92">
        <w:rPr>
          <w:rFonts w:ascii="Times New Roman" w:hAnsi="Times New Roman" w:cs="Times New Roman"/>
          <w:sz w:val="24"/>
          <w:szCs w:val="24"/>
        </w:rPr>
        <w:t>, M. (2020).</w:t>
      </w:r>
      <w:proofErr w:type="gramEnd"/>
      <w:r w:rsidRPr="003D3A92">
        <w:rPr>
          <w:rFonts w:ascii="Times New Roman" w:hAnsi="Times New Roman" w:cs="Times New Roman"/>
          <w:sz w:val="24"/>
          <w:szCs w:val="24"/>
        </w:rPr>
        <w:t xml:space="preserve"> Social media and mental health: Challenges for adolescents. </w:t>
      </w:r>
      <w:r w:rsidRPr="003D3A92">
        <w:rPr>
          <w:rFonts w:ascii="Times New Roman" w:hAnsi="Times New Roman" w:cs="Times New Roman"/>
          <w:i/>
          <w:iCs/>
          <w:sz w:val="24"/>
          <w:szCs w:val="24"/>
        </w:rPr>
        <w:t>Journal of Adolescent Health, 66</w:t>
      </w:r>
      <w:r w:rsidRPr="003D3A92">
        <w:rPr>
          <w:rFonts w:ascii="Times New Roman" w:hAnsi="Times New Roman" w:cs="Times New Roman"/>
          <w:sz w:val="24"/>
          <w:szCs w:val="24"/>
        </w:rPr>
        <w:t>(4), 432–439.</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Ezenduka</w:t>
      </w:r>
      <w:proofErr w:type="spellEnd"/>
      <w:r w:rsidRPr="003D3A92">
        <w:rPr>
          <w:rFonts w:ascii="Times New Roman" w:hAnsi="Times New Roman" w:cs="Times New Roman"/>
          <w:sz w:val="24"/>
          <w:szCs w:val="24"/>
        </w:rPr>
        <w:t xml:space="preserve">, P. (2019). </w:t>
      </w:r>
      <w:proofErr w:type="gramStart"/>
      <w:r w:rsidRPr="003D3A92">
        <w:rPr>
          <w:rFonts w:ascii="Times New Roman" w:hAnsi="Times New Roman" w:cs="Times New Roman"/>
          <w:sz w:val="24"/>
          <w:szCs w:val="24"/>
        </w:rPr>
        <w:t>Social media and youth culture in Nigeria.</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African Journal of Youth Studies, 5</w:t>
      </w:r>
      <w:r w:rsidRPr="003D3A92">
        <w:rPr>
          <w:rFonts w:ascii="Times New Roman" w:hAnsi="Times New Roman" w:cs="Times New Roman"/>
          <w:sz w:val="24"/>
          <w:szCs w:val="24"/>
        </w:rPr>
        <w:t>(2), 34–46.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lastRenderedPageBreak/>
        <w:t>Gangadharbatla</w:t>
      </w:r>
      <w:proofErr w:type="spellEnd"/>
      <w:r w:rsidRPr="003D3A92">
        <w:rPr>
          <w:rFonts w:ascii="Times New Roman" w:hAnsi="Times New Roman" w:cs="Times New Roman"/>
          <w:sz w:val="24"/>
          <w:szCs w:val="24"/>
        </w:rPr>
        <w:t xml:space="preserve">, H. (2020). Social media and </w:t>
      </w:r>
      <w:proofErr w:type="spellStart"/>
      <w:r w:rsidRPr="003D3A92">
        <w:rPr>
          <w:rFonts w:ascii="Times New Roman" w:hAnsi="Times New Roman" w:cs="Times New Roman"/>
          <w:sz w:val="24"/>
          <w:szCs w:val="24"/>
        </w:rPr>
        <w:t>cyberbullying</w:t>
      </w:r>
      <w:proofErr w:type="spellEnd"/>
      <w:r w:rsidRPr="003D3A92">
        <w:rPr>
          <w:rFonts w:ascii="Times New Roman" w:hAnsi="Times New Roman" w:cs="Times New Roman"/>
          <w:sz w:val="24"/>
          <w:szCs w:val="24"/>
        </w:rPr>
        <w:t xml:space="preserve">: Risks for adolescents. </w:t>
      </w:r>
      <w:r w:rsidRPr="003D3A92">
        <w:rPr>
          <w:rFonts w:ascii="Times New Roman" w:hAnsi="Times New Roman" w:cs="Times New Roman"/>
          <w:i/>
          <w:iCs/>
          <w:sz w:val="24"/>
          <w:szCs w:val="24"/>
        </w:rPr>
        <w:t>Journal of Digital Media Studies, 8</w:t>
      </w:r>
      <w:r w:rsidRPr="003D3A92">
        <w:rPr>
          <w:rFonts w:ascii="Times New Roman" w:hAnsi="Times New Roman" w:cs="Times New Roman"/>
          <w:sz w:val="24"/>
          <w:szCs w:val="24"/>
        </w:rPr>
        <w:t>(1), 56–67.</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Idrus</w:t>
      </w:r>
      <w:proofErr w:type="spellEnd"/>
      <w:r w:rsidRPr="003D3A92">
        <w:rPr>
          <w:rFonts w:ascii="Times New Roman" w:hAnsi="Times New Roman" w:cs="Times New Roman"/>
          <w:sz w:val="24"/>
          <w:szCs w:val="24"/>
        </w:rPr>
        <w:t xml:space="preserve">, M., &amp; </w:t>
      </w:r>
      <w:proofErr w:type="spellStart"/>
      <w:r w:rsidRPr="003D3A92">
        <w:rPr>
          <w:rFonts w:ascii="Times New Roman" w:hAnsi="Times New Roman" w:cs="Times New Roman"/>
          <w:sz w:val="24"/>
          <w:szCs w:val="24"/>
        </w:rPr>
        <w:t>Hitam</w:t>
      </w:r>
      <w:proofErr w:type="spellEnd"/>
      <w:r w:rsidRPr="003D3A92">
        <w:rPr>
          <w:rFonts w:ascii="Times New Roman" w:hAnsi="Times New Roman" w:cs="Times New Roman"/>
          <w:sz w:val="24"/>
          <w:szCs w:val="24"/>
        </w:rPr>
        <w:t>, S. (2018).</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and moral decadence among youths.</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International Journal of Social Sciences, 4</w:t>
      </w:r>
      <w:r w:rsidRPr="003D3A92">
        <w:rPr>
          <w:rFonts w:ascii="Times New Roman" w:hAnsi="Times New Roman" w:cs="Times New Roman"/>
          <w:sz w:val="24"/>
          <w:szCs w:val="24"/>
        </w:rPr>
        <w:t>(2), 78–89.</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Issa</w:t>
      </w:r>
      <w:proofErr w:type="spellEnd"/>
      <w:r w:rsidRPr="003D3A92">
        <w:rPr>
          <w:rFonts w:ascii="Times New Roman" w:hAnsi="Times New Roman" w:cs="Times New Roman"/>
          <w:sz w:val="24"/>
          <w:szCs w:val="24"/>
        </w:rPr>
        <w:t xml:space="preserve">, A. O. (2012). </w:t>
      </w:r>
      <w:proofErr w:type="gramStart"/>
      <w:r w:rsidRPr="003D3A92">
        <w:rPr>
          <w:rFonts w:ascii="Times New Roman" w:hAnsi="Times New Roman" w:cs="Times New Roman"/>
          <w:sz w:val="24"/>
          <w:szCs w:val="24"/>
        </w:rPr>
        <w:t>Sampling techniques in social research.</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Ilorin Journal of Sociology, 3</w:t>
      </w:r>
      <w:r w:rsidRPr="003D3A92">
        <w:rPr>
          <w:rFonts w:ascii="Times New Roman" w:hAnsi="Times New Roman" w:cs="Times New Roman"/>
          <w:sz w:val="24"/>
          <w:szCs w:val="24"/>
        </w:rPr>
        <w:t>(1), 15–22.</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Jaakonmäki</w:t>
      </w:r>
      <w:proofErr w:type="spellEnd"/>
      <w:r w:rsidRPr="003D3A92">
        <w:rPr>
          <w:rFonts w:ascii="Times New Roman" w:hAnsi="Times New Roman" w:cs="Times New Roman"/>
          <w:sz w:val="24"/>
          <w:szCs w:val="24"/>
        </w:rPr>
        <w:t xml:space="preserve">, R., </w:t>
      </w:r>
      <w:proofErr w:type="spellStart"/>
      <w:r w:rsidRPr="003D3A92">
        <w:rPr>
          <w:rFonts w:ascii="Times New Roman" w:hAnsi="Times New Roman" w:cs="Times New Roman"/>
          <w:sz w:val="24"/>
          <w:szCs w:val="24"/>
        </w:rPr>
        <w:t>Müller</w:t>
      </w:r>
      <w:proofErr w:type="spellEnd"/>
      <w:r w:rsidRPr="003D3A92">
        <w:rPr>
          <w:rFonts w:ascii="Times New Roman" w:hAnsi="Times New Roman" w:cs="Times New Roman"/>
          <w:sz w:val="24"/>
          <w:szCs w:val="24"/>
        </w:rPr>
        <w:t xml:space="preserve">, O., &amp; </w:t>
      </w:r>
      <w:proofErr w:type="spellStart"/>
      <w:r w:rsidRPr="003D3A92">
        <w:rPr>
          <w:rFonts w:ascii="Times New Roman" w:hAnsi="Times New Roman" w:cs="Times New Roman"/>
          <w:sz w:val="24"/>
          <w:szCs w:val="24"/>
        </w:rPr>
        <w:t>Vom</w:t>
      </w:r>
      <w:proofErr w:type="spell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Brocke</w:t>
      </w:r>
      <w:proofErr w:type="spellEnd"/>
      <w:r w:rsidRPr="003D3A92">
        <w:rPr>
          <w:rFonts w:ascii="Times New Roman" w:hAnsi="Times New Roman" w:cs="Times New Roman"/>
          <w:sz w:val="24"/>
          <w:szCs w:val="24"/>
        </w:rPr>
        <w:t>, J. (2023).</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Influencer marketing on visual social media platforms.</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Digital Marketing, 10</w:t>
      </w:r>
      <w:r w:rsidRPr="003D3A92">
        <w:rPr>
          <w:rFonts w:ascii="Times New Roman" w:hAnsi="Times New Roman" w:cs="Times New Roman"/>
          <w:sz w:val="24"/>
          <w:szCs w:val="24"/>
        </w:rPr>
        <w:t>(1), 23–35.</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Jones, R., &amp; Taylor, S. (2019). Social media and body image: A review of the literature. </w:t>
      </w:r>
      <w:r w:rsidRPr="003D3A92">
        <w:rPr>
          <w:rFonts w:ascii="Times New Roman" w:hAnsi="Times New Roman" w:cs="Times New Roman"/>
          <w:i/>
          <w:iCs/>
          <w:sz w:val="24"/>
          <w:szCs w:val="24"/>
        </w:rPr>
        <w:t>Journal of Media Psychology, 31</w:t>
      </w:r>
      <w:r w:rsidRPr="003D3A92">
        <w:rPr>
          <w:rFonts w:ascii="Times New Roman" w:hAnsi="Times New Roman" w:cs="Times New Roman"/>
          <w:sz w:val="24"/>
          <w:szCs w:val="24"/>
        </w:rPr>
        <w:t>(4), 189–200.</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Jowhari</w:t>
      </w:r>
      <w:proofErr w:type="spellEnd"/>
      <w:r w:rsidRPr="003D3A92">
        <w:rPr>
          <w:rFonts w:ascii="Times New Roman" w:hAnsi="Times New Roman" w:cs="Times New Roman"/>
          <w:sz w:val="24"/>
          <w:szCs w:val="24"/>
        </w:rPr>
        <w:t xml:space="preserve">, H. (2018). </w:t>
      </w:r>
      <w:proofErr w:type="gramStart"/>
      <w:r w:rsidRPr="003D3A92">
        <w:rPr>
          <w:rFonts w:ascii="Times New Roman" w:hAnsi="Times New Roman" w:cs="Times New Roman"/>
          <w:sz w:val="24"/>
          <w:szCs w:val="24"/>
        </w:rPr>
        <w:t>Social media and academic procrastination.</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Educational Technology, 14</w:t>
      </w:r>
      <w:r w:rsidRPr="003D3A92">
        <w:rPr>
          <w:rFonts w:ascii="Times New Roman" w:hAnsi="Times New Roman" w:cs="Times New Roman"/>
          <w:sz w:val="24"/>
          <w:szCs w:val="24"/>
        </w:rPr>
        <w:t>(3), 45–53.</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Kamaku</w:t>
      </w:r>
      <w:proofErr w:type="spellEnd"/>
      <w:r w:rsidRPr="003D3A92">
        <w:rPr>
          <w:rFonts w:ascii="Times New Roman" w:hAnsi="Times New Roman" w:cs="Times New Roman"/>
          <w:sz w:val="24"/>
          <w:szCs w:val="24"/>
        </w:rPr>
        <w:t xml:space="preserve">, P., &amp; </w:t>
      </w:r>
      <w:proofErr w:type="spellStart"/>
      <w:r w:rsidRPr="003D3A92">
        <w:rPr>
          <w:rFonts w:ascii="Times New Roman" w:hAnsi="Times New Roman" w:cs="Times New Roman"/>
          <w:sz w:val="24"/>
          <w:szCs w:val="24"/>
        </w:rPr>
        <w:t>Mberia</w:t>
      </w:r>
      <w:proofErr w:type="spellEnd"/>
      <w:r w:rsidRPr="003D3A92">
        <w:rPr>
          <w:rFonts w:ascii="Times New Roman" w:hAnsi="Times New Roman" w:cs="Times New Roman"/>
          <w:sz w:val="24"/>
          <w:szCs w:val="24"/>
        </w:rPr>
        <w:t>, H. (2018).</w:t>
      </w:r>
      <w:proofErr w:type="gramEnd"/>
      <w:r w:rsidRPr="003D3A92">
        <w:rPr>
          <w:rFonts w:ascii="Times New Roman" w:hAnsi="Times New Roman" w:cs="Times New Roman"/>
          <w:sz w:val="24"/>
          <w:szCs w:val="24"/>
        </w:rPr>
        <w:t xml:space="preserve"> Social media usage among Kenyan youths: Trends and implications. </w:t>
      </w:r>
      <w:r w:rsidRPr="003D3A92">
        <w:rPr>
          <w:rFonts w:ascii="Times New Roman" w:hAnsi="Times New Roman" w:cs="Times New Roman"/>
          <w:i/>
          <w:iCs/>
          <w:sz w:val="24"/>
          <w:szCs w:val="24"/>
        </w:rPr>
        <w:t>African Journal of Communication, 7</w:t>
      </w:r>
      <w:r w:rsidRPr="003D3A92">
        <w:rPr>
          <w:rFonts w:ascii="Times New Roman" w:hAnsi="Times New Roman" w:cs="Times New Roman"/>
          <w:sz w:val="24"/>
          <w:szCs w:val="24"/>
        </w:rPr>
        <w:t>(1), 34–45.</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Kang, Y., Zhang, L., &amp; Chen, S. (2020). The nude in digital media: Evolving perceptions. </w:t>
      </w:r>
      <w:r w:rsidRPr="003D3A92">
        <w:rPr>
          <w:rFonts w:ascii="Times New Roman" w:hAnsi="Times New Roman" w:cs="Times New Roman"/>
          <w:i/>
          <w:iCs/>
          <w:sz w:val="24"/>
          <w:szCs w:val="24"/>
        </w:rPr>
        <w:t>Journal of Visual Culture, 19</w:t>
      </w:r>
      <w:r w:rsidRPr="003D3A92">
        <w:rPr>
          <w:rFonts w:ascii="Times New Roman" w:hAnsi="Times New Roman" w:cs="Times New Roman"/>
          <w:sz w:val="24"/>
          <w:szCs w:val="24"/>
        </w:rPr>
        <w:t>(2), 234–245.</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Kaplan, A. M. (2017). Social media: Definition and implications. </w:t>
      </w:r>
      <w:r w:rsidRPr="003D3A92">
        <w:rPr>
          <w:rFonts w:ascii="Times New Roman" w:hAnsi="Times New Roman" w:cs="Times New Roman"/>
          <w:i/>
          <w:iCs/>
          <w:sz w:val="24"/>
          <w:szCs w:val="24"/>
        </w:rPr>
        <w:t>Journal of Business Research, 70</w:t>
      </w:r>
      <w:r w:rsidRPr="003D3A92">
        <w:rPr>
          <w:rFonts w:ascii="Times New Roman" w:hAnsi="Times New Roman" w:cs="Times New Roman"/>
          <w:sz w:val="24"/>
          <w:szCs w:val="24"/>
        </w:rPr>
        <w:t>(1), 45–56.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Kaya</w:t>
      </w:r>
      <w:proofErr w:type="spellEnd"/>
      <w:r w:rsidRPr="003D3A92">
        <w:rPr>
          <w:rFonts w:ascii="Times New Roman" w:hAnsi="Times New Roman" w:cs="Times New Roman"/>
          <w:sz w:val="24"/>
          <w:szCs w:val="24"/>
        </w:rPr>
        <w:t xml:space="preserve">, A., &amp; </w:t>
      </w:r>
      <w:proofErr w:type="spellStart"/>
      <w:r w:rsidRPr="003D3A92">
        <w:rPr>
          <w:rFonts w:ascii="Times New Roman" w:hAnsi="Times New Roman" w:cs="Times New Roman"/>
          <w:sz w:val="24"/>
          <w:szCs w:val="24"/>
        </w:rPr>
        <w:t>Bicen</w:t>
      </w:r>
      <w:proofErr w:type="spellEnd"/>
      <w:r w:rsidRPr="003D3A92">
        <w:rPr>
          <w:rFonts w:ascii="Times New Roman" w:hAnsi="Times New Roman" w:cs="Times New Roman"/>
          <w:sz w:val="24"/>
          <w:szCs w:val="24"/>
        </w:rPr>
        <w:t>, H. (2021).</w:t>
      </w:r>
      <w:proofErr w:type="gramEnd"/>
      <w:r w:rsidRPr="003D3A92">
        <w:rPr>
          <w:rFonts w:ascii="Times New Roman" w:hAnsi="Times New Roman" w:cs="Times New Roman"/>
          <w:sz w:val="24"/>
          <w:szCs w:val="24"/>
        </w:rPr>
        <w:t xml:space="preserve"> Social media and adolescent well-being: Opportunities and risks. </w:t>
      </w:r>
      <w:r w:rsidRPr="003D3A92">
        <w:rPr>
          <w:rFonts w:ascii="Times New Roman" w:hAnsi="Times New Roman" w:cs="Times New Roman"/>
          <w:i/>
          <w:iCs/>
          <w:sz w:val="24"/>
          <w:szCs w:val="24"/>
        </w:rPr>
        <w:t>Journal of Child and Media Studies, 15</w:t>
      </w:r>
      <w:r w:rsidRPr="003D3A92">
        <w:rPr>
          <w:rFonts w:ascii="Times New Roman" w:hAnsi="Times New Roman" w:cs="Times New Roman"/>
          <w:sz w:val="24"/>
          <w:szCs w:val="24"/>
        </w:rPr>
        <w:t>(3), 89–102.</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Khalil</w:t>
      </w:r>
      <w:proofErr w:type="spellEnd"/>
      <w:r w:rsidRPr="003D3A92">
        <w:rPr>
          <w:rFonts w:ascii="Times New Roman" w:hAnsi="Times New Roman" w:cs="Times New Roman"/>
          <w:sz w:val="24"/>
          <w:szCs w:val="24"/>
        </w:rPr>
        <w:t>, M. (2023).</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The nude: A study in ideal form</w:t>
      </w:r>
      <w:r w:rsidRPr="003D3A92">
        <w:rPr>
          <w:rFonts w:ascii="Times New Roman" w:hAnsi="Times New Roman" w:cs="Times New Roman"/>
          <w:sz w:val="24"/>
          <w:szCs w:val="24"/>
        </w:rPr>
        <w:t>. Princeton, NJ: Princeton University Press. (Original work published 1958)</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Kirschner</w:t>
      </w:r>
      <w:proofErr w:type="spellEnd"/>
      <w:r w:rsidRPr="003D3A92">
        <w:rPr>
          <w:rFonts w:ascii="Times New Roman" w:hAnsi="Times New Roman" w:cs="Times New Roman"/>
          <w:sz w:val="24"/>
          <w:szCs w:val="24"/>
        </w:rPr>
        <w:t xml:space="preserve">, P. A., &amp; De </w:t>
      </w:r>
      <w:proofErr w:type="spellStart"/>
      <w:r w:rsidRPr="003D3A92">
        <w:rPr>
          <w:rFonts w:ascii="Times New Roman" w:hAnsi="Times New Roman" w:cs="Times New Roman"/>
          <w:sz w:val="24"/>
          <w:szCs w:val="24"/>
        </w:rPr>
        <w:t>Bruyckere</w:t>
      </w:r>
      <w:proofErr w:type="spellEnd"/>
      <w:r w:rsidRPr="003D3A92">
        <w:rPr>
          <w:rFonts w:ascii="Times New Roman" w:hAnsi="Times New Roman" w:cs="Times New Roman"/>
          <w:sz w:val="24"/>
          <w:szCs w:val="24"/>
        </w:rPr>
        <w:t>, P. (2022).</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Revisiting the nude in contemporary media.</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Media and Society Review, 10</w:t>
      </w:r>
      <w:r w:rsidRPr="003D3A92">
        <w:rPr>
          <w:rFonts w:ascii="Times New Roman" w:hAnsi="Times New Roman" w:cs="Times New Roman"/>
          <w:sz w:val="24"/>
          <w:szCs w:val="24"/>
        </w:rPr>
        <w:t>(2), 56–68.</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Kumar, R., Singh, P., &amp; Sharma, V. (2020).</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and the fear of missing out.</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Consumer Behavior, 19</w:t>
      </w:r>
      <w:r w:rsidRPr="003D3A92">
        <w:rPr>
          <w:rFonts w:ascii="Times New Roman" w:hAnsi="Times New Roman" w:cs="Times New Roman"/>
          <w:sz w:val="24"/>
          <w:szCs w:val="24"/>
        </w:rPr>
        <w:t>(3), 123–134.</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Lin, Y., &amp; Liu, Z. (2021).</w:t>
      </w:r>
      <w:proofErr w:type="gram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as a learning tool: Opportunities and challenges. </w:t>
      </w:r>
      <w:r w:rsidRPr="003D3A92">
        <w:rPr>
          <w:rFonts w:ascii="Times New Roman" w:hAnsi="Times New Roman" w:cs="Times New Roman"/>
          <w:i/>
          <w:iCs/>
          <w:sz w:val="24"/>
          <w:szCs w:val="24"/>
        </w:rPr>
        <w:t>Educational Technology Research, 17</w:t>
      </w:r>
      <w:r w:rsidRPr="003D3A92">
        <w:rPr>
          <w:rFonts w:ascii="Times New Roman" w:hAnsi="Times New Roman" w:cs="Times New Roman"/>
          <w:sz w:val="24"/>
          <w:szCs w:val="24"/>
        </w:rPr>
        <w:t>(2), 45–56.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Nche</w:t>
      </w:r>
      <w:proofErr w:type="spellEnd"/>
      <w:r w:rsidRPr="003D3A92">
        <w:rPr>
          <w:rFonts w:ascii="Times New Roman" w:hAnsi="Times New Roman" w:cs="Times New Roman"/>
          <w:sz w:val="24"/>
          <w:szCs w:val="24"/>
        </w:rPr>
        <w:t xml:space="preserve">, G. C. (2021). Social media penetration in Nigeria: Trends and impacts. </w:t>
      </w:r>
      <w:r w:rsidRPr="003D3A92">
        <w:rPr>
          <w:rFonts w:ascii="Times New Roman" w:hAnsi="Times New Roman" w:cs="Times New Roman"/>
          <w:i/>
          <w:iCs/>
          <w:sz w:val="24"/>
          <w:szCs w:val="24"/>
        </w:rPr>
        <w:t>Journal of African Media Studies, 13</w:t>
      </w:r>
      <w:r w:rsidRPr="003D3A92">
        <w:rPr>
          <w:rFonts w:ascii="Times New Roman" w:hAnsi="Times New Roman" w:cs="Times New Roman"/>
          <w:sz w:val="24"/>
          <w:szCs w:val="24"/>
        </w:rPr>
        <w:t>(1), 23–34.</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lastRenderedPageBreak/>
        <w:t>Nnamonu</w:t>
      </w:r>
      <w:proofErr w:type="spellEnd"/>
      <w:r w:rsidRPr="003D3A92">
        <w:rPr>
          <w:rFonts w:ascii="Times New Roman" w:hAnsi="Times New Roman" w:cs="Times New Roman"/>
          <w:sz w:val="24"/>
          <w:szCs w:val="24"/>
        </w:rPr>
        <w:t xml:space="preserve">, E. (2019). Youth and social media: Opportunities and risks in Nigeria. </w:t>
      </w:r>
      <w:r w:rsidRPr="003D3A92">
        <w:rPr>
          <w:rFonts w:ascii="Times New Roman" w:hAnsi="Times New Roman" w:cs="Times New Roman"/>
          <w:i/>
          <w:iCs/>
          <w:sz w:val="24"/>
          <w:szCs w:val="24"/>
        </w:rPr>
        <w:t>Journal of Youth Development, 6</w:t>
      </w:r>
      <w:r w:rsidRPr="003D3A92">
        <w:rPr>
          <w:rFonts w:ascii="Times New Roman" w:hAnsi="Times New Roman" w:cs="Times New Roman"/>
          <w:sz w:val="24"/>
          <w:szCs w:val="24"/>
        </w:rPr>
        <w:t>(2), 45–57.</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Oyekanmi</w:t>
      </w:r>
      <w:proofErr w:type="spellEnd"/>
      <w:r w:rsidRPr="003D3A92">
        <w:rPr>
          <w:rFonts w:ascii="Times New Roman" w:hAnsi="Times New Roman" w:cs="Times New Roman"/>
          <w:sz w:val="24"/>
          <w:szCs w:val="24"/>
        </w:rPr>
        <w:t>, S., Adebayo, T., &amp; Ibrahim, M. (2020).</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distractions and academic performance.</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Nigerian Journal of Educational Research, 11</w:t>
      </w:r>
      <w:r w:rsidRPr="003D3A92">
        <w:rPr>
          <w:rFonts w:ascii="Times New Roman" w:hAnsi="Times New Roman" w:cs="Times New Roman"/>
          <w:sz w:val="24"/>
          <w:szCs w:val="24"/>
        </w:rPr>
        <w:t>(2), 67–78.</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r w:rsidRPr="003D3A92">
        <w:rPr>
          <w:rFonts w:ascii="Times New Roman" w:hAnsi="Times New Roman" w:cs="Times New Roman"/>
          <w:sz w:val="24"/>
          <w:szCs w:val="24"/>
        </w:rPr>
        <w:t>Pophal</w:t>
      </w:r>
      <w:proofErr w:type="spellEnd"/>
      <w:r w:rsidRPr="003D3A92">
        <w:rPr>
          <w:rFonts w:ascii="Times New Roman" w:hAnsi="Times New Roman" w:cs="Times New Roman"/>
          <w:sz w:val="24"/>
          <w:szCs w:val="24"/>
        </w:rPr>
        <w:t xml:space="preserve">, L. (2023). Influencer marketing: Strategies and impact. </w:t>
      </w:r>
      <w:proofErr w:type="gramStart"/>
      <w:r w:rsidRPr="003D3A92">
        <w:rPr>
          <w:rFonts w:ascii="Times New Roman" w:hAnsi="Times New Roman" w:cs="Times New Roman"/>
          <w:i/>
          <w:iCs/>
          <w:sz w:val="24"/>
          <w:szCs w:val="24"/>
        </w:rPr>
        <w:t>Marketing Journal, 12</w:t>
      </w:r>
      <w:r w:rsidRPr="003D3A92">
        <w:rPr>
          <w:rFonts w:ascii="Times New Roman" w:hAnsi="Times New Roman" w:cs="Times New Roman"/>
          <w:sz w:val="24"/>
          <w:szCs w:val="24"/>
        </w:rPr>
        <w:t>(1), 34–45.</w:t>
      </w:r>
      <w:proofErr w:type="gramEnd"/>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Saravanakumar</w:t>
      </w:r>
      <w:proofErr w:type="spellEnd"/>
      <w:r w:rsidRPr="003D3A92">
        <w:rPr>
          <w:rFonts w:ascii="Times New Roman" w:hAnsi="Times New Roman" w:cs="Times New Roman"/>
          <w:sz w:val="24"/>
          <w:szCs w:val="24"/>
        </w:rPr>
        <w:t xml:space="preserve">, M., &amp; </w:t>
      </w:r>
      <w:proofErr w:type="spellStart"/>
      <w:r w:rsidRPr="003D3A92">
        <w:rPr>
          <w:rFonts w:ascii="Times New Roman" w:hAnsi="Times New Roman" w:cs="Times New Roman"/>
          <w:sz w:val="24"/>
          <w:szCs w:val="24"/>
        </w:rPr>
        <w:t>SuganthaLakshmi</w:t>
      </w:r>
      <w:proofErr w:type="spellEnd"/>
      <w:r w:rsidRPr="003D3A92">
        <w:rPr>
          <w:rFonts w:ascii="Times New Roman" w:hAnsi="Times New Roman" w:cs="Times New Roman"/>
          <w:sz w:val="24"/>
          <w:szCs w:val="24"/>
        </w:rPr>
        <w:t>, T. (2020).</w:t>
      </w:r>
      <w:proofErr w:type="gramEnd"/>
      <w:r w:rsidRPr="003D3A92">
        <w:rPr>
          <w:rFonts w:ascii="Times New Roman" w:hAnsi="Times New Roman" w:cs="Times New Roman"/>
          <w:sz w:val="24"/>
          <w:szCs w:val="24"/>
        </w:rPr>
        <w:t xml:space="preserve"> Social media marketing: Opportunities and challenges. </w:t>
      </w:r>
      <w:r w:rsidRPr="003D3A92">
        <w:rPr>
          <w:rFonts w:ascii="Times New Roman" w:hAnsi="Times New Roman" w:cs="Times New Roman"/>
          <w:i/>
          <w:iCs/>
          <w:sz w:val="24"/>
          <w:szCs w:val="24"/>
        </w:rPr>
        <w:t>International Journal of Marketing Studies, 12</w:t>
      </w:r>
      <w:r w:rsidRPr="003D3A92">
        <w:rPr>
          <w:rFonts w:ascii="Times New Roman" w:hAnsi="Times New Roman" w:cs="Times New Roman"/>
          <w:sz w:val="24"/>
          <w:szCs w:val="24"/>
        </w:rPr>
        <w:t>(3), 56–67.</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Sehawatpour</w:t>
      </w:r>
      <w:proofErr w:type="spellEnd"/>
      <w:r w:rsidRPr="003D3A92">
        <w:rPr>
          <w:rFonts w:ascii="Times New Roman" w:hAnsi="Times New Roman" w:cs="Times New Roman"/>
          <w:sz w:val="24"/>
          <w:szCs w:val="24"/>
        </w:rPr>
        <w:t>, M. (2019).</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and academic slowdowns.</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Educational Psychology, 11</w:t>
      </w:r>
      <w:r w:rsidRPr="003D3A92">
        <w:rPr>
          <w:rFonts w:ascii="Times New Roman" w:hAnsi="Times New Roman" w:cs="Times New Roman"/>
          <w:sz w:val="24"/>
          <w:szCs w:val="24"/>
        </w:rPr>
        <w:t>(4), 78–89.</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Shamsudeen</w:t>
      </w:r>
      <w:proofErr w:type="spellEnd"/>
      <w:r w:rsidRPr="003D3A92">
        <w:rPr>
          <w:rFonts w:ascii="Times New Roman" w:hAnsi="Times New Roman" w:cs="Times New Roman"/>
          <w:sz w:val="24"/>
          <w:szCs w:val="24"/>
        </w:rPr>
        <w:t xml:space="preserve">, I., &amp; </w:t>
      </w:r>
      <w:proofErr w:type="spellStart"/>
      <w:r w:rsidRPr="003D3A92">
        <w:rPr>
          <w:rFonts w:ascii="Times New Roman" w:hAnsi="Times New Roman" w:cs="Times New Roman"/>
          <w:sz w:val="24"/>
          <w:szCs w:val="24"/>
        </w:rPr>
        <w:t>Ganeshbabu</w:t>
      </w:r>
      <w:proofErr w:type="spellEnd"/>
      <w:r w:rsidRPr="003D3A92">
        <w:rPr>
          <w:rFonts w:ascii="Times New Roman" w:hAnsi="Times New Roman" w:cs="Times New Roman"/>
          <w:sz w:val="24"/>
          <w:szCs w:val="24"/>
        </w:rPr>
        <w:t>, K. (2018).</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interactions and consumer engagement.</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Digital Marketing, 7</w:t>
      </w:r>
      <w:r w:rsidRPr="003D3A92">
        <w:rPr>
          <w:rFonts w:ascii="Times New Roman" w:hAnsi="Times New Roman" w:cs="Times New Roman"/>
          <w:sz w:val="24"/>
          <w:szCs w:val="24"/>
        </w:rPr>
        <w:t>(2), 45–56.</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Smith, J. (2021).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and youth culture: A global perspective. </w:t>
      </w:r>
      <w:r w:rsidRPr="003D3A92">
        <w:rPr>
          <w:rFonts w:ascii="Times New Roman" w:hAnsi="Times New Roman" w:cs="Times New Roman"/>
          <w:i/>
          <w:iCs/>
          <w:sz w:val="24"/>
          <w:szCs w:val="24"/>
        </w:rPr>
        <w:t>Journal of Digital Media, 9</w:t>
      </w:r>
      <w:r w:rsidRPr="003D3A92">
        <w:rPr>
          <w:rFonts w:ascii="Times New Roman" w:hAnsi="Times New Roman" w:cs="Times New Roman"/>
          <w:sz w:val="24"/>
          <w:szCs w:val="24"/>
        </w:rPr>
        <w:t>(1), 23–34.</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Statista</w:t>
      </w:r>
      <w:proofErr w:type="spellEnd"/>
      <w:r w:rsidRPr="003D3A92">
        <w:rPr>
          <w:rFonts w:ascii="Times New Roman" w:hAnsi="Times New Roman" w:cs="Times New Roman"/>
          <w:sz w:val="24"/>
          <w:szCs w:val="24"/>
        </w:rPr>
        <w:t>.</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 xml:space="preserve">(2021).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user demographics.</w:t>
      </w:r>
      <w:proofErr w:type="gramEnd"/>
      <w:r w:rsidRPr="003D3A92">
        <w:rPr>
          <w:rFonts w:ascii="Times New Roman" w:hAnsi="Times New Roman" w:cs="Times New Roman"/>
          <w:sz w:val="24"/>
          <w:szCs w:val="24"/>
        </w:rPr>
        <w:t xml:space="preserve"> Retrieved from </w:t>
      </w:r>
      <w:hyperlink r:id="rId7" w:tgtFrame="_blank" w:history="1">
        <w:r w:rsidRPr="003D3A92">
          <w:rPr>
            <w:rStyle w:val="Hyperlink"/>
            <w:rFonts w:ascii="Times New Roman" w:hAnsi="Times New Roman" w:cs="Times New Roman"/>
            <w:sz w:val="24"/>
            <w:szCs w:val="24"/>
          </w:rPr>
          <w:t>https://www.statista.com/statistics/1111100/tiktok-global-user-age-distribution/</w:t>
        </w:r>
      </w:hyperlink>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Tourel</w:t>
      </w:r>
      <w:proofErr w:type="spellEnd"/>
      <w:r w:rsidRPr="003D3A92">
        <w:rPr>
          <w:rFonts w:ascii="Times New Roman" w:hAnsi="Times New Roman" w:cs="Times New Roman"/>
          <w:sz w:val="24"/>
          <w:szCs w:val="24"/>
        </w:rPr>
        <w:t xml:space="preserve">, S., </w:t>
      </w:r>
      <w:proofErr w:type="spellStart"/>
      <w:r w:rsidRPr="003D3A92">
        <w:rPr>
          <w:rFonts w:ascii="Times New Roman" w:hAnsi="Times New Roman" w:cs="Times New Roman"/>
          <w:sz w:val="24"/>
          <w:szCs w:val="24"/>
        </w:rPr>
        <w:t>Serenko</w:t>
      </w:r>
      <w:proofErr w:type="spellEnd"/>
      <w:r w:rsidRPr="003D3A92">
        <w:rPr>
          <w:rFonts w:ascii="Times New Roman" w:hAnsi="Times New Roman" w:cs="Times New Roman"/>
          <w:sz w:val="24"/>
          <w:szCs w:val="24"/>
        </w:rPr>
        <w:t>, A., &amp; Giles, P. (2011).</w:t>
      </w:r>
      <w:proofErr w:type="gramEnd"/>
      <w:r w:rsidRPr="003D3A92">
        <w:rPr>
          <w:rFonts w:ascii="Times New Roman" w:hAnsi="Times New Roman" w:cs="Times New Roman"/>
          <w:sz w:val="24"/>
          <w:szCs w:val="24"/>
        </w:rPr>
        <w:t xml:space="preserve"> Social media and academic performance: A review. </w:t>
      </w:r>
      <w:r w:rsidRPr="003D3A92">
        <w:rPr>
          <w:rFonts w:ascii="Times New Roman" w:hAnsi="Times New Roman" w:cs="Times New Roman"/>
          <w:i/>
          <w:iCs/>
          <w:sz w:val="24"/>
          <w:szCs w:val="24"/>
        </w:rPr>
        <w:t>Journal of Educational Technology, 8</w:t>
      </w:r>
      <w:r w:rsidRPr="003D3A92">
        <w:rPr>
          <w:rFonts w:ascii="Times New Roman" w:hAnsi="Times New Roman" w:cs="Times New Roman"/>
          <w:sz w:val="24"/>
          <w:szCs w:val="24"/>
        </w:rPr>
        <w:t>(2), 34–45.</w:t>
      </w:r>
    </w:p>
    <w:p w:rsidR="003D3A92" w:rsidRPr="003D3A92" w:rsidRDefault="003D3A92" w:rsidP="00214304">
      <w:pPr>
        <w:spacing w:after="0" w:line="360" w:lineRule="auto"/>
        <w:ind w:left="720" w:hanging="720"/>
        <w:jc w:val="both"/>
        <w:rPr>
          <w:rFonts w:ascii="Times New Roman" w:hAnsi="Times New Roman" w:cs="Times New Roman"/>
          <w:sz w:val="24"/>
          <w:szCs w:val="24"/>
        </w:rPr>
      </w:pPr>
      <w:r w:rsidRPr="003D3A92">
        <w:rPr>
          <w:rFonts w:ascii="Times New Roman" w:hAnsi="Times New Roman" w:cs="Times New Roman"/>
          <w:sz w:val="24"/>
          <w:szCs w:val="24"/>
        </w:rPr>
        <w:t xml:space="preserve">Vaughn-Evans, K. (2022).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and digital culture: Impacts on youth. </w:t>
      </w:r>
      <w:r w:rsidRPr="003D3A92">
        <w:rPr>
          <w:rFonts w:ascii="Times New Roman" w:hAnsi="Times New Roman" w:cs="Times New Roman"/>
          <w:i/>
          <w:iCs/>
          <w:sz w:val="24"/>
          <w:szCs w:val="24"/>
        </w:rPr>
        <w:t>Journal of Media and Cultural Studies, 16</w:t>
      </w:r>
      <w:r w:rsidRPr="003D3A92">
        <w:rPr>
          <w:rFonts w:ascii="Times New Roman" w:hAnsi="Times New Roman" w:cs="Times New Roman"/>
          <w:sz w:val="24"/>
          <w:szCs w:val="24"/>
        </w:rPr>
        <w:t>(3), 89–101.</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Venkatesh</w:t>
      </w:r>
      <w:proofErr w:type="spellEnd"/>
      <w:r w:rsidRPr="003D3A92">
        <w:rPr>
          <w:rFonts w:ascii="Times New Roman" w:hAnsi="Times New Roman" w:cs="Times New Roman"/>
          <w:sz w:val="24"/>
          <w:szCs w:val="24"/>
        </w:rPr>
        <w:t>, V., &amp; Davis, F. D. (2000).</w:t>
      </w:r>
      <w:proofErr w:type="gramEnd"/>
      <w:r w:rsidRPr="003D3A92">
        <w:rPr>
          <w:rFonts w:ascii="Times New Roman" w:hAnsi="Times New Roman" w:cs="Times New Roman"/>
          <w:sz w:val="24"/>
          <w:szCs w:val="24"/>
        </w:rPr>
        <w:t xml:space="preserve"> A theoretical extension of the technology acceptance model: Four longitudinal field studies. </w:t>
      </w:r>
      <w:r w:rsidRPr="003D3A92">
        <w:rPr>
          <w:rFonts w:ascii="Times New Roman" w:hAnsi="Times New Roman" w:cs="Times New Roman"/>
          <w:i/>
          <w:iCs/>
          <w:sz w:val="24"/>
          <w:szCs w:val="24"/>
        </w:rPr>
        <w:t>Management Science, 46</w:t>
      </w:r>
      <w:r w:rsidRPr="003D3A92">
        <w:rPr>
          <w:rFonts w:ascii="Times New Roman" w:hAnsi="Times New Roman" w:cs="Times New Roman"/>
          <w:sz w:val="24"/>
          <w:szCs w:val="24"/>
        </w:rPr>
        <w:t>(2), 186–204.</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spellStart"/>
      <w:proofErr w:type="gramStart"/>
      <w:r w:rsidRPr="003D3A92">
        <w:rPr>
          <w:rFonts w:ascii="Times New Roman" w:hAnsi="Times New Roman" w:cs="Times New Roman"/>
          <w:sz w:val="24"/>
          <w:szCs w:val="24"/>
        </w:rPr>
        <w:t>Verster</w:t>
      </w:r>
      <w:proofErr w:type="spellEnd"/>
      <w:r w:rsidRPr="003D3A92">
        <w:rPr>
          <w:rFonts w:ascii="Times New Roman" w:hAnsi="Times New Roman" w:cs="Times New Roman"/>
          <w:sz w:val="24"/>
          <w:szCs w:val="24"/>
        </w:rPr>
        <w:t>, P. (2018).</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Social media as a mode of interaction.</w:t>
      </w:r>
      <w:proofErr w:type="gramEnd"/>
      <w:r w:rsidRPr="003D3A92">
        <w:rPr>
          <w:rFonts w:ascii="Times New Roman" w:hAnsi="Times New Roman" w:cs="Times New Roman"/>
          <w:sz w:val="24"/>
          <w:szCs w:val="24"/>
        </w:rPr>
        <w:t xml:space="preserve"> </w:t>
      </w:r>
      <w:r w:rsidRPr="003D3A92">
        <w:rPr>
          <w:rFonts w:ascii="Times New Roman" w:hAnsi="Times New Roman" w:cs="Times New Roman"/>
          <w:i/>
          <w:iCs/>
          <w:sz w:val="24"/>
          <w:szCs w:val="24"/>
        </w:rPr>
        <w:t>Journal of Communication Studies, 9</w:t>
      </w:r>
      <w:r w:rsidRPr="003D3A92">
        <w:rPr>
          <w:rFonts w:ascii="Times New Roman" w:hAnsi="Times New Roman" w:cs="Times New Roman"/>
          <w:sz w:val="24"/>
          <w:szCs w:val="24"/>
        </w:rPr>
        <w:t>(1), 45–56.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 xml:space="preserve">Wang, H., Han, Z., </w:t>
      </w:r>
      <w:proofErr w:type="spellStart"/>
      <w:r w:rsidRPr="003D3A92">
        <w:rPr>
          <w:rFonts w:ascii="Times New Roman" w:hAnsi="Times New Roman" w:cs="Times New Roman"/>
          <w:sz w:val="24"/>
          <w:szCs w:val="24"/>
        </w:rPr>
        <w:t>Zheng</w:t>
      </w:r>
      <w:proofErr w:type="spellEnd"/>
      <w:r w:rsidRPr="003D3A92">
        <w:rPr>
          <w:rFonts w:ascii="Times New Roman" w:hAnsi="Times New Roman" w:cs="Times New Roman"/>
          <w:sz w:val="24"/>
          <w:szCs w:val="24"/>
        </w:rPr>
        <w:t>, Y., &amp; Yao, M. (2021).</w:t>
      </w:r>
      <w:proofErr w:type="gramEnd"/>
      <w:r w:rsidRPr="003D3A92">
        <w:rPr>
          <w:rFonts w:ascii="Times New Roman" w:hAnsi="Times New Roman" w:cs="Times New Roman"/>
          <w:sz w:val="24"/>
          <w:szCs w:val="24"/>
        </w:rPr>
        <w:t xml:space="preserve"> </w:t>
      </w:r>
      <w:proofErr w:type="spellStart"/>
      <w:r w:rsidRPr="003D3A92">
        <w:rPr>
          <w:rFonts w:ascii="Times New Roman" w:hAnsi="Times New Roman" w:cs="Times New Roman"/>
          <w:sz w:val="24"/>
          <w:szCs w:val="24"/>
        </w:rPr>
        <w:t>TikTok</w:t>
      </w:r>
      <w:proofErr w:type="spellEnd"/>
      <w:r w:rsidRPr="003D3A92">
        <w:rPr>
          <w:rFonts w:ascii="Times New Roman" w:hAnsi="Times New Roman" w:cs="Times New Roman"/>
          <w:sz w:val="24"/>
          <w:szCs w:val="24"/>
        </w:rPr>
        <w:t xml:space="preserve"> and content regulation: Challenges and opportunities. </w:t>
      </w:r>
      <w:r w:rsidRPr="003D3A92">
        <w:rPr>
          <w:rFonts w:ascii="Times New Roman" w:hAnsi="Times New Roman" w:cs="Times New Roman"/>
          <w:i/>
          <w:iCs/>
          <w:sz w:val="24"/>
          <w:szCs w:val="24"/>
        </w:rPr>
        <w:t>Journal of Digital Policy, 10</w:t>
      </w:r>
      <w:r w:rsidRPr="003D3A92">
        <w:rPr>
          <w:rFonts w:ascii="Times New Roman" w:hAnsi="Times New Roman" w:cs="Times New Roman"/>
          <w:sz w:val="24"/>
          <w:szCs w:val="24"/>
        </w:rPr>
        <w:t>(2), 34–46.</w:t>
      </w:r>
    </w:p>
    <w:p w:rsidR="003D3A92" w:rsidRPr="003D3A92" w:rsidRDefault="003D3A92" w:rsidP="00214304">
      <w:pPr>
        <w:spacing w:after="0" w:line="360" w:lineRule="auto"/>
        <w:ind w:left="720" w:hanging="720"/>
        <w:jc w:val="both"/>
        <w:rPr>
          <w:rFonts w:ascii="Times New Roman" w:hAnsi="Times New Roman" w:cs="Times New Roman"/>
          <w:sz w:val="24"/>
          <w:szCs w:val="24"/>
        </w:rPr>
      </w:pPr>
      <w:proofErr w:type="gramStart"/>
      <w:r w:rsidRPr="003D3A92">
        <w:rPr>
          <w:rFonts w:ascii="Times New Roman" w:hAnsi="Times New Roman" w:cs="Times New Roman"/>
          <w:sz w:val="24"/>
          <w:szCs w:val="24"/>
        </w:rPr>
        <w:t>World of Learning.</w:t>
      </w:r>
      <w:proofErr w:type="gramEnd"/>
      <w:r w:rsidRPr="003D3A92">
        <w:rPr>
          <w:rFonts w:ascii="Times New Roman" w:hAnsi="Times New Roman" w:cs="Times New Roman"/>
          <w:sz w:val="24"/>
          <w:szCs w:val="24"/>
        </w:rPr>
        <w:t xml:space="preserve"> </w:t>
      </w:r>
      <w:proofErr w:type="gramStart"/>
      <w:r w:rsidRPr="003D3A92">
        <w:rPr>
          <w:rFonts w:ascii="Times New Roman" w:hAnsi="Times New Roman" w:cs="Times New Roman"/>
          <w:sz w:val="24"/>
          <w:szCs w:val="24"/>
        </w:rPr>
        <w:t xml:space="preserve">(2024). </w:t>
      </w:r>
      <w:proofErr w:type="spellStart"/>
      <w:r w:rsidRPr="003D3A92">
        <w:rPr>
          <w:rFonts w:ascii="Times New Roman" w:hAnsi="Times New Roman" w:cs="Times New Roman"/>
          <w:sz w:val="24"/>
          <w:szCs w:val="24"/>
        </w:rPr>
        <w:t>Kwara</w:t>
      </w:r>
      <w:proofErr w:type="spellEnd"/>
      <w:r w:rsidRPr="003D3A92">
        <w:rPr>
          <w:rFonts w:ascii="Times New Roman" w:hAnsi="Times New Roman" w:cs="Times New Roman"/>
          <w:sz w:val="24"/>
          <w:szCs w:val="24"/>
        </w:rPr>
        <w:t xml:space="preserve"> State Polytechnic student population.</w:t>
      </w:r>
      <w:proofErr w:type="gramEnd"/>
      <w:r w:rsidRPr="003D3A92">
        <w:rPr>
          <w:rFonts w:ascii="Times New Roman" w:hAnsi="Times New Roman" w:cs="Times New Roman"/>
          <w:sz w:val="24"/>
          <w:szCs w:val="24"/>
        </w:rPr>
        <w:t xml:space="preserve"> Retrieved from </w:t>
      </w:r>
      <w:hyperlink r:id="rId8" w:tgtFrame="_blank" w:history="1">
        <w:r w:rsidRPr="003D3A92">
          <w:rPr>
            <w:rStyle w:val="Hyperlink"/>
            <w:rFonts w:ascii="Times New Roman" w:hAnsi="Times New Roman" w:cs="Times New Roman"/>
            <w:sz w:val="24"/>
            <w:szCs w:val="24"/>
          </w:rPr>
          <w:t>https://www.refworld.org/</w:t>
        </w:r>
      </w:hyperlink>
    </w:p>
    <w:sectPr w:rsidR="003D3A92" w:rsidRPr="003D3A92" w:rsidSect="006679D5">
      <w:pgSz w:w="11909" w:h="16834" w:code="9"/>
      <w:pgMar w:top="1440" w:right="1440" w:bottom="1440" w:left="1440" w:header="720" w:footer="216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31" w:rsidRDefault="00EE5C50">
    <w:pPr>
      <w:pStyle w:val="Footer"/>
      <w:jc w:val="center"/>
    </w:pPr>
    <w:r>
      <w:fldChar w:fldCharType="begin"/>
    </w:r>
    <w:r>
      <w:instrText xml:space="preserve"> PAGE   \* MERGEFORMAT </w:instrText>
    </w:r>
    <w:r>
      <w:fldChar w:fldCharType="separate"/>
    </w:r>
    <w:r>
      <w:rPr>
        <w:noProof/>
      </w:rPr>
      <w:t>v</w:t>
    </w:r>
    <w:r>
      <w:fldChar w:fldCharType="end"/>
    </w:r>
  </w:p>
  <w:p w:rsidR="00F15431" w:rsidRDefault="00EE5C5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495"/>
    <w:multiLevelType w:val="hybridMultilevel"/>
    <w:tmpl w:val="1D1C0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1D6512A"/>
    <w:multiLevelType w:val="hybridMultilevel"/>
    <w:tmpl w:val="E04080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BF33C0"/>
    <w:multiLevelType w:val="hybridMultilevel"/>
    <w:tmpl w:val="F4BE9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55C4C"/>
    <w:rsid w:val="000967C7"/>
    <w:rsid w:val="001952CB"/>
    <w:rsid w:val="00214304"/>
    <w:rsid w:val="00296E20"/>
    <w:rsid w:val="00300644"/>
    <w:rsid w:val="00372859"/>
    <w:rsid w:val="003752AC"/>
    <w:rsid w:val="003D3A92"/>
    <w:rsid w:val="00434215"/>
    <w:rsid w:val="00442ED0"/>
    <w:rsid w:val="00494041"/>
    <w:rsid w:val="00555D4A"/>
    <w:rsid w:val="00566B6A"/>
    <w:rsid w:val="00807BEB"/>
    <w:rsid w:val="00AD1146"/>
    <w:rsid w:val="00B43AAD"/>
    <w:rsid w:val="00B55C4C"/>
    <w:rsid w:val="00CF5683"/>
    <w:rsid w:val="00E05CC9"/>
    <w:rsid w:val="00EE5C50"/>
    <w:rsid w:val="00F510C8"/>
    <w:rsid w:val="00FA0D1D"/>
    <w:rsid w:val="00FE4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4C"/>
  </w:style>
  <w:style w:type="paragraph" w:styleId="Heading1">
    <w:name w:val="heading 1"/>
    <w:basedOn w:val="Normal"/>
    <w:link w:val="Heading1Char"/>
    <w:uiPriority w:val="9"/>
    <w:qFormat/>
    <w:rsid w:val="00B55C4C"/>
    <w:pPr>
      <w:widowControl w:val="0"/>
      <w:autoSpaceDE w:val="0"/>
      <w:autoSpaceDN w:val="0"/>
      <w:spacing w:before="36" w:after="0" w:line="240" w:lineRule="auto"/>
      <w:ind w:left="10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D3A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3A92"/>
    <w:pPr>
      <w:keepNext/>
      <w:keepLines/>
      <w:spacing w:before="200" w:after="0" w:line="259" w:lineRule="auto"/>
      <w:outlineLvl w:val="2"/>
    </w:pPr>
    <w:rPr>
      <w:rFonts w:asciiTheme="majorHAnsi" w:eastAsiaTheme="majorEastAsia" w:hAnsiTheme="majorHAnsi" w:cstheme="majorBidi"/>
      <w:b/>
      <w:bCs/>
      <w:color w:val="4F81BD" w:themeColor="accent1"/>
      <w:kern w:val="2"/>
    </w:rPr>
  </w:style>
  <w:style w:type="paragraph" w:styleId="Heading4">
    <w:name w:val="heading 4"/>
    <w:basedOn w:val="Normal"/>
    <w:next w:val="Normal"/>
    <w:link w:val="Heading4Char"/>
    <w:uiPriority w:val="9"/>
    <w:unhideWhenUsed/>
    <w:qFormat/>
    <w:rsid w:val="003D3A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D3A9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4C"/>
    <w:rPr>
      <w:rFonts w:ascii="Times New Roman" w:eastAsia="Times New Roman" w:hAnsi="Times New Roman" w:cs="Times New Roman"/>
      <w:b/>
      <w:bCs/>
      <w:sz w:val="24"/>
      <w:szCs w:val="24"/>
    </w:rPr>
  </w:style>
  <w:style w:type="paragraph" w:styleId="ListParagraph">
    <w:name w:val="List Paragraph"/>
    <w:basedOn w:val="Normal"/>
    <w:link w:val="ListParagraphChar"/>
    <w:uiPriority w:val="1"/>
    <w:qFormat/>
    <w:rsid w:val="00B55C4C"/>
    <w:pPr>
      <w:ind w:left="720"/>
      <w:contextualSpacing/>
    </w:pPr>
  </w:style>
  <w:style w:type="character" w:customStyle="1" w:styleId="ListParagraphChar">
    <w:name w:val="List Paragraph Char"/>
    <w:link w:val="ListParagraph"/>
    <w:uiPriority w:val="1"/>
    <w:rsid w:val="00B55C4C"/>
  </w:style>
  <w:style w:type="paragraph" w:styleId="Header">
    <w:name w:val="header"/>
    <w:basedOn w:val="Normal"/>
    <w:link w:val="HeaderChar"/>
    <w:uiPriority w:val="99"/>
    <w:unhideWhenUsed/>
    <w:rsid w:val="00B5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4C"/>
  </w:style>
  <w:style w:type="paragraph" w:styleId="Footer">
    <w:name w:val="footer"/>
    <w:basedOn w:val="Normal"/>
    <w:link w:val="FooterChar"/>
    <w:uiPriority w:val="99"/>
    <w:unhideWhenUsed/>
    <w:rsid w:val="00B5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4C"/>
  </w:style>
  <w:style w:type="paragraph" w:customStyle="1" w:styleId="Normal1">
    <w:name w:val="Normal1"/>
    <w:rsid w:val="00B55C4C"/>
    <w:rPr>
      <w:rFonts w:ascii="Calibri" w:eastAsia="Calibri" w:hAnsi="Calibri" w:cs="Calibri"/>
    </w:rPr>
  </w:style>
  <w:style w:type="paragraph" w:styleId="NoSpacing">
    <w:name w:val="No Spacing"/>
    <w:uiPriority w:val="1"/>
    <w:qFormat/>
    <w:rsid w:val="00B55C4C"/>
    <w:pPr>
      <w:spacing w:after="0" w:line="240" w:lineRule="auto"/>
    </w:pPr>
    <w:rPr>
      <w:rFonts w:ascii="Calibri" w:eastAsia="SimSun" w:hAnsi="Calibri" w:cs="Times New Roman"/>
      <w:lang w:eastAsia="zh-CN"/>
    </w:rPr>
  </w:style>
  <w:style w:type="table" w:styleId="TableGrid">
    <w:name w:val="Table Grid"/>
    <w:basedOn w:val="TableNormal"/>
    <w:uiPriority w:val="39"/>
    <w:rsid w:val="00B55C4C"/>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5C4C"/>
    <w:rPr>
      <w:color w:val="0000FF" w:themeColor="hyperlink"/>
      <w:u w:val="single"/>
    </w:rPr>
  </w:style>
  <w:style w:type="paragraph" w:customStyle="1" w:styleId="msonormal0">
    <w:name w:val="msonormal"/>
    <w:basedOn w:val="Normal"/>
    <w:rsid w:val="00B55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5C4C"/>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55C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semiHidden/>
    <w:rsid w:val="00B55C4C"/>
  </w:style>
  <w:style w:type="character" w:customStyle="1" w:styleId="BalloonTextChar">
    <w:name w:val="Balloon Text Char"/>
    <w:basedOn w:val="DefaultParagraphFont"/>
    <w:link w:val="BalloonText"/>
    <w:uiPriority w:val="99"/>
    <w:semiHidden/>
    <w:rsid w:val="00B55C4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55C4C"/>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B55C4C"/>
    <w:rPr>
      <w:rFonts w:ascii="Tahoma" w:hAnsi="Tahoma" w:cs="Tahoma"/>
      <w:sz w:val="16"/>
      <w:szCs w:val="16"/>
    </w:rPr>
  </w:style>
  <w:style w:type="paragraph" w:customStyle="1" w:styleId="TableParagraph">
    <w:name w:val="Table Paragraph"/>
    <w:basedOn w:val="Normal"/>
    <w:uiPriority w:val="1"/>
    <w:qFormat/>
    <w:rsid w:val="00B55C4C"/>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rsid w:val="00B55C4C"/>
    <w:rPr>
      <w:rFonts w:ascii="Calibri" w:eastAsia="Calibri" w:hAnsi="Calibri" w:cs="Calibri"/>
    </w:rPr>
  </w:style>
  <w:style w:type="character" w:customStyle="1" w:styleId="Heading2Char">
    <w:name w:val="Heading 2 Char"/>
    <w:basedOn w:val="DefaultParagraphFont"/>
    <w:link w:val="Heading2"/>
    <w:uiPriority w:val="9"/>
    <w:rsid w:val="003D3A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D3A92"/>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rsid w:val="003D3A9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D3A92"/>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3D3A92"/>
    <w:pPr>
      <w:spacing w:after="160" w:line="259" w:lineRule="auto"/>
    </w:pPr>
    <w:rPr>
      <w:rFonts w:ascii="Times New Roman"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hyperlink" Target="https://www.statista.com/statistics/1111100/tiktok-global-user-age-distrib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wresearch.org/internet/2021/04/07/social-media-use-in-2021/"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39</Pages>
  <Words>10019</Words>
  <Characters>57111</Characters>
  <Application>Microsoft Office Word</Application>
  <DocSecurity>0</DocSecurity>
  <Lines>475</Lines>
  <Paragraphs>133</Paragraphs>
  <ScaleCrop>false</ScaleCrop>
  <Company/>
  <LinksUpToDate>false</LinksUpToDate>
  <CharactersWithSpaces>66997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2025-06-20T05:47:00Z</dcterms:created>
  <dcterms:modified xsi:type="dcterms:W3CDTF">2025-06-20T06:17:00Z</dcterms:modified>
</cp:coreProperties>
</file>