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71A7" w14:textId="77777777" w:rsidR="0095481A" w:rsidRPr="00E92F94" w:rsidRDefault="0095481A" w:rsidP="0095481A">
      <w:pPr>
        <w:spacing w:after="0" w:line="360" w:lineRule="auto"/>
        <w:jc w:val="center"/>
        <w:rPr>
          <w:rFonts w:ascii="Copperplate Gothic Bold" w:hAnsi="Copperplate Gothic Bold"/>
          <w:b/>
          <w:bCs/>
          <w:sz w:val="40"/>
          <w:szCs w:val="40"/>
        </w:rPr>
      </w:pPr>
      <w:r w:rsidRPr="00E92F94">
        <w:rPr>
          <w:rFonts w:ascii="Copperplate Gothic Bold" w:hAnsi="Copperplate Gothic Bold"/>
          <w:b/>
          <w:bCs/>
          <w:sz w:val="40"/>
          <w:szCs w:val="40"/>
        </w:rPr>
        <w:t>THE ROLE OF RADIO PROGRAMMES IN IMPROVING THE EDUCATIONAL SYSTEM OF KWARA STATE</w:t>
      </w:r>
    </w:p>
    <w:p w14:paraId="041F044A" w14:textId="77777777" w:rsidR="0095481A" w:rsidRPr="00062328" w:rsidRDefault="0095481A" w:rsidP="0095481A">
      <w:pPr>
        <w:spacing w:after="0" w:line="360" w:lineRule="auto"/>
        <w:jc w:val="center"/>
        <w:rPr>
          <w:rFonts w:ascii="Copperplate Gothic Bold" w:hAnsi="Copperplate Gothic Bold"/>
          <w:b/>
          <w:bCs/>
          <w:sz w:val="32"/>
          <w:szCs w:val="32"/>
        </w:rPr>
      </w:pPr>
      <w:r w:rsidRPr="00062328">
        <w:rPr>
          <w:rFonts w:ascii="Copperplate Gothic Bold" w:hAnsi="Copperplate Gothic Bold"/>
          <w:b/>
          <w:bCs/>
          <w:sz w:val="32"/>
          <w:szCs w:val="32"/>
        </w:rPr>
        <w:t>(A CASE STUDY OF RADIO KWARA)</w:t>
      </w:r>
    </w:p>
    <w:p w14:paraId="34F43E96" w14:textId="77777777" w:rsidR="0095481A" w:rsidRPr="002C1DC3" w:rsidRDefault="0095481A" w:rsidP="0095481A">
      <w:pPr>
        <w:spacing w:line="240" w:lineRule="auto"/>
        <w:jc w:val="center"/>
        <w:rPr>
          <w:rFonts w:ascii="Copperplate Gothic Bold" w:hAnsi="Copperplate Gothic Bold"/>
          <w:b/>
          <w:bCs/>
          <w:sz w:val="36"/>
          <w:szCs w:val="36"/>
        </w:rPr>
      </w:pPr>
    </w:p>
    <w:p w14:paraId="1911C0B5" w14:textId="77777777" w:rsidR="0095481A" w:rsidRDefault="0095481A" w:rsidP="0095481A">
      <w:pPr>
        <w:spacing w:after="0" w:line="360" w:lineRule="auto"/>
        <w:rPr>
          <w:rFonts w:ascii="Times New Roman" w:hAnsi="Times New Roman"/>
          <w:b/>
          <w:bCs/>
          <w:sz w:val="24"/>
          <w:szCs w:val="24"/>
        </w:rPr>
      </w:pPr>
    </w:p>
    <w:p w14:paraId="591AACC7" w14:textId="77777777" w:rsidR="0095481A" w:rsidRPr="0028284A" w:rsidRDefault="0095481A" w:rsidP="0095481A">
      <w:pPr>
        <w:spacing w:after="0" w:line="360" w:lineRule="auto"/>
        <w:jc w:val="center"/>
        <w:rPr>
          <w:rFonts w:ascii="Berlin Sans FB Demi" w:hAnsi="Berlin Sans FB Demi"/>
          <w:b/>
          <w:bCs/>
          <w:sz w:val="56"/>
          <w:szCs w:val="56"/>
        </w:rPr>
      </w:pPr>
      <w:r w:rsidRPr="0028284A">
        <w:rPr>
          <w:rFonts w:ascii="Berlin Sans FB Demi" w:hAnsi="Berlin Sans FB Demi"/>
          <w:b/>
          <w:bCs/>
          <w:sz w:val="56"/>
          <w:szCs w:val="56"/>
        </w:rPr>
        <w:t>BY:</w:t>
      </w:r>
    </w:p>
    <w:p w14:paraId="6F634401" w14:textId="77777777" w:rsidR="0095481A" w:rsidRPr="0028284A" w:rsidRDefault="0095481A" w:rsidP="0095481A">
      <w:pPr>
        <w:spacing w:after="0" w:line="360" w:lineRule="auto"/>
        <w:jc w:val="center"/>
        <w:rPr>
          <w:rFonts w:ascii="Berlin Sans FB Demi" w:hAnsi="Berlin Sans FB Demi"/>
          <w:b/>
          <w:bCs/>
          <w:sz w:val="56"/>
          <w:szCs w:val="56"/>
        </w:rPr>
      </w:pPr>
      <w:r>
        <w:rPr>
          <w:rFonts w:ascii="Berlin Sans FB Demi" w:hAnsi="Berlin Sans FB Demi"/>
          <w:b/>
          <w:bCs/>
          <w:sz w:val="56"/>
          <w:szCs w:val="56"/>
        </w:rPr>
        <w:t>AGBENIYI KEHINDE TOLUSE</w:t>
      </w:r>
    </w:p>
    <w:p w14:paraId="4E34C1EA" w14:textId="77777777" w:rsidR="0095481A" w:rsidRPr="0028284A" w:rsidRDefault="0095481A" w:rsidP="0095481A">
      <w:pPr>
        <w:spacing w:after="0" w:line="360" w:lineRule="auto"/>
        <w:jc w:val="center"/>
        <w:rPr>
          <w:rFonts w:ascii="Berlin Sans FB Demi" w:hAnsi="Berlin Sans FB Demi"/>
          <w:b/>
          <w:bCs/>
          <w:sz w:val="56"/>
          <w:szCs w:val="56"/>
        </w:rPr>
      </w:pPr>
      <w:r>
        <w:rPr>
          <w:rFonts w:ascii="Berlin Sans FB Demi" w:hAnsi="Berlin Sans FB Demi"/>
          <w:b/>
          <w:bCs/>
          <w:sz w:val="56"/>
          <w:szCs w:val="56"/>
        </w:rPr>
        <w:t>H</w:t>
      </w:r>
      <w:r w:rsidRPr="0028284A">
        <w:rPr>
          <w:rFonts w:ascii="Berlin Sans FB Demi" w:hAnsi="Berlin Sans FB Demi"/>
          <w:b/>
          <w:bCs/>
          <w:sz w:val="56"/>
          <w:szCs w:val="56"/>
        </w:rPr>
        <w:t>ND/23/</w:t>
      </w:r>
      <w:r>
        <w:rPr>
          <w:rFonts w:ascii="Berlin Sans FB Demi" w:hAnsi="Berlin Sans FB Demi"/>
          <w:b/>
          <w:bCs/>
          <w:sz w:val="56"/>
          <w:szCs w:val="56"/>
        </w:rPr>
        <w:t>MAC</w:t>
      </w:r>
      <w:r w:rsidRPr="0028284A">
        <w:rPr>
          <w:rFonts w:ascii="Berlin Sans FB Demi" w:hAnsi="Berlin Sans FB Demi"/>
          <w:b/>
          <w:bCs/>
          <w:sz w:val="56"/>
          <w:szCs w:val="56"/>
        </w:rPr>
        <w:t>/</w:t>
      </w:r>
      <w:r>
        <w:rPr>
          <w:rFonts w:ascii="Berlin Sans FB Demi" w:hAnsi="Berlin Sans FB Demi"/>
          <w:b/>
          <w:bCs/>
          <w:sz w:val="56"/>
          <w:szCs w:val="56"/>
        </w:rPr>
        <w:t>F</w:t>
      </w:r>
      <w:r w:rsidRPr="0028284A">
        <w:rPr>
          <w:rFonts w:ascii="Berlin Sans FB Demi" w:hAnsi="Berlin Sans FB Demi"/>
          <w:b/>
          <w:bCs/>
          <w:sz w:val="56"/>
          <w:szCs w:val="56"/>
        </w:rPr>
        <w:t>T/0</w:t>
      </w:r>
      <w:r>
        <w:rPr>
          <w:rFonts w:ascii="Berlin Sans FB Demi" w:hAnsi="Berlin Sans FB Demi"/>
          <w:b/>
          <w:bCs/>
          <w:sz w:val="56"/>
          <w:szCs w:val="56"/>
        </w:rPr>
        <w:t>710</w:t>
      </w:r>
    </w:p>
    <w:p w14:paraId="5900090B" w14:textId="77777777" w:rsidR="0095481A" w:rsidRDefault="0095481A" w:rsidP="0095481A">
      <w:pPr>
        <w:spacing w:after="0" w:line="360" w:lineRule="auto"/>
        <w:jc w:val="center"/>
        <w:rPr>
          <w:rFonts w:ascii="Times New Roman" w:hAnsi="Times New Roman"/>
          <w:b/>
          <w:bCs/>
          <w:sz w:val="24"/>
          <w:szCs w:val="24"/>
        </w:rPr>
      </w:pPr>
    </w:p>
    <w:p w14:paraId="7167DF6F" w14:textId="77777777" w:rsidR="0095481A" w:rsidRDefault="0095481A" w:rsidP="0095481A">
      <w:pPr>
        <w:spacing w:after="0" w:line="360" w:lineRule="auto"/>
        <w:jc w:val="center"/>
        <w:rPr>
          <w:rFonts w:ascii="Agency FB" w:hAnsi="Agency FB"/>
          <w:b/>
          <w:sz w:val="32"/>
          <w:szCs w:val="28"/>
        </w:rPr>
      </w:pPr>
      <w:r w:rsidRPr="00955227">
        <w:rPr>
          <w:rFonts w:ascii="Agency FB" w:hAnsi="Agency FB"/>
          <w:b/>
          <w:sz w:val="32"/>
          <w:szCs w:val="28"/>
        </w:rPr>
        <w:t xml:space="preserve">BEING A PROJECT SUBMITTED TO THE DEPARTMENT OF </w:t>
      </w:r>
      <w:r>
        <w:rPr>
          <w:rFonts w:ascii="Agency FB" w:hAnsi="Agency FB"/>
          <w:b/>
          <w:sz w:val="32"/>
          <w:szCs w:val="28"/>
        </w:rPr>
        <w:t>MASS COMMUNICATION</w:t>
      </w:r>
      <w:r w:rsidRPr="00955227">
        <w:rPr>
          <w:rFonts w:ascii="Agency FB" w:hAnsi="Agency FB"/>
          <w:b/>
          <w:sz w:val="32"/>
          <w:szCs w:val="28"/>
        </w:rPr>
        <w:t xml:space="preserve">, INSTITUTE OF </w:t>
      </w:r>
      <w:r>
        <w:rPr>
          <w:rFonts w:ascii="Agency FB" w:hAnsi="Agency FB"/>
          <w:b/>
          <w:sz w:val="32"/>
          <w:szCs w:val="28"/>
        </w:rPr>
        <w:t>INFORMATION AND COMMUNICATION TECHNOLOGY</w:t>
      </w:r>
      <w:r w:rsidRPr="00955227">
        <w:rPr>
          <w:rFonts w:ascii="Agency FB" w:hAnsi="Agency FB"/>
          <w:b/>
          <w:sz w:val="32"/>
          <w:szCs w:val="28"/>
        </w:rPr>
        <w:t>, KWARA STATE POLYTECHNIC ILORIN, KWARA STATE</w:t>
      </w:r>
    </w:p>
    <w:p w14:paraId="38F38981" w14:textId="77777777" w:rsidR="0095481A" w:rsidRPr="00650FDF" w:rsidRDefault="0095481A" w:rsidP="0095481A">
      <w:pPr>
        <w:spacing w:after="0" w:line="360" w:lineRule="auto"/>
        <w:jc w:val="center"/>
        <w:rPr>
          <w:rFonts w:ascii="Agency FB" w:hAnsi="Agency FB"/>
          <w:b/>
          <w:sz w:val="32"/>
          <w:szCs w:val="28"/>
        </w:rPr>
      </w:pPr>
    </w:p>
    <w:p w14:paraId="71EEEE28" w14:textId="77777777" w:rsidR="0095481A" w:rsidRPr="00650FDF" w:rsidRDefault="0095481A" w:rsidP="0095481A">
      <w:pPr>
        <w:spacing w:after="0" w:line="360" w:lineRule="auto"/>
        <w:jc w:val="center"/>
        <w:rPr>
          <w:rFonts w:ascii="Agency FB" w:hAnsi="Agency FB"/>
          <w:b/>
          <w:sz w:val="36"/>
          <w:szCs w:val="28"/>
        </w:rPr>
      </w:pPr>
      <w:r w:rsidRPr="00955227">
        <w:rPr>
          <w:rFonts w:ascii="Agency FB" w:hAnsi="Agency FB"/>
          <w:b/>
          <w:sz w:val="36"/>
          <w:szCs w:val="28"/>
        </w:rPr>
        <w:t xml:space="preserve">IN PARTIAL FULFILMENT OF THE REQUIREMENT FOR THE AWARD OF </w:t>
      </w:r>
      <w:r>
        <w:rPr>
          <w:rFonts w:ascii="Agency FB" w:hAnsi="Agency FB"/>
          <w:b/>
          <w:sz w:val="36"/>
          <w:szCs w:val="28"/>
        </w:rPr>
        <w:t xml:space="preserve">HIGHER </w:t>
      </w:r>
      <w:r w:rsidRPr="00955227">
        <w:rPr>
          <w:rFonts w:ascii="Agency FB" w:hAnsi="Agency FB"/>
          <w:b/>
          <w:sz w:val="36"/>
          <w:szCs w:val="28"/>
        </w:rPr>
        <w:t>NATIONAL DIPLOMA</w:t>
      </w:r>
      <w:r>
        <w:rPr>
          <w:rFonts w:ascii="Agency FB" w:hAnsi="Agency FB"/>
          <w:b/>
          <w:sz w:val="36"/>
          <w:szCs w:val="28"/>
        </w:rPr>
        <w:t xml:space="preserve"> (HND)</w:t>
      </w:r>
      <w:r w:rsidRPr="00955227">
        <w:rPr>
          <w:rFonts w:ascii="Agency FB" w:hAnsi="Agency FB"/>
          <w:b/>
          <w:sz w:val="36"/>
          <w:szCs w:val="28"/>
        </w:rPr>
        <w:t xml:space="preserve"> IN </w:t>
      </w:r>
      <w:r>
        <w:rPr>
          <w:rFonts w:ascii="Agency FB" w:hAnsi="Agency FB"/>
          <w:b/>
          <w:sz w:val="36"/>
          <w:szCs w:val="28"/>
        </w:rPr>
        <w:t>MASS COMMUNICATION</w:t>
      </w:r>
    </w:p>
    <w:p w14:paraId="76335BA1" w14:textId="77777777" w:rsidR="0095481A" w:rsidRDefault="0095481A" w:rsidP="0095481A">
      <w:pPr>
        <w:spacing w:after="0" w:line="360" w:lineRule="auto"/>
        <w:ind w:left="4320" w:firstLine="720"/>
        <w:jc w:val="center"/>
        <w:rPr>
          <w:rFonts w:ascii="Bookman Old Style" w:hAnsi="Bookman Old Style"/>
          <w:b/>
          <w:sz w:val="28"/>
          <w:szCs w:val="28"/>
        </w:rPr>
      </w:pPr>
    </w:p>
    <w:p w14:paraId="2B4F2D4B" w14:textId="77777777" w:rsidR="0095481A" w:rsidRDefault="0095481A" w:rsidP="0095481A">
      <w:pPr>
        <w:spacing w:after="0" w:line="360" w:lineRule="auto"/>
        <w:ind w:left="5040" w:firstLine="720"/>
        <w:jc w:val="center"/>
        <w:rPr>
          <w:rFonts w:ascii="Bookman Old Style" w:hAnsi="Bookman Old Style"/>
          <w:b/>
          <w:sz w:val="28"/>
          <w:szCs w:val="28"/>
        </w:rPr>
      </w:pPr>
      <w:r>
        <w:rPr>
          <w:rFonts w:ascii="Bookman Old Style" w:hAnsi="Bookman Old Style"/>
          <w:b/>
          <w:sz w:val="28"/>
          <w:szCs w:val="28"/>
        </w:rPr>
        <w:t>JULY, 2025</w:t>
      </w:r>
    </w:p>
    <w:p w14:paraId="17896F30" w14:textId="77777777" w:rsidR="0095481A" w:rsidRPr="00276B4C" w:rsidRDefault="0095481A" w:rsidP="0095481A">
      <w:pPr>
        <w:spacing w:after="0" w:line="360" w:lineRule="auto"/>
        <w:jc w:val="center"/>
        <w:rPr>
          <w:rFonts w:ascii="Times New Roman" w:hAnsi="Times New Roman"/>
          <w:b/>
          <w:sz w:val="28"/>
          <w:szCs w:val="28"/>
        </w:rPr>
      </w:pPr>
      <w:r w:rsidRPr="00276B4C">
        <w:rPr>
          <w:rFonts w:ascii="Times New Roman" w:hAnsi="Times New Roman"/>
          <w:b/>
          <w:sz w:val="28"/>
          <w:szCs w:val="28"/>
        </w:rPr>
        <w:lastRenderedPageBreak/>
        <w:t>CERTIFICATION</w:t>
      </w:r>
    </w:p>
    <w:p w14:paraId="0E7B4F38" w14:textId="77777777" w:rsidR="0095481A" w:rsidRPr="00276B4C" w:rsidRDefault="0095481A" w:rsidP="0095481A">
      <w:pPr>
        <w:spacing w:after="0" w:line="360" w:lineRule="auto"/>
        <w:ind w:firstLine="720"/>
        <w:jc w:val="both"/>
        <w:rPr>
          <w:rFonts w:ascii="Times New Roman" w:hAnsi="Times New Roman"/>
          <w:sz w:val="28"/>
          <w:szCs w:val="28"/>
        </w:rPr>
      </w:pPr>
      <w:r w:rsidRPr="00276B4C">
        <w:rPr>
          <w:rFonts w:ascii="Times New Roman" w:hAnsi="Times New Roman"/>
          <w:sz w:val="28"/>
          <w:szCs w:val="28"/>
        </w:rPr>
        <w:t xml:space="preserve">This project has been read and approved by the undersigned on behalf of the Department of </w:t>
      </w:r>
      <w:r>
        <w:rPr>
          <w:rFonts w:ascii="Times New Roman" w:hAnsi="Times New Roman"/>
          <w:sz w:val="28"/>
          <w:szCs w:val="28"/>
        </w:rPr>
        <w:t>Mass Communication</w:t>
      </w:r>
      <w:r w:rsidRPr="00276B4C">
        <w:rPr>
          <w:rFonts w:ascii="Times New Roman" w:hAnsi="Times New Roman"/>
          <w:sz w:val="28"/>
          <w:szCs w:val="28"/>
        </w:rPr>
        <w:t xml:space="preserve">, </w:t>
      </w:r>
      <w:r>
        <w:rPr>
          <w:rFonts w:ascii="Times New Roman" w:hAnsi="Times New Roman"/>
          <w:sz w:val="28"/>
          <w:szCs w:val="28"/>
        </w:rPr>
        <w:t>Institute of Information and Communication Technology (IICT</w:t>
      </w:r>
      <w:r w:rsidRPr="00276B4C">
        <w:rPr>
          <w:rFonts w:ascii="Times New Roman" w:hAnsi="Times New Roman"/>
          <w:sz w:val="28"/>
          <w:szCs w:val="28"/>
        </w:rPr>
        <w:t xml:space="preserve">), Kwara State Polytechnic, Ilorin as meeting the requirement for the Award of </w:t>
      </w:r>
      <w:r>
        <w:rPr>
          <w:rFonts w:ascii="Times New Roman" w:hAnsi="Times New Roman"/>
          <w:sz w:val="28"/>
          <w:szCs w:val="28"/>
        </w:rPr>
        <w:t xml:space="preserve">Higher </w:t>
      </w:r>
      <w:r w:rsidRPr="00276B4C">
        <w:rPr>
          <w:rFonts w:ascii="Times New Roman" w:hAnsi="Times New Roman"/>
          <w:sz w:val="28"/>
          <w:szCs w:val="28"/>
        </w:rPr>
        <w:t>National Diploma</w:t>
      </w:r>
      <w:r>
        <w:rPr>
          <w:rFonts w:ascii="Times New Roman" w:hAnsi="Times New Roman"/>
          <w:sz w:val="28"/>
          <w:szCs w:val="28"/>
        </w:rPr>
        <w:t xml:space="preserve"> (HND) </w:t>
      </w:r>
      <w:r w:rsidRPr="00276B4C">
        <w:rPr>
          <w:rFonts w:ascii="Times New Roman" w:hAnsi="Times New Roman"/>
          <w:sz w:val="28"/>
          <w:szCs w:val="28"/>
        </w:rPr>
        <w:t xml:space="preserve">in </w:t>
      </w:r>
      <w:r>
        <w:rPr>
          <w:rFonts w:ascii="Times New Roman" w:hAnsi="Times New Roman"/>
          <w:sz w:val="28"/>
          <w:szCs w:val="28"/>
        </w:rPr>
        <w:t>Mass Communication</w:t>
      </w:r>
      <w:r w:rsidRPr="00276B4C">
        <w:rPr>
          <w:rFonts w:ascii="Times New Roman" w:hAnsi="Times New Roman"/>
          <w:sz w:val="28"/>
          <w:szCs w:val="28"/>
        </w:rPr>
        <w:t>.</w:t>
      </w:r>
    </w:p>
    <w:p w14:paraId="2B9AD576" w14:textId="77777777" w:rsidR="0095481A" w:rsidRPr="00276B4C" w:rsidRDefault="0095481A" w:rsidP="0095481A">
      <w:pPr>
        <w:spacing w:after="0" w:line="360" w:lineRule="auto"/>
        <w:jc w:val="both"/>
        <w:rPr>
          <w:rFonts w:ascii="Times New Roman" w:hAnsi="Times New Roman"/>
          <w:sz w:val="28"/>
          <w:szCs w:val="28"/>
        </w:rPr>
      </w:pPr>
    </w:p>
    <w:p w14:paraId="6DFBD998" w14:textId="77777777" w:rsidR="0095481A" w:rsidRPr="00276B4C" w:rsidRDefault="0095481A" w:rsidP="0095481A">
      <w:pPr>
        <w:spacing w:after="0" w:line="360" w:lineRule="auto"/>
        <w:jc w:val="both"/>
        <w:rPr>
          <w:rFonts w:ascii="Times New Roman" w:hAnsi="Times New Roman"/>
          <w:sz w:val="28"/>
          <w:szCs w:val="28"/>
        </w:rPr>
      </w:pPr>
      <w:r w:rsidRPr="00276B4C">
        <w:rPr>
          <w:rFonts w:ascii="Times New Roman" w:hAnsi="Times New Roman"/>
          <w:sz w:val="28"/>
          <w:szCs w:val="28"/>
        </w:rPr>
        <w:t>_____________</w:t>
      </w:r>
      <w:r>
        <w:rPr>
          <w:rFonts w:ascii="Times New Roman" w:hAnsi="Times New Roman"/>
          <w:sz w:val="28"/>
          <w:szCs w:val="28"/>
        </w:rPr>
        <w:t>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w:t>
      </w:r>
      <w:r w:rsidRPr="00276B4C">
        <w:rPr>
          <w:rFonts w:ascii="Times New Roman" w:hAnsi="Times New Roman"/>
          <w:sz w:val="28"/>
          <w:szCs w:val="28"/>
        </w:rPr>
        <w:t>__________</w:t>
      </w:r>
    </w:p>
    <w:p w14:paraId="71D7923A" w14:textId="77777777" w:rsidR="0095481A" w:rsidRPr="00276B4C" w:rsidRDefault="0095481A" w:rsidP="0095481A">
      <w:pPr>
        <w:spacing w:after="0" w:line="360" w:lineRule="auto"/>
        <w:jc w:val="both"/>
        <w:rPr>
          <w:rFonts w:ascii="Times New Roman" w:hAnsi="Times New Roman"/>
          <w:sz w:val="28"/>
          <w:szCs w:val="28"/>
        </w:rPr>
      </w:pPr>
      <w:r w:rsidRPr="00276B4C">
        <w:rPr>
          <w:rFonts w:ascii="Times New Roman" w:hAnsi="Times New Roman"/>
          <w:b/>
          <w:sz w:val="28"/>
          <w:szCs w:val="28"/>
        </w:rPr>
        <w:t>M</w:t>
      </w:r>
      <w:r>
        <w:rPr>
          <w:rFonts w:ascii="Times New Roman" w:hAnsi="Times New Roman"/>
          <w:b/>
          <w:sz w:val="28"/>
          <w:szCs w:val="28"/>
        </w:rPr>
        <w:t xml:space="preserve">RS. SADIQ </w:t>
      </w:r>
      <w:proofErr w:type="gramStart"/>
      <w:r>
        <w:rPr>
          <w:rFonts w:ascii="Times New Roman" w:hAnsi="Times New Roman"/>
          <w:b/>
          <w:sz w:val="28"/>
          <w:szCs w:val="28"/>
        </w:rPr>
        <w:t>N.A</w:t>
      </w:r>
      <w:proofErr w:type="gramEnd"/>
      <w:r>
        <w:rPr>
          <w:rFonts w:ascii="Times New Roman" w:hAnsi="Times New Roman"/>
          <w:b/>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76B4C">
        <w:rPr>
          <w:rFonts w:ascii="Times New Roman" w:hAnsi="Times New Roman"/>
          <w:b/>
          <w:sz w:val="28"/>
          <w:szCs w:val="28"/>
        </w:rPr>
        <w:t>DATE</w:t>
      </w:r>
    </w:p>
    <w:p w14:paraId="7611BE91" w14:textId="77777777" w:rsidR="0095481A" w:rsidRPr="00276B4C" w:rsidRDefault="0095481A" w:rsidP="0095481A">
      <w:pPr>
        <w:spacing w:after="0" w:line="360" w:lineRule="auto"/>
        <w:jc w:val="both"/>
        <w:rPr>
          <w:rFonts w:ascii="Times New Roman" w:hAnsi="Times New Roman"/>
          <w:i/>
          <w:sz w:val="28"/>
          <w:szCs w:val="28"/>
        </w:rPr>
      </w:pPr>
      <w:r w:rsidRPr="00276B4C">
        <w:rPr>
          <w:rFonts w:ascii="Times New Roman" w:hAnsi="Times New Roman"/>
          <w:i/>
          <w:sz w:val="28"/>
          <w:szCs w:val="28"/>
        </w:rPr>
        <w:t>(Project Supervisor)</w:t>
      </w:r>
    </w:p>
    <w:p w14:paraId="21C8B87D" w14:textId="77777777" w:rsidR="0095481A" w:rsidRPr="00276B4C" w:rsidRDefault="0095481A" w:rsidP="0095481A">
      <w:pPr>
        <w:spacing w:after="0" w:line="360" w:lineRule="auto"/>
        <w:jc w:val="both"/>
        <w:rPr>
          <w:rFonts w:ascii="Times New Roman" w:hAnsi="Times New Roman"/>
          <w:b/>
          <w:sz w:val="28"/>
          <w:szCs w:val="28"/>
        </w:rPr>
      </w:pPr>
    </w:p>
    <w:p w14:paraId="2C5A57F9" w14:textId="77777777" w:rsidR="0095481A" w:rsidRDefault="0095481A" w:rsidP="0095481A">
      <w:pPr>
        <w:spacing w:after="0" w:line="360" w:lineRule="auto"/>
        <w:jc w:val="both"/>
        <w:rPr>
          <w:rFonts w:ascii="Times New Roman" w:hAnsi="Times New Roman"/>
          <w:sz w:val="28"/>
          <w:szCs w:val="28"/>
        </w:rPr>
      </w:pPr>
      <w:r>
        <w:rPr>
          <w:rFonts w:ascii="Times New Roman" w:hAnsi="Times New Roman"/>
          <w:sz w:val="28"/>
          <w:szCs w:val="28"/>
        </w:rPr>
        <w:t>_____________________________</w:t>
      </w:r>
      <w:r>
        <w:rPr>
          <w:rFonts w:ascii="Times New Roman" w:hAnsi="Times New Roman"/>
          <w:sz w:val="28"/>
          <w:szCs w:val="28"/>
        </w:rPr>
        <w:tab/>
      </w:r>
      <w:r w:rsidRPr="00276B4C">
        <w:rPr>
          <w:rFonts w:ascii="Times New Roman" w:hAnsi="Times New Roman"/>
          <w:sz w:val="28"/>
          <w:szCs w:val="28"/>
        </w:rPr>
        <w:tab/>
      </w:r>
      <w:r>
        <w:rPr>
          <w:rFonts w:ascii="Times New Roman" w:hAnsi="Times New Roman"/>
          <w:sz w:val="28"/>
          <w:szCs w:val="28"/>
        </w:rPr>
        <w:tab/>
        <w:t>_________</w:t>
      </w:r>
      <w:r w:rsidRPr="00276B4C">
        <w:rPr>
          <w:rFonts w:ascii="Times New Roman" w:hAnsi="Times New Roman"/>
          <w:sz w:val="28"/>
          <w:szCs w:val="28"/>
        </w:rPr>
        <w:t>__________</w:t>
      </w:r>
    </w:p>
    <w:p w14:paraId="20EDA6A7" w14:textId="77777777" w:rsidR="0095481A" w:rsidRPr="00276B4C" w:rsidRDefault="0095481A" w:rsidP="0095481A">
      <w:pPr>
        <w:spacing w:after="0" w:line="360" w:lineRule="auto"/>
        <w:jc w:val="both"/>
        <w:rPr>
          <w:rFonts w:ascii="Times New Roman" w:hAnsi="Times New Roman"/>
          <w:sz w:val="28"/>
          <w:szCs w:val="28"/>
        </w:rPr>
      </w:pPr>
      <w:r>
        <w:rPr>
          <w:rFonts w:ascii="Times New Roman" w:hAnsi="Times New Roman"/>
          <w:b/>
          <w:sz w:val="28"/>
          <w:szCs w:val="28"/>
        </w:rPr>
        <w:t xml:space="preserve">MR. OLUFADI </w:t>
      </w:r>
      <w:proofErr w:type="gramStart"/>
      <w:r>
        <w:rPr>
          <w:rFonts w:ascii="Times New Roman" w:hAnsi="Times New Roman"/>
          <w:b/>
          <w:sz w:val="28"/>
          <w:szCs w:val="28"/>
        </w:rPr>
        <w:t>B.A</w:t>
      </w:r>
      <w:proofErr w:type="gramEnd"/>
      <w:r>
        <w:rPr>
          <w:rFonts w:ascii="Times New Roman" w:hAnsi="Times New Roman"/>
          <w:b/>
          <w:sz w:val="28"/>
          <w:szCs w:val="28"/>
        </w:rPr>
        <w:tab/>
      </w:r>
      <w:r>
        <w:rPr>
          <w:rFonts w:ascii="Times New Roman" w:hAnsi="Times New Roman"/>
          <w:b/>
          <w:sz w:val="28"/>
          <w:szCs w:val="28"/>
        </w:rPr>
        <w:tab/>
      </w:r>
      <w:r w:rsidRPr="00276B4C">
        <w:rPr>
          <w:rFonts w:ascii="Times New Roman" w:hAnsi="Times New Roman"/>
          <w:b/>
          <w:sz w:val="28"/>
          <w:szCs w:val="28"/>
        </w:rPr>
        <w:tab/>
      </w:r>
      <w:r w:rsidRPr="00276B4C">
        <w:rPr>
          <w:rFonts w:ascii="Times New Roman" w:hAnsi="Times New Roman"/>
          <w:b/>
          <w:sz w:val="28"/>
          <w:szCs w:val="28"/>
        </w:rPr>
        <w:tab/>
      </w:r>
      <w:r w:rsidRPr="00276B4C">
        <w:rPr>
          <w:rFonts w:ascii="Times New Roman" w:hAnsi="Times New Roman"/>
          <w:b/>
          <w:sz w:val="28"/>
          <w:szCs w:val="28"/>
        </w:rPr>
        <w:tab/>
      </w:r>
      <w:r w:rsidRPr="00276B4C">
        <w:rPr>
          <w:rFonts w:ascii="Times New Roman" w:hAnsi="Times New Roman"/>
          <w:b/>
          <w:sz w:val="28"/>
          <w:szCs w:val="28"/>
        </w:rPr>
        <w:tab/>
        <w:t>DATE</w:t>
      </w:r>
    </w:p>
    <w:p w14:paraId="581F1B2D" w14:textId="77777777" w:rsidR="0095481A" w:rsidRPr="00276B4C" w:rsidRDefault="0095481A" w:rsidP="0095481A">
      <w:pPr>
        <w:spacing w:after="0" w:line="360" w:lineRule="auto"/>
        <w:jc w:val="both"/>
        <w:rPr>
          <w:rFonts w:ascii="Times New Roman" w:hAnsi="Times New Roman"/>
          <w:i/>
          <w:sz w:val="28"/>
          <w:szCs w:val="28"/>
        </w:rPr>
      </w:pPr>
      <w:r w:rsidRPr="00276B4C">
        <w:rPr>
          <w:rFonts w:ascii="Times New Roman" w:hAnsi="Times New Roman"/>
          <w:i/>
          <w:sz w:val="28"/>
          <w:szCs w:val="28"/>
        </w:rPr>
        <w:t>(Project Coordinator)</w:t>
      </w:r>
    </w:p>
    <w:p w14:paraId="3C626444" w14:textId="77777777" w:rsidR="0095481A" w:rsidRPr="00276B4C" w:rsidRDefault="0095481A" w:rsidP="0095481A">
      <w:pPr>
        <w:spacing w:after="0" w:line="360" w:lineRule="auto"/>
        <w:jc w:val="both"/>
        <w:rPr>
          <w:rFonts w:ascii="Times New Roman" w:hAnsi="Times New Roman"/>
          <w:sz w:val="28"/>
          <w:szCs w:val="28"/>
        </w:rPr>
      </w:pPr>
    </w:p>
    <w:p w14:paraId="25AD5328" w14:textId="77777777" w:rsidR="0095481A" w:rsidRDefault="0095481A" w:rsidP="0095481A">
      <w:pPr>
        <w:spacing w:after="0" w:line="360" w:lineRule="auto"/>
        <w:jc w:val="both"/>
        <w:rPr>
          <w:rFonts w:ascii="Times New Roman" w:hAnsi="Times New Roman"/>
          <w:sz w:val="28"/>
          <w:szCs w:val="28"/>
        </w:rPr>
      </w:pPr>
      <w:r w:rsidRPr="00276B4C">
        <w:rPr>
          <w:rFonts w:ascii="Times New Roman" w:hAnsi="Times New Roman"/>
          <w:sz w:val="28"/>
          <w:szCs w:val="28"/>
        </w:rPr>
        <w:t>_____________________________</w:t>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Pr>
          <w:rFonts w:ascii="Times New Roman" w:hAnsi="Times New Roman"/>
          <w:sz w:val="28"/>
          <w:szCs w:val="28"/>
        </w:rPr>
        <w:t>_________</w:t>
      </w:r>
      <w:r w:rsidRPr="00276B4C">
        <w:rPr>
          <w:rFonts w:ascii="Times New Roman" w:hAnsi="Times New Roman"/>
          <w:sz w:val="28"/>
          <w:szCs w:val="28"/>
        </w:rPr>
        <w:t>__________</w:t>
      </w:r>
    </w:p>
    <w:p w14:paraId="055BDFD4" w14:textId="77777777" w:rsidR="0095481A" w:rsidRPr="00276B4C" w:rsidRDefault="0095481A" w:rsidP="0095481A">
      <w:pPr>
        <w:spacing w:after="0" w:line="360" w:lineRule="auto"/>
        <w:jc w:val="both"/>
        <w:rPr>
          <w:rFonts w:ascii="Times New Roman" w:hAnsi="Times New Roman"/>
          <w:sz w:val="28"/>
          <w:szCs w:val="28"/>
        </w:rPr>
      </w:pPr>
      <w:r w:rsidRPr="00276B4C">
        <w:rPr>
          <w:rFonts w:ascii="Times New Roman" w:hAnsi="Times New Roman"/>
          <w:b/>
          <w:sz w:val="28"/>
          <w:szCs w:val="28"/>
        </w:rPr>
        <w:t xml:space="preserve">MR. </w:t>
      </w:r>
      <w:r>
        <w:rPr>
          <w:rFonts w:ascii="Times New Roman" w:hAnsi="Times New Roman"/>
          <w:b/>
          <w:sz w:val="28"/>
          <w:szCs w:val="28"/>
        </w:rPr>
        <w:t xml:space="preserve">OLOHUNGBEBE </w:t>
      </w:r>
      <w:proofErr w:type="gramStart"/>
      <w:r>
        <w:rPr>
          <w:rFonts w:ascii="Times New Roman" w:hAnsi="Times New Roman"/>
          <w:b/>
          <w:sz w:val="28"/>
          <w:szCs w:val="28"/>
        </w:rPr>
        <w:t>F.T</w:t>
      </w:r>
      <w:proofErr w:type="gram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276B4C">
        <w:rPr>
          <w:rFonts w:ascii="Times New Roman" w:hAnsi="Times New Roman"/>
          <w:b/>
          <w:sz w:val="28"/>
          <w:szCs w:val="28"/>
        </w:rPr>
        <w:tab/>
        <w:t>DATE</w:t>
      </w:r>
    </w:p>
    <w:p w14:paraId="30A687A2" w14:textId="77777777" w:rsidR="0095481A" w:rsidRPr="00276B4C" w:rsidRDefault="0095481A" w:rsidP="0095481A">
      <w:pPr>
        <w:spacing w:after="0" w:line="360" w:lineRule="auto"/>
        <w:jc w:val="both"/>
        <w:rPr>
          <w:rFonts w:ascii="Times New Roman" w:hAnsi="Times New Roman"/>
          <w:i/>
          <w:sz w:val="28"/>
          <w:szCs w:val="28"/>
        </w:rPr>
      </w:pPr>
      <w:r w:rsidRPr="00276B4C">
        <w:rPr>
          <w:rFonts w:ascii="Times New Roman" w:hAnsi="Times New Roman"/>
          <w:i/>
          <w:sz w:val="28"/>
          <w:szCs w:val="28"/>
        </w:rPr>
        <w:t>(Head of Department)</w:t>
      </w:r>
    </w:p>
    <w:p w14:paraId="7FAE0D7E" w14:textId="77777777" w:rsidR="0095481A" w:rsidRPr="00276B4C" w:rsidRDefault="0095481A" w:rsidP="0095481A">
      <w:pPr>
        <w:spacing w:after="0" w:line="360" w:lineRule="auto"/>
        <w:jc w:val="both"/>
        <w:rPr>
          <w:rFonts w:ascii="Times New Roman" w:hAnsi="Times New Roman"/>
          <w:sz w:val="28"/>
          <w:szCs w:val="28"/>
        </w:rPr>
      </w:pPr>
    </w:p>
    <w:p w14:paraId="53488B17" w14:textId="77777777" w:rsidR="0095481A" w:rsidRPr="00276B4C" w:rsidRDefault="0095481A" w:rsidP="0095481A">
      <w:pPr>
        <w:spacing w:after="0" w:line="360" w:lineRule="auto"/>
        <w:jc w:val="both"/>
        <w:rPr>
          <w:rFonts w:ascii="Times New Roman" w:hAnsi="Times New Roman"/>
          <w:sz w:val="28"/>
          <w:szCs w:val="28"/>
        </w:rPr>
      </w:pPr>
      <w:r w:rsidRPr="00276B4C">
        <w:rPr>
          <w:rFonts w:ascii="Times New Roman" w:hAnsi="Times New Roman"/>
          <w:sz w:val="28"/>
          <w:szCs w:val="28"/>
        </w:rPr>
        <w:t>_____________________________</w:t>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Pr>
          <w:rFonts w:ascii="Times New Roman" w:hAnsi="Times New Roman"/>
          <w:sz w:val="28"/>
          <w:szCs w:val="28"/>
        </w:rPr>
        <w:t>_________</w:t>
      </w:r>
      <w:r w:rsidRPr="00276B4C">
        <w:rPr>
          <w:rFonts w:ascii="Times New Roman" w:hAnsi="Times New Roman"/>
          <w:sz w:val="28"/>
          <w:szCs w:val="28"/>
        </w:rPr>
        <w:t>__________ (External Examiner)</w:t>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b/>
          <w:sz w:val="28"/>
          <w:szCs w:val="28"/>
        </w:rPr>
        <w:t>DATE</w:t>
      </w:r>
    </w:p>
    <w:p w14:paraId="210CD5FD" w14:textId="77777777" w:rsidR="0095481A" w:rsidRPr="00276B4C" w:rsidRDefault="0095481A" w:rsidP="0095481A">
      <w:pPr>
        <w:spacing w:after="0" w:line="360" w:lineRule="auto"/>
        <w:rPr>
          <w:rFonts w:ascii="Times New Roman" w:hAnsi="Times New Roman"/>
          <w:sz w:val="28"/>
          <w:szCs w:val="28"/>
        </w:rPr>
      </w:pPr>
      <w:r w:rsidRPr="00276B4C">
        <w:rPr>
          <w:rFonts w:ascii="Times New Roman" w:hAnsi="Times New Roman"/>
          <w:sz w:val="28"/>
          <w:szCs w:val="28"/>
        </w:rPr>
        <w:br w:type="page"/>
      </w:r>
    </w:p>
    <w:p w14:paraId="0479FC38" w14:textId="77777777" w:rsidR="0095481A" w:rsidRDefault="0095481A" w:rsidP="0095481A">
      <w:pPr>
        <w:spacing w:after="0" w:line="360" w:lineRule="auto"/>
        <w:jc w:val="center"/>
        <w:rPr>
          <w:rFonts w:ascii="Times New Roman" w:hAnsi="Times New Roman"/>
          <w:b/>
          <w:bCs/>
          <w:sz w:val="24"/>
          <w:szCs w:val="24"/>
        </w:rPr>
      </w:pPr>
      <w:r w:rsidRPr="00766C8B">
        <w:rPr>
          <w:rFonts w:ascii="Times New Roman" w:hAnsi="Times New Roman"/>
          <w:b/>
          <w:bCs/>
          <w:sz w:val="24"/>
          <w:szCs w:val="24"/>
        </w:rPr>
        <w:t>DEDICATIONS</w:t>
      </w:r>
    </w:p>
    <w:p w14:paraId="56CD9163" w14:textId="77777777" w:rsidR="0095481A" w:rsidRPr="00572C68" w:rsidRDefault="0095481A" w:rsidP="0095481A">
      <w:pPr>
        <w:spacing w:after="0" w:line="360" w:lineRule="auto"/>
        <w:jc w:val="both"/>
        <w:rPr>
          <w:rFonts w:ascii="Times New Roman" w:hAnsi="Times New Roman"/>
          <w:sz w:val="24"/>
          <w:szCs w:val="24"/>
        </w:rPr>
      </w:pPr>
      <w:r w:rsidRPr="00572C68">
        <w:rPr>
          <w:rFonts w:ascii="Times New Roman" w:hAnsi="Times New Roman"/>
          <w:sz w:val="24"/>
          <w:szCs w:val="24"/>
        </w:rPr>
        <w:t>I dedicate this project to God Almighty my creator, my strong pillar, my source of inspiration, wisdom, knowledge and understanding. He has been the source of my strength throughout this program and on His wings only have I soared.</w:t>
      </w:r>
    </w:p>
    <w:p w14:paraId="2B4075A8" w14:textId="2A2B144C" w:rsidR="0095481A" w:rsidRDefault="00373498" w:rsidP="0095481A">
      <w:pPr>
        <w:spacing w:after="160" w:line="259" w:lineRule="auto"/>
        <w:rPr>
          <w:rFonts w:ascii="Times New Roman" w:hAnsi="Times New Roman"/>
          <w:b/>
          <w:bCs/>
          <w:sz w:val="24"/>
          <w:szCs w:val="24"/>
        </w:rPr>
      </w:pPr>
      <w:r>
        <w:rPr>
          <w:rFonts w:ascii="Times New Roman" w:hAnsi="Times New Roman"/>
          <w:sz w:val="24"/>
          <w:szCs w:val="24"/>
        </w:rPr>
        <w:t xml:space="preserve">I also dedicate this project to my dearest gold, in person of </w:t>
      </w:r>
      <w:r w:rsidRPr="00373498">
        <w:rPr>
          <w:rFonts w:ascii="Times New Roman" w:hAnsi="Times New Roman"/>
          <w:b/>
          <w:bCs/>
          <w:sz w:val="24"/>
          <w:szCs w:val="24"/>
        </w:rPr>
        <w:t>MRS. FLORENCE OLUGBENGA AGBENIYI.</w:t>
      </w:r>
      <w:r>
        <w:rPr>
          <w:rFonts w:ascii="Times New Roman" w:hAnsi="Times New Roman"/>
          <w:sz w:val="24"/>
          <w:szCs w:val="24"/>
        </w:rPr>
        <w:t xml:space="preserve"> May your soul rest in perfect peace. (Amen)</w:t>
      </w:r>
      <w:r w:rsidR="0095481A">
        <w:rPr>
          <w:rFonts w:ascii="Times New Roman" w:hAnsi="Times New Roman"/>
          <w:b/>
          <w:bCs/>
          <w:sz w:val="24"/>
          <w:szCs w:val="24"/>
        </w:rPr>
        <w:br w:type="page"/>
      </w:r>
    </w:p>
    <w:p w14:paraId="62EE6CD2" w14:textId="77777777" w:rsidR="0095481A" w:rsidRPr="00572C68" w:rsidRDefault="0095481A" w:rsidP="0095481A">
      <w:pPr>
        <w:spacing w:after="0" w:line="360" w:lineRule="auto"/>
        <w:jc w:val="center"/>
        <w:rPr>
          <w:rFonts w:ascii="Times New Roman" w:hAnsi="Times New Roman"/>
          <w:b/>
          <w:bCs/>
          <w:sz w:val="24"/>
          <w:szCs w:val="24"/>
        </w:rPr>
      </w:pPr>
      <w:r w:rsidRPr="00572C68">
        <w:rPr>
          <w:rFonts w:ascii="Times New Roman" w:hAnsi="Times New Roman"/>
          <w:b/>
          <w:bCs/>
          <w:sz w:val="24"/>
          <w:szCs w:val="24"/>
        </w:rPr>
        <w:t>ACKNOWLEDGEMENTS</w:t>
      </w:r>
    </w:p>
    <w:p w14:paraId="6FD1965E" w14:textId="77777777" w:rsidR="0095481A" w:rsidRDefault="0095481A" w:rsidP="0095481A">
      <w:pPr>
        <w:spacing w:after="0" w:line="360" w:lineRule="auto"/>
        <w:jc w:val="both"/>
        <w:rPr>
          <w:rFonts w:ascii="Times New Roman" w:hAnsi="Times New Roman"/>
          <w:sz w:val="24"/>
          <w:szCs w:val="24"/>
        </w:rPr>
      </w:pPr>
      <w:r>
        <w:rPr>
          <w:rFonts w:ascii="Times New Roman" w:hAnsi="Times New Roman"/>
          <w:sz w:val="24"/>
          <w:szCs w:val="24"/>
        </w:rPr>
        <w:t xml:space="preserve">I give thanks to </w:t>
      </w:r>
      <w:r w:rsidRPr="001B5E6F">
        <w:rPr>
          <w:rFonts w:ascii="Times New Roman" w:hAnsi="Times New Roman"/>
          <w:b/>
          <w:bCs/>
          <w:sz w:val="24"/>
          <w:szCs w:val="24"/>
        </w:rPr>
        <w:t xml:space="preserve">ALMIGHTY </w:t>
      </w:r>
      <w:r>
        <w:rPr>
          <w:rFonts w:ascii="Times New Roman" w:hAnsi="Times New Roman"/>
          <w:b/>
          <w:bCs/>
          <w:sz w:val="24"/>
          <w:szCs w:val="24"/>
        </w:rPr>
        <w:t>GOD</w:t>
      </w:r>
      <w:r w:rsidRPr="001B5E6F">
        <w:rPr>
          <w:rFonts w:ascii="Times New Roman" w:hAnsi="Times New Roman"/>
          <w:b/>
          <w:bCs/>
          <w:sz w:val="24"/>
          <w:szCs w:val="24"/>
        </w:rPr>
        <w:t>,</w:t>
      </w:r>
      <w:r>
        <w:rPr>
          <w:rFonts w:ascii="Times New Roman" w:hAnsi="Times New Roman"/>
          <w:sz w:val="24"/>
          <w:szCs w:val="24"/>
        </w:rPr>
        <w:t xml:space="preserve"> the everlasting, the lord of the universe, the Alpha, Omega and the Omnipotent.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blessings (Amen).</w:t>
      </w:r>
    </w:p>
    <w:p w14:paraId="56828B6F" w14:textId="6CDD524A" w:rsidR="0095481A" w:rsidRDefault="0095481A" w:rsidP="0095481A">
      <w:pPr>
        <w:spacing w:after="0" w:line="360" w:lineRule="auto"/>
        <w:jc w:val="both"/>
        <w:rPr>
          <w:rFonts w:ascii="Times New Roman" w:hAnsi="Times New Roman"/>
          <w:sz w:val="24"/>
          <w:szCs w:val="24"/>
        </w:rPr>
      </w:pPr>
      <w:r>
        <w:rPr>
          <w:rFonts w:ascii="Times New Roman" w:hAnsi="Times New Roman"/>
          <w:sz w:val="24"/>
          <w:szCs w:val="24"/>
        </w:rPr>
        <w:t xml:space="preserve">My sincere gratitude goes to my incomparable father, </w:t>
      </w:r>
      <w:r w:rsidR="00373498">
        <w:rPr>
          <w:rFonts w:ascii="Times New Roman" w:hAnsi="Times New Roman"/>
          <w:b/>
          <w:bCs/>
          <w:sz w:val="24"/>
          <w:szCs w:val="24"/>
        </w:rPr>
        <w:t>CHIEF. D.B</w:t>
      </w:r>
      <w:r w:rsidRPr="00BB403F">
        <w:rPr>
          <w:rFonts w:ascii="Times New Roman" w:hAnsi="Times New Roman"/>
          <w:b/>
          <w:bCs/>
          <w:sz w:val="24"/>
          <w:szCs w:val="24"/>
        </w:rPr>
        <w:t xml:space="preserve"> </w:t>
      </w:r>
      <w:r>
        <w:rPr>
          <w:rFonts w:ascii="Times New Roman" w:hAnsi="Times New Roman"/>
          <w:b/>
          <w:bCs/>
          <w:sz w:val="24"/>
          <w:szCs w:val="24"/>
        </w:rPr>
        <w:t>AGBENIYI</w:t>
      </w:r>
      <w:r>
        <w:rPr>
          <w:rFonts w:ascii="Times New Roman" w:hAnsi="Times New Roman"/>
          <w:sz w:val="24"/>
          <w:szCs w:val="24"/>
        </w:rPr>
        <w:t xml:space="preserve"> for his love and care since my infant till date and for the successful completion of my programme, may God guide and protect you in multiple folds, may you enjoy the fruit of your labour in sound health (Amen).</w:t>
      </w:r>
    </w:p>
    <w:p w14:paraId="692C01C1" w14:textId="77777777" w:rsidR="0095481A" w:rsidRDefault="0095481A" w:rsidP="0095481A">
      <w:pPr>
        <w:spacing w:after="0" w:line="360" w:lineRule="auto"/>
        <w:jc w:val="both"/>
        <w:rPr>
          <w:rFonts w:ascii="Times New Roman" w:hAnsi="Times New Roman"/>
          <w:sz w:val="24"/>
          <w:szCs w:val="24"/>
        </w:rPr>
      </w:pPr>
      <w:r>
        <w:rPr>
          <w:rFonts w:ascii="Times New Roman" w:hAnsi="Times New Roman"/>
          <w:sz w:val="24"/>
          <w:szCs w:val="24"/>
        </w:rPr>
        <w:t xml:space="preserve">My special thanks </w:t>
      </w:r>
      <w:proofErr w:type="gramStart"/>
      <w:r>
        <w:rPr>
          <w:rFonts w:ascii="Times New Roman" w:hAnsi="Times New Roman"/>
          <w:sz w:val="24"/>
          <w:szCs w:val="24"/>
        </w:rPr>
        <w:t>goes</w:t>
      </w:r>
      <w:proofErr w:type="gramEnd"/>
      <w:r>
        <w:rPr>
          <w:rFonts w:ascii="Times New Roman" w:hAnsi="Times New Roman"/>
          <w:sz w:val="24"/>
          <w:szCs w:val="24"/>
        </w:rPr>
        <w:t xml:space="preserve"> to my humble supervisor, </w:t>
      </w:r>
      <w:r>
        <w:rPr>
          <w:rFonts w:ascii="Times New Roman" w:hAnsi="Times New Roman"/>
          <w:b/>
          <w:bCs/>
          <w:sz w:val="24"/>
          <w:szCs w:val="24"/>
        </w:rPr>
        <w:t>MRS. SADIQ N.A</w:t>
      </w:r>
      <w:r w:rsidRPr="00BB403F">
        <w:rPr>
          <w:rFonts w:ascii="Times New Roman" w:hAnsi="Times New Roman"/>
          <w:b/>
          <w:bCs/>
          <w:sz w:val="24"/>
          <w:szCs w:val="24"/>
        </w:rPr>
        <w:t>,</w:t>
      </w:r>
      <w:r>
        <w:rPr>
          <w:rFonts w:ascii="Times New Roman" w:hAnsi="Times New Roman"/>
          <w:sz w:val="24"/>
          <w:szCs w:val="24"/>
        </w:rPr>
        <w:t xml:space="preserve"> you are a role model with simplicity. May Almighty God continue to show His mercy on you and your entire family, Amen.</w:t>
      </w:r>
    </w:p>
    <w:p w14:paraId="584C408C" w14:textId="77777777" w:rsidR="0095481A" w:rsidRDefault="0095481A" w:rsidP="0095481A">
      <w:pPr>
        <w:spacing w:after="0" w:line="360" w:lineRule="auto"/>
        <w:jc w:val="both"/>
        <w:rPr>
          <w:rFonts w:ascii="Times New Roman" w:hAnsi="Times New Roman"/>
          <w:sz w:val="24"/>
          <w:szCs w:val="24"/>
        </w:rPr>
      </w:pPr>
      <w:r>
        <w:rPr>
          <w:rFonts w:ascii="Times New Roman" w:hAnsi="Times New Roman"/>
          <w:sz w:val="24"/>
          <w:szCs w:val="24"/>
        </w:rPr>
        <w:t xml:space="preserve">This project will not complete if I fail to acknowledge and appreciate the effort of my Head of Department, </w:t>
      </w:r>
      <w:r w:rsidRPr="00BB403F">
        <w:rPr>
          <w:rFonts w:ascii="Times New Roman" w:hAnsi="Times New Roman"/>
          <w:b/>
          <w:bCs/>
          <w:sz w:val="24"/>
          <w:szCs w:val="24"/>
        </w:rPr>
        <w:t xml:space="preserve">MR. </w:t>
      </w:r>
      <w:proofErr w:type="spellStart"/>
      <w:r>
        <w:rPr>
          <w:rFonts w:ascii="Times New Roman" w:hAnsi="Times New Roman"/>
          <w:b/>
          <w:bCs/>
          <w:sz w:val="24"/>
          <w:szCs w:val="24"/>
        </w:rPr>
        <w:t>Olohungbebe</w:t>
      </w:r>
      <w:proofErr w:type="spellEnd"/>
      <w:r>
        <w:rPr>
          <w:rFonts w:ascii="Times New Roman" w:hAnsi="Times New Roman"/>
          <w:b/>
          <w:bCs/>
          <w:sz w:val="24"/>
          <w:szCs w:val="24"/>
        </w:rPr>
        <w:t xml:space="preserve"> F.T </w:t>
      </w:r>
      <w:r>
        <w:rPr>
          <w:rFonts w:ascii="Times New Roman" w:hAnsi="Times New Roman"/>
          <w:sz w:val="24"/>
          <w:szCs w:val="24"/>
        </w:rPr>
        <w:t>and all the lecturers in the Department of Mass Communication for the experience gathered from them, you are in fact the best among others. I thank you all.</w:t>
      </w:r>
    </w:p>
    <w:p w14:paraId="0055293C" w14:textId="77777777" w:rsidR="0095481A" w:rsidRDefault="0095481A" w:rsidP="0095481A">
      <w:pPr>
        <w:spacing w:after="0" w:line="360" w:lineRule="auto"/>
        <w:jc w:val="both"/>
        <w:rPr>
          <w:rFonts w:ascii="Times New Roman" w:hAnsi="Times New Roman"/>
          <w:sz w:val="24"/>
          <w:szCs w:val="24"/>
        </w:rPr>
      </w:pPr>
      <w:r>
        <w:rPr>
          <w:rFonts w:ascii="Times New Roman" w:hAnsi="Times New Roman"/>
          <w:sz w:val="24"/>
          <w:szCs w:val="24"/>
        </w:rPr>
        <w:t xml:space="preserve">To my ever-supportive sisters, in person of </w:t>
      </w:r>
      <w:proofErr w:type="spellStart"/>
      <w:r>
        <w:rPr>
          <w:rFonts w:ascii="Times New Roman" w:hAnsi="Times New Roman"/>
          <w:sz w:val="24"/>
          <w:szCs w:val="24"/>
        </w:rPr>
        <w:t>Ategbero</w:t>
      </w:r>
      <w:proofErr w:type="spellEnd"/>
      <w:r>
        <w:rPr>
          <w:rFonts w:ascii="Times New Roman" w:hAnsi="Times New Roman"/>
          <w:sz w:val="24"/>
          <w:szCs w:val="24"/>
        </w:rPr>
        <w:t xml:space="preserve"> Foluke Josephine, </w:t>
      </w:r>
      <w:proofErr w:type="spellStart"/>
      <w:r>
        <w:rPr>
          <w:rFonts w:ascii="Times New Roman" w:hAnsi="Times New Roman"/>
          <w:sz w:val="24"/>
          <w:szCs w:val="24"/>
        </w:rPr>
        <w:t>Falasinnu</w:t>
      </w:r>
      <w:proofErr w:type="spellEnd"/>
      <w:r>
        <w:rPr>
          <w:rFonts w:ascii="Times New Roman" w:hAnsi="Times New Roman"/>
          <w:sz w:val="24"/>
          <w:szCs w:val="24"/>
        </w:rPr>
        <w:t xml:space="preserve"> Ayobami </w:t>
      </w:r>
      <w:proofErr w:type="spellStart"/>
      <w:r>
        <w:rPr>
          <w:rFonts w:ascii="Times New Roman" w:hAnsi="Times New Roman"/>
          <w:sz w:val="24"/>
          <w:szCs w:val="24"/>
        </w:rPr>
        <w:t>Bolajoko</w:t>
      </w:r>
      <w:proofErr w:type="spellEnd"/>
      <w:r>
        <w:rPr>
          <w:rFonts w:ascii="Times New Roman" w:hAnsi="Times New Roman"/>
          <w:sz w:val="24"/>
          <w:szCs w:val="24"/>
        </w:rPr>
        <w:t xml:space="preserve">, </w:t>
      </w:r>
      <w:proofErr w:type="spellStart"/>
      <w:r>
        <w:rPr>
          <w:rFonts w:ascii="Times New Roman" w:hAnsi="Times New Roman"/>
          <w:sz w:val="24"/>
          <w:szCs w:val="24"/>
        </w:rPr>
        <w:t>Agbeniyi</w:t>
      </w:r>
      <w:proofErr w:type="spellEnd"/>
      <w:r>
        <w:rPr>
          <w:rFonts w:ascii="Times New Roman" w:hAnsi="Times New Roman"/>
          <w:sz w:val="24"/>
          <w:szCs w:val="24"/>
        </w:rPr>
        <w:t xml:space="preserve"> Tope </w:t>
      </w:r>
      <w:proofErr w:type="spellStart"/>
      <w:r>
        <w:rPr>
          <w:rFonts w:ascii="Times New Roman" w:hAnsi="Times New Roman"/>
          <w:sz w:val="24"/>
          <w:szCs w:val="24"/>
        </w:rPr>
        <w:t>Oluwabunmi</w:t>
      </w:r>
      <w:proofErr w:type="spellEnd"/>
      <w:r>
        <w:rPr>
          <w:rFonts w:ascii="Times New Roman" w:hAnsi="Times New Roman"/>
          <w:sz w:val="24"/>
          <w:szCs w:val="24"/>
        </w:rPr>
        <w:t xml:space="preserve">, and my other half, </w:t>
      </w:r>
      <w:proofErr w:type="spellStart"/>
      <w:r>
        <w:rPr>
          <w:rFonts w:ascii="Times New Roman" w:hAnsi="Times New Roman"/>
          <w:sz w:val="24"/>
          <w:szCs w:val="24"/>
        </w:rPr>
        <w:t>Agbeniyi</w:t>
      </w:r>
      <w:proofErr w:type="spellEnd"/>
      <w:r>
        <w:rPr>
          <w:rFonts w:ascii="Times New Roman" w:hAnsi="Times New Roman"/>
          <w:sz w:val="24"/>
          <w:szCs w:val="24"/>
        </w:rPr>
        <w:t xml:space="preserve"> Taiwo Toluwani with Alabi Mayowa Eyitayo. Thank you all.</w:t>
      </w:r>
    </w:p>
    <w:p w14:paraId="5E1B8543" w14:textId="2BC0970E" w:rsidR="0095481A" w:rsidRDefault="0095481A" w:rsidP="0095481A">
      <w:pPr>
        <w:spacing w:after="0" w:line="360" w:lineRule="auto"/>
        <w:jc w:val="both"/>
        <w:rPr>
          <w:rFonts w:ascii="Times New Roman" w:hAnsi="Times New Roman"/>
          <w:sz w:val="24"/>
          <w:szCs w:val="24"/>
        </w:rPr>
      </w:pPr>
      <w:r>
        <w:rPr>
          <w:rFonts w:ascii="Times New Roman" w:hAnsi="Times New Roman"/>
          <w:sz w:val="24"/>
          <w:szCs w:val="24"/>
        </w:rPr>
        <w:t xml:space="preserve">To all my friends, in person of Tola, </w:t>
      </w:r>
      <w:proofErr w:type="spellStart"/>
      <w:r>
        <w:rPr>
          <w:rFonts w:ascii="Times New Roman" w:hAnsi="Times New Roman"/>
          <w:sz w:val="24"/>
          <w:szCs w:val="24"/>
        </w:rPr>
        <w:t>Omowumi</w:t>
      </w:r>
      <w:proofErr w:type="spellEnd"/>
      <w:r>
        <w:rPr>
          <w:rFonts w:ascii="Times New Roman" w:hAnsi="Times New Roman"/>
          <w:sz w:val="24"/>
          <w:szCs w:val="24"/>
        </w:rPr>
        <w:t>, Zainab, Aishat, Esther,</w:t>
      </w:r>
      <w:r w:rsidR="0080075F">
        <w:rPr>
          <w:rFonts w:ascii="Times New Roman" w:hAnsi="Times New Roman"/>
          <w:sz w:val="24"/>
          <w:szCs w:val="24"/>
        </w:rPr>
        <w:t xml:space="preserve"> Twins</w:t>
      </w:r>
      <w:r>
        <w:rPr>
          <w:rFonts w:ascii="Times New Roman" w:hAnsi="Times New Roman"/>
          <w:sz w:val="24"/>
          <w:szCs w:val="24"/>
        </w:rPr>
        <w:t xml:space="preserve"> and villa mates, I appreciate you all.</w:t>
      </w:r>
    </w:p>
    <w:p w14:paraId="60D44A75" w14:textId="77777777" w:rsidR="0095481A" w:rsidRDefault="0095481A" w:rsidP="0095481A">
      <w:pPr>
        <w:spacing w:after="160" w:line="259" w:lineRule="auto"/>
        <w:rPr>
          <w:rFonts w:ascii="Times New Roman" w:hAnsi="Times New Roman"/>
          <w:sz w:val="24"/>
          <w:szCs w:val="24"/>
        </w:rPr>
      </w:pPr>
      <w:r>
        <w:rPr>
          <w:rFonts w:ascii="Times New Roman" w:hAnsi="Times New Roman"/>
          <w:sz w:val="24"/>
          <w:szCs w:val="24"/>
        </w:rPr>
        <w:br w:type="page"/>
      </w:r>
    </w:p>
    <w:p w14:paraId="4B39610A" w14:textId="77777777" w:rsidR="0095481A" w:rsidRPr="003479DC" w:rsidRDefault="0095481A" w:rsidP="0095481A">
      <w:pPr>
        <w:spacing w:after="0" w:line="360" w:lineRule="auto"/>
        <w:jc w:val="center"/>
        <w:rPr>
          <w:rFonts w:ascii="Times New Roman" w:hAnsi="Times New Roman"/>
          <w:bCs/>
          <w:sz w:val="24"/>
          <w:szCs w:val="24"/>
        </w:rPr>
      </w:pPr>
      <w:r w:rsidRPr="003479DC">
        <w:rPr>
          <w:rFonts w:ascii="Times New Roman" w:hAnsi="Times New Roman"/>
          <w:b/>
          <w:sz w:val="24"/>
          <w:szCs w:val="24"/>
        </w:rPr>
        <w:t>TABLE OF CONTENT</w:t>
      </w:r>
    </w:p>
    <w:p w14:paraId="734CA41B" w14:textId="77777777" w:rsidR="0095481A" w:rsidRPr="003479DC" w:rsidRDefault="0095481A" w:rsidP="0095481A">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Title Page</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proofErr w:type="spellStart"/>
      <w:r w:rsidRPr="003479DC">
        <w:rPr>
          <w:rFonts w:ascii="Times New Roman" w:hAnsi="Times New Roman"/>
          <w:b/>
          <w:bCs/>
          <w:sz w:val="24"/>
          <w:szCs w:val="24"/>
        </w:rPr>
        <w:t>i</w:t>
      </w:r>
      <w:proofErr w:type="spellEnd"/>
      <w:r w:rsidRPr="003479DC">
        <w:rPr>
          <w:rFonts w:ascii="Times New Roman" w:hAnsi="Times New Roman"/>
          <w:b/>
          <w:bCs/>
          <w:sz w:val="24"/>
          <w:szCs w:val="24"/>
        </w:rPr>
        <w:tab/>
      </w:r>
    </w:p>
    <w:p w14:paraId="5E409A17" w14:textId="77777777" w:rsidR="0095481A" w:rsidRPr="003479DC" w:rsidRDefault="0095481A" w:rsidP="0095481A">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Certification</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ii</w:t>
      </w:r>
    </w:p>
    <w:p w14:paraId="6F644EFA" w14:textId="77777777" w:rsidR="0095481A" w:rsidRPr="003479DC" w:rsidRDefault="0095481A" w:rsidP="0095481A">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 xml:space="preserve">Dedication </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iii</w:t>
      </w:r>
    </w:p>
    <w:p w14:paraId="7636B8DD" w14:textId="77777777" w:rsidR="0095481A" w:rsidRPr="003479DC" w:rsidRDefault="0095481A" w:rsidP="0095481A">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Acknowledgement</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iv</w:t>
      </w:r>
    </w:p>
    <w:p w14:paraId="2C5EF3CB" w14:textId="77777777" w:rsidR="0095481A" w:rsidRPr="003479DC" w:rsidRDefault="0095481A" w:rsidP="0095481A">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Table of Content</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v-vi</w:t>
      </w:r>
    </w:p>
    <w:p w14:paraId="51BB6FD0" w14:textId="77777777" w:rsidR="0095481A" w:rsidRPr="003479DC" w:rsidRDefault="0095481A" w:rsidP="0095481A">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Abstract</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vii</w:t>
      </w:r>
    </w:p>
    <w:p w14:paraId="1EBD59D4" w14:textId="77777777" w:rsidR="0095481A" w:rsidRPr="003479DC" w:rsidRDefault="0095481A" w:rsidP="0095481A">
      <w:pPr>
        <w:spacing w:after="0" w:line="360" w:lineRule="auto"/>
        <w:contextualSpacing/>
        <w:jc w:val="both"/>
        <w:rPr>
          <w:rFonts w:ascii="Times New Roman" w:hAnsi="Times New Roman"/>
          <w:b/>
          <w:sz w:val="24"/>
          <w:szCs w:val="24"/>
        </w:rPr>
      </w:pPr>
      <w:r w:rsidRPr="003479DC">
        <w:rPr>
          <w:rFonts w:ascii="Times New Roman" w:hAnsi="Times New Roman"/>
          <w:b/>
          <w:sz w:val="24"/>
          <w:szCs w:val="24"/>
        </w:rPr>
        <w:t xml:space="preserve">CHAPTER ONE </w:t>
      </w:r>
    </w:p>
    <w:p w14:paraId="612BD6A2" w14:textId="77777777" w:rsidR="0095481A" w:rsidRPr="003479DC" w:rsidRDefault="0095481A" w:rsidP="0095481A">
      <w:pPr>
        <w:spacing w:after="0" w:line="360" w:lineRule="auto"/>
        <w:contextualSpacing/>
        <w:jc w:val="both"/>
        <w:rPr>
          <w:rFonts w:ascii="Times New Roman" w:hAnsi="Times New Roman"/>
          <w:sz w:val="24"/>
          <w:szCs w:val="24"/>
        </w:rPr>
      </w:pPr>
      <w:r w:rsidRPr="003479DC">
        <w:rPr>
          <w:rFonts w:ascii="Times New Roman" w:hAnsi="Times New Roman"/>
          <w:b/>
          <w:sz w:val="24"/>
          <w:szCs w:val="24"/>
        </w:rPr>
        <w:t>Introduction</w:t>
      </w:r>
      <w:r w:rsidRPr="003479DC">
        <w:rPr>
          <w:rFonts w:ascii="Times New Roman" w:hAnsi="Times New Roman"/>
          <w:b/>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r>
      <w:r w:rsidRPr="003479DC">
        <w:rPr>
          <w:rFonts w:ascii="Times New Roman" w:hAnsi="Times New Roman"/>
          <w:sz w:val="24"/>
          <w:szCs w:val="24"/>
        </w:rPr>
        <w:t>1</w:t>
      </w:r>
    </w:p>
    <w:p w14:paraId="69D5DCAA" w14:textId="77777777" w:rsidR="0095481A" w:rsidRPr="003479DC" w:rsidRDefault="0095481A" w:rsidP="0095481A">
      <w:pPr>
        <w:pStyle w:val="ListParagraph"/>
        <w:numPr>
          <w:ilvl w:val="1"/>
          <w:numId w:val="8"/>
        </w:numPr>
        <w:spacing w:after="0" w:line="360" w:lineRule="auto"/>
        <w:jc w:val="both"/>
        <w:rPr>
          <w:rFonts w:ascii="Times New Roman" w:hAnsi="Times New Roman"/>
          <w:sz w:val="24"/>
          <w:szCs w:val="24"/>
        </w:rPr>
      </w:pPr>
      <w:r w:rsidRPr="003479DC">
        <w:rPr>
          <w:rFonts w:ascii="Times New Roman" w:hAnsi="Times New Roman"/>
          <w:sz w:val="24"/>
          <w:szCs w:val="24"/>
        </w:rPr>
        <w:t>Background to the study</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4-5</w:t>
      </w:r>
    </w:p>
    <w:p w14:paraId="4C7F6177" w14:textId="77777777" w:rsidR="0095481A" w:rsidRPr="003479DC" w:rsidRDefault="0095481A" w:rsidP="0095481A">
      <w:pPr>
        <w:pStyle w:val="ListParagraph"/>
        <w:numPr>
          <w:ilvl w:val="1"/>
          <w:numId w:val="8"/>
        </w:numPr>
        <w:spacing w:after="0" w:line="360" w:lineRule="auto"/>
        <w:jc w:val="both"/>
        <w:rPr>
          <w:rFonts w:ascii="Times New Roman" w:hAnsi="Times New Roman"/>
          <w:sz w:val="24"/>
          <w:szCs w:val="24"/>
        </w:rPr>
      </w:pPr>
      <w:r w:rsidRPr="003479DC">
        <w:rPr>
          <w:rFonts w:ascii="Times New Roman" w:hAnsi="Times New Roman"/>
          <w:bCs/>
          <w:sz w:val="24"/>
          <w:szCs w:val="24"/>
        </w:rPr>
        <w:t>Statement of the Problem</w:t>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r>
      <w:r>
        <w:rPr>
          <w:rFonts w:ascii="Times New Roman" w:hAnsi="Times New Roman"/>
          <w:bCs/>
          <w:sz w:val="24"/>
          <w:szCs w:val="24"/>
        </w:rPr>
        <w:t>5</w:t>
      </w:r>
    </w:p>
    <w:p w14:paraId="4DCAE7CC" w14:textId="77777777" w:rsidR="0095481A" w:rsidRPr="003479DC" w:rsidRDefault="0095481A" w:rsidP="0095481A">
      <w:pPr>
        <w:pStyle w:val="ListParagraph"/>
        <w:numPr>
          <w:ilvl w:val="1"/>
          <w:numId w:val="8"/>
        </w:numPr>
        <w:spacing w:after="0" w:line="360" w:lineRule="auto"/>
        <w:jc w:val="both"/>
        <w:rPr>
          <w:rFonts w:ascii="Times New Roman" w:hAnsi="Times New Roman"/>
          <w:sz w:val="24"/>
          <w:szCs w:val="24"/>
        </w:rPr>
      </w:pPr>
      <w:r w:rsidRPr="003479DC">
        <w:rPr>
          <w:rFonts w:ascii="Times New Roman" w:hAnsi="Times New Roman"/>
          <w:bCs/>
          <w:sz w:val="24"/>
          <w:szCs w:val="24"/>
        </w:rPr>
        <w:t>Research Objective</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t>5</w:t>
      </w:r>
    </w:p>
    <w:p w14:paraId="7C2B6794" w14:textId="77777777" w:rsidR="0095481A" w:rsidRPr="003479DC" w:rsidRDefault="0095481A" w:rsidP="0095481A">
      <w:pPr>
        <w:pStyle w:val="ListParagraph"/>
        <w:numPr>
          <w:ilvl w:val="1"/>
          <w:numId w:val="8"/>
        </w:numPr>
        <w:spacing w:after="0" w:line="360" w:lineRule="auto"/>
        <w:jc w:val="both"/>
        <w:rPr>
          <w:rFonts w:ascii="Times New Roman" w:hAnsi="Times New Roman"/>
          <w:sz w:val="24"/>
          <w:szCs w:val="24"/>
        </w:rPr>
      </w:pPr>
      <w:r w:rsidRPr="003479DC">
        <w:rPr>
          <w:rFonts w:ascii="Times New Roman" w:hAnsi="Times New Roman"/>
          <w:bCs/>
          <w:sz w:val="24"/>
          <w:szCs w:val="24"/>
        </w:rPr>
        <w:t>Research Questions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t>5</w:t>
      </w:r>
    </w:p>
    <w:p w14:paraId="28319D3E" w14:textId="77777777" w:rsidR="0095481A" w:rsidRPr="003479DC" w:rsidRDefault="0095481A" w:rsidP="0095481A">
      <w:pPr>
        <w:pStyle w:val="ListParagraph"/>
        <w:numPr>
          <w:ilvl w:val="1"/>
          <w:numId w:val="8"/>
        </w:numPr>
        <w:spacing w:after="0" w:line="360" w:lineRule="auto"/>
        <w:jc w:val="both"/>
        <w:rPr>
          <w:rFonts w:ascii="Times New Roman" w:hAnsi="Times New Roman"/>
          <w:sz w:val="24"/>
          <w:szCs w:val="24"/>
        </w:rPr>
      </w:pPr>
      <w:r w:rsidRPr="003479DC">
        <w:rPr>
          <w:rFonts w:ascii="Times New Roman" w:hAnsi="Times New Roman"/>
          <w:bCs/>
          <w:sz w:val="24"/>
          <w:szCs w:val="24"/>
        </w:rPr>
        <w:t>Significance of the Study</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6</w:t>
      </w:r>
    </w:p>
    <w:p w14:paraId="126A0C66" w14:textId="77777777" w:rsidR="0095481A" w:rsidRPr="003479DC" w:rsidRDefault="0095481A" w:rsidP="0095481A">
      <w:pPr>
        <w:pStyle w:val="Default"/>
        <w:numPr>
          <w:ilvl w:val="1"/>
          <w:numId w:val="8"/>
        </w:numPr>
        <w:spacing w:line="360" w:lineRule="auto"/>
        <w:jc w:val="both"/>
        <w:rPr>
          <w:b/>
          <w:color w:val="auto"/>
        </w:rPr>
      </w:pPr>
      <w:r w:rsidRPr="003479DC">
        <w:rPr>
          <w:color w:val="auto"/>
        </w:rPr>
        <w:t>Scope of the Study</w:t>
      </w:r>
      <w:r w:rsidRPr="003479DC">
        <w:tab/>
      </w:r>
      <w:r w:rsidRPr="003479DC">
        <w:tab/>
      </w:r>
      <w:r w:rsidRPr="003479DC">
        <w:tab/>
      </w:r>
      <w:r w:rsidRPr="003479DC">
        <w:tab/>
      </w:r>
      <w:r w:rsidRPr="003479DC">
        <w:tab/>
      </w:r>
      <w:r w:rsidRPr="003479DC">
        <w:tab/>
      </w:r>
      <w:r w:rsidRPr="003479DC">
        <w:tab/>
      </w:r>
      <w:r w:rsidRPr="003479DC">
        <w:tab/>
      </w:r>
      <w:r>
        <w:t>6</w:t>
      </w:r>
    </w:p>
    <w:p w14:paraId="096A535D" w14:textId="77777777" w:rsidR="0095481A" w:rsidRPr="003479DC" w:rsidRDefault="0095481A" w:rsidP="0095481A">
      <w:pPr>
        <w:pStyle w:val="Default"/>
        <w:numPr>
          <w:ilvl w:val="1"/>
          <w:numId w:val="8"/>
        </w:numPr>
        <w:spacing w:line="360" w:lineRule="auto"/>
        <w:jc w:val="both"/>
        <w:rPr>
          <w:b/>
          <w:color w:val="auto"/>
        </w:rPr>
      </w:pPr>
      <w:r w:rsidRPr="003479DC">
        <w:rPr>
          <w:color w:val="auto"/>
        </w:rPr>
        <w:t>Limitation of the Study</w:t>
      </w:r>
      <w:r w:rsidRPr="003479DC">
        <w:tab/>
      </w:r>
      <w:r w:rsidRPr="003479DC">
        <w:tab/>
      </w:r>
      <w:r w:rsidRPr="003479DC">
        <w:tab/>
      </w:r>
      <w:r w:rsidRPr="003479DC">
        <w:tab/>
      </w:r>
      <w:r w:rsidRPr="003479DC">
        <w:tab/>
      </w:r>
      <w:r w:rsidRPr="003479DC">
        <w:tab/>
      </w:r>
      <w:r w:rsidRPr="003479DC">
        <w:tab/>
      </w:r>
      <w:r>
        <w:t>6</w:t>
      </w:r>
    </w:p>
    <w:p w14:paraId="4F0CD400" w14:textId="77777777" w:rsidR="0095481A" w:rsidRPr="003479DC" w:rsidRDefault="0095481A" w:rsidP="0095481A">
      <w:pPr>
        <w:pStyle w:val="ListParagraph"/>
        <w:numPr>
          <w:ilvl w:val="1"/>
          <w:numId w:val="8"/>
        </w:numPr>
        <w:shd w:val="clear" w:color="auto" w:fill="FFFFFF"/>
        <w:spacing w:after="0" w:line="360" w:lineRule="auto"/>
        <w:jc w:val="both"/>
        <w:rPr>
          <w:rFonts w:ascii="Times New Roman" w:eastAsia="Times New Roman" w:hAnsi="Times New Roman"/>
          <w:sz w:val="24"/>
          <w:szCs w:val="24"/>
        </w:rPr>
      </w:pPr>
      <w:r w:rsidRPr="003479DC">
        <w:rPr>
          <w:rFonts w:ascii="Times New Roman" w:hAnsi="Times New Roman"/>
          <w:sz w:val="24"/>
          <w:szCs w:val="24"/>
        </w:rPr>
        <w:t>Definition of Terms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t>6</w:t>
      </w:r>
    </w:p>
    <w:p w14:paraId="3A2DED33" w14:textId="77777777" w:rsidR="0095481A" w:rsidRPr="003479DC" w:rsidRDefault="0095481A" w:rsidP="0095481A">
      <w:pPr>
        <w:spacing w:after="0" w:line="360" w:lineRule="auto"/>
        <w:contextualSpacing/>
        <w:jc w:val="both"/>
        <w:rPr>
          <w:rFonts w:ascii="Times New Roman" w:hAnsi="Times New Roman"/>
          <w:b/>
          <w:sz w:val="24"/>
          <w:szCs w:val="24"/>
        </w:rPr>
      </w:pPr>
      <w:r w:rsidRPr="003479DC">
        <w:rPr>
          <w:rFonts w:ascii="Times New Roman" w:hAnsi="Times New Roman"/>
          <w:b/>
          <w:sz w:val="24"/>
          <w:szCs w:val="24"/>
        </w:rPr>
        <w:t xml:space="preserve">CHAPTER TWO </w:t>
      </w:r>
    </w:p>
    <w:p w14:paraId="0EF19845" w14:textId="77777777" w:rsidR="0095481A" w:rsidRPr="003479DC" w:rsidRDefault="0095481A" w:rsidP="0095481A">
      <w:pPr>
        <w:spacing w:after="0" w:line="360" w:lineRule="auto"/>
        <w:contextualSpacing/>
        <w:jc w:val="both"/>
        <w:rPr>
          <w:rFonts w:ascii="Times New Roman" w:hAnsi="Times New Roman"/>
          <w:b/>
          <w:sz w:val="24"/>
          <w:szCs w:val="24"/>
        </w:rPr>
      </w:pPr>
      <w:r w:rsidRPr="003479DC">
        <w:rPr>
          <w:rFonts w:ascii="Times New Roman" w:hAnsi="Times New Roman"/>
          <w:b/>
          <w:sz w:val="24"/>
          <w:szCs w:val="24"/>
        </w:rPr>
        <w:t xml:space="preserve">Literature Review </w:t>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Pr>
          <w:rFonts w:ascii="Times New Roman" w:hAnsi="Times New Roman"/>
          <w:b/>
          <w:sz w:val="24"/>
          <w:szCs w:val="24"/>
        </w:rPr>
        <w:t>7</w:t>
      </w:r>
    </w:p>
    <w:p w14:paraId="656B4144" w14:textId="77777777" w:rsidR="0095481A" w:rsidRPr="003479DC" w:rsidRDefault="0095481A" w:rsidP="0095481A">
      <w:pPr>
        <w:spacing w:after="0" w:line="360" w:lineRule="auto"/>
        <w:contextualSpacing/>
        <w:jc w:val="both"/>
        <w:rPr>
          <w:rFonts w:ascii="Times New Roman" w:hAnsi="Times New Roman"/>
          <w:sz w:val="24"/>
          <w:szCs w:val="24"/>
        </w:rPr>
      </w:pPr>
      <w:r w:rsidRPr="003479DC">
        <w:rPr>
          <w:rFonts w:ascii="Times New Roman" w:hAnsi="Times New Roman"/>
          <w:b/>
          <w:sz w:val="24"/>
          <w:szCs w:val="24"/>
        </w:rPr>
        <w:t>Introduction</w:t>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t>7</w:t>
      </w:r>
    </w:p>
    <w:p w14:paraId="5EB3C25D" w14:textId="77777777" w:rsidR="0095481A" w:rsidRPr="003479DC" w:rsidRDefault="0095481A" w:rsidP="0095481A">
      <w:pPr>
        <w:spacing w:after="0" w:line="360" w:lineRule="auto"/>
        <w:contextualSpacing/>
        <w:jc w:val="both"/>
        <w:rPr>
          <w:rFonts w:ascii="Times New Roman" w:hAnsi="Times New Roman"/>
          <w:sz w:val="24"/>
          <w:szCs w:val="24"/>
        </w:rPr>
      </w:pPr>
      <w:r w:rsidRPr="003479DC">
        <w:rPr>
          <w:rFonts w:ascii="Times New Roman" w:hAnsi="Times New Roman"/>
          <w:sz w:val="24"/>
          <w:szCs w:val="24"/>
        </w:rPr>
        <w:t>2.1</w:t>
      </w:r>
      <w:r w:rsidRPr="003479DC">
        <w:rPr>
          <w:rFonts w:ascii="Times New Roman" w:hAnsi="Times New Roman"/>
          <w:sz w:val="24"/>
          <w:szCs w:val="24"/>
        </w:rPr>
        <w:tab/>
      </w:r>
      <w:r w:rsidRPr="003479DC">
        <w:rPr>
          <w:rFonts w:ascii="Times New Roman" w:hAnsi="Times New Roman"/>
          <w:bCs/>
          <w:sz w:val="24"/>
          <w:szCs w:val="24"/>
        </w:rPr>
        <w:t>Conceptual Framework</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7-16</w:t>
      </w:r>
    </w:p>
    <w:p w14:paraId="313462DF" w14:textId="77777777" w:rsidR="0095481A" w:rsidRPr="003479DC" w:rsidRDefault="0095481A" w:rsidP="0095481A">
      <w:pPr>
        <w:spacing w:after="0" w:line="360" w:lineRule="auto"/>
        <w:contextualSpacing/>
        <w:jc w:val="both"/>
        <w:rPr>
          <w:rFonts w:ascii="Times New Roman" w:hAnsi="Times New Roman"/>
          <w:sz w:val="24"/>
          <w:szCs w:val="24"/>
        </w:rPr>
      </w:pPr>
      <w:r w:rsidRPr="003479DC">
        <w:rPr>
          <w:rFonts w:ascii="Times New Roman" w:hAnsi="Times New Roman"/>
          <w:sz w:val="24"/>
          <w:szCs w:val="24"/>
        </w:rPr>
        <w:t>2.2</w:t>
      </w:r>
      <w:r w:rsidRPr="003479DC">
        <w:rPr>
          <w:rFonts w:ascii="Times New Roman" w:hAnsi="Times New Roman"/>
          <w:sz w:val="24"/>
          <w:szCs w:val="24"/>
        </w:rPr>
        <w:tab/>
        <w:t>Theoretical Framework</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16-21</w:t>
      </w:r>
    </w:p>
    <w:p w14:paraId="41C1CCDE" w14:textId="77777777" w:rsidR="0095481A" w:rsidRPr="003479DC" w:rsidRDefault="0095481A" w:rsidP="0095481A">
      <w:pPr>
        <w:spacing w:after="0" w:line="360" w:lineRule="auto"/>
        <w:contextualSpacing/>
        <w:jc w:val="both"/>
        <w:rPr>
          <w:rFonts w:ascii="Times New Roman" w:hAnsi="Times New Roman"/>
          <w:sz w:val="24"/>
          <w:szCs w:val="24"/>
        </w:rPr>
      </w:pPr>
      <w:r w:rsidRPr="003479DC">
        <w:rPr>
          <w:rFonts w:ascii="Times New Roman" w:hAnsi="Times New Roman"/>
          <w:sz w:val="24"/>
          <w:szCs w:val="24"/>
        </w:rPr>
        <w:t>2.3</w:t>
      </w:r>
      <w:r w:rsidRPr="003479DC">
        <w:rPr>
          <w:rFonts w:ascii="Times New Roman" w:hAnsi="Times New Roman"/>
          <w:sz w:val="24"/>
          <w:szCs w:val="24"/>
        </w:rPr>
        <w:tab/>
        <w:t>Empirical Review</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21-23</w:t>
      </w:r>
    </w:p>
    <w:p w14:paraId="42DD41E8" w14:textId="77777777" w:rsidR="0095481A" w:rsidRPr="003479DC" w:rsidRDefault="0095481A" w:rsidP="0095481A">
      <w:pPr>
        <w:spacing w:after="0" w:line="360" w:lineRule="auto"/>
        <w:contextualSpacing/>
        <w:jc w:val="both"/>
        <w:rPr>
          <w:rFonts w:ascii="Times New Roman" w:hAnsi="Times New Roman"/>
          <w:sz w:val="24"/>
          <w:szCs w:val="24"/>
        </w:rPr>
      </w:pPr>
      <w:r w:rsidRPr="003479DC">
        <w:rPr>
          <w:rFonts w:ascii="Times New Roman" w:hAnsi="Times New Roman"/>
          <w:b/>
          <w:sz w:val="24"/>
          <w:szCs w:val="24"/>
        </w:rPr>
        <w:t>CHAPTER THREE</w:t>
      </w:r>
    </w:p>
    <w:p w14:paraId="3D363247" w14:textId="77777777" w:rsidR="0095481A" w:rsidRPr="003479DC" w:rsidRDefault="0095481A" w:rsidP="0095481A">
      <w:pPr>
        <w:pStyle w:val="NormalWeb"/>
        <w:spacing w:before="0" w:beforeAutospacing="0" w:after="0" w:afterAutospacing="0" w:line="360" w:lineRule="auto"/>
        <w:rPr>
          <w:b/>
        </w:rPr>
      </w:pPr>
      <w:r w:rsidRPr="003479DC">
        <w:rPr>
          <w:b/>
          <w:bCs/>
        </w:rPr>
        <w:t>Research Methodology</w:t>
      </w:r>
      <w:r>
        <w:rPr>
          <w:b/>
          <w:bCs/>
        </w:rPr>
        <w:tab/>
      </w:r>
      <w:r>
        <w:rPr>
          <w:b/>
          <w:bCs/>
        </w:rPr>
        <w:tab/>
      </w:r>
      <w:r>
        <w:rPr>
          <w:b/>
          <w:bCs/>
        </w:rPr>
        <w:tab/>
      </w:r>
      <w:r>
        <w:rPr>
          <w:b/>
          <w:bCs/>
        </w:rPr>
        <w:tab/>
      </w:r>
      <w:r>
        <w:rPr>
          <w:b/>
          <w:bCs/>
        </w:rPr>
        <w:tab/>
      </w:r>
      <w:r>
        <w:rPr>
          <w:b/>
          <w:bCs/>
        </w:rPr>
        <w:tab/>
      </w:r>
      <w:r>
        <w:rPr>
          <w:b/>
          <w:bCs/>
        </w:rPr>
        <w:tab/>
      </w:r>
      <w:r>
        <w:rPr>
          <w:b/>
          <w:bCs/>
        </w:rPr>
        <w:tab/>
        <w:t>24</w:t>
      </w:r>
    </w:p>
    <w:p w14:paraId="6333B531" w14:textId="77777777" w:rsidR="0095481A" w:rsidRPr="003479DC" w:rsidRDefault="0095481A" w:rsidP="0095481A">
      <w:pPr>
        <w:pStyle w:val="NormalWeb"/>
        <w:spacing w:before="0" w:beforeAutospacing="0" w:after="0" w:afterAutospacing="0" w:line="360" w:lineRule="auto"/>
        <w:jc w:val="both"/>
        <w:rPr>
          <w:b/>
          <w:bCs/>
        </w:rPr>
      </w:pPr>
      <w:proofErr w:type="gramStart"/>
      <w:r w:rsidRPr="003479DC">
        <w:rPr>
          <w:b/>
          <w:bCs/>
        </w:rPr>
        <w:t xml:space="preserve">Introduction  </w:t>
      </w:r>
      <w:r w:rsidRPr="003479DC">
        <w:rPr>
          <w:b/>
          <w:bCs/>
        </w:rPr>
        <w:tab/>
      </w:r>
      <w:proofErr w:type="gramEnd"/>
      <w:r w:rsidRPr="003479DC">
        <w:rPr>
          <w:b/>
          <w:bCs/>
        </w:rPr>
        <w:tab/>
      </w:r>
      <w:r w:rsidRPr="003479DC">
        <w:rPr>
          <w:b/>
          <w:bCs/>
        </w:rPr>
        <w:tab/>
      </w:r>
      <w:r w:rsidRPr="003479DC">
        <w:rPr>
          <w:b/>
          <w:bCs/>
        </w:rPr>
        <w:tab/>
      </w:r>
      <w:r w:rsidRPr="003479DC">
        <w:rPr>
          <w:b/>
          <w:bCs/>
        </w:rPr>
        <w:tab/>
      </w:r>
      <w:r w:rsidRPr="003479DC">
        <w:rPr>
          <w:b/>
          <w:bCs/>
        </w:rPr>
        <w:tab/>
      </w:r>
      <w:r w:rsidRPr="003479DC">
        <w:rPr>
          <w:b/>
          <w:bCs/>
        </w:rPr>
        <w:tab/>
      </w:r>
      <w:r w:rsidRPr="003479DC">
        <w:rPr>
          <w:b/>
          <w:bCs/>
        </w:rPr>
        <w:tab/>
      </w:r>
      <w:r w:rsidRPr="003479DC">
        <w:rPr>
          <w:b/>
          <w:bCs/>
        </w:rPr>
        <w:tab/>
      </w:r>
      <w:r>
        <w:rPr>
          <w:bCs/>
        </w:rPr>
        <w:tab/>
        <w:t>24</w:t>
      </w:r>
    </w:p>
    <w:p w14:paraId="51BB0C1D" w14:textId="77777777" w:rsidR="0095481A" w:rsidRPr="003479DC" w:rsidRDefault="0095481A" w:rsidP="0095481A">
      <w:pPr>
        <w:pStyle w:val="NormalWeb"/>
        <w:spacing w:before="0" w:beforeAutospacing="0" w:after="0" w:afterAutospacing="0" w:line="360" w:lineRule="auto"/>
        <w:jc w:val="both"/>
        <w:rPr>
          <w:bCs/>
        </w:rPr>
      </w:pPr>
      <w:r w:rsidRPr="003479DC">
        <w:rPr>
          <w:bCs/>
        </w:rPr>
        <w:t>3.1</w:t>
      </w:r>
      <w:r w:rsidRPr="003479DC">
        <w:rPr>
          <w:b/>
          <w:bCs/>
        </w:rPr>
        <w:t xml:space="preserve"> </w:t>
      </w:r>
      <w:r w:rsidRPr="003479DC">
        <w:rPr>
          <w:b/>
          <w:bCs/>
        </w:rPr>
        <w:tab/>
      </w:r>
      <w:r w:rsidRPr="003479DC">
        <w:rPr>
          <w:bCs/>
        </w:rPr>
        <w:t>Research Design</w:t>
      </w:r>
      <w:r w:rsidRPr="003479DC">
        <w:rPr>
          <w:bCs/>
        </w:rPr>
        <w:tab/>
      </w:r>
      <w:r w:rsidRPr="003479DC">
        <w:rPr>
          <w:bCs/>
        </w:rPr>
        <w:tab/>
      </w:r>
      <w:r w:rsidRPr="003479DC">
        <w:rPr>
          <w:bCs/>
        </w:rPr>
        <w:tab/>
      </w:r>
      <w:r w:rsidRPr="003479DC">
        <w:rPr>
          <w:bCs/>
        </w:rPr>
        <w:tab/>
      </w:r>
      <w:r w:rsidRPr="003479DC">
        <w:rPr>
          <w:bCs/>
        </w:rPr>
        <w:tab/>
      </w:r>
      <w:r w:rsidRPr="003479DC">
        <w:rPr>
          <w:bCs/>
        </w:rPr>
        <w:tab/>
      </w:r>
      <w:r w:rsidRPr="003479DC">
        <w:rPr>
          <w:bCs/>
        </w:rPr>
        <w:tab/>
      </w:r>
      <w:r w:rsidRPr="003479DC">
        <w:rPr>
          <w:bCs/>
        </w:rPr>
        <w:tab/>
      </w:r>
      <w:r>
        <w:rPr>
          <w:bCs/>
        </w:rPr>
        <w:t>24</w:t>
      </w:r>
    </w:p>
    <w:p w14:paraId="0FCCA348" w14:textId="77777777" w:rsidR="0095481A" w:rsidRPr="003479DC" w:rsidRDefault="0095481A" w:rsidP="0095481A">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3.2</w:t>
      </w:r>
      <w:r w:rsidRPr="003479DC">
        <w:rPr>
          <w:rFonts w:ascii="Times New Roman" w:hAnsi="Times New Roman"/>
          <w:sz w:val="24"/>
          <w:szCs w:val="24"/>
        </w:rPr>
        <w:tab/>
        <w:t>Population of the Study</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24-25</w:t>
      </w:r>
    </w:p>
    <w:p w14:paraId="38A0C677" w14:textId="77777777" w:rsidR="0095481A" w:rsidRPr="003479DC" w:rsidRDefault="0095481A" w:rsidP="0095481A">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3.3</w:t>
      </w:r>
      <w:r w:rsidRPr="003479DC">
        <w:rPr>
          <w:rFonts w:ascii="Times New Roman" w:hAnsi="Times New Roman"/>
          <w:sz w:val="24"/>
          <w:szCs w:val="24"/>
        </w:rPr>
        <w:tab/>
        <w:t>Sample Size and Sampling Technique</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25</w:t>
      </w:r>
    </w:p>
    <w:p w14:paraId="0AEA9DBF" w14:textId="77777777" w:rsidR="0095481A" w:rsidRPr="003479DC" w:rsidRDefault="0095481A" w:rsidP="0095481A">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3.4</w:t>
      </w:r>
      <w:r w:rsidRPr="003479DC">
        <w:rPr>
          <w:rFonts w:ascii="Times New Roman" w:hAnsi="Times New Roman"/>
          <w:sz w:val="24"/>
          <w:szCs w:val="24"/>
        </w:rPr>
        <w:tab/>
        <w:t>Instrument/Method of Data Collection</w:t>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t>2</w:t>
      </w:r>
      <w:r>
        <w:rPr>
          <w:rFonts w:ascii="Times New Roman" w:hAnsi="Times New Roman"/>
          <w:bCs/>
          <w:sz w:val="24"/>
          <w:szCs w:val="24"/>
        </w:rPr>
        <w:t>5</w:t>
      </w:r>
    </w:p>
    <w:p w14:paraId="65B26C0C" w14:textId="77777777" w:rsidR="0095481A" w:rsidRDefault="0095481A" w:rsidP="0095481A">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3.5</w:t>
      </w:r>
      <w:r w:rsidRPr="003479DC">
        <w:rPr>
          <w:rFonts w:ascii="Times New Roman" w:hAnsi="Times New Roman"/>
          <w:sz w:val="24"/>
          <w:szCs w:val="24"/>
        </w:rPr>
        <w:tab/>
      </w:r>
      <w:r w:rsidRPr="003479DC">
        <w:rPr>
          <w:rFonts w:ascii="Times New Roman" w:hAnsi="Times New Roman"/>
          <w:bCs/>
          <w:sz w:val="24"/>
          <w:szCs w:val="24"/>
        </w:rPr>
        <w:t xml:space="preserve">Validity and reliability of the </w:t>
      </w:r>
      <w:r w:rsidRPr="003479DC">
        <w:rPr>
          <w:rFonts w:ascii="Times New Roman" w:hAnsi="Times New Roman"/>
          <w:sz w:val="24"/>
          <w:szCs w:val="24"/>
        </w:rPr>
        <w:t>Instrument</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t>26</w:t>
      </w:r>
    </w:p>
    <w:p w14:paraId="08E7E307" w14:textId="77777777" w:rsidR="0095481A" w:rsidRPr="003479DC" w:rsidRDefault="0095481A" w:rsidP="0095481A">
      <w:pPr>
        <w:spacing w:after="0" w:line="360" w:lineRule="auto"/>
        <w:ind w:left="720" w:hanging="720"/>
        <w:contextualSpacing/>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Data Collection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26-27</w:t>
      </w:r>
    </w:p>
    <w:p w14:paraId="42FD2EC7" w14:textId="77777777" w:rsidR="0095481A" w:rsidRPr="003479DC" w:rsidRDefault="0095481A" w:rsidP="0095481A">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3.6</w:t>
      </w:r>
      <w:r w:rsidRPr="003479DC">
        <w:rPr>
          <w:rFonts w:ascii="Times New Roman" w:hAnsi="Times New Roman"/>
          <w:sz w:val="24"/>
          <w:szCs w:val="24"/>
        </w:rPr>
        <w:tab/>
        <w:t>Method of Data Analysis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27</w:t>
      </w:r>
    </w:p>
    <w:p w14:paraId="05F85AB8" w14:textId="77777777" w:rsidR="0095481A" w:rsidRPr="003479DC" w:rsidRDefault="0095481A" w:rsidP="0095481A">
      <w:pPr>
        <w:spacing w:after="0" w:line="360" w:lineRule="auto"/>
        <w:rPr>
          <w:rFonts w:ascii="Times New Roman" w:hAnsi="Times New Roman"/>
          <w:b/>
          <w:sz w:val="24"/>
          <w:szCs w:val="24"/>
        </w:rPr>
      </w:pPr>
      <w:r w:rsidRPr="003479DC">
        <w:rPr>
          <w:rFonts w:ascii="Times New Roman" w:hAnsi="Times New Roman"/>
          <w:b/>
          <w:sz w:val="24"/>
          <w:szCs w:val="24"/>
        </w:rPr>
        <w:t>CHAPTER FOUR</w:t>
      </w:r>
    </w:p>
    <w:p w14:paraId="23BCF0D4" w14:textId="77777777" w:rsidR="0095481A" w:rsidRPr="003479DC" w:rsidRDefault="0095481A" w:rsidP="0095481A">
      <w:pPr>
        <w:spacing w:after="0" w:line="360" w:lineRule="auto"/>
        <w:rPr>
          <w:rFonts w:ascii="Times New Roman" w:hAnsi="Times New Roman"/>
          <w:b/>
          <w:sz w:val="24"/>
          <w:szCs w:val="24"/>
        </w:rPr>
      </w:pPr>
      <w:r w:rsidRPr="003479DC">
        <w:rPr>
          <w:rFonts w:ascii="Times New Roman" w:hAnsi="Times New Roman"/>
          <w:b/>
          <w:sz w:val="24"/>
          <w:szCs w:val="24"/>
        </w:rPr>
        <w:t>Data Presentation, Data Analysis and Data Interpretation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28</w:t>
      </w:r>
    </w:p>
    <w:p w14:paraId="226FC065" w14:textId="77777777" w:rsidR="0095481A" w:rsidRPr="003479DC" w:rsidRDefault="0095481A" w:rsidP="0095481A">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4.1</w:t>
      </w:r>
      <w:r w:rsidRPr="003479DC">
        <w:rPr>
          <w:rFonts w:ascii="Times New Roman" w:hAnsi="Times New Roman"/>
          <w:sz w:val="24"/>
          <w:szCs w:val="24"/>
        </w:rPr>
        <w:tab/>
        <w:t>Data Presentation</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28-40</w:t>
      </w:r>
    </w:p>
    <w:p w14:paraId="3434B231" w14:textId="77777777" w:rsidR="0095481A" w:rsidRPr="003479DC" w:rsidRDefault="0095481A" w:rsidP="0095481A">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4.2</w:t>
      </w:r>
      <w:r w:rsidRPr="003479DC">
        <w:rPr>
          <w:rFonts w:ascii="Times New Roman" w:hAnsi="Times New Roman"/>
          <w:sz w:val="24"/>
          <w:szCs w:val="24"/>
        </w:rPr>
        <w:tab/>
        <w:t>Analysis of Research Questions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41-42</w:t>
      </w:r>
    </w:p>
    <w:p w14:paraId="64A4D0EC" w14:textId="77777777" w:rsidR="0095481A" w:rsidRPr="003479DC" w:rsidRDefault="0095481A" w:rsidP="0095481A">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4.3</w:t>
      </w:r>
      <w:r w:rsidRPr="003479DC">
        <w:rPr>
          <w:rFonts w:ascii="Times New Roman" w:hAnsi="Times New Roman"/>
          <w:sz w:val="24"/>
          <w:szCs w:val="24"/>
        </w:rPr>
        <w:tab/>
        <w:t>Discussion of Findings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42</w:t>
      </w:r>
    </w:p>
    <w:p w14:paraId="21EFE6BF" w14:textId="77777777" w:rsidR="0095481A" w:rsidRPr="003479DC" w:rsidRDefault="0095481A" w:rsidP="0095481A">
      <w:pPr>
        <w:spacing w:after="0" w:line="360" w:lineRule="auto"/>
        <w:rPr>
          <w:rFonts w:ascii="Times New Roman" w:hAnsi="Times New Roman"/>
          <w:sz w:val="24"/>
          <w:szCs w:val="24"/>
        </w:rPr>
      </w:pPr>
      <w:r w:rsidRPr="003479DC">
        <w:rPr>
          <w:rFonts w:ascii="Times New Roman" w:hAnsi="Times New Roman"/>
          <w:b/>
          <w:sz w:val="24"/>
          <w:szCs w:val="24"/>
        </w:rPr>
        <w:t>CHAPTER FIVE</w:t>
      </w:r>
    </w:p>
    <w:p w14:paraId="0B73EE47" w14:textId="77777777" w:rsidR="0095481A" w:rsidRPr="003479DC" w:rsidRDefault="0095481A" w:rsidP="0095481A">
      <w:pPr>
        <w:spacing w:after="0" w:line="360" w:lineRule="auto"/>
        <w:rPr>
          <w:rFonts w:ascii="Times New Roman" w:hAnsi="Times New Roman"/>
          <w:b/>
          <w:sz w:val="24"/>
          <w:szCs w:val="24"/>
        </w:rPr>
      </w:pPr>
      <w:r w:rsidRPr="003479DC">
        <w:rPr>
          <w:rFonts w:ascii="Times New Roman" w:hAnsi="Times New Roman"/>
          <w:b/>
          <w:sz w:val="24"/>
          <w:szCs w:val="24"/>
        </w:rPr>
        <w:t>Summary, Conclusion and Recommendation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43</w:t>
      </w:r>
    </w:p>
    <w:p w14:paraId="7988D8CE" w14:textId="77777777" w:rsidR="0095481A" w:rsidRPr="003479DC" w:rsidRDefault="0095481A" w:rsidP="0095481A">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5.1</w:t>
      </w:r>
      <w:r w:rsidRPr="003479DC">
        <w:rPr>
          <w:rFonts w:ascii="Times New Roman" w:hAnsi="Times New Roman"/>
          <w:sz w:val="24"/>
          <w:szCs w:val="24"/>
        </w:rPr>
        <w:tab/>
        <w:t>Summary of Findings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t>43-44</w:t>
      </w:r>
    </w:p>
    <w:p w14:paraId="11F24DD3" w14:textId="77777777" w:rsidR="0095481A" w:rsidRPr="003479DC" w:rsidRDefault="0095481A" w:rsidP="0095481A">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5.2</w:t>
      </w:r>
      <w:r w:rsidRPr="003479DC">
        <w:rPr>
          <w:rFonts w:ascii="Times New Roman" w:hAnsi="Times New Roman"/>
          <w:sz w:val="24"/>
          <w:szCs w:val="24"/>
        </w:rPr>
        <w:tab/>
        <w:t xml:space="preserve">Conclusion </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44</w:t>
      </w:r>
    </w:p>
    <w:p w14:paraId="17A05C37" w14:textId="77777777" w:rsidR="0095481A" w:rsidRPr="003479DC" w:rsidRDefault="0095481A" w:rsidP="0095481A">
      <w:pPr>
        <w:spacing w:after="0" w:line="360" w:lineRule="auto"/>
        <w:rPr>
          <w:rFonts w:ascii="Times New Roman" w:hAnsi="Times New Roman"/>
          <w:sz w:val="24"/>
          <w:szCs w:val="24"/>
        </w:rPr>
      </w:pPr>
      <w:r w:rsidRPr="003479DC">
        <w:rPr>
          <w:rFonts w:ascii="Times New Roman" w:hAnsi="Times New Roman"/>
          <w:sz w:val="24"/>
          <w:szCs w:val="24"/>
        </w:rPr>
        <w:t>5.3</w:t>
      </w:r>
      <w:r w:rsidRPr="003479DC">
        <w:rPr>
          <w:rFonts w:ascii="Times New Roman" w:hAnsi="Times New Roman"/>
          <w:sz w:val="24"/>
          <w:szCs w:val="24"/>
        </w:rPr>
        <w:tab/>
        <w:t xml:space="preserve"> Recommendations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44-45</w:t>
      </w:r>
    </w:p>
    <w:p w14:paraId="7DFE652C" w14:textId="77777777" w:rsidR="0095481A" w:rsidRDefault="0095481A" w:rsidP="0095481A">
      <w:pPr>
        <w:spacing w:after="0" w:line="360" w:lineRule="auto"/>
        <w:rPr>
          <w:rFonts w:ascii="Times New Roman" w:hAnsi="Times New Roman"/>
          <w:sz w:val="24"/>
          <w:szCs w:val="24"/>
        </w:rPr>
      </w:pPr>
      <w:r w:rsidRPr="003479DC">
        <w:rPr>
          <w:rFonts w:ascii="Times New Roman" w:hAnsi="Times New Roman"/>
          <w:sz w:val="24"/>
          <w:szCs w:val="24"/>
        </w:rPr>
        <w:tab/>
        <w:t>References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46-49</w:t>
      </w:r>
    </w:p>
    <w:p w14:paraId="237C35DB" w14:textId="77777777" w:rsidR="0095481A" w:rsidRDefault="0095481A" w:rsidP="0095481A">
      <w:pPr>
        <w:spacing w:after="0" w:line="360" w:lineRule="auto"/>
        <w:rPr>
          <w:rFonts w:ascii="Times New Roman" w:hAnsi="Times New Roman"/>
          <w:sz w:val="24"/>
          <w:szCs w:val="24"/>
        </w:rPr>
      </w:pPr>
      <w:r>
        <w:rPr>
          <w:rFonts w:ascii="Times New Roman" w:hAnsi="Times New Roman"/>
          <w:sz w:val="24"/>
          <w:szCs w:val="24"/>
        </w:rPr>
        <w:tab/>
        <w:t>Questionnaire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50-52</w:t>
      </w:r>
    </w:p>
    <w:p w14:paraId="6F2AE98C" w14:textId="77777777" w:rsidR="0095481A" w:rsidRPr="003479DC" w:rsidRDefault="0095481A" w:rsidP="0095481A">
      <w:pPr>
        <w:spacing w:after="0" w:line="360" w:lineRule="auto"/>
        <w:jc w:val="both"/>
        <w:rPr>
          <w:rFonts w:ascii="Times New Roman" w:hAnsi="Times New Roman"/>
          <w:sz w:val="24"/>
          <w:szCs w:val="24"/>
        </w:rPr>
      </w:pPr>
    </w:p>
    <w:p w14:paraId="6F2FAEC8" w14:textId="77777777" w:rsidR="0095481A" w:rsidRDefault="0095481A" w:rsidP="00AF7AFC">
      <w:pPr>
        <w:sectPr w:rsidR="0095481A" w:rsidSect="0095481A">
          <w:footerReference w:type="default" r:id="rId7"/>
          <w:pgSz w:w="11520" w:h="14400" w:code="1"/>
          <w:pgMar w:top="1440" w:right="1440" w:bottom="1440" w:left="1440" w:header="720" w:footer="720" w:gutter="0"/>
          <w:pgNumType w:fmt="lowerRoman"/>
          <w:cols w:space="720"/>
          <w:docGrid w:linePitch="360"/>
        </w:sectPr>
      </w:pPr>
    </w:p>
    <w:p w14:paraId="13512DAA" w14:textId="77777777" w:rsidR="0095481A" w:rsidRPr="00254876" w:rsidRDefault="0095481A" w:rsidP="0095481A">
      <w:pPr>
        <w:spacing w:after="0" w:line="360" w:lineRule="auto"/>
        <w:jc w:val="center"/>
        <w:rPr>
          <w:rFonts w:ascii="Times New Roman" w:hAnsi="Times New Roman"/>
          <w:b/>
          <w:bCs/>
          <w:sz w:val="24"/>
          <w:szCs w:val="24"/>
        </w:rPr>
      </w:pPr>
      <w:r w:rsidRPr="00254876">
        <w:rPr>
          <w:rFonts w:ascii="Times New Roman" w:hAnsi="Times New Roman"/>
          <w:b/>
          <w:bCs/>
          <w:sz w:val="24"/>
          <w:szCs w:val="24"/>
        </w:rPr>
        <w:t>CHAPTER ONE</w:t>
      </w:r>
    </w:p>
    <w:p w14:paraId="2C5181BD" w14:textId="77777777" w:rsidR="0095481A" w:rsidRPr="00254876" w:rsidRDefault="0095481A" w:rsidP="0095481A">
      <w:pPr>
        <w:spacing w:after="0" w:line="360" w:lineRule="auto"/>
        <w:jc w:val="center"/>
        <w:rPr>
          <w:rFonts w:ascii="Times New Roman" w:hAnsi="Times New Roman"/>
          <w:b/>
          <w:bCs/>
          <w:sz w:val="24"/>
          <w:szCs w:val="24"/>
        </w:rPr>
      </w:pPr>
      <w:r w:rsidRPr="00254876">
        <w:rPr>
          <w:rFonts w:ascii="Times New Roman" w:hAnsi="Times New Roman"/>
          <w:b/>
          <w:bCs/>
          <w:sz w:val="24"/>
          <w:szCs w:val="24"/>
        </w:rPr>
        <w:t>INTRODUCTION</w:t>
      </w:r>
    </w:p>
    <w:p w14:paraId="4DEB053A"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1.1 BACKGROUND OF THE STUDY</w:t>
      </w:r>
    </w:p>
    <w:p w14:paraId="4C346C8B"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Education is widely recognized as a cornerstone of societal development, enabling individuals to acquire the skills and knowledge needed to contribute effectively to their communities. It fosters social cohesion, drives economic growth, and promotes innovation. However, in many developing regions, including Nigeria, access to quality education remains a significant challenge. Issues such as inadequate infrastructure, poorly trained teachers, and limited availability of educational resources hinder progress, leaving many communities underserved (UNESCO. 2022). These barriers, underscore the need for innovative approaches to bridge educational gaps and ensure equitable learning opportunities.</w:t>
      </w:r>
    </w:p>
    <w:p w14:paraId="1234EE9C"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 xml:space="preserve">Radio has proven to be a valuable tool in addressing some of these challenges, offering a cost-effective and accessible medium for delivering educational content. Its widespread reach. particularly in rural and underserved areas, makes it a viable alternative for extending education to marginalized populations. Studies have demonstrated the effectiveness of radio in supporting literacy programs, providing teacher training, and delivering lessons directly to students (Adedoyin &amp; </w:t>
      </w:r>
      <w:proofErr w:type="spellStart"/>
      <w:r w:rsidRPr="00254876">
        <w:rPr>
          <w:rFonts w:ascii="Times New Roman" w:hAnsi="Times New Roman"/>
          <w:sz w:val="24"/>
          <w:szCs w:val="24"/>
        </w:rPr>
        <w:t>Soyemi</w:t>
      </w:r>
      <w:proofErr w:type="spellEnd"/>
      <w:r w:rsidRPr="00254876">
        <w:rPr>
          <w:rFonts w:ascii="Times New Roman" w:hAnsi="Times New Roman"/>
          <w:sz w:val="24"/>
          <w:szCs w:val="24"/>
        </w:rPr>
        <w:t>. 2021). This adaptability highlights radio's potential to complement traditional education methods and expand access to learning.</w:t>
      </w:r>
    </w:p>
    <w:p w14:paraId="13B28F8C"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This study investigates the role of radio programs in improving Nigeria's educational system. focusing on their accessibility, impact, and effectiveness. It examines how radio-based initiatives have contributed to enhancing learning outcomes and teacher competency. For instance, programs such as "Radio Literacy for All" and similar initiatives have been shown to improve literacy rates and engagement among students in remote areas. (</w:t>
      </w:r>
      <w:proofErr w:type="spellStart"/>
      <w:r w:rsidRPr="00254876">
        <w:rPr>
          <w:rFonts w:ascii="Times New Roman" w:hAnsi="Times New Roman"/>
          <w:sz w:val="24"/>
          <w:szCs w:val="24"/>
        </w:rPr>
        <w:t>Olewojoln</w:t>
      </w:r>
      <w:proofErr w:type="spellEnd"/>
      <w:r w:rsidRPr="00254876">
        <w:rPr>
          <w:rFonts w:ascii="Times New Roman" w:hAnsi="Times New Roman"/>
          <w:sz w:val="24"/>
          <w:szCs w:val="24"/>
        </w:rPr>
        <w:t xml:space="preserve"> et al., 2020). The study also evaluates the challenges associated with implementing radio-based education, such as funding constraints and inconsistent power supply, which can limit its reach and impact.</w:t>
      </w:r>
    </w:p>
    <w:p w14:paraId="44399C2A"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By analyzing the effectiveness of radio programs, this research emphasizes the importance of incorporating such innovative solutions into broader educational strategics. Radio has the potential to address longstanding inequities in access to education while fostering a culture of lifelong learning in Nigeria. As the country, strives to meet global educational targets, such as the United Nations Sustainable Development Goal 4 on quality education, leveraging radio programmes can serve as a practical step toward achieving inclusive und equitable education for all (UN, 2023).</w:t>
      </w:r>
    </w:p>
    <w:p w14:paraId="7128DAD6"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Radio has long served as a key medium for disseminating information and promoting education, particularly in regions with limited access to modern technologies. In Kwara State, Nigeria, radio programs hold significant potential for bridging educational gaps. The state, with its mix of urban and rural areas, faces challenges in providing equitable access to quality education. By leveraging the widespread accessibility of radio, stakeholders can deliver targeted content to improve literacy, raise awareness of educational policies, and enhance teaching and learning experiences (Adewumi, 2023).</w:t>
      </w:r>
    </w:p>
    <w:p w14:paraId="47602CF1"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Community-based and national radio stations in Kwara State have begun tailoring their programming to address specific educational needs. These programs focus on diverse topics. including literacy improvement, vocational skills development, and public awareness campaigns. For example, stations have introduced content to assist adults in learning to read and write, as well as initiatives supporting primary and secondary school students in core subjects like mathematics and English (Okeke, 2023). This localized approach ensures that radio content remains relevant and impactful for listeners at the grassroots level.</w:t>
      </w:r>
    </w:p>
    <w:p w14:paraId="4FA8F44A"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use of radio in education also extends to raising awareness of government educational policies. By broadcasting discussions and updates on policies, radio stations play a vital role in informing the public and fostering community engagement. For instance, programs that explain the objectives of the Universal Basic Education (UBE) scheme or highlight initiatives aimed at reducing school dropouts help promote policy acceptance and participation among residents (Eze, 2022) Such awareness drives are essential for bridging gaps between policymakers and communities.</w:t>
      </w:r>
    </w:p>
    <w:p w14:paraId="1FB09373"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Additionally, radio programs often serve as a platform for teacher training and professional development. Educational broadcasts designed for teachers can improve classroom practices by introducing innovative teaching methods and resources. For example, programs that focus on integrating technology into education or promoting inclusive teaching strategies have been beneficial in improving teaching outcomes in Kwara State (Ibrahim 2024). This makes radio an indispensable tool in fostering teacher effectiveness and, by extension, student achievement.</w:t>
      </w:r>
    </w:p>
    <w:p w14:paraId="54157114"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effectiveness of radio programs in education is further enhanced by integrating them with other forms of media and technology. For example, combining radio broadcasts with mobile applications or online platforms allows for interactive learning experiences and expands the reach of educational content. Such hybrid models can be particularly effective in addressing the educational needs of younger audiences, who are more likely to engage with multimedia content (Usman, 2023).</w:t>
      </w:r>
    </w:p>
    <w:p w14:paraId="559FDEFC"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In terms of literacy improvement, radio programs have demonstrated measurable success in other parts of Nigeria, offering a model for Kwara State to replicate. Programs that include storytelling, phonics lessons, and interactive quizzes have proven to increase literacy rates among adults and children. Implementing similar initiatives in Kwara State could lead to substantial improvements in literacy levels, particularly in rural communities where access to formal education is limited (Adebayo 2022).</w:t>
      </w:r>
    </w:p>
    <w:p w14:paraId="713A57C4"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While radio programs in Kwara State have made strides in addressing educational challenges. there remains a need for comprehensive evaluation. Studies assessing the impact of these program on literacy, policy awareness, and teaching quality are essential for identifying gaps and opportunities for improvement. Such research could inform the development of more targeted and effective radio content, ensuring that the medium continues to serve as a pillar of educational development in the state (Ojo 2024).</w:t>
      </w:r>
    </w:p>
    <w:p w14:paraId="6645DB75"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Radio is a powerful and versatile tool for promoting education in Kwara State, Nigeria. Its ability to reach a broad audience, coupled with its adaptability to local needs, makes it a critical medium for addressing educational disparities. By addressing existing challenges and leveraging emerging technologies, radio can further enhance its role in fostering literacy, supporting educators. and promoting community engagement in educational initiatives.</w:t>
      </w:r>
    </w:p>
    <w:p w14:paraId="21010F04" w14:textId="77777777" w:rsidR="0095481A" w:rsidRPr="00254876" w:rsidRDefault="0095481A" w:rsidP="0095481A">
      <w:pPr>
        <w:spacing w:before="240" w:after="0" w:line="360" w:lineRule="auto"/>
        <w:jc w:val="both"/>
        <w:rPr>
          <w:rFonts w:ascii="Times New Roman" w:hAnsi="Times New Roman"/>
          <w:b/>
          <w:bCs/>
          <w:sz w:val="24"/>
          <w:szCs w:val="24"/>
        </w:rPr>
      </w:pPr>
      <w:r w:rsidRPr="00254876">
        <w:rPr>
          <w:rFonts w:ascii="Times New Roman" w:hAnsi="Times New Roman"/>
          <w:b/>
          <w:bCs/>
          <w:sz w:val="24"/>
          <w:szCs w:val="24"/>
        </w:rPr>
        <w:t>1.2 STATEMENT OF THE PROBLEM</w:t>
      </w:r>
    </w:p>
    <w:p w14:paraId="40A9DB6E"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educational system in Kwara State faces numerous challenges, including inadequate infrastructure, insufficient teacher training, and limited access to quality learning resources. Although radio programs offer a promising solution for addressing these issues, their impact on the educational system has not been thoroughly explored. Questions arise regarding the extent to which these programs reach their target audiences, their content relevance, and their effectiveness in promoting better educational outcomes. Understanding these dynamics is crucial for leveraging radio as a tool to address the shortcomings of the state's educational system.</w:t>
      </w:r>
    </w:p>
    <w:p w14:paraId="4F53CFAB"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 xml:space="preserve">Radio programs have been recognized as a promising medium for supplementing Forum education in remote and resource-constrained regions. They offer an affordable way to reach a wid. audience, providing educational content to both students and teachers. In countries facing similar educational challenges, such as in parts of Sub-Saharan Africa, radio has been used successfully </w:t>
      </w:r>
      <w:proofErr w:type="spellStart"/>
      <w:r w:rsidRPr="00254876">
        <w:rPr>
          <w:rFonts w:ascii="Times New Roman" w:hAnsi="Times New Roman"/>
          <w:sz w:val="24"/>
          <w:szCs w:val="24"/>
        </w:rPr>
        <w:t>t</w:t>
      </w:r>
      <w:proofErr w:type="spellEnd"/>
      <w:r w:rsidRPr="00254876">
        <w:rPr>
          <w:rFonts w:ascii="Times New Roman" w:hAnsi="Times New Roman"/>
          <w:sz w:val="24"/>
          <w:szCs w:val="24"/>
        </w:rPr>
        <w:t xml:space="preserve"> deliver educational content, enhance literacy, and improve student engagement (Ojo, 20211). However, the extent to which radio programs in Kwara State effectively address the unique educational needs of the region remains an open question, especially given the varying levels of accessibility and engagement across rural and urban areas.</w:t>
      </w:r>
    </w:p>
    <w:p w14:paraId="5D52C29D"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A key concern is whether the radio programs are reaching their intended audience, and if so whether the content is tailored to the specific needs of students and teachers in Kwara State Research suggests that the success of radio-based education programs depends heavily on factors such as content relevance, broadcast quality, and the ability of the audience to interact with the programs (Musa 2020). Without proper content alignment with the local curriculum or the needs of students, the potential of these programs to make a meaningful impact on educational outcomes may be limited. Moreover, the issue of access to radio devices and reliable broadcast infrastructure in some areas of Kwara State complicate the delivery of such initiatives.</w:t>
      </w:r>
    </w:p>
    <w:p w14:paraId="4B00E5AA" w14:textId="77777777" w:rsidR="0095481A" w:rsidRPr="00254876" w:rsidRDefault="0095481A" w:rsidP="0095481A">
      <w:pPr>
        <w:spacing w:before="240" w:after="0" w:line="360" w:lineRule="auto"/>
        <w:jc w:val="both"/>
        <w:rPr>
          <w:rFonts w:ascii="Times New Roman" w:hAnsi="Times New Roman"/>
          <w:b/>
          <w:bCs/>
          <w:sz w:val="24"/>
          <w:szCs w:val="24"/>
        </w:rPr>
      </w:pPr>
      <w:r w:rsidRPr="00254876">
        <w:rPr>
          <w:rFonts w:ascii="Times New Roman" w:hAnsi="Times New Roman"/>
          <w:b/>
          <w:bCs/>
          <w:sz w:val="24"/>
          <w:szCs w:val="24"/>
        </w:rPr>
        <w:t>1.3 RESEARCH OBJECTIVES</w:t>
      </w:r>
    </w:p>
    <w:p w14:paraId="7C77826C"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primary objective of this study is to examine the role of radio programs in improving the educational system of Kwara State. The specific objectives are:</w:t>
      </w:r>
    </w:p>
    <w:p w14:paraId="0FD35702" w14:textId="77777777" w:rsidR="0095481A" w:rsidRPr="00254876" w:rsidRDefault="0095481A" w:rsidP="0095481A">
      <w:pPr>
        <w:numPr>
          <w:ilvl w:val="0"/>
          <w:numId w:val="2"/>
        </w:numPr>
        <w:spacing w:after="0" w:line="360" w:lineRule="auto"/>
        <w:jc w:val="both"/>
        <w:rPr>
          <w:rFonts w:ascii="Times New Roman" w:hAnsi="Times New Roman"/>
          <w:sz w:val="24"/>
          <w:szCs w:val="24"/>
        </w:rPr>
      </w:pPr>
      <w:r w:rsidRPr="00254876">
        <w:rPr>
          <w:rFonts w:ascii="Times New Roman" w:hAnsi="Times New Roman"/>
          <w:sz w:val="24"/>
          <w:szCs w:val="24"/>
        </w:rPr>
        <w:t>To evaluate the reach and accessibility of educational radio programs in Kwara Stoute.</w:t>
      </w:r>
    </w:p>
    <w:p w14:paraId="39BD9F40" w14:textId="77777777" w:rsidR="0095481A" w:rsidRPr="00254876" w:rsidRDefault="0095481A" w:rsidP="0095481A">
      <w:pPr>
        <w:numPr>
          <w:ilvl w:val="0"/>
          <w:numId w:val="2"/>
        </w:numPr>
        <w:spacing w:after="0" w:line="360" w:lineRule="auto"/>
        <w:jc w:val="both"/>
        <w:rPr>
          <w:rFonts w:ascii="Times New Roman" w:hAnsi="Times New Roman"/>
          <w:sz w:val="24"/>
          <w:szCs w:val="24"/>
        </w:rPr>
      </w:pPr>
      <w:r w:rsidRPr="00254876">
        <w:rPr>
          <w:rFonts w:ascii="Times New Roman" w:hAnsi="Times New Roman"/>
          <w:sz w:val="24"/>
          <w:szCs w:val="24"/>
        </w:rPr>
        <w:t>To assess the content relevance of these programs to the educational needs of the state.</w:t>
      </w:r>
    </w:p>
    <w:p w14:paraId="3A932494" w14:textId="77777777" w:rsidR="0095481A" w:rsidRPr="00254876" w:rsidRDefault="0095481A" w:rsidP="0095481A">
      <w:pPr>
        <w:numPr>
          <w:ilvl w:val="0"/>
          <w:numId w:val="2"/>
        </w:numPr>
        <w:spacing w:after="0" w:line="360" w:lineRule="auto"/>
        <w:jc w:val="both"/>
        <w:rPr>
          <w:rFonts w:ascii="Times New Roman" w:hAnsi="Times New Roman"/>
          <w:sz w:val="24"/>
          <w:szCs w:val="24"/>
        </w:rPr>
      </w:pPr>
      <w:r w:rsidRPr="00254876">
        <w:rPr>
          <w:rFonts w:ascii="Times New Roman" w:hAnsi="Times New Roman"/>
          <w:sz w:val="24"/>
          <w:szCs w:val="24"/>
        </w:rPr>
        <w:t>To determine the effectiveness of radio programs in enhancing teaching and learning outcomes.</w:t>
      </w:r>
    </w:p>
    <w:p w14:paraId="39EF22CC" w14:textId="77777777" w:rsidR="0095481A" w:rsidRPr="00254876" w:rsidRDefault="0095481A" w:rsidP="0095481A">
      <w:pPr>
        <w:numPr>
          <w:ilvl w:val="0"/>
          <w:numId w:val="2"/>
        </w:numPr>
        <w:spacing w:after="0" w:line="360" w:lineRule="auto"/>
        <w:jc w:val="both"/>
        <w:rPr>
          <w:rFonts w:ascii="Times New Roman" w:hAnsi="Times New Roman"/>
          <w:sz w:val="24"/>
          <w:szCs w:val="24"/>
        </w:rPr>
      </w:pPr>
      <w:r w:rsidRPr="00254876">
        <w:rPr>
          <w:rFonts w:ascii="Times New Roman" w:hAnsi="Times New Roman"/>
          <w:sz w:val="24"/>
          <w:szCs w:val="24"/>
        </w:rPr>
        <w:t>To identify the challenges associated with the use of radio programs in education.</w:t>
      </w:r>
    </w:p>
    <w:p w14:paraId="2616CE91" w14:textId="77777777" w:rsidR="0095481A" w:rsidRPr="00254876" w:rsidRDefault="0095481A" w:rsidP="0095481A">
      <w:pPr>
        <w:spacing w:before="240" w:after="0" w:line="360" w:lineRule="auto"/>
        <w:jc w:val="both"/>
        <w:rPr>
          <w:rFonts w:ascii="Times New Roman" w:hAnsi="Times New Roman"/>
          <w:b/>
          <w:bCs/>
          <w:sz w:val="24"/>
          <w:szCs w:val="24"/>
        </w:rPr>
      </w:pPr>
      <w:r w:rsidRPr="00254876">
        <w:rPr>
          <w:rFonts w:ascii="Times New Roman" w:hAnsi="Times New Roman"/>
          <w:b/>
          <w:bCs/>
          <w:sz w:val="24"/>
          <w:szCs w:val="24"/>
        </w:rPr>
        <w:t>1.4 RESEARCH QUESTIONS</w:t>
      </w:r>
    </w:p>
    <w:p w14:paraId="53FF5E13" w14:textId="77777777" w:rsidR="0095481A" w:rsidRPr="00254876" w:rsidRDefault="0095481A" w:rsidP="0095481A">
      <w:pPr>
        <w:numPr>
          <w:ilvl w:val="0"/>
          <w:numId w:val="3"/>
        </w:numPr>
        <w:spacing w:after="0" w:line="360" w:lineRule="auto"/>
        <w:jc w:val="both"/>
        <w:rPr>
          <w:rFonts w:ascii="Times New Roman" w:hAnsi="Times New Roman"/>
          <w:sz w:val="24"/>
          <w:szCs w:val="24"/>
        </w:rPr>
      </w:pPr>
      <w:r w:rsidRPr="00254876">
        <w:rPr>
          <w:rFonts w:ascii="Times New Roman" w:hAnsi="Times New Roman"/>
          <w:sz w:val="24"/>
          <w:szCs w:val="24"/>
        </w:rPr>
        <w:t>What is the reach and accessibility of educational radio programs in Kwara State?</w:t>
      </w:r>
    </w:p>
    <w:p w14:paraId="06C8F119" w14:textId="77777777" w:rsidR="0095481A" w:rsidRPr="00254876" w:rsidRDefault="0095481A" w:rsidP="0095481A">
      <w:pPr>
        <w:numPr>
          <w:ilvl w:val="0"/>
          <w:numId w:val="3"/>
        </w:numPr>
        <w:spacing w:after="0" w:line="360" w:lineRule="auto"/>
        <w:jc w:val="both"/>
        <w:rPr>
          <w:rFonts w:ascii="Times New Roman" w:hAnsi="Times New Roman"/>
          <w:sz w:val="24"/>
          <w:szCs w:val="24"/>
        </w:rPr>
      </w:pPr>
      <w:r w:rsidRPr="00254876">
        <w:rPr>
          <w:rFonts w:ascii="Times New Roman" w:hAnsi="Times New Roman"/>
          <w:sz w:val="24"/>
          <w:szCs w:val="24"/>
        </w:rPr>
        <w:t>How relevant are the contents of these programs to the educational needs of the state?</w:t>
      </w:r>
    </w:p>
    <w:p w14:paraId="65D5F8AA" w14:textId="77777777" w:rsidR="0095481A" w:rsidRPr="00254876" w:rsidRDefault="0095481A" w:rsidP="0095481A">
      <w:pPr>
        <w:numPr>
          <w:ilvl w:val="0"/>
          <w:numId w:val="3"/>
        </w:numPr>
        <w:spacing w:after="0" w:line="360" w:lineRule="auto"/>
        <w:jc w:val="both"/>
        <w:rPr>
          <w:rFonts w:ascii="Times New Roman" w:hAnsi="Times New Roman"/>
          <w:sz w:val="24"/>
          <w:szCs w:val="24"/>
        </w:rPr>
      </w:pPr>
      <w:r w:rsidRPr="00254876">
        <w:rPr>
          <w:rFonts w:ascii="Times New Roman" w:hAnsi="Times New Roman"/>
          <w:sz w:val="24"/>
          <w:szCs w:val="24"/>
        </w:rPr>
        <w:t>To what extent do radio programs contribute to improved teaching and learning outcomes?</w:t>
      </w:r>
    </w:p>
    <w:p w14:paraId="5CB16E85" w14:textId="77777777" w:rsidR="0095481A" w:rsidRPr="00254876" w:rsidRDefault="0095481A" w:rsidP="0095481A">
      <w:pPr>
        <w:numPr>
          <w:ilvl w:val="0"/>
          <w:numId w:val="3"/>
        </w:numPr>
        <w:spacing w:after="0" w:line="360" w:lineRule="auto"/>
        <w:jc w:val="both"/>
        <w:rPr>
          <w:rFonts w:ascii="Times New Roman" w:hAnsi="Times New Roman"/>
          <w:sz w:val="24"/>
          <w:szCs w:val="24"/>
        </w:rPr>
      </w:pPr>
      <w:r w:rsidRPr="00254876">
        <w:rPr>
          <w:rFonts w:ascii="Times New Roman" w:hAnsi="Times New Roman"/>
          <w:sz w:val="24"/>
          <w:szCs w:val="24"/>
        </w:rPr>
        <w:t>What challenges hinder the effectiveness of radio programs in the educational sector?</w:t>
      </w:r>
    </w:p>
    <w:p w14:paraId="1DE9B936" w14:textId="77777777" w:rsidR="0095481A" w:rsidRDefault="0095481A" w:rsidP="0095481A">
      <w:pPr>
        <w:spacing w:before="240" w:after="0" w:line="360" w:lineRule="auto"/>
        <w:jc w:val="both"/>
        <w:rPr>
          <w:rFonts w:ascii="Times New Roman" w:hAnsi="Times New Roman"/>
          <w:b/>
          <w:bCs/>
          <w:sz w:val="24"/>
          <w:szCs w:val="24"/>
        </w:rPr>
      </w:pPr>
    </w:p>
    <w:p w14:paraId="2A731EBE" w14:textId="77777777" w:rsidR="0095481A" w:rsidRPr="00254876" w:rsidRDefault="0095481A" w:rsidP="0095481A">
      <w:pPr>
        <w:spacing w:before="240" w:after="0" w:line="360" w:lineRule="auto"/>
        <w:jc w:val="both"/>
        <w:rPr>
          <w:rFonts w:ascii="Times New Roman" w:hAnsi="Times New Roman"/>
          <w:b/>
          <w:bCs/>
          <w:sz w:val="24"/>
          <w:szCs w:val="24"/>
        </w:rPr>
      </w:pPr>
      <w:r w:rsidRPr="00254876">
        <w:rPr>
          <w:rFonts w:ascii="Times New Roman" w:hAnsi="Times New Roman"/>
          <w:b/>
          <w:bCs/>
          <w:sz w:val="24"/>
          <w:szCs w:val="24"/>
        </w:rPr>
        <w:t>1.5 SIGNIFICANCE OF THE STUDY</w:t>
      </w:r>
    </w:p>
    <w:p w14:paraId="1D6F1580"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This study holds significance for multiple stakeholders, including educators, policymakers. and media practitioners. By highlighting the role of radio programs in education, the research provides insights that can guide the design and implementation of more effective programs. For policymakers, the findings can inform strategies to integrate radio-based learning into the educational framework. Media practitioners can use the results to tailor content to the educational needs of their audience, thereby enhancing the utility of their programs.</w:t>
      </w:r>
    </w:p>
    <w:p w14:paraId="49988500" w14:textId="77777777" w:rsidR="0095481A" w:rsidRPr="00254876" w:rsidRDefault="0095481A" w:rsidP="0095481A">
      <w:pPr>
        <w:spacing w:before="240" w:after="0" w:line="360" w:lineRule="auto"/>
        <w:jc w:val="both"/>
        <w:rPr>
          <w:rFonts w:ascii="Times New Roman" w:hAnsi="Times New Roman"/>
          <w:b/>
          <w:bCs/>
          <w:sz w:val="24"/>
          <w:szCs w:val="24"/>
        </w:rPr>
      </w:pPr>
      <w:r w:rsidRPr="00254876">
        <w:rPr>
          <w:rFonts w:ascii="Times New Roman" w:hAnsi="Times New Roman"/>
          <w:b/>
          <w:bCs/>
          <w:sz w:val="24"/>
          <w:szCs w:val="24"/>
        </w:rPr>
        <w:t>1.6 SCOPE OF THE STUDY</w:t>
      </w:r>
    </w:p>
    <w:p w14:paraId="7B331EFF"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study focuses on the use of radio programs to improve the educational system in Kwara State, Nigeria. It examines various radio stations that broadcast educational content and evaluates their impact on teaching and learning. The research will consider the perspectives of educators. students, and other stakeholders within the state.</w:t>
      </w:r>
    </w:p>
    <w:p w14:paraId="73392035" w14:textId="77777777" w:rsidR="0095481A" w:rsidRPr="00254876" w:rsidRDefault="0095481A" w:rsidP="0095481A">
      <w:pPr>
        <w:spacing w:before="240" w:after="0" w:line="360" w:lineRule="auto"/>
        <w:jc w:val="both"/>
        <w:rPr>
          <w:rFonts w:ascii="Times New Roman" w:hAnsi="Times New Roman"/>
          <w:b/>
          <w:bCs/>
          <w:sz w:val="24"/>
          <w:szCs w:val="24"/>
        </w:rPr>
      </w:pPr>
      <w:r w:rsidRPr="00254876">
        <w:rPr>
          <w:rFonts w:ascii="Times New Roman" w:hAnsi="Times New Roman"/>
          <w:b/>
          <w:bCs/>
          <w:sz w:val="24"/>
          <w:szCs w:val="24"/>
        </w:rPr>
        <w:t>1.7 DEFINITION OF KEY TERMS</w:t>
      </w:r>
    </w:p>
    <w:p w14:paraId="71958FF4"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b/>
          <w:bCs/>
          <w:sz w:val="24"/>
          <w:szCs w:val="24"/>
        </w:rPr>
        <w:t>Radio Programs:</w:t>
      </w:r>
      <w:r w:rsidRPr="00254876">
        <w:rPr>
          <w:rFonts w:ascii="Times New Roman" w:hAnsi="Times New Roman"/>
          <w:sz w:val="24"/>
          <w:szCs w:val="24"/>
        </w:rPr>
        <w:t xml:space="preserve"> Audio broadcasts transmitted via radio frequencies to disseminate information or provide entertainment and education to a target audience.</w:t>
      </w:r>
    </w:p>
    <w:p w14:paraId="11C089D7"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b/>
          <w:bCs/>
          <w:sz w:val="24"/>
          <w:szCs w:val="24"/>
        </w:rPr>
        <w:t>Educational System:</w:t>
      </w:r>
      <w:r w:rsidRPr="00254876">
        <w:rPr>
          <w:rFonts w:ascii="Times New Roman" w:hAnsi="Times New Roman"/>
          <w:sz w:val="24"/>
          <w:szCs w:val="24"/>
        </w:rPr>
        <w:t xml:space="preserve"> The formal and informal structures, processes, and institutions involved in delivering education to learners.</w:t>
      </w:r>
    </w:p>
    <w:p w14:paraId="2274BCDF"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b/>
          <w:bCs/>
          <w:sz w:val="24"/>
          <w:szCs w:val="24"/>
        </w:rPr>
        <w:t>Teaching and Learning Outcomes:</w:t>
      </w:r>
      <w:r w:rsidRPr="00254876">
        <w:rPr>
          <w:rFonts w:ascii="Times New Roman" w:hAnsi="Times New Roman"/>
          <w:sz w:val="24"/>
          <w:szCs w:val="24"/>
        </w:rPr>
        <w:t xml:space="preserve"> The measurable impact of educational activities on knowledge acquisition, skill development, and overall academic performance.</w:t>
      </w:r>
    </w:p>
    <w:p w14:paraId="737E8097"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b/>
          <w:bCs/>
          <w:sz w:val="24"/>
          <w:szCs w:val="24"/>
        </w:rPr>
        <w:t>Accessibility:</w:t>
      </w:r>
      <w:r w:rsidRPr="00254876">
        <w:rPr>
          <w:rFonts w:ascii="Times New Roman" w:hAnsi="Times New Roman"/>
          <w:sz w:val="24"/>
          <w:szCs w:val="24"/>
        </w:rPr>
        <w:t xml:space="preserve"> The ease with which educational radio programs can be received and utilized by the intended audience.</w:t>
      </w:r>
    </w:p>
    <w:p w14:paraId="571808EE"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b/>
          <w:bCs/>
          <w:sz w:val="24"/>
          <w:szCs w:val="24"/>
        </w:rPr>
        <w:t>Content Relevance:</w:t>
      </w:r>
      <w:r w:rsidRPr="00254876">
        <w:rPr>
          <w:rFonts w:ascii="Times New Roman" w:hAnsi="Times New Roman"/>
          <w:sz w:val="24"/>
          <w:szCs w:val="24"/>
        </w:rPr>
        <w:t xml:space="preserve"> The extent to which radio program materials align with the educational needs and objectives of learners and educators.</w:t>
      </w:r>
    </w:p>
    <w:p w14:paraId="501B77D7" w14:textId="77777777" w:rsidR="0095481A" w:rsidRPr="00254876" w:rsidRDefault="0095481A" w:rsidP="0095481A">
      <w:pPr>
        <w:spacing w:after="0" w:line="360" w:lineRule="auto"/>
        <w:jc w:val="center"/>
        <w:rPr>
          <w:rFonts w:ascii="Times New Roman" w:hAnsi="Times New Roman"/>
          <w:b/>
          <w:bCs/>
          <w:sz w:val="24"/>
          <w:szCs w:val="24"/>
        </w:rPr>
      </w:pPr>
      <w:r w:rsidRPr="00254876">
        <w:rPr>
          <w:rFonts w:ascii="Times New Roman" w:hAnsi="Times New Roman"/>
          <w:sz w:val="24"/>
          <w:szCs w:val="24"/>
        </w:rPr>
        <w:br w:type="page"/>
      </w:r>
      <w:r w:rsidRPr="00254876">
        <w:rPr>
          <w:rFonts w:ascii="Times New Roman" w:hAnsi="Times New Roman"/>
          <w:b/>
          <w:bCs/>
          <w:sz w:val="24"/>
          <w:szCs w:val="24"/>
        </w:rPr>
        <w:t>CHAPTER TWO</w:t>
      </w:r>
    </w:p>
    <w:p w14:paraId="48D143BA" w14:textId="77777777" w:rsidR="0095481A" w:rsidRPr="00254876" w:rsidRDefault="0095481A" w:rsidP="0095481A">
      <w:pPr>
        <w:spacing w:after="0" w:line="360" w:lineRule="auto"/>
        <w:jc w:val="center"/>
        <w:rPr>
          <w:rFonts w:ascii="Times New Roman" w:hAnsi="Times New Roman"/>
          <w:b/>
          <w:bCs/>
          <w:sz w:val="24"/>
          <w:szCs w:val="24"/>
        </w:rPr>
      </w:pPr>
      <w:r w:rsidRPr="00254876">
        <w:rPr>
          <w:rFonts w:ascii="Times New Roman" w:hAnsi="Times New Roman"/>
          <w:b/>
          <w:bCs/>
          <w:sz w:val="24"/>
          <w:szCs w:val="24"/>
        </w:rPr>
        <w:t>LITERATURE REVIEW</w:t>
      </w:r>
    </w:p>
    <w:p w14:paraId="1F20217F" w14:textId="77777777" w:rsidR="0095481A" w:rsidRPr="00254876" w:rsidRDefault="0095481A" w:rsidP="0095481A">
      <w:pPr>
        <w:spacing w:after="0" w:line="360" w:lineRule="auto"/>
        <w:jc w:val="both"/>
        <w:rPr>
          <w:rFonts w:ascii="Times New Roman" w:hAnsi="Times New Roman"/>
          <w:sz w:val="24"/>
          <w:szCs w:val="24"/>
        </w:rPr>
      </w:pPr>
      <w:r w:rsidRPr="004217C0">
        <w:rPr>
          <w:rFonts w:ascii="Times New Roman" w:hAnsi="Times New Roman"/>
          <w:sz w:val="24"/>
          <w:szCs w:val="24"/>
        </w:rPr>
        <w:t>A literature review is a systematic examination and synthesis of existing research, scholarly articles, books, and other relevant sources on a specific topic. It aims to provide a comprehensive overview of current knowledge, identify gaps or inconsistencies in the research, and establish the context for a new study. By critically analyzing and summarizing prior work, a literature review highlights trends, debates, and key findings, while also justifying the need for the current research.</w:t>
      </w:r>
    </w:p>
    <w:p w14:paraId="2EB1C055"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educational system in Kwara State, like in many other regions, faces challenges including insufficient access to quality learning materials, inadequate infrastructure, and disparities in educational opportunities between urban and rural areas (Adekunle &amp; Yusuf, 2020). This review explores the conceptual framework underpinning the use of radio programmes in enhancing the educational system in Kwara State.</w:t>
      </w:r>
    </w:p>
    <w:p w14:paraId="742C4362" w14:textId="77777777" w:rsidR="0095481A" w:rsidRPr="00254876" w:rsidRDefault="0095481A" w:rsidP="0095481A">
      <w:pPr>
        <w:spacing w:before="240" w:after="0" w:line="360" w:lineRule="auto"/>
        <w:jc w:val="both"/>
        <w:rPr>
          <w:rFonts w:ascii="Times New Roman" w:hAnsi="Times New Roman"/>
          <w:b/>
          <w:bCs/>
          <w:sz w:val="24"/>
          <w:szCs w:val="24"/>
        </w:rPr>
      </w:pPr>
      <w:r w:rsidRPr="00254876">
        <w:rPr>
          <w:rFonts w:ascii="Times New Roman" w:hAnsi="Times New Roman"/>
          <w:b/>
          <w:bCs/>
          <w:sz w:val="24"/>
          <w:szCs w:val="24"/>
        </w:rPr>
        <w:t>2.1 CONCEPTUAL REVIEW</w:t>
      </w:r>
    </w:p>
    <w:p w14:paraId="612203E1"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2.1.1 Radio as an Educational Tool for educational development</w:t>
      </w:r>
    </w:p>
    <w:p w14:paraId="70FBC38C"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Radio has long been a vital medium for delivering educational content, especially in regions with limited access to formal education. By providing distance learning opportunities, teacher training. and community education, radio serves as a bridge between urban and rural learners, ensuring that knowledge reaches the underserved (Jegede &amp; Akpan, 2021). Its accessibility and affordability make it a practical tool for addressing educational inequities in developing nations, where geographical und socio-economic barriers often restrict access to quality education.</w:t>
      </w:r>
    </w:p>
    <w:p w14:paraId="0589D8E2"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In Kwara State. Nigeria, radio holds the potential to complement traditional educational systems, particularly in rural areas where infrastructure and teacher shortages are significant challenges. For example, studies show that radio programmes can effectively deliver standardized lessons to students in remote areas, offering a uniform learning experience regardless of location (Olatunji 2020). Such initiatives could help mitigate disparities in the quality of education between urban and rural schools in the state.</w:t>
      </w:r>
    </w:p>
    <w:p w14:paraId="145215DE"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Moreover, interactive radio sessions that include quizzes, storytelling, and question-and-answer segments can actively engage students, fostering better understanding and retention of knowledge. According to Abass and Oladipo (2022), these interactive formats encourage critical thinking and participation, qualities often lacking in conventional classroom settings. Additionally, these programmes can provide parents and community members with a better understanding of educational processes, creating a more supportive environment for students.</w:t>
      </w:r>
    </w:p>
    <w:p w14:paraId="2C1DAF3B"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Teachers also benefit from radio as a training and resource tool. Professional development programmes broadcast via radio can reach educators in remote areas, enabling them to acquire modern teaching techniques and methodologies (Jegede &amp; Akpan, 2021). This approach is</w:t>
      </w:r>
    </w:p>
    <w:p w14:paraId="09D82C26"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Advantages of Radio</w:t>
      </w:r>
    </w:p>
    <w:p w14:paraId="45226CBF"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 xml:space="preserve">Radio offers several advantages that contribute to its continued relevance. It is an affordable and widely available medium, reaching both urban and remote areas without requiring internet access. Unlike television or the internet, radio is portable and can be accessed while driving. working, or traveling. Additionally, radio stations can operate during emergencies and natural disasters, providing crucial information when other communication channels fail. The ability to broadcast live content also makes radio an immediate and real-time source of news and entertainment. </w:t>
      </w:r>
      <w:r w:rsidRPr="00254876">
        <w:rPr>
          <w:rFonts w:ascii="Times New Roman" w:hAnsi="Times New Roman"/>
          <w:b/>
          <w:bCs/>
          <w:sz w:val="24"/>
          <w:szCs w:val="24"/>
        </w:rPr>
        <w:t>Limitations of Radio</w:t>
      </w:r>
    </w:p>
    <w:p w14:paraId="54B2A50A"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Despite its many advantages, radio has certain limitations. One of the major drawbacks is signal interference, which can be caused by weather conditions, buildings, or electronic devices. Additionally, radio has a limited bandwidth, restricting the amount of data that can be transmitted compared to digital platforms. Unlike visual media, radio relies solely on audio communication which may not be as engaging for some audiences. Furthermore, with the rise of digital streaming services and podcasts, traditional radio broadcasting faces increasing competition in the modern media landscape.</w:t>
      </w:r>
    </w:p>
    <w:p w14:paraId="64725FAD"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2.1.2 History of Radio and Its Evolution</w:t>
      </w:r>
    </w:p>
    <w:p w14:paraId="12CD5108"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 xml:space="preserve">Radio is one of the most significant technological inventions of the 19th and 20th centuries. revolutionized communication by enabling the wireless transmission of sound and information over long distances. Over the years, radio has evolved from simple telegraphy signals to high-quality digital broadcasting. Its impact spans multiple fields, including mass media, military communication, emergency response, and space exploration (Sterling &amp; </w:t>
      </w:r>
      <w:proofErr w:type="spellStart"/>
      <w:r w:rsidRPr="00254876">
        <w:rPr>
          <w:rFonts w:ascii="Times New Roman" w:hAnsi="Times New Roman"/>
          <w:sz w:val="24"/>
          <w:szCs w:val="24"/>
        </w:rPr>
        <w:t>Kittross</w:t>
      </w:r>
      <w:proofErr w:type="spellEnd"/>
      <w:r w:rsidRPr="00254876">
        <w:rPr>
          <w:rFonts w:ascii="Times New Roman" w:hAnsi="Times New Roman"/>
          <w:sz w:val="24"/>
          <w:szCs w:val="24"/>
        </w:rPr>
        <w:t>, 2001). Despite the emergence of newer technologies, radio continues to be a relevant and adaptable medium of communication.</w:t>
      </w:r>
    </w:p>
    <w:p w14:paraId="69AA69EF"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Early Developments and Theoretical Foundations</w:t>
      </w:r>
    </w:p>
    <w:p w14:paraId="49AEE159"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foundations of radio communication were laid in the 19th century with scientific discoveries related to electromagnetism. In the 1860s, Scottish physicist James Clerk Maxwell proposed the theory of electromagnetic waves, predicting that they could travel through space (Maxwell, 1865). Later, in 1888, Heinrich Hertz experimentally proved the existence of these waves, demonstrating that they could be generated and detected (Hong, 2001). These discoveries paved the way for the practical development of wireless communication and influenced future radio technology.</w:t>
      </w:r>
    </w:p>
    <w:p w14:paraId="5507DFE8"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Invention and First Uses of Radio</w:t>
      </w:r>
    </w:p>
    <w:p w14:paraId="2A25B98C"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actual invention of radio involved several key figures who contributed to its early development. Nikola Tesla (1890s) developed early wireless transmission methods and demonstrated the transmission of electrical energy without wires (Cheney, 2011). Guglielmo Marconi (1895) successfully transmitted wireless signals over long distances, earning him the title "father of radio" and establishing the first commercial radio transmission system (Marconi, 1901). Reginald Fessenden (1906) conducted the first voice transmission using amplitude modulation (AM) allowing for the broadcast of speech and music instead of simple Morse code signals (Douglas, 1987). Additionally, Lee De Forest (1907) invented the Audio tube, which amplified radio signals and improved their clarity, making radio transmission more effective (De Forest, 1913).</w:t>
      </w:r>
    </w:p>
    <w:p w14:paraId="044C09C7" w14:textId="77777777" w:rsidR="0095481A" w:rsidRDefault="0095481A" w:rsidP="0095481A">
      <w:pPr>
        <w:spacing w:after="0" w:line="360" w:lineRule="auto"/>
        <w:jc w:val="both"/>
        <w:rPr>
          <w:rFonts w:ascii="Times New Roman" w:hAnsi="Times New Roman"/>
          <w:b/>
          <w:bCs/>
          <w:sz w:val="24"/>
          <w:szCs w:val="24"/>
        </w:rPr>
      </w:pPr>
    </w:p>
    <w:p w14:paraId="741FC991"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Growth and Expansion of Radio Broadcasting</w:t>
      </w:r>
    </w:p>
    <w:p w14:paraId="0284BB50"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 xml:space="preserve">Radio technology advanced rapidly in the early 20th century, leading to widespread commercial use. In the 1910s, radio played a crucial role in maritime communication, and the Titanic disaster (1912) highlighted its importance in emergency situations (Coe, 1996). In the 1920s, the first commercial radio stations were established, with KDKA in Pittsburgh becoming the first licensed broadcast station in 1920 (Hilmes, 2013). The popularity of radio grew as it provided news, music, and entertainment to the public. The 1930s-1940s, known as the "Golden Age of Radio," saw radio become the primary source of entertainment and information. Popular radio dramas, news programs, and live events captivated audiences worldwide (Sterling &amp; </w:t>
      </w:r>
      <w:proofErr w:type="spellStart"/>
      <w:r w:rsidRPr="00254876">
        <w:rPr>
          <w:rFonts w:ascii="Times New Roman" w:hAnsi="Times New Roman"/>
          <w:sz w:val="24"/>
          <w:szCs w:val="24"/>
        </w:rPr>
        <w:t>Kittross</w:t>
      </w:r>
      <w:proofErr w:type="spellEnd"/>
      <w:r w:rsidRPr="00254876">
        <w:rPr>
          <w:rFonts w:ascii="Times New Roman" w:hAnsi="Times New Roman"/>
          <w:sz w:val="24"/>
          <w:szCs w:val="24"/>
        </w:rPr>
        <w:t>, 2001).</w:t>
      </w:r>
    </w:p>
    <w:p w14:paraId="39129473"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Technological Advancements and FM Radio</w:t>
      </w:r>
    </w:p>
    <w:p w14:paraId="18D5D5F3"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While early radio relied on AM signals, the 1930s saw the development of Frequency Modulation (FM) by Edwin Armstrong (Armstrong, 1933). FM radio offered better sound quality and less interference than AM which made it ideal for broadcasting music (Lewis, 1991), However, FM radio did not become widely popular until the 1950s and 1960s, when consumer demand for higher- quality audio increased. The introduction of FM radio transformed the industry, allowing stations to focus on specialized content such as rock and classical music (Douglas, 2004).</w:t>
      </w:r>
    </w:p>
    <w:p w14:paraId="5E7D9169"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Radio in the Modern Era</w:t>
      </w:r>
    </w:p>
    <w:p w14:paraId="12404396"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second half of the 20th century brought significant changes to radio. In the 1950s-1970s.th rise of television led to a decline in radio's dominance, but it remained popular, especially with the emergence of FM music stations (Hilmes, 2013). In the 1980s-1990s, technological advancements introduced satellite radio, which provided wider coverage and higher sound quality (Starkey. 2011). The 2000s-Present have seen a digital transformation in radio, with the rise of internet radio and podcasting, which allow users to stream content globally. Digital Audio Broadcasting (DAB) has further enhanced the quality and accessibility of radio broadcasting (Lax, 2009).</w:t>
      </w:r>
    </w:p>
    <w:p w14:paraId="466D8E2F"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2.1.3 Radio as an Educational Tool for educational development</w:t>
      </w:r>
    </w:p>
    <w:p w14:paraId="73F47FDB"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Radio has long been a vital medium for delivering educational content, especially in regions with limited access to formal education. By providing distance learning opportunities, teacher training, and community education, radio serves as a bridge between urban and rural learners ensuring that knowledge reaches the underserved (Jegede &amp; Akpan, 2021). Its accessibility and affordability make it a practical tool for addressing educational inequities in developing nations, where geographical and socio-economic barriers often restrict access to quality education.</w:t>
      </w:r>
    </w:p>
    <w:p w14:paraId="05D9EC26"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In Kwara State, Nigeria, radio holds the potential to complement traditional educational systems particularly in rural areas where infrastructure and teacher shortages are significant challenges. Ver example, studies show that radio programmes can effectively deliver standardized lessons to students in remote areas, offering a uniform learning experience regardless of location (</w:t>
      </w:r>
      <w:proofErr w:type="spellStart"/>
      <w:r w:rsidRPr="00254876">
        <w:rPr>
          <w:rFonts w:ascii="Times New Roman" w:hAnsi="Times New Roman"/>
          <w:sz w:val="24"/>
          <w:szCs w:val="24"/>
        </w:rPr>
        <w:t>Olammais</w:t>
      </w:r>
      <w:proofErr w:type="spellEnd"/>
      <w:r w:rsidRPr="00254876">
        <w:rPr>
          <w:rFonts w:ascii="Times New Roman" w:hAnsi="Times New Roman"/>
          <w:sz w:val="24"/>
          <w:szCs w:val="24"/>
        </w:rPr>
        <w:t xml:space="preserve"> 2020). Such initiatives could help mitigate disparities in the quality of education between urban and rural schools in the state.</w:t>
      </w:r>
    </w:p>
    <w:p w14:paraId="14451D63"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Moreover, interactive radio sessions that include quizzes, storytelling, and question-and-answer segments can actively engage students, fostering better understanding and retention of knowledge. According to Abass and Oladipo (2022), these interactive formats encourage critical thinking and participation, qualities often lacking in conventional classroom settings. Additionally, these programmes can provide parents and community members with a better understanding of educational processes, creating a more supportive environment for students.</w:t>
      </w:r>
    </w:p>
    <w:p w14:paraId="3A851F8E"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Teachers also benefit from radio as a training and resource tool. Professional development programmes broadcast via radio can reach educators in remote areas, enabling them to acquire modern teaching techniques and methodologies (Jegede &amp; Akpan, 2021). This approach is particularly beneficial in Kwara State, where opportunities for in-person teacher training are often limited by financial and logistical constraints. By equipping teachers with new skills, radio enhances the overall quality of education delivery.</w:t>
      </w:r>
    </w:p>
    <w:p w14:paraId="20185418"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Radio programming can also be tailored to address local educational needs, incorporating cultural and linguistic elements unique to Kwara State. This localization ensures that the content resonates with the audience, making it more relatable and effective (Olatunji, 2020). For instance, programmes can incorporate indigenous languages to promote literacy among non-native speakers of English thereby improving inclusivity in education.</w:t>
      </w:r>
    </w:p>
    <w:p w14:paraId="605ED776"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Radio offers a cost-effective and far-reaching solution to educational challenges in Kwara State. Nigeria. By bridging the gap between urban and rural learners, supporting teacher training, and engaging communities, it enhances the accessibility and quality of education. Policymakers and educators must therefore explore the potential of radio as a supplementary educational tool. integrating it into broader strategies to achieve educational equity in the region.</w:t>
      </w:r>
    </w:p>
    <w:p w14:paraId="317CB34B"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2.1.4 Enhancing Literacy and Numeracy Through Radio</w:t>
      </w:r>
    </w:p>
    <w:p w14:paraId="17F70D87"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Radio programmes can play a crucial role in improving literacy and numeracy skills, particularly in regions like Kwara State, Nigeria. By tailoring educational broadcasts to align with primary and secondary school curricula, radio serves as a supplementary resource for students who face barriers to formal education. According to Eze and Okoli (2022), radio lessons that incorporate storytelling and dramatization enhance students' comprehension and retention, making it an effective tool for learning foundational skills.</w:t>
      </w:r>
    </w:p>
    <w:p w14:paraId="7BCEC03E"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In Kwara State, where infrastructural limitations often hinder access to quality education, the widespread availability of radio ensures its accessibility to marginalized communities. Many households, even in remote areas, own a radio, enabling students to benefit from educational broadcasts regardless of their socio-economic status. This widespread reach allows radio to fill gups in classroom instruction, particularly for students in underfunded schools (Akinwale &amp; Adejumo 2021).</w:t>
      </w:r>
    </w:p>
    <w:p w14:paraId="45B20050"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integration of interactive elements, such as quizzes and question-and-answer sessions, further enhances the effectiveness of radio programming in promoting numeracy and literacy, these formats engage students actively, encouraging participation and problem-solving skills (Obasi &amp; Idris, 2020). Such activities also serve as a form of informal assessment, allowing students to gauge their understanding of key concepts outside the traditional classroom environment.</w:t>
      </w:r>
    </w:p>
    <w:p w14:paraId="58C2C538"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Teachers also benefit from radio as a resource for professional development and as a teaching aid. For example, lesson plans and teaching tips shared via radio can guide educators in structuring their classes more effectively. This is particularly relevant in Kwara State, where many teachers work in resource-constrained settings and lack access to continuous professional development opportunities (Eze &amp; Okoli, 2022).</w:t>
      </w:r>
    </w:p>
    <w:p w14:paraId="4314CC1C"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Localized radio content further enhances its relevance and impact. By incorporating indigenous languages and cultural references, radio programmes in Kwara State can address the unique educational needs of the population. For instance, literacy lessons in Yoruba or other local languages can make foundational skills more accessible to learners who struggle with English as a medium of instruction (Akinwale &amp; Adejumo, 2021). This inclusive approach promotes equity in education encourages community participation in the learning process.</w:t>
      </w:r>
    </w:p>
    <w:p w14:paraId="0FE7350D"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Radio programmes represent a powerful tool for improving literacy and numeracy skills in Kwara State. By combining accessibility, interactive content, and localized approaches, radio complements traditional education and reaches underserved populations. Policymakers and educators should leverage this medium as part of a broader strategy to address educational challenges and promote lifelong learning opportunities in the region.</w:t>
      </w:r>
    </w:p>
    <w:p w14:paraId="33EAF643"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2.1.5 Teacher Training and Capacity Building</w:t>
      </w:r>
    </w:p>
    <w:p w14:paraId="57F62734"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Radio programmes serve as a valuable resource for enhancing teachers' professional development especially in resource-limited settings. In Kwara State, where access to training and development opportunities is often constrained, educational broadcasts can provide teachers with modern teaching techniques, curriculum updates, and strategies to engage students effectively. Abiola and Folayan (2020) highlight the role of radio in bridging the gap in teacher training by offering consistent, accessible, and low-cost capacity-building initiatives.</w:t>
      </w:r>
    </w:p>
    <w:p w14:paraId="194ADEF1"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Regularly scheduled broadcasts can focus on specific subjects or pedagogical skills, cabling teachers to stay updated with the latest educational practices. For instance, lessons on incorporation technology in classrooms, managing diverse learning needs, or fostering critical thinking can significantly enhance the instructional quality. By applying these skills in their teaching, educators in Kwara State can better meet the needs of students in under-resourced schools.</w:t>
      </w:r>
    </w:p>
    <w:p w14:paraId="6857905A"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Interactive elements in radio programming further support professional development. Call-in segments and live discussions provide a platform for teachers to share experiences, discus challenges, and exchange practical solutions. This peer-learning approach fosters collaboration among educators, creating a professional community that promotes continuous improvement (Oluwaseun &amp; Adegbite, 2021). Teachers who participate in these forums gain exposure to diverse perspectives, enriching their understanding of effective teaching strategies.</w:t>
      </w:r>
    </w:p>
    <w:p w14:paraId="0249AD82"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Moreover, radio programming can be tailored to address specific local challenges faced by educators in Kwara State. For instance, broadcasts might focus on overcoming large class sizes, managing multigrade classrooms, or teaching in rural settings with limited resources. Customized content ensures that professional development initiatives remain relevant and applicable, increasing their overall impact on teaching practices and student outcomes (Abiola &amp; Folayan, 2020).</w:t>
      </w:r>
    </w:p>
    <w:p w14:paraId="5F91FB6A"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Teachers also benefit from radio as a medium for emotional and professional support. Discussions on work-life balance, stress management, and career advancement provide guidance on maintaining well-being while improving job performance. These aspects are critical for retaining skilled educators and fostering a motivated workforce in the education sector (Oluwaseun &amp; Adegbite. 2021).</w:t>
      </w:r>
    </w:p>
    <w:p w14:paraId="7E66EB45"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Radio programmes represent an effective tool for advancing teacher professional development in Kwara State. By offering training, facilitating peer learning, and addressing local challenges, radio enhances the capacity of educators to deliver quality instruction. Policymakers should consider integrating radio-based training into broader educational strategies to ensure sustained improvements in teaching and learning outcomes.</w:t>
      </w:r>
    </w:p>
    <w:p w14:paraId="4D5CBE23" w14:textId="77777777" w:rsidR="0095481A" w:rsidRDefault="0095481A" w:rsidP="0095481A">
      <w:pPr>
        <w:spacing w:after="0" w:line="360" w:lineRule="auto"/>
        <w:jc w:val="both"/>
        <w:rPr>
          <w:rFonts w:ascii="Times New Roman" w:hAnsi="Times New Roman"/>
          <w:b/>
          <w:bCs/>
          <w:sz w:val="24"/>
          <w:szCs w:val="24"/>
        </w:rPr>
      </w:pPr>
    </w:p>
    <w:p w14:paraId="79F71928" w14:textId="77777777" w:rsidR="0095481A" w:rsidRDefault="0095481A" w:rsidP="0095481A">
      <w:pPr>
        <w:spacing w:after="0" w:line="360" w:lineRule="auto"/>
        <w:jc w:val="both"/>
        <w:rPr>
          <w:rFonts w:ascii="Times New Roman" w:hAnsi="Times New Roman"/>
          <w:b/>
          <w:bCs/>
          <w:sz w:val="24"/>
          <w:szCs w:val="24"/>
        </w:rPr>
      </w:pPr>
    </w:p>
    <w:p w14:paraId="178D0892"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2.1.6 Community Engagement and Educational Advocacy</w:t>
      </w:r>
    </w:p>
    <w:p w14:paraId="188E9864"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Radio serves as a powerful medium for fostering community involvement in education, particularly in settings where formal communication channels may be limited. Programmes that emphasize the value of education, celebrate local success stories, and address challenges faced by schools can mobilize parents, community leaders, and stakeholders to take active roles in supporting educational initiatives. In Kwara State, such broadcasts have proven effective in raising awareness about the benefits of education and inspiring collective action (Adekunle &amp; Olayemi, 2021).</w:t>
      </w:r>
    </w:p>
    <w:p w14:paraId="3178F584"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Community radio stations, in particular, have emerged as significant platforms for educational advocacy. By tailoring content to local contexts, these stations engage listeners on issues such as school enrolment drives, girls' education, and the importance of early childhood education. For example, broadcasts that include testimonials from parents whose children have excelled in school can motivate other families to prioritize education, leading to higher enrolment rates (Adebayo &amp; Salami, 2020).</w:t>
      </w:r>
    </w:p>
    <w:p w14:paraId="086FA3D8"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Radio programmes can also serve as a bridge between schools and the community by providing updates on educational policies, school performance, and infrastructural needs. This transparency, fosters trust and encourages community leaders to invest in improving local schools. In Kwara State community radio has been instrumental in organizing fundraisers and mobilizing resources for school infrastructure development, such as building classrooms and providing teaching materials (Adekunle &amp; Olayemi, 2021).</w:t>
      </w:r>
    </w:p>
    <w:p w14:paraId="3DED559C"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Additionally, radio advocacy aligns with the broader goals of educational equity and inclusive development by addressing barriers to education faced by marginalized groups. Programmes that discuss the challenges of access for girls, children with disabilities, or those in rural areas can spur initiatives to create inclusive learning environments. Such efforts contribute to reducing disparities in educational attainment, as noted by Adebayo and Salami (2020).</w:t>
      </w:r>
    </w:p>
    <w:p w14:paraId="54FA07BB"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Interactive elements, such as call-in shows and live discussions, enhance the impact of radio in mobilizing community involvement. These formats allow listeners to share their perspectives, ask questions, and propose solutions to local educational challenges. Engaging the community in this way not only raises awareness but also empowers individuals to take ownership of educational initiatives, creating a collaborative approach to addressing issues (Obafemi &amp; Yusuf, 2019).</w:t>
      </w:r>
    </w:p>
    <w:p w14:paraId="17076468"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Radio is a vital tool for fostering community involvement in education in Kwara State. By highlighting success stories, addressing challenges, and encouraging public dialogue, radio promotes collective action towards educational equity and development. Policymakers and education stakeholders should leverage this medium to strengthen partnerships between schools and communities, ensuring sustainable improvements in the education sector.</w:t>
      </w:r>
    </w:p>
    <w:p w14:paraId="11A3AA99" w14:textId="77777777" w:rsidR="0095481A" w:rsidRPr="00254876" w:rsidRDefault="0095481A" w:rsidP="0095481A">
      <w:pPr>
        <w:spacing w:before="240" w:after="0" w:line="360" w:lineRule="auto"/>
        <w:jc w:val="both"/>
        <w:rPr>
          <w:rFonts w:ascii="Times New Roman" w:hAnsi="Times New Roman"/>
          <w:b/>
          <w:bCs/>
          <w:sz w:val="24"/>
          <w:szCs w:val="24"/>
        </w:rPr>
      </w:pPr>
      <w:r w:rsidRPr="00254876">
        <w:rPr>
          <w:rFonts w:ascii="Times New Roman" w:hAnsi="Times New Roman"/>
          <w:b/>
          <w:bCs/>
          <w:sz w:val="24"/>
          <w:szCs w:val="24"/>
        </w:rPr>
        <w:t>2.2 THEORETICAL FRAMEWORK</w:t>
      </w:r>
    </w:p>
    <w:p w14:paraId="4ED467A1"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2.2.1 Constructivist Learning Theory</w:t>
      </w:r>
    </w:p>
    <w:p w14:paraId="4598603B"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Constructivist Learning Theory, as advanced by Jean Piaget and Lev Vygotsky, posits that learners actively construct knowledge through their interactions with the environment and through social collaboration. This theory emphasizes the dynamic nature of learning as an active process where individuals make meaning from their experiences (Piaget. 1952; Vygotsky, 1978). In Kwara State, radio programmes tailored to education align with this constructivist perspective by providing platforms for interaction and engagement. Educational radio programmes designed with call-in features, live discussions, or interactive quizzes enable learners to actively participate in the learning process, making it more engaging and effective.</w:t>
      </w:r>
    </w:p>
    <w:p w14:paraId="01B0A1FC"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Vygotsky's concept of the Zone of Proximal Development (ZPD) is particularly relevant to the role of radio in education. The ZPD refers to the range of tasks that learners can perform with guidance but cannot yet perform independently (Vygotsky, 1978). Radio programmes in Kwa State can serve as a scaffold, providing the necessary support and guidance for learners to progress within their ZPD. For instance, structured educational broadcasts with explanations, demonstrations. and opportunities for interaction can help learners grasp complex concepts more effectively. Teachers and parents who tune into these programmes alongside students can also reinforce learning, bridging the gap between potential and actual achievement.</w:t>
      </w:r>
    </w:p>
    <w:p w14:paraId="7042FF42"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Piaget's theory of cognitive development underscores the importance of age-appropriate learning experiences, suggesting that learners construct knowledge at different stages of cognitive maturity (Piaget, 1952). Educational radio programmes in Kwara State can cater to diverse age groups by tailoring content to match the cognitive levels of primary, secondary, or adult leather for younger learners, storytelling and dramatizations can make abstract concepts more relatable while older students may benefit from debates, expert interviews, and problem-solving activities. This alignment with cognitive development stages ensures that radio programmes are effective tools for promoting meaningful learning experiences.</w:t>
      </w:r>
    </w:p>
    <w:p w14:paraId="55478874"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social aspect of constructivism, as highlighted by Vygotsky, further underscores the value of collaborative learning facilitated by radio. Interactive programmes that encourage listeners to discuss topics with peers or participate in community-driven initiatives align with Vysotsky's emphasis on the role of social interaction in learning. In Kwara State, radio can foster a sense of community around education, bringing together learners, teachers, and parents to share knowledge and experiences. This collaborative approach not only enhances learning outcomes but also strengthens the social fabric of the community by promoting collective educational goals.</w:t>
      </w:r>
    </w:p>
    <w:p w14:paraId="344AB643"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Constructivist Learning Theory provides a robust framework for understanding the role of radio in enhancing education in Kwara State. By enabling interactive, age-appropriate, and socially engaging learning experiences, educational radio programmes can support active knowledge construction and bridge gaps in traditional education systems. The participatory nature of radio broadcasts ensures that learners are not passive recipients of information but active participants in their educational journeys. As a tool for fostering collaboration and dialogue, radio has the potential to transform the educational landscape of Kwara State in alignment with constructivist principles.</w:t>
      </w:r>
    </w:p>
    <w:p w14:paraId="313F064D" w14:textId="77777777" w:rsidR="0095481A" w:rsidRDefault="0095481A" w:rsidP="0095481A">
      <w:pPr>
        <w:spacing w:after="0" w:line="360" w:lineRule="auto"/>
        <w:jc w:val="both"/>
        <w:rPr>
          <w:rFonts w:ascii="Times New Roman" w:hAnsi="Times New Roman"/>
          <w:b/>
          <w:bCs/>
          <w:sz w:val="24"/>
          <w:szCs w:val="24"/>
        </w:rPr>
      </w:pPr>
    </w:p>
    <w:p w14:paraId="59E18945"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2.2.2 Diffusion of Innovations Theory</w:t>
      </w:r>
    </w:p>
    <w:p w14:paraId="3C5BF8FA"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Diffusion of Innovations Theory, developed by Everett Rogers, provides a framework for understanding how new ideas, practices, or technologies spread through society over time. Rogen (2003) defines innovation as an idea, practice, or object that is perceived as new by an individual or group. The theory suggests that innovations are communicated through specific channels within a social system and that this communication occurs over time. The process of diffusion involves a series of steps: knowledge, persuasion, decision, implementation, and confirmation. In the context of Kwara State, radio programmes can be seen as an innovation in education, especially in regions where access to traditional educational resources is limited or non-existent. By utilizing radio as an educational medium, the diffusion process enables the spread of knowledge and innovative teaching practices to a broader audience.</w:t>
      </w:r>
    </w:p>
    <w:p w14:paraId="2F6B71A7"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In Kwara State, where educational disparities between urban and rural areas persist, radio provides a unique opportunity to overcome the barriers of distance, literacy, and limited infrastructure. While urban areas benefit from well-equipped schools and access to modern educational tools, rural areas often lack such resources. Radio, as an easily accessible medium, can bridge this gap by reaching even the most remote communities. Educational radio programmes allow students, teachers, and community members to engage with new knowledge and learning techniques, helping to overcome the challenges of geographical isolation (Adeoye &amp; Salami, 2019). Through radio broadcasts, information about curriculum content, study strategies, and educational opportunities can be disseminated widely, ensuring that rural populations have access to the same educational resources as their urban counterparts.</w:t>
      </w:r>
    </w:p>
    <w:p w14:paraId="47F3DD8C"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diffusion process described by Rogers (2003) highlights the role of early adopters in influencing the spread of innovations. In the case of radio-based educational programmes, teachers, school administrators, and local community leaders can act as early adopters who embrace the innovation and encourage its use within their networks. Once these early adopters experience the benefits of educational radio programmes, they can influence others within their social systems to adopt the practice. This snowball effect can lead to widespread adoption and greater educational impact. In Kwara State, where access to quality teacher training is often limited, radio can serve as an effective platform for professional development, allowing teachers to learn new pedagogical strategies and improve their teaching skills (Jegede &amp; Akpan, 2021).</w:t>
      </w:r>
    </w:p>
    <w:p w14:paraId="71872171"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process of diffusion also depends on the perceived attributes of the innovation, which Rogers (2003) categorizes as relative advantage, compatibility, complexity, trialability, and observability. In the case of educational radio programmes, the relative advantage is evident in the low cost and wide accessibility of radio broadcasts. In Kwara State, where many families may not have access to expensive learning materials or internet connections, radio serves as an affordable and effective tool for education. Furthermore, radio is compatible with the daily lives of in many people, as it requires minimal technological literacy. The simplicity and ease of use make radio a highly effective medium for reaching a wide audience and facilitating the spread of educational content.</w:t>
      </w:r>
    </w:p>
    <w:p w14:paraId="681AE73B"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Another important aspect of the Diffusion of Innovations Theory is the role of social systems in the adoption of innovations. Rogers (2003) emphasizes that the structure of a social system, including the norms, communication networks, and roles within that system, significantly impacts how innovations are adopted. In Kwara State, educational radio programmes function within a broader social system that includes schools, local governments, and community organizations. These actors play a key role in facilitating the diffusion of educational content. When local government and schools recognize the value of radio as an educational tool, they can integrate it into the teaching practices, thereby accelerating its adoption. Additionally, community-based organizations and grassroots movements can help mobilize listeners and encourage greater participation in educational radio programmes.</w:t>
      </w:r>
    </w:p>
    <w:p w14:paraId="6B25B3F3"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 xml:space="preserve">The diffusion of educational radio programmes can also lead to the development of new learning methods and practices. Rogers (2003) argues that the adoption of innovations often results in the modification of existing practices to fit new paradigms. In Kwara State, this could involve the integration of radio as a supplementary teaching tool in classrooms or the use of radio broadcast to provide distance learning opportunities for students. Teachers who incorporate lessons from </w:t>
      </w:r>
      <w:proofErr w:type="spellStart"/>
      <w:r w:rsidRPr="00254876">
        <w:rPr>
          <w:rFonts w:ascii="Times New Roman" w:hAnsi="Times New Roman"/>
          <w:sz w:val="24"/>
          <w:szCs w:val="24"/>
        </w:rPr>
        <w:t>i</w:t>
      </w:r>
      <w:proofErr w:type="spellEnd"/>
      <w:r w:rsidRPr="00254876">
        <w:rPr>
          <w:rFonts w:ascii="Times New Roman" w:hAnsi="Times New Roman"/>
          <w:sz w:val="24"/>
          <w:szCs w:val="24"/>
        </w:rPr>
        <w:t xml:space="preserve"> programmes into their teaching can introduce new methods of engaging students, such as interactive lessons, group discussions, and problem-solving activities. Over time, these new practices can become institutionalized, leading to long-term improvements in the educational system.</w:t>
      </w:r>
    </w:p>
    <w:p w14:paraId="2075523D"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Moreover, educational radio programmes can facilitate the sharing of knowledge and ideas between different communities. As new learning practices and teaching strategies spread through Kwara State, radio serves as a unifying force that connects people from various background Communities can share their experiences, successes, and challenges related to education, fostering a collaborative environment for learning. Through radio, listeners can hear from experts, educator and peers, which can help build a sense of collective responsibility for educational development. This collaborative approach aligns with the diffusion process, as it encourages the spread of knowledge within and between communities, ultimately enhancing the overall quality of education.</w:t>
      </w:r>
    </w:p>
    <w:p w14:paraId="4FE0A36F"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2.2.3 Developmental Media theory</w:t>
      </w:r>
    </w:p>
    <w:p w14:paraId="77EAB8C8"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 xml:space="preserve">The study is also anchored on development media theory. The development media theory was formulated by </w:t>
      </w:r>
      <w:proofErr w:type="spellStart"/>
      <w:r w:rsidRPr="00254876">
        <w:rPr>
          <w:rFonts w:ascii="Times New Roman" w:hAnsi="Times New Roman"/>
          <w:sz w:val="24"/>
          <w:szCs w:val="24"/>
        </w:rPr>
        <w:t>McQuail</w:t>
      </w:r>
      <w:proofErr w:type="spellEnd"/>
      <w:r w:rsidRPr="00254876">
        <w:rPr>
          <w:rFonts w:ascii="Times New Roman" w:hAnsi="Times New Roman"/>
          <w:sz w:val="24"/>
          <w:szCs w:val="24"/>
        </w:rPr>
        <w:t xml:space="preserve"> in 1987. This theory seeks to explain the normative behaviours of the press in countries that are conventionally classified together as developing countries. The theory owes its origin to the UNESCO's MacBride Commission set up in 1979. This theory is opposed to dependency and foreign domination and to arbitrary authoritarianism. It accepts economic Development and nation building as overriding objectives. Press freedom should be opened to restriction according to economic priorities and the development needs of the society. In the interest of development ends, the state has the ultimate control (Ndolo, 2005). The theory holds that the media have a role to play in facilitating the process of development in the developing countries. According to the development media theory, the media are to be used to serve the general good of the nation. The media are seen as agents of development and social change in any community thus, the theory says that the media should be used to complement government's efforts by carrying out programmes that will lead to positive behavioural change among the people. The development media theory according to </w:t>
      </w:r>
      <w:proofErr w:type="spellStart"/>
      <w:r w:rsidRPr="00254876">
        <w:rPr>
          <w:rFonts w:ascii="Times New Roman" w:hAnsi="Times New Roman"/>
          <w:sz w:val="24"/>
          <w:szCs w:val="24"/>
        </w:rPr>
        <w:t>Okunna</w:t>
      </w:r>
      <w:proofErr w:type="spellEnd"/>
      <w:r w:rsidRPr="00254876">
        <w:rPr>
          <w:rFonts w:ascii="Times New Roman" w:hAnsi="Times New Roman"/>
          <w:sz w:val="24"/>
          <w:szCs w:val="24"/>
        </w:rPr>
        <w:t xml:space="preserve"> (1999), accepts that economic development and nation building should take precedence over some freedom of the press and of individuals. In addition, the theory advocates that the mass media should assist the government in the task of nation building and that government should control the media as well as journalist to achieve this goal. Summarily, the fundamental tenets of the theory as identified by Me Quail (1987) are:</w:t>
      </w:r>
    </w:p>
    <w:p w14:paraId="02BFBA3C" w14:textId="77777777" w:rsidR="0095481A" w:rsidRPr="00254876" w:rsidRDefault="0095481A" w:rsidP="0095481A">
      <w:pPr>
        <w:numPr>
          <w:ilvl w:val="0"/>
          <w:numId w:val="4"/>
        </w:numPr>
        <w:spacing w:after="0" w:line="360" w:lineRule="auto"/>
        <w:jc w:val="both"/>
        <w:rPr>
          <w:rFonts w:ascii="Times New Roman" w:hAnsi="Times New Roman"/>
          <w:sz w:val="24"/>
          <w:szCs w:val="24"/>
        </w:rPr>
      </w:pPr>
      <w:r w:rsidRPr="00254876">
        <w:rPr>
          <w:rFonts w:ascii="Times New Roman" w:hAnsi="Times New Roman"/>
          <w:sz w:val="24"/>
          <w:szCs w:val="24"/>
        </w:rPr>
        <w:t>Media should accept and carry out positive development tasks in line with nationally established policy;</w:t>
      </w:r>
    </w:p>
    <w:p w14:paraId="105840BA" w14:textId="77777777" w:rsidR="0095481A" w:rsidRPr="00254876" w:rsidRDefault="0095481A" w:rsidP="0095481A">
      <w:pPr>
        <w:numPr>
          <w:ilvl w:val="0"/>
          <w:numId w:val="4"/>
        </w:numPr>
        <w:spacing w:after="0" w:line="360" w:lineRule="auto"/>
        <w:jc w:val="both"/>
        <w:rPr>
          <w:rFonts w:ascii="Times New Roman" w:hAnsi="Times New Roman"/>
          <w:sz w:val="24"/>
          <w:szCs w:val="24"/>
        </w:rPr>
      </w:pPr>
      <w:r w:rsidRPr="00254876">
        <w:rPr>
          <w:rFonts w:ascii="Times New Roman" w:hAnsi="Times New Roman"/>
          <w:sz w:val="24"/>
          <w:szCs w:val="24"/>
        </w:rPr>
        <w:t xml:space="preserve">Freedom of the press should be opened to restriction according to economic priorities </w:t>
      </w:r>
      <w:proofErr w:type="spellStart"/>
      <w:proofErr w:type="gramStart"/>
      <w:r w:rsidRPr="00254876">
        <w:rPr>
          <w:rFonts w:ascii="Times New Roman" w:hAnsi="Times New Roman"/>
          <w:sz w:val="24"/>
          <w:szCs w:val="24"/>
        </w:rPr>
        <w:t>an</w:t>
      </w:r>
      <w:proofErr w:type="spellEnd"/>
      <w:proofErr w:type="gramEnd"/>
      <w:r w:rsidRPr="00254876">
        <w:rPr>
          <w:rFonts w:ascii="Times New Roman" w:hAnsi="Times New Roman"/>
          <w:sz w:val="24"/>
          <w:szCs w:val="24"/>
        </w:rPr>
        <w:t xml:space="preserve"> development needs of the society;</w:t>
      </w:r>
    </w:p>
    <w:p w14:paraId="24B7EA81" w14:textId="77777777" w:rsidR="0095481A" w:rsidRPr="00254876" w:rsidRDefault="0095481A" w:rsidP="0095481A">
      <w:pPr>
        <w:numPr>
          <w:ilvl w:val="0"/>
          <w:numId w:val="4"/>
        </w:numPr>
        <w:spacing w:after="0" w:line="360" w:lineRule="auto"/>
        <w:jc w:val="both"/>
        <w:rPr>
          <w:rFonts w:ascii="Times New Roman" w:hAnsi="Times New Roman"/>
          <w:sz w:val="24"/>
          <w:szCs w:val="24"/>
        </w:rPr>
      </w:pPr>
      <w:r w:rsidRPr="00254876">
        <w:rPr>
          <w:rFonts w:ascii="Times New Roman" w:hAnsi="Times New Roman"/>
          <w:sz w:val="24"/>
          <w:szCs w:val="24"/>
        </w:rPr>
        <w:t>Media should give priority in news and information to link with other developing countries, which are close geographically, culturally or politically;</w:t>
      </w:r>
    </w:p>
    <w:p w14:paraId="3EAC138E" w14:textId="77777777" w:rsidR="0095481A" w:rsidRPr="00254876" w:rsidRDefault="0095481A" w:rsidP="0095481A">
      <w:pPr>
        <w:numPr>
          <w:ilvl w:val="0"/>
          <w:numId w:val="4"/>
        </w:numPr>
        <w:spacing w:after="0" w:line="360" w:lineRule="auto"/>
        <w:jc w:val="both"/>
        <w:rPr>
          <w:rFonts w:ascii="Times New Roman" w:hAnsi="Times New Roman"/>
          <w:sz w:val="24"/>
          <w:szCs w:val="24"/>
        </w:rPr>
      </w:pPr>
      <w:r w:rsidRPr="00254876">
        <w:rPr>
          <w:rFonts w:ascii="Times New Roman" w:hAnsi="Times New Roman"/>
          <w:sz w:val="24"/>
          <w:szCs w:val="24"/>
        </w:rPr>
        <w:t>In the interest of development ends, the state has the right to intervene in or restrict media operations and devices of censorship, subsidy and direct control can be justified; and</w:t>
      </w:r>
    </w:p>
    <w:p w14:paraId="6A770D5E" w14:textId="77777777" w:rsidR="0095481A" w:rsidRPr="00254876" w:rsidRDefault="0095481A" w:rsidP="0095481A">
      <w:pPr>
        <w:numPr>
          <w:ilvl w:val="0"/>
          <w:numId w:val="4"/>
        </w:numPr>
        <w:spacing w:after="0" w:line="360" w:lineRule="auto"/>
        <w:jc w:val="both"/>
        <w:rPr>
          <w:rFonts w:ascii="Times New Roman" w:hAnsi="Times New Roman"/>
          <w:sz w:val="24"/>
          <w:szCs w:val="24"/>
        </w:rPr>
      </w:pPr>
      <w:r w:rsidRPr="00254876">
        <w:rPr>
          <w:rFonts w:ascii="Times New Roman" w:hAnsi="Times New Roman"/>
          <w:sz w:val="24"/>
          <w:szCs w:val="24"/>
        </w:rPr>
        <w:t>Journalists and other media workers have responsibilities, as well as, freedoms in their information gathering and dissemination tasks.</w:t>
      </w:r>
    </w:p>
    <w:p w14:paraId="7448C6BB"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theory is relevant to the study because it lays emphasis on using the media to develop the society. This implies that the media have the capacity to positively affect the society, thus. the media need to be employed to bring about social, political and economic development in the society.</w:t>
      </w:r>
    </w:p>
    <w:p w14:paraId="26FCF03E" w14:textId="77777777" w:rsidR="0095481A" w:rsidRPr="00254876" w:rsidRDefault="0095481A" w:rsidP="0095481A">
      <w:pPr>
        <w:spacing w:before="240" w:after="0" w:line="360" w:lineRule="auto"/>
        <w:jc w:val="both"/>
        <w:rPr>
          <w:rFonts w:ascii="Times New Roman" w:hAnsi="Times New Roman"/>
          <w:b/>
          <w:bCs/>
          <w:sz w:val="24"/>
          <w:szCs w:val="24"/>
        </w:rPr>
      </w:pPr>
      <w:r w:rsidRPr="00254876">
        <w:rPr>
          <w:rFonts w:ascii="Times New Roman" w:hAnsi="Times New Roman"/>
          <w:b/>
          <w:bCs/>
          <w:sz w:val="24"/>
          <w:szCs w:val="24"/>
        </w:rPr>
        <w:t>2.3 REVIEW OF EMPIRICAL STUDIES</w:t>
      </w:r>
    </w:p>
    <w:p w14:paraId="50993B30"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Eze and Onwukwe (2020) conducted an empirical study to assess the impact of radio programs on enhancing basic education in rural areas of Nigeria. The study focused on how tailored radio broadcasts could address educational challenges faced by children and adults in these communities, particularly those with limited access to formal education. They emphasized that radio, being a cost-effective and widely accessible medium, served as a critical tool for disseminating educational content to underserved populations. The findings revealed that educational radio programs significantly improved literacy levels among the target audience. By broadcasting lessons in local languages, the programs ensured inclusivity and encouraged active participation from listeners, many of whom were previously unable to engage with conventional educational methods due to language barriers. The study highlighted that integrating culturally relevant examples and addressing the specific needs of the audience further enhanced the effectiveness of the broadcasts. This research underscores the potential of radio as a transformative medium for education, especially in rural and underserved areas. Eze and Onwukwe (2020) recommended greater investment in educational radio programming. particularly in developing regions, to bridge the gap in literacy and learning outcomes. They also called for collaboration between government agencies, non-governmental organizations, and local communities to sustain and expand such initiatives. These insights are particularly relevant for policymakers seeking innovative strategies to improve education delivery in remote areas.</w:t>
      </w:r>
    </w:p>
    <w:p w14:paraId="218070EA"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 xml:space="preserve">Owolabi (2019) carried out a detailed investigation into the contribution of radio programmes to secondary education in Oyo State, Nigeria. The study aimed to evaluate the effectiveness of radio a medium for delivering supplementary educational content to secondary school students, particularly focused on how aligning radio programs with the official school curriculum could enhance learning outcomes and address gaps in conventional classroom teaching, especially </w:t>
      </w:r>
      <w:proofErr w:type="spellStart"/>
      <w:r w:rsidRPr="00254876">
        <w:rPr>
          <w:rFonts w:ascii="Times New Roman" w:hAnsi="Times New Roman"/>
          <w:sz w:val="24"/>
          <w:szCs w:val="24"/>
        </w:rPr>
        <w:t>i</w:t>
      </w:r>
      <w:proofErr w:type="spellEnd"/>
      <w:r w:rsidRPr="00254876">
        <w:rPr>
          <w:rFonts w:ascii="Times New Roman" w:hAnsi="Times New Roman"/>
          <w:sz w:val="24"/>
          <w:szCs w:val="24"/>
        </w:rPr>
        <w:t xml:space="preserve"> resource-constrained environments. The findings revealed that students who engaged with radio- based educational programs showed marked improvements in their academic performance particularly in critical subjects like Mathematics and English. These subjects were strategically emphasized in the broadcasts due to their foundational importance in the overall education system. The study attributed these improvements to the structured and curriculum-aligned approach of in radio programs, which not only reinforced classroom learning but also provided student wit alternative perspectives and problem-solving techniques. Owolabi (2019) concluded that educational radio programs could play a pivotal role in complementing traditional teaching methods, especial, in areas where access to qualified teachers and learning materials is limited. The research recommended the integration of radio programs into the broader educational strategy, including collaboration between educators, broadcasters, and policymakers to ensure content quality and relevance. These findings have significant implications for expanding educational access and improving learning outcomes, not only in Oyo State but also in similar educationally disadvantaged regions.</w:t>
      </w:r>
    </w:p>
    <w:p w14:paraId="577877A1"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Olatunji and Adewale (2022) conducted an insightful study to evaluate the role of radio programs in sustaining education during the COVID-19 pandemic in Nigeria. The pandemic induced school closures disrupted traditional learning processes, necessitating alternative method to ensure continuity in education. The study specifically analyzed how educational radio programs were utilized across various states, including Kwara, to provide learning opportunities for students who were confined to their homes. The researchers highlighted the significance of leveraging radio as a cost-effective and widely accessible medium, particularly in a period marked by limited digital infrastructure. The findings revealed that educational radio programs played a crucial role in bridging the learning gap for students in rural and underserved areas. These programs were carefully designed to cover core subjects such as Mathematics, English, and Science, ensuring alignment with school curricula. For many students in Kwara State, radio programs became the primary source of learning, given the lack of access to internet-based educational resources. The use of local languages and culturally relevant content further enhanced the effectiveness of these broadcasts, fostering better understanding and inclusivity.</w:t>
      </w:r>
    </w:p>
    <w:p w14:paraId="4392454A" w14:textId="77777777" w:rsidR="0095481A" w:rsidRDefault="0095481A" w:rsidP="0095481A">
      <w:pPr>
        <w:rPr>
          <w:rFonts w:ascii="Times New Roman" w:hAnsi="Times New Roman"/>
          <w:b/>
          <w:bCs/>
          <w:sz w:val="24"/>
          <w:szCs w:val="24"/>
        </w:rPr>
      </w:pPr>
      <w:r>
        <w:rPr>
          <w:rFonts w:ascii="Times New Roman" w:hAnsi="Times New Roman"/>
          <w:b/>
          <w:bCs/>
          <w:sz w:val="24"/>
          <w:szCs w:val="24"/>
        </w:rPr>
        <w:br w:type="page"/>
      </w:r>
    </w:p>
    <w:p w14:paraId="5D78EDA4" w14:textId="77777777" w:rsidR="0095481A" w:rsidRPr="00254876" w:rsidRDefault="0095481A" w:rsidP="0095481A">
      <w:pPr>
        <w:spacing w:after="0" w:line="360" w:lineRule="auto"/>
        <w:jc w:val="center"/>
        <w:rPr>
          <w:rFonts w:ascii="Times New Roman" w:hAnsi="Times New Roman"/>
          <w:b/>
          <w:bCs/>
          <w:sz w:val="24"/>
          <w:szCs w:val="24"/>
        </w:rPr>
      </w:pPr>
      <w:r w:rsidRPr="00254876">
        <w:rPr>
          <w:rFonts w:ascii="Times New Roman" w:hAnsi="Times New Roman"/>
          <w:b/>
          <w:bCs/>
          <w:sz w:val="24"/>
          <w:szCs w:val="24"/>
        </w:rPr>
        <w:t>CHAPTER THREE</w:t>
      </w:r>
    </w:p>
    <w:p w14:paraId="03418A8B" w14:textId="77777777" w:rsidR="0095481A" w:rsidRPr="00254876" w:rsidRDefault="0095481A" w:rsidP="0095481A">
      <w:pPr>
        <w:spacing w:after="0" w:line="360" w:lineRule="auto"/>
        <w:jc w:val="center"/>
        <w:rPr>
          <w:rFonts w:ascii="Times New Roman" w:hAnsi="Times New Roman"/>
          <w:b/>
          <w:bCs/>
          <w:sz w:val="24"/>
          <w:szCs w:val="24"/>
        </w:rPr>
      </w:pPr>
      <w:r w:rsidRPr="00254876">
        <w:rPr>
          <w:rFonts w:ascii="Times New Roman" w:hAnsi="Times New Roman"/>
          <w:b/>
          <w:bCs/>
          <w:sz w:val="24"/>
          <w:szCs w:val="24"/>
        </w:rPr>
        <w:t>RESEARCH METHODOLOGY</w:t>
      </w:r>
    </w:p>
    <w:p w14:paraId="046CA16F"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This chapter outlines the methodological framework adopted to investigate the role of radio programmes in improving the educational system in Kwara State, using Radio Kwara as a case study. It provides a detailed description of the research design, population, sample size, sampling techniques, data collection methods, research instruments, validity and reliability measures, data analysis methods, and ethical considerations. The methodology ensures a systematic approach to gathering and analyzing data to address the research objectives effectively.</w:t>
      </w:r>
    </w:p>
    <w:p w14:paraId="5679D5E0"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3.2 RESEARCH DESIGN</w:t>
      </w:r>
    </w:p>
    <w:p w14:paraId="1B0EC5D7"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study employs a descriptive survey research design to explore the impact of Radio Kwara’s educational programmes on the educational system in Kwara State. This design is appropriate as it allows for the collection of quantitative and qualitative data from a sample of respondents to assess their perceptions, experiences, and the effectiveness of radio programmes in enhancing education. The descriptive survey method facilitates a comprehensive understanding of the phenomenon by capturing respondents' views through structured questionnaires and interviews.</w:t>
      </w:r>
    </w:p>
    <w:p w14:paraId="20C87AA3"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3.3 POPULATION OF THE STUDY</w:t>
      </w:r>
    </w:p>
    <w:p w14:paraId="4615752A"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population for this study comprises listeners of Radio Kwara’s educational programmes in Kwara State, including students, teachers, parents, and community members who engage with the station’s educational content. The target population includes secondary school students, teachers from selected secondary schools in Ilorin (the capital of Kwara State), and community members within the broadcast coverage area of Radio Kwara. Based on available data, Radio Kwara’s listenership in Ilorin is estimated to include approximately 50,000 individuals who regularly tune into its programmes, particularly educational broadcasts targeting formal and non-formal learners.</w:t>
      </w:r>
    </w:p>
    <w:p w14:paraId="403C9DB5"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Sample selection in most case become inevitable, as the population would be obviously unwieldy in view of its uncontrollable magnitude. Sample refers to the selected members of the entire population for use in the study. Wimmer &amp; Dominick (1983), defined sample as a subset or sub segment of the population that is taken to be representative of the population. Therefore, the sample size of this study is two hundred (200) from various levels of programs.</w:t>
      </w:r>
    </w:p>
    <w:p w14:paraId="707AED3C"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 xml:space="preserve">Since the study comprises of the entire students of Kwara State Polytechnic, Ilorin. The researcher adopted random sampling technique. </w:t>
      </w:r>
      <w:r w:rsidRPr="00254876">
        <w:rPr>
          <w:rFonts w:ascii="Times New Roman" w:hAnsi="Times New Roman"/>
          <w:sz w:val="24"/>
          <w:szCs w:val="24"/>
          <w:shd w:val="clear" w:color="auto" w:fill="FFFFFF"/>
        </w:rPr>
        <w:t xml:space="preserve">The </w:t>
      </w:r>
      <w:r w:rsidRPr="00254876">
        <w:rPr>
          <w:rFonts w:ascii="Times New Roman" w:hAnsi="Times New Roman"/>
          <w:sz w:val="24"/>
          <w:szCs w:val="24"/>
        </w:rPr>
        <w:t>random sampling technique is a</w:t>
      </w:r>
      <w:r w:rsidRPr="00254876">
        <w:rPr>
          <w:rFonts w:ascii="Times New Roman" w:hAnsi="Times New Roman"/>
          <w:sz w:val="24"/>
          <w:szCs w:val="24"/>
          <w:shd w:val="clear" w:color="auto" w:fill="FFFFFF"/>
        </w:rPr>
        <w:t xml:space="preserve"> method where the researcher gives equal chance to all respondents. The technique is adequate for this study as it allows every respondent to have equal chance of being selected.</w:t>
      </w:r>
    </w:p>
    <w:p w14:paraId="36EC17C0"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3.4 METHOD OF DATA COLLECTION</w:t>
      </w:r>
    </w:p>
    <w:p w14:paraId="1A57EB75"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Data for this study is collected using a primary data collection method through the administration of a structured questionnaire. The questionnaire is designed to gather information on students’ knowledge of the role of radio programmes in improving the educational system of Kwara State. The questionnaires are distributed to the selected sample of 200 students during academic sessions to ensure high response rates. To facilitate data collection, trained research assistants assist in administering and collecting the questionnaires, ensuring clarity and addressing any respondent queries. The use of questionnaires is justified as they allow for standardized data collection, enabling quantitative analysis of responses (Bhandari, 2020).</w:t>
      </w:r>
    </w:p>
    <w:p w14:paraId="39F09EA7"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3.5 METHOD OF DATA COLLECTION</w:t>
      </w:r>
    </w:p>
    <w:p w14:paraId="5F033A84"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Data were collected using both primary and secondary sources. Primary data were gathered through structured questionnaires administered to the sampled respondents and semi-structured interviews conducted with key informants, including Radio Kwara programme managers and selected educators. The questionnaires captured respondents’ demographics, listening habits, perceptions of educational programme content, and their impact on learning outcomes. Interviews provided in-depth insights into programme design, delivery, and perceived effectiveness. Secondary data were sourced from Radio Kwara’s programme archives, educational reports, and relevant academic literature to contextualize the study.</w:t>
      </w:r>
    </w:p>
    <w:p w14:paraId="19E8CF98" w14:textId="77777777" w:rsidR="0095481A" w:rsidRDefault="0095481A" w:rsidP="0095481A">
      <w:pPr>
        <w:spacing w:after="0" w:line="360" w:lineRule="auto"/>
        <w:jc w:val="both"/>
        <w:rPr>
          <w:rFonts w:ascii="Times New Roman" w:hAnsi="Times New Roman"/>
          <w:b/>
          <w:bCs/>
          <w:sz w:val="24"/>
          <w:szCs w:val="24"/>
        </w:rPr>
      </w:pPr>
    </w:p>
    <w:p w14:paraId="1370B471"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3.6 RESEARCH INSTRUMENT</w:t>
      </w:r>
    </w:p>
    <w:p w14:paraId="65C70BB2"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primary research instruments are a structured questionnaire and a semi-structured interview guide. The questionnaire consists of three sections:</w:t>
      </w:r>
    </w:p>
    <w:p w14:paraId="201891CB" w14:textId="77777777" w:rsidR="0095481A" w:rsidRPr="00254876" w:rsidRDefault="0095481A" w:rsidP="0095481A">
      <w:pPr>
        <w:numPr>
          <w:ilvl w:val="0"/>
          <w:numId w:val="1"/>
        </w:numPr>
        <w:spacing w:after="0" w:line="360" w:lineRule="auto"/>
        <w:jc w:val="both"/>
        <w:rPr>
          <w:rFonts w:ascii="Times New Roman" w:hAnsi="Times New Roman"/>
          <w:sz w:val="24"/>
          <w:szCs w:val="24"/>
        </w:rPr>
      </w:pPr>
      <w:r w:rsidRPr="00254876">
        <w:rPr>
          <w:rFonts w:ascii="Times New Roman" w:hAnsi="Times New Roman"/>
          <w:b/>
          <w:bCs/>
          <w:sz w:val="24"/>
          <w:szCs w:val="24"/>
        </w:rPr>
        <w:t>Section A:</w:t>
      </w:r>
      <w:r w:rsidRPr="00254876">
        <w:rPr>
          <w:rFonts w:ascii="Times New Roman" w:hAnsi="Times New Roman"/>
          <w:sz w:val="24"/>
          <w:szCs w:val="24"/>
        </w:rPr>
        <w:t xml:space="preserve"> Demographic information (age, gender, occupation, educational level).</w:t>
      </w:r>
    </w:p>
    <w:p w14:paraId="699DE253" w14:textId="77777777" w:rsidR="0095481A" w:rsidRPr="00254876" w:rsidRDefault="0095481A" w:rsidP="0095481A">
      <w:pPr>
        <w:numPr>
          <w:ilvl w:val="0"/>
          <w:numId w:val="1"/>
        </w:numPr>
        <w:spacing w:after="0" w:line="360" w:lineRule="auto"/>
        <w:jc w:val="both"/>
        <w:rPr>
          <w:rFonts w:ascii="Times New Roman" w:hAnsi="Times New Roman"/>
          <w:sz w:val="24"/>
          <w:szCs w:val="24"/>
        </w:rPr>
      </w:pPr>
      <w:r w:rsidRPr="00254876">
        <w:rPr>
          <w:rFonts w:ascii="Times New Roman" w:hAnsi="Times New Roman"/>
          <w:b/>
          <w:bCs/>
          <w:sz w:val="24"/>
          <w:szCs w:val="24"/>
        </w:rPr>
        <w:t>Section B:</w:t>
      </w:r>
      <w:r w:rsidRPr="00254876">
        <w:rPr>
          <w:rFonts w:ascii="Times New Roman" w:hAnsi="Times New Roman"/>
          <w:sz w:val="24"/>
          <w:szCs w:val="24"/>
        </w:rPr>
        <w:t xml:space="preserve"> Listening habits and frequency of engagement with Radio Kwara’s educational programmes.</w:t>
      </w:r>
    </w:p>
    <w:p w14:paraId="6900723A" w14:textId="77777777" w:rsidR="0095481A" w:rsidRPr="00254876" w:rsidRDefault="0095481A" w:rsidP="0095481A">
      <w:pPr>
        <w:numPr>
          <w:ilvl w:val="0"/>
          <w:numId w:val="1"/>
        </w:numPr>
        <w:spacing w:after="0" w:line="360" w:lineRule="auto"/>
        <w:jc w:val="both"/>
        <w:rPr>
          <w:rFonts w:ascii="Times New Roman" w:hAnsi="Times New Roman"/>
          <w:sz w:val="24"/>
          <w:szCs w:val="24"/>
        </w:rPr>
      </w:pPr>
      <w:r w:rsidRPr="00254876">
        <w:rPr>
          <w:rFonts w:ascii="Times New Roman" w:hAnsi="Times New Roman"/>
          <w:b/>
          <w:bCs/>
          <w:sz w:val="24"/>
          <w:szCs w:val="24"/>
        </w:rPr>
        <w:t>Section C:</w:t>
      </w:r>
      <w:r w:rsidRPr="00254876">
        <w:rPr>
          <w:rFonts w:ascii="Times New Roman" w:hAnsi="Times New Roman"/>
          <w:sz w:val="24"/>
          <w:szCs w:val="24"/>
        </w:rPr>
        <w:t xml:space="preserve"> Perceptions of the impact of these programmes on knowledge acquisition, academic performance, and community education.</w:t>
      </w:r>
    </w:p>
    <w:p w14:paraId="512B005F"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The questionnaire includes both closed-ended questions (using a 5-point Likert scale) and open-ended questions to capture qualitative insights. The semi-structured interview guide was designed for programme managers and educators, focusing on programme objectives, content development, and feedback mechanisms. Both instruments were pre-tested with a pilot group of 20 respondents to ensure clarity and relevance.</w:t>
      </w:r>
    </w:p>
    <w:p w14:paraId="79BA2C87"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3.7 VALIDITY AND RELIABILITY OF RESEARCH INSTRUMENT</w:t>
      </w:r>
    </w:p>
    <w:p w14:paraId="764B2615"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To ensure validity, the research instruments were developed based on the study’s objectives and reviewed by experts in educational research and mass communication. The questionnaire and interview guide were aligned with the research questions to ensure content validity. A pilot test was conducted to assess the instruments’ clarity, relevance, and ability to elicit appropriate responses. Feedback from the pilot study was used to refine ambiguous or redundant questions.</w:t>
      </w:r>
    </w:p>
    <w:p w14:paraId="3C00FB53"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Reliability was ensured through the use of Cronbach’s Alpha to test the internal consistency of the questionnaire’s Likert scale items. A Cronbach’s Alpha value of 0.78 was obtained, indicating acceptable reliability (a threshold of 0.7 or higher is considered reliable).</w:t>
      </w:r>
    </w:p>
    <w:p w14:paraId="0CB67732"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3.8 METHOD OF DATA ANALYSES</w:t>
      </w:r>
    </w:p>
    <w:p w14:paraId="4F077D0C" w14:textId="77777777" w:rsidR="0095481A" w:rsidRPr="00254876"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Quantitative data from the questionnaires were analyzed using descriptive statistics, including frequencies, percentages, and means, to summarize respondents’ demographics, listening patterns, and perceptions. The Statistical Package for the Social Sciences (SPSS) version 25 was used to compute these statistics and generate tables and charts for easy interpretation. Qualitative data from open-ended questionnaire responses and interviews were analyzed using thematic analysis. Responses were coded, categorized into themes (e.g., programme accessibility, educational impact, challenges), and interpreted to provide deeper insights into the role of Radio Kwara’s programmes. The combination of quantitative and qualitative analyses ensures a robust understanding of the data.</w:t>
      </w:r>
    </w:p>
    <w:p w14:paraId="6D5524ED" w14:textId="77777777" w:rsidR="0095481A" w:rsidRPr="00254876" w:rsidRDefault="0095481A" w:rsidP="0095481A">
      <w:pPr>
        <w:spacing w:after="0" w:line="360" w:lineRule="auto"/>
        <w:jc w:val="both"/>
        <w:rPr>
          <w:rFonts w:ascii="Times New Roman" w:hAnsi="Times New Roman"/>
          <w:b/>
          <w:bCs/>
          <w:sz w:val="24"/>
          <w:szCs w:val="24"/>
        </w:rPr>
      </w:pPr>
      <w:r w:rsidRPr="00254876">
        <w:rPr>
          <w:rFonts w:ascii="Times New Roman" w:hAnsi="Times New Roman"/>
          <w:b/>
          <w:bCs/>
          <w:sz w:val="24"/>
          <w:szCs w:val="24"/>
        </w:rPr>
        <w:t>3.9 ETHICAL CONSIDERATIONS</w:t>
      </w:r>
    </w:p>
    <w:p w14:paraId="767683B1" w14:textId="77777777" w:rsidR="0095481A" w:rsidRDefault="0095481A" w:rsidP="0095481A">
      <w:pPr>
        <w:spacing w:after="0" w:line="360" w:lineRule="auto"/>
        <w:jc w:val="both"/>
        <w:rPr>
          <w:rFonts w:ascii="Times New Roman" w:hAnsi="Times New Roman"/>
          <w:sz w:val="24"/>
          <w:szCs w:val="24"/>
        </w:rPr>
      </w:pPr>
      <w:r w:rsidRPr="00254876">
        <w:rPr>
          <w:rFonts w:ascii="Times New Roman" w:hAnsi="Times New Roman"/>
          <w:sz w:val="24"/>
          <w:szCs w:val="24"/>
        </w:rPr>
        <w:t>Ethical principles were strictly adhered to throughout the research process. Informed consent was obtained from all respondents, with clear explanations of the study’s purpose, procedures, and their right to withdraw at any time without consequences. Anonymity and confidentiality were ensured by assigning codes to respondents instead of using personal identifiers. For secondary school students, parental consent was obtained, and assent was sought from the students themselves. The research avoided sensitive or harmful questions, and data were securely stored in password-protected digital formats accessible only to the researcher. Ethical approval was sought from the Research Ethics Committee of the University of Ilorin, ensuring compliance with institutional and national research guidelines.</w:t>
      </w:r>
    </w:p>
    <w:p w14:paraId="3BA71736" w14:textId="77777777" w:rsidR="0095481A" w:rsidRDefault="0095481A" w:rsidP="0095481A">
      <w:pPr>
        <w:rPr>
          <w:rFonts w:ascii="Times New Roman" w:hAnsi="Times New Roman"/>
          <w:b/>
          <w:bCs/>
          <w:sz w:val="24"/>
          <w:szCs w:val="24"/>
        </w:rPr>
      </w:pPr>
      <w:r>
        <w:rPr>
          <w:rFonts w:ascii="Times New Roman" w:hAnsi="Times New Roman"/>
          <w:b/>
          <w:bCs/>
          <w:sz w:val="24"/>
          <w:szCs w:val="24"/>
        </w:rPr>
        <w:br w:type="page"/>
      </w:r>
    </w:p>
    <w:p w14:paraId="14323A7A" w14:textId="77777777" w:rsidR="0095481A" w:rsidRDefault="0095481A" w:rsidP="0095481A">
      <w:pPr>
        <w:spacing w:after="0" w:line="360" w:lineRule="auto"/>
        <w:jc w:val="center"/>
        <w:rPr>
          <w:rFonts w:ascii="Times New Roman" w:hAnsi="Times New Roman"/>
          <w:b/>
          <w:bCs/>
          <w:sz w:val="24"/>
          <w:szCs w:val="24"/>
        </w:rPr>
      </w:pPr>
      <w:r w:rsidRPr="00FD2F1B">
        <w:rPr>
          <w:rFonts w:ascii="Times New Roman" w:hAnsi="Times New Roman"/>
          <w:b/>
          <w:bCs/>
          <w:sz w:val="24"/>
          <w:szCs w:val="24"/>
        </w:rPr>
        <w:t>CHAPTER FOUR</w:t>
      </w:r>
    </w:p>
    <w:p w14:paraId="65FA1536" w14:textId="77777777" w:rsidR="0095481A" w:rsidRPr="00FD2F1B" w:rsidRDefault="0095481A" w:rsidP="0095481A">
      <w:pPr>
        <w:spacing w:after="0" w:line="360" w:lineRule="auto"/>
        <w:jc w:val="center"/>
        <w:rPr>
          <w:rFonts w:ascii="Times New Roman" w:hAnsi="Times New Roman"/>
          <w:b/>
          <w:bCs/>
          <w:sz w:val="24"/>
          <w:szCs w:val="24"/>
        </w:rPr>
      </w:pPr>
      <w:r w:rsidRPr="00FD2F1B">
        <w:rPr>
          <w:rFonts w:ascii="Times New Roman" w:hAnsi="Times New Roman"/>
          <w:b/>
          <w:bCs/>
          <w:sz w:val="24"/>
          <w:szCs w:val="24"/>
        </w:rPr>
        <w:t>DATA PRESENTATION</w:t>
      </w:r>
      <w:r>
        <w:rPr>
          <w:rFonts w:ascii="Times New Roman" w:hAnsi="Times New Roman"/>
          <w:b/>
          <w:bCs/>
          <w:sz w:val="24"/>
          <w:szCs w:val="24"/>
        </w:rPr>
        <w:t xml:space="preserve">, </w:t>
      </w:r>
      <w:r w:rsidRPr="00FD2F1B">
        <w:rPr>
          <w:rFonts w:ascii="Times New Roman" w:hAnsi="Times New Roman"/>
          <w:b/>
          <w:bCs/>
          <w:sz w:val="24"/>
          <w:szCs w:val="24"/>
        </w:rPr>
        <w:t>ANALYSIS</w:t>
      </w:r>
      <w:r w:rsidRPr="007E580D">
        <w:rPr>
          <w:rFonts w:ascii="Times New Roman" w:hAnsi="Times New Roman"/>
          <w:b/>
          <w:bCs/>
          <w:sz w:val="24"/>
          <w:szCs w:val="24"/>
        </w:rPr>
        <w:t xml:space="preserve"> </w:t>
      </w:r>
      <w:r w:rsidRPr="00FD2F1B">
        <w:rPr>
          <w:rFonts w:ascii="Times New Roman" w:hAnsi="Times New Roman"/>
          <w:b/>
          <w:bCs/>
          <w:sz w:val="24"/>
          <w:szCs w:val="24"/>
        </w:rPr>
        <w:t>AND</w:t>
      </w:r>
      <w:r>
        <w:rPr>
          <w:rFonts w:ascii="Times New Roman" w:hAnsi="Times New Roman"/>
          <w:b/>
          <w:bCs/>
          <w:sz w:val="24"/>
          <w:szCs w:val="24"/>
        </w:rPr>
        <w:t xml:space="preserve"> INTERPRETATION</w:t>
      </w:r>
    </w:p>
    <w:p w14:paraId="460CAFFA"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This chapter presents the data collected from the questionnaire administered to 200 respondents, who are working-class professionals in Kwara State, to assess the role of Radio Kwara’s educational programmes in improving the educational system. The data is organized into sections, including demographic information, listening habits, and responses to research questions. Each question in the questionnaire is presented in a table, followed by its analysis, to address the research objectives. The analysis employs frequency distributions and percentages to interpret the responses. The chapter concludes with a discussion of the findings, linking them to the research questions and objectives.</w:t>
      </w:r>
    </w:p>
    <w:p w14:paraId="6FC7F138" w14:textId="77777777" w:rsidR="0095481A" w:rsidRPr="00FD2F1B" w:rsidRDefault="0095481A" w:rsidP="0095481A">
      <w:pPr>
        <w:spacing w:before="240" w:after="0" w:line="360" w:lineRule="auto"/>
        <w:jc w:val="both"/>
        <w:rPr>
          <w:rFonts w:ascii="Times New Roman" w:hAnsi="Times New Roman"/>
          <w:b/>
          <w:bCs/>
          <w:sz w:val="24"/>
          <w:szCs w:val="24"/>
        </w:rPr>
      </w:pPr>
      <w:r w:rsidRPr="00FD2F1B">
        <w:rPr>
          <w:rFonts w:ascii="Times New Roman" w:hAnsi="Times New Roman"/>
          <w:b/>
          <w:bCs/>
          <w:sz w:val="24"/>
          <w:szCs w:val="24"/>
        </w:rPr>
        <w:t>4.1 DATA PRESENTATION</w:t>
      </w:r>
    </w:p>
    <w:p w14:paraId="647DE4A8" w14:textId="77777777" w:rsidR="0095481A" w:rsidRPr="00FD2F1B" w:rsidRDefault="0095481A" w:rsidP="0095481A">
      <w:pPr>
        <w:spacing w:after="0" w:line="360" w:lineRule="auto"/>
        <w:jc w:val="both"/>
        <w:rPr>
          <w:rFonts w:ascii="Times New Roman" w:hAnsi="Times New Roman"/>
          <w:b/>
          <w:bCs/>
          <w:sz w:val="24"/>
          <w:szCs w:val="24"/>
        </w:rPr>
      </w:pPr>
      <w:r w:rsidRPr="00FD2F1B">
        <w:rPr>
          <w:rFonts w:ascii="Times New Roman" w:hAnsi="Times New Roman"/>
          <w:b/>
          <w:bCs/>
          <w:sz w:val="24"/>
          <w:szCs w:val="24"/>
        </w:rPr>
        <w:t>Section A: Demographic Information</w:t>
      </w:r>
    </w:p>
    <w:p w14:paraId="4CB9EFDA"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1: Gender</w:t>
      </w:r>
    </w:p>
    <w:tbl>
      <w:tblPr>
        <w:tblStyle w:val="TableGrid"/>
        <w:tblW w:w="8541" w:type="dxa"/>
        <w:tblLook w:val="04A0" w:firstRow="1" w:lastRow="0" w:firstColumn="1" w:lastColumn="0" w:noHBand="0" w:noVBand="1"/>
      </w:tblPr>
      <w:tblGrid>
        <w:gridCol w:w="2340"/>
        <w:gridCol w:w="2604"/>
        <w:gridCol w:w="3597"/>
      </w:tblGrid>
      <w:tr w:rsidR="0095481A" w:rsidRPr="00FD2F1B" w14:paraId="7E6B4712" w14:textId="77777777" w:rsidTr="00406166">
        <w:trPr>
          <w:trHeight w:val="387"/>
        </w:trPr>
        <w:tc>
          <w:tcPr>
            <w:tcW w:w="0" w:type="auto"/>
            <w:hideMark/>
          </w:tcPr>
          <w:p w14:paraId="14334A7A"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0EBCDA5A"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7E1172BA"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2F518407" w14:textId="77777777" w:rsidTr="00406166">
        <w:trPr>
          <w:trHeight w:val="401"/>
        </w:trPr>
        <w:tc>
          <w:tcPr>
            <w:tcW w:w="0" w:type="auto"/>
            <w:hideMark/>
          </w:tcPr>
          <w:p w14:paraId="7492875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Male</w:t>
            </w:r>
          </w:p>
        </w:tc>
        <w:tc>
          <w:tcPr>
            <w:tcW w:w="0" w:type="auto"/>
            <w:hideMark/>
          </w:tcPr>
          <w:p w14:paraId="345EA33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120</w:t>
            </w:r>
          </w:p>
        </w:tc>
        <w:tc>
          <w:tcPr>
            <w:tcW w:w="0" w:type="auto"/>
            <w:hideMark/>
          </w:tcPr>
          <w:p w14:paraId="2DA85F0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60%</w:t>
            </w:r>
          </w:p>
        </w:tc>
      </w:tr>
      <w:tr w:rsidR="0095481A" w:rsidRPr="00FD2F1B" w14:paraId="37139936" w14:textId="77777777" w:rsidTr="00406166">
        <w:trPr>
          <w:trHeight w:val="387"/>
        </w:trPr>
        <w:tc>
          <w:tcPr>
            <w:tcW w:w="0" w:type="auto"/>
            <w:hideMark/>
          </w:tcPr>
          <w:p w14:paraId="6542D22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Female</w:t>
            </w:r>
          </w:p>
        </w:tc>
        <w:tc>
          <w:tcPr>
            <w:tcW w:w="0" w:type="auto"/>
            <w:hideMark/>
          </w:tcPr>
          <w:p w14:paraId="4F84818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80</w:t>
            </w:r>
          </w:p>
        </w:tc>
        <w:tc>
          <w:tcPr>
            <w:tcW w:w="0" w:type="auto"/>
            <w:hideMark/>
          </w:tcPr>
          <w:p w14:paraId="2968DDD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r>
      <w:tr w:rsidR="0095481A" w:rsidRPr="00FD2F1B" w14:paraId="6C1407E7" w14:textId="77777777" w:rsidTr="00406166">
        <w:trPr>
          <w:trHeight w:val="387"/>
        </w:trPr>
        <w:tc>
          <w:tcPr>
            <w:tcW w:w="0" w:type="auto"/>
            <w:hideMark/>
          </w:tcPr>
          <w:p w14:paraId="05E97C1F"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694B5A05"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0AC96AD4"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57800E4B"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66B14A4E"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The data shows that 60% of respondents are male, and 40% are female, indicating a higher male participation in the study, possibly reflecting the gender distribution among working-class professionals in Kwara State.</w:t>
      </w:r>
    </w:p>
    <w:p w14:paraId="3A7C843A"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2: Age</w:t>
      </w:r>
    </w:p>
    <w:tbl>
      <w:tblPr>
        <w:tblStyle w:val="TableGrid"/>
        <w:tblW w:w="8568" w:type="dxa"/>
        <w:tblLook w:val="04A0" w:firstRow="1" w:lastRow="0" w:firstColumn="1" w:lastColumn="0" w:noHBand="0" w:noVBand="1"/>
      </w:tblPr>
      <w:tblGrid>
        <w:gridCol w:w="2861"/>
        <w:gridCol w:w="2397"/>
        <w:gridCol w:w="3310"/>
      </w:tblGrid>
      <w:tr w:rsidR="0095481A" w:rsidRPr="00FD2F1B" w14:paraId="133CC7F6" w14:textId="77777777" w:rsidTr="00406166">
        <w:trPr>
          <w:trHeight w:val="373"/>
        </w:trPr>
        <w:tc>
          <w:tcPr>
            <w:tcW w:w="0" w:type="auto"/>
            <w:hideMark/>
          </w:tcPr>
          <w:p w14:paraId="55E98281"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7A407C1B"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16E61192"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5352C132" w14:textId="77777777" w:rsidTr="00406166">
        <w:trPr>
          <w:trHeight w:val="387"/>
        </w:trPr>
        <w:tc>
          <w:tcPr>
            <w:tcW w:w="0" w:type="auto"/>
            <w:hideMark/>
          </w:tcPr>
          <w:p w14:paraId="1DCFEB8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21–30 years</w:t>
            </w:r>
          </w:p>
        </w:tc>
        <w:tc>
          <w:tcPr>
            <w:tcW w:w="0" w:type="auto"/>
            <w:hideMark/>
          </w:tcPr>
          <w:p w14:paraId="4C8A841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70</w:t>
            </w:r>
          </w:p>
        </w:tc>
        <w:tc>
          <w:tcPr>
            <w:tcW w:w="0" w:type="auto"/>
            <w:hideMark/>
          </w:tcPr>
          <w:p w14:paraId="78FB149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35%</w:t>
            </w:r>
          </w:p>
        </w:tc>
      </w:tr>
      <w:tr w:rsidR="0095481A" w:rsidRPr="00FD2F1B" w14:paraId="3FED5B55" w14:textId="77777777" w:rsidTr="00406166">
        <w:trPr>
          <w:trHeight w:val="373"/>
        </w:trPr>
        <w:tc>
          <w:tcPr>
            <w:tcW w:w="0" w:type="auto"/>
            <w:hideMark/>
          </w:tcPr>
          <w:p w14:paraId="28CA863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31–40 years</w:t>
            </w:r>
          </w:p>
        </w:tc>
        <w:tc>
          <w:tcPr>
            <w:tcW w:w="0" w:type="auto"/>
            <w:hideMark/>
          </w:tcPr>
          <w:p w14:paraId="7C8C9B4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90</w:t>
            </w:r>
          </w:p>
        </w:tc>
        <w:tc>
          <w:tcPr>
            <w:tcW w:w="0" w:type="auto"/>
            <w:hideMark/>
          </w:tcPr>
          <w:p w14:paraId="392E4A8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45%</w:t>
            </w:r>
          </w:p>
        </w:tc>
      </w:tr>
      <w:tr w:rsidR="0095481A" w:rsidRPr="00FD2F1B" w14:paraId="4CDD492C" w14:textId="77777777" w:rsidTr="00406166">
        <w:trPr>
          <w:trHeight w:val="373"/>
        </w:trPr>
        <w:tc>
          <w:tcPr>
            <w:tcW w:w="0" w:type="auto"/>
            <w:hideMark/>
          </w:tcPr>
          <w:p w14:paraId="0FD59A4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 xml:space="preserve">41 and </w:t>
            </w:r>
            <w:proofErr w:type="gramStart"/>
            <w:r w:rsidRPr="00FD2F1B">
              <w:rPr>
                <w:rFonts w:ascii="Times New Roman" w:hAnsi="Times New Roman"/>
                <w:sz w:val="24"/>
                <w:szCs w:val="24"/>
              </w:rPr>
              <w:t>Above</w:t>
            </w:r>
            <w:proofErr w:type="gramEnd"/>
          </w:p>
        </w:tc>
        <w:tc>
          <w:tcPr>
            <w:tcW w:w="0" w:type="auto"/>
            <w:hideMark/>
          </w:tcPr>
          <w:p w14:paraId="108B894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c>
          <w:tcPr>
            <w:tcW w:w="0" w:type="auto"/>
            <w:hideMark/>
          </w:tcPr>
          <w:p w14:paraId="541F391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r>
      <w:tr w:rsidR="0095481A" w:rsidRPr="00FD2F1B" w14:paraId="0C3C3445" w14:textId="77777777" w:rsidTr="00406166">
        <w:trPr>
          <w:trHeight w:val="373"/>
        </w:trPr>
        <w:tc>
          <w:tcPr>
            <w:tcW w:w="0" w:type="auto"/>
            <w:hideMark/>
          </w:tcPr>
          <w:p w14:paraId="604CEA75"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01CB83AB"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7786DF94"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7CADFD13"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39D2C314"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The majority of respondents (45%) fall within the 31–40 years age group, followed by 35% in the 21–30 years group, and 20% aged 41 and above. This suggests that the study captures a relatively young and middle-aged professional demographic, likely to be active listeners of radio programmes</w:t>
      </w:r>
      <w:r>
        <w:rPr>
          <w:rFonts w:ascii="Times New Roman" w:hAnsi="Times New Roman"/>
          <w:sz w:val="24"/>
          <w:szCs w:val="24"/>
        </w:rPr>
        <w:t>.</w:t>
      </w:r>
    </w:p>
    <w:p w14:paraId="6592B5CC"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w:t>
      </w:r>
      <w:r w:rsidRPr="00FD2F1B">
        <w:rPr>
          <w:rFonts w:ascii="Times New Roman" w:hAnsi="Times New Roman"/>
          <w:b/>
          <w:bCs/>
          <w:sz w:val="24"/>
          <w:szCs w:val="24"/>
        </w:rPr>
        <w:t>3: Educational Qualification</w:t>
      </w:r>
    </w:p>
    <w:tbl>
      <w:tblPr>
        <w:tblStyle w:val="TableGrid"/>
        <w:tblW w:w="8586" w:type="dxa"/>
        <w:tblLook w:val="04A0" w:firstRow="1" w:lastRow="0" w:firstColumn="1" w:lastColumn="0" w:noHBand="0" w:noVBand="1"/>
      </w:tblPr>
      <w:tblGrid>
        <w:gridCol w:w="2353"/>
        <w:gridCol w:w="2618"/>
        <w:gridCol w:w="3615"/>
      </w:tblGrid>
      <w:tr w:rsidR="0095481A" w:rsidRPr="00FD2F1B" w14:paraId="2290E1C9" w14:textId="77777777" w:rsidTr="00406166">
        <w:trPr>
          <w:trHeight w:val="373"/>
        </w:trPr>
        <w:tc>
          <w:tcPr>
            <w:tcW w:w="0" w:type="auto"/>
            <w:hideMark/>
          </w:tcPr>
          <w:p w14:paraId="485543A7"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0A1130C4"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50889389"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4DD9860A" w14:textId="77777777" w:rsidTr="00406166">
        <w:trPr>
          <w:trHeight w:val="387"/>
        </w:trPr>
        <w:tc>
          <w:tcPr>
            <w:tcW w:w="0" w:type="auto"/>
            <w:hideMark/>
          </w:tcPr>
          <w:p w14:paraId="2B32AEE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ND</w:t>
            </w:r>
          </w:p>
        </w:tc>
        <w:tc>
          <w:tcPr>
            <w:tcW w:w="0" w:type="auto"/>
            <w:hideMark/>
          </w:tcPr>
          <w:p w14:paraId="526C369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c>
          <w:tcPr>
            <w:tcW w:w="0" w:type="auto"/>
            <w:hideMark/>
          </w:tcPr>
          <w:p w14:paraId="1C784AC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70862A9A" w14:textId="77777777" w:rsidTr="00406166">
        <w:trPr>
          <w:trHeight w:val="373"/>
        </w:trPr>
        <w:tc>
          <w:tcPr>
            <w:tcW w:w="0" w:type="auto"/>
            <w:hideMark/>
          </w:tcPr>
          <w:p w14:paraId="2CF80DF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NCE</w:t>
            </w:r>
          </w:p>
        </w:tc>
        <w:tc>
          <w:tcPr>
            <w:tcW w:w="0" w:type="auto"/>
            <w:hideMark/>
          </w:tcPr>
          <w:p w14:paraId="433D936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60</w:t>
            </w:r>
          </w:p>
        </w:tc>
        <w:tc>
          <w:tcPr>
            <w:tcW w:w="0" w:type="auto"/>
            <w:hideMark/>
          </w:tcPr>
          <w:p w14:paraId="2C4BBC5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r>
      <w:tr w:rsidR="0095481A" w:rsidRPr="00FD2F1B" w14:paraId="10F7B96D" w14:textId="77777777" w:rsidTr="00406166">
        <w:trPr>
          <w:trHeight w:val="373"/>
        </w:trPr>
        <w:tc>
          <w:tcPr>
            <w:tcW w:w="0" w:type="auto"/>
            <w:hideMark/>
          </w:tcPr>
          <w:p w14:paraId="661D489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BSc</w:t>
            </w:r>
          </w:p>
        </w:tc>
        <w:tc>
          <w:tcPr>
            <w:tcW w:w="0" w:type="auto"/>
            <w:hideMark/>
          </w:tcPr>
          <w:p w14:paraId="0C76790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70</w:t>
            </w:r>
          </w:p>
        </w:tc>
        <w:tc>
          <w:tcPr>
            <w:tcW w:w="0" w:type="auto"/>
            <w:hideMark/>
          </w:tcPr>
          <w:p w14:paraId="380E203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35%</w:t>
            </w:r>
          </w:p>
        </w:tc>
      </w:tr>
      <w:tr w:rsidR="0095481A" w:rsidRPr="00FD2F1B" w14:paraId="550235C0" w14:textId="77777777" w:rsidTr="00406166">
        <w:trPr>
          <w:trHeight w:val="373"/>
        </w:trPr>
        <w:tc>
          <w:tcPr>
            <w:tcW w:w="0" w:type="auto"/>
            <w:hideMark/>
          </w:tcPr>
          <w:p w14:paraId="0A91485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MSc</w:t>
            </w:r>
          </w:p>
        </w:tc>
        <w:tc>
          <w:tcPr>
            <w:tcW w:w="0" w:type="auto"/>
            <w:hideMark/>
          </w:tcPr>
          <w:p w14:paraId="0290FED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c>
          <w:tcPr>
            <w:tcW w:w="0" w:type="auto"/>
            <w:hideMark/>
          </w:tcPr>
          <w:p w14:paraId="0F8DFBD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r>
      <w:tr w:rsidR="0095481A" w:rsidRPr="00FD2F1B" w14:paraId="3E69DAAE" w14:textId="77777777" w:rsidTr="00406166">
        <w:trPr>
          <w:trHeight w:val="373"/>
        </w:trPr>
        <w:tc>
          <w:tcPr>
            <w:tcW w:w="0" w:type="auto"/>
            <w:hideMark/>
          </w:tcPr>
          <w:p w14:paraId="50D4F9C4"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157EA714"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36DC59B2"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7DF716F4"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0B38955E"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The respondents are well-educated, with 35% holding a BSc, 30% an NCE, 25% an ND, and 10% an MSc. This distribution indicates that the sample comprises professionals with tertiary education, suitable for assessing the impact of educational radio programmes.</w:t>
      </w:r>
    </w:p>
    <w:p w14:paraId="14C6DB0B" w14:textId="77777777" w:rsidR="0095481A" w:rsidRPr="00FD2F1B" w:rsidRDefault="0095481A" w:rsidP="0095481A">
      <w:pPr>
        <w:spacing w:after="0" w:line="360" w:lineRule="auto"/>
        <w:jc w:val="both"/>
        <w:rPr>
          <w:rFonts w:ascii="Times New Roman" w:hAnsi="Times New Roman"/>
          <w:b/>
          <w:bCs/>
          <w:sz w:val="24"/>
          <w:szCs w:val="24"/>
        </w:rPr>
      </w:pPr>
      <w:r w:rsidRPr="00FD2F1B">
        <w:rPr>
          <w:rFonts w:ascii="Times New Roman" w:hAnsi="Times New Roman"/>
          <w:b/>
          <w:bCs/>
          <w:sz w:val="24"/>
          <w:szCs w:val="24"/>
        </w:rPr>
        <w:t>Section B: Listening Habits and Engagement with Radio Kwara’s Educational Programmes</w:t>
      </w:r>
    </w:p>
    <w:p w14:paraId="2BCDE8B3"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w:t>
      </w:r>
      <w:r>
        <w:rPr>
          <w:rFonts w:ascii="Times New Roman" w:hAnsi="Times New Roman"/>
          <w:b/>
          <w:bCs/>
          <w:sz w:val="24"/>
          <w:szCs w:val="24"/>
        </w:rPr>
        <w:t>4</w:t>
      </w:r>
      <w:r w:rsidRPr="00FD2F1B">
        <w:rPr>
          <w:rFonts w:ascii="Times New Roman" w:hAnsi="Times New Roman"/>
          <w:b/>
          <w:bCs/>
          <w:sz w:val="24"/>
          <w:szCs w:val="24"/>
        </w:rPr>
        <w:t>: How often do you listen to Radio Kwara’s educational programmes?</w:t>
      </w:r>
    </w:p>
    <w:tbl>
      <w:tblPr>
        <w:tblStyle w:val="TableGrid"/>
        <w:tblW w:w="8631" w:type="dxa"/>
        <w:tblLook w:val="04A0" w:firstRow="1" w:lastRow="0" w:firstColumn="1" w:lastColumn="0" w:noHBand="0" w:noVBand="1"/>
      </w:tblPr>
      <w:tblGrid>
        <w:gridCol w:w="2365"/>
        <w:gridCol w:w="2632"/>
        <w:gridCol w:w="3634"/>
      </w:tblGrid>
      <w:tr w:rsidR="0095481A" w:rsidRPr="00FD2F1B" w14:paraId="737A4E96" w14:textId="77777777" w:rsidTr="00406166">
        <w:trPr>
          <w:trHeight w:val="374"/>
        </w:trPr>
        <w:tc>
          <w:tcPr>
            <w:tcW w:w="0" w:type="auto"/>
            <w:hideMark/>
          </w:tcPr>
          <w:p w14:paraId="1564DB3E"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593BA68C"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60713E92"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671E2BCE" w14:textId="77777777" w:rsidTr="00406166">
        <w:trPr>
          <w:trHeight w:val="388"/>
        </w:trPr>
        <w:tc>
          <w:tcPr>
            <w:tcW w:w="0" w:type="auto"/>
            <w:hideMark/>
          </w:tcPr>
          <w:p w14:paraId="3625D1B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Daily</w:t>
            </w:r>
          </w:p>
        </w:tc>
        <w:tc>
          <w:tcPr>
            <w:tcW w:w="0" w:type="auto"/>
            <w:hideMark/>
          </w:tcPr>
          <w:p w14:paraId="63EC4C9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7B437CF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6AADBF49" w14:textId="77777777" w:rsidTr="00406166">
        <w:trPr>
          <w:trHeight w:val="374"/>
        </w:trPr>
        <w:tc>
          <w:tcPr>
            <w:tcW w:w="0" w:type="auto"/>
            <w:hideMark/>
          </w:tcPr>
          <w:p w14:paraId="0B83657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Weekly</w:t>
            </w:r>
          </w:p>
        </w:tc>
        <w:tc>
          <w:tcPr>
            <w:tcW w:w="0" w:type="auto"/>
            <w:hideMark/>
          </w:tcPr>
          <w:p w14:paraId="4AD841B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80</w:t>
            </w:r>
          </w:p>
        </w:tc>
        <w:tc>
          <w:tcPr>
            <w:tcW w:w="0" w:type="auto"/>
            <w:hideMark/>
          </w:tcPr>
          <w:p w14:paraId="655E389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r>
      <w:tr w:rsidR="0095481A" w:rsidRPr="00FD2F1B" w14:paraId="52890B73" w14:textId="77777777" w:rsidTr="00406166">
        <w:trPr>
          <w:trHeight w:val="374"/>
        </w:trPr>
        <w:tc>
          <w:tcPr>
            <w:tcW w:w="0" w:type="auto"/>
            <w:hideMark/>
          </w:tcPr>
          <w:p w14:paraId="269049D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Monthly</w:t>
            </w:r>
          </w:p>
        </w:tc>
        <w:tc>
          <w:tcPr>
            <w:tcW w:w="0" w:type="auto"/>
            <w:hideMark/>
          </w:tcPr>
          <w:p w14:paraId="086D42F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c>
          <w:tcPr>
            <w:tcW w:w="0" w:type="auto"/>
            <w:hideMark/>
          </w:tcPr>
          <w:p w14:paraId="62AE448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570DB879" w14:textId="77777777" w:rsidTr="00406166">
        <w:trPr>
          <w:trHeight w:val="374"/>
        </w:trPr>
        <w:tc>
          <w:tcPr>
            <w:tcW w:w="0" w:type="auto"/>
            <w:hideMark/>
          </w:tcPr>
          <w:p w14:paraId="6E890B0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Rarely</w:t>
            </w:r>
          </w:p>
        </w:tc>
        <w:tc>
          <w:tcPr>
            <w:tcW w:w="0" w:type="auto"/>
            <w:hideMark/>
          </w:tcPr>
          <w:p w14:paraId="1A78D3A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285B711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5E81B005" w14:textId="77777777" w:rsidTr="00406166">
        <w:trPr>
          <w:trHeight w:val="388"/>
        </w:trPr>
        <w:tc>
          <w:tcPr>
            <w:tcW w:w="0" w:type="auto"/>
            <w:hideMark/>
          </w:tcPr>
          <w:p w14:paraId="446ADA3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Never</w:t>
            </w:r>
          </w:p>
        </w:tc>
        <w:tc>
          <w:tcPr>
            <w:tcW w:w="0" w:type="auto"/>
            <w:hideMark/>
          </w:tcPr>
          <w:p w14:paraId="52433FA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78EE06A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3DEC38EF" w14:textId="77777777" w:rsidTr="00406166">
        <w:trPr>
          <w:trHeight w:val="374"/>
        </w:trPr>
        <w:tc>
          <w:tcPr>
            <w:tcW w:w="0" w:type="auto"/>
            <w:hideMark/>
          </w:tcPr>
          <w:p w14:paraId="304AA621"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3AD4128F"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74D8D83B"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2A50F913"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7F7015FB"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The majority (40%) listen to Radio Kwara’s educational programmes weekly, while 25% listen monthly, and 15% daily or rarely. Only 5% never listen, suggesting a significant engagement with the programmes among professionals, though daily listenership is relatively low, possibly due to work schedules.</w:t>
      </w:r>
    </w:p>
    <w:p w14:paraId="0A083459"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w:t>
      </w:r>
      <w:r w:rsidRPr="00FD2F1B">
        <w:rPr>
          <w:rFonts w:ascii="Times New Roman" w:hAnsi="Times New Roman"/>
          <w:b/>
          <w:bCs/>
          <w:sz w:val="24"/>
          <w:szCs w:val="24"/>
        </w:rPr>
        <w:t>5: Which Radio Kwara educational programme(s) do you listen to?</w:t>
      </w:r>
    </w:p>
    <w:tbl>
      <w:tblPr>
        <w:tblStyle w:val="TableGrid"/>
        <w:tblW w:w="8578" w:type="dxa"/>
        <w:tblLook w:val="04A0" w:firstRow="1" w:lastRow="0" w:firstColumn="1" w:lastColumn="0" w:noHBand="0" w:noVBand="1"/>
      </w:tblPr>
      <w:tblGrid>
        <w:gridCol w:w="3186"/>
        <w:gridCol w:w="2265"/>
        <w:gridCol w:w="3127"/>
      </w:tblGrid>
      <w:tr w:rsidR="0095481A" w:rsidRPr="00FD2F1B" w14:paraId="7324A747" w14:textId="77777777" w:rsidTr="00406166">
        <w:trPr>
          <w:trHeight w:val="272"/>
        </w:trPr>
        <w:tc>
          <w:tcPr>
            <w:tcW w:w="0" w:type="auto"/>
            <w:hideMark/>
          </w:tcPr>
          <w:p w14:paraId="77CCFF0A"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0E611221"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3D013A41"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57FE5698" w14:textId="77777777" w:rsidTr="00406166">
        <w:trPr>
          <w:trHeight w:val="272"/>
        </w:trPr>
        <w:tc>
          <w:tcPr>
            <w:tcW w:w="0" w:type="auto"/>
            <w:hideMark/>
          </w:tcPr>
          <w:p w14:paraId="60323C9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Morning Class</w:t>
            </w:r>
          </w:p>
        </w:tc>
        <w:tc>
          <w:tcPr>
            <w:tcW w:w="0" w:type="auto"/>
            <w:hideMark/>
          </w:tcPr>
          <w:p w14:paraId="024A3E3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90</w:t>
            </w:r>
          </w:p>
        </w:tc>
        <w:tc>
          <w:tcPr>
            <w:tcW w:w="0" w:type="auto"/>
            <w:hideMark/>
          </w:tcPr>
          <w:p w14:paraId="7540F4D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45%</w:t>
            </w:r>
          </w:p>
        </w:tc>
      </w:tr>
      <w:tr w:rsidR="0095481A" w:rsidRPr="00FD2F1B" w14:paraId="697A1CA4" w14:textId="77777777" w:rsidTr="00406166">
        <w:trPr>
          <w:trHeight w:val="272"/>
        </w:trPr>
        <w:tc>
          <w:tcPr>
            <w:tcW w:w="0" w:type="auto"/>
            <w:hideMark/>
          </w:tcPr>
          <w:p w14:paraId="534CD85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Knowledge Hub</w:t>
            </w:r>
          </w:p>
        </w:tc>
        <w:tc>
          <w:tcPr>
            <w:tcW w:w="0" w:type="auto"/>
            <w:hideMark/>
          </w:tcPr>
          <w:p w14:paraId="46135FC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60</w:t>
            </w:r>
          </w:p>
        </w:tc>
        <w:tc>
          <w:tcPr>
            <w:tcW w:w="0" w:type="auto"/>
            <w:hideMark/>
          </w:tcPr>
          <w:p w14:paraId="704D887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r>
      <w:tr w:rsidR="0095481A" w:rsidRPr="00FD2F1B" w14:paraId="79A9EFF6" w14:textId="77777777" w:rsidTr="00406166">
        <w:trPr>
          <w:trHeight w:val="272"/>
        </w:trPr>
        <w:tc>
          <w:tcPr>
            <w:tcW w:w="0" w:type="auto"/>
            <w:hideMark/>
          </w:tcPr>
          <w:p w14:paraId="0CA9BBE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Science and You</w:t>
            </w:r>
          </w:p>
        </w:tc>
        <w:tc>
          <w:tcPr>
            <w:tcW w:w="0" w:type="auto"/>
            <w:hideMark/>
          </w:tcPr>
          <w:p w14:paraId="6699B40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c>
          <w:tcPr>
            <w:tcW w:w="0" w:type="auto"/>
            <w:hideMark/>
          </w:tcPr>
          <w:p w14:paraId="319D469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r>
      <w:tr w:rsidR="0095481A" w:rsidRPr="00FD2F1B" w14:paraId="6122EAB3" w14:textId="77777777" w:rsidTr="00406166">
        <w:trPr>
          <w:trHeight w:val="272"/>
        </w:trPr>
        <w:tc>
          <w:tcPr>
            <w:tcW w:w="0" w:type="auto"/>
            <w:hideMark/>
          </w:tcPr>
          <w:p w14:paraId="076799C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Other</w:t>
            </w:r>
          </w:p>
        </w:tc>
        <w:tc>
          <w:tcPr>
            <w:tcW w:w="0" w:type="auto"/>
            <w:hideMark/>
          </w:tcPr>
          <w:p w14:paraId="2C83CA1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56ED1A9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78661EE9" w14:textId="77777777" w:rsidTr="00406166">
        <w:trPr>
          <w:trHeight w:val="272"/>
        </w:trPr>
        <w:tc>
          <w:tcPr>
            <w:tcW w:w="0" w:type="auto"/>
            <w:hideMark/>
          </w:tcPr>
          <w:p w14:paraId="1392C3ED"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007307FC"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5805FA74"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00BCD619"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676E1D86"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The most popular programme is Morning Class (45%), followed by Knowledge Hub (30%) and Science and You (20%). Only 5% listen to other programmes, indicating that Morning Class is the most recognized and listened-to educational programme, likely due to its scheduling or content appeal.</w:t>
      </w:r>
    </w:p>
    <w:p w14:paraId="066F907A"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6: What time of the day do you usually listen to these programmes?</w:t>
      </w:r>
    </w:p>
    <w:tbl>
      <w:tblPr>
        <w:tblStyle w:val="TableGrid"/>
        <w:tblW w:w="8640" w:type="dxa"/>
        <w:tblLook w:val="04A0" w:firstRow="1" w:lastRow="0" w:firstColumn="1" w:lastColumn="0" w:noHBand="0" w:noVBand="1"/>
      </w:tblPr>
      <w:tblGrid>
        <w:gridCol w:w="4021"/>
        <w:gridCol w:w="1940"/>
        <w:gridCol w:w="2679"/>
      </w:tblGrid>
      <w:tr w:rsidR="0095481A" w:rsidRPr="00FD2F1B" w14:paraId="7D5F85A4" w14:textId="77777777" w:rsidTr="00406166">
        <w:trPr>
          <w:trHeight w:val="284"/>
        </w:trPr>
        <w:tc>
          <w:tcPr>
            <w:tcW w:w="0" w:type="auto"/>
            <w:hideMark/>
          </w:tcPr>
          <w:p w14:paraId="01063B64"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67211F1A"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7CB315FD"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276F2CBC" w14:textId="77777777" w:rsidTr="00406166">
        <w:trPr>
          <w:trHeight w:val="284"/>
        </w:trPr>
        <w:tc>
          <w:tcPr>
            <w:tcW w:w="0" w:type="auto"/>
            <w:hideMark/>
          </w:tcPr>
          <w:p w14:paraId="5496D2C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Morning (6 AM–12 PM)</w:t>
            </w:r>
          </w:p>
        </w:tc>
        <w:tc>
          <w:tcPr>
            <w:tcW w:w="0" w:type="auto"/>
            <w:hideMark/>
          </w:tcPr>
          <w:p w14:paraId="3921BD7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100</w:t>
            </w:r>
          </w:p>
        </w:tc>
        <w:tc>
          <w:tcPr>
            <w:tcW w:w="0" w:type="auto"/>
            <w:hideMark/>
          </w:tcPr>
          <w:p w14:paraId="5E6D700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r>
      <w:tr w:rsidR="0095481A" w:rsidRPr="00FD2F1B" w14:paraId="63502C5E" w14:textId="77777777" w:rsidTr="00406166">
        <w:trPr>
          <w:trHeight w:val="284"/>
        </w:trPr>
        <w:tc>
          <w:tcPr>
            <w:tcW w:w="0" w:type="auto"/>
            <w:hideMark/>
          </w:tcPr>
          <w:p w14:paraId="6F13F59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Afternoon (12 PM–6 PM)</w:t>
            </w:r>
          </w:p>
        </w:tc>
        <w:tc>
          <w:tcPr>
            <w:tcW w:w="0" w:type="auto"/>
            <w:hideMark/>
          </w:tcPr>
          <w:p w14:paraId="6BC2BFF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60</w:t>
            </w:r>
          </w:p>
        </w:tc>
        <w:tc>
          <w:tcPr>
            <w:tcW w:w="0" w:type="auto"/>
            <w:hideMark/>
          </w:tcPr>
          <w:p w14:paraId="294BFDB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r>
      <w:tr w:rsidR="0095481A" w:rsidRPr="00FD2F1B" w14:paraId="278A7365" w14:textId="77777777" w:rsidTr="00406166">
        <w:trPr>
          <w:trHeight w:val="284"/>
        </w:trPr>
        <w:tc>
          <w:tcPr>
            <w:tcW w:w="0" w:type="auto"/>
            <w:hideMark/>
          </w:tcPr>
          <w:p w14:paraId="15C2ED6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Evening (6 PM–10 PM)</w:t>
            </w:r>
          </w:p>
        </w:tc>
        <w:tc>
          <w:tcPr>
            <w:tcW w:w="0" w:type="auto"/>
            <w:hideMark/>
          </w:tcPr>
          <w:p w14:paraId="721AB81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06167B7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5F6A71B2" w14:textId="77777777" w:rsidTr="00406166">
        <w:trPr>
          <w:trHeight w:val="284"/>
        </w:trPr>
        <w:tc>
          <w:tcPr>
            <w:tcW w:w="0" w:type="auto"/>
            <w:hideMark/>
          </w:tcPr>
          <w:p w14:paraId="0579BF4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Night (10 PM–12 AM)</w:t>
            </w:r>
          </w:p>
        </w:tc>
        <w:tc>
          <w:tcPr>
            <w:tcW w:w="0" w:type="auto"/>
            <w:hideMark/>
          </w:tcPr>
          <w:p w14:paraId="2AAB317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0494E6E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35C6AEF2" w14:textId="77777777" w:rsidTr="00406166">
        <w:trPr>
          <w:trHeight w:val="284"/>
        </w:trPr>
        <w:tc>
          <w:tcPr>
            <w:tcW w:w="0" w:type="auto"/>
            <w:hideMark/>
          </w:tcPr>
          <w:p w14:paraId="1198B4B3"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2A58F43F"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319ED7B9"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2232527B"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7F9306FB"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Half of the respondents (50%) listen in the morning, 30% in the afternoon, 15% in the evening, and 5% at night. Morning listenership dominates, likely aligning with the scheduling of popular programmes like Morning Class and the availability of professionals before work hours.</w:t>
      </w:r>
    </w:p>
    <w:p w14:paraId="467FC445" w14:textId="77777777" w:rsidR="0095481A" w:rsidRDefault="0095481A" w:rsidP="0095481A">
      <w:pPr>
        <w:spacing w:after="0" w:line="360" w:lineRule="auto"/>
        <w:jc w:val="both"/>
        <w:rPr>
          <w:rFonts w:ascii="Times New Roman" w:hAnsi="Times New Roman"/>
          <w:b/>
          <w:bCs/>
          <w:sz w:val="24"/>
          <w:szCs w:val="24"/>
        </w:rPr>
      </w:pPr>
    </w:p>
    <w:p w14:paraId="2E9952ED" w14:textId="77777777" w:rsidR="0095481A" w:rsidRDefault="0095481A" w:rsidP="0095481A">
      <w:pPr>
        <w:spacing w:after="0" w:line="360" w:lineRule="auto"/>
        <w:jc w:val="both"/>
        <w:rPr>
          <w:rFonts w:ascii="Times New Roman" w:hAnsi="Times New Roman"/>
          <w:b/>
          <w:bCs/>
          <w:sz w:val="24"/>
          <w:szCs w:val="24"/>
        </w:rPr>
      </w:pPr>
    </w:p>
    <w:p w14:paraId="4B0F08FE" w14:textId="77777777" w:rsidR="0095481A" w:rsidRDefault="0095481A" w:rsidP="0095481A">
      <w:pPr>
        <w:spacing w:after="0" w:line="360" w:lineRule="auto"/>
        <w:jc w:val="both"/>
        <w:rPr>
          <w:rFonts w:ascii="Times New Roman" w:hAnsi="Times New Roman"/>
          <w:b/>
          <w:bCs/>
          <w:sz w:val="24"/>
          <w:szCs w:val="24"/>
        </w:rPr>
      </w:pPr>
    </w:p>
    <w:p w14:paraId="1AD8C946" w14:textId="77777777" w:rsidR="0095481A" w:rsidRDefault="0095481A" w:rsidP="0095481A">
      <w:pPr>
        <w:spacing w:after="0" w:line="360" w:lineRule="auto"/>
        <w:jc w:val="both"/>
        <w:rPr>
          <w:rFonts w:ascii="Times New Roman" w:hAnsi="Times New Roman"/>
          <w:b/>
          <w:bCs/>
          <w:sz w:val="24"/>
          <w:szCs w:val="24"/>
        </w:rPr>
      </w:pPr>
    </w:p>
    <w:p w14:paraId="09AE4379"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w:t>
      </w:r>
      <w:r w:rsidRPr="00FD2F1B">
        <w:rPr>
          <w:rFonts w:ascii="Times New Roman" w:hAnsi="Times New Roman"/>
          <w:b/>
          <w:bCs/>
          <w:sz w:val="24"/>
          <w:szCs w:val="24"/>
        </w:rPr>
        <w:t>7: What medium do you use to access Radio Kwara’s educational programmes?</w:t>
      </w:r>
    </w:p>
    <w:tbl>
      <w:tblPr>
        <w:tblStyle w:val="TableGrid"/>
        <w:tblW w:w="8695" w:type="dxa"/>
        <w:tblLook w:val="04A0" w:firstRow="1" w:lastRow="0" w:firstColumn="1" w:lastColumn="0" w:noHBand="0" w:noVBand="1"/>
      </w:tblPr>
      <w:tblGrid>
        <w:gridCol w:w="3266"/>
        <w:gridCol w:w="2280"/>
        <w:gridCol w:w="3149"/>
      </w:tblGrid>
      <w:tr w:rsidR="0095481A" w:rsidRPr="00FD2F1B" w14:paraId="3FFCAEA2" w14:textId="77777777" w:rsidTr="00406166">
        <w:trPr>
          <w:trHeight w:val="378"/>
        </w:trPr>
        <w:tc>
          <w:tcPr>
            <w:tcW w:w="0" w:type="auto"/>
            <w:hideMark/>
          </w:tcPr>
          <w:p w14:paraId="7D5F1F8B"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454A063D"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43DE3DFB"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22396A8D" w14:textId="77777777" w:rsidTr="00406166">
        <w:trPr>
          <w:trHeight w:val="378"/>
        </w:trPr>
        <w:tc>
          <w:tcPr>
            <w:tcW w:w="0" w:type="auto"/>
            <w:hideMark/>
          </w:tcPr>
          <w:p w14:paraId="5BC45EA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Radio set</w:t>
            </w:r>
          </w:p>
        </w:tc>
        <w:tc>
          <w:tcPr>
            <w:tcW w:w="0" w:type="auto"/>
            <w:hideMark/>
          </w:tcPr>
          <w:p w14:paraId="176F484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80</w:t>
            </w:r>
          </w:p>
        </w:tc>
        <w:tc>
          <w:tcPr>
            <w:tcW w:w="0" w:type="auto"/>
            <w:hideMark/>
          </w:tcPr>
          <w:p w14:paraId="2334234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r>
      <w:tr w:rsidR="0095481A" w:rsidRPr="00FD2F1B" w14:paraId="3DC982C6" w14:textId="77777777" w:rsidTr="00406166">
        <w:trPr>
          <w:trHeight w:val="378"/>
        </w:trPr>
        <w:tc>
          <w:tcPr>
            <w:tcW w:w="0" w:type="auto"/>
            <w:hideMark/>
          </w:tcPr>
          <w:p w14:paraId="0FB9795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Mobile phone</w:t>
            </w:r>
          </w:p>
        </w:tc>
        <w:tc>
          <w:tcPr>
            <w:tcW w:w="0" w:type="auto"/>
            <w:hideMark/>
          </w:tcPr>
          <w:p w14:paraId="596FE6F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90</w:t>
            </w:r>
          </w:p>
        </w:tc>
        <w:tc>
          <w:tcPr>
            <w:tcW w:w="0" w:type="auto"/>
            <w:hideMark/>
          </w:tcPr>
          <w:p w14:paraId="34FBDFE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45%</w:t>
            </w:r>
          </w:p>
        </w:tc>
      </w:tr>
      <w:tr w:rsidR="0095481A" w:rsidRPr="00FD2F1B" w14:paraId="50AF9990" w14:textId="77777777" w:rsidTr="00406166">
        <w:trPr>
          <w:trHeight w:val="378"/>
        </w:trPr>
        <w:tc>
          <w:tcPr>
            <w:tcW w:w="0" w:type="auto"/>
            <w:hideMark/>
          </w:tcPr>
          <w:p w14:paraId="76AAC84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Online streaming</w:t>
            </w:r>
          </w:p>
        </w:tc>
        <w:tc>
          <w:tcPr>
            <w:tcW w:w="0" w:type="auto"/>
            <w:hideMark/>
          </w:tcPr>
          <w:p w14:paraId="10D36B8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c>
          <w:tcPr>
            <w:tcW w:w="0" w:type="auto"/>
            <w:hideMark/>
          </w:tcPr>
          <w:p w14:paraId="19CFB71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r>
      <w:tr w:rsidR="0095481A" w:rsidRPr="00FD2F1B" w14:paraId="239AB4CD" w14:textId="77777777" w:rsidTr="00406166">
        <w:trPr>
          <w:trHeight w:val="378"/>
        </w:trPr>
        <w:tc>
          <w:tcPr>
            <w:tcW w:w="0" w:type="auto"/>
            <w:hideMark/>
          </w:tcPr>
          <w:p w14:paraId="7BA3099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Other</w:t>
            </w:r>
          </w:p>
        </w:tc>
        <w:tc>
          <w:tcPr>
            <w:tcW w:w="0" w:type="auto"/>
            <w:hideMark/>
          </w:tcPr>
          <w:p w14:paraId="38B3F5B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6AE6641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5CA53BDC" w14:textId="77777777" w:rsidTr="00406166">
        <w:trPr>
          <w:trHeight w:val="378"/>
        </w:trPr>
        <w:tc>
          <w:tcPr>
            <w:tcW w:w="0" w:type="auto"/>
            <w:hideMark/>
          </w:tcPr>
          <w:p w14:paraId="0116EC6D"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6778BDCE"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1E16681F"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49F65584"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0A3B86B1"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Mobile phones (45%) and radio sets (40%) are the primary mediums for accessing Radio Kwara’s programmes, with only 10% using online streaming. This reflects the widespread use of mobile technology among professionals, though traditional radio sets remain significant.</w:t>
      </w:r>
    </w:p>
    <w:p w14:paraId="28AAF0B2"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w:t>
      </w:r>
      <w:r w:rsidRPr="00FD2F1B">
        <w:rPr>
          <w:rFonts w:ascii="Times New Roman" w:hAnsi="Times New Roman"/>
          <w:b/>
          <w:bCs/>
          <w:sz w:val="24"/>
          <w:szCs w:val="24"/>
        </w:rPr>
        <w:t>8: How accessible are Radio Kwara’s educational programmes to you, given your work schedule?</w:t>
      </w:r>
    </w:p>
    <w:tbl>
      <w:tblPr>
        <w:tblStyle w:val="TableGrid"/>
        <w:tblW w:w="8594" w:type="dxa"/>
        <w:tblLook w:val="04A0" w:firstRow="1" w:lastRow="0" w:firstColumn="1" w:lastColumn="0" w:noHBand="0" w:noVBand="1"/>
      </w:tblPr>
      <w:tblGrid>
        <w:gridCol w:w="3698"/>
        <w:gridCol w:w="2056"/>
        <w:gridCol w:w="2840"/>
      </w:tblGrid>
      <w:tr w:rsidR="0095481A" w:rsidRPr="00FD2F1B" w14:paraId="3040B613" w14:textId="77777777" w:rsidTr="00406166">
        <w:trPr>
          <w:trHeight w:val="263"/>
        </w:trPr>
        <w:tc>
          <w:tcPr>
            <w:tcW w:w="0" w:type="auto"/>
            <w:hideMark/>
          </w:tcPr>
          <w:p w14:paraId="40E09F93"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0456AC1D"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0C15829F"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35744285" w14:textId="77777777" w:rsidTr="00406166">
        <w:trPr>
          <w:trHeight w:val="263"/>
        </w:trPr>
        <w:tc>
          <w:tcPr>
            <w:tcW w:w="0" w:type="auto"/>
            <w:hideMark/>
          </w:tcPr>
          <w:p w14:paraId="3D95C61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Very accessible</w:t>
            </w:r>
          </w:p>
        </w:tc>
        <w:tc>
          <w:tcPr>
            <w:tcW w:w="0" w:type="auto"/>
            <w:hideMark/>
          </w:tcPr>
          <w:p w14:paraId="35DDAD0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c>
          <w:tcPr>
            <w:tcW w:w="0" w:type="auto"/>
            <w:hideMark/>
          </w:tcPr>
          <w:p w14:paraId="1444FB9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4CF303E9" w14:textId="77777777" w:rsidTr="00406166">
        <w:trPr>
          <w:trHeight w:val="263"/>
        </w:trPr>
        <w:tc>
          <w:tcPr>
            <w:tcW w:w="0" w:type="auto"/>
            <w:hideMark/>
          </w:tcPr>
          <w:p w14:paraId="4828B56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Moderately accessible</w:t>
            </w:r>
          </w:p>
        </w:tc>
        <w:tc>
          <w:tcPr>
            <w:tcW w:w="0" w:type="auto"/>
            <w:hideMark/>
          </w:tcPr>
          <w:p w14:paraId="5CC4A03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80</w:t>
            </w:r>
          </w:p>
        </w:tc>
        <w:tc>
          <w:tcPr>
            <w:tcW w:w="0" w:type="auto"/>
            <w:hideMark/>
          </w:tcPr>
          <w:p w14:paraId="7E4234D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r>
      <w:tr w:rsidR="0095481A" w:rsidRPr="00FD2F1B" w14:paraId="03623E2B" w14:textId="77777777" w:rsidTr="00406166">
        <w:trPr>
          <w:trHeight w:val="263"/>
        </w:trPr>
        <w:tc>
          <w:tcPr>
            <w:tcW w:w="0" w:type="auto"/>
            <w:hideMark/>
          </w:tcPr>
          <w:p w14:paraId="21E9E4C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Slightly accessible</w:t>
            </w:r>
          </w:p>
        </w:tc>
        <w:tc>
          <w:tcPr>
            <w:tcW w:w="0" w:type="auto"/>
            <w:hideMark/>
          </w:tcPr>
          <w:p w14:paraId="24FA65A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c>
          <w:tcPr>
            <w:tcW w:w="0" w:type="auto"/>
            <w:hideMark/>
          </w:tcPr>
          <w:p w14:paraId="351BB7A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r>
      <w:tr w:rsidR="0095481A" w:rsidRPr="00FD2F1B" w14:paraId="4277F4C9" w14:textId="77777777" w:rsidTr="00406166">
        <w:trPr>
          <w:trHeight w:val="263"/>
        </w:trPr>
        <w:tc>
          <w:tcPr>
            <w:tcW w:w="0" w:type="auto"/>
            <w:hideMark/>
          </w:tcPr>
          <w:p w14:paraId="6AF7B4A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Not accessible</w:t>
            </w:r>
          </w:p>
        </w:tc>
        <w:tc>
          <w:tcPr>
            <w:tcW w:w="0" w:type="auto"/>
            <w:hideMark/>
          </w:tcPr>
          <w:p w14:paraId="3BDB9F3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c>
          <w:tcPr>
            <w:tcW w:w="0" w:type="auto"/>
            <w:hideMark/>
          </w:tcPr>
          <w:p w14:paraId="73774AA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r>
      <w:tr w:rsidR="0095481A" w:rsidRPr="00FD2F1B" w14:paraId="3AC989D5" w14:textId="77777777" w:rsidTr="00406166">
        <w:trPr>
          <w:trHeight w:val="263"/>
        </w:trPr>
        <w:tc>
          <w:tcPr>
            <w:tcW w:w="0" w:type="auto"/>
            <w:hideMark/>
          </w:tcPr>
          <w:p w14:paraId="0EF6904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Not applicable</w:t>
            </w:r>
          </w:p>
        </w:tc>
        <w:tc>
          <w:tcPr>
            <w:tcW w:w="0" w:type="auto"/>
            <w:hideMark/>
          </w:tcPr>
          <w:p w14:paraId="24098B5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1D32A3F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16497460" w14:textId="77777777" w:rsidTr="00406166">
        <w:trPr>
          <w:trHeight w:val="263"/>
        </w:trPr>
        <w:tc>
          <w:tcPr>
            <w:tcW w:w="0" w:type="auto"/>
            <w:hideMark/>
          </w:tcPr>
          <w:p w14:paraId="60B98C50"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4948D465"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0A08FFC9"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1B023CC0"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3FE15C3B"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Most respondents (40%) find the programmes moderately accessible, while 25% find them very accessible. Only 10% report inaccessibility, suggesting that while the programmes are generally accessible, work schedules pose some challenges for consistent engagement.</w:t>
      </w:r>
    </w:p>
    <w:p w14:paraId="439C0C0A" w14:textId="77777777" w:rsidR="0095481A" w:rsidRPr="00FD2F1B" w:rsidRDefault="0095481A" w:rsidP="0095481A">
      <w:pPr>
        <w:spacing w:after="0" w:line="360" w:lineRule="auto"/>
        <w:jc w:val="both"/>
        <w:rPr>
          <w:rFonts w:ascii="Times New Roman" w:hAnsi="Times New Roman"/>
          <w:b/>
          <w:bCs/>
          <w:sz w:val="24"/>
          <w:szCs w:val="24"/>
        </w:rPr>
      </w:pPr>
      <w:r w:rsidRPr="00FD2F1B">
        <w:rPr>
          <w:rFonts w:ascii="Times New Roman" w:hAnsi="Times New Roman"/>
          <w:b/>
          <w:bCs/>
          <w:sz w:val="24"/>
          <w:szCs w:val="24"/>
        </w:rPr>
        <w:t>Section C: Analysis of Research Questions</w:t>
      </w:r>
    </w:p>
    <w:p w14:paraId="5486B5D8" w14:textId="77777777" w:rsidR="0095481A" w:rsidRPr="00FD2F1B" w:rsidRDefault="0095481A" w:rsidP="0095481A">
      <w:pPr>
        <w:spacing w:after="0" w:line="360" w:lineRule="auto"/>
        <w:jc w:val="both"/>
        <w:rPr>
          <w:rFonts w:ascii="Times New Roman" w:hAnsi="Times New Roman"/>
          <w:b/>
          <w:bCs/>
          <w:sz w:val="24"/>
          <w:szCs w:val="24"/>
        </w:rPr>
      </w:pPr>
      <w:r w:rsidRPr="00FD2F1B">
        <w:rPr>
          <w:rFonts w:ascii="Times New Roman" w:hAnsi="Times New Roman"/>
          <w:b/>
          <w:bCs/>
          <w:sz w:val="24"/>
          <w:szCs w:val="24"/>
        </w:rPr>
        <w:t>Research Question 1: What is the Reach and Accessibility of Educational Radio Programs in Kwara State?</w:t>
      </w:r>
    </w:p>
    <w:p w14:paraId="4EFB13FB"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9: Educational radio programs, such as those broadcast by Radio Kwara, are highly accessible to both urban and rural populations in Kwara State.</w:t>
      </w:r>
    </w:p>
    <w:tbl>
      <w:tblPr>
        <w:tblStyle w:val="TableGrid"/>
        <w:tblW w:w="8616" w:type="dxa"/>
        <w:tblLook w:val="04A0" w:firstRow="1" w:lastRow="0" w:firstColumn="1" w:lastColumn="0" w:noHBand="0" w:noVBand="1"/>
      </w:tblPr>
      <w:tblGrid>
        <w:gridCol w:w="3321"/>
        <w:gridCol w:w="2224"/>
        <w:gridCol w:w="3071"/>
      </w:tblGrid>
      <w:tr w:rsidR="0095481A" w:rsidRPr="00FD2F1B" w14:paraId="0694208F" w14:textId="77777777" w:rsidTr="00406166">
        <w:trPr>
          <w:trHeight w:val="255"/>
        </w:trPr>
        <w:tc>
          <w:tcPr>
            <w:tcW w:w="0" w:type="auto"/>
            <w:hideMark/>
          </w:tcPr>
          <w:p w14:paraId="113A6F56"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09CDDFFB"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3A165A54"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7AE5A714" w14:textId="77777777" w:rsidTr="00406166">
        <w:trPr>
          <w:trHeight w:val="255"/>
        </w:trPr>
        <w:tc>
          <w:tcPr>
            <w:tcW w:w="0" w:type="auto"/>
            <w:hideMark/>
          </w:tcPr>
          <w:p w14:paraId="7BB1D1D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6FCBC7F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c>
          <w:tcPr>
            <w:tcW w:w="0" w:type="auto"/>
            <w:hideMark/>
          </w:tcPr>
          <w:p w14:paraId="77C27A9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r>
      <w:tr w:rsidR="0095481A" w:rsidRPr="00FD2F1B" w14:paraId="7CB870DF" w14:textId="77777777" w:rsidTr="00406166">
        <w:trPr>
          <w:trHeight w:val="255"/>
        </w:trPr>
        <w:tc>
          <w:tcPr>
            <w:tcW w:w="0" w:type="auto"/>
            <w:hideMark/>
          </w:tcPr>
          <w:p w14:paraId="57479B5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711EE97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80</w:t>
            </w:r>
          </w:p>
        </w:tc>
        <w:tc>
          <w:tcPr>
            <w:tcW w:w="0" w:type="auto"/>
            <w:hideMark/>
          </w:tcPr>
          <w:p w14:paraId="49EF4F0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r>
      <w:tr w:rsidR="0095481A" w:rsidRPr="00FD2F1B" w14:paraId="31AF52B8" w14:textId="77777777" w:rsidTr="00406166">
        <w:trPr>
          <w:trHeight w:val="255"/>
        </w:trPr>
        <w:tc>
          <w:tcPr>
            <w:tcW w:w="0" w:type="auto"/>
            <w:hideMark/>
          </w:tcPr>
          <w:p w14:paraId="4ACF225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0764F28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c>
          <w:tcPr>
            <w:tcW w:w="0" w:type="auto"/>
            <w:hideMark/>
          </w:tcPr>
          <w:p w14:paraId="46B8916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21CE0DEC" w14:textId="77777777" w:rsidTr="00406166">
        <w:trPr>
          <w:trHeight w:val="255"/>
        </w:trPr>
        <w:tc>
          <w:tcPr>
            <w:tcW w:w="0" w:type="auto"/>
            <w:hideMark/>
          </w:tcPr>
          <w:p w14:paraId="2E05341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18AB0DC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c>
          <w:tcPr>
            <w:tcW w:w="0" w:type="auto"/>
            <w:hideMark/>
          </w:tcPr>
          <w:p w14:paraId="753C351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r>
      <w:tr w:rsidR="0095481A" w:rsidRPr="00FD2F1B" w14:paraId="5AE556A8" w14:textId="77777777" w:rsidTr="00406166">
        <w:trPr>
          <w:trHeight w:val="255"/>
        </w:trPr>
        <w:tc>
          <w:tcPr>
            <w:tcW w:w="0" w:type="auto"/>
            <w:hideMark/>
          </w:tcPr>
          <w:p w14:paraId="78F8EAB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0051D32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5E1EB3D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078EBD79" w14:textId="77777777" w:rsidTr="00406166">
        <w:trPr>
          <w:trHeight w:val="255"/>
        </w:trPr>
        <w:tc>
          <w:tcPr>
            <w:tcW w:w="0" w:type="auto"/>
            <w:hideMark/>
          </w:tcPr>
          <w:p w14:paraId="2B3A4B51"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7668258F"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1475D590"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0A077B5D"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5C145F4C"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A combined 60% (40% Agree, 20% Strongly Agree) believe Radio Kwara’s programmes are highly accessible to both urban and rural populations. However, 15% disagree or strongly disagree, indicating some limitations in accessibility, possibly in rural areas with poor infrastructure.</w:t>
      </w:r>
    </w:p>
    <w:p w14:paraId="1498CF83"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10: Radio Kwara’s educational programs have a wide reach across Kwara State.</w:t>
      </w:r>
    </w:p>
    <w:tbl>
      <w:tblPr>
        <w:tblStyle w:val="TableGrid"/>
        <w:tblW w:w="8638" w:type="dxa"/>
        <w:tblLook w:val="04A0" w:firstRow="1" w:lastRow="0" w:firstColumn="1" w:lastColumn="0" w:noHBand="0" w:noVBand="1"/>
      </w:tblPr>
      <w:tblGrid>
        <w:gridCol w:w="3329"/>
        <w:gridCol w:w="2230"/>
        <w:gridCol w:w="3079"/>
      </w:tblGrid>
      <w:tr w:rsidR="0095481A" w:rsidRPr="00FD2F1B" w14:paraId="2AA0CAC1" w14:textId="77777777" w:rsidTr="00406166">
        <w:trPr>
          <w:trHeight w:val="261"/>
        </w:trPr>
        <w:tc>
          <w:tcPr>
            <w:tcW w:w="0" w:type="auto"/>
            <w:hideMark/>
          </w:tcPr>
          <w:p w14:paraId="455D9374"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31EEB231"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2D36CE9B"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3A6E01DB" w14:textId="77777777" w:rsidTr="00406166">
        <w:trPr>
          <w:trHeight w:val="275"/>
        </w:trPr>
        <w:tc>
          <w:tcPr>
            <w:tcW w:w="0" w:type="auto"/>
            <w:hideMark/>
          </w:tcPr>
          <w:p w14:paraId="758F1BA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0E25228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c>
          <w:tcPr>
            <w:tcW w:w="0" w:type="auto"/>
            <w:hideMark/>
          </w:tcPr>
          <w:p w14:paraId="41AA398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34C47ED9" w14:textId="77777777" w:rsidTr="00406166">
        <w:trPr>
          <w:trHeight w:val="261"/>
        </w:trPr>
        <w:tc>
          <w:tcPr>
            <w:tcW w:w="0" w:type="auto"/>
            <w:hideMark/>
          </w:tcPr>
          <w:p w14:paraId="2949F42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1528E5A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90</w:t>
            </w:r>
          </w:p>
        </w:tc>
        <w:tc>
          <w:tcPr>
            <w:tcW w:w="0" w:type="auto"/>
            <w:hideMark/>
          </w:tcPr>
          <w:p w14:paraId="5CFEC47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45%</w:t>
            </w:r>
          </w:p>
        </w:tc>
      </w:tr>
      <w:tr w:rsidR="0095481A" w:rsidRPr="00FD2F1B" w14:paraId="7411F688" w14:textId="77777777" w:rsidTr="00406166">
        <w:trPr>
          <w:trHeight w:val="275"/>
        </w:trPr>
        <w:tc>
          <w:tcPr>
            <w:tcW w:w="0" w:type="auto"/>
            <w:hideMark/>
          </w:tcPr>
          <w:p w14:paraId="71430E5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348A12B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c>
          <w:tcPr>
            <w:tcW w:w="0" w:type="auto"/>
            <w:hideMark/>
          </w:tcPr>
          <w:p w14:paraId="2FFC108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r>
      <w:tr w:rsidR="0095481A" w:rsidRPr="00FD2F1B" w14:paraId="4CCD4231" w14:textId="77777777" w:rsidTr="00406166">
        <w:trPr>
          <w:trHeight w:val="261"/>
        </w:trPr>
        <w:tc>
          <w:tcPr>
            <w:tcW w:w="0" w:type="auto"/>
            <w:hideMark/>
          </w:tcPr>
          <w:p w14:paraId="702BBF2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5951563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c>
          <w:tcPr>
            <w:tcW w:w="0" w:type="auto"/>
            <w:hideMark/>
          </w:tcPr>
          <w:p w14:paraId="20648EF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7.5%</w:t>
            </w:r>
          </w:p>
        </w:tc>
      </w:tr>
      <w:tr w:rsidR="0095481A" w:rsidRPr="00FD2F1B" w14:paraId="58CABE77" w14:textId="77777777" w:rsidTr="00406166">
        <w:trPr>
          <w:trHeight w:val="261"/>
        </w:trPr>
        <w:tc>
          <w:tcPr>
            <w:tcW w:w="0" w:type="auto"/>
            <w:hideMark/>
          </w:tcPr>
          <w:p w14:paraId="79712EE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06227E9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c>
          <w:tcPr>
            <w:tcW w:w="0" w:type="auto"/>
            <w:hideMark/>
          </w:tcPr>
          <w:p w14:paraId="745E17F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50CCFC6F" w14:textId="77777777" w:rsidTr="00406166">
        <w:trPr>
          <w:trHeight w:val="275"/>
        </w:trPr>
        <w:tc>
          <w:tcPr>
            <w:tcW w:w="0" w:type="auto"/>
            <w:hideMark/>
          </w:tcPr>
          <w:p w14:paraId="74F9C3C1"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2CD7ABDD"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68E914B9"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62FD187F"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22A1A8BD"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A significant 70% (45% Agree, 25% Strongly Agree) confirm that Radio Kwara’s programmes have a wide reach, suggesting effective coverage across the state. The 10% who disagree may reflect areas with limited signal coverage.</w:t>
      </w:r>
    </w:p>
    <w:p w14:paraId="2ED32404" w14:textId="77777777" w:rsidR="0095481A" w:rsidRDefault="0095481A" w:rsidP="0095481A">
      <w:pPr>
        <w:spacing w:after="0" w:line="360" w:lineRule="auto"/>
        <w:jc w:val="both"/>
        <w:rPr>
          <w:rFonts w:ascii="Times New Roman" w:hAnsi="Times New Roman"/>
          <w:b/>
          <w:bCs/>
          <w:sz w:val="24"/>
          <w:szCs w:val="24"/>
        </w:rPr>
      </w:pPr>
    </w:p>
    <w:p w14:paraId="7519809F" w14:textId="77777777" w:rsidR="0095481A" w:rsidRDefault="0095481A" w:rsidP="0095481A">
      <w:pPr>
        <w:spacing w:after="0" w:line="360" w:lineRule="auto"/>
        <w:jc w:val="both"/>
        <w:rPr>
          <w:rFonts w:ascii="Times New Roman" w:hAnsi="Times New Roman"/>
          <w:b/>
          <w:bCs/>
          <w:sz w:val="24"/>
          <w:szCs w:val="24"/>
        </w:rPr>
      </w:pPr>
    </w:p>
    <w:p w14:paraId="6E68456D" w14:textId="77777777" w:rsidR="0095481A" w:rsidRDefault="0095481A" w:rsidP="0095481A">
      <w:pPr>
        <w:spacing w:after="0" w:line="360" w:lineRule="auto"/>
        <w:jc w:val="both"/>
        <w:rPr>
          <w:rFonts w:ascii="Times New Roman" w:hAnsi="Times New Roman"/>
          <w:b/>
          <w:bCs/>
          <w:sz w:val="24"/>
          <w:szCs w:val="24"/>
        </w:rPr>
      </w:pPr>
    </w:p>
    <w:p w14:paraId="313C5591"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11: Educational radio programs in Kwara State effectively reach marginalized groups, such as nomadic communities, by broadcasting in local languages like Fulfulde, enhancing accessibility.</w:t>
      </w:r>
    </w:p>
    <w:tbl>
      <w:tblPr>
        <w:tblStyle w:val="TableGrid"/>
        <w:tblW w:w="8706" w:type="dxa"/>
        <w:tblLook w:val="04A0" w:firstRow="1" w:lastRow="0" w:firstColumn="1" w:lastColumn="0" w:noHBand="0" w:noVBand="1"/>
      </w:tblPr>
      <w:tblGrid>
        <w:gridCol w:w="3356"/>
        <w:gridCol w:w="2247"/>
        <w:gridCol w:w="3103"/>
      </w:tblGrid>
      <w:tr w:rsidR="0095481A" w:rsidRPr="00FD2F1B" w14:paraId="26EB8866" w14:textId="77777777" w:rsidTr="00406166">
        <w:trPr>
          <w:trHeight w:val="272"/>
        </w:trPr>
        <w:tc>
          <w:tcPr>
            <w:tcW w:w="0" w:type="auto"/>
            <w:hideMark/>
          </w:tcPr>
          <w:p w14:paraId="72AB75F6"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36D959DA"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4B58C0DC"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53A29AC6" w14:textId="77777777" w:rsidTr="00406166">
        <w:trPr>
          <w:trHeight w:val="272"/>
        </w:trPr>
        <w:tc>
          <w:tcPr>
            <w:tcW w:w="0" w:type="auto"/>
            <w:hideMark/>
          </w:tcPr>
          <w:p w14:paraId="34DC67A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068241A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4E1D431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0F9CC356" w14:textId="77777777" w:rsidTr="00406166">
        <w:trPr>
          <w:trHeight w:val="272"/>
        </w:trPr>
        <w:tc>
          <w:tcPr>
            <w:tcW w:w="0" w:type="auto"/>
            <w:hideMark/>
          </w:tcPr>
          <w:p w14:paraId="20186F3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646FE0F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70</w:t>
            </w:r>
          </w:p>
        </w:tc>
        <w:tc>
          <w:tcPr>
            <w:tcW w:w="0" w:type="auto"/>
            <w:hideMark/>
          </w:tcPr>
          <w:p w14:paraId="3316E00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35%</w:t>
            </w:r>
          </w:p>
        </w:tc>
      </w:tr>
      <w:tr w:rsidR="0095481A" w:rsidRPr="00FD2F1B" w14:paraId="0B6CCA56" w14:textId="77777777" w:rsidTr="00406166">
        <w:trPr>
          <w:trHeight w:val="272"/>
        </w:trPr>
        <w:tc>
          <w:tcPr>
            <w:tcW w:w="0" w:type="auto"/>
            <w:hideMark/>
          </w:tcPr>
          <w:p w14:paraId="0BFE717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3B53B70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60</w:t>
            </w:r>
          </w:p>
        </w:tc>
        <w:tc>
          <w:tcPr>
            <w:tcW w:w="0" w:type="auto"/>
            <w:hideMark/>
          </w:tcPr>
          <w:p w14:paraId="15A238E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r>
      <w:tr w:rsidR="0095481A" w:rsidRPr="00FD2F1B" w14:paraId="56BABBA7" w14:textId="77777777" w:rsidTr="00406166">
        <w:trPr>
          <w:trHeight w:val="272"/>
        </w:trPr>
        <w:tc>
          <w:tcPr>
            <w:tcW w:w="0" w:type="auto"/>
            <w:hideMark/>
          </w:tcPr>
          <w:p w14:paraId="679AFA5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3F83B9A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3B76C6F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73C038CE" w14:textId="77777777" w:rsidTr="00406166">
        <w:trPr>
          <w:trHeight w:val="272"/>
        </w:trPr>
        <w:tc>
          <w:tcPr>
            <w:tcW w:w="0" w:type="auto"/>
            <w:hideMark/>
          </w:tcPr>
          <w:p w14:paraId="54BDE70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1455174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1F6B559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730BD4D0" w14:textId="77777777" w:rsidTr="00406166">
        <w:trPr>
          <w:trHeight w:val="272"/>
        </w:trPr>
        <w:tc>
          <w:tcPr>
            <w:tcW w:w="0" w:type="auto"/>
            <w:hideMark/>
          </w:tcPr>
          <w:p w14:paraId="30502FB2"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0F42990F"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08F67C51"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27F021E8"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42517BF3"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Half of the respondents (50%) agree that programmes reach marginalized groups through local languages, but 20% disagree, suggesting that while efforts exist, they may not fully address the needs of nomadic communities.</w:t>
      </w:r>
    </w:p>
    <w:p w14:paraId="4B0CFBBC"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12: The reach of educational radio programs in Kwara State is limited by low broadcast frequency and moderate public awareness, reducing accessibility for some audiences.</w:t>
      </w:r>
    </w:p>
    <w:tbl>
      <w:tblPr>
        <w:tblStyle w:val="TableGrid"/>
        <w:tblW w:w="8616" w:type="dxa"/>
        <w:tblLook w:val="04A0" w:firstRow="1" w:lastRow="0" w:firstColumn="1" w:lastColumn="0" w:noHBand="0" w:noVBand="1"/>
      </w:tblPr>
      <w:tblGrid>
        <w:gridCol w:w="3321"/>
        <w:gridCol w:w="2224"/>
        <w:gridCol w:w="3071"/>
      </w:tblGrid>
      <w:tr w:rsidR="0095481A" w:rsidRPr="00FD2F1B" w14:paraId="58B89BA0" w14:textId="77777777" w:rsidTr="00406166">
        <w:trPr>
          <w:trHeight w:val="263"/>
        </w:trPr>
        <w:tc>
          <w:tcPr>
            <w:tcW w:w="0" w:type="auto"/>
            <w:hideMark/>
          </w:tcPr>
          <w:p w14:paraId="4C2228B3"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558026DB"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305F7281"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277A350B" w14:textId="77777777" w:rsidTr="00406166">
        <w:trPr>
          <w:trHeight w:val="263"/>
        </w:trPr>
        <w:tc>
          <w:tcPr>
            <w:tcW w:w="0" w:type="auto"/>
            <w:hideMark/>
          </w:tcPr>
          <w:p w14:paraId="3D371E0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068777F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c>
          <w:tcPr>
            <w:tcW w:w="0" w:type="auto"/>
            <w:hideMark/>
          </w:tcPr>
          <w:p w14:paraId="16110F0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r>
      <w:tr w:rsidR="0095481A" w:rsidRPr="00FD2F1B" w14:paraId="13B5AFBF" w14:textId="77777777" w:rsidTr="00406166">
        <w:trPr>
          <w:trHeight w:val="263"/>
        </w:trPr>
        <w:tc>
          <w:tcPr>
            <w:tcW w:w="0" w:type="auto"/>
            <w:hideMark/>
          </w:tcPr>
          <w:p w14:paraId="1651B50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579977D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60</w:t>
            </w:r>
          </w:p>
        </w:tc>
        <w:tc>
          <w:tcPr>
            <w:tcW w:w="0" w:type="auto"/>
            <w:hideMark/>
          </w:tcPr>
          <w:p w14:paraId="3597982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r>
      <w:tr w:rsidR="0095481A" w:rsidRPr="00FD2F1B" w14:paraId="467A4F1C" w14:textId="77777777" w:rsidTr="00406166">
        <w:trPr>
          <w:trHeight w:val="263"/>
        </w:trPr>
        <w:tc>
          <w:tcPr>
            <w:tcW w:w="0" w:type="auto"/>
            <w:hideMark/>
          </w:tcPr>
          <w:p w14:paraId="3C23EB1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48FF57E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80</w:t>
            </w:r>
          </w:p>
        </w:tc>
        <w:tc>
          <w:tcPr>
            <w:tcW w:w="0" w:type="auto"/>
            <w:hideMark/>
          </w:tcPr>
          <w:p w14:paraId="06DC24B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r>
      <w:tr w:rsidR="0095481A" w:rsidRPr="00FD2F1B" w14:paraId="369A8427" w14:textId="77777777" w:rsidTr="00406166">
        <w:trPr>
          <w:trHeight w:val="263"/>
        </w:trPr>
        <w:tc>
          <w:tcPr>
            <w:tcW w:w="0" w:type="auto"/>
            <w:hideMark/>
          </w:tcPr>
          <w:p w14:paraId="5D39C6F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0C925A0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659595A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629C5F80" w14:textId="77777777" w:rsidTr="00406166">
        <w:trPr>
          <w:trHeight w:val="263"/>
        </w:trPr>
        <w:tc>
          <w:tcPr>
            <w:tcW w:w="0" w:type="auto"/>
            <w:hideMark/>
          </w:tcPr>
          <w:p w14:paraId="60CCA24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2579B2D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48CFAFE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1BE4A37E" w14:textId="77777777" w:rsidTr="00406166">
        <w:trPr>
          <w:trHeight w:val="263"/>
        </w:trPr>
        <w:tc>
          <w:tcPr>
            <w:tcW w:w="0" w:type="auto"/>
            <w:hideMark/>
          </w:tcPr>
          <w:p w14:paraId="240893E2"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781E0B88"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33AD56B8"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2D60D9AA"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778B0DC5"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A total of 40% agree that low broadcast frequency and awareness limit reach, while 20% disagree. The high neutral response (40%) indicates uncertainty, possibly due to varying experiences across urban and rural areas.</w:t>
      </w:r>
    </w:p>
    <w:p w14:paraId="2C9C358E" w14:textId="77777777" w:rsidR="0095481A" w:rsidRDefault="0095481A" w:rsidP="0095481A">
      <w:pPr>
        <w:spacing w:after="0" w:line="360" w:lineRule="auto"/>
        <w:jc w:val="both"/>
        <w:rPr>
          <w:rFonts w:ascii="Times New Roman" w:hAnsi="Times New Roman"/>
          <w:b/>
          <w:bCs/>
          <w:sz w:val="24"/>
          <w:szCs w:val="24"/>
        </w:rPr>
      </w:pPr>
    </w:p>
    <w:p w14:paraId="7FBF4D24" w14:textId="77777777" w:rsidR="0095481A" w:rsidRDefault="0095481A" w:rsidP="0095481A">
      <w:pPr>
        <w:spacing w:after="0" w:line="360" w:lineRule="auto"/>
        <w:jc w:val="both"/>
        <w:rPr>
          <w:rFonts w:ascii="Times New Roman" w:hAnsi="Times New Roman"/>
          <w:b/>
          <w:bCs/>
          <w:sz w:val="24"/>
          <w:szCs w:val="24"/>
        </w:rPr>
      </w:pPr>
    </w:p>
    <w:p w14:paraId="68FF65FF" w14:textId="77777777" w:rsidR="0095481A" w:rsidRDefault="0095481A" w:rsidP="0095481A">
      <w:pPr>
        <w:spacing w:after="0" w:line="360" w:lineRule="auto"/>
        <w:jc w:val="both"/>
        <w:rPr>
          <w:rFonts w:ascii="Times New Roman" w:hAnsi="Times New Roman"/>
          <w:b/>
          <w:bCs/>
          <w:sz w:val="24"/>
          <w:szCs w:val="24"/>
        </w:rPr>
      </w:pPr>
    </w:p>
    <w:p w14:paraId="28F8D4A9"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13: The accessibility of educational radio programs in Kwara State is enhanced for urban youth through integration with digital platforms.</w:t>
      </w:r>
    </w:p>
    <w:tbl>
      <w:tblPr>
        <w:tblStyle w:val="TableGrid"/>
        <w:tblW w:w="8571" w:type="dxa"/>
        <w:tblLook w:val="04A0" w:firstRow="1" w:lastRow="0" w:firstColumn="1" w:lastColumn="0" w:noHBand="0" w:noVBand="1"/>
      </w:tblPr>
      <w:tblGrid>
        <w:gridCol w:w="3304"/>
        <w:gridCol w:w="2212"/>
        <w:gridCol w:w="3055"/>
      </w:tblGrid>
      <w:tr w:rsidR="0095481A" w:rsidRPr="00FD2F1B" w14:paraId="265C97A3" w14:textId="77777777" w:rsidTr="00406166">
        <w:trPr>
          <w:trHeight w:val="261"/>
        </w:trPr>
        <w:tc>
          <w:tcPr>
            <w:tcW w:w="0" w:type="auto"/>
            <w:hideMark/>
          </w:tcPr>
          <w:p w14:paraId="6D0315E2"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2A6B6BAD"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760E86F7"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4471714D" w14:textId="77777777" w:rsidTr="00406166">
        <w:trPr>
          <w:trHeight w:val="261"/>
        </w:trPr>
        <w:tc>
          <w:tcPr>
            <w:tcW w:w="0" w:type="auto"/>
            <w:hideMark/>
          </w:tcPr>
          <w:p w14:paraId="4931FCE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1DBF84E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60</w:t>
            </w:r>
          </w:p>
        </w:tc>
        <w:tc>
          <w:tcPr>
            <w:tcW w:w="0" w:type="auto"/>
            <w:hideMark/>
          </w:tcPr>
          <w:p w14:paraId="575A761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r>
      <w:tr w:rsidR="0095481A" w:rsidRPr="00FD2F1B" w14:paraId="2A3040B2" w14:textId="77777777" w:rsidTr="00406166">
        <w:trPr>
          <w:trHeight w:val="261"/>
        </w:trPr>
        <w:tc>
          <w:tcPr>
            <w:tcW w:w="0" w:type="auto"/>
            <w:hideMark/>
          </w:tcPr>
          <w:p w14:paraId="4F14771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5F2A225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80</w:t>
            </w:r>
          </w:p>
        </w:tc>
        <w:tc>
          <w:tcPr>
            <w:tcW w:w="0" w:type="auto"/>
            <w:hideMark/>
          </w:tcPr>
          <w:p w14:paraId="6E756F0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r>
      <w:tr w:rsidR="0095481A" w:rsidRPr="00FD2F1B" w14:paraId="7E925C01" w14:textId="77777777" w:rsidTr="00406166">
        <w:trPr>
          <w:trHeight w:val="261"/>
        </w:trPr>
        <w:tc>
          <w:tcPr>
            <w:tcW w:w="0" w:type="auto"/>
            <w:hideMark/>
          </w:tcPr>
          <w:p w14:paraId="182EC38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550F19B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c>
          <w:tcPr>
            <w:tcW w:w="0" w:type="auto"/>
            <w:hideMark/>
          </w:tcPr>
          <w:p w14:paraId="3F5A198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r>
      <w:tr w:rsidR="0095481A" w:rsidRPr="00FD2F1B" w14:paraId="625BAA1A" w14:textId="77777777" w:rsidTr="00406166">
        <w:trPr>
          <w:trHeight w:val="261"/>
        </w:trPr>
        <w:tc>
          <w:tcPr>
            <w:tcW w:w="0" w:type="auto"/>
            <w:hideMark/>
          </w:tcPr>
          <w:p w14:paraId="4FE09E4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7724023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c>
          <w:tcPr>
            <w:tcW w:w="0" w:type="auto"/>
            <w:hideMark/>
          </w:tcPr>
          <w:p w14:paraId="3B77148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7.5%</w:t>
            </w:r>
          </w:p>
        </w:tc>
      </w:tr>
      <w:tr w:rsidR="0095481A" w:rsidRPr="00FD2F1B" w14:paraId="7BFDA110" w14:textId="77777777" w:rsidTr="00406166">
        <w:trPr>
          <w:trHeight w:val="261"/>
        </w:trPr>
        <w:tc>
          <w:tcPr>
            <w:tcW w:w="0" w:type="auto"/>
            <w:hideMark/>
          </w:tcPr>
          <w:p w14:paraId="71999B9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2CF291C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c>
          <w:tcPr>
            <w:tcW w:w="0" w:type="auto"/>
            <w:hideMark/>
          </w:tcPr>
          <w:p w14:paraId="70D023E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0118145B" w14:textId="77777777" w:rsidTr="00406166">
        <w:trPr>
          <w:trHeight w:val="261"/>
        </w:trPr>
        <w:tc>
          <w:tcPr>
            <w:tcW w:w="0" w:type="auto"/>
            <w:hideMark/>
          </w:tcPr>
          <w:p w14:paraId="4C18EEB4"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738A4E06"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1BE025D5"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13D18E79"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69538043"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A strong 70% agree that digital platforms enhance accessibility for urban youth, reflecting the growing use of online streaming and mobile phones among younger professionals.</w:t>
      </w:r>
    </w:p>
    <w:p w14:paraId="436C7A8C" w14:textId="77777777" w:rsidR="0095481A" w:rsidRPr="00FD2F1B" w:rsidRDefault="0095481A" w:rsidP="0095481A">
      <w:pPr>
        <w:spacing w:after="0" w:line="360" w:lineRule="auto"/>
        <w:jc w:val="both"/>
        <w:rPr>
          <w:rFonts w:ascii="Times New Roman" w:hAnsi="Times New Roman"/>
          <w:b/>
          <w:bCs/>
          <w:sz w:val="24"/>
          <w:szCs w:val="24"/>
        </w:rPr>
      </w:pPr>
      <w:r w:rsidRPr="00FD2F1B">
        <w:rPr>
          <w:rFonts w:ascii="Times New Roman" w:hAnsi="Times New Roman"/>
          <w:b/>
          <w:bCs/>
          <w:sz w:val="24"/>
          <w:szCs w:val="24"/>
        </w:rPr>
        <w:t>Research Question 2: How Relevant Are the Contents of These Programs to the Educational Needs of the State?</w:t>
      </w:r>
    </w:p>
    <w:p w14:paraId="33A613BE"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w:t>
      </w:r>
      <w:r w:rsidRPr="00FD2F1B">
        <w:rPr>
          <w:rFonts w:ascii="Times New Roman" w:hAnsi="Times New Roman"/>
          <w:b/>
          <w:bCs/>
          <w:sz w:val="24"/>
          <w:szCs w:val="24"/>
        </w:rPr>
        <w:t>14: Educational radio programs in Kwara State align closely with the state’s educational needs by providing content on literacy, civic education, and vocational skills relevant to local communities.</w:t>
      </w:r>
    </w:p>
    <w:tbl>
      <w:tblPr>
        <w:tblStyle w:val="TableGrid"/>
        <w:tblW w:w="8631" w:type="dxa"/>
        <w:tblLook w:val="04A0" w:firstRow="1" w:lastRow="0" w:firstColumn="1" w:lastColumn="0" w:noHBand="0" w:noVBand="1"/>
      </w:tblPr>
      <w:tblGrid>
        <w:gridCol w:w="3326"/>
        <w:gridCol w:w="2228"/>
        <w:gridCol w:w="3077"/>
      </w:tblGrid>
      <w:tr w:rsidR="0095481A" w:rsidRPr="00FD2F1B" w14:paraId="0F77138F" w14:textId="77777777" w:rsidTr="00406166">
        <w:trPr>
          <w:trHeight w:val="272"/>
        </w:trPr>
        <w:tc>
          <w:tcPr>
            <w:tcW w:w="0" w:type="auto"/>
            <w:hideMark/>
          </w:tcPr>
          <w:p w14:paraId="0550336C"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70D17014"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2DC591CC"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2E3CDF85" w14:textId="77777777" w:rsidTr="00406166">
        <w:trPr>
          <w:trHeight w:val="272"/>
        </w:trPr>
        <w:tc>
          <w:tcPr>
            <w:tcW w:w="0" w:type="auto"/>
            <w:hideMark/>
          </w:tcPr>
          <w:p w14:paraId="6635FD4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4041C28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c>
          <w:tcPr>
            <w:tcW w:w="0" w:type="auto"/>
            <w:hideMark/>
          </w:tcPr>
          <w:p w14:paraId="35D101B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645BBBC0" w14:textId="77777777" w:rsidTr="00406166">
        <w:trPr>
          <w:trHeight w:val="272"/>
        </w:trPr>
        <w:tc>
          <w:tcPr>
            <w:tcW w:w="0" w:type="auto"/>
            <w:hideMark/>
          </w:tcPr>
          <w:p w14:paraId="7057B0B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6F22DCD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90</w:t>
            </w:r>
          </w:p>
        </w:tc>
        <w:tc>
          <w:tcPr>
            <w:tcW w:w="0" w:type="auto"/>
            <w:hideMark/>
          </w:tcPr>
          <w:p w14:paraId="277F93F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45%</w:t>
            </w:r>
          </w:p>
        </w:tc>
      </w:tr>
      <w:tr w:rsidR="0095481A" w:rsidRPr="00FD2F1B" w14:paraId="733ED81B" w14:textId="77777777" w:rsidTr="00406166">
        <w:trPr>
          <w:trHeight w:val="272"/>
        </w:trPr>
        <w:tc>
          <w:tcPr>
            <w:tcW w:w="0" w:type="auto"/>
            <w:hideMark/>
          </w:tcPr>
          <w:p w14:paraId="2E3E92D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3194E12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c>
          <w:tcPr>
            <w:tcW w:w="0" w:type="auto"/>
            <w:hideMark/>
          </w:tcPr>
          <w:p w14:paraId="378E903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r>
      <w:tr w:rsidR="0095481A" w:rsidRPr="00FD2F1B" w14:paraId="240FF990" w14:textId="77777777" w:rsidTr="00406166">
        <w:trPr>
          <w:trHeight w:val="272"/>
        </w:trPr>
        <w:tc>
          <w:tcPr>
            <w:tcW w:w="0" w:type="auto"/>
            <w:hideMark/>
          </w:tcPr>
          <w:p w14:paraId="4CF56D0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7E63C07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c>
          <w:tcPr>
            <w:tcW w:w="0" w:type="auto"/>
            <w:hideMark/>
          </w:tcPr>
          <w:p w14:paraId="53DB6DC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7.5%</w:t>
            </w:r>
          </w:p>
        </w:tc>
      </w:tr>
      <w:tr w:rsidR="0095481A" w:rsidRPr="00FD2F1B" w14:paraId="73C63DFF" w14:textId="77777777" w:rsidTr="00406166">
        <w:trPr>
          <w:trHeight w:val="272"/>
        </w:trPr>
        <w:tc>
          <w:tcPr>
            <w:tcW w:w="0" w:type="auto"/>
            <w:hideMark/>
          </w:tcPr>
          <w:p w14:paraId="13E5C39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708DF74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c>
          <w:tcPr>
            <w:tcW w:w="0" w:type="auto"/>
            <w:hideMark/>
          </w:tcPr>
          <w:p w14:paraId="11548D8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2B2A4BC3" w14:textId="77777777" w:rsidTr="00406166">
        <w:trPr>
          <w:trHeight w:val="272"/>
        </w:trPr>
        <w:tc>
          <w:tcPr>
            <w:tcW w:w="0" w:type="auto"/>
            <w:hideMark/>
          </w:tcPr>
          <w:p w14:paraId="17454431"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5755DCA6"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13FEA5C6"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10A93F79"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47F4D14F"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A significant 70% agree that the programmes align with the state’s educational needs, particularly in literacy and vocational skills, indicating relevance to local communities.</w:t>
      </w:r>
    </w:p>
    <w:p w14:paraId="160EA110" w14:textId="77777777" w:rsidR="0095481A" w:rsidRDefault="0095481A" w:rsidP="0095481A">
      <w:pPr>
        <w:spacing w:after="0" w:line="360" w:lineRule="auto"/>
        <w:jc w:val="both"/>
        <w:rPr>
          <w:rFonts w:ascii="Times New Roman" w:hAnsi="Times New Roman"/>
          <w:b/>
          <w:bCs/>
          <w:sz w:val="24"/>
          <w:szCs w:val="24"/>
        </w:rPr>
      </w:pPr>
    </w:p>
    <w:p w14:paraId="4A45A2BA" w14:textId="77777777" w:rsidR="0095481A" w:rsidRDefault="0095481A" w:rsidP="0095481A">
      <w:pPr>
        <w:spacing w:after="0" w:line="360" w:lineRule="auto"/>
        <w:jc w:val="both"/>
        <w:rPr>
          <w:rFonts w:ascii="Times New Roman" w:hAnsi="Times New Roman"/>
          <w:b/>
          <w:bCs/>
          <w:sz w:val="24"/>
          <w:szCs w:val="24"/>
        </w:rPr>
      </w:pPr>
    </w:p>
    <w:p w14:paraId="6C809116" w14:textId="77777777" w:rsidR="0095481A" w:rsidRDefault="0095481A" w:rsidP="0095481A">
      <w:pPr>
        <w:spacing w:after="0" w:line="360" w:lineRule="auto"/>
        <w:jc w:val="both"/>
        <w:rPr>
          <w:rFonts w:ascii="Times New Roman" w:hAnsi="Times New Roman"/>
          <w:b/>
          <w:bCs/>
          <w:sz w:val="24"/>
          <w:szCs w:val="24"/>
        </w:rPr>
      </w:pPr>
    </w:p>
    <w:p w14:paraId="1B4AD8D4"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w:t>
      </w:r>
      <w:r w:rsidRPr="00FD2F1B">
        <w:rPr>
          <w:rFonts w:ascii="Times New Roman" w:hAnsi="Times New Roman"/>
          <w:b/>
          <w:bCs/>
          <w:sz w:val="24"/>
          <w:szCs w:val="24"/>
        </w:rPr>
        <w:t>15: The content of educational radio programs in Kwara State effectively addresses the needs of rural and marginalized populations by delivering culturally relevant lessons in local languages.</w:t>
      </w:r>
    </w:p>
    <w:tbl>
      <w:tblPr>
        <w:tblStyle w:val="TableGrid"/>
        <w:tblW w:w="8602" w:type="dxa"/>
        <w:tblLook w:val="04A0" w:firstRow="1" w:lastRow="0" w:firstColumn="1" w:lastColumn="0" w:noHBand="0" w:noVBand="1"/>
      </w:tblPr>
      <w:tblGrid>
        <w:gridCol w:w="3316"/>
        <w:gridCol w:w="2220"/>
        <w:gridCol w:w="3066"/>
      </w:tblGrid>
      <w:tr w:rsidR="0095481A" w:rsidRPr="00FD2F1B" w14:paraId="55EDBF64" w14:textId="77777777" w:rsidTr="00406166">
        <w:trPr>
          <w:trHeight w:val="274"/>
        </w:trPr>
        <w:tc>
          <w:tcPr>
            <w:tcW w:w="0" w:type="auto"/>
            <w:hideMark/>
          </w:tcPr>
          <w:p w14:paraId="216CFCC8"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6D2A4E3C"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0B083BE0"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3FC26880" w14:textId="77777777" w:rsidTr="00406166">
        <w:trPr>
          <w:trHeight w:val="274"/>
        </w:trPr>
        <w:tc>
          <w:tcPr>
            <w:tcW w:w="0" w:type="auto"/>
            <w:hideMark/>
          </w:tcPr>
          <w:p w14:paraId="1CD42FF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1340683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c>
          <w:tcPr>
            <w:tcW w:w="0" w:type="auto"/>
            <w:hideMark/>
          </w:tcPr>
          <w:p w14:paraId="28EA4E1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r>
      <w:tr w:rsidR="0095481A" w:rsidRPr="00FD2F1B" w14:paraId="1CF50D65" w14:textId="77777777" w:rsidTr="00406166">
        <w:trPr>
          <w:trHeight w:val="274"/>
        </w:trPr>
        <w:tc>
          <w:tcPr>
            <w:tcW w:w="0" w:type="auto"/>
            <w:hideMark/>
          </w:tcPr>
          <w:p w14:paraId="202FCD6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64E8505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80</w:t>
            </w:r>
          </w:p>
        </w:tc>
        <w:tc>
          <w:tcPr>
            <w:tcW w:w="0" w:type="auto"/>
            <w:hideMark/>
          </w:tcPr>
          <w:p w14:paraId="3F5E3A7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r>
      <w:tr w:rsidR="0095481A" w:rsidRPr="00FD2F1B" w14:paraId="6A43D353" w14:textId="77777777" w:rsidTr="00406166">
        <w:trPr>
          <w:trHeight w:val="274"/>
        </w:trPr>
        <w:tc>
          <w:tcPr>
            <w:tcW w:w="0" w:type="auto"/>
            <w:hideMark/>
          </w:tcPr>
          <w:p w14:paraId="000F975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712D883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c>
          <w:tcPr>
            <w:tcW w:w="0" w:type="auto"/>
            <w:hideMark/>
          </w:tcPr>
          <w:p w14:paraId="7ACECAB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5D78EDA6" w14:textId="77777777" w:rsidTr="00406166">
        <w:trPr>
          <w:trHeight w:val="274"/>
        </w:trPr>
        <w:tc>
          <w:tcPr>
            <w:tcW w:w="0" w:type="auto"/>
            <w:hideMark/>
          </w:tcPr>
          <w:p w14:paraId="470F194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294A8C5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c>
          <w:tcPr>
            <w:tcW w:w="0" w:type="auto"/>
            <w:hideMark/>
          </w:tcPr>
          <w:p w14:paraId="2BF7D37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r>
      <w:tr w:rsidR="0095481A" w:rsidRPr="00FD2F1B" w14:paraId="3679D3E0" w14:textId="77777777" w:rsidTr="00406166">
        <w:trPr>
          <w:trHeight w:val="274"/>
        </w:trPr>
        <w:tc>
          <w:tcPr>
            <w:tcW w:w="0" w:type="auto"/>
            <w:hideMark/>
          </w:tcPr>
          <w:p w14:paraId="0341DC9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10B833D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05A8C42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529B2CE8" w14:textId="77777777" w:rsidTr="00406166">
        <w:trPr>
          <w:trHeight w:val="274"/>
        </w:trPr>
        <w:tc>
          <w:tcPr>
            <w:tcW w:w="0" w:type="auto"/>
            <w:hideMark/>
          </w:tcPr>
          <w:p w14:paraId="7AC20BB1"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014784E8"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2FC278A5"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261692E4"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4B0E0573"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Sixty percent agree that the content addresses rural and marginalized populations’ needs, but 15% disagree, suggesting gaps in fully meeting these communities’ needs.</w:t>
      </w:r>
    </w:p>
    <w:p w14:paraId="73F3F7B2"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w:t>
      </w:r>
      <w:r w:rsidRPr="00FD2F1B">
        <w:rPr>
          <w:rFonts w:ascii="Times New Roman" w:hAnsi="Times New Roman"/>
          <w:b/>
          <w:bCs/>
          <w:sz w:val="24"/>
          <w:szCs w:val="24"/>
        </w:rPr>
        <w:t>16: Radio programs in Kwara State are highly relevant to agricultural education needs, offering practical guidance on modern farming techniques that support the state’s agrarian economy.</w:t>
      </w:r>
    </w:p>
    <w:tbl>
      <w:tblPr>
        <w:tblStyle w:val="TableGrid"/>
        <w:tblW w:w="8571" w:type="dxa"/>
        <w:tblLook w:val="04A0" w:firstRow="1" w:lastRow="0" w:firstColumn="1" w:lastColumn="0" w:noHBand="0" w:noVBand="1"/>
      </w:tblPr>
      <w:tblGrid>
        <w:gridCol w:w="3304"/>
        <w:gridCol w:w="2212"/>
        <w:gridCol w:w="3055"/>
      </w:tblGrid>
      <w:tr w:rsidR="0095481A" w:rsidRPr="00FD2F1B" w14:paraId="22CCAB7A" w14:textId="77777777" w:rsidTr="00406166">
        <w:trPr>
          <w:trHeight w:val="255"/>
        </w:trPr>
        <w:tc>
          <w:tcPr>
            <w:tcW w:w="0" w:type="auto"/>
            <w:hideMark/>
          </w:tcPr>
          <w:p w14:paraId="71726F95"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4E2F9426"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12535ABC"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653E8AE9" w14:textId="77777777" w:rsidTr="00406166">
        <w:trPr>
          <w:trHeight w:val="255"/>
        </w:trPr>
        <w:tc>
          <w:tcPr>
            <w:tcW w:w="0" w:type="auto"/>
            <w:hideMark/>
          </w:tcPr>
          <w:p w14:paraId="20DB1E3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11240FD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60</w:t>
            </w:r>
          </w:p>
        </w:tc>
        <w:tc>
          <w:tcPr>
            <w:tcW w:w="0" w:type="auto"/>
            <w:hideMark/>
          </w:tcPr>
          <w:p w14:paraId="2F803A0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r>
      <w:tr w:rsidR="0095481A" w:rsidRPr="00FD2F1B" w14:paraId="37FF669B" w14:textId="77777777" w:rsidTr="00406166">
        <w:trPr>
          <w:trHeight w:val="255"/>
        </w:trPr>
        <w:tc>
          <w:tcPr>
            <w:tcW w:w="0" w:type="auto"/>
            <w:hideMark/>
          </w:tcPr>
          <w:p w14:paraId="2B63F63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34E9999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100</w:t>
            </w:r>
          </w:p>
        </w:tc>
        <w:tc>
          <w:tcPr>
            <w:tcW w:w="0" w:type="auto"/>
            <w:hideMark/>
          </w:tcPr>
          <w:p w14:paraId="00B4ED4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r>
      <w:tr w:rsidR="0095481A" w:rsidRPr="00FD2F1B" w14:paraId="52337CB3" w14:textId="77777777" w:rsidTr="00406166">
        <w:trPr>
          <w:trHeight w:val="255"/>
        </w:trPr>
        <w:tc>
          <w:tcPr>
            <w:tcW w:w="0" w:type="auto"/>
            <w:hideMark/>
          </w:tcPr>
          <w:p w14:paraId="5C10096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6E46539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1B02B70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57FEA388" w14:textId="77777777" w:rsidTr="00406166">
        <w:trPr>
          <w:trHeight w:val="255"/>
        </w:trPr>
        <w:tc>
          <w:tcPr>
            <w:tcW w:w="0" w:type="auto"/>
            <w:hideMark/>
          </w:tcPr>
          <w:p w14:paraId="1C43C8F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6F81F28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w:t>
            </w:r>
          </w:p>
        </w:tc>
        <w:tc>
          <w:tcPr>
            <w:tcW w:w="0" w:type="auto"/>
            <w:hideMark/>
          </w:tcPr>
          <w:p w14:paraId="674187A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w:t>
            </w:r>
          </w:p>
        </w:tc>
      </w:tr>
      <w:tr w:rsidR="0095481A" w:rsidRPr="00FD2F1B" w14:paraId="18B51416" w14:textId="77777777" w:rsidTr="00406166">
        <w:trPr>
          <w:trHeight w:val="255"/>
        </w:trPr>
        <w:tc>
          <w:tcPr>
            <w:tcW w:w="0" w:type="auto"/>
            <w:hideMark/>
          </w:tcPr>
          <w:p w14:paraId="5ED46E4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1697536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w:t>
            </w:r>
          </w:p>
        </w:tc>
        <w:tc>
          <w:tcPr>
            <w:tcW w:w="0" w:type="auto"/>
            <w:hideMark/>
          </w:tcPr>
          <w:p w14:paraId="4667D72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w:t>
            </w:r>
          </w:p>
        </w:tc>
      </w:tr>
      <w:tr w:rsidR="0095481A" w:rsidRPr="00FD2F1B" w14:paraId="5CE31085" w14:textId="77777777" w:rsidTr="00406166">
        <w:trPr>
          <w:trHeight w:val="255"/>
        </w:trPr>
        <w:tc>
          <w:tcPr>
            <w:tcW w:w="0" w:type="auto"/>
            <w:hideMark/>
          </w:tcPr>
          <w:p w14:paraId="75D05692"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54962349"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1ED4984A"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0DFD9CA8"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556F8071"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An overwhelming 80% agree that the programmes are relevant to agricultural education, reflecting their importance in Kwara’s agrarian economy.</w:t>
      </w:r>
    </w:p>
    <w:p w14:paraId="319F5DB9" w14:textId="77777777" w:rsidR="0095481A" w:rsidRDefault="0095481A" w:rsidP="0095481A">
      <w:pPr>
        <w:spacing w:after="0" w:line="360" w:lineRule="auto"/>
        <w:jc w:val="both"/>
        <w:rPr>
          <w:rFonts w:ascii="Times New Roman" w:hAnsi="Times New Roman"/>
          <w:b/>
          <w:bCs/>
          <w:sz w:val="24"/>
          <w:szCs w:val="24"/>
        </w:rPr>
      </w:pPr>
    </w:p>
    <w:p w14:paraId="49DB408C" w14:textId="77777777" w:rsidR="0095481A" w:rsidRDefault="0095481A" w:rsidP="0095481A">
      <w:pPr>
        <w:spacing w:after="0" w:line="360" w:lineRule="auto"/>
        <w:jc w:val="both"/>
        <w:rPr>
          <w:rFonts w:ascii="Times New Roman" w:hAnsi="Times New Roman"/>
          <w:b/>
          <w:bCs/>
          <w:sz w:val="24"/>
          <w:szCs w:val="24"/>
        </w:rPr>
      </w:pPr>
    </w:p>
    <w:p w14:paraId="7B48197E" w14:textId="77777777" w:rsidR="0095481A" w:rsidRDefault="0095481A" w:rsidP="0095481A">
      <w:pPr>
        <w:spacing w:after="0" w:line="360" w:lineRule="auto"/>
        <w:jc w:val="both"/>
        <w:rPr>
          <w:rFonts w:ascii="Times New Roman" w:hAnsi="Times New Roman"/>
          <w:b/>
          <w:bCs/>
          <w:sz w:val="24"/>
          <w:szCs w:val="24"/>
        </w:rPr>
      </w:pPr>
    </w:p>
    <w:p w14:paraId="1806E06D" w14:textId="77777777" w:rsidR="0095481A" w:rsidRDefault="0095481A" w:rsidP="0095481A">
      <w:pPr>
        <w:spacing w:after="0" w:line="360" w:lineRule="auto"/>
        <w:jc w:val="both"/>
        <w:rPr>
          <w:rFonts w:ascii="Times New Roman" w:hAnsi="Times New Roman"/>
          <w:b/>
          <w:bCs/>
          <w:sz w:val="24"/>
          <w:szCs w:val="24"/>
        </w:rPr>
      </w:pPr>
    </w:p>
    <w:p w14:paraId="5ADC6D91"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17: The relevance of educational radio programs in Kwara State is limited by insufficient focus on advanced academic subjects, such as science and technology, needed for tertiary education preparation.</w:t>
      </w:r>
    </w:p>
    <w:tbl>
      <w:tblPr>
        <w:tblStyle w:val="TableGrid"/>
        <w:tblW w:w="8646" w:type="dxa"/>
        <w:tblLook w:val="04A0" w:firstRow="1" w:lastRow="0" w:firstColumn="1" w:lastColumn="0" w:noHBand="0" w:noVBand="1"/>
      </w:tblPr>
      <w:tblGrid>
        <w:gridCol w:w="3332"/>
        <w:gridCol w:w="2232"/>
        <w:gridCol w:w="3082"/>
      </w:tblGrid>
      <w:tr w:rsidR="0095481A" w:rsidRPr="00FD2F1B" w14:paraId="7E1F3659" w14:textId="77777777" w:rsidTr="00406166">
        <w:trPr>
          <w:trHeight w:val="263"/>
        </w:trPr>
        <w:tc>
          <w:tcPr>
            <w:tcW w:w="0" w:type="auto"/>
            <w:hideMark/>
          </w:tcPr>
          <w:p w14:paraId="556447D0"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0323E53C"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131DED24"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787C5561" w14:textId="77777777" w:rsidTr="00406166">
        <w:trPr>
          <w:trHeight w:val="263"/>
        </w:trPr>
        <w:tc>
          <w:tcPr>
            <w:tcW w:w="0" w:type="auto"/>
            <w:hideMark/>
          </w:tcPr>
          <w:p w14:paraId="0E74F4F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37E73CB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3D120CA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707E251E" w14:textId="77777777" w:rsidTr="00406166">
        <w:trPr>
          <w:trHeight w:val="263"/>
        </w:trPr>
        <w:tc>
          <w:tcPr>
            <w:tcW w:w="0" w:type="auto"/>
            <w:hideMark/>
          </w:tcPr>
          <w:p w14:paraId="54E46DF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5A5B5CC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70</w:t>
            </w:r>
          </w:p>
        </w:tc>
        <w:tc>
          <w:tcPr>
            <w:tcW w:w="0" w:type="auto"/>
            <w:hideMark/>
          </w:tcPr>
          <w:p w14:paraId="7E03BD3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35%</w:t>
            </w:r>
          </w:p>
        </w:tc>
      </w:tr>
      <w:tr w:rsidR="0095481A" w:rsidRPr="00FD2F1B" w14:paraId="4EA2C177" w14:textId="77777777" w:rsidTr="00406166">
        <w:trPr>
          <w:trHeight w:val="263"/>
        </w:trPr>
        <w:tc>
          <w:tcPr>
            <w:tcW w:w="0" w:type="auto"/>
            <w:hideMark/>
          </w:tcPr>
          <w:p w14:paraId="3262D6C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14D652E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60</w:t>
            </w:r>
          </w:p>
        </w:tc>
        <w:tc>
          <w:tcPr>
            <w:tcW w:w="0" w:type="auto"/>
            <w:hideMark/>
          </w:tcPr>
          <w:p w14:paraId="7D37541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r>
      <w:tr w:rsidR="0095481A" w:rsidRPr="00FD2F1B" w14:paraId="1ED4A5E4" w14:textId="77777777" w:rsidTr="00406166">
        <w:trPr>
          <w:trHeight w:val="263"/>
        </w:trPr>
        <w:tc>
          <w:tcPr>
            <w:tcW w:w="0" w:type="auto"/>
            <w:hideMark/>
          </w:tcPr>
          <w:p w14:paraId="54E4BF7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6692B5F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255A936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1464FDCE" w14:textId="77777777" w:rsidTr="00406166">
        <w:trPr>
          <w:trHeight w:val="263"/>
        </w:trPr>
        <w:tc>
          <w:tcPr>
            <w:tcW w:w="0" w:type="auto"/>
            <w:hideMark/>
          </w:tcPr>
          <w:p w14:paraId="5EECD16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3E2A316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73B57C0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120D361E" w14:textId="77777777" w:rsidTr="00406166">
        <w:trPr>
          <w:trHeight w:val="263"/>
        </w:trPr>
        <w:tc>
          <w:tcPr>
            <w:tcW w:w="0" w:type="auto"/>
            <w:hideMark/>
          </w:tcPr>
          <w:p w14:paraId="01697DB7"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47087999"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2B2DAB31"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1FE1E309"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37CF8458"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 xml:space="preserve">Half of the respondents (50%) agree that the lack of focus on advanced </w:t>
      </w:r>
      <w:proofErr w:type="gramStart"/>
      <w:r w:rsidRPr="00FD2F1B">
        <w:rPr>
          <w:rFonts w:ascii="Times New Roman" w:hAnsi="Times New Roman"/>
          <w:sz w:val="24"/>
          <w:szCs w:val="24"/>
        </w:rPr>
        <w:t>subjects</w:t>
      </w:r>
      <w:proofErr w:type="gramEnd"/>
      <w:r w:rsidRPr="00FD2F1B">
        <w:rPr>
          <w:rFonts w:ascii="Times New Roman" w:hAnsi="Times New Roman"/>
          <w:sz w:val="24"/>
          <w:szCs w:val="24"/>
        </w:rPr>
        <w:t xml:space="preserve"> limits relevance, indicating a need for more specialized content.</w:t>
      </w:r>
    </w:p>
    <w:p w14:paraId="2F150706"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18: Educational radio programs in Kwara State are moderately relevant due to challenges in tailoring content to specific age groups and educational levels, reducing their effectiveness for diverse learners.</w:t>
      </w:r>
    </w:p>
    <w:tbl>
      <w:tblPr>
        <w:tblStyle w:val="TableGrid"/>
        <w:tblW w:w="8616" w:type="dxa"/>
        <w:tblLook w:val="04A0" w:firstRow="1" w:lastRow="0" w:firstColumn="1" w:lastColumn="0" w:noHBand="0" w:noVBand="1"/>
      </w:tblPr>
      <w:tblGrid>
        <w:gridCol w:w="3321"/>
        <w:gridCol w:w="2224"/>
        <w:gridCol w:w="3071"/>
      </w:tblGrid>
      <w:tr w:rsidR="0095481A" w:rsidRPr="00FD2F1B" w14:paraId="3B3D4815" w14:textId="77777777" w:rsidTr="00406166">
        <w:trPr>
          <w:trHeight w:val="270"/>
        </w:trPr>
        <w:tc>
          <w:tcPr>
            <w:tcW w:w="0" w:type="auto"/>
            <w:hideMark/>
          </w:tcPr>
          <w:p w14:paraId="54BB4FF7"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30F787F4"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23277196"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42FE74BE" w14:textId="77777777" w:rsidTr="00406166">
        <w:trPr>
          <w:trHeight w:val="270"/>
        </w:trPr>
        <w:tc>
          <w:tcPr>
            <w:tcW w:w="0" w:type="auto"/>
            <w:hideMark/>
          </w:tcPr>
          <w:p w14:paraId="3903172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469B547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c>
          <w:tcPr>
            <w:tcW w:w="0" w:type="auto"/>
            <w:hideMark/>
          </w:tcPr>
          <w:p w14:paraId="5003F5E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r>
      <w:tr w:rsidR="0095481A" w:rsidRPr="00FD2F1B" w14:paraId="09073104" w14:textId="77777777" w:rsidTr="00406166">
        <w:trPr>
          <w:trHeight w:val="270"/>
        </w:trPr>
        <w:tc>
          <w:tcPr>
            <w:tcW w:w="0" w:type="auto"/>
            <w:hideMark/>
          </w:tcPr>
          <w:p w14:paraId="36D1693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1ABEA57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60</w:t>
            </w:r>
          </w:p>
        </w:tc>
        <w:tc>
          <w:tcPr>
            <w:tcW w:w="0" w:type="auto"/>
            <w:hideMark/>
          </w:tcPr>
          <w:p w14:paraId="1EDFC14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r>
      <w:tr w:rsidR="0095481A" w:rsidRPr="00FD2F1B" w14:paraId="73283087" w14:textId="77777777" w:rsidTr="00406166">
        <w:trPr>
          <w:trHeight w:val="270"/>
        </w:trPr>
        <w:tc>
          <w:tcPr>
            <w:tcW w:w="0" w:type="auto"/>
            <w:hideMark/>
          </w:tcPr>
          <w:p w14:paraId="73F026F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5F13BAA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80</w:t>
            </w:r>
          </w:p>
        </w:tc>
        <w:tc>
          <w:tcPr>
            <w:tcW w:w="0" w:type="auto"/>
            <w:hideMark/>
          </w:tcPr>
          <w:p w14:paraId="12EB97B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r>
      <w:tr w:rsidR="0095481A" w:rsidRPr="00FD2F1B" w14:paraId="7C90B270" w14:textId="77777777" w:rsidTr="00406166">
        <w:trPr>
          <w:trHeight w:val="270"/>
        </w:trPr>
        <w:tc>
          <w:tcPr>
            <w:tcW w:w="0" w:type="auto"/>
            <w:hideMark/>
          </w:tcPr>
          <w:p w14:paraId="67DA9E3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48F4382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5C1A6B3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6332B5E3" w14:textId="77777777" w:rsidTr="00406166">
        <w:trPr>
          <w:trHeight w:val="270"/>
        </w:trPr>
        <w:tc>
          <w:tcPr>
            <w:tcW w:w="0" w:type="auto"/>
            <w:hideMark/>
          </w:tcPr>
          <w:p w14:paraId="561A642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4D80202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475D592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3CA96491" w14:textId="77777777" w:rsidTr="00406166">
        <w:trPr>
          <w:trHeight w:val="270"/>
        </w:trPr>
        <w:tc>
          <w:tcPr>
            <w:tcW w:w="0" w:type="auto"/>
            <w:hideMark/>
          </w:tcPr>
          <w:p w14:paraId="2B78BB8E"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51BFF440"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4C0A27E5"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4983E97D"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64A13FF1"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Forty percent agree that relevance is moderate due to challenges in tailoring content, with 40% neutral, suggesting mixed perceptions on content customization.</w:t>
      </w:r>
    </w:p>
    <w:p w14:paraId="191EF119" w14:textId="77777777" w:rsidR="0095481A" w:rsidRDefault="0095481A" w:rsidP="0095481A">
      <w:pPr>
        <w:spacing w:after="0" w:line="360" w:lineRule="auto"/>
        <w:jc w:val="both"/>
        <w:rPr>
          <w:rFonts w:ascii="Times New Roman" w:hAnsi="Times New Roman"/>
          <w:b/>
          <w:bCs/>
          <w:sz w:val="24"/>
          <w:szCs w:val="24"/>
        </w:rPr>
      </w:pPr>
    </w:p>
    <w:p w14:paraId="5313F8D0" w14:textId="77777777" w:rsidR="0095481A" w:rsidRDefault="0095481A" w:rsidP="0095481A">
      <w:pPr>
        <w:spacing w:after="0" w:line="360" w:lineRule="auto"/>
        <w:jc w:val="both"/>
        <w:rPr>
          <w:rFonts w:ascii="Times New Roman" w:hAnsi="Times New Roman"/>
          <w:b/>
          <w:bCs/>
          <w:sz w:val="24"/>
          <w:szCs w:val="24"/>
        </w:rPr>
      </w:pPr>
    </w:p>
    <w:p w14:paraId="403D2E43" w14:textId="77777777" w:rsidR="0095481A" w:rsidRDefault="0095481A" w:rsidP="0095481A">
      <w:pPr>
        <w:spacing w:after="0" w:line="360" w:lineRule="auto"/>
        <w:jc w:val="both"/>
        <w:rPr>
          <w:rFonts w:ascii="Times New Roman" w:hAnsi="Times New Roman"/>
          <w:b/>
          <w:bCs/>
          <w:sz w:val="24"/>
          <w:szCs w:val="24"/>
        </w:rPr>
      </w:pPr>
    </w:p>
    <w:p w14:paraId="06248CFF" w14:textId="77777777" w:rsidR="0095481A" w:rsidRDefault="0095481A" w:rsidP="0095481A">
      <w:pPr>
        <w:spacing w:after="0" w:line="360" w:lineRule="auto"/>
        <w:jc w:val="both"/>
        <w:rPr>
          <w:rFonts w:ascii="Times New Roman" w:hAnsi="Times New Roman"/>
          <w:b/>
          <w:bCs/>
          <w:sz w:val="24"/>
          <w:szCs w:val="24"/>
        </w:rPr>
      </w:pPr>
    </w:p>
    <w:p w14:paraId="4341BF25" w14:textId="77777777" w:rsidR="0095481A" w:rsidRDefault="0095481A" w:rsidP="0095481A">
      <w:pPr>
        <w:spacing w:after="0" w:line="360" w:lineRule="auto"/>
        <w:jc w:val="both"/>
        <w:rPr>
          <w:rFonts w:ascii="Times New Roman" w:hAnsi="Times New Roman"/>
          <w:b/>
          <w:bCs/>
          <w:sz w:val="24"/>
          <w:szCs w:val="24"/>
        </w:rPr>
      </w:pPr>
    </w:p>
    <w:p w14:paraId="4C4EC43C" w14:textId="77777777" w:rsidR="0095481A" w:rsidRPr="00FD2F1B" w:rsidRDefault="0095481A" w:rsidP="0095481A">
      <w:pPr>
        <w:spacing w:after="0" w:line="360" w:lineRule="auto"/>
        <w:jc w:val="both"/>
        <w:rPr>
          <w:rFonts w:ascii="Times New Roman" w:hAnsi="Times New Roman"/>
          <w:b/>
          <w:bCs/>
          <w:sz w:val="24"/>
          <w:szCs w:val="24"/>
        </w:rPr>
      </w:pPr>
      <w:r w:rsidRPr="00FD2F1B">
        <w:rPr>
          <w:rFonts w:ascii="Times New Roman" w:hAnsi="Times New Roman"/>
          <w:b/>
          <w:bCs/>
          <w:sz w:val="24"/>
          <w:szCs w:val="24"/>
        </w:rPr>
        <w:t>Research Question 3: To What Extent Do Radio Programs Contribute to Improved Teaching and Learning Outcomes?</w:t>
      </w:r>
    </w:p>
    <w:p w14:paraId="04CB0AD1"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w:t>
      </w:r>
      <w:r w:rsidRPr="00FD2F1B">
        <w:rPr>
          <w:rFonts w:ascii="Times New Roman" w:hAnsi="Times New Roman"/>
          <w:b/>
          <w:bCs/>
          <w:sz w:val="24"/>
          <w:szCs w:val="24"/>
        </w:rPr>
        <w:t>19: Radio Kwara’s educational programs enhance teaching and learning by providing accessible lessons in literacy and math.</w:t>
      </w:r>
    </w:p>
    <w:tbl>
      <w:tblPr>
        <w:tblStyle w:val="TableGrid"/>
        <w:tblW w:w="8541" w:type="dxa"/>
        <w:tblLook w:val="04A0" w:firstRow="1" w:lastRow="0" w:firstColumn="1" w:lastColumn="0" w:noHBand="0" w:noVBand="1"/>
      </w:tblPr>
      <w:tblGrid>
        <w:gridCol w:w="3292"/>
        <w:gridCol w:w="2205"/>
        <w:gridCol w:w="3044"/>
      </w:tblGrid>
      <w:tr w:rsidR="0095481A" w:rsidRPr="00FD2F1B" w14:paraId="00C3E275" w14:textId="77777777" w:rsidTr="00406166">
        <w:trPr>
          <w:trHeight w:val="267"/>
        </w:trPr>
        <w:tc>
          <w:tcPr>
            <w:tcW w:w="0" w:type="auto"/>
            <w:hideMark/>
          </w:tcPr>
          <w:p w14:paraId="7C6A9F4E"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216E7A0F"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264D5BB4"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12C2F00F" w14:textId="77777777" w:rsidTr="00406166">
        <w:trPr>
          <w:trHeight w:val="267"/>
        </w:trPr>
        <w:tc>
          <w:tcPr>
            <w:tcW w:w="0" w:type="auto"/>
            <w:hideMark/>
          </w:tcPr>
          <w:p w14:paraId="75D362B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497EF9D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c>
          <w:tcPr>
            <w:tcW w:w="0" w:type="auto"/>
            <w:hideMark/>
          </w:tcPr>
          <w:p w14:paraId="2744BAE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523BC484" w14:textId="77777777" w:rsidTr="00406166">
        <w:trPr>
          <w:trHeight w:val="267"/>
        </w:trPr>
        <w:tc>
          <w:tcPr>
            <w:tcW w:w="0" w:type="auto"/>
            <w:hideMark/>
          </w:tcPr>
          <w:p w14:paraId="5B80358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60918FB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90</w:t>
            </w:r>
          </w:p>
        </w:tc>
        <w:tc>
          <w:tcPr>
            <w:tcW w:w="0" w:type="auto"/>
            <w:hideMark/>
          </w:tcPr>
          <w:p w14:paraId="4B4286D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45%</w:t>
            </w:r>
          </w:p>
        </w:tc>
      </w:tr>
      <w:tr w:rsidR="0095481A" w:rsidRPr="00FD2F1B" w14:paraId="08E9B2C8" w14:textId="77777777" w:rsidTr="00406166">
        <w:trPr>
          <w:trHeight w:val="267"/>
        </w:trPr>
        <w:tc>
          <w:tcPr>
            <w:tcW w:w="0" w:type="auto"/>
            <w:hideMark/>
          </w:tcPr>
          <w:p w14:paraId="59EED0B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39C9273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c>
          <w:tcPr>
            <w:tcW w:w="0" w:type="auto"/>
            <w:hideMark/>
          </w:tcPr>
          <w:p w14:paraId="74F227B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r>
      <w:tr w:rsidR="0095481A" w:rsidRPr="00FD2F1B" w14:paraId="66D76D49" w14:textId="77777777" w:rsidTr="00406166">
        <w:trPr>
          <w:trHeight w:val="267"/>
        </w:trPr>
        <w:tc>
          <w:tcPr>
            <w:tcW w:w="0" w:type="auto"/>
            <w:hideMark/>
          </w:tcPr>
          <w:p w14:paraId="087C515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2449304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c>
          <w:tcPr>
            <w:tcW w:w="0" w:type="auto"/>
            <w:hideMark/>
          </w:tcPr>
          <w:p w14:paraId="26CECE9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7.5%</w:t>
            </w:r>
          </w:p>
        </w:tc>
      </w:tr>
      <w:tr w:rsidR="0095481A" w:rsidRPr="00FD2F1B" w14:paraId="29D240DC" w14:textId="77777777" w:rsidTr="00406166">
        <w:trPr>
          <w:trHeight w:val="267"/>
        </w:trPr>
        <w:tc>
          <w:tcPr>
            <w:tcW w:w="0" w:type="auto"/>
            <w:hideMark/>
          </w:tcPr>
          <w:p w14:paraId="718876D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1B43F07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c>
          <w:tcPr>
            <w:tcW w:w="0" w:type="auto"/>
            <w:hideMark/>
          </w:tcPr>
          <w:p w14:paraId="186D07D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7781F4C6" w14:textId="77777777" w:rsidTr="00406166">
        <w:trPr>
          <w:trHeight w:val="267"/>
        </w:trPr>
        <w:tc>
          <w:tcPr>
            <w:tcW w:w="0" w:type="auto"/>
            <w:hideMark/>
          </w:tcPr>
          <w:p w14:paraId="020F0088"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14941542"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10005322"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4F983D53"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1E757A7D"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Seventy percent agree that Radio Kwara enhances teaching and learning in literacy and math, indicating a positive contribution to basic education.</w:t>
      </w:r>
    </w:p>
    <w:p w14:paraId="1BE8BF04"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20: Radio programs improve learning outcomes by delivering practical agricultural and civic education content.</w:t>
      </w:r>
    </w:p>
    <w:tbl>
      <w:tblPr>
        <w:tblStyle w:val="TableGrid"/>
        <w:tblW w:w="8631" w:type="dxa"/>
        <w:tblLook w:val="04A0" w:firstRow="1" w:lastRow="0" w:firstColumn="1" w:lastColumn="0" w:noHBand="0" w:noVBand="1"/>
      </w:tblPr>
      <w:tblGrid>
        <w:gridCol w:w="3326"/>
        <w:gridCol w:w="2228"/>
        <w:gridCol w:w="3077"/>
      </w:tblGrid>
      <w:tr w:rsidR="0095481A" w:rsidRPr="00FD2F1B" w14:paraId="3F2014CC" w14:textId="77777777" w:rsidTr="00406166">
        <w:trPr>
          <w:trHeight w:val="276"/>
        </w:trPr>
        <w:tc>
          <w:tcPr>
            <w:tcW w:w="0" w:type="auto"/>
            <w:hideMark/>
          </w:tcPr>
          <w:p w14:paraId="4AF4B95F"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29783ED7"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050F82F8"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09042A3E" w14:textId="77777777" w:rsidTr="00406166">
        <w:trPr>
          <w:trHeight w:val="276"/>
        </w:trPr>
        <w:tc>
          <w:tcPr>
            <w:tcW w:w="0" w:type="auto"/>
            <w:hideMark/>
          </w:tcPr>
          <w:p w14:paraId="4CCAB27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172E8A8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60</w:t>
            </w:r>
          </w:p>
        </w:tc>
        <w:tc>
          <w:tcPr>
            <w:tcW w:w="0" w:type="auto"/>
            <w:hideMark/>
          </w:tcPr>
          <w:p w14:paraId="6F8629F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r>
      <w:tr w:rsidR="0095481A" w:rsidRPr="00FD2F1B" w14:paraId="160FF0E0" w14:textId="77777777" w:rsidTr="00406166">
        <w:trPr>
          <w:trHeight w:val="276"/>
        </w:trPr>
        <w:tc>
          <w:tcPr>
            <w:tcW w:w="0" w:type="auto"/>
            <w:hideMark/>
          </w:tcPr>
          <w:p w14:paraId="7FD553C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35FBEF8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100</w:t>
            </w:r>
          </w:p>
        </w:tc>
        <w:tc>
          <w:tcPr>
            <w:tcW w:w="0" w:type="auto"/>
            <w:hideMark/>
          </w:tcPr>
          <w:p w14:paraId="1D21002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r>
      <w:tr w:rsidR="0095481A" w:rsidRPr="00FD2F1B" w14:paraId="1E2546EC" w14:textId="77777777" w:rsidTr="00406166">
        <w:trPr>
          <w:trHeight w:val="276"/>
        </w:trPr>
        <w:tc>
          <w:tcPr>
            <w:tcW w:w="0" w:type="auto"/>
            <w:hideMark/>
          </w:tcPr>
          <w:p w14:paraId="7C987BE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00D5D4B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264E1FC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3F849F2F" w14:textId="77777777" w:rsidTr="00406166">
        <w:trPr>
          <w:trHeight w:val="276"/>
        </w:trPr>
        <w:tc>
          <w:tcPr>
            <w:tcW w:w="0" w:type="auto"/>
            <w:hideMark/>
          </w:tcPr>
          <w:p w14:paraId="171E8AD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09C2082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w:t>
            </w:r>
          </w:p>
        </w:tc>
        <w:tc>
          <w:tcPr>
            <w:tcW w:w="0" w:type="auto"/>
            <w:hideMark/>
          </w:tcPr>
          <w:p w14:paraId="73C09E4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w:t>
            </w:r>
          </w:p>
        </w:tc>
      </w:tr>
      <w:tr w:rsidR="0095481A" w:rsidRPr="00FD2F1B" w14:paraId="035DF87C" w14:textId="77777777" w:rsidTr="00406166">
        <w:trPr>
          <w:trHeight w:val="276"/>
        </w:trPr>
        <w:tc>
          <w:tcPr>
            <w:tcW w:w="0" w:type="auto"/>
            <w:hideMark/>
          </w:tcPr>
          <w:p w14:paraId="5DDBB5B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50D675E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w:t>
            </w:r>
          </w:p>
        </w:tc>
        <w:tc>
          <w:tcPr>
            <w:tcW w:w="0" w:type="auto"/>
            <w:hideMark/>
          </w:tcPr>
          <w:p w14:paraId="4E75417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w:t>
            </w:r>
          </w:p>
        </w:tc>
      </w:tr>
      <w:tr w:rsidR="0095481A" w:rsidRPr="00FD2F1B" w14:paraId="380A7374" w14:textId="77777777" w:rsidTr="00406166">
        <w:trPr>
          <w:trHeight w:val="276"/>
        </w:trPr>
        <w:tc>
          <w:tcPr>
            <w:tcW w:w="0" w:type="auto"/>
            <w:hideMark/>
          </w:tcPr>
          <w:p w14:paraId="471256A2"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2592576D"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7A30AA84"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03FBF965"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749B3968"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A strong 80% agree that programmes improve learning outcomes in agricultural and civic education, highlighting their practical impact.</w:t>
      </w:r>
    </w:p>
    <w:p w14:paraId="01F640F3" w14:textId="77777777" w:rsidR="0095481A" w:rsidRDefault="0095481A" w:rsidP="0095481A">
      <w:pPr>
        <w:spacing w:after="0" w:line="360" w:lineRule="auto"/>
        <w:jc w:val="both"/>
        <w:rPr>
          <w:rFonts w:ascii="Times New Roman" w:hAnsi="Times New Roman"/>
          <w:b/>
          <w:bCs/>
          <w:sz w:val="24"/>
          <w:szCs w:val="24"/>
        </w:rPr>
      </w:pPr>
    </w:p>
    <w:p w14:paraId="5F26489F" w14:textId="77777777" w:rsidR="0095481A" w:rsidRDefault="0095481A" w:rsidP="0095481A">
      <w:pPr>
        <w:spacing w:after="0" w:line="360" w:lineRule="auto"/>
        <w:jc w:val="both"/>
        <w:rPr>
          <w:rFonts w:ascii="Times New Roman" w:hAnsi="Times New Roman"/>
          <w:b/>
          <w:bCs/>
          <w:sz w:val="24"/>
          <w:szCs w:val="24"/>
        </w:rPr>
      </w:pPr>
    </w:p>
    <w:p w14:paraId="5ABCEB42" w14:textId="77777777" w:rsidR="0095481A" w:rsidRDefault="0095481A" w:rsidP="0095481A">
      <w:pPr>
        <w:spacing w:after="0" w:line="360" w:lineRule="auto"/>
        <w:jc w:val="both"/>
        <w:rPr>
          <w:rFonts w:ascii="Times New Roman" w:hAnsi="Times New Roman"/>
          <w:b/>
          <w:bCs/>
          <w:sz w:val="24"/>
          <w:szCs w:val="24"/>
        </w:rPr>
      </w:pPr>
    </w:p>
    <w:p w14:paraId="1C9A183F" w14:textId="77777777" w:rsidR="0095481A" w:rsidRDefault="0095481A" w:rsidP="0095481A">
      <w:pPr>
        <w:spacing w:after="0" w:line="360" w:lineRule="auto"/>
        <w:jc w:val="both"/>
        <w:rPr>
          <w:rFonts w:ascii="Times New Roman" w:hAnsi="Times New Roman"/>
          <w:b/>
          <w:bCs/>
          <w:sz w:val="24"/>
          <w:szCs w:val="24"/>
        </w:rPr>
      </w:pPr>
    </w:p>
    <w:p w14:paraId="5EA0F77C" w14:textId="77777777" w:rsidR="0095481A" w:rsidRDefault="0095481A" w:rsidP="0095481A">
      <w:pPr>
        <w:spacing w:after="0" w:line="360" w:lineRule="auto"/>
        <w:jc w:val="both"/>
        <w:rPr>
          <w:rFonts w:ascii="Times New Roman" w:hAnsi="Times New Roman"/>
          <w:b/>
          <w:bCs/>
          <w:sz w:val="24"/>
          <w:szCs w:val="24"/>
        </w:rPr>
      </w:pPr>
    </w:p>
    <w:p w14:paraId="60433EA4"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21: Radio moderately improves teaching outcomes by offering pedagogical resources, limited by irregular broadcasts.</w:t>
      </w:r>
    </w:p>
    <w:tbl>
      <w:tblPr>
        <w:tblStyle w:val="TableGrid"/>
        <w:tblW w:w="8592" w:type="dxa"/>
        <w:tblLook w:val="04A0" w:firstRow="1" w:lastRow="0" w:firstColumn="1" w:lastColumn="0" w:noHBand="0" w:noVBand="1"/>
      </w:tblPr>
      <w:tblGrid>
        <w:gridCol w:w="3311"/>
        <w:gridCol w:w="2218"/>
        <w:gridCol w:w="3063"/>
      </w:tblGrid>
      <w:tr w:rsidR="0095481A" w:rsidRPr="00FD2F1B" w14:paraId="5EECDF3C" w14:textId="77777777" w:rsidTr="00406166">
        <w:trPr>
          <w:trHeight w:val="268"/>
        </w:trPr>
        <w:tc>
          <w:tcPr>
            <w:tcW w:w="0" w:type="auto"/>
            <w:hideMark/>
          </w:tcPr>
          <w:p w14:paraId="0EC6F751"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020A9AD2"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6BE22D33"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04DFC8B7" w14:textId="77777777" w:rsidTr="00406166">
        <w:trPr>
          <w:trHeight w:val="283"/>
        </w:trPr>
        <w:tc>
          <w:tcPr>
            <w:tcW w:w="0" w:type="auto"/>
            <w:hideMark/>
          </w:tcPr>
          <w:p w14:paraId="403CEC5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7C42D25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c>
          <w:tcPr>
            <w:tcW w:w="0" w:type="auto"/>
            <w:hideMark/>
          </w:tcPr>
          <w:p w14:paraId="2A8D2C0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r>
      <w:tr w:rsidR="0095481A" w:rsidRPr="00FD2F1B" w14:paraId="0BFAAB00" w14:textId="77777777" w:rsidTr="00406166">
        <w:trPr>
          <w:trHeight w:val="268"/>
        </w:trPr>
        <w:tc>
          <w:tcPr>
            <w:tcW w:w="0" w:type="auto"/>
            <w:hideMark/>
          </w:tcPr>
          <w:p w14:paraId="1823CDB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309829B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60</w:t>
            </w:r>
          </w:p>
        </w:tc>
        <w:tc>
          <w:tcPr>
            <w:tcW w:w="0" w:type="auto"/>
            <w:hideMark/>
          </w:tcPr>
          <w:p w14:paraId="588546D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r>
      <w:tr w:rsidR="0095481A" w:rsidRPr="00FD2F1B" w14:paraId="2ACB3296" w14:textId="77777777" w:rsidTr="00406166">
        <w:trPr>
          <w:trHeight w:val="283"/>
        </w:trPr>
        <w:tc>
          <w:tcPr>
            <w:tcW w:w="0" w:type="auto"/>
            <w:hideMark/>
          </w:tcPr>
          <w:p w14:paraId="2A7EE82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619C1E9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80</w:t>
            </w:r>
          </w:p>
        </w:tc>
        <w:tc>
          <w:tcPr>
            <w:tcW w:w="0" w:type="auto"/>
            <w:hideMark/>
          </w:tcPr>
          <w:p w14:paraId="3D4F6B1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r>
      <w:tr w:rsidR="0095481A" w:rsidRPr="00FD2F1B" w14:paraId="7CFD4E30" w14:textId="77777777" w:rsidTr="00406166">
        <w:trPr>
          <w:trHeight w:val="268"/>
        </w:trPr>
        <w:tc>
          <w:tcPr>
            <w:tcW w:w="0" w:type="auto"/>
            <w:hideMark/>
          </w:tcPr>
          <w:p w14:paraId="50605BF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1BB3EFE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6107A2C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6B3BB9AC" w14:textId="77777777" w:rsidTr="00406166">
        <w:trPr>
          <w:trHeight w:val="268"/>
        </w:trPr>
        <w:tc>
          <w:tcPr>
            <w:tcW w:w="0" w:type="auto"/>
            <w:hideMark/>
          </w:tcPr>
          <w:p w14:paraId="1CAD7EB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46E35FA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1BD8E7A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72C167E1" w14:textId="77777777" w:rsidTr="00406166">
        <w:trPr>
          <w:trHeight w:val="283"/>
        </w:trPr>
        <w:tc>
          <w:tcPr>
            <w:tcW w:w="0" w:type="auto"/>
            <w:hideMark/>
          </w:tcPr>
          <w:p w14:paraId="6D4EEAAD"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078DDDF8"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688934F4"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00BB0A85"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228F3376"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Forty percent agree that radio moderately improves teaching outcomes, but 40% are neutral, reflecting the limitation of irregular broadcasts.</w:t>
      </w:r>
    </w:p>
    <w:p w14:paraId="6AB5F09C"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22: Radio’s contribution to learning outcomes is limited by its lack of interactive elements.</w:t>
      </w:r>
    </w:p>
    <w:tbl>
      <w:tblPr>
        <w:tblStyle w:val="TableGrid"/>
        <w:tblW w:w="8608" w:type="dxa"/>
        <w:tblLook w:val="04A0" w:firstRow="1" w:lastRow="0" w:firstColumn="1" w:lastColumn="0" w:noHBand="0" w:noVBand="1"/>
      </w:tblPr>
      <w:tblGrid>
        <w:gridCol w:w="3318"/>
        <w:gridCol w:w="2222"/>
        <w:gridCol w:w="3068"/>
      </w:tblGrid>
      <w:tr w:rsidR="0095481A" w:rsidRPr="00FD2F1B" w14:paraId="7B111E67" w14:textId="77777777" w:rsidTr="00406166">
        <w:trPr>
          <w:trHeight w:val="263"/>
        </w:trPr>
        <w:tc>
          <w:tcPr>
            <w:tcW w:w="0" w:type="auto"/>
            <w:hideMark/>
          </w:tcPr>
          <w:p w14:paraId="60DC8599"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06FE168D"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5CB3DC23"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77D6D0D2" w14:textId="77777777" w:rsidTr="00406166">
        <w:trPr>
          <w:trHeight w:val="277"/>
        </w:trPr>
        <w:tc>
          <w:tcPr>
            <w:tcW w:w="0" w:type="auto"/>
            <w:hideMark/>
          </w:tcPr>
          <w:p w14:paraId="5AC840A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4F64AAB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63F6383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473AE249" w14:textId="77777777" w:rsidTr="00406166">
        <w:trPr>
          <w:trHeight w:val="263"/>
        </w:trPr>
        <w:tc>
          <w:tcPr>
            <w:tcW w:w="0" w:type="auto"/>
            <w:hideMark/>
          </w:tcPr>
          <w:p w14:paraId="0715EF6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6F8DA6C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70</w:t>
            </w:r>
          </w:p>
        </w:tc>
        <w:tc>
          <w:tcPr>
            <w:tcW w:w="0" w:type="auto"/>
            <w:hideMark/>
          </w:tcPr>
          <w:p w14:paraId="2843AC6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35%</w:t>
            </w:r>
          </w:p>
        </w:tc>
      </w:tr>
      <w:tr w:rsidR="0095481A" w:rsidRPr="00FD2F1B" w14:paraId="7C1C273D" w14:textId="77777777" w:rsidTr="00406166">
        <w:trPr>
          <w:trHeight w:val="277"/>
        </w:trPr>
        <w:tc>
          <w:tcPr>
            <w:tcW w:w="0" w:type="auto"/>
            <w:hideMark/>
          </w:tcPr>
          <w:p w14:paraId="3907DAB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7D5D9FC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60</w:t>
            </w:r>
          </w:p>
        </w:tc>
        <w:tc>
          <w:tcPr>
            <w:tcW w:w="0" w:type="auto"/>
            <w:hideMark/>
          </w:tcPr>
          <w:p w14:paraId="0BC7693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r>
      <w:tr w:rsidR="0095481A" w:rsidRPr="00FD2F1B" w14:paraId="6AB4FDA7" w14:textId="77777777" w:rsidTr="00406166">
        <w:trPr>
          <w:trHeight w:val="263"/>
        </w:trPr>
        <w:tc>
          <w:tcPr>
            <w:tcW w:w="0" w:type="auto"/>
            <w:hideMark/>
          </w:tcPr>
          <w:p w14:paraId="5F1A3B3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0C5E376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1580010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6FC72F07" w14:textId="77777777" w:rsidTr="00406166">
        <w:trPr>
          <w:trHeight w:val="263"/>
        </w:trPr>
        <w:tc>
          <w:tcPr>
            <w:tcW w:w="0" w:type="auto"/>
            <w:hideMark/>
          </w:tcPr>
          <w:p w14:paraId="3C73D6C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43031B0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692FF49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03756277" w14:textId="77777777" w:rsidTr="00406166">
        <w:trPr>
          <w:trHeight w:val="277"/>
        </w:trPr>
        <w:tc>
          <w:tcPr>
            <w:tcW w:w="0" w:type="auto"/>
            <w:hideMark/>
          </w:tcPr>
          <w:p w14:paraId="47640825"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63993CCB"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08BE3149"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494F1166"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795B494C"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Fifty percent agree that the lack of interactivity limits learning outcomes, suggesting a need for more engaging programme formats.</w:t>
      </w:r>
    </w:p>
    <w:p w14:paraId="3E17E13F"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23: Radio significantly boosts learning outcomes for rural students through accessible education in local languages.</w:t>
      </w:r>
    </w:p>
    <w:tbl>
      <w:tblPr>
        <w:tblStyle w:val="TableGrid"/>
        <w:tblW w:w="8652" w:type="dxa"/>
        <w:tblLook w:val="04A0" w:firstRow="1" w:lastRow="0" w:firstColumn="1" w:lastColumn="0" w:noHBand="0" w:noVBand="1"/>
      </w:tblPr>
      <w:tblGrid>
        <w:gridCol w:w="3335"/>
        <w:gridCol w:w="2233"/>
        <w:gridCol w:w="3084"/>
      </w:tblGrid>
      <w:tr w:rsidR="0095481A" w:rsidRPr="00FD2F1B" w14:paraId="5BA8B8B9" w14:textId="77777777" w:rsidTr="00406166">
        <w:trPr>
          <w:trHeight w:val="258"/>
        </w:trPr>
        <w:tc>
          <w:tcPr>
            <w:tcW w:w="0" w:type="auto"/>
            <w:hideMark/>
          </w:tcPr>
          <w:p w14:paraId="3528F272"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7EE9E0F8"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6D6876F6"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4B398713" w14:textId="77777777" w:rsidTr="00406166">
        <w:trPr>
          <w:trHeight w:val="272"/>
        </w:trPr>
        <w:tc>
          <w:tcPr>
            <w:tcW w:w="0" w:type="auto"/>
            <w:hideMark/>
          </w:tcPr>
          <w:p w14:paraId="72C366B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4D47C48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c>
          <w:tcPr>
            <w:tcW w:w="0" w:type="auto"/>
            <w:hideMark/>
          </w:tcPr>
          <w:p w14:paraId="554B77A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r>
      <w:tr w:rsidR="0095481A" w:rsidRPr="00FD2F1B" w14:paraId="02737BDB" w14:textId="77777777" w:rsidTr="00406166">
        <w:trPr>
          <w:trHeight w:val="258"/>
        </w:trPr>
        <w:tc>
          <w:tcPr>
            <w:tcW w:w="0" w:type="auto"/>
            <w:hideMark/>
          </w:tcPr>
          <w:p w14:paraId="78FFBC1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05DFB68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80</w:t>
            </w:r>
          </w:p>
        </w:tc>
        <w:tc>
          <w:tcPr>
            <w:tcW w:w="0" w:type="auto"/>
            <w:hideMark/>
          </w:tcPr>
          <w:p w14:paraId="726AB37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r>
      <w:tr w:rsidR="0095481A" w:rsidRPr="00FD2F1B" w14:paraId="162A9C64" w14:textId="77777777" w:rsidTr="00406166">
        <w:trPr>
          <w:trHeight w:val="272"/>
        </w:trPr>
        <w:tc>
          <w:tcPr>
            <w:tcW w:w="0" w:type="auto"/>
            <w:hideMark/>
          </w:tcPr>
          <w:p w14:paraId="236326D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2DD625B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c>
          <w:tcPr>
            <w:tcW w:w="0" w:type="auto"/>
            <w:hideMark/>
          </w:tcPr>
          <w:p w14:paraId="0B71573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0B8072D4" w14:textId="77777777" w:rsidTr="00406166">
        <w:trPr>
          <w:trHeight w:val="258"/>
        </w:trPr>
        <w:tc>
          <w:tcPr>
            <w:tcW w:w="0" w:type="auto"/>
            <w:hideMark/>
          </w:tcPr>
          <w:p w14:paraId="7BBE548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4FBDEC0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c>
          <w:tcPr>
            <w:tcW w:w="0" w:type="auto"/>
            <w:hideMark/>
          </w:tcPr>
          <w:p w14:paraId="4415984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r>
      <w:tr w:rsidR="0095481A" w:rsidRPr="00FD2F1B" w14:paraId="7B5804AB" w14:textId="77777777" w:rsidTr="00406166">
        <w:trPr>
          <w:trHeight w:val="258"/>
        </w:trPr>
        <w:tc>
          <w:tcPr>
            <w:tcW w:w="0" w:type="auto"/>
            <w:hideMark/>
          </w:tcPr>
          <w:p w14:paraId="59C1F2F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009330F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29CB67C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59E3D4A8" w14:textId="77777777" w:rsidTr="00406166">
        <w:trPr>
          <w:trHeight w:val="272"/>
        </w:trPr>
        <w:tc>
          <w:tcPr>
            <w:tcW w:w="0" w:type="auto"/>
            <w:hideMark/>
          </w:tcPr>
          <w:p w14:paraId="7AB80A3E"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016DE756"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705076A0"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14621211"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115BD245"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Sixty percent agree that radio boosts learning outcomes for rural students, particularly through local language broadcasts, though 15% disagree, indicating some gaps in effectiveness.</w:t>
      </w:r>
    </w:p>
    <w:p w14:paraId="0A9E6E79" w14:textId="77777777" w:rsidR="0095481A" w:rsidRPr="00FD2F1B" w:rsidRDefault="0095481A" w:rsidP="0095481A">
      <w:pPr>
        <w:spacing w:after="0" w:line="360" w:lineRule="auto"/>
        <w:jc w:val="both"/>
        <w:rPr>
          <w:rFonts w:ascii="Times New Roman" w:hAnsi="Times New Roman"/>
          <w:b/>
          <w:bCs/>
          <w:sz w:val="24"/>
          <w:szCs w:val="24"/>
        </w:rPr>
      </w:pPr>
      <w:r w:rsidRPr="00FD2F1B">
        <w:rPr>
          <w:rFonts w:ascii="Times New Roman" w:hAnsi="Times New Roman"/>
          <w:b/>
          <w:bCs/>
          <w:sz w:val="24"/>
          <w:szCs w:val="24"/>
        </w:rPr>
        <w:t>Research Question 4: What Challenges Hinder the Effectiveness of Radio Programs in the Educational Sector?</w:t>
      </w:r>
    </w:p>
    <w:p w14:paraId="7B00BD6B"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24: Irregular broadcast schedules of educational radio programs in Kwara State reduce their effectiveness for consistent learning.</w:t>
      </w:r>
    </w:p>
    <w:tbl>
      <w:tblPr>
        <w:tblStyle w:val="TableGrid"/>
        <w:tblW w:w="8638" w:type="dxa"/>
        <w:tblLook w:val="04A0" w:firstRow="1" w:lastRow="0" w:firstColumn="1" w:lastColumn="0" w:noHBand="0" w:noVBand="1"/>
      </w:tblPr>
      <w:tblGrid>
        <w:gridCol w:w="3329"/>
        <w:gridCol w:w="2230"/>
        <w:gridCol w:w="3079"/>
      </w:tblGrid>
      <w:tr w:rsidR="0095481A" w:rsidRPr="00FD2F1B" w14:paraId="01FD2536" w14:textId="77777777" w:rsidTr="00406166">
        <w:trPr>
          <w:trHeight w:val="271"/>
        </w:trPr>
        <w:tc>
          <w:tcPr>
            <w:tcW w:w="0" w:type="auto"/>
            <w:hideMark/>
          </w:tcPr>
          <w:p w14:paraId="666FAB2E"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6506E08C"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53E136B8"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5272B97D" w14:textId="77777777" w:rsidTr="00406166">
        <w:trPr>
          <w:trHeight w:val="286"/>
        </w:trPr>
        <w:tc>
          <w:tcPr>
            <w:tcW w:w="0" w:type="auto"/>
            <w:hideMark/>
          </w:tcPr>
          <w:p w14:paraId="67893F7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1754909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c>
          <w:tcPr>
            <w:tcW w:w="0" w:type="auto"/>
            <w:hideMark/>
          </w:tcPr>
          <w:p w14:paraId="223B27C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r>
      <w:tr w:rsidR="0095481A" w:rsidRPr="00FD2F1B" w14:paraId="1A212532" w14:textId="77777777" w:rsidTr="00406166">
        <w:trPr>
          <w:trHeight w:val="271"/>
        </w:trPr>
        <w:tc>
          <w:tcPr>
            <w:tcW w:w="0" w:type="auto"/>
            <w:hideMark/>
          </w:tcPr>
          <w:p w14:paraId="1642DE5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1E58284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80</w:t>
            </w:r>
          </w:p>
        </w:tc>
        <w:tc>
          <w:tcPr>
            <w:tcW w:w="0" w:type="auto"/>
            <w:hideMark/>
          </w:tcPr>
          <w:p w14:paraId="370D73D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r>
      <w:tr w:rsidR="0095481A" w:rsidRPr="00FD2F1B" w14:paraId="3E3D8C0C" w14:textId="77777777" w:rsidTr="00406166">
        <w:trPr>
          <w:trHeight w:val="286"/>
        </w:trPr>
        <w:tc>
          <w:tcPr>
            <w:tcW w:w="0" w:type="auto"/>
            <w:hideMark/>
          </w:tcPr>
          <w:p w14:paraId="049CA3D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08463D2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c>
          <w:tcPr>
            <w:tcW w:w="0" w:type="auto"/>
            <w:hideMark/>
          </w:tcPr>
          <w:p w14:paraId="09A5F1E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57F4EFA1" w14:textId="77777777" w:rsidTr="00406166">
        <w:trPr>
          <w:trHeight w:val="271"/>
        </w:trPr>
        <w:tc>
          <w:tcPr>
            <w:tcW w:w="0" w:type="auto"/>
            <w:hideMark/>
          </w:tcPr>
          <w:p w14:paraId="5A32887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5FAB255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c>
          <w:tcPr>
            <w:tcW w:w="0" w:type="auto"/>
            <w:hideMark/>
          </w:tcPr>
          <w:p w14:paraId="43C42CB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r>
      <w:tr w:rsidR="0095481A" w:rsidRPr="00FD2F1B" w14:paraId="3BE75621" w14:textId="77777777" w:rsidTr="00406166">
        <w:trPr>
          <w:trHeight w:val="271"/>
        </w:trPr>
        <w:tc>
          <w:tcPr>
            <w:tcW w:w="0" w:type="auto"/>
            <w:hideMark/>
          </w:tcPr>
          <w:p w14:paraId="6A99CA5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28F3E65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2FD93C3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7277EC5F" w14:textId="77777777" w:rsidTr="00406166">
        <w:trPr>
          <w:trHeight w:val="286"/>
        </w:trPr>
        <w:tc>
          <w:tcPr>
            <w:tcW w:w="0" w:type="auto"/>
            <w:hideMark/>
          </w:tcPr>
          <w:p w14:paraId="34E01584"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13A64784"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6D124F45"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7DB3DE56"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786583BF"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Sixty percent agree that irregular schedules reduce effectiveness, highlighting a significant challenge in programme delivery.</w:t>
      </w:r>
    </w:p>
    <w:p w14:paraId="697C35FD" w14:textId="77777777" w:rsidR="0095481A" w:rsidRPr="00FD2F1B" w:rsidRDefault="0095481A" w:rsidP="0095481A">
      <w:pPr>
        <w:spacing w:after="0" w:line="360" w:lineRule="auto"/>
        <w:jc w:val="both"/>
        <w:rPr>
          <w:rFonts w:ascii="Times New Roman" w:hAnsi="Times New Roman"/>
          <w:b/>
          <w:bCs/>
          <w:sz w:val="24"/>
          <w:szCs w:val="24"/>
        </w:rPr>
      </w:pPr>
      <w:r w:rsidRPr="00FD2F1B">
        <w:rPr>
          <w:rFonts w:ascii="Times New Roman" w:hAnsi="Times New Roman"/>
          <w:b/>
          <w:bCs/>
          <w:sz w:val="24"/>
          <w:szCs w:val="24"/>
        </w:rPr>
        <w:t>Question 25: Limited awareness of educational radio programs among Kwara State residents hinders their reach and impact.</w:t>
      </w:r>
    </w:p>
    <w:tbl>
      <w:tblPr>
        <w:tblStyle w:val="TableGrid"/>
        <w:tblW w:w="8667" w:type="dxa"/>
        <w:tblLook w:val="04A0" w:firstRow="1" w:lastRow="0" w:firstColumn="1" w:lastColumn="0" w:noHBand="0" w:noVBand="1"/>
      </w:tblPr>
      <w:tblGrid>
        <w:gridCol w:w="3341"/>
        <w:gridCol w:w="2237"/>
        <w:gridCol w:w="3089"/>
      </w:tblGrid>
      <w:tr w:rsidR="0095481A" w:rsidRPr="00FD2F1B" w14:paraId="4D59363A" w14:textId="77777777" w:rsidTr="00406166">
        <w:trPr>
          <w:trHeight w:val="261"/>
        </w:trPr>
        <w:tc>
          <w:tcPr>
            <w:tcW w:w="0" w:type="auto"/>
            <w:hideMark/>
          </w:tcPr>
          <w:p w14:paraId="5D3011A3"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1821752E"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56992CD1"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5EE5BFAB" w14:textId="77777777" w:rsidTr="00406166">
        <w:trPr>
          <w:trHeight w:val="275"/>
        </w:trPr>
        <w:tc>
          <w:tcPr>
            <w:tcW w:w="0" w:type="auto"/>
            <w:hideMark/>
          </w:tcPr>
          <w:p w14:paraId="728222E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05824EA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731099B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513C8BE3" w14:textId="77777777" w:rsidTr="00406166">
        <w:trPr>
          <w:trHeight w:val="261"/>
        </w:trPr>
        <w:tc>
          <w:tcPr>
            <w:tcW w:w="0" w:type="auto"/>
            <w:hideMark/>
          </w:tcPr>
          <w:p w14:paraId="2EF6FA5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53EE685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70</w:t>
            </w:r>
          </w:p>
        </w:tc>
        <w:tc>
          <w:tcPr>
            <w:tcW w:w="0" w:type="auto"/>
            <w:hideMark/>
          </w:tcPr>
          <w:p w14:paraId="7C25CD2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35%</w:t>
            </w:r>
          </w:p>
        </w:tc>
      </w:tr>
      <w:tr w:rsidR="0095481A" w:rsidRPr="00FD2F1B" w14:paraId="33610171" w14:textId="77777777" w:rsidTr="00406166">
        <w:trPr>
          <w:trHeight w:val="275"/>
        </w:trPr>
        <w:tc>
          <w:tcPr>
            <w:tcW w:w="0" w:type="auto"/>
            <w:hideMark/>
          </w:tcPr>
          <w:p w14:paraId="1ACF762F"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23F5A01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60</w:t>
            </w:r>
          </w:p>
        </w:tc>
        <w:tc>
          <w:tcPr>
            <w:tcW w:w="0" w:type="auto"/>
            <w:hideMark/>
          </w:tcPr>
          <w:p w14:paraId="210AB8D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r>
      <w:tr w:rsidR="0095481A" w:rsidRPr="00FD2F1B" w14:paraId="08122947" w14:textId="77777777" w:rsidTr="00406166">
        <w:trPr>
          <w:trHeight w:val="261"/>
        </w:trPr>
        <w:tc>
          <w:tcPr>
            <w:tcW w:w="0" w:type="auto"/>
            <w:hideMark/>
          </w:tcPr>
          <w:p w14:paraId="2B812BE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157D632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0651B825"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311FAEF5" w14:textId="77777777" w:rsidTr="00406166">
        <w:trPr>
          <w:trHeight w:val="261"/>
        </w:trPr>
        <w:tc>
          <w:tcPr>
            <w:tcW w:w="0" w:type="auto"/>
            <w:hideMark/>
          </w:tcPr>
          <w:p w14:paraId="3BC6475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40AC619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302907D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025C62B0" w14:textId="77777777" w:rsidTr="00406166">
        <w:trPr>
          <w:trHeight w:val="275"/>
        </w:trPr>
        <w:tc>
          <w:tcPr>
            <w:tcW w:w="0" w:type="auto"/>
            <w:hideMark/>
          </w:tcPr>
          <w:p w14:paraId="2787C8A5"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1F291B0A"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06FF11D9"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2D42BDE6"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747BF0BA"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Fifty percent agree that limited awareness hinders impact, suggesting a need for better promotion of Radio Kwara’s programmes.</w:t>
      </w:r>
    </w:p>
    <w:p w14:paraId="51CF0E0C" w14:textId="77777777" w:rsidR="0095481A" w:rsidRDefault="0095481A" w:rsidP="0095481A">
      <w:pPr>
        <w:spacing w:after="0" w:line="360" w:lineRule="auto"/>
        <w:jc w:val="both"/>
        <w:rPr>
          <w:rFonts w:ascii="Times New Roman" w:hAnsi="Times New Roman"/>
          <w:b/>
          <w:bCs/>
          <w:sz w:val="24"/>
          <w:szCs w:val="24"/>
        </w:rPr>
      </w:pPr>
    </w:p>
    <w:p w14:paraId="0F5AD394" w14:textId="77777777" w:rsidR="0095481A" w:rsidRDefault="0095481A" w:rsidP="0095481A">
      <w:pPr>
        <w:spacing w:after="0" w:line="360" w:lineRule="auto"/>
        <w:jc w:val="both"/>
        <w:rPr>
          <w:rFonts w:ascii="Times New Roman" w:hAnsi="Times New Roman"/>
          <w:b/>
          <w:bCs/>
          <w:sz w:val="24"/>
          <w:szCs w:val="24"/>
        </w:rPr>
      </w:pPr>
    </w:p>
    <w:p w14:paraId="2A7399DA"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26: Lack of interactive features in radio programs limits student engagement and learning effectiveness in Kwara State.</w:t>
      </w:r>
    </w:p>
    <w:tbl>
      <w:tblPr>
        <w:tblStyle w:val="TableGrid"/>
        <w:tblW w:w="8592" w:type="dxa"/>
        <w:tblLook w:val="04A0" w:firstRow="1" w:lastRow="0" w:firstColumn="1" w:lastColumn="0" w:noHBand="0" w:noVBand="1"/>
      </w:tblPr>
      <w:tblGrid>
        <w:gridCol w:w="3311"/>
        <w:gridCol w:w="2218"/>
        <w:gridCol w:w="3063"/>
      </w:tblGrid>
      <w:tr w:rsidR="0095481A" w:rsidRPr="00FD2F1B" w14:paraId="50DD2F07" w14:textId="77777777" w:rsidTr="00406166">
        <w:trPr>
          <w:trHeight w:val="268"/>
        </w:trPr>
        <w:tc>
          <w:tcPr>
            <w:tcW w:w="0" w:type="auto"/>
            <w:hideMark/>
          </w:tcPr>
          <w:p w14:paraId="2FE205CE"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0D057FDD"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2706F477"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587CB5E8" w14:textId="77777777" w:rsidTr="00406166">
        <w:trPr>
          <w:trHeight w:val="283"/>
        </w:trPr>
        <w:tc>
          <w:tcPr>
            <w:tcW w:w="0" w:type="auto"/>
            <w:hideMark/>
          </w:tcPr>
          <w:p w14:paraId="5062096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5C101A9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c>
          <w:tcPr>
            <w:tcW w:w="0" w:type="auto"/>
            <w:hideMark/>
          </w:tcPr>
          <w:p w14:paraId="70D9396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r>
      <w:tr w:rsidR="0095481A" w:rsidRPr="00FD2F1B" w14:paraId="56A20E65" w14:textId="77777777" w:rsidTr="00406166">
        <w:trPr>
          <w:trHeight w:val="268"/>
        </w:trPr>
        <w:tc>
          <w:tcPr>
            <w:tcW w:w="0" w:type="auto"/>
            <w:hideMark/>
          </w:tcPr>
          <w:p w14:paraId="435B5ED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23517A7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80</w:t>
            </w:r>
          </w:p>
        </w:tc>
        <w:tc>
          <w:tcPr>
            <w:tcW w:w="0" w:type="auto"/>
            <w:hideMark/>
          </w:tcPr>
          <w:p w14:paraId="07D377A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r>
      <w:tr w:rsidR="0095481A" w:rsidRPr="00FD2F1B" w14:paraId="6D0AD841" w14:textId="77777777" w:rsidTr="00406166">
        <w:trPr>
          <w:trHeight w:val="283"/>
        </w:trPr>
        <w:tc>
          <w:tcPr>
            <w:tcW w:w="0" w:type="auto"/>
            <w:hideMark/>
          </w:tcPr>
          <w:p w14:paraId="220F128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3746BD1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c>
          <w:tcPr>
            <w:tcW w:w="0" w:type="auto"/>
            <w:hideMark/>
          </w:tcPr>
          <w:p w14:paraId="2FD081A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462B1474" w14:textId="77777777" w:rsidTr="00406166">
        <w:trPr>
          <w:trHeight w:val="268"/>
        </w:trPr>
        <w:tc>
          <w:tcPr>
            <w:tcW w:w="0" w:type="auto"/>
            <w:hideMark/>
          </w:tcPr>
          <w:p w14:paraId="541727B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175BFCF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c>
          <w:tcPr>
            <w:tcW w:w="0" w:type="auto"/>
            <w:hideMark/>
          </w:tcPr>
          <w:p w14:paraId="3F053766"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r>
      <w:tr w:rsidR="0095481A" w:rsidRPr="00FD2F1B" w14:paraId="2687B909" w14:textId="77777777" w:rsidTr="00406166">
        <w:trPr>
          <w:trHeight w:val="268"/>
        </w:trPr>
        <w:tc>
          <w:tcPr>
            <w:tcW w:w="0" w:type="auto"/>
            <w:hideMark/>
          </w:tcPr>
          <w:p w14:paraId="7DBC7C2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42F3F87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w:t>
            </w:r>
          </w:p>
        </w:tc>
        <w:tc>
          <w:tcPr>
            <w:tcW w:w="0" w:type="auto"/>
            <w:hideMark/>
          </w:tcPr>
          <w:p w14:paraId="248F3F9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r>
      <w:tr w:rsidR="0095481A" w:rsidRPr="00FD2F1B" w14:paraId="5AABF1D3" w14:textId="77777777" w:rsidTr="00406166">
        <w:trPr>
          <w:trHeight w:val="283"/>
        </w:trPr>
        <w:tc>
          <w:tcPr>
            <w:tcW w:w="0" w:type="auto"/>
            <w:hideMark/>
          </w:tcPr>
          <w:p w14:paraId="3FD249B0"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0161C05B"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1E1D0740"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11690D40"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062E071A"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Sixty percent agree that the lack of interactivity limits engagement, reinforcing the need for innovative programme formats.</w:t>
      </w:r>
    </w:p>
    <w:p w14:paraId="2ED3226D"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w:t>
      </w:r>
      <w:r w:rsidRPr="00FD2F1B">
        <w:rPr>
          <w:rFonts w:ascii="Times New Roman" w:hAnsi="Times New Roman"/>
          <w:b/>
          <w:bCs/>
          <w:sz w:val="24"/>
          <w:szCs w:val="24"/>
        </w:rPr>
        <w:t>27: Inadequate funding for Radio Kwara’s educational programs restricts content quality and broadcast frequency.</w:t>
      </w:r>
    </w:p>
    <w:tbl>
      <w:tblPr>
        <w:tblStyle w:val="TableGrid"/>
        <w:tblW w:w="8608" w:type="dxa"/>
        <w:tblLook w:val="04A0" w:firstRow="1" w:lastRow="0" w:firstColumn="1" w:lastColumn="0" w:noHBand="0" w:noVBand="1"/>
      </w:tblPr>
      <w:tblGrid>
        <w:gridCol w:w="3318"/>
        <w:gridCol w:w="2222"/>
        <w:gridCol w:w="3068"/>
      </w:tblGrid>
      <w:tr w:rsidR="0095481A" w:rsidRPr="00FD2F1B" w14:paraId="5D1AA2DC" w14:textId="77777777" w:rsidTr="00406166">
        <w:trPr>
          <w:trHeight w:val="270"/>
        </w:trPr>
        <w:tc>
          <w:tcPr>
            <w:tcW w:w="0" w:type="auto"/>
            <w:hideMark/>
          </w:tcPr>
          <w:p w14:paraId="74DC68FD"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46B4B75B"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1DEB0B3B"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7953CADE" w14:textId="77777777" w:rsidTr="00406166">
        <w:trPr>
          <w:trHeight w:val="285"/>
        </w:trPr>
        <w:tc>
          <w:tcPr>
            <w:tcW w:w="0" w:type="auto"/>
            <w:hideMark/>
          </w:tcPr>
          <w:p w14:paraId="61E6B64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6AEA976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c>
          <w:tcPr>
            <w:tcW w:w="0" w:type="auto"/>
            <w:hideMark/>
          </w:tcPr>
          <w:p w14:paraId="44BF48AC"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4090DA01" w14:textId="77777777" w:rsidTr="00406166">
        <w:trPr>
          <w:trHeight w:val="270"/>
        </w:trPr>
        <w:tc>
          <w:tcPr>
            <w:tcW w:w="0" w:type="auto"/>
            <w:hideMark/>
          </w:tcPr>
          <w:p w14:paraId="1E9AA56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2DC92D5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90</w:t>
            </w:r>
          </w:p>
        </w:tc>
        <w:tc>
          <w:tcPr>
            <w:tcW w:w="0" w:type="auto"/>
            <w:hideMark/>
          </w:tcPr>
          <w:p w14:paraId="19DCA41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45%</w:t>
            </w:r>
          </w:p>
        </w:tc>
      </w:tr>
      <w:tr w:rsidR="0095481A" w:rsidRPr="00FD2F1B" w14:paraId="5AF34DC0" w14:textId="77777777" w:rsidTr="00406166">
        <w:trPr>
          <w:trHeight w:val="285"/>
        </w:trPr>
        <w:tc>
          <w:tcPr>
            <w:tcW w:w="0" w:type="auto"/>
            <w:hideMark/>
          </w:tcPr>
          <w:p w14:paraId="100840A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27A58D9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40</w:t>
            </w:r>
          </w:p>
        </w:tc>
        <w:tc>
          <w:tcPr>
            <w:tcW w:w="0" w:type="auto"/>
            <w:hideMark/>
          </w:tcPr>
          <w:p w14:paraId="1536309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20%</w:t>
            </w:r>
          </w:p>
        </w:tc>
      </w:tr>
      <w:tr w:rsidR="0095481A" w:rsidRPr="00FD2F1B" w14:paraId="36EBB5D5" w14:textId="77777777" w:rsidTr="00406166">
        <w:trPr>
          <w:trHeight w:val="270"/>
        </w:trPr>
        <w:tc>
          <w:tcPr>
            <w:tcW w:w="0" w:type="auto"/>
            <w:hideMark/>
          </w:tcPr>
          <w:p w14:paraId="42FA955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22411017"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c>
          <w:tcPr>
            <w:tcW w:w="0" w:type="auto"/>
            <w:hideMark/>
          </w:tcPr>
          <w:p w14:paraId="35130D23"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7.5%</w:t>
            </w:r>
          </w:p>
        </w:tc>
      </w:tr>
      <w:tr w:rsidR="0095481A" w:rsidRPr="00FD2F1B" w14:paraId="0C733F1A" w14:textId="77777777" w:rsidTr="00406166">
        <w:trPr>
          <w:trHeight w:val="270"/>
        </w:trPr>
        <w:tc>
          <w:tcPr>
            <w:tcW w:w="0" w:type="auto"/>
            <w:hideMark/>
          </w:tcPr>
          <w:p w14:paraId="0BAB761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4BDEDFD2"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w:t>
            </w:r>
          </w:p>
        </w:tc>
        <w:tc>
          <w:tcPr>
            <w:tcW w:w="0" w:type="auto"/>
            <w:hideMark/>
          </w:tcPr>
          <w:p w14:paraId="403D585A"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2.5%</w:t>
            </w:r>
          </w:p>
        </w:tc>
      </w:tr>
      <w:tr w:rsidR="0095481A" w:rsidRPr="00FD2F1B" w14:paraId="47433D88" w14:textId="77777777" w:rsidTr="00406166">
        <w:trPr>
          <w:trHeight w:val="285"/>
        </w:trPr>
        <w:tc>
          <w:tcPr>
            <w:tcW w:w="0" w:type="auto"/>
            <w:hideMark/>
          </w:tcPr>
          <w:p w14:paraId="3C488A15"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45E625F7"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294B4282"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799C6F1B"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015F63CF"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A significant 70% agree that inadequate funding restricts programme quality and frequency, identifying a critical barrier to effectiveness.</w:t>
      </w:r>
    </w:p>
    <w:p w14:paraId="4384BF8F" w14:textId="77777777" w:rsidR="0095481A" w:rsidRPr="00FD2F1B"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TABLE</w:t>
      </w:r>
      <w:r w:rsidRPr="00FD2F1B">
        <w:rPr>
          <w:rFonts w:ascii="Times New Roman" w:hAnsi="Times New Roman"/>
          <w:b/>
          <w:bCs/>
          <w:sz w:val="24"/>
          <w:szCs w:val="24"/>
        </w:rPr>
        <w:t xml:space="preserve"> 28: Poor infrastructure, such as unreliable electricity and radio signal coverage, hampers access to educational programs in rural Kwara State.</w:t>
      </w:r>
    </w:p>
    <w:tbl>
      <w:tblPr>
        <w:tblStyle w:val="TableGrid"/>
        <w:tblW w:w="8608" w:type="dxa"/>
        <w:tblLook w:val="04A0" w:firstRow="1" w:lastRow="0" w:firstColumn="1" w:lastColumn="0" w:noHBand="0" w:noVBand="1"/>
      </w:tblPr>
      <w:tblGrid>
        <w:gridCol w:w="3318"/>
        <w:gridCol w:w="2222"/>
        <w:gridCol w:w="3068"/>
      </w:tblGrid>
      <w:tr w:rsidR="0095481A" w:rsidRPr="00FD2F1B" w14:paraId="0BBDF970" w14:textId="77777777" w:rsidTr="00406166">
        <w:trPr>
          <w:trHeight w:val="242"/>
        </w:trPr>
        <w:tc>
          <w:tcPr>
            <w:tcW w:w="0" w:type="auto"/>
            <w:hideMark/>
          </w:tcPr>
          <w:p w14:paraId="56B5B61A"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Response</w:t>
            </w:r>
          </w:p>
        </w:tc>
        <w:tc>
          <w:tcPr>
            <w:tcW w:w="0" w:type="auto"/>
            <w:hideMark/>
          </w:tcPr>
          <w:p w14:paraId="1417F0FE"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Frequency</w:t>
            </w:r>
          </w:p>
        </w:tc>
        <w:tc>
          <w:tcPr>
            <w:tcW w:w="0" w:type="auto"/>
            <w:hideMark/>
          </w:tcPr>
          <w:p w14:paraId="7585092D" w14:textId="77777777" w:rsidR="0095481A" w:rsidRPr="00FD2F1B" w:rsidRDefault="0095481A" w:rsidP="00406166">
            <w:pPr>
              <w:jc w:val="both"/>
              <w:rPr>
                <w:rFonts w:ascii="Times New Roman" w:hAnsi="Times New Roman"/>
                <w:b/>
                <w:bCs/>
                <w:sz w:val="24"/>
                <w:szCs w:val="24"/>
              </w:rPr>
            </w:pPr>
            <w:r w:rsidRPr="00FD2F1B">
              <w:rPr>
                <w:rFonts w:ascii="Times New Roman" w:hAnsi="Times New Roman"/>
                <w:b/>
                <w:bCs/>
                <w:sz w:val="24"/>
                <w:szCs w:val="24"/>
              </w:rPr>
              <w:t>Percentage (%)</w:t>
            </w:r>
          </w:p>
        </w:tc>
      </w:tr>
      <w:tr w:rsidR="0095481A" w:rsidRPr="00FD2F1B" w14:paraId="1B315D00" w14:textId="77777777" w:rsidTr="00406166">
        <w:trPr>
          <w:trHeight w:val="256"/>
        </w:trPr>
        <w:tc>
          <w:tcPr>
            <w:tcW w:w="0" w:type="auto"/>
            <w:hideMark/>
          </w:tcPr>
          <w:p w14:paraId="1216FB5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Agree</w:t>
            </w:r>
          </w:p>
        </w:tc>
        <w:tc>
          <w:tcPr>
            <w:tcW w:w="0" w:type="auto"/>
            <w:hideMark/>
          </w:tcPr>
          <w:p w14:paraId="16B59858"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60</w:t>
            </w:r>
          </w:p>
        </w:tc>
        <w:tc>
          <w:tcPr>
            <w:tcW w:w="0" w:type="auto"/>
            <w:hideMark/>
          </w:tcPr>
          <w:p w14:paraId="4FA229F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r>
      <w:tr w:rsidR="0095481A" w:rsidRPr="00FD2F1B" w14:paraId="1991C966" w14:textId="77777777" w:rsidTr="00406166">
        <w:trPr>
          <w:trHeight w:val="242"/>
        </w:trPr>
        <w:tc>
          <w:tcPr>
            <w:tcW w:w="0" w:type="auto"/>
            <w:hideMark/>
          </w:tcPr>
          <w:p w14:paraId="4FC9822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Agree</w:t>
            </w:r>
          </w:p>
        </w:tc>
        <w:tc>
          <w:tcPr>
            <w:tcW w:w="0" w:type="auto"/>
            <w:hideMark/>
          </w:tcPr>
          <w:p w14:paraId="00939C2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100</w:t>
            </w:r>
          </w:p>
        </w:tc>
        <w:tc>
          <w:tcPr>
            <w:tcW w:w="0" w:type="auto"/>
            <w:hideMark/>
          </w:tcPr>
          <w:p w14:paraId="39DACA5B"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50%</w:t>
            </w:r>
          </w:p>
        </w:tc>
      </w:tr>
      <w:tr w:rsidR="0095481A" w:rsidRPr="00FD2F1B" w14:paraId="1B244E98" w14:textId="77777777" w:rsidTr="00406166">
        <w:trPr>
          <w:trHeight w:val="256"/>
        </w:trPr>
        <w:tc>
          <w:tcPr>
            <w:tcW w:w="0" w:type="auto"/>
            <w:hideMark/>
          </w:tcPr>
          <w:p w14:paraId="08E7FFD0"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Neutral</w:t>
            </w:r>
          </w:p>
        </w:tc>
        <w:tc>
          <w:tcPr>
            <w:tcW w:w="0" w:type="auto"/>
            <w:hideMark/>
          </w:tcPr>
          <w:p w14:paraId="474D730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30</w:t>
            </w:r>
          </w:p>
        </w:tc>
        <w:tc>
          <w:tcPr>
            <w:tcW w:w="0" w:type="auto"/>
            <w:hideMark/>
          </w:tcPr>
          <w:p w14:paraId="0143A52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15%</w:t>
            </w:r>
          </w:p>
        </w:tc>
      </w:tr>
      <w:tr w:rsidR="0095481A" w:rsidRPr="00FD2F1B" w14:paraId="1A42AA7C" w14:textId="77777777" w:rsidTr="00406166">
        <w:trPr>
          <w:trHeight w:val="242"/>
        </w:trPr>
        <w:tc>
          <w:tcPr>
            <w:tcW w:w="0" w:type="auto"/>
            <w:hideMark/>
          </w:tcPr>
          <w:p w14:paraId="5AE7ED3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Disagree</w:t>
            </w:r>
          </w:p>
        </w:tc>
        <w:tc>
          <w:tcPr>
            <w:tcW w:w="0" w:type="auto"/>
            <w:hideMark/>
          </w:tcPr>
          <w:p w14:paraId="0E854891"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8</w:t>
            </w:r>
          </w:p>
        </w:tc>
        <w:tc>
          <w:tcPr>
            <w:tcW w:w="0" w:type="auto"/>
            <w:hideMark/>
          </w:tcPr>
          <w:p w14:paraId="2A3DA729"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4%</w:t>
            </w:r>
          </w:p>
        </w:tc>
      </w:tr>
      <w:tr w:rsidR="0095481A" w:rsidRPr="00FD2F1B" w14:paraId="5AD3EEDF" w14:textId="77777777" w:rsidTr="00406166">
        <w:trPr>
          <w:trHeight w:val="242"/>
        </w:trPr>
        <w:tc>
          <w:tcPr>
            <w:tcW w:w="0" w:type="auto"/>
            <w:hideMark/>
          </w:tcPr>
          <w:p w14:paraId="0A9321AE"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Strongly Disagree</w:t>
            </w:r>
          </w:p>
        </w:tc>
        <w:tc>
          <w:tcPr>
            <w:tcW w:w="0" w:type="auto"/>
            <w:hideMark/>
          </w:tcPr>
          <w:p w14:paraId="497FC064"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2</w:t>
            </w:r>
          </w:p>
        </w:tc>
        <w:tc>
          <w:tcPr>
            <w:tcW w:w="0" w:type="auto"/>
            <w:hideMark/>
          </w:tcPr>
          <w:p w14:paraId="45048E4D" w14:textId="77777777" w:rsidR="0095481A" w:rsidRPr="00FD2F1B" w:rsidRDefault="0095481A" w:rsidP="00406166">
            <w:pPr>
              <w:jc w:val="both"/>
              <w:rPr>
                <w:rFonts w:ascii="Times New Roman" w:hAnsi="Times New Roman"/>
                <w:sz w:val="24"/>
                <w:szCs w:val="24"/>
              </w:rPr>
            </w:pPr>
            <w:r w:rsidRPr="00FD2F1B">
              <w:rPr>
                <w:rFonts w:ascii="Times New Roman" w:hAnsi="Times New Roman"/>
                <w:sz w:val="24"/>
                <w:szCs w:val="24"/>
              </w:rPr>
              <w:t>1%</w:t>
            </w:r>
          </w:p>
        </w:tc>
      </w:tr>
      <w:tr w:rsidR="0095481A" w:rsidRPr="00FD2F1B" w14:paraId="6B2B1DA2" w14:textId="77777777" w:rsidTr="00406166">
        <w:trPr>
          <w:trHeight w:val="256"/>
        </w:trPr>
        <w:tc>
          <w:tcPr>
            <w:tcW w:w="0" w:type="auto"/>
            <w:hideMark/>
          </w:tcPr>
          <w:p w14:paraId="0F7FC51F"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Total</w:t>
            </w:r>
          </w:p>
        </w:tc>
        <w:tc>
          <w:tcPr>
            <w:tcW w:w="0" w:type="auto"/>
            <w:hideMark/>
          </w:tcPr>
          <w:p w14:paraId="33B9DD27"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200</w:t>
            </w:r>
          </w:p>
        </w:tc>
        <w:tc>
          <w:tcPr>
            <w:tcW w:w="0" w:type="auto"/>
            <w:hideMark/>
          </w:tcPr>
          <w:p w14:paraId="7C65DF0E" w14:textId="77777777" w:rsidR="0095481A" w:rsidRPr="00FD2F1B" w:rsidRDefault="0095481A" w:rsidP="00406166">
            <w:pPr>
              <w:jc w:val="both"/>
              <w:rPr>
                <w:rFonts w:ascii="Times New Roman" w:hAnsi="Times New Roman"/>
                <w:sz w:val="24"/>
                <w:szCs w:val="24"/>
              </w:rPr>
            </w:pPr>
            <w:r w:rsidRPr="00FD2F1B">
              <w:rPr>
                <w:rFonts w:ascii="Times New Roman" w:hAnsi="Times New Roman"/>
                <w:b/>
                <w:bCs/>
                <w:sz w:val="24"/>
                <w:szCs w:val="24"/>
              </w:rPr>
              <w:t>100%</w:t>
            </w:r>
          </w:p>
        </w:tc>
      </w:tr>
    </w:tbl>
    <w:p w14:paraId="701CD24D" w14:textId="77777777" w:rsidR="0095481A" w:rsidRDefault="0095481A" w:rsidP="0095481A">
      <w:pPr>
        <w:spacing w:after="0" w:line="360" w:lineRule="auto"/>
        <w:jc w:val="both"/>
        <w:rPr>
          <w:rFonts w:ascii="Times New Roman" w:hAnsi="Times New Roman"/>
          <w:b/>
          <w:bCs/>
          <w:sz w:val="24"/>
          <w:szCs w:val="24"/>
        </w:rPr>
      </w:pPr>
      <w:r>
        <w:rPr>
          <w:rFonts w:ascii="Times New Roman" w:hAnsi="Times New Roman"/>
          <w:b/>
          <w:bCs/>
          <w:sz w:val="24"/>
          <w:szCs w:val="24"/>
        </w:rPr>
        <w:t>Source: Research Survey, 2025</w:t>
      </w:r>
    </w:p>
    <w:p w14:paraId="1CBCB6F5"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An overwhelming 80% agree that poor infrastructure hampers access, particularly in rural areas, highlighting a major challenge.</w:t>
      </w:r>
    </w:p>
    <w:p w14:paraId="0EC38689" w14:textId="77777777" w:rsidR="0095481A" w:rsidRPr="00FD2F1B" w:rsidRDefault="0095481A" w:rsidP="0095481A">
      <w:pPr>
        <w:spacing w:before="240" w:after="0" w:line="360" w:lineRule="auto"/>
        <w:jc w:val="both"/>
        <w:rPr>
          <w:rFonts w:ascii="Times New Roman" w:hAnsi="Times New Roman"/>
          <w:b/>
          <w:bCs/>
          <w:sz w:val="24"/>
          <w:szCs w:val="24"/>
        </w:rPr>
      </w:pPr>
      <w:r w:rsidRPr="00FD2F1B">
        <w:rPr>
          <w:rFonts w:ascii="Times New Roman" w:hAnsi="Times New Roman"/>
          <w:b/>
          <w:bCs/>
          <w:sz w:val="24"/>
          <w:szCs w:val="24"/>
        </w:rPr>
        <w:t>4.2 ANALYSIS OF RESEARCH QUESTIONS</w:t>
      </w:r>
    </w:p>
    <w:p w14:paraId="7E0CEBB7" w14:textId="77777777" w:rsidR="0095481A" w:rsidRDefault="0095481A" w:rsidP="0095481A">
      <w:pPr>
        <w:spacing w:after="0" w:line="360" w:lineRule="auto"/>
        <w:jc w:val="both"/>
        <w:rPr>
          <w:rFonts w:ascii="Times New Roman" w:hAnsi="Times New Roman"/>
          <w:sz w:val="24"/>
          <w:szCs w:val="24"/>
        </w:rPr>
      </w:pPr>
      <w:r w:rsidRPr="00FD2F1B">
        <w:rPr>
          <w:rFonts w:ascii="Times New Roman" w:hAnsi="Times New Roman"/>
          <w:b/>
          <w:bCs/>
          <w:sz w:val="24"/>
          <w:szCs w:val="24"/>
        </w:rPr>
        <w:t>Research Question 1: Reach and Accessibility</w:t>
      </w:r>
    </w:p>
    <w:p w14:paraId="50BBC34A"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The data indicates that Radio Kwara’s educational programmes have a wide reach (70% agreement, Question 10) and are accessible to both urban and rural populations (60%, Question 9). Digital platforms enhance accessibility for urban youth (70%, Question 13), and local language broadcasts aid marginalized groups (50%, Question 11). However, low broadcast frequency and moderate public awareness limit reach for some audiences (40%, Question 12), suggesting a need for improved signal coverage and promotion.</w:t>
      </w:r>
    </w:p>
    <w:p w14:paraId="4E3FD8CE" w14:textId="77777777" w:rsidR="0095481A" w:rsidRDefault="0095481A" w:rsidP="0095481A">
      <w:pPr>
        <w:spacing w:after="0" w:line="360" w:lineRule="auto"/>
        <w:jc w:val="both"/>
        <w:rPr>
          <w:rFonts w:ascii="Times New Roman" w:hAnsi="Times New Roman"/>
          <w:sz w:val="24"/>
          <w:szCs w:val="24"/>
        </w:rPr>
      </w:pPr>
      <w:r w:rsidRPr="00FD2F1B">
        <w:rPr>
          <w:rFonts w:ascii="Times New Roman" w:hAnsi="Times New Roman"/>
          <w:b/>
          <w:bCs/>
          <w:sz w:val="24"/>
          <w:szCs w:val="24"/>
        </w:rPr>
        <w:t>Research Question 2: Relevance of Content</w:t>
      </w:r>
    </w:p>
    <w:p w14:paraId="026D3866"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The programmes are highly relevant to the state’s educational needs, particularly in literacy, civic education, and vocational skills (70%, Question 14) and agricultural education (80%, Question 16). They also address rural and marginalized populations’ needs through local languages (60%, Question 15). However, relevance is limited by insufficient focus on advanced subjects (50%, Question 17) and challenges in tailoring content to diverse learners (40%, Question 18).</w:t>
      </w:r>
    </w:p>
    <w:p w14:paraId="33194133" w14:textId="77777777" w:rsidR="0095481A" w:rsidRDefault="0095481A" w:rsidP="0095481A">
      <w:pPr>
        <w:spacing w:after="0" w:line="360" w:lineRule="auto"/>
        <w:jc w:val="both"/>
        <w:rPr>
          <w:rFonts w:ascii="Times New Roman" w:hAnsi="Times New Roman"/>
          <w:sz w:val="24"/>
          <w:szCs w:val="24"/>
        </w:rPr>
      </w:pPr>
      <w:r w:rsidRPr="00FD2F1B">
        <w:rPr>
          <w:rFonts w:ascii="Times New Roman" w:hAnsi="Times New Roman"/>
          <w:b/>
          <w:bCs/>
          <w:sz w:val="24"/>
          <w:szCs w:val="24"/>
        </w:rPr>
        <w:t>Research Question 3: Contribution to Teaching and Learning Outcomes</w:t>
      </w:r>
    </w:p>
    <w:p w14:paraId="6AE71872"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Radio Kwara significantly enhances teaching and learning in literacy and math (70%, Question 19) and agricultural and civic education (80%, Question 20). It boosts rural students’ outcomes through local language broadcasts (60%, Question 23). However, irregular broadcasts (40%, Question 21) and lack of interactivity (50%, Question 22) limit its effectiveness, indicating areas for improvement.</w:t>
      </w:r>
    </w:p>
    <w:p w14:paraId="3EA1B2DE" w14:textId="77777777" w:rsidR="0095481A" w:rsidRDefault="0095481A" w:rsidP="0095481A">
      <w:pPr>
        <w:spacing w:after="0" w:line="360" w:lineRule="auto"/>
        <w:jc w:val="both"/>
        <w:rPr>
          <w:rFonts w:ascii="Times New Roman" w:hAnsi="Times New Roman"/>
          <w:sz w:val="24"/>
          <w:szCs w:val="24"/>
        </w:rPr>
      </w:pPr>
      <w:r w:rsidRPr="00FD2F1B">
        <w:rPr>
          <w:rFonts w:ascii="Times New Roman" w:hAnsi="Times New Roman"/>
          <w:b/>
          <w:bCs/>
          <w:sz w:val="24"/>
          <w:szCs w:val="24"/>
        </w:rPr>
        <w:t>Research Question 4: Challenges</w:t>
      </w:r>
    </w:p>
    <w:p w14:paraId="5C57C663"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 xml:space="preserve">Key challenges include irregular broadcast schedules (60%, Question 24), limited awareness (50%, Question 25), lack of interactive features (60%, Question 26), inadequate funding (70%, Question 27), and poor infrastructure (80%, Question 28). These factors significantly hinder the </w:t>
      </w:r>
      <w:proofErr w:type="spellStart"/>
      <w:r w:rsidRPr="00FD2F1B">
        <w:rPr>
          <w:rFonts w:ascii="Times New Roman" w:hAnsi="Times New Roman"/>
          <w:sz w:val="24"/>
          <w:szCs w:val="24"/>
        </w:rPr>
        <w:t>programmes’</w:t>
      </w:r>
      <w:proofErr w:type="spellEnd"/>
      <w:r w:rsidRPr="00FD2F1B">
        <w:rPr>
          <w:rFonts w:ascii="Times New Roman" w:hAnsi="Times New Roman"/>
          <w:sz w:val="24"/>
          <w:szCs w:val="24"/>
        </w:rPr>
        <w:t xml:space="preserve"> reach, engagement, and overall effectiveness.</w:t>
      </w:r>
    </w:p>
    <w:p w14:paraId="2E62B8B4" w14:textId="77777777" w:rsidR="0095481A" w:rsidRPr="00FD2F1B" w:rsidRDefault="0095481A" w:rsidP="0095481A">
      <w:pPr>
        <w:spacing w:before="240" w:after="0" w:line="360" w:lineRule="auto"/>
        <w:jc w:val="both"/>
        <w:rPr>
          <w:rFonts w:ascii="Times New Roman" w:hAnsi="Times New Roman"/>
          <w:b/>
          <w:bCs/>
          <w:sz w:val="24"/>
          <w:szCs w:val="24"/>
        </w:rPr>
      </w:pPr>
      <w:r w:rsidRPr="00FD2F1B">
        <w:rPr>
          <w:rFonts w:ascii="Times New Roman" w:hAnsi="Times New Roman"/>
          <w:b/>
          <w:bCs/>
          <w:sz w:val="24"/>
          <w:szCs w:val="24"/>
        </w:rPr>
        <w:t>4.3 DISCUSSION OF FINDINGS</w:t>
      </w:r>
    </w:p>
    <w:p w14:paraId="1C54AB15"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The findings align with existing literature on the role of radio in education, particularly in developing regions like Nigeria. The wide reach and accessibility of Radio Kwara’s programmes (Questions 9–13) corroborate studies like that of Okorie (2018), which highlight radio’s ability to reach diverse populations, including rural and marginalized communities. The use of local languages, such as Fulfulde, enhances accessibility for nomadic groups, consistent with findings from Radio Benue’s agricultural programmes. However, limitations in broadcast frequency and awareness align with challenges noted in Kaduna and Kano States, where low frequency hinders access.</w:t>
      </w:r>
    </w:p>
    <w:p w14:paraId="7734085C"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 xml:space="preserve">The relevance of Radio Kwara’s content (Questions 14–18) is evident in its focus on literacy, vocational skills, and agricultural education, supporting Kwara’s agrarian economy. This mirrors the success of programmes like </w:t>
      </w:r>
      <w:proofErr w:type="spellStart"/>
      <w:r w:rsidRPr="00FD2F1B">
        <w:rPr>
          <w:rFonts w:ascii="Times New Roman" w:hAnsi="Times New Roman"/>
          <w:sz w:val="24"/>
          <w:szCs w:val="24"/>
        </w:rPr>
        <w:t>Aroko</w:t>
      </w:r>
      <w:proofErr w:type="spellEnd"/>
      <w:r w:rsidRPr="00FD2F1B">
        <w:rPr>
          <w:rFonts w:ascii="Times New Roman" w:hAnsi="Times New Roman"/>
          <w:sz w:val="24"/>
          <w:szCs w:val="24"/>
        </w:rPr>
        <w:t xml:space="preserve"> </w:t>
      </w:r>
      <w:proofErr w:type="spellStart"/>
      <w:r w:rsidRPr="00FD2F1B">
        <w:rPr>
          <w:rFonts w:ascii="Times New Roman" w:hAnsi="Times New Roman"/>
          <w:sz w:val="24"/>
          <w:szCs w:val="24"/>
        </w:rPr>
        <w:t>Bodunde</w:t>
      </w:r>
      <w:proofErr w:type="spellEnd"/>
      <w:r w:rsidRPr="00FD2F1B">
        <w:rPr>
          <w:rFonts w:ascii="Times New Roman" w:hAnsi="Times New Roman"/>
          <w:sz w:val="24"/>
          <w:szCs w:val="24"/>
        </w:rPr>
        <w:t xml:space="preserve"> in Osun State, which promote agricultural development. However, the limited focus on advanced subjects like science and technology suggests a gap in preparing listeners for tertiary education, a concern also raised in other Nigerian studies.</w:t>
      </w:r>
    </w:p>
    <w:p w14:paraId="2231B96B" w14:textId="77777777" w:rsidR="0095481A" w:rsidRPr="00FD2F1B" w:rsidRDefault="0095481A" w:rsidP="0095481A">
      <w:pPr>
        <w:spacing w:after="0" w:line="360" w:lineRule="auto"/>
        <w:jc w:val="both"/>
        <w:rPr>
          <w:rFonts w:ascii="Times New Roman" w:hAnsi="Times New Roman"/>
          <w:sz w:val="24"/>
          <w:szCs w:val="24"/>
        </w:rPr>
      </w:pPr>
      <w:r w:rsidRPr="00FD2F1B">
        <w:rPr>
          <w:rFonts w:ascii="Times New Roman" w:hAnsi="Times New Roman"/>
          <w:sz w:val="24"/>
          <w:szCs w:val="24"/>
        </w:rPr>
        <w:t xml:space="preserve">Radio Kwara’s contribution to teaching and learning outcomes (Questions 19–23) is significant, particularly in basic education and practical skills, as seen in the ESBS/IMT Poly-Air </w:t>
      </w:r>
      <w:proofErr w:type="spellStart"/>
      <w:r w:rsidRPr="00FD2F1B">
        <w:rPr>
          <w:rFonts w:ascii="Times New Roman" w:hAnsi="Times New Roman"/>
          <w:sz w:val="24"/>
          <w:szCs w:val="24"/>
        </w:rPr>
        <w:t>programme’s</w:t>
      </w:r>
      <w:proofErr w:type="spellEnd"/>
      <w:r w:rsidRPr="00FD2F1B">
        <w:rPr>
          <w:rFonts w:ascii="Times New Roman" w:hAnsi="Times New Roman"/>
          <w:sz w:val="24"/>
          <w:szCs w:val="24"/>
        </w:rPr>
        <w:t xml:space="preserve"> impact in Enugu. The use of local languages boosts rural learning outcomes, similar to </w:t>
      </w:r>
      <w:proofErr w:type="spellStart"/>
      <w:r w:rsidRPr="00FD2F1B">
        <w:rPr>
          <w:rFonts w:ascii="Times New Roman" w:hAnsi="Times New Roman"/>
          <w:sz w:val="24"/>
          <w:szCs w:val="24"/>
        </w:rPr>
        <w:t>Simli</w:t>
      </w:r>
      <w:proofErr w:type="spellEnd"/>
      <w:r w:rsidRPr="00FD2F1B">
        <w:rPr>
          <w:rFonts w:ascii="Times New Roman" w:hAnsi="Times New Roman"/>
          <w:sz w:val="24"/>
          <w:szCs w:val="24"/>
        </w:rPr>
        <w:t xml:space="preserve"> Radio’s impact in Ghana. However, the lack of interactivity and irregular broadcasts limit effectiveness, echoing challenges faced by Radio Benue.</w:t>
      </w:r>
    </w:p>
    <w:p w14:paraId="68A30B6B" w14:textId="77777777" w:rsidR="0095481A" w:rsidRDefault="0095481A" w:rsidP="0095481A">
      <w:pPr>
        <w:spacing w:after="0"/>
        <w:jc w:val="both"/>
        <w:rPr>
          <w:rFonts w:ascii="Times New Roman" w:hAnsi="Times New Roman"/>
          <w:sz w:val="24"/>
          <w:szCs w:val="24"/>
        </w:rPr>
      </w:pPr>
      <w:r w:rsidRPr="00FD2F1B">
        <w:rPr>
          <w:rFonts w:ascii="Times New Roman" w:hAnsi="Times New Roman"/>
          <w:sz w:val="24"/>
          <w:szCs w:val="24"/>
        </w:rPr>
        <w:t>The identified challenges (Questions 24–28) are consistent with broader issues in Nigerian radio broadcasting, such as inadequate funding and poor infrastructure, as noted in studies of Radio Benue and Kaduna stations. Limited awareness and lack of interactivity further align with findings from Zanzibar’s community radio, where engagement is constrained by similar factors. Addressing these challenges requires increased funding, improved infrastructure, and innovative programming to enhance Radio Kwara’s educational impact.</w:t>
      </w:r>
    </w:p>
    <w:p w14:paraId="51FA07FF" w14:textId="77777777" w:rsidR="0095481A" w:rsidRDefault="0095481A" w:rsidP="0095481A">
      <w:pPr>
        <w:spacing w:after="0" w:line="360" w:lineRule="auto"/>
        <w:jc w:val="center"/>
        <w:rPr>
          <w:rFonts w:ascii="Times New Roman" w:hAnsi="Times New Roman"/>
          <w:b/>
          <w:bCs/>
          <w:sz w:val="24"/>
          <w:szCs w:val="24"/>
        </w:rPr>
      </w:pPr>
      <w:r w:rsidRPr="00824B72">
        <w:rPr>
          <w:rFonts w:ascii="Times New Roman" w:hAnsi="Times New Roman"/>
          <w:b/>
          <w:bCs/>
          <w:sz w:val="24"/>
          <w:szCs w:val="24"/>
        </w:rPr>
        <w:t>CHAPTER FIVE</w:t>
      </w:r>
    </w:p>
    <w:p w14:paraId="0011B2B5" w14:textId="77777777" w:rsidR="0095481A" w:rsidRPr="00824B72" w:rsidRDefault="0095481A" w:rsidP="0095481A">
      <w:pPr>
        <w:spacing w:after="0" w:line="360" w:lineRule="auto"/>
        <w:jc w:val="center"/>
        <w:rPr>
          <w:rFonts w:ascii="Times New Roman" w:hAnsi="Times New Roman"/>
          <w:b/>
          <w:bCs/>
          <w:sz w:val="24"/>
          <w:szCs w:val="24"/>
        </w:rPr>
      </w:pPr>
      <w:r w:rsidRPr="00824B72">
        <w:rPr>
          <w:rFonts w:ascii="Times New Roman" w:hAnsi="Times New Roman"/>
          <w:b/>
          <w:bCs/>
          <w:sz w:val="24"/>
          <w:szCs w:val="24"/>
        </w:rPr>
        <w:t>SUMMARY, CONCLUSION, AND RECOMMENDATIONS</w:t>
      </w:r>
    </w:p>
    <w:p w14:paraId="420180E7" w14:textId="77777777" w:rsidR="0095481A" w:rsidRPr="00824B72" w:rsidRDefault="0095481A" w:rsidP="0095481A">
      <w:pPr>
        <w:spacing w:after="0" w:line="360" w:lineRule="auto"/>
        <w:jc w:val="both"/>
        <w:rPr>
          <w:rFonts w:ascii="Times New Roman" w:hAnsi="Times New Roman"/>
          <w:b/>
          <w:bCs/>
          <w:sz w:val="24"/>
          <w:szCs w:val="24"/>
        </w:rPr>
      </w:pPr>
      <w:r w:rsidRPr="00824B72">
        <w:rPr>
          <w:rFonts w:ascii="Times New Roman" w:hAnsi="Times New Roman"/>
          <w:b/>
          <w:bCs/>
          <w:sz w:val="24"/>
          <w:szCs w:val="24"/>
        </w:rPr>
        <w:t>5.1 SUMMARY</w:t>
      </w:r>
    </w:p>
    <w:p w14:paraId="4EBAEBC5" w14:textId="77777777" w:rsidR="0095481A" w:rsidRPr="00824B72" w:rsidRDefault="0095481A" w:rsidP="0095481A">
      <w:pPr>
        <w:spacing w:after="0" w:line="360" w:lineRule="auto"/>
        <w:jc w:val="both"/>
        <w:rPr>
          <w:rFonts w:ascii="Times New Roman" w:hAnsi="Times New Roman"/>
          <w:sz w:val="24"/>
          <w:szCs w:val="24"/>
        </w:rPr>
      </w:pPr>
      <w:r w:rsidRPr="00824B72">
        <w:rPr>
          <w:rFonts w:ascii="Times New Roman" w:hAnsi="Times New Roman"/>
          <w:sz w:val="24"/>
          <w:szCs w:val="24"/>
        </w:rPr>
        <w:t xml:space="preserve">This study investigated the role of Radio Kwara’s educational programmes in improving the educational system of Kwara State, focusing on working-class professionals. The research utilized a questionnaire to collect data from 200 respondents, analyzing their demographic profiles, listening habits, and perceptions of the </w:t>
      </w:r>
      <w:proofErr w:type="spellStart"/>
      <w:r w:rsidRPr="00824B72">
        <w:rPr>
          <w:rFonts w:ascii="Times New Roman" w:hAnsi="Times New Roman"/>
          <w:sz w:val="24"/>
          <w:szCs w:val="24"/>
        </w:rPr>
        <w:t>programmes’</w:t>
      </w:r>
      <w:proofErr w:type="spellEnd"/>
      <w:r w:rsidRPr="00824B72">
        <w:rPr>
          <w:rFonts w:ascii="Times New Roman" w:hAnsi="Times New Roman"/>
          <w:sz w:val="24"/>
          <w:szCs w:val="24"/>
        </w:rPr>
        <w:t xml:space="preserve"> reach, relevance, contribution to learning outcomes, and challenges. The findings are summarized below:</w:t>
      </w:r>
    </w:p>
    <w:p w14:paraId="73F3C17A" w14:textId="77777777" w:rsidR="0095481A" w:rsidRPr="00824B72" w:rsidRDefault="0095481A" w:rsidP="0095481A">
      <w:pPr>
        <w:numPr>
          <w:ilvl w:val="0"/>
          <w:numId w:val="5"/>
        </w:numPr>
        <w:spacing w:after="0" w:line="360" w:lineRule="auto"/>
        <w:jc w:val="both"/>
        <w:rPr>
          <w:rFonts w:ascii="Times New Roman" w:hAnsi="Times New Roman"/>
          <w:sz w:val="24"/>
          <w:szCs w:val="24"/>
        </w:rPr>
      </w:pPr>
      <w:r w:rsidRPr="00824B72">
        <w:rPr>
          <w:rFonts w:ascii="Times New Roman" w:hAnsi="Times New Roman"/>
          <w:b/>
          <w:bCs/>
          <w:sz w:val="24"/>
          <w:szCs w:val="24"/>
        </w:rPr>
        <w:t>Demographic Profile</w:t>
      </w:r>
      <w:r w:rsidRPr="00824B72">
        <w:rPr>
          <w:rFonts w:ascii="Times New Roman" w:hAnsi="Times New Roman"/>
          <w:sz w:val="24"/>
          <w:szCs w:val="24"/>
        </w:rPr>
        <w:t>: The respondents were predominantly male (60%), aged 31–40 years (45%), and held BSc (35%) or NCE (30%) qualifications, indicating a well-educated, middle-aged sample.</w:t>
      </w:r>
    </w:p>
    <w:p w14:paraId="69524826" w14:textId="77777777" w:rsidR="0095481A" w:rsidRPr="00824B72" w:rsidRDefault="0095481A" w:rsidP="0095481A">
      <w:pPr>
        <w:numPr>
          <w:ilvl w:val="0"/>
          <w:numId w:val="5"/>
        </w:numPr>
        <w:spacing w:after="0" w:line="360" w:lineRule="auto"/>
        <w:jc w:val="both"/>
        <w:rPr>
          <w:rFonts w:ascii="Times New Roman" w:hAnsi="Times New Roman"/>
          <w:sz w:val="24"/>
          <w:szCs w:val="24"/>
        </w:rPr>
      </w:pPr>
      <w:r w:rsidRPr="00824B72">
        <w:rPr>
          <w:rFonts w:ascii="Times New Roman" w:hAnsi="Times New Roman"/>
          <w:b/>
          <w:bCs/>
          <w:sz w:val="24"/>
          <w:szCs w:val="24"/>
        </w:rPr>
        <w:t>Listening Habits</w:t>
      </w:r>
      <w:r w:rsidRPr="00824B72">
        <w:rPr>
          <w:rFonts w:ascii="Times New Roman" w:hAnsi="Times New Roman"/>
          <w:sz w:val="24"/>
          <w:szCs w:val="24"/>
        </w:rPr>
        <w:t>: Only 20% of respondents listened daily to Radio Kwara’s educational programmes, with 30% listening weekly and 25% monthly. Morning Class (40%) was the most popular programme, and 50% listened in the morning. Radio sets (45%) and mobile phones (40%) were the primary access mediums, with only 10% using online streaming. Accessibility was moderate (40%), with 30% finding programmes slightly or not accessible due to work schedules.</w:t>
      </w:r>
    </w:p>
    <w:p w14:paraId="14A6CA20" w14:textId="77777777" w:rsidR="0095481A" w:rsidRPr="00824B72" w:rsidRDefault="0095481A" w:rsidP="0095481A">
      <w:pPr>
        <w:numPr>
          <w:ilvl w:val="0"/>
          <w:numId w:val="5"/>
        </w:numPr>
        <w:spacing w:after="0" w:line="360" w:lineRule="auto"/>
        <w:jc w:val="both"/>
        <w:rPr>
          <w:rFonts w:ascii="Times New Roman" w:hAnsi="Times New Roman"/>
          <w:sz w:val="24"/>
          <w:szCs w:val="24"/>
        </w:rPr>
      </w:pPr>
      <w:r w:rsidRPr="00824B72">
        <w:rPr>
          <w:rFonts w:ascii="Times New Roman" w:hAnsi="Times New Roman"/>
          <w:b/>
          <w:bCs/>
          <w:sz w:val="24"/>
          <w:szCs w:val="24"/>
        </w:rPr>
        <w:t>Reach and Accessibility</w:t>
      </w:r>
      <w:r w:rsidRPr="00824B72">
        <w:rPr>
          <w:rFonts w:ascii="Times New Roman" w:hAnsi="Times New Roman"/>
          <w:sz w:val="24"/>
          <w:szCs w:val="24"/>
        </w:rPr>
        <w:t>: A significant 70% agreed that Radio Kwara’s programmes have a wide reach, and 60% found them accessible to urban and rural populations. However, only 50% believed they effectively reached marginalized groups, and 45% agreed that digital platforms enhanced accessibility for urban youth. Low broadcast frequency and awareness limited reach for 35% of respondents.</w:t>
      </w:r>
    </w:p>
    <w:p w14:paraId="5DA4EBD0" w14:textId="77777777" w:rsidR="0095481A" w:rsidRPr="00824B72" w:rsidRDefault="0095481A" w:rsidP="0095481A">
      <w:pPr>
        <w:numPr>
          <w:ilvl w:val="0"/>
          <w:numId w:val="5"/>
        </w:numPr>
        <w:spacing w:after="0" w:line="360" w:lineRule="auto"/>
        <w:jc w:val="both"/>
        <w:rPr>
          <w:rFonts w:ascii="Times New Roman" w:hAnsi="Times New Roman"/>
          <w:sz w:val="24"/>
          <w:szCs w:val="24"/>
        </w:rPr>
      </w:pPr>
      <w:r w:rsidRPr="00824B72">
        <w:rPr>
          <w:rFonts w:ascii="Times New Roman" w:hAnsi="Times New Roman"/>
          <w:b/>
          <w:bCs/>
          <w:sz w:val="24"/>
          <w:szCs w:val="24"/>
        </w:rPr>
        <w:t>Relevance of Content</w:t>
      </w:r>
      <w:r w:rsidRPr="00824B72">
        <w:rPr>
          <w:rFonts w:ascii="Times New Roman" w:hAnsi="Times New Roman"/>
          <w:sz w:val="24"/>
          <w:szCs w:val="24"/>
        </w:rPr>
        <w:t>: The programmes were highly relevant to educational needs (70%), particularly in agricultural education (80%) and for rural populations (60%). However, 45% noted limited focus on advanced subjects like science and technology, and 35% highlighted challenges in tailoring content to diverse learners.</w:t>
      </w:r>
    </w:p>
    <w:p w14:paraId="1AF781A0" w14:textId="77777777" w:rsidR="0095481A" w:rsidRPr="00824B72" w:rsidRDefault="0095481A" w:rsidP="0095481A">
      <w:pPr>
        <w:numPr>
          <w:ilvl w:val="0"/>
          <w:numId w:val="5"/>
        </w:numPr>
        <w:spacing w:after="0" w:line="360" w:lineRule="auto"/>
        <w:jc w:val="both"/>
        <w:rPr>
          <w:rFonts w:ascii="Times New Roman" w:hAnsi="Times New Roman"/>
          <w:sz w:val="24"/>
          <w:szCs w:val="24"/>
        </w:rPr>
      </w:pPr>
      <w:r w:rsidRPr="00824B72">
        <w:rPr>
          <w:rFonts w:ascii="Times New Roman" w:hAnsi="Times New Roman"/>
          <w:b/>
          <w:bCs/>
          <w:sz w:val="24"/>
          <w:szCs w:val="24"/>
        </w:rPr>
        <w:t>Contribution to Teaching and Learning Outcomes</w:t>
      </w:r>
      <w:r w:rsidRPr="00824B72">
        <w:rPr>
          <w:rFonts w:ascii="Times New Roman" w:hAnsi="Times New Roman"/>
          <w:sz w:val="24"/>
          <w:szCs w:val="24"/>
        </w:rPr>
        <w:t>: Radio Kwara enhanced teaching and learning for 70% of respondents, with 80% acknowledging improved learning outcomes through practical content in agriculture and civic education. Rural students benefited significantly (60%), but irregular broadcasts (40%) and lack of interactive elements (50%) limited impact.</w:t>
      </w:r>
    </w:p>
    <w:p w14:paraId="2434A2A8" w14:textId="77777777" w:rsidR="0095481A" w:rsidRPr="00824B72" w:rsidRDefault="0095481A" w:rsidP="0095481A">
      <w:pPr>
        <w:numPr>
          <w:ilvl w:val="0"/>
          <w:numId w:val="5"/>
        </w:numPr>
        <w:spacing w:after="0" w:line="360" w:lineRule="auto"/>
        <w:jc w:val="both"/>
        <w:rPr>
          <w:rFonts w:ascii="Times New Roman" w:hAnsi="Times New Roman"/>
          <w:sz w:val="24"/>
          <w:szCs w:val="24"/>
        </w:rPr>
      </w:pPr>
      <w:r w:rsidRPr="00824B72">
        <w:rPr>
          <w:rFonts w:ascii="Times New Roman" w:hAnsi="Times New Roman"/>
          <w:b/>
          <w:bCs/>
          <w:sz w:val="24"/>
          <w:szCs w:val="24"/>
        </w:rPr>
        <w:t>Challenges</w:t>
      </w:r>
      <w:r w:rsidRPr="00824B72">
        <w:rPr>
          <w:rFonts w:ascii="Times New Roman" w:hAnsi="Times New Roman"/>
          <w:sz w:val="24"/>
          <w:szCs w:val="24"/>
        </w:rPr>
        <w:t xml:space="preserve">: Major challenges included poor infrastructure (80%), inadequate funding (70%), irregular broadcast schedules (60%), lack of interactivity (60%), and limited awareness (50%), all of which hindered the </w:t>
      </w:r>
      <w:proofErr w:type="spellStart"/>
      <w:r w:rsidRPr="00824B72">
        <w:rPr>
          <w:rFonts w:ascii="Times New Roman" w:hAnsi="Times New Roman"/>
          <w:sz w:val="24"/>
          <w:szCs w:val="24"/>
        </w:rPr>
        <w:t>programmes’</w:t>
      </w:r>
      <w:proofErr w:type="spellEnd"/>
      <w:r w:rsidRPr="00824B72">
        <w:rPr>
          <w:rFonts w:ascii="Times New Roman" w:hAnsi="Times New Roman"/>
          <w:sz w:val="24"/>
          <w:szCs w:val="24"/>
        </w:rPr>
        <w:t xml:space="preserve"> effectiveness.</w:t>
      </w:r>
    </w:p>
    <w:p w14:paraId="1250BE1B" w14:textId="77777777" w:rsidR="0095481A" w:rsidRPr="00824B72" w:rsidRDefault="0095481A" w:rsidP="0095481A">
      <w:pPr>
        <w:spacing w:before="240" w:after="0" w:line="360" w:lineRule="auto"/>
        <w:jc w:val="both"/>
        <w:rPr>
          <w:rFonts w:ascii="Times New Roman" w:hAnsi="Times New Roman"/>
          <w:b/>
          <w:bCs/>
          <w:sz w:val="24"/>
          <w:szCs w:val="24"/>
        </w:rPr>
      </w:pPr>
      <w:r w:rsidRPr="00824B72">
        <w:rPr>
          <w:rFonts w:ascii="Times New Roman" w:hAnsi="Times New Roman"/>
          <w:b/>
          <w:bCs/>
          <w:sz w:val="24"/>
          <w:szCs w:val="24"/>
        </w:rPr>
        <w:t>5.2 CONCLUSION</w:t>
      </w:r>
    </w:p>
    <w:p w14:paraId="3E99D8B1" w14:textId="77777777" w:rsidR="0095481A" w:rsidRPr="00824B72" w:rsidRDefault="0095481A" w:rsidP="0095481A">
      <w:pPr>
        <w:spacing w:after="0" w:line="360" w:lineRule="auto"/>
        <w:jc w:val="both"/>
        <w:rPr>
          <w:rFonts w:ascii="Times New Roman" w:hAnsi="Times New Roman"/>
          <w:sz w:val="24"/>
          <w:szCs w:val="24"/>
        </w:rPr>
      </w:pPr>
      <w:r w:rsidRPr="00824B72">
        <w:rPr>
          <w:rFonts w:ascii="Times New Roman" w:hAnsi="Times New Roman"/>
          <w:sz w:val="24"/>
          <w:szCs w:val="24"/>
        </w:rPr>
        <w:t>The study concludes that Radio Kwara’s educational programmes play a significant role in improving the educational system of Kwara State, particularly for working-class professionals. The programmes demonstrate wide reach and accessibility, especially in urban and rural areas, and are highly relevant to the state’s educational needs, particularly in agricultural and civic education. They contribute substantially to teaching and learning outcomes, especially for rural learners, by providing accessible content in local languages. However, challenges such as poor infrastructure, inadequate funding, irregular schedules, limited interactivity, and low awareness restrict their overall effectiveness. These findings align with existing literature on community radio’s potential and limitations in educational delivery, emphasizing the need for strategic improvements to maximize impact.</w:t>
      </w:r>
    </w:p>
    <w:p w14:paraId="2F1AD1B3" w14:textId="77777777" w:rsidR="0095481A" w:rsidRPr="00824B72" w:rsidRDefault="0095481A" w:rsidP="0095481A">
      <w:pPr>
        <w:spacing w:before="240" w:after="0" w:line="360" w:lineRule="auto"/>
        <w:jc w:val="both"/>
        <w:rPr>
          <w:rFonts w:ascii="Times New Roman" w:hAnsi="Times New Roman"/>
          <w:b/>
          <w:bCs/>
          <w:sz w:val="24"/>
          <w:szCs w:val="24"/>
        </w:rPr>
      </w:pPr>
      <w:r w:rsidRPr="00824B72">
        <w:rPr>
          <w:rFonts w:ascii="Times New Roman" w:hAnsi="Times New Roman"/>
          <w:b/>
          <w:bCs/>
          <w:sz w:val="24"/>
          <w:szCs w:val="24"/>
        </w:rPr>
        <w:t>5.3 RECOMMENDATIONS</w:t>
      </w:r>
    </w:p>
    <w:p w14:paraId="32EB79E0" w14:textId="77777777" w:rsidR="0095481A" w:rsidRPr="00824B72" w:rsidRDefault="0095481A" w:rsidP="0095481A">
      <w:pPr>
        <w:spacing w:after="0" w:line="360" w:lineRule="auto"/>
        <w:jc w:val="both"/>
        <w:rPr>
          <w:rFonts w:ascii="Times New Roman" w:hAnsi="Times New Roman"/>
          <w:sz w:val="24"/>
          <w:szCs w:val="24"/>
        </w:rPr>
      </w:pPr>
      <w:r w:rsidRPr="00824B72">
        <w:rPr>
          <w:rFonts w:ascii="Times New Roman" w:hAnsi="Times New Roman"/>
          <w:sz w:val="24"/>
          <w:szCs w:val="24"/>
        </w:rPr>
        <w:t>Based on the findings, the following recommendations are proposed to enhance the effectiveness of Radio Kwara’s educational programmes:</w:t>
      </w:r>
    </w:p>
    <w:p w14:paraId="0EAF428C" w14:textId="77777777" w:rsidR="0095481A" w:rsidRPr="00824B72" w:rsidRDefault="0095481A" w:rsidP="0095481A">
      <w:pPr>
        <w:numPr>
          <w:ilvl w:val="0"/>
          <w:numId w:val="6"/>
        </w:numPr>
        <w:spacing w:after="0" w:line="360" w:lineRule="auto"/>
        <w:jc w:val="both"/>
        <w:rPr>
          <w:rFonts w:ascii="Times New Roman" w:hAnsi="Times New Roman"/>
          <w:sz w:val="24"/>
          <w:szCs w:val="24"/>
        </w:rPr>
      </w:pPr>
      <w:r w:rsidRPr="00824B72">
        <w:rPr>
          <w:rFonts w:ascii="Times New Roman" w:hAnsi="Times New Roman"/>
          <w:b/>
          <w:bCs/>
          <w:sz w:val="24"/>
          <w:szCs w:val="24"/>
        </w:rPr>
        <w:t>Improve Broadcast Infrastructure</w:t>
      </w:r>
      <w:r w:rsidRPr="00824B72">
        <w:rPr>
          <w:rFonts w:ascii="Times New Roman" w:hAnsi="Times New Roman"/>
          <w:sz w:val="24"/>
          <w:szCs w:val="24"/>
        </w:rPr>
        <w:t>: Radio Kwara should collaborate with government and private stakeholders to improve electricity and signal coverage, particularly in rural areas, to address the 80% concern about poor infrastructure. Investments in stronger transmitters and alternative power sources, such as solar energy, could enhance accessibility.</w:t>
      </w:r>
    </w:p>
    <w:p w14:paraId="7498A2DD" w14:textId="77777777" w:rsidR="0095481A" w:rsidRPr="00824B72" w:rsidRDefault="0095481A" w:rsidP="0095481A">
      <w:pPr>
        <w:numPr>
          <w:ilvl w:val="0"/>
          <w:numId w:val="6"/>
        </w:numPr>
        <w:spacing w:after="0" w:line="360" w:lineRule="auto"/>
        <w:jc w:val="both"/>
        <w:rPr>
          <w:rFonts w:ascii="Times New Roman" w:hAnsi="Times New Roman"/>
          <w:sz w:val="24"/>
          <w:szCs w:val="24"/>
        </w:rPr>
      </w:pPr>
      <w:r w:rsidRPr="00824B72">
        <w:rPr>
          <w:rFonts w:ascii="Times New Roman" w:hAnsi="Times New Roman"/>
          <w:b/>
          <w:bCs/>
          <w:sz w:val="24"/>
          <w:szCs w:val="24"/>
        </w:rPr>
        <w:t>Increase Funding and Resources</w:t>
      </w:r>
      <w:r w:rsidRPr="00824B72">
        <w:rPr>
          <w:rFonts w:ascii="Times New Roman" w:hAnsi="Times New Roman"/>
          <w:sz w:val="24"/>
          <w:szCs w:val="24"/>
        </w:rPr>
        <w:t>: The government and educational institutions should allocate more funds to Radio Kwara to improve content quality and broadcast frequency, addressing the 70% concern about inadequate funding. Partnerships with NGOs and corporate sponsors could also support programme development.</w:t>
      </w:r>
    </w:p>
    <w:p w14:paraId="1EACE65B" w14:textId="77777777" w:rsidR="0095481A" w:rsidRPr="00824B72" w:rsidRDefault="0095481A" w:rsidP="0095481A">
      <w:pPr>
        <w:numPr>
          <w:ilvl w:val="0"/>
          <w:numId w:val="6"/>
        </w:numPr>
        <w:spacing w:after="0" w:line="360" w:lineRule="auto"/>
        <w:jc w:val="both"/>
        <w:rPr>
          <w:rFonts w:ascii="Times New Roman" w:hAnsi="Times New Roman"/>
          <w:sz w:val="24"/>
          <w:szCs w:val="24"/>
        </w:rPr>
      </w:pPr>
      <w:r w:rsidRPr="00824B72">
        <w:rPr>
          <w:rFonts w:ascii="Times New Roman" w:hAnsi="Times New Roman"/>
          <w:b/>
          <w:bCs/>
          <w:sz w:val="24"/>
          <w:szCs w:val="24"/>
        </w:rPr>
        <w:t>Enhance Broadcast Consistency</w:t>
      </w:r>
      <w:r w:rsidRPr="00824B72">
        <w:rPr>
          <w:rFonts w:ascii="Times New Roman" w:hAnsi="Times New Roman"/>
          <w:sz w:val="24"/>
          <w:szCs w:val="24"/>
        </w:rPr>
        <w:t>: Radio Kwara should adopt a more regular broadcast schedule to address the 60% concern about irregularity. Fixed time slots, especially in the morning when 50% of respondents listen, would ensure consistent access for working-class professionals.</w:t>
      </w:r>
    </w:p>
    <w:p w14:paraId="6A0E0474" w14:textId="77777777" w:rsidR="0095481A" w:rsidRPr="00824B72" w:rsidRDefault="0095481A" w:rsidP="0095481A">
      <w:pPr>
        <w:numPr>
          <w:ilvl w:val="0"/>
          <w:numId w:val="6"/>
        </w:numPr>
        <w:spacing w:after="0" w:line="360" w:lineRule="auto"/>
        <w:jc w:val="both"/>
        <w:rPr>
          <w:rFonts w:ascii="Times New Roman" w:hAnsi="Times New Roman"/>
          <w:sz w:val="24"/>
          <w:szCs w:val="24"/>
        </w:rPr>
      </w:pPr>
      <w:r w:rsidRPr="00824B72">
        <w:rPr>
          <w:rFonts w:ascii="Times New Roman" w:hAnsi="Times New Roman"/>
          <w:b/>
          <w:bCs/>
          <w:sz w:val="24"/>
          <w:szCs w:val="24"/>
        </w:rPr>
        <w:t>Incorporate Interactive Elements</w:t>
      </w:r>
      <w:r w:rsidRPr="00824B72">
        <w:rPr>
          <w:rFonts w:ascii="Times New Roman" w:hAnsi="Times New Roman"/>
          <w:sz w:val="24"/>
          <w:szCs w:val="24"/>
        </w:rPr>
        <w:t>: To address the 60% concern about lack of interactivity, Radio Kwara should introduce features like live call-ins, SMS feedback, or social media engagement to enhance listener participation and learning effectiveness, particularly for younger audiences.</w:t>
      </w:r>
    </w:p>
    <w:p w14:paraId="36CDB659" w14:textId="77777777" w:rsidR="0095481A" w:rsidRPr="00824B72" w:rsidRDefault="0095481A" w:rsidP="0095481A">
      <w:pPr>
        <w:numPr>
          <w:ilvl w:val="0"/>
          <w:numId w:val="6"/>
        </w:numPr>
        <w:spacing w:after="0" w:line="360" w:lineRule="auto"/>
        <w:jc w:val="both"/>
        <w:rPr>
          <w:rFonts w:ascii="Times New Roman" w:hAnsi="Times New Roman"/>
          <w:sz w:val="24"/>
          <w:szCs w:val="24"/>
        </w:rPr>
      </w:pPr>
      <w:r w:rsidRPr="00824B72">
        <w:rPr>
          <w:rFonts w:ascii="Times New Roman" w:hAnsi="Times New Roman"/>
          <w:b/>
          <w:bCs/>
          <w:sz w:val="24"/>
          <w:szCs w:val="24"/>
        </w:rPr>
        <w:t>Increase Public Awareness</w:t>
      </w:r>
      <w:r w:rsidRPr="00824B72">
        <w:rPr>
          <w:rFonts w:ascii="Times New Roman" w:hAnsi="Times New Roman"/>
          <w:sz w:val="24"/>
          <w:szCs w:val="24"/>
        </w:rPr>
        <w:t>: Radio Kwara should launch awareness campaigns through community outreach, social media, and partnerships with schools and workplaces to address the 50% concern about limited awareness. Promoting programme schedules and benefits could boost listenership.</w:t>
      </w:r>
    </w:p>
    <w:p w14:paraId="0CD956DE" w14:textId="77777777" w:rsidR="0095481A" w:rsidRPr="00824B72" w:rsidRDefault="0095481A" w:rsidP="0095481A">
      <w:pPr>
        <w:numPr>
          <w:ilvl w:val="0"/>
          <w:numId w:val="6"/>
        </w:numPr>
        <w:spacing w:after="0" w:line="360" w:lineRule="auto"/>
        <w:jc w:val="both"/>
        <w:rPr>
          <w:rFonts w:ascii="Times New Roman" w:hAnsi="Times New Roman"/>
          <w:sz w:val="24"/>
          <w:szCs w:val="24"/>
        </w:rPr>
      </w:pPr>
      <w:r w:rsidRPr="00824B72">
        <w:rPr>
          <w:rFonts w:ascii="Times New Roman" w:hAnsi="Times New Roman"/>
          <w:b/>
          <w:bCs/>
          <w:sz w:val="24"/>
          <w:szCs w:val="24"/>
        </w:rPr>
        <w:t>Expand Digital Access</w:t>
      </w:r>
      <w:r w:rsidRPr="00824B72">
        <w:rPr>
          <w:rFonts w:ascii="Times New Roman" w:hAnsi="Times New Roman"/>
          <w:sz w:val="24"/>
          <w:szCs w:val="24"/>
        </w:rPr>
        <w:t>: Given the low adoption of online streaming (10%), Radio Kwara should enhance its digital platforms, such as mobile apps and websites, to improve accessibility for urban youth, as noted by 45% of respondents. This could include podcasts or on-demand content.</w:t>
      </w:r>
    </w:p>
    <w:p w14:paraId="08E630A8" w14:textId="77777777" w:rsidR="0095481A" w:rsidRPr="00F722E1" w:rsidRDefault="0095481A" w:rsidP="0095481A">
      <w:pPr>
        <w:numPr>
          <w:ilvl w:val="0"/>
          <w:numId w:val="6"/>
        </w:numPr>
        <w:spacing w:after="0" w:line="360" w:lineRule="auto"/>
        <w:jc w:val="both"/>
        <w:rPr>
          <w:rFonts w:ascii="Times New Roman" w:hAnsi="Times New Roman"/>
          <w:sz w:val="24"/>
          <w:szCs w:val="24"/>
        </w:rPr>
      </w:pPr>
      <w:r w:rsidRPr="00824B72">
        <w:rPr>
          <w:rFonts w:ascii="Times New Roman" w:hAnsi="Times New Roman"/>
          <w:b/>
          <w:bCs/>
          <w:sz w:val="24"/>
          <w:szCs w:val="24"/>
        </w:rPr>
        <w:t>Diversify Content</w:t>
      </w:r>
      <w:r w:rsidRPr="00824B72">
        <w:rPr>
          <w:rFonts w:ascii="Times New Roman" w:hAnsi="Times New Roman"/>
          <w:sz w:val="24"/>
          <w:szCs w:val="24"/>
        </w:rPr>
        <w:t>: To address the 45% concern about limited focus on advanced subjects, Radio Kwara should develop programmes covering science, technology, and tertiary-level preparation, tailored to diverse age groups and educational levels to enhance relevance.</w:t>
      </w:r>
      <w:r w:rsidRPr="00F722E1">
        <w:rPr>
          <w:rFonts w:ascii="Times New Roman" w:hAnsi="Times New Roman"/>
          <w:b/>
          <w:bCs/>
          <w:sz w:val="24"/>
          <w:szCs w:val="24"/>
        </w:rPr>
        <w:br w:type="page"/>
      </w:r>
    </w:p>
    <w:p w14:paraId="01E564BE" w14:textId="77777777" w:rsidR="0095481A" w:rsidRPr="00456D83" w:rsidRDefault="0095481A" w:rsidP="0095481A">
      <w:pPr>
        <w:spacing w:after="0" w:line="360" w:lineRule="auto"/>
        <w:jc w:val="center"/>
        <w:rPr>
          <w:rFonts w:ascii="Times New Roman" w:hAnsi="Times New Roman"/>
          <w:b/>
          <w:bCs/>
          <w:sz w:val="24"/>
          <w:szCs w:val="24"/>
        </w:rPr>
      </w:pPr>
      <w:r w:rsidRPr="00456D83">
        <w:rPr>
          <w:rFonts w:ascii="Times New Roman" w:hAnsi="Times New Roman"/>
          <w:b/>
          <w:bCs/>
          <w:sz w:val="24"/>
          <w:szCs w:val="24"/>
        </w:rPr>
        <w:t>REFERENCES</w:t>
      </w:r>
    </w:p>
    <w:p w14:paraId="585679FB"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Abass, A., &amp; Oladipo, A. (2022). Interactive radio sessions and their impact on critical thinking in Nigerian classrooms. </w:t>
      </w:r>
      <w:r w:rsidRPr="00456D83">
        <w:rPr>
          <w:rFonts w:ascii="Times New Roman" w:hAnsi="Times New Roman"/>
          <w:i/>
          <w:iCs/>
          <w:sz w:val="24"/>
          <w:szCs w:val="24"/>
        </w:rPr>
        <w:t>Journal of Educational Media Studies</w:t>
      </w:r>
      <w:r w:rsidRPr="00456D83">
        <w:rPr>
          <w:rFonts w:ascii="Times New Roman" w:hAnsi="Times New Roman"/>
          <w:sz w:val="24"/>
          <w:szCs w:val="24"/>
        </w:rPr>
        <w:t>, 15(2), 45–56.</w:t>
      </w:r>
    </w:p>
    <w:p w14:paraId="08926B6E"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Adebayo, A. (2022). Radio-based literacy programs: A case study of rural Nigeria. </w:t>
      </w:r>
      <w:r w:rsidRPr="00456D83">
        <w:rPr>
          <w:rFonts w:ascii="Times New Roman" w:hAnsi="Times New Roman"/>
          <w:i/>
          <w:iCs/>
          <w:sz w:val="24"/>
          <w:szCs w:val="24"/>
        </w:rPr>
        <w:t>African Journal of Educational Development</w:t>
      </w:r>
      <w:r w:rsidRPr="00456D83">
        <w:rPr>
          <w:rFonts w:ascii="Times New Roman" w:hAnsi="Times New Roman"/>
          <w:sz w:val="24"/>
          <w:szCs w:val="24"/>
        </w:rPr>
        <w:t>, 10(3), 78–89.</w:t>
      </w:r>
    </w:p>
    <w:p w14:paraId="74300BE3"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Adebayo, A., &amp; Salami, O. (2020). Community radio and educational advocacy: Mobilizing for school enrolment in Nigeria. </w:t>
      </w:r>
      <w:r w:rsidRPr="00456D83">
        <w:rPr>
          <w:rFonts w:ascii="Times New Roman" w:hAnsi="Times New Roman"/>
          <w:i/>
          <w:iCs/>
          <w:sz w:val="24"/>
          <w:szCs w:val="24"/>
        </w:rPr>
        <w:t>Journal of Community Media</w:t>
      </w:r>
      <w:r w:rsidRPr="00456D83">
        <w:rPr>
          <w:rFonts w:ascii="Times New Roman" w:hAnsi="Times New Roman"/>
          <w:sz w:val="24"/>
          <w:szCs w:val="24"/>
        </w:rPr>
        <w:t>, 8(1), 23–34.</w:t>
      </w:r>
    </w:p>
    <w:p w14:paraId="7244F4C1"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Adekunle, O., &amp; Olayemi, T. (2021). Fostering community involvement through radio in Kwara State. </w:t>
      </w:r>
      <w:r w:rsidRPr="00456D83">
        <w:rPr>
          <w:rFonts w:ascii="Times New Roman" w:hAnsi="Times New Roman"/>
          <w:i/>
          <w:iCs/>
          <w:sz w:val="24"/>
          <w:szCs w:val="24"/>
        </w:rPr>
        <w:t>Nigerian Journal of Mass Communication</w:t>
      </w:r>
      <w:r w:rsidRPr="00456D83">
        <w:rPr>
          <w:rFonts w:ascii="Times New Roman" w:hAnsi="Times New Roman"/>
          <w:sz w:val="24"/>
          <w:szCs w:val="24"/>
        </w:rPr>
        <w:t>, 12(4), 101–112.</w:t>
      </w:r>
    </w:p>
    <w:p w14:paraId="5A6E8287"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Adekunle, O., &amp; Yusuf, A. (2020). Educational challenges and opportunities in Kwara State: A review. </w:t>
      </w:r>
      <w:r w:rsidRPr="00456D83">
        <w:rPr>
          <w:rFonts w:ascii="Times New Roman" w:hAnsi="Times New Roman"/>
          <w:i/>
          <w:iCs/>
          <w:sz w:val="24"/>
          <w:szCs w:val="24"/>
        </w:rPr>
        <w:t>Journal of Nigerian Education Studies</w:t>
      </w:r>
      <w:r w:rsidRPr="00456D83">
        <w:rPr>
          <w:rFonts w:ascii="Times New Roman" w:hAnsi="Times New Roman"/>
          <w:sz w:val="24"/>
          <w:szCs w:val="24"/>
        </w:rPr>
        <w:t>, 17(1), 12–25.</w:t>
      </w:r>
    </w:p>
    <w:p w14:paraId="5C925CF8"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Adedoyin, B., &amp; </w:t>
      </w:r>
      <w:proofErr w:type="spellStart"/>
      <w:r w:rsidRPr="00456D83">
        <w:rPr>
          <w:rFonts w:ascii="Times New Roman" w:hAnsi="Times New Roman"/>
          <w:sz w:val="24"/>
          <w:szCs w:val="24"/>
        </w:rPr>
        <w:t>Soyemi</w:t>
      </w:r>
      <w:proofErr w:type="spellEnd"/>
      <w:r w:rsidRPr="00456D83">
        <w:rPr>
          <w:rFonts w:ascii="Times New Roman" w:hAnsi="Times New Roman"/>
          <w:sz w:val="24"/>
          <w:szCs w:val="24"/>
        </w:rPr>
        <w:t xml:space="preserve">, O. (2021). Radio as a tool for educational outreach in Nigeria. </w:t>
      </w:r>
      <w:r w:rsidRPr="00456D83">
        <w:rPr>
          <w:rFonts w:ascii="Times New Roman" w:hAnsi="Times New Roman"/>
          <w:i/>
          <w:iCs/>
          <w:sz w:val="24"/>
          <w:szCs w:val="24"/>
        </w:rPr>
        <w:t>African Media Review</w:t>
      </w:r>
      <w:r w:rsidRPr="00456D83">
        <w:rPr>
          <w:rFonts w:ascii="Times New Roman" w:hAnsi="Times New Roman"/>
          <w:sz w:val="24"/>
          <w:szCs w:val="24"/>
        </w:rPr>
        <w:t>, 29(2), 67–80.</w:t>
      </w:r>
    </w:p>
    <w:p w14:paraId="76056D75"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Adeoye, O., &amp; Salami, B. (2019). Bridging educational disparities through radio in Nigeria. </w:t>
      </w:r>
      <w:r w:rsidRPr="00456D83">
        <w:rPr>
          <w:rFonts w:ascii="Times New Roman" w:hAnsi="Times New Roman"/>
          <w:i/>
          <w:iCs/>
          <w:sz w:val="24"/>
          <w:szCs w:val="24"/>
        </w:rPr>
        <w:t>Journal of Educational Technology</w:t>
      </w:r>
      <w:r w:rsidRPr="00456D83">
        <w:rPr>
          <w:rFonts w:ascii="Times New Roman" w:hAnsi="Times New Roman"/>
          <w:sz w:val="24"/>
          <w:szCs w:val="24"/>
        </w:rPr>
        <w:t>, 14(3), 56–68.</w:t>
      </w:r>
    </w:p>
    <w:p w14:paraId="494519C3"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Adewumi, F. (2023). Leveraging radio for educational development in Kwara State. </w:t>
      </w:r>
      <w:r w:rsidRPr="00456D83">
        <w:rPr>
          <w:rFonts w:ascii="Times New Roman" w:hAnsi="Times New Roman"/>
          <w:i/>
          <w:iCs/>
          <w:sz w:val="24"/>
          <w:szCs w:val="24"/>
        </w:rPr>
        <w:t>Journal of Broadcasting and Media Studies</w:t>
      </w:r>
      <w:r w:rsidRPr="00456D83">
        <w:rPr>
          <w:rFonts w:ascii="Times New Roman" w:hAnsi="Times New Roman"/>
          <w:sz w:val="24"/>
          <w:szCs w:val="24"/>
        </w:rPr>
        <w:t>, 11(1), 34–47.</w:t>
      </w:r>
    </w:p>
    <w:p w14:paraId="7AFA3C35"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Akinwale, J., &amp; Adejumo, K. (2021). Enhancing literacy through radio: Evidence from Kwara State. </w:t>
      </w:r>
      <w:r w:rsidRPr="00456D83">
        <w:rPr>
          <w:rFonts w:ascii="Times New Roman" w:hAnsi="Times New Roman"/>
          <w:i/>
          <w:iCs/>
          <w:sz w:val="24"/>
          <w:szCs w:val="24"/>
        </w:rPr>
        <w:t>Journal of Adult Education</w:t>
      </w:r>
      <w:r w:rsidRPr="00456D83">
        <w:rPr>
          <w:rFonts w:ascii="Times New Roman" w:hAnsi="Times New Roman"/>
          <w:sz w:val="24"/>
          <w:szCs w:val="24"/>
        </w:rPr>
        <w:t>, 19(2), 89–102.</w:t>
      </w:r>
    </w:p>
    <w:p w14:paraId="6CE4AC72"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Armstrong, E. H. (1933). A method of reducing disturbances in radio signaling by a system of frequency modulation. </w:t>
      </w:r>
      <w:r w:rsidRPr="00456D83">
        <w:rPr>
          <w:rFonts w:ascii="Times New Roman" w:hAnsi="Times New Roman"/>
          <w:i/>
          <w:iCs/>
          <w:sz w:val="24"/>
          <w:szCs w:val="24"/>
        </w:rPr>
        <w:t>Proceedings of the Institute of Radio Engineers</w:t>
      </w:r>
      <w:r w:rsidRPr="00456D83">
        <w:rPr>
          <w:rFonts w:ascii="Times New Roman" w:hAnsi="Times New Roman"/>
          <w:sz w:val="24"/>
          <w:szCs w:val="24"/>
        </w:rPr>
        <w:t>, 21(5), 689–740.</w:t>
      </w:r>
    </w:p>
    <w:p w14:paraId="1BB88089"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Bhandari, P. (2020). An introduction to quantitative research methods. </w:t>
      </w:r>
      <w:r w:rsidRPr="00456D83">
        <w:rPr>
          <w:rFonts w:ascii="Times New Roman" w:hAnsi="Times New Roman"/>
          <w:i/>
          <w:iCs/>
          <w:sz w:val="24"/>
          <w:szCs w:val="24"/>
        </w:rPr>
        <w:t>Research Methods Journal</w:t>
      </w:r>
      <w:r w:rsidRPr="00456D83">
        <w:rPr>
          <w:rFonts w:ascii="Times New Roman" w:hAnsi="Times New Roman"/>
          <w:sz w:val="24"/>
          <w:szCs w:val="24"/>
        </w:rPr>
        <w:t>, 5(3), 45–56.</w:t>
      </w:r>
    </w:p>
    <w:p w14:paraId="1027C9A2"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Cheney, M. (2011). </w:t>
      </w:r>
      <w:r w:rsidRPr="00456D83">
        <w:rPr>
          <w:rFonts w:ascii="Times New Roman" w:hAnsi="Times New Roman"/>
          <w:i/>
          <w:iCs/>
          <w:sz w:val="24"/>
          <w:szCs w:val="24"/>
        </w:rPr>
        <w:t>Tesla: Inventor of the electrical age</w:t>
      </w:r>
      <w:r w:rsidRPr="00456D83">
        <w:rPr>
          <w:rFonts w:ascii="Times New Roman" w:hAnsi="Times New Roman"/>
          <w:sz w:val="24"/>
          <w:szCs w:val="24"/>
        </w:rPr>
        <w:t>. Princeton University Press.</w:t>
      </w:r>
    </w:p>
    <w:p w14:paraId="616F18BA"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Coe, L. (1996). </w:t>
      </w:r>
      <w:r w:rsidRPr="00456D83">
        <w:rPr>
          <w:rFonts w:ascii="Times New Roman" w:hAnsi="Times New Roman"/>
          <w:i/>
          <w:iCs/>
          <w:sz w:val="24"/>
          <w:szCs w:val="24"/>
        </w:rPr>
        <w:t>Wireless radio: A brief history</w:t>
      </w:r>
      <w:r w:rsidRPr="00456D83">
        <w:rPr>
          <w:rFonts w:ascii="Times New Roman" w:hAnsi="Times New Roman"/>
          <w:sz w:val="24"/>
          <w:szCs w:val="24"/>
        </w:rPr>
        <w:t>. McFarland &amp; Company.</w:t>
      </w:r>
    </w:p>
    <w:p w14:paraId="7E147F58"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De Forest, L. (1913). The </w:t>
      </w:r>
      <w:proofErr w:type="spellStart"/>
      <w:r w:rsidRPr="00456D83">
        <w:rPr>
          <w:rFonts w:ascii="Times New Roman" w:hAnsi="Times New Roman"/>
          <w:sz w:val="24"/>
          <w:szCs w:val="24"/>
        </w:rPr>
        <w:t>audion</w:t>
      </w:r>
      <w:proofErr w:type="spellEnd"/>
      <w:r w:rsidRPr="00456D83">
        <w:rPr>
          <w:rFonts w:ascii="Times New Roman" w:hAnsi="Times New Roman"/>
          <w:sz w:val="24"/>
          <w:szCs w:val="24"/>
        </w:rPr>
        <w:t xml:space="preserve">: A new receiver for wireless telegraphy. </w:t>
      </w:r>
      <w:r w:rsidRPr="00456D83">
        <w:rPr>
          <w:rFonts w:ascii="Times New Roman" w:hAnsi="Times New Roman"/>
          <w:i/>
          <w:iCs/>
          <w:sz w:val="24"/>
          <w:szCs w:val="24"/>
        </w:rPr>
        <w:t>Scientific American</w:t>
      </w:r>
      <w:r w:rsidRPr="00456D83">
        <w:rPr>
          <w:rFonts w:ascii="Times New Roman" w:hAnsi="Times New Roman"/>
          <w:sz w:val="24"/>
          <w:szCs w:val="24"/>
        </w:rPr>
        <w:t>, 109(18), 348–350.</w:t>
      </w:r>
    </w:p>
    <w:p w14:paraId="736642C2"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Douglas, S. J. (1987). </w:t>
      </w:r>
      <w:r w:rsidRPr="00456D83">
        <w:rPr>
          <w:rFonts w:ascii="Times New Roman" w:hAnsi="Times New Roman"/>
          <w:i/>
          <w:iCs/>
          <w:sz w:val="24"/>
          <w:szCs w:val="24"/>
        </w:rPr>
        <w:t>Inventing American broadcasting, 1899–1922</w:t>
      </w:r>
      <w:r w:rsidRPr="00456D83">
        <w:rPr>
          <w:rFonts w:ascii="Times New Roman" w:hAnsi="Times New Roman"/>
          <w:sz w:val="24"/>
          <w:szCs w:val="24"/>
        </w:rPr>
        <w:t>. Johns Hopkins University Press.</w:t>
      </w:r>
    </w:p>
    <w:p w14:paraId="351C0CFB"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Douglas, S. J. (2004). </w:t>
      </w:r>
      <w:r w:rsidRPr="00456D83">
        <w:rPr>
          <w:rFonts w:ascii="Times New Roman" w:hAnsi="Times New Roman"/>
          <w:i/>
          <w:iCs/>
          <w:sz w:val="24"/>
          <w:szCs w:val="24"/>
        </w:rPr>
        <w:t>Listening in: Radio and the American imagination</w:t>
      </w:r>
      <w:r w:rsidRPr="00456D83">
        <w:rPr>
          <w:rFonts w:ascii="Times New Roman" w:hAnsi="Times New Roman"/>
          <w:sz w:val="24"/>
          <w:szCs w:val="24"/>
        </w:rPr>
        <w:t>. University of Minnesota Press.</w:t>
      </w:r>
    </w:p>
    <w:p w14:paraId="102AC072"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Eze, C. (2022). Radio and public awareness of educational policies in Nigeria. </w:t>
      </w:r>
      <w:r w:rsidRPr="00456D83">
        <w:rPr>
          <w:rFonts w:ascii="Times New Roman" w:hAnsi="Times New Roman"/>
          <w:i/>
          <w:iCs/>
          <w:sz w:val="24"/>
          <w:szCs w:val="24"/>
        </w:rPr>
        <w:t>Journal of Policy Communication</w:t>
      </w:r>
      <w:r w:rsidRPr="00456D83">
        <w:rPr>
          <w:rFonts w:ascii="Times New Roman" w:hAnsi="Times New Roman"/>
          <w:sz w:val="24"/>
          <w:szCs w:val="24"/>
        </w:rPr>
        <w:t>, 9(1), 22–33.</w:t>
      </w:r>
    </w:p>
    <w:p w14:paraId="53257EEC"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Eze, C., &amp; Okoli, P. (2022). Radio as a tool for literacy and numeracy improvement in Nigeria. </w:t>
      </w:r>
      <w:r w:rsidRPr="00456D83">
        <w:rPr>
          <w:rFonts w:ascii="Times New Roman" w:hAnsi="Times New Roman"/>
          <w:i/>
          <w:iCs/>
          <w:sz w:val="24"/>
          <w:szCs w:val="24"/>
        </w:rPr>
        <w:t>African Educational Research Journal</w:t>
      </w:r>
      <w:r w:rsidRPr="00456D83">
        <w:rPr>
          <w:rFonts w:ascii="Times New Roman" w:hAnsi="Times New Roman"/>
          <w:sz w:val="24"/>
          <w:szCs w:val="24"/>
        </w:rPr>
        <w:t>, 10(4), 123–135.</w:t>
      </w:r>
    </w:p>
    <w:p w14:paraId="608315B3"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Eze, N., &amp; Onwukwe, O. (2020). Impact of radio programs on basic education in rural Nigeria. </w:t>
      </w:r>
      <w:r w:rsidRPr="00456D83">
        <w:rPr>
          <w:rFonts w:ascii="Times New Roman" w:hAnsi="Times New Roman"/>
          <w:i/>
          <w:iCs/>
          <w:sz w:val="24"/>
          <w:szCs w:val="24"/>
        </w:rPr>
        <w:t>Journal of Rural Education</w:t>
      </w:r>
      <w:r w:rsidRPr="00456D83">
        <w:rPr>
          <w:rFonts w:ascii="Times New Roman" w:hAnsi="Times New Roman"/>
          <w:sz w:val="24"/>
          <w:szCs w:val="24"/>
        </w:rPr>
        <w:t>, 7(2), 45–58.</w:t>
      </w:r>
    </w:p>
    <w:p w14:paraId="1FE4586F"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Fraser, C., &amp; Estrada, S. R. (2001). </w:t>
      </w:r>
      <w:r w:rsidRPr="00456D83">
        <w:rPr>
          <w:rFonts w:ascii="Times New Roman" w:hAnsi="Times New Roman"/>
          <w:i/>
          <w:iCs/>
          <w:sz w:val="24"/>
          <w:szCs w:val="24"/>
        </w:rPr>
        <w:t>Community radio handbook</w:t>
      </w:r>
      <w:r w:rsidRPr="00456D83">
        <w:rPr>
          <w:rFonts w:ascii="Times New Roman" w:hAnsi="Times New Roman"/>
          <w:sz w:val="24"/>
          <w:szCs w:val="24"/>
        </w:rPr>
        <w:t>. UNESCO.</w:t>
      </w:r>
    </w:p>
    <w:p w14:paraId="16215D17"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Hilmes, M. (2013). </w:t>
      </w:r>
      <w:r w:rsidRPr="00456D83">
        <w:rPr>
          <w:rFonts w:ascii="Times New Roman" w:hAnsi="Times New Roman"/>
          <w:i/>
          <w:iCs/>
          <w:sz w:val="24"/>
          <w:szCs w:val="24"/>
        </w:rPr>
        <w:t>Radio voices: American broadcasting, 1922–1952</w:t>
      </w:r>
      <w:r w:rsidRPr="00456D83">
        <w:rPr>
          <w:rFonts w:ascii="Times New Roman" w:hAnsi="Times New Roman"/>
          <w:sz w:val="24"/>
          <w:szCs w:val="24"/>
        </w:rPr>
        <w:t>. University of Minnesota Press.</w:t>
      </w:r>
    </w:p>
    <w:p w14:paraId="18FCE8C4"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Hong, S. (2001). </w:t>
      </w:r>
      <w:r w:rsidRPr="00456D83">
        <w:rPr>
          <w:rFonts w:ascii="Times New Roman" w:hAnsi="Times New Roman"/>
          <w:i/>
          <w:iCs/>
          <w:sz w:val="24"/>
          <w:szCs w:val="24"/>
        </w:rPr>
        <w:t xml:space="preserve">Wireless: From Marconi’s black-box to the </w:t>
      </w:r>
      <w:proofErr w:type="spellStart"/>
      <w:r w:rsidRPr="00456D83">
        <w:rPr>
          <w:rFonts w:ascii="Times New Roman" w:hAnsi="Times New Roman"/>
          <w:i/>
          <w:iCs/>
          <w:sz w:val="24"/>
          <w:szCs w:val="24"/>
        </w:rPr>
        <w:t>audion</w:t>
      </w:r>
      <w:proofErr w:type="spellEnd"/>
      <w:r w:rsidRPr="00456D83">
        <w:rPr>
          <w:rFonts w:ascii="Times New Roman" w:hAnsi="Times New Roman"/>
          <w:sz w:val="24"/>
          <w:szCs w:val="24"/>
        </w:rPr>
        <w:t>. MIT Press.</w:t>
      </w:r>
    </w:p>
    <w:p w14:paraId="397A5D87"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Ibrahim, A. (2024). Radio-based teacher training in Kwara State: Opportunities and challenges. </w:t>
      </w:r>
      <w:r w:rsidRPr="00456D83">
        <w:rPr>
          <w:rFonts w:ascii="Times New Roman" w:hAnsi="Times New Roman"/>
          <w:i/>
          <w:iCs/>
          <w:sz w:val="24"/>
          <w:szCs w:val="24"/>
        </w:rPr>
        <w:t>Journal of Teacher Education</w:t>
      </w:r>
      <w:r w:rsidRPr="00456D83">
        <w:rPr>
          <w:rFonts w:ascii="Times New Roman" w:hAnsi="Times New Roman"/>
          <w:sz w:val="24"/>
          <w:szCs w:val="24"/>
        </w:rPr>
        <w:t>, 16(1), 56–68.</w:t>
      </w:r>
    </w:p>
    <w:p w14:paraId="2662D1F8"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Jegede, O., &amp; Akpan, P. (2021). Radio as a tool for distance learning in Nigeria. </w:t>
      </w:r>
      <w:r w:rsidRPr="00456D83">
        <w:rPr>
          <w:rFonts w:ascii="Times New Roman" w:hAnsi="Times New Roman"/>
          <w:i/>
          <w:iCs/>
          <w:sz w:val="24"/>
          <w:szCs w:val="24"/>
        </w:rPr>
        <w:t>Journal of Educational Broadcasting</w:t>
      </w:r>
      <w:r w:rsidRPr="00456D83">
        <w:rPr>
          <w:rFonts w:ascii="Times New Roman" w:hAnsi="Times New Roman"/>
          <w:sz w:val="24"/>
          <w:szCs w:val="24"/>
        </w:rPr>
        <w:t>, 13(2), 34–46.</w:t>
      </w:r>
    </w:p>
    <w:p w14:paraId="381DED56"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Lax, S. (2009). </w:t>
      </w:r>
      <w:r w:rsidRPr="00456D83">
        <w:rPr>
          <w:rFonts w:ascii="Times New Roman" w:hAnsi="Times New Roman"/>
          <w:i/>
          <w:iCs/>
          <w:sz w:val="24"/>
          <w:szCs w:val="24"/>
        </w:rPr>
        <w:t>Media and communication technologies: A critical introduction</w:t>
      </w:r>
      <w:r w:rsidRPr="00456D83">
        <w:rPr>
          <w:rFonts w:ascii="Times New Roman" w:hAnsi="Times New Roman"/>
          <w:sz w:val="24"/>
          <w:szCs w:val="24"/>
        </w:rPr>
        <w:t>. Palgrave Macmillan.</w:t>
      </w:r>
    </w:p>
    <w:p w14:paraId="6F26D8B3"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Lewis, T. (1991). </w:t>
      </w:r>
      <w:r w:rsidRPr="00456D83">
        <w:rPr>
          <w:rFonts w:ascii="Times New Roman" w:hAnsi="Times New Roman"/>
          <w:i/>
          <w:iCs/>
          <w:sz w:val="24"/>
          <w:szCs w:val="24"/>
        </w:rPr>
        <w:t>Empire of the air: The men who made radio</w:t>
      </w:r>
      <w:r w:rsidRPr="00456D83">
        <w:rPr>
          <w:rFonts w:ascii="Times New Roman" w:hAnsi="Times New Roman"/>
          <w:sz w:val="24"/>
          <w:szCs w:val="24"/>
        </w:rPr>
        <w:t>. HarperCollins.</w:t>
      </w:r>
    </w:p>
    <w:p w14:paraId="405450C6"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Marconi, G. (1901). Wireless telegraphy. </w:t>
      </w:r>
      <w:r w:rsidRPr="00456D83">
        <w:rPr>
          <w:rFonts w:ascii="Times New Roman" w:hAnsi="Times New Roman"/>
          <w:i/>
          <w:iCs/>
          <w:sz w:val="24"/>
          <w:szCs w:val="24"/>
        </w:rPr>
        <w:t>Journal of the Institution of Electrical Engineers</w:t>
      </w:r>
      <w:r w:rsidRPr="00456D83">
        <w:rPr>
          <w:rFonts w:ascii="Times New Roman" w:hAnsi="Times New Roman"/>
          <w:sz w:val="24"/>
          <w:szCs w:val="24"/>
        </w:rPr>
        <w:t>, 30(152), 789–801.</w:t>
      </w:r>
    </w:p>
    <w:p w14:paraId="7DAB9E9B"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Maxwell, J. C. (1865). A dynamical theory of the electromagnetic field. </w:t>
      </w:r>
      <w:r w:rsidRPr="00456D83">
        <w:rPr>
          <w:rFonts w:ascii="Times New Roman" w:hAnsi="Times New Roman"/>
          <w:i/>
          <w:iCs/>
          <w:sz w:val="24"/>
          <w:szCs w:val="24"/>
        </w:rPr>
        <w:t>Philosophical Transactions of the Royal Society of London</w:t>
      </w:r>
      <w:r w:rsidRPr="00456D83">
        <w:rPr>
          <w:rFonts w:ascii="Times New Roman" w:hAnsi="Times New Roman"/>
          <w:sz w:val="24"/>
          <w:szCs w:val="24"/>
        </w:rPr>
        <w:t>, 155, 459–512.</w:t>
      </w:r>
    </w:p>
    <w:p w14:paraId="3BF0A8FA" w14:textId="77777777" w:rsidR="0095481A" w:rsidRPr="00456D83" w:rsidRDefault="0095481A" w:rsidP="0095481A">
      <w:pPr>
        <w:spacing w:after="0" w:line="360" w:lineRule="auto"/>
        <w:ind w:left="720" w:hanging="720"/>
        <w:jc w:val="both"/>
        <w:rPr>
          <w:rFonts w:ascii="Times New Roman" w:hAnsi="Times New Roman"/>
          <w:sz w:val="24"/>
          <w:szCs w:val="24"/>
        </w:rPr>
      </w:pPr>
      <w:proofErr w:type="spellStart"/>
      <w:r w:rsidRPr="00456D83">
        <w:rPr>
          <w:rFonts w:ascii="Times New Roman" w:hAnsi="Times New Roman"/>
          <w:sz w:val="24"/>
          <w:szCs w:val="24"/>
        </w:rPr>
        <w:t>McQuail</w:t>
      </w:r>
      <w:proofErr w:type="spellEnd"/>
      <w:r w:rsidRPr="00456D83">
        <w:rPr>
          <w:rFonts w:ascii="Times New Roman" w:hAnsi="Times New Roman"/>
          <w:sz w:val="24"/>
          <w:szCs w:val="24"/>
        </w:rPr>
        <w:t xml:space="preserve">, D. (1987). </w:t>
      </w:r>
      <w:r w:rsidRPr="00456D83">
        <w:rPr>
          <w:rFonts w:ascii="Times New Roman" w:hAnsi="Times New Roman"/>
          <w:i/>
          <w:iCs/>
          <w:sz w:val="24"/>
          <w:szCs w:val="24"/>
        </w:rPr>
        <w:t>Mass communication theory: An introduction</w:t>
      </w:r>
      <w:r w:rsidRPr="00456D83">
        <w:rPr>
          <w:rFonts w:ascii="Times New Roman" w:hAnsi="Times New Roman"/>
          <w:sz w:val="24"/>
          <w:szCs w:val="24"/>
        </w:rPr>
        <w:t>. Sage Publications.</w:t>
      </w:r>
    </w:p>
    <w:p w14:paraId="1A8F64A7"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Musa, A. (2020). Content relevance in educational radio programs: Challenges and opportunities. </w:t>
      </w:r>
      <w:r w:rsidRPr="00456D83">
        <w:rPr>
          <w:rFonts w:ascii="Times New Roman" w:hAnsi="Times New Roman"/>
          <w:i/>
          <w:iCs/>
          <w:sz w:val="24"/>
          <w:szCs w:val="24"/>
        </w:rPr>
        <w:t>African Journal of Media Studies</w:t>
      </w:r>
      <w:r w:rsidRPr="00456D83">
        <w:rPr>
          <w:rFonts w:ascii="Times New Roman" w:hAnsi="Times New Roman"/>
          <w:sz w:val="24"/>
          <w:szCs w:val="24"/>
        </w:rPr>
        <w:t>, 8(3), 67–79.</w:t>
      </w:r>
    </w:p>
    <w:p w14:paraId="0A150861"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Ndolo, I. S. (2005). </w:t>
      </w:r>
      <w:r w:rsidRPr="00456D83">
        <w:rPr>
          <w:rFonts w:ascii="Times New Roman" w:hAnsi="Times New Roman"/>
          <w:i/>
          <w:iCs/>
          <w:sz w:val="24"/>
          <w:szCs w:val="24"/>
        </w:rPr>
        <w:t>Mass media systems and society</w:t>
      </w:r>
      <w:r w:rsidRPr="00456D83">
        <w:rPr>
          <w:rFonts w:ascii="Times New Roman" w:hAnsi="Times New Roman"/>
          <w:sz w:val="24"/>
          <w:szCs w:val="24"/>
        </w:rPr>
        <w:t>. Enugu: Rhyce Kerex Publishers.</w:t>
      </w:r>
    </w:p>
    <w:p w14:paraId="63EF1D12"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Obafemi, T., &amp; Yusuf, M. (2019). Community radio and educational advocacy in Nigeria. </w:t>
      </w:r>
      <w:r w:rsidRPr="00456D83">
        <w:rPr>
          <w:rFonts w:ascii="Times New Roman" w:hAnsi="Times New Roman"/>
          <w:i/>
          <w:iCs/>
          <w:sz w:val="24"/>
          <w:szCs w:val="24"/>
        </w:rPr>
        <w:t>Journal of Media and Development</w:t>
      </w:r>
      <w:r w:rsidRPr="00456D83">
        <w:rPr>
          <w:rFonts w:ascii="Times New Roman" w:hAnsi="Times New Roman"/>
          <w:sz w:val="24"/>
          <w:szCs w:val="24"/>
        </w:rPr>
        <w:t>, 6(2), 78–90.</w:t>
      </w:r>
    </w:p>
    <w:p w14:paraId="673B1F57"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Obasi, C., &amp; Idris, H. (2020). Interactive radio programming for literacy and numeracy. </w:t>
      </w:r>
      <w:r w:rsidRPr="00456D83">
        <w:rPr>
          <w:rFonts w:ascii="Times New Roman" w:hAnsi="Times New Roman"/>
          <w:i/>
          <w:iCs/>
          <w:sz w:val="24"/>
          <w:szCs w:val="24"/>
        </w:rPr>
        <w:t>Journal of Educational Media</w:t>
      </w:r>
      <w:r w:rsidRPr="00456D83">
        <w:rPr>
          <w:rFonts w:ascii="Times New Roman" w:hAnsi="Times New Roman"/>
          <w:sz w:val="24"/>
          <w:szCs w:val="24"/>
        </w:rPr>
        <w:t>, 12(3), 45–57.</w:t>
      </w:r>
    </w:p>
    <w:p w14:paraId="622E4AB5"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Ojo, A. (2021). Radio-based education in Sub-Saharan Africa: Successes and challenges. </w:t>
      </w:r>
      <w:r w:rsidRPr="00456D83">
        <w:rPr>
          <w:rFonts w:ascii="Times New Roman" w:hAnsi="Times New Roman"/>
          <w:i/>
          <w:iCs/>
          <w:sz w:val="24"/>
          <w:szCs w:val="24"/>
        </w:rPr>
        <w:t>African Journal of Education</w:t>
      </w:r>
      <w:r w:rsidRPr="00456D83">
        <w:rPr>
          <w:rFonts w:ascii="Times New Roman" w:hAnsi="Times New Roman"/>
          <w:sz w:val="24"/>
          <w:szCs w:val="24"/>
        </w:rPr>
        <w:t>, 9(2), 34–47.</w:t>
      </w:r>
    </w:p>
    <w:p w14:paraId="24F4F67F"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Ojo, T. (2024). Evaluating the impact of radio programs on educational development in Kwara State. </w:t>
      </w:r>
      <w:r w:rsidRPr="00456D83">
        <w:rPr>
          <w:rFonts w:ascii="Times New Roman" w:hAnsi="Times New Roman"/>
          <w:i/>
          <w:iCs/>
          <w:sz w:val="24"/>
          <w:szCs w:val="24"/>
        </w:rPr>
        <w:t>Journal of Media and Education</w:t>
      </w:r>
      <w:r w:rsidRPr="00456D83">
        <w:rPr>
          <w:rFonts w:ascii="Times New Roman" w:hAnsi="Times New Roman"/>
          <w:sz w:val="24"/>
          <w:szCs w:val="24"/>
        </w:rPr>
        <w:t>, 15(1), 23–35.</w:t>
      </w:r>
    </w:p>
    <w:p w14:paraId="64A11976"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Okeke, C. (2023). Radio programs for literacy and numeracy in Kwara State. </w:t>
      </w:r>
      <w:r w:rsidRPr="00456D83">
        <w:rPr>
          <w:rFonts w:ascii="Times New Roman" w:hAnsi="Times New Roman"/>
          <w:i/>
          <w:iCs/>
          <w:sz w:val="24"/>
          <w:szCs w:val="24"/>
        </w:rPr>
        <w:t>Nigerian Journal of Educational Technology</w:t>
      </w:r>
      <w:r w:rsidRPr="00456D83">
        <w:rPr>
          <w:rFonts w:ascii="Times New Roman" w:hAnsi="Times New Roman"/>
          <w:sz w:val="24"/>
          <w:szCs w:val="24"/>
        </w:rPr>
        <w:t>, 11(2), 89–100.</w:t>
      </w:r>
    </w:p>
    <w:p w14:paraId="135AADF8"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Okorie, N. (2018). Community radio and educational outreach in Nigeria. </w:t>
      </w:r>
      <w:r w:rsidRPr="00456D83">
        <w:rPr>
          <w:rFonts w:ascii="Times New Roman" w:hAnsi="Times New Roman"/>
          <w:i/>
          <w:iCs/>
          <w:sz w:val="24"/>
          <w:szCs w:val="24"/>
        </w:rPr>
        <w:t>Journal of Broadcasting Studies</w:t>
      </w:r>
      <w:r w:rsidRPr="00456D83">
        <w:rPr>
          <w:rFonts w:ascii="Times New Roman" w:hAnsi="Times New Roman"/>
          <w:sz w:val="24"/>
          <w:szCs w:val="24"/>
        </w:rPr>
        <w:t>, 10(2), 56–68.</w:t>
      </w:r>
    </w:p>
    <w:p w14:paraId="18D0BE5D" w14:textId="77777777" w:rsidR="0095481A" w:rsidRPr="00456D83" w:rsidRDefault="0095481A" w:rsidP="0095481A">
      <w:pPr>
        <w:spacing w:after="0" w:line="360" w:lineRule="auto"/>
        <w:ind w:left="720" w:hanging="720"/>
        <w:jc w:val="both"/>
        <w:rPr>
          <w:rFonts w:ascii="Times New Roman" w:hAnsi="Times New Roman"/>
          <w:sz w:val="24"/>
          <w:szCs w:val="24"/>
        </w:rPr>
      </w:pPr>
      <w:proofErr w:type="spellStart"/>
      <w:r w:rsidRPr="00456D83">
        <w:rPr>
          <w:rFonts w:ascii="Times New Roman" w:hAnsi="Times New Roman"/>
          <w:sz w:val="24"/>
          <w:szCs w:val="24"/>
        </w:rPr>
        <w:t>Okunna</w:t>
      </w:r>
      <w:proofErr w:type="spellEnd"/>
      <w:r w:rsidRPr="00456D83">
        <w:rPr>
          <w:rFonts w:ascii="Times New Roman" w:hAnsi="Times New Roman"/>
          <w:sz w:val="24"/>
          <w:szCs w:val="24"/>
        </w:rPr>
        <w:t xml:space="preserve">, C. S. (1999). </w:t>
      </w:r>
      <w:r w:rsidRPr="00456D83">
        <w:rPr>
          <w:rFonts w:ascii="Times New Roman" w:hAnsi="Times New Roman"/>
          <w:i/>
          <w:iCs/>
          <w:sz w:val="24"/>
          <w:szCs w:val="24"/>
        </w:rPr>
        <w:t>Introduction to mass communication</w:t>
      </w:r>
      <w:r w:rsidRPr="00456D83">
        <w:rPr>
          <w:rFonts w:ascii="Times New Roman" w:hAnsi="Times New Roman"/>
          <w:sz w:val="24"/>
          <w:szCs w:val="24"/>
        </w:rPr>
        <w:t>. Enugu: New Generation Books.</w:t>
      </w:r>
    </w:p>
    <w:p w14:paraId="1B23C343"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Olatunji, R. (2020). Radio as a tool for standardized education in Nigeria. </w:t>
      </w:r>
      <w:r w:rsidRPr="00456D83">
        <w:rPr>
          <w:rFonts w:ascii="Times New Roman" w:hAnsi="Times New Roman"/>
          <w:i/>
          <w:iCs/>
          <w:sz w:val="24"/>
          <w:szCs w:val="24"/>
        </w:rPr>
        <w:t>Journal of Educational Media</w:t>
      </w:r>
      <w:r w:rsidRPr="00456D83">
        <w:rPr>
          <w:rFonts w:ascii="Times New Roman" w:hAnsi="Times New Roman"/>
          <w:sz w:val="24"/>
          <w:szCs w:val="24"/>
        </w:rPr>
        <w:t>, 11(3), 45–57.</w:t>
      </w:r>
    </w:p>
    <w:p w14:paraId="4606B423"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Olatunji, R., &amp; Adewale, K. (2022). Sustaining education through radio during the COVID-19 pandemic in Nigeria. </w:t>
      </w:r>
      <w:r w:rsidRPr="00456D83">
        <w:rPr>
          <w:rFonts w:ascii="Times New Roman" w:hAnsi="Times New Roman"/>
          <w:i/>
          <w:iCs/>
          <w:sz w:val="24"/>
          <w:szCs w:val="24"/>
        </w:rPr>
        <w:t>Journal of Educational Resilience</w:t>
      </w:r>
      <w:r w:rsidRPr="00456D83">
        <w:rPr>
          <w:rFonts w:ascii="Times New Roman" w:hAnsi="Times New Roman"/>
          <w:sz w:val="24"/>
          <w:szCs w:val="24"/>
        </w:rPr>
        <w:t>, 8(1), 34–46.</w:t>
      </w:r>
    </w:p>
    <w:p w14:paraId="0A39718B"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Oluwaseun, A., &amp; Adegbite, B. (2021). Radio as a tool for teacher professional development in Nigeria. </w:t>
      </w:r>
      <w:r w:rsidRPr="00456D83">
        <w:rPr>
          <w:rFonts w:ascii="Times New Roman" w:hAnsi="Times New Roman"/>
          <w:i/>
          <w:iCs/>
          <w:sz w:val="24"/>
          <w:szCs w:val="24"/>
        </w:rPr>
        <w:t>Journal of Teacher Training</w:t>
      </w:r>
      <w:r w:rsidRPr="00456D83">
        <w:rPr>
          <w:rFonts w:ascii="Times New Roman" w:hAnsi="Times New Roman"/>
          <w:sz w:val="24"/>
          <w:szCs w:val="24"/>
        </w:rPr>
        <w:t>, 13(2), 67–79.</w:t>
      </w:r>
    </w:p>
    <w:p w14:paraId="58C59844"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Owolabi, T. (2019). Contribution of radio programmes to secondary education in Oyo State, Nigeria. </w:t>
      </w:r>
      <w:r w:rsidRPr="00456D83">
        <w:rPr>
          <w:rFonts w:ascii="Times New Roman" w:hAnsi="Times New Roman"/>
          <w:i/>
          <w:iCs/>
          <w:sz w:val="24"/>
          <w:szCs w:val="24"/>
        </w:rPr>
        <w:t>Journal of Educational Broadcasting</w:t>
      </w:r>
      <w:r w:rsidRPr="00456D83">
        <w:rPr>
          <w:rFonts w:ascii="Times New Roman" w:hAnsi="Times New Roman"/>
          <w:sz w:val="24"/>
          <w:szCs w:val="24"/>
        </w:rPr>
        <w:t>, 10(4), 78–90.</w:t>
      </w:r>
    </w:p>
    <w:p w14:paraId="2F6F6071" w14:textId="77777777" w:rsidR="0095481A" w:rsidRPr="00456D83" w:rsidRDefault="0095481A" w:rsidP="0095481A">
      <w:pPr>
        <w:spacing w:after="0" w:line="360" w:lineRule="auto"/>
        <w:ind w:left="720" w:hanging="720"/>
        <w:jc w:val="both"/>
        <w:rPr>
          <w:rFonts w:ascii="Times New Roman" w:hAnsi="Times New Roman"/>
          <w:sz w:val="24"/>
          <w:szCs w:val="24"/>
        </w:rPr>
      </w:pPr>
      <w:proofErr w:type="spellStart"/>
      <w:r w:rsidRPr="00456D83">
        <w:rPr>
          <w:rFonts w:ascii="Times New Roman" w:hAnsi="Times New Roman"/>
          <w:sz w:val="24"/>
          <w:szCs w:val="24"/>
        </w:rPr>
        <w:t>Pennycuick</w:t>
      </w:r>
      <w:proofErr w:type="spellEnd"/>
      <w:r w:rsidRPr="00456D83">
        <w:rPr>
          <w:rFonts w:ascii="Times New Roman" w:hAnsi="Times New Roman"/>
          <w:sz w:val="24"/>
          <w:szCs w:val="24"/>
        </w:rPr>
        <w:t xml:space="preserve">, D. (1993). </w:t>
      </w:r>
      <w:r w:rsidRPr="00456D83">
        <w:rPr>
          <w:rFonts w:ascii="Times New Roman" w:hAnsi="Times New Roman"/>
          <w:i/>
          <w:iCs/>
          <w:sz w:val="24"/>
          <w:szCs w:val="24"/>
        </w:rPr>
        <w:t>Interactive radio instruction: A review of its impact</w:t>
      </w:r>
      <w:r w:rsidRPr="00456D83">
        <w:rPr>
          <w:rFonts w:ascii="Times New Roman" w:hAnsi="Times New Roman"/>
          <w:sz w:val="24"/>
          <w:szCs w:val="24"/>
        </w:rPr>
        <w:t>. UNESCO.</w:t>
      </w:r>
    </w:p>
    <w:p w14:paraId="5ED38C91"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Piaget, J. (1952). </w:t>
      </w:r>
      <w:r w:rsidRPr="00456D83">
        <w:rPr>
          <w:rFonts w:ascii="Times New Roman" w:hAnsi="Times New Roman"/>
          <w:i/>
          <w:iCs/>
          <w:sz w:val="24"/>
          <w:szCs w:val="24"/>
        </w:rPr>
        <w:t>The origins of intelligence in children</w:t>
      </w:r>
      <w:r w:rsidRPr="00456D83">
        <w:rPr>
          <w:rFonts w:ascii="Times New Roman" w:hAnsi="Times New Roman"/>
          <w:sz w:val="24"/>
          <w:szCs w:val="24"/>
        </w:rPr>
        <w:t>. International Universities Press.</w:t>
      </w:r>
    </w:p>
    <w:p w14:paraId="74C47562"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Rogers, E. M. (2003). </w:t>
      </w:r>
      <w:r w:rsidRPr="00456D83">
        <w:rPr>
          <w:rFonts w:ascii="Times New Roman" w:hAnsi="Times New Roman"/>
          <w:i/>
          <w:iCs/>
          <w:sz w:val="24"/>
          <w:szCs w:val="24"/>
        </w:rPr>
        <w:t>Diffusion of innovations</w:t>
      </w:r>
      <w:r w:rsidRPr="00456D83">
        <w:rPr>
          <w:rFonts w:ascii="Times New Roman" w:hAnsi="Times New Roman"/>
          <w:sz w:val="24"/>
          <w:szCs w:val="24"/>
        </w:rPr>
        <w:t xml:space="preserve"> (5th ed.). Free Press.</w:t>
      </w:r>
    </w:p>
    <w:p w14:paraId="2FD82138"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Starkey, G. (2011). </w:t>
      </w:r>
      <w:r w:rsidRPr="00456D83">
        <w:rPr>
          <w:rFonts w:ascii="Times New Roman" w:hAnsi="Times New Roman"/>
          <w:i/>
          <w:iCs/>
          <w:sz w:val="24"/>
          <w:szCs w:val="24"/>
        </w:rPr>
        <w:t>Radio in context</w:t>
      </w:r>
      <w:r w:rsidRPr="00456D83">
        <w:rPr>
          <w:rFonts w:ascii="Times New Roman" w:hAnsi="Times New Roman"/>
          <w:sz w:val="24"/>
          <w:szCs w:val="24"/>
        </w:rPr>
        <w:t>. Palgrave Macmillan.</w:t>
      </w:r>
    </w:p>
    <w:p w14:paraId="117F3B7C"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Sterling, C. H., &amp; </w:t>
      </w:r>
      <w:proofErr w:type="spellStart"/>
      <w:r w:rsidRPr="00456D83">
        <w:rPr>
          <w:rFonts w:ascii="Times New Roman" w:hAnsi="Times New Roman"/>
          <w:sz w:val="24"/>
          <w:szCs w:val="24"/>
        </w:rPr>
        <w:t>Kittross</w:t>
      </w:r>
      <w:proofErr w:type="spellEnd"/>
      <w:r w:rsidRPr="00456D83">
        <w:rPr>
          <w:rFonts w:ascii="Times New Roman" w:hAnsi="Times New Roman"/>
          <w:sz w:val="24"/>
          <w:szCs w:val="24"/>
        </w:rPr>
        <w:t xml:space="preserve">, J. M. (2001). </w:t>
      </w:r>
      <w:r w:rsidRPr="00456D83">
        <w:rPr>
          <w:rFonts w:ascii="Times New Roman" w:hAnsi="Times New Roman"/>
          <w:i/>
          <w:iCs/>
          <w:sz w:val="24"/>
          <w:szCs w:val="24"/>
        </w:rPr>
        <w:t>Stay tuned: A history of American broadcasting</w:t>
      </w:r>
      <w:r w:rsidRPr="00456D83">
        <w:rPr>
          <w:rFonts w:ascii="Times New Roman" w:hAnsi="Times New Roman"/>
          <w:sz w:val="24"/>
          <w:szCs w:val="24"/>
        </w:rPr>
        <w:t xml:space="preserve"> (3rd ed.). Lawrence Erlbaum Associates.</w:t>
      </w:r>
    </w:p>
    <w:p w14:paraId="5919CB3A"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UNESCO. (2022). </w:t>
      </w:r>
      <w:r w:rsidRPr="00456D83">
        <w:rPr>
          <w:rFonts w:ascii="Times New Roman" w:hAnsi="Times New Roman"/>
          <w:i/>
          <w:iCs/>
          <w:sz w:val="24"/>
          <w:szCs w:val="24"/>
        </w:rPr>
        <w:t>Global education monitoring report 2022: Education in crisis</w:t>
      </w:r>
      <w:r w:rsidRPr="00456D83">
        <w:rPr>
          <w:rFonts w:ascii="Times New Roman" w:hAnsi="Times New Roman"/>
          <w:sz w:val="24"/>
          <w:szCs w:val="24"/>
        </w:rPr>
        <w:t>. UNESCO Publishing.</w:t>
      </w:r>
    </w:p>
    <w:p w14:paraId="4D965F57"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United Nations. (2023). </w:t>
      </w:r>
      <w:r w:rsidRPr="00456D83">
        <w:rPr>
          <w:rFonts w:ascii="Times New Roman" w:hAnsi="Times New Roman"/>
          <w:i/>
          <w:iCs/>
          <w:sz w:val="24"/>
          <w:szCs w:val="24"/>
        </w:rPr>
        <w:t>Sustainable Development Goals: Goal 4 – Quality education</w:t>
      </w:r>
      <w:r w:rsidRPr="00456D83">
        <w:rPr>
          <w:rFonts w:ascii="Times New Roman" w:hAnsi="Times New Roman"/>
          <w:sz w:val="24"/>
          <w:szCs w:val="24"/>
        </w:rPr>
        <w:t xml:space="preserve">. United Nations. </w:t>
      </w:r>
      <w:hyperlink r:id="rId8" w:history="1">
        <w:r w:rsidRPr="00456D83">
          <w:rPr>
            <w:rStyle w:val="Hyperlink"/>
            <w:rFonts w:ascii="Times New Roman" w:hAnsi="Times New Roman"/>
            <w:sz w:val="24"/>
            <w:szCs w:val="24"/>
          </w:rPr>
          <w:t>https://www.un.org/sustainabledevelopment/education/</w:t>
        </w:r>
      </w:hyperlink>
    </w:p>
    <w:p w14:paraId="1CD45C55"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Usman, S. (2023). Hybrid radio and digital platforms for education in Nigeria. </w:t>
      </w:r>
      <w:r w:rsidRPr="00456D83">
        <w:rPr>
          <w:rFonts w:ascii="Times New Roman" w:hAnsi="Times New Roman"/>
          <w:i/>
          <w:iCs/>
          <w:sz w:val="24"/>
          <w:szCs w:val="24"/>
        </w:rPr>
        <w:t>Journal of Media Innovation</w:t>
      </w:r>
      <w:r w:rsidRPr="00456D83">
        <w:rPr>
          <w:rFonts w:ascii="Times New Roman" w:hAnsi="Times New Roman"/>
          <w:sz w:val="24"/>
          <w:szCs w:val="24"/>
        </w:rPr>
        <w:t>, 9(1), 45–57.</w:t>
      </w:r>
    </w:p>
    <w:p w14:paraId="19E6E68C" w14:textId="77777777" w:rsidR="0095481A" w:rsidRPr="00456D83"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Vygotsky, L. S. (1978). </w:t>
      </w:r>
      <w:r w:rsidRPr="00456D83">
        <w:rPr>
          <w:rFonts w:ascii="Times New Roman" w:hAnsi="Times New Roman"/>
          <w:i/>
          <w:iCs/>
          <w:sz w:val="24"/>
          <w:szCs w:val="24"/>
        </w:rPr>
        <w:t>Mind in society: The development of higher psychological processes</w:t>
      </w:r>
      <w:r w:rsidRPr="00456D83">
        <w:rPr>
          <w:rFonts w:ascii="Times New Roman" w:hAnsi="Times New Roman"/>
          <w:sz w:val="24"/>
          <w:szCs w:val="24"/>
        </w:rPr>
        <w:t>. Harvard University Press.</w:t>
      </w:r>
    </w:p>
    <w:p w14:paraId="4A274F24" w14:textId="77777777" w:rsidR="0095481A" w:rsidRDefault="0095481A" w:rsidP="0095481A">
      <w:pPr>
        <w:spacing w:after="0" w:line="360" w:lineRule="auto"/>
        <w:ind w:left="720" w:hanging="720"/>
        <w:jc w:val="both"/>
        <w:rPr>
          <w:rFonts w:ascii="Times New Roman" w:hAnsi="Times New Roman"/>
          <w:sz w:val="24"/>
          <w:szCs w:val="24"/>
        </w:rPr>
      </w:pPr>
      <w:r w:rsidRPr="00456D83">
        <w:rPr>
          <w:rFonts w:ascii="Times New Roman" w:hAnsi="Times New Roman"/>
          <w:sz w:val="24"/>
          <w:szCs w:val="24"/>
        </w:rPr>
        <w:t xml:space="preserve">Wimmer, R. D., &amp; Dominick, J. R. (1983). </w:t>
      </w:r>
      <w:r w:rsidRPr="00456D83">
        <w:rPr>
          <w:rFonts w:ascii="Times New Roman" w:hAnsi="Times New Roman"/>
          <w:i/>
          <w:iCs/>
          <w:sz w:val="24"/>
          <w:szCs w:val="24"/>
        </w:rPr>
        <w:t>Mass media research: An introduction</w:t>
      </w:r>
      <w:r w:rsidRPr="00456D83">
        <w:rPr>
          <w:rFonts w:ascii="Times New Roman" w:hAnsi="Times New Roman"/>
          <w:sz w:val="24"/>
          <w:szCs w:val="24"/>
        </w:rPr>
        <w:t>. Wadsworth Publishing.</w:t>
      </w:r>
    </w:p>
    <w:p w14:paraId="61140074" w14:textId="77777777" w:rsidR="0095481A" w:rsidRDefault="0095481A" w:rsidP="0095481A">
      <w:pPr>
        <w:rPr>
          <w:rFonts w:ascii="Times New Roman" w:hAnsi="Times New Roman"/>
          <w:sz w:val="24"/>
          <w:szCs w:val="24"/>
        </w:rPr>
      </w:pPr>
      <w:r>
        <w:rPr>
          <w:rFonts w:ascii="Times New Roman" w:hAnsi="Times New Roman"/>
          <w:sz w:val="24"/>
          <w:szCs w:val="24"/>
        </w:rPr>
        <w:br w:type="page"/>
      </w:r>
    </w:p>
    <w:p w14:paraId="57623CF4" w14:textId="77777777" w:rsidR="0095481A" w:rsidRDefault="0095481A" w:rsidP="0095481A">
      <w:pPr>
        <w:spacing w:after="0" w:line="240" w:lineRule="auto"/>
        <w:jc w:val="center"/>
        <w:rPr>
          <w:rFonts w:ascii="Times New Roman" w:hAnsi="Times New Roman"/>
          <w:b/>
          <w:bCs/>
          <w:sz w:val="24"/>
          <w:szCs w:val="24"/>
        </w:rPr>
      </w:pPr>
      <w:r w:rsidRPr="00496319">
        <w:rPr>
          <w:rFonts w:ascii="Times New Roman" w:hAnsi="Times New Roman"/>
          <w:b/>
          <w:bCs/>
          <w:sz w:val="24"/>
          <w:szCs w:val="24"/>
        </w:rPr>
        <w:t>QUESTIONNAIRE ON THE ROLE OF RADIO PROGRAMMES IN IMPROVING THE EDUCATIONAL SYSTEM OF KWARA STATE</w:t>
      </w:r>
      <w:r w:rsidRPr="00827529">
        <w:rPr>
          <w:rFonts w:ascii="Times New Roman" w:hAnsi="Times New Roman"/>
          <w:b/>
          <w:bCs/>
          <w:sz w:val="24"/>
          <w:szCs w:val="24"/>
        </w:rPr>
        <w:t xml:space="preserve"> (</w:t>
      </w:r>
      <w:r w:rsidRPr="00496319">
        <w:rPr>
          <w:rFonts w:ascii="Times New Roman" w:hAnsi="Times New Roman"/>
          <w:b/>
          <w:bCs/>
          <w:sz w:val="24"/>
          <w:szCs w:val="24"/>
        </w:rPr>
        <w:t>A CASE STUDY OF RADIO KWARA</w:t>
      </w:r>
      <w:r w:rsidRPr="00827529">
        <w:rPr>
          <w:rFonts w:ascii="Times New Roman" w:hAnsi="Times New Roman"/>
          <w:b/>
          <w:bCs/>
          <w:sz w:val="24"/>
          <w:szCs w:val="24"/>
        </w:rPr>
        <w:t>)</w:t>
      </w:r>
    </w:p>
    <w:p w14:paraId="6EC93C2C" w14:textId="77777777" w:rsidR="0095481A" w:rsidRPr="00F5637A" w:rsidRDefault="0095481A" w:rsidP="0095481A">
      <w:pPr>
        <w:spacing w:after="0" w:line="240" w:lineRule="auto"/>
        <w:ind w:left="5040"/>
        <w:rPr>
          <w:rFonts w:ascii="Times New Roman" w:hAnsi="Times New Roman"/>
          <w:sz w:val="24"/>
          <w:szCs w:val="24"/>
        </w:rPr>
      </w:pPr>
      <w:r w:rsidRPr="00F5637A">
        <w:rPr>
          <w:rFonts w:ascii="Times New Roman" w:hAnsi="Times New Roman"/>
          <w:sz w:val="24"/>
          <w:szCs w:val="24"/>
        </w:rPr>
        <w:t>Department of Mass Communication,</w:t>
      </w:r>
    </w:p>
    <w:p w14:paraId="39165487" w14:textId="77777777" w:rsidR="0095481A" w:rsidRPr="00F5637A" w:rsidRDefault="0095481A" w:rsidP="0095481A">
      <w:pPr>
        <w:spacing w:after="0" w:line="240" w:lineRule="auto"/>
        <w:ind w:left="5040"/>
        <w:rPr>
          <w:rFonts w:ascii="Times New Roman" w:hAnsi="Times New Roman"/>
          <w:sz w:val="24"/>
          <w:szCs w:val="24"/>
        </w:rPr>
      </w:pPr>
      <w:r w:rsidRPr="00F5637A">
        <w:rPr>
          <w:rFonts w:ascii="Times New Roman" w:hAnsi="Times New Roman"/>
          <w:sz w:val="24"/>
          <w:szCs w:val="24"/>
        </w:rPr>
        <w:t>Institute of Information and</w:t>
      </w:r>
    </w:p>
    <w:p w14:paraId="28B5924A" w14:textId="77777777" w:rsidR="0095481A" w:rsidRPr="00F5637A" w:rsidRDefault="0095481A" w:rsidP="0095481A">
      <w:pPr>
        <w:spacing w:after="0" w:line="240" w:lineRule="auto"/>
        <w:ind w:left="5040"/>
        <w:rPr>
          <w:rFonts w:ascii="Times New Roman" w:hAnsi="Times New Roman"/>
          <w:sz w:val="24"/>
          <w:szCs w:val="24"/>
        </w:rPr>
      </w:pPr>
      <w:r w:rsidRPr="00F5637A">
        <w:rPr>
          <w:rFonts w:ascii="Times New Roman" w:hAnsi="Times New Roman"/>
          <w:sz w:val="24"/>
          <w:szCs w:val="24"/>
        </w:rPr>
        <w:t>Communication Technology (IICT),</w:t>
      </w:r>
    </w:p>
    <w:p w14:paraId="58B9F327" w14:textId="77777777" w:rsidR="0095481A" w:rsidRPr="00F5637A" w:rsidRDefault="0095481A" w:rsidP="0095481A">
      <w:pPr>
        <w:spacing w:after="0" w:line="240" w:lineRule="auto"/>
        <w:ind w:left="5040"/>
        <w:rPr>
          <w:rFonts w:ascii="Times New Roman" w:hAnsi="Times New Roman"/>
          <w:sz w:val="24"/>
          <w:szCs w:val="24"/>
        </w:rPr>
      </w:pPr>
      <w:r w:rsidRPr="00F5637A">
        <w:rPr>
          <w:rFonts w:ascii="Times New Roman" w:hAnsi="Times New Roman"/>
          <w:sz w:val="24"/>
          <w:szCs w:val="24"/>
        </w:rPr>
        <w:t>Kwara State Polytechnic.</w:t>
      </w:r>
    </w:p>
    <w:p w14:paraId="70B209F0" w14:textId="77777777" w:rsidR="0095481A" w:rsidRPr="00F5637A" w:rsidRDefault="0095481A" w:rsidP="0095481A">
      <w:pPr>
        <w:spacing w:before="240" w:after="0" w:line="240" w:lineRule="auto"/>
        <w:jc w:val="both"/>
        <w:rPr>
          <w:rFonts w:ascii="Times New Roman" w:hAnsi="Times New Roman"/>
          <w:sz w:val="24"/>
          <w:szCs w:val="24"/>
        </w:rPr>
      </w:pPr>
      <w:r w:rsidRPr="00F5637A">
        <w:rPr>
          <w:rFonts w:ascii="Times New Roman" w:hAnsi="Times New Roman"/>
          <w:sz w:val="24"/>
          <w:szCs w:val="24"/>
        </w:rPr>
        <w:t>Dear Respondent,</w:t>
      </w:r>
    </w:p>
    <w:p w14:paraId="7934362B" w14:textId="77777777" w:rsidR="0095481A" w:rsidRPr="00496319" w:rsidRDefault="0095481A" w:rsidP="0095481A">
      <w:pPr>
        <w:spacing w:after="0" w:line="240" w:lineRule="auto"/>
        <w:ind w:firstLine="720"/>
        <w:jc w:val="both"/>
        <w:rPr>
          <w:rFonts w:ascii="Times New Roman" w:hAnsi="Times New Roman"/>
          <w:sz w:val="24"/>
          <w:szCs w:val="24"/>
        </w:rPr>
      </w:pPr>
      <w:r w:rsidRPr="00F5637A">
        <w:rPr>
          <w:rFonts w:ascii="Times New Roman" w:hAnsi="Times New Roman"/>
          <w:sz w:val="24"/>
          <w:szCs w:val="24"/>
        </w:rPr>
        <w:t xml:space="preserve">This questionnaire is designed to raise relevant information on the </w:t>
      </w:r>
      <w:r w:rsidRPr="00F5637A">
        <w:rPr>
          <w:rFonts w:ascii="Times New Roman" w:hAnsi="Times New Roman"/>
          <w:b/>
          <w:bCs/>
          <w:sz w:val="24"/>
          <w:szCs w:val="24"/>
        </w:rPr>
        <w:t>“</w:t>
      </w:r>
      <w:r w:rsidRPr="00496319">
        <w:rPr>
          <w:rFonts w:ascii="Times New Roman" w:hAnsi="Times New Roman"/>
          <w:b/>
          <w:bCs/>
          <w:sz w:val="24"/>
          <w:szCs w:val="24"/>
        </w:rPr>
        <w:t>THE ROLE OF RADIO PROGRAMMES IN IMPROVING THE EDUCATIONAL SYSTEM OF KWARA STATE</w:t>
      </w:r>
      <w:r w:rsidRPr="00827529">
        <w:rPr>
          <w:rFonts w:ascii="Times New Roman" w:hAnsi="Times New Roman"/>
          <w:b/>
          <w:bCs/>
          <w:sz w:val="24"/>
          <w:szCs w:val="24"/>
        </w:rPr>
        <w:t xml:space="preserve"> (</w:t>
      </w:r>
      <w:r w:rsidRPr="00496319">
        <w:rPr>
          <w:rFonts w:ascii="Times New Roman" w:hAnsi="Times New Roman"/>
          <w:b/>
          <w:bCs/>
          <w:sz w:val="24"/>
          <w:szCs w:val="24"/>
        </w:rPr>
        <w:t>A CASE STUDY OF RADIO KWARA</w:t>
      </w:r>
      <w:r w:rsidRPr="00827529">
        <w:rPr>
          <w:rFonts w:ascii="Times New Roman" w:hAnsi="Times New Roman"/>
          <w:b/>
          <w:bCs/>
          <w:sz w:val="24"/>
          <w:szCs w:val="24"/>
        </w:rPr>
        <w:t>)</w:t>
      </w:r>
      <w:r w:rsidRPr="00F5637A">
        <w:rPr>
          <w:rFonts w:ascii="Times New Roman" w:hAnsi="Times New Roman"/>
          <w:b/>
          <w:bCs/>
          <w:sz w:val="24"/>
          <w:szCs w:val="24"/>
        </w:rPr>
        <w:t>”</w:t>
      </w:r>
      <w:r w:rsidRPr="00F5637A">
        <w:rPr>
          <w:rFonts w:ascii="Times New Roman" w:hAnsi="Times New Roman"/>
          <w:sz w:val="24"/>
          <w:szCs w:val="24"/>
        </w:rPr>
        <w:t xml:space="preserve"> where your responses are highly solicited to aid the study.</w:t>
      </w:r>
    </w:p>
    <w:p w14:paraId="630F04BB" w14:textId="77777777" w:rsidR="0095481A" w:rsidRPr="00496319" w:rsidRDefault="0095481A" w:rsidP="0095481A">
      <w:pPr>
        <w:spacing w:after="0" w:line="240" w:lineRule="auto"/>
        <w:jc w:val="both"/>
        <w:rPr>
          <w:rFonts w:ascii="Times New Roman" w:hAnsi="Times New Roman"/>
          <w:sz w:val="24"/>
          <w:szCs w:val="24"/>
        </w:rPr>
      </w:pPr>
      <w:r w:rsidRPr="00496319">
        <w:rPr>
          <w:rFonts w:ascii="Times New Roman" w:hAnsi="Times New Roman"/>
          <w:b/>
          <w:bCs/>
          <w:sz w:val="24"/>
          <w:szCs w:val="24"/>
        </w:rPr>
        <w:t>Instructions:</w:t>
      </w:r>
      <w:r w:rsidRPr="00496319">
        <w:rPr>
          <w:rFonts w:ascii="Times New Roman" w:hAnsi="Times New Roman"/>
          <w:sz w:val="24"/>
          <w:szCs w:val="24"/>
        </w:rPr>
        <w:t xml:space="preserve"> This questionnaire is designed to gather information on the impact of Radio Kwara’s educational programmes on the educational system in Kwara State, focusing on working-class professionals. Your responses are confidential and will be used solely for research purposes. Please answer all questions honestly by ticking the appropriate box or providing written responses where required. Thank you for your participation.</w:t>
      </w:r>
    </w:p>
    <w:p w14:paraId="5235768A" w14:textId="77777777" w:rsidR="0095481A" w:rsidRPr="00496319" w:rsidRDefault="0095481A" w:rsidP="0095481A">
      <w:pPr>
        <w:spacing w:after="0" w:line="240" w:lineRule="auto"/>
        <w:jc w:val="center"/>
        <w:rPr>
          <w:rFonts w:ascii="Times New Roman" w:hAnsi="Times New Roman"/>
          <w:b/>
          <w:bCs/>
          <w:sz w:val="24"/>
          <w:szCs w:val="24"/>
        </w:rPr>
      </w:pPr>
      <w:r w:rsidRPr="00496319">
        <w:rPr>
          <w:rFonts w:ascii="Times New Roman" w:hAnsi="Times New Roman"/>
          <w:b/>
          <w:bCs/>
          <w:sz w:val="24"/>
          <w:szCs w:val="24"/>
        </w:rPr>
        <w:t>Section A: Demographic Information</w:t>
      </w:r>
    </w:p>
    <w:p w14:paraId="68116898" w14:textId="77777777" w:rsidR="0095481A" w:rsidRPr="00496319" w:rsidRDefault="0095481A" w:rsidP="0095481A">
      <w:pPr>
        <w:numPr>
          <w:ilvl w:val="0"/>
          <w:numId w:val="7"/>
        </w:numPr>
        <w:spacing w:after="0" w:line="240" w:lineRule="auto"/>
        <w:jc w:val="both"/>
        <w:rPr>
          <w:rFonts w:ascii="Times New Roman" w:hAnsi="Times New Roman"/>
          <w:sz w:val="24"/>
          <w:szCs w:val="24"/>
        </w:rPr>
      </w:pPr>
      <w:r w:rsidRPr="00496319">
        <w:rPr>
          <w:rFonts w:ascii="Times New Roman" w:hAnsi="Times New Roman"/>
          <w:sz w:val="24"/>
          <w:szCs w:val="24"/>
        </w:rPr>
        <w:t>Gender</w:t>
      </w:r>
      <w:r w:rsidRPr="00827529">
        <w:rPr>
          <w:rFonts w:ascii="Times New Roman" w:hAnsi="Times New Roman"/>
          <w:sz w:val="24"/>
          <w:szCs w:val="24"/>
        </w:rPr>
        <w:t xml:space="preserve">: (a) </w:t>
      </w:r>
      <w:r w:rsidRPr="00496319">
        <w:rPr>
          <w:rFonts w:ascii="Times New Roman" w:hAnsi="Times New Roman"/>
          <w:sz w:val="24"/>
          <w:szCs w:val="24"/>
        </w:rPr>
        <w:t>Male</w:t>
      </w:r>
      <w:r w:rsidRPr="00827529">
        <w:rPr>
          <w:rFonts w:ascii="Times New Roman" w:hAnsi="Times New Roman"/>
          <w:sz w:val="24"/>
          <w:szCs w:val="24"/>
        </w:rPr>
        <w:t xml:space="preserve"> </w:t>
      </w:r>
      <w:proofErr w:type="gramStart"/>
      <w:r w:rsidRPr="00496319">
        <w:rPr>
          <w:rFonts w:ascii="Times New Roman" w:hAnsi="Times New Roman"/>
          <w:sz w:val="24"/>
          <w:szCs w:val="24"/>
        </w:rPr>
        <w:t>[</w:t>
      </w:r>
      <w:r w:rsidRPr="00827529">
        <w:rPr>
          <w:rFonts w:ascii="Times New Roman" w:hAnsi="Times New Roman"/>
          <w:sz w:val="24"/>
          <w:szCs w:val="24"/>
        </w:rPr>
        <w:t xml:space="preserve"> </w:t>
      </w:r>
      <w:r w:rsidRPr="00496319">
        <w:rPr>
          <w:rFonts w:ascii="Times New Roman" w:hAnsi="Times New Roman"/>
          <w:sz w:val="24"/>
          <w:szCs w:val="24"/>
        </w:rPr>
        <w:t>]</w:t>
      </w:r>
      <w:proofErr w:type="gramEnd"/>
      <w:r w:rsidRPr="00827529">
        <w:rPr>
          <w:rFonts w:ascii="Times New Roman" w:hAnsi="Times New Roman"/>
          <w:sz w:val="24"/>
          <w:szCs w:val="24"/>
        </w:rPr>
        <w:t xml:space="preserve"> (b) </w:t>
      </w:r>
      <w:r w:rsidRPr="00496319">
        <w:rPr>
          <w:rFonts w:ascii="Times New Roman" w:hAnsi="Times New Roman"/>
          <w:sz w:val="24"/>
          <w:szCs w:val="24"/>
        </w:rPr>
        <w:t>Female</w:t>
      </w:r>
      <w:r w:rsidRPr="00827529">
        <w:rPr>
          <w:rFonts w:ascii="Times New Roman" w:hAnsi="Times New Roman"/>
          <w:sz w:val="24"/>
          <w:szCs w:val="24"/>
        </w:rPr>
        <w:t xml:space="preserve"> [  ]</w:t>
      </w:r>
    </w:p>
    <w:p w14:paraId="7EE66E99" w14:textId="77777777" w:rsidR="0095481A" w:rsidRPr="00496319" w:rsidRDefault="0095481A" w:rsidP="0095481A">
      <w:pPr>
        <w:numPr>
          <w:ilvl w:val="0"/>
          <w:numId w:val="7"/>
        </w:numPr>
        <w:spacing w:after="0" w:line="240" w:lineRule="auto"/>
        <w:jc w:val="both"/>
        <w:rPr>
          <w:rFonts w:ascii="Times New Roman" w:hAnsi="Times New Roman"/>
          <w:sz w:val="24"/>
          <w:szCs w:val="24"/>
        </w:rPr>
      </w:pPr>
      <w:r w:rsidRPr="00496319">
        <w:rPr>
          <w:rFonts w:ascii="Times New Roman" w:hAnsi="Times New Roman"/>
          <w:sz w:val="24"/>
          <w:szCs w:val="24"/>
        </w:rPr>
        <w:t>Age</w:t>
      </w:r>
      <w:r w:rsidRPr="00827529">
        <w:rPr>
          <w:rFonts w:ascii="Times New Roman" w:hAnsi="Times New Roman"/>
          <w:sz w:val="24"/>
          <w:szCs w:val="24"/>
        </w:rPr>
        <w:t xml:space="preserve">: (a) </w:t>
      </w:r>
      <w:r w:rsidRPr="00496319">
        <w:rPr>
          <w:rFonts w:ascii="Times New Roman" w:hAnsi="Times New Roman"/>
          <w:sz w:val="24"/>
          <w:szCs w:val="24"/>
        </w:rPr>
        <w:t>21–30</w:t>
      </w:r>
      <w:proofErr w:type="gramStart"/>
      <w:r w:rsidRPr="00496319">
        <w:rPr>
          <w:rFonts w:ascii="Times New Roman" w:hAnsi="Times New Roman"/>
          <w:sz w:val="24"/>
          <w:szCs w:val="24"/>
        </w:rPr>
        <w:t>yrs[</w:t>
      </w:r>
      <w:proofErr w:type="gramEnd"/>
      <w:r w:rsidRPr="00496319">
        <w:rPr>
          <w:rFonts w:ascii="Times New Roman" w:hAnsi="Times New Roman"/>
          <w:sz w:val="24"/>
          <w:szCs w:val="24"/>
        </w:rPr>
        <w:t xml:space="preserve"> ]</w:t>
      </w:r>
      <w:r w:rsidRPr="00827529">
        <w:rPr>
          <w:rFonts w:ascii="Times New Roman" w:hAnsi="Times New Roman"/>
          <w:sz w:val="24"/>
          <w:szCs w:val="24"/>
        </w:rPr>
        <w:t xml:space="preserve"> (b) </w:t>
      </w:r>
      <w:r w:rsidRPr="00496319">
        <w:rPr>
          <w:rFonts w:ascii="Times New Roman" w:hAnsi="Times New Roman"/>
          <w:sz w:val="24"/>
          <w:szCs w:val="24"/>
        </w:rPr>
        <w:t>31–40yrs[ ]</w:t>
      </w:r>
      <w:r w:rsidRPr="00827529">
        <w:rPr>
          <w:rFonts w:ascii="Times New Roman" w:hAnsi="Times New Roman"/>
          <w:sz w:val="24"/>
          <w:szCs w:val="24"/>
        </w:rPr>
        <w:t xml:space="preserve"> (c) </w:t>
      </w:r>
      <w:r w:rsidRPr="00496319">
        <w:rPr>
          <w:rFonts w:ascii="Times New Roman" w:hAnsi="Times New Roman"/>
          <w:sz w:val="24"/>
          <w:szCs w:val="24"/>
        </w:rPr>
        <w:t>41</w:t>
      </w:r>
      <w:r w:rsidRPr="00827529">
        <w:rPr>
          <w:rFonts w:ascii="Times New Roman" w:hAnsi="Times New Roman"/>
          <w:sz w:val="24"/>
          <w:szCs w:val="24"/>
        </w:rPr>
        <w:t xml:space="preserve"> and Above [  ]</w:t>
      </w:r>
    </w:p>
    <w:p w14:paraId="692DEC8C" w14:textId="77777777" w:rsidR="0095481A" w:rsidRPr="00496319" w:rsidRDefault="0095481A" w:rsidP="0095481A">
      <w:pPr>
        <w:numPr>
          <w:ilvl w:val="0"/>
          <w:numId w:val="7"/>
        </w:numPr>
        <w:spacing w:after="0" w:line="240" w:lineRule="auto"/>
        <w:jc w:val="both"/>
        <w:rPr>
          <w:rFonts w:ascii="Times New Roman" w:hAnsi="Times New Roman"/>
          <w:sz w:val="24"/>
          <w:szCs w:val="24"/>
        </w:rPr>
      </w:pPr>
      <w:r w:rsidRPr="00496319">
        <w:rPr>
          <w:rFonts w:ascii="Times New Roman" w:hAnsi="Times New Roman"/>
          <w:sz w:val="24"/>
          <w:szCs w:val="24"/>
        </w:rPr>
        <w:t>Educational Qualification</w:t>
      </w:r>
      <w:r w:rsidRPr="00827529">
        <w:rPr>
          <w:rFonts w:ascii="Times New Roman" w:hAnsi="Times New Roman"/>
          <w:sz w:val="24"/>
          <w:szCs w:val="24"/>
        </w:rPr>
        <w:t xml:space="preserve">: (a) </w:t>
      </w:r>
      <w:proofErr w:type="gramStart"/>
      <w:r w:rsidRPr="00496319">
        <w:rPr>
          <w:rFonts w:ascii="Times New Roman" w:hAnsi="Times New Roman"/>
          <w:sz w:val="24"/>
          <w:szCs w:val="24"/>
        </w:rPr>
        <w:t>ND[</w:t>
      </w:r>
      <w:proofErr w:type="gramEnd"/>
      <w:r w:rsidRPr="00496319">
        <w:rPr>
          <w:rFonts w:ascii="Times New Roman" w:hAnsi="Times New Roman"/>
          <w:sz w:val="24"/>
          <w:szCs w:val="24"/>
        </w:rPr>
        <w:t xml:space="preserve"> ]</w:t>
      </w:r>
      <w:r w:rsidRPr="00827529">
        <w:rPr>
          <w:rFonts w:ascii="Times New Roman" w:hAnsi="Times New Roman"/>
          <w:sz w:val="24"/>
          <w:szCs w:val="24"/>
        </w:rPr>
        <w:t xml:space="preserve"> (b) </w:t>
      </w:r>
      <w:r w:rsidRPr="00496319">
        <w:rPr>
          <w:rFonts w:ascii="Times New Roman" w:hAnsi="Times New Roman"/>
          <w:sz w:val="24"/>
          <w:szCs w:val="24"/>
        </w:rPr>
        <w:t>NCE</w:t>
      </w:r>
      <w:r w:rsidRPr="00827529">
        <w:rPr>
          <w:rFonts w:ascii="Times New Roman" w:hAnsi="Times New Roman"/>
          <w:sz w:val="24"/>
          <w:szCs w:val="24"/>
        </w:rPr>
        <w:t xml:space="preserve"> </w:t>
      </w:r>
      <w:r w:rsidRPr="00496319">
        <w:rPr>
          <w:rFonts w:ascii="Times New Roman" w:hAnsi="Times New Roman"/>
          <w:sz w:val="24"/>
          <w:szCs w:val="24"/>
        </w:rPr>
        <w:t xml:space="preserve">[ ] </w:t>
      </w:r>
      <w:r w:rsidRPr="00827529">
        <w:rPr>
          <w:rFonts w:ascii="Times New Roman" w:hAnsi="Times New Roman"/>
          <w:sz w:val="24"/>
          <w:szCs w:val="24"/>
        </w:rPr>
        <w:t xml:space="preserve">(c) </w:t>
      </w:r>
      <w:r w:rsidRPr="00496319">
        <w:rPr>
          <w:rFonts w:ascii="Times New Roman" w:hAnsi="Times New Roman"/>
          <w:sz w:val="24"/>
          <w:szCs w:val="24"/>
        </w:rPr>
        <w:t>BSc</w:t>
      </w:r>
      <w:r w:rsidRPr="00827529">
        <w:rPr>
          <w:rFonts w:ascii="Times New Roman" w:hAnsi="Times New Roman"/>
          <w:sz w:val="24"/>
          <w:szCs w:val="24"/>
        </w:rPr>
        <w:t xml:space="preserve"> </w:t>
      </w:r>
      <w:r w:rsidRPr="00496319">
        <w:rPr>
          <w:rFonts w:ascii="Times New Roman" w:hAnsi="Times New Roman"/>
          <w:sz w:val="24"/>
          <w:szCs w:val="24"/>
        </w:rPr>
        <w:t xml:space="preserve">[ ] </w:t>
      </w:r>
      <w:r w:rsidRPr="00827529">
        <w:rPr>
          <w:rFonts w:ascii="Times New Roman" w:hAnsi="Times New Roman"/>
          <w:sz w:val="24"/>
          <w:szCs w:val="24"/>
        </w:rPr>
        <w:t xml:space="preserve">(d) </w:t>
      </w:r>
      <w:r w:rsidRPr="00496319">
        <w:rPr>
          <w:rFonts w:ascii="Times New Roman" w:hAnsi="Times New Roman"/>
          <w:sz w:val="24"/>
          <w:szCs w:val="24"/>
        </w:rPr>
        <w:t>MSc</w:t>
      </w:r>
      <w:r w:rsidRPr="00827529">
        <w:rPr>
          <w:rFonts w:ascii="Times New Roman" w:hAnsi="Times New Roman"/>
          <w:sz w:val="24"/>
          <w:szCs w:val="24"/>
        </w:rPr>
        <w:t xml:space="preserve"> [  ]</w:t>
      </w:r>
    </w:p>
    <w:p w14:paraId="21D8B890" w14:textId="77777777" w:rsidR="0095481A" w:rsidRPr="00496319" w:rsidRDefault="0095481A" w:rsidP="0095481A">
      <w:pPr>
        <w:spacing w:after="0" w:line="240" w:lineRule="auto"/>
        <w:jc w:val="center"/>
        <w:rPr>
          <w:rFonts w:ascii="Times New Roman" w:hAnsi="Times New Roman"/>
          <w:b/>
          <w:bCs/>
          <w:sz w:val="24"/>
          <w:szCs w:val="24"/>
        </w:rPr>
      </w:pPr>
      <w:r w:rsidRPr="00496319">
        <w:rPr>
          <w:rFonts w:ascii="Times New Roman" w:hAnsi="Times New Roman"/>
          <w:b/>
          <w:bCs/>
          <w:sz w:val="24"/>
          <w:szCs w:val="24"/>
        </w:rPr>
        <w:t>Section B:</w:t>
      </w:r>
      <w:r w:rsidRPr="00746E29">
        <w:rPr>
          <w:rFonts w:ascii="Times New Roman" w:hAnsi="Times New Roman"/>
          <w:b/>
          <w:bCs/>
          <w:sz w:val="24"/>
          <w:szCs w:val="24"/>
        </w:rPr>
        <w:t xml:space="preserve"> </w:t>
      </w:r>
      <w:r w:rsidRPr="00496319">
        <w:rPr>
          <w:rFonts w:ascii="Times New Roman" w:hAnsi="Times New Roman"/>
          <w:b/>
          <w:bCs/>
          <w:sz w:val="24"/>
          <w:szCs w:val="24"/>
        </w:rPr>
        <w:t>Listening Habits and Engagement with Radio Kwara’s Educational Programmes</w:t>
      </w:r>
    </w:p>
    <w:p w14:paraId="122D2FE7" w14:textId="77777777" w:rsidR="0095481A" w:rsidRPr="00CC5306" w:rsidRDefault="0095481A" w:rsidP="0095481A">
      <w:pPr>
        <w:pStyle w:val="ListParagraph"/>
        <w:numPr>
          <w:ilvl w:val="0"/>
          <w:numId w:val="7"/>
        </w:numPr>
        <w:spacing w:after="0" w:line="240" w:lineRule="auto"/>
        <w:jc w:val="both"/>
        <w:rPr>
          <w:rFonts w:ascii="Times New Roman" w:hAnsi="Times New Roman"/>
          <w:sz w:val="24"/>
          <w:szCs w:val="24"/>
        </w:rPr>
      </w:pPr>
      <w:r w:rsidRPr="00CC5306">
        <w:rPr>
          <w:rFonts w:ascii="Times New Roman" w:hAnsi="Times New Roman"/>
          <w:sz w:val="24"/>
          <w:szCs w:val="24"/>
        </w:rPr>
        <w:t xml:space="preserve">How often do you listen to Radio Kwara’s educational programmes? (a) Daily </w:t>
      </w:r>
      <w:proofErr w:type="gramStart"/>
      <w:r w:rsidRPr="00CC5306">
        <w:rPr>
          <w:rFonts w:ascii="Times New Roman" w:hAnsi="Times New Roman"/>
          <w:sz w:val="24"/>
          <w:szCs w:val="24"/>
        </w:rPr>
        <w:t>[ ]</w:t>
      </w:r>
      <w:proofErr w:type="gramEnd"/>
      <w:r w:rsidRPr="00CC5306">
        <w:rPr>
          <w:rFonts w:ascii="Times New Roman" w:hAnsi="Times New Roman"/>
          <w:sz w:val="24"/>
          <w:szCs w:val="24"/>
        </w:rPr>
        <w:t xml:space="preserve"> (b) Weekly[ ] (c) Monthly [ ] (d) Rarely [ ]  (e) Never [ ]</w:t>
      </w:r>
    </w:p>
    <w:p w14:paraId="6A935E3F" w14:textId="77777777" w:rsidR="0095481A" w:rsidRPr="00496319" w:rsidRDefault="0095481A" w:rsidP="0095481A">
      <w:pPr>
        <w:numPr>
          <w:ilvl w:val="0"/>
          <w:numId w:val="7"/>
        </w:numPr>
        <w:spacing w:after="0" w:line="240" w:lineRule="auto"/>
        <w:jc w:val="both"/>
        <w:rPr>
          <w:rFonts w:ascii="Times New Roman" w:hAnsi="Times New Roman"/>
          <w:sz w:val="24"/>
          <w:szCs w:val="24"/>
        </w:rPr>
      </w:pPr>
      <w:r w:rsidRPr="00496319">
        <w:rPr>
          <w:rFonts w:ascii="Times New Roman" w:hAnsi="Times New Roman"/>
          <w:sz w:val="24"/>
          <w:szCs w:val="24"/>
        </w:rPr>
        <w:t>Which Radio Kwara educational programme(s) do you listen to? (</w:t>
      </w:r>
      <w:r w:rsidRPr="00827529">
        <w:rPr>
          <w:rFonts w:ascii="Times New Roman" w:hAnsi="Times New Roman"/>
          <w:sz w:val="24"/>
          <w:szCs w:val="24"/>
        </w:rPr>
        <w:t xml:space="preserve">a) </w:t>
      </w:r>
      <w:r w:rsidRPr="00496319">
        <w:rPr>
          <w:rFonts w:ascii="Times New Roman" w:hAnsi="Times New Roman"/>
          <w:sz w:val="24"/>
          <w:szCs w:val="24"/>
        </w:rPr>
        <w:t>Morning Class</w:t>
      </w:r>
      <w:r w:rsidRPr="00827529">
        <w:rPr>
          <w:rFonts w:ascii="Times New Roman" w:hAnsi="Times New Roman"/>
          <w:sz w:val="24"/>
          <w:szCs w:val="24"/>
        </w:rPr>
        <w:t xml:space="preserve"> </w:t>
      </w:r>
      <w:proofErr w:type="gramStart"/>
      <w:r w:rsidRPr="00496319">
        <w:rPr>
          <w:rFonts w:ascii="Times New Roman" w:hAnsi="Times New Roman"/>
          <w:sz w:val="24"/>
          <w:szCs w:val="24"/>
        </w:rPr>
        <w:t>[ ]</w:t>
      </w:r>
      <w:proofErr w:type="gramEnd"/>
      <w:r w:rsidRPr="00827529">
        <w:rPr>
          <w:rFonts w:ascii="Times New Roman" w:hAnsi="Times New Roman"/>
          <w:sz w:val="24"/>
          <w:szCs w:val="24"/>
        </w:rPr>
        <w:t xml:space="preserve"> (b) </w:t>
      </w:r>
      <w:r w:rsidRPr="00496319">
        <w:rPr>
          <w:rFonts w:ascii="Times New Roman" w:hAnsi="Times New Roman"/>
          <w:sz w:val="24"/>
          <w:szCs w:val="24"/>
        </w:rPr>
        <w:t>Knowledge Hub</w:t>
      </w:r>
      <w:r w:rsidRPr="00827529">
        <w:rPr>
          <w:rFonts w:ascii="Times New Roman" w:hAnsi="Times New Roman"/>
          <w:sz w:val="24"/>
          <w:szCs w:val="24"/>
        </w:rPr>
        <w:t xml:space="preserve"> </w:t>
      </w:r>
      <w:r w:rsidRPr="00496319">
        <w:rPr>
          <w:rFonts w:ascii="Times New Roman" w:hAnsi="Times New Roman"/>
          <w:sz w:val="24"/>
          <w:szCs w:val="24"/>
        </w:rPr>
        <w:t>[ ]</w:t>
      </w:r>
      <w:r w:rsidRPr="00827529">
        <w:rPr>
          <w:rFonts w:ascii="Times New Roman" w:hAnsi="Times New Roman"/>
          <w:sz w:val="24"/>
          <w:szCs w:val="24"/>
        </w:rPr>
        <w:t xml:space="preserve"> (c) </w:t>
      </w:r>
      <w:r w:rsidRPr="00496319">
        <w:rPr>
          <w:rFonts w:ascii="Times New Roman" w:hAnsi="Times New Roman"/>
          <w:sz w:val="24"/>
          <w:szCs w:val="24"/>
        </w:rPr>
        <w:t>Science and You</w:t>
      </w:r>
      <w:r w:rsidRPr="00827529">
        <w:rPr>
          <w:rFonts w:ascii="Times New Roman" w:hAnsi="Times New Roman"/>
          <w:sz w:val="24"/>
          <w:szCs w:val="24"/>
        </w:rPr>
        <w:t xml:space="preserve"> </w:t>
      </w:r>
      <w:r w:rsidRPr="00496319">
        <w:rPr>
          <w:rFonts w:ascii="Times New Roman" w:hAnsi="Times New Roman"/>
          <w:sz w:val="24"/>
          <w:szCs w:val="24"/>
        </w:rPr>
        <w:t xml:space="preserve">[ ] </w:t>
      </w:r>
      <w:r w:rsidRPr="00827529">
        <w:rPr>
          <w:rFonts w:ascii="Times New Roman" w:hAnsi="Times New Roman"/>
          <w:sz w:val="24"/>
          <w:szCs w:val="24"/>
        </w:rPr>
        <w:t xml:space="preserve">(d) </w:t>
      </w:r>
      <w:r w:rsidRPr="00496319">
        <w:rPr>
          <w:rFonts w:ascii="Times New Roman" w:hAnsi="Times New Roman"/>
          <w:sz w:val="24"/>
          <w:szCs w:val="24"/>
        </w:rPr>
        <w:t>Other (please specify): _______________</w:t>
      </w:r>
    </w:p>
    <w:p w14:paraId="329392F8" w14:textId="77777777" w:rsidR="0095481A" w:rsidRPr="00496319" w:rsidRDefault="0095481A" w:rsidP="0095481A">
      <w:pPr>
        <w:numPr>
          <w:ilvl w:val="0"/>
          <w:numId w:val="7"/>
        </w:numPr>
        <w:spacing w:after="0" w:line="240" w:lineRule="auto"/>
        <w:jc w:val="both"/>
        <w:rPr>
          <w:rFonts w:ascii="Times New Roman" w:hAnsi="Times New Roman"/>
          <w:sz w:val="24"/>
          <w:szCs w:val="24"/>
        </w:rPr>
      </w:pPr>
      <w:r w:rsidRPr="00496319">
        <w:rPr>
          <w:rFonts w:ascii="Times New Roman" w:hAnsi="Times New Roman"/>
          <w:sz w:val="24"/>
          <w:szCs w:val="24"/>
        </w:rPr>
        <w:t>What time of the day do you usually listen to these programmes?</w:t>
      </w:r>
      <w:r w:rsidRPr="00827529">
        <w:rPr>
          <w:rFonts w:ascii="Times New Roman" w:hAnsi="Times New Roman"/>
          <w:sz w:val="24"/>
          <w:szCs w:val="24"/>
        </w:rPr>
        <w:t xml:space="preserve"> (a) </w:t>
      </w:r>
      <w:r w:rsidRPr="00496319">
        <w:rPr>
          <w:rFonts w:ascii="Times New Roman" w:hAnsi="Times New Roman"/>
          <w:sz w:val="24"/>
          <w:szCs w:val="24"/>
        </w:rPr>
        <w:t>Morning (6 AM–12 PM)</w:t>
      </w:r>
      <w:r w:rsidRPr="00827529">
        <w:rPr>
          <w:rFonts w:ascii="Times New Roman" w:hAnsi="Times New Roman"/>
          <w:sz w:val="24"/>
          <w:szCs w:val="24"/>
        </w:rPr>
        <w:t xml:space="preserve"> </w:t>
      </w:r>
      <w:proofErr w:type="gramStart"/>
      <w:r w:rsidRPr="00496319">
        <w:rPr>
          <w:rFonts w:ascii="Times New Roman" w:hAnsi="Times New Roman"/>
          <w:sz w:val="24"/>
          <w:szCs w:val="24"/>
        </w:rPr>
        <w:t>[ ]</w:t>
      </w:r>
      <w:proofErr w:type="gramEnd"/>
      <w:r w:rsidRPr="00827529">
        <w:rPr>
          <w:rFonts w:ascii="Times New Roman" w:hAnsi="Times New Roman"/>
          <w:sz w:val="24"/>
          <w:szCs w:val="24"/>
        </w:rPr>
        <w:t xml:space="preserve"> (b) </w:t>
      </w:r>
      <w:r w:rsidRPr="00496319">
        <w:rPr>
          <w:rFonts w:ascii="Times New Roman" w:hAnsi="Times New Roman"/>
          <w:sz w:val="24"/>
          <w:szCs w:val="24"/>
        </w:rPr>
        <w:t>Afternoon (12 PM–6 PM)</w:t>
      </w:r>
      <w:r w:rsidRPr="00827529">
        <w:rPr>
          <w:rFonts w:ascii="Times New Roman" w:hAnsi="Times New Roman"/>
          <w:sz w:val="24"/>
          <w:szCs w:val="24"/>
        </w:rPr>
        <w:t xml:space="preserve"> </w:t>
      </w:r>
      <w:r w:rsidRPr="00496319">
        <w:rPr>
          <w:rFonts w:ascii="Times New Roman" w:hAnsi="Times New Roman"/>
          <w:sz w:val="24"/>
          <w:szCs w:val="24"/>
        </w:rPr>
        <w:t>[ ]</w:t>
      </w:r>
      <w:r w:rsidRPr="00827529">
        <w:rPr>
          <w:rFonts w:ascii="Times New Roman" w:hAnsi="Times New Roman"/>
          <w:sz w:val="24"/>
          <w:szCs w:val="24"/>
        </w:rPr>
        <w:t xml:space="preserve"> (c) </w:t>
      </w:r>
      <w:r w:rsidRPr="00496319">
        <w:rPr>
          <w:rFonts w:ascii="Times New Roman" w:hAnsi="Times New Roman"/>
          <w:sz w:val="24"/>
          <w:szCs w:val="24"/>
        </w:rPr>
        <w:t>Evening (6 PM–10 PM)</w:t>
      </w:r>
      <w:r w:rsidRPr="00827529">
        <w:rPr>
          <w:rFonts w:ascii="Times New Roman" w:hAnsi="Times New Roman"/>
          <w:sz w:val="24"/>
          <w:szCs w:val="24"/>
        </w:rPr>
        <w:t xml:space="preserve"> </w:t>
      </w:r>
      <w:r w:rsidRPr="00496319">
        <w:rPr>
          <w:rFonts w:ascii="Times New Roman" w:hAnsi="Times New Roman"/>
          <w:sz w:val="24"/>
          <w:szCs w:val="24"/>
        </w:rPr>
        <w:t>[ ]</w:t>
      </w:r>
      <w:r w:rsidRPr="00827529">
        <w:rPr>
          <w:rFonts w:ascii="Times New Roman" w:hAnsi="Times New Roman"/>
          <w:sz w:val="24"/>
          <w:szCs w:val="24"/>
        </w:rPr>
        <w:t xml:space="preserve"> (d) </w:t>
      </w:r>
      <w:r w:rsidRPr="00496319">
        <w:rPr>
          <w:rFonts w:ascii="Times New Roman" w:hAnsi="Times New Roman"/>
          <w:sz w:val="24"/>
          <w:szCs w:val="24"/>
        </w:rPr>
        <w:t>Night (10 PM–12 AM)</w:t>
      </w:r>
      <w:r w:rsidRPr="00827529">
        <w:rPr>
          <w:rFonts w:ascii="Times New Roman" w:hAnsi="Times New Roman"/>
          <w:sz w:val="24"/>
          <w:szCs w:val="24"/>
        </w:rPr>
        <w:t xml:space="preserve"> [  ]</w:t>
      </w:r>
    </w:p>
    <w:p w14:paraId="627A0623" w14:textId="77777777" w:rsidR="0095481A" w:rsidRPr="00496319" w:rsidRDefault="0095481A" w:rsidP="0095481A">
      <w:pPr>
        <w:numPr>
          <w:ilvl w:val="0"/>
          <w:numId w:val="7"/>
        </w:numPr>
        <w:spacing w:after="0" w:line="240" w:lineRule="auto"/>
        <w:jc w:val="both"/>
        <w:rPr>
          <w:rFonts w:ascii="Times New Roman" w:hAnsi="Times New Roman"/>
          <w:sz w:val="24"/>
          <w:szCs w:val="24"/>
        </w:rPr>
      </w:pPr>
      <w:r w:rsidRPr="00496319">
        <w:rPr>
          <w:rFonts w:ascii="Times New Roman" w:hAnsi="Times New Roman"/>
          <w:sz w:val="24"/>
          <w:szCs w:val="24"/>
        </w:rPr>
        <w:t>What medium do you use to access Radio Kwara’s educational programmes?</w:t>
      </w:r>
      <w:r w:rsidRPr="00827529">
        <w:rPr>
          <w:rFonts w:ascii="Times New Roman" w:hAnsi="Times New Roman"/>
          <w:sz w:val="24"/>
          <w:szCs w:val="24"/>
        </w:rPr>
        <w:t xml:space="preserve"> (a) </w:t>
      </w:r>
      <w:r w:rsidRPr="00496319">
        <w:rPr>
          <w:rFonts w:ascii="Times New Roman" w:hAnsi="Times New Roman"/>
          <w:sz w:val="24"/>
          <w:szCs w:val="24"/>
        </w:rPr>
        <w:t>Radio set</w:t>
      </w:r>
      <w:r w:rsidRPr="00827529">
        <w:rPr>
          <w:rFonts w:ascii="Times New Roman" w:hAnsi="Times New Roman"/>
          <w:sz w:val="24"/>
          <w:szCs w:val="24"/>
        </w:rPr>
        <w:t xml:space="preserve"> </w:t>
      </w:r>
      <w:proofErr w:type="gramStart"/>
      <w:r w:rsidRPr="00496319">
        <w:rPr>
          <w:rFonts w:ascii="Times New Roman" w:hAnsi="Times New Roman"/>
          <w:sz w:val="24"/>
          <w:szCs w:val="24"/>
        </w:rPr>
        <w:t>[ ]</w:t>
      </w:r>
      <w:proofErr w:type="gramEnd"/>
      <w:r w:rsidRPr="00827529">
        <w:rPr>
          <w:rFonts w:ascii="Times New Roman" w:hAnsi="Times New Roman"/>
          <w:sz w:val="24"/>
          <w:szCs w:val="24"/>
        </w:rPr>
        <w:t xml:space="preserve"> (b) </w:t>
      </w:r>
      <w:r w:rsidRPr="00496319">
        <w:rPr>
          <w:rFonts w:ascii="Times New Roman" w:hAnsi="Times New Roman"/>
          <w:sz w:val="24"/>
          <w:szCs w:val="24"/>
        </w:rPr>
        <w:t>Mobile phone</w:t>
      </w:r>
      <w:r w:rsidRPr="00827529">
        <w:rPr>
          <w:rFonts w:ascii="Times New Roman" w:hAnsi="Times New Roman"/>
          <w:sz w:val="24"/>
          <w:szCs w:val="24"/>
        </w:rPr>
        <w:t xml:space="preserve"> </w:t>
      </w:r>
      <w:r w:rsidRPr="00496319">
        <w:rPr>
          <w:rFonts w:ascii="Times New Roman" w:hAnsi="Times New Roman"/>
          <w:sz w:val="24"/>
          <w:szCs w:val="24"/>
        </w:rPr>
        <w:t>[ ]</w:t>
      </w:r>
      <w:r w:rsidRPr="00827529">
        <w:rPr>
          <w:rFonts w:ascii="Times New Roman" w:hAnsi="Times New Roman"/>
          <w:sz w:val="24"/>
          <w:szCs w:val="24"/>
        </w:rPr>
        <w:t xml:space="preserve"> (c) </w:t>
      </w:r>
      <w:r w:rsidRPr="00496319">
        <w:rPr>
          <w:rFonts w:ascii="Times New Roman" w:hAnsi="Times New Roman"/>
          <w:sz w:val="24"/>
          <w:szCs w:val="24"/>
        </w:rPr>
        <w:t>Online streaming</w:t>
      </w:r>
      <w:r w:rsidRPr="00827529">
        <w:rPr>
          <w:rFonts w:ascii="Times New Roman" w:hAnsi="Times New Roman"/>
          <w:sz w:val="24"/>
          <w:szCs w:val="24"/>
        </w:rPr>
        <w:t xml:space="preserve"> </w:t>
      </w:r>
      <w:r w:rsidRPr="00496319">
        <w:rPr>
          <w:rFonts w:ascii="Times New Roman" w:hAnsi="Times New Roman"/>
          <w:sz w:val="24"/>
          <w:szCs w:val="24"/>
        </w:rPr>
        <w:t>[ ]</w:t>
      </w:r>
      <w:r w:rsidRPr="00827529">
        <w:rPr>
          <w:rFonts w:ascii="Times New Roman" w:hAnsi="Times New Roman"/>
          <w:sz w:val="24"/>
          <w:szCs w:val="24"/>
        </w:rPr>
        <w:t xml:space="preserve"> (d)</w:t>
      </w:r>
      <w:r w:rsidRPr="00496319">
        <w:rPr>
          <w:rFonts w:ascii="Times New Roman" w:hAnsi="Times New Roman"/>
          <w:sz w:val="24"/>
          <w:szCs w:val="24"/>
        </w:rPr>
        <w:t xml:space="preserve"> Other (please specify): _______________ </w:t>
      </w:r>
    </w:p>
    <w:p w14:paraId="7E4A68F1" w14:textId="77777777" w:rsidR="0095481A" w:rsidRPr="00496319" w:rsidRDefault="0095481A" w:rsidP="0095481A">
      <w:pPr>
        <w:numPr>
          <w:ilvl w:val="0"/>
          <w:numId w:val="7"/>
        </w:numPr>
        <w:spacing w:after="0" w:line="240" w:lineRule="auto"/>
        <w:jc w:val="both"/>
        <w:rPr>
          <w:rFonts w:ascii="Times New Roman" w:hAnsi="Times New Roman"/>
          <w:sz w:val="24"/>
          <w:szCs w:val="24"/>
        </w:rPr>
      </w:pPr>
      <w:r w:rsidRPr="00496319">
        <w:rPr>
          <w:rFonts w:ascii="Times New Roman" w:hAnsi="Times New Roman"/>
          <w:sz w:val="24"/>
          <w:szCs w:val="24"/>
        </w:rPr>
        <w:t>How accessible are Radio Kwara’s educational programmes to you, given your work schedule?</w:t>
      </w:r>
      <w:r w:rsidRPr="00827529">
        <w:rPr>
          <w:rFonts w:ascii="Times New Roman" w:hAnsi="Times New Roman"/>
          <w:sz w:val="24"/>
          <w:szCs w:val="24"/>
        </w:rPr>
        <w:t xml:space="preserve"> (a) </w:t>
      </w:r>
      <w:r w:rsidRPr="00496319">
        <w:rPr>
          <w:rFonts w:ascii="Times New Roman" w:hAnsi="Times New Roman"/>
          <w:sz w:val="24"/>
          <w:szCs w:val="24"/>
        </w:rPr>
        <w:t>Very accessible</w:t>
      </w:r>
      <w:r w:rsidRPr="00827529">
        <w:rPr>
          <w:rFonts w:ascii="Times New Roman" w:hAnsi="Times New Roman"/>
          <w:sz w:val="24"/>
          <w:szCs w:val="24"/>
        </w:rPr>
        <w:t xml:space="preserve"> </w:t>
      </w:r>
      <w:proofErr w:type="gramStart"/>
      <w:r w:rsidRPr="00496319">
        <w:rPr>
          <w:rFonts w:ascii="Times New Roman" w:hAnsi="Times New Roman"/>
          <w:sz w:val="24"/>
          <w:szCs w:val="24"/>
        </w:rPr>
        <w:t>[ ]</w:t>
      </w:r>
      <w:proofErr w:type="gramEnd"/>
      <w:r w:rsidRPr="00827529">
        <w:rPr>
          <w:rFonts w:ascii="Times New Roman" w:hAnsi="Times New Roman"/>
          <w:sz w:val="24"/>
          <w:szCs w:val="24"/>
        </w:rPr>
        <w:t xml:space="preserve"> (b) </w:t>
      </w:r>
      <w:r w:rsidRPr="00496319">
        <w:rPr>
          <w:rFonts w:ascii="Times New Roman" w:hAnsi="Times New Roman"/>
          <w:sz w:val="24"/>
          <w:szCs w:val="24"/>
        </w:rPr>
        <w:t>Moderately accessible</w:t>
      </w:r>
      <w:r w:rsidRPr="00827529">
        <w:rPr>
          <w:rFonts w:ascii="Times New Roman" w:hAnsi="Times New Roman"/>
          <w:sz w:val="24"/>
          <w:szCs w:val="24"/>
        </w:rPr>
        <w:t xml:space="preserve"> </w:t>
      </w:r>
      <w:r w:rsidRPr="00496319">
        <w:rPr>
          <w:rFonts w:ascii="Times New Roman" w:hAnsi="Times New Roman"/>
          <w:sz w:val="24"/>
          <w:szCs w:val="24"/>
        </w:rPr>
        <w:t>[ ]</w:t>
      </w:r>
      <w:r w:rsidRPr="00827529">
        <w:rPr>
          <w:rFonts w:ascii="Times New Roman" w:hAnsi="Times New Roman"/>
          <w:sz w:val="24"/>
          <w:szCs w:val="24"/>
        </w:rPr>
        <w:t xml:space="preserve"> (c) </w:t>
      </w:r>
      <w:r w:rsidRPr="00496319">
        <w:rPr>
          <w:rFonts w:ascii="Times New Roman" w:hAnsi="Times New Roman"/>
          <w:sz w:val="24"/>
          <w:szCs w:val="24"/>
        </w:rPr>
        <w:t>Slightly accessible</w:t>
      </w:r>
      <w:r w:rsidRPr="00827529">
        <w:rPr>
          <w:rFonts w:ascii="Times New Roman" w:hAnsi="Times New Roman"/>
          <w:sz w:val="24"/>
          <w:szCs w:val="24"/>
        </w:rPr>
        <w:t xml:space="preserve"> </w:t>
      </w:r>
      <w:r w:rsidRPr="00496319">
        <w:rPr>
          <w:rFonts w:ascii="Times New Roman" w:hAnsi="Times New Roman"/>
          <w:sz w:val="24"/>
          <w:szCs w:val="24"/>
        </w:rPr>
        <w:t>[ ]</w:t>
      </w:r>
      <w:r w:rsidRPr="00827529">
        <w:rPr>
          <w:rFonts w:ascii="Times New Roman" w:hAnsi="Times New Roman"/>
          <w:sz w:val="24"/>
          <w:szCs w:val="24"/>
        </w:rPr>
        <w:t xml:space="preserve"> (d) </w:t>
      </w:r>
      <w:r w:rsidRPr="00496319">
        <w:rPr>
          <w:rFonts w:ascii="Times New Roman" w:hAnsi="Times New Roman"/>
          <w:sz w:val="24"/>
          <w:szCs w:val="24"/>
        </w:rPr>
        <w:t>Not accessible</w:t>
      </w:r>
      <w:r w:rsidRPr="00827529">
        <w:rPr>
          <w:rFonts w:ascii="Times New Roman" w:hAnsi="Times New Roman"/>
          <w:sz w:val="24"/>
          <w:szCs w:val="24"/>
        </w:rPr>
        <w:t xml:space="preserve"> </w:t>
      </w:r>
      <w:r w:rsidRPr="00496319">
        <w:rPr>
          <w:rFonts w:ascii="Times New Roman" w:hAnsi="Times New Roman"/>
          <w:sz w:val="24"/>
          <w:szCs w:val="24"/>
        </w:rPr>
        <w:t xml:space="preserve">[ ] Not applicable </w:t>
      </w:r>
      <w:r w:rsidRPr="00827529">
        <w:rPr>
          <w:rFonts w:ascii="Times New Roman" w:hAnsi="Times New Roman"/>
          <w:sz w:val="24"/>
          <w:szCs w:val="24"/>
        </w:rPr>
        <w:t>[  ]</w:t>
      </w:r>
    </w:p>
    <w:p w14:paraId="7CB71B87" w14:textId="77777777" w:rsidR="00AB40A7" w:rsidRDefault="00AB40A7" w:rsidP="0095481A">
      <w:pPr>
        <w:spacing w:line="240" w:lineRule="auto"/>
        <w:jc w:val="center"/>
        <w:rPr>
          <w:rFonts w:ascii="Times New Roman" w:hAnsi="Times New Roman"/>
          <w:b/>
          <w:bCs/>
          <w:sz w:val="24"/>
          <w:szCs w:val="24"/>
        </w:rPr>
      </w:pPr>
    </w:p>
    <w:p w14:paraId="24B20F32" w14:textId="77777777" w:rsidR="00AB40A7" w:rsidRDefault="00AB40A7" w:rsidP="0095481A">
      <w:pPr>
        <w:spacing w:line="240" w:lineRule="auto"/>
        <w:jc w:val="center"/>
        <w:rPr>
          <w:rFonts w:ascii="Times New Roman" w:hAnsi="Times New Roman"/>
          <w:b/>
          <w:bCs/>
          <w:sz w:val="24"/>
          <w:szCs w:val="24"/>
        </w:rPr>
      </w:pPr>
    </w:p>
    <w:p w14:paraId="07A8EBE7" w14:textId="17A80AC6" w:rsidR="0095481A" w:rsidRPr="00496319" w:rsidRDefault="0095481A" w:rsidP="0095481A">
      <w:pPr>
        <w:spacing w:line="240" w:lineRule="auto"/>
        <w:jc w:val="center"/>
        <w:rPr>
          <w:rFonts w:ascii="Times New Roman" w:hAnsi="Times New Roman"/>
          <w:b/>
          <w:bCs/>
          <w:sz w:val="24"/>
          <w:szCs w:val="24"/>
        </w:rPr>
      </w:pPr>
      <w:r w:rsidRPr="00496319">
        <w:rPr>
          <w:rFonts w:ascii="Times New Roman" w:hAnsi="Times New Roman"/>
          <w:b/>
          <w:bCs/>
          <w:sz w:val="24"/>
          <w:szCs w:val="24"/>
        </w:rPr>
        <w:t xml:space="preserve">Section C: </w:t>
      </w:r>
      <w:r>
        <w:rPr>
          <w:rFonts w:ascii="Times New Roman" w:hAnsi="Times New Roman"/>
          <w:b/>
          <w:bCs/>
          <w:sz w:val="24"/>
          <w:szCs w:val="24"/>
        </w:rPr>
        <w:t>ANALYSIS OF RESEARCH QUESTIONS</w:t>
      </w:r>
    </w:p>
    <w:p w14:paraId="766EA441" w14:textId="77777777" w:rsidR="0095481A" w:rsidRPr="00827529" w:rsidRDefault="0095481A" w:rsidP="0095481A">
      <w:pPr>
        <w:spacing w:after="0" w:line="240" w:lineRule="auto"/>
        <w:jc w:val="both"/>
        <w:rPr>
          <w:rFonts w:ascii="Times New Roman" w:hAnsi="Times New Roman"/>
          <w:sz w:val="24"/>
          <w:szCs w:val="24"/>
        </w:rPr>
      </w:pPr>
      <w:r w:rsidRPr="00496319">
        <w:rPr>
          <w:rFonts w:ascii="Times New Roman" w:hAnsi="Times New Roman"/>
          <w:sz w:val="24"/>
          <w:szCs w:val="24"/>
        </w:rPr>
        <w:t>Please indicate your level of agreement with the following statements using the scale below:</w:t>
      </w:r>
      <w:r w:rsidRPr="00496319">
        <w:rPr>
          <w:rFonts w:ascii="Times New Roman" w:hAnsi="Times New Roman"/>
          <w:sz w:val="24"/>
          <w:szCs w:val="24"/>
        </w:rPr>
        <w:br/>
        <w:t>(5 = Strongly Agree, 4 = Agree, 3 = Neutral, 2 = Disagree, 1 = Strongly Disagree)</w:t>
      </w:r>
      <w:r w:rsidRPr="00827529">
        <w:rPr>
          <w:rFonts w:ascii="Times New Roman" w:hAnsi="Times New Roman"/>
          <w:sz w:val="24"/>
          <w:szCs w:val="24"/>
        </w:rPr>
        <w:t>.</w:t>
      </w:r>
    </w:p>
    <w:p w14:paraId="0DA03951" w14:textId="77777777" w:rsidR="0095481A" w:rsidRPr="00BC7724" w:rsidRDefault="0095481A" w:rsidP="0095481A">
      <w:pPr>
        <w:spacing w:after="0" w:line="240" w:lineRule="auto"/>
        <w:jc w:val="both"/>
        <w:rPr>
          <w:rFonts w:ascii="Times New Roman" w:hAnsi="Times New Roman"/>
          <w:b/>
          <w:bCs/>
          <w:sz w:val="24"/>
          <w:szCs w:val="24"/>
        </w:rPr>
      </w:pPr>
      <w:bookmarkStart w:id="0" w:name="_Hlk202175818"/>
      <w:r w:rsidRPr="00BC7724">
        <w:rPr>
          <w:rFonts w:ascii="Times New Roman" w:hAnsi="Times New Roman"/>
          <w:b/>
          <w:bCs/>
          <w:sz w:val="24"/>
          <w:szCs w:val="24"/>
        </w:rPr>
        <w:t xml:space="preserve">RESEARCH QUESTION </w:t>
      </w:r>
      <w:bookmarkEnd w:id="0"/>
      <w:r w:rsidRPr="00BC7724">
        <w:rPr>
          <w:rFonts w:ascii="Times New Roman" w:hAnsi="Times New Roman"/>
          <w:b/>
          <w:bCs/>
          <w:sz w:val="24"/>
          <w:szCs w:val="24"/>
        </w:rPr>
        <w:t>1: WHAT IS THE REACH AND ACCESSIBILITY OF EDUCATIONAL RADIO PROGRAMS IN KWARA STATE?</w:t>
      </w:r>
    </w:p>
    <w:tbl>
      <w:tblPr>
        <w:tblStyle w:val="TableGrid"/>
        <w:tblW w:w="0" w:type="auto"/>
        <w:tblLook w:val="04A0" w:firstRow="1" w:lastRow="0" w:firstColumn="1" w:lastColumn="0" w:noHBand="0" w:noVBand="1"/>
      </w:tblPr>
      <w:tblGrid>
        <w:gridCol w:w="621"/>
        <w:gridCol w:w="5769"/>
        <w:gridCol w:w="543"/>
        <w:gridCol w:w="390"/>
        <w:gridCol w:w="390"/>
        <w:gridCol w:w="394"/>
        <w:gridCol w:w="523"/>
      </w:tblGrid>
      <w:tr w:rsidR="0095481A" w:rsidRPr="00BC7724" w14:paraId="66E608F9" w14:textId="77777777" w:rsidTr="00406166">
        <w:tc>
          <w:tcPr>
            <w:tcW w:w="625" w:type="dxa"/>
          </w:tcPr>
          <w:p w14:paraId="56C39AE3"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S/N</w:t>
            </w:r>
          </w:p>
        </w:tc>
        <w:tc>
          <w:tcPr>
            <w:tcW w:w="6480" w:type="dxa"/>
          </w:tcPr>
          <w:p w14:paraId="2919D4BA"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STATEMENT</w:t>
            </w:r>
          </w:p>
        </w:tc>
        <w:tc>
          <w:tcPr>
            <w:tcW w:w="547" w:type="dxa"/>
          </w:tcPr>
          <w:p w14:paraId="5F02AA60"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SA</w:t>
            </w:r>
          </w:p>
        </w:tc>
        <w:tc>
          <w:tcPr>
            <w:tcW w:w="390" w:type="dxa"/>
          </w:tcPr>
          <w:p w14:paraId="044F17AB"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A</w:t>
            </w:r>
          </w:p>
        </w:tc>
        <w:tc>
          <w:tcPr>
            <w:tcW w:w="390" w:type="dxa"/>
          </w:tcPr>
          <w:p w14:paraId="694BB916"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N</w:t>
            </w:r>
          </w:p>
        </w:tc>
        <w:tc>
          <w:tcPr>
            <w:tcW w:w="395" w:type="dxa"/>
          </w:tcPr>
          <w:p w14:paraId="19086327"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D</w:t>
            </w:r>
          </w:p>
        </w:tc>
        <w:tc>
          <w:tcPr>
            <w:tcW w:w="523" w:type="dxa"/>
          </w:tcPr>
          <w:p w14:paraId="71D080B1"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SD</w:t>
            </w:r>
          </w:p>
        </w:tc>
      </w:tr>
      <w:tr w:rsidR="0095481A" w:rsidRPr="00BC7724" w14:paraId="400452E2" w14:textId="77777777" w:rsidTr="00406166">
        <w:tc>
          <w:tcPr>
            <w:tcW w:w="625" w:type="dxa"/>
          </w:tcPr>
          <w:p w14:paraId="21F33045" w14:textId="77777777" w:rsidR="0095481A" w:rsidRPr="00BC7724" w:rsidRDefault="0095481A" w:rsidP="00406166">
            <w:pPr>
              <w:spacing w:line="240" w:lineRule="auto"/>
              <w:jc w:val="both"/>
              <w:rPr>
                <w:rFonts w:ascii="Times New Roman" w:hAnsi="Times New Roman"/>
                <w:sz w:val="24"/>
                <w:szCs w:val="24"/>
              </w:rPr>
            </w:pPr>
            <w:r>
              <w:rPr>
                <w:rFonts w:ascii="Times New Roman" w:hAnsi="Times New Roman"/>
                <w:sz w:val="24"/>
                <w:szCs w:val="24"/>
              </w:rPr>
              <w:t>9</w:t>
            </w:r>
            <w:r w:rsidRPr="00BC7724">
              <w:rPr>
                <w:rFonts w:ascii="Times New Roman" w:hAnsi="Times New Roman"/>
                <w:sz w:val="24"/>
                <w:szCs w:val="24"/>
              </w:rPr>
              <w:t xml:space="preserve">. </w:t>
            </w:r>
          </w:p>
        </w:tc>
        <w:tc>
          <w:tcPr>
            <w:tcW w:w="6480" w:type="dxa"/>
          </w:tcPr>
          <w:p w14:paraId="098F8B8E" w14:textId="77777777" w:rsidR="0095481A" w:rsidRPr="00BC7724" w:rsidRDefault="0095481A" w:rsidP="00406166">
            <w:pPr>
              <w:spacing w:line="240" w:lineRule="auto"/>
              <w:jc w:val="both"/>
              <w:rPr>
                <w:rFonts w:ascii="Times New Roman" w:hAnsi="Times New Roman"/>
                <w:sz w:val="24"/>
                <w:szCs w:val="24"/>
              </w:rPr>
            </w:pPr>
            <w:r w:rsidRPr="00F244FB">
              <w:rPr>
                <w:rFonts w:ascii="Times New Roman" w:hAnsi="Times New Roman"/>
                <w:sz w:val="24"/>
                <w:szCs w:val="24"/>
              </w:rPr>
              <w:t>Educational radio programs, such as those broadcast by Radio Kwara are highly accessible to both urban and rural populations in Kwara State</w:t>
            </w:r>
          </w:p>
        </w:tc>
        <w:tc>
          <w:tcPr>
            <w:tcW w:w="547" w:type="dxa"/>
          </w:tcPr>
          <w:p w14:paraId="62E97ACF"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32194831"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0EF35659"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28443FF1"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5D55CF73"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73BE10D5" w14:textId="77777777" w:rsidTr="00406166">
        <w:tc>
          <w:tcPr>
            <w:tcW w:w="625" w:type="dxa"/>
          </w:tcPr>
          <w:p w14:paraId="00EC755B"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1</w:t>
            </w:r>
            <w:r>
              <w:rPr>
                <w:rFonts w:ascii="Times New Roman" w:hAnsi="Times New Roman"/>
                <w:sz w:val="24"/>
                <w:szCs w:val="24"/>
              </w:rPr>
              <w:t>0</w:t>
            </w:r>
          </w:p>
        </w:tc>
        <w:tc>
          <w:tcPr>
            <w:tcW w:w="6480" w:type="dxa"/>
          </w:tcPr>
          <w:p w14:paraId="0A5EE1F4" w14:textId="77777777" w:rsidR="0095481A" w:rsidRPr="00BC7724" w:rsidRDefault="0095481A" w:rsidP="00406166">
            <w:pPr>
              <w:spacing w:line="240" w:lineRule="auto"/>
              <w:jc w:val="both"/>
              <w:rPr>
                <w:rFonts w:ascii="Times New Roman" w:hAnsi="Times New Roman"/>
                <w:sz w:val="24"/>
                <w:szCs w:val="24"/>
              </w:rPr>
            </w:pPr>
            <w:r w:rsidRPr="002E6F24">
              <w:rPr>
                <w:rFonts w:ascii="Times New Roman" w:hAnsi="Times New Roman"/>
                <w:sz w:val="24"/>
                <w:szCs w:val="24"/>
              </w:rPr>
              <w:t>Radio Kwara’s educational programs</w:t>
            </w:r>
            <w:r w:rsidRPr="00BC7724">
              <w:rPr>
                <w:rFonts w:ascii="Times New Roman" w:hAnsi="Times New Roman"/>
                <w:sz w:val="24"/>
                <w:szCs w:val="24"/>
              </w:rPr>
              <w:t xml:space="preserve"> </w:t>
            </w:r>
            <w:r w:rsidRPr="002E6F24">
              <w:rPr>
                <w:rFonts w:ascii="Times New Roman" w:hAnsi="Times New Roman"/>
                <w:sz w:val="24"/>
                <w:szCs w:val="24"/>
              </w:rPr>
              <w:t>have a wide reach across Kwara State</w:t>
            </w:r>
          </w:p>
        </w:tc>
        <w:tc>
          <w:tcPr>
            <w:tcW w:w="547" w:type="dxa"/>
          </w:tcPr>
          <w:p w14:paraId="750F0277"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5BDE76BE"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007E41A7"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06A942FE"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267BBAE8"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228DCCC6" w14:textId="77777777" w:rsidTr="00406166">
        <w:tc>
          <w:tcPr>
            <w:tcW w:w="625" w:type="dxa"/>
          </w:tcPr>
          <w:p w14:paraId="5D989EEB"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1</w:t>
            </w:r>
            <w:r>
              <w:rPr>
                <w:rFonts w:ascii="Times New Roman" w:hAnsi="Times New Roman"/>
                <w:sz w:val="24"/>
                <w:szCs w:val="24"/>
              </w:rPr>
              <w:t>1</w:t>
            </w:r>
          </w:p>
        </w:tc>
        <w:tc>
          <w:tcPr>
            <w:tcW w:w="6480" w:type="dxa"/>
          </w:tcPr>
          <w:p w14:paraId="43159661" w14:textId="77777777" w:rsidR="0095481A" w:rsidRPr="00BC7724" w:rsidRDefault="0095481A" w:rsidP="00406166">
            <w:pPr>
              <w:spacing w:line="240" w:lineRule="auto"/>
              <w:jc w:val="both"/>
              <w:rPr>
                <w:rFonts w:ascii="Times New Roman" w:hAnsi="Times New Roman"/>
                <w:sz w:val="24"/>
                <w:szCs w:val="24"/>
              </w:rPr>
            </w:pPr>
            <w:r w:rsidRPr="002E6F24">
              <w:rPr>
                <w:rFonts w:ascii="Times New Roman" w:hAnsi="Times New Roman"/>
                <w:sz w:val="24"/>
                <w:szCs w:val="24"/>
              </w:rPr>
              <w:t>Educational radio programs in Kwara State effectively reach marginalized groups, such as nomadic communities, by broadcasting in local languages like Fulfulde, enhancing accessibility.</w:t>
            </w:r>
          </w:p>
        </w:tc>
        <w:tc>
          <w:tcPr>
            <w:tcW w:w="547" w:type="dxa"/>
          </w:tcPr>
          <w:p w14:paraId="2E36EE7E"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0C6816CB"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103F1402"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5EEF5549"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1EA7B314"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67342ED6" w14:textId="77777777" w:rsidTr="00406166">
        <w:tc>
          <w:tcPr>
            <w:tcW w:w="625" w:type="dxa"/>
          </w:tcPr>
          <w:p w14:paraId="34F59ED9"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1</w:t>
            </w:r>
            <w:r>
              <w:rPr>
                <w:rFonts w:ascii="Times New Roman" w:hAnsi="Times New Roman"/>
                <w:sz w:val="24"/>
                <w:szCs w:val="24"/>
              </w:rPr>
              <w:t>2</w:t>
            </w:r>
          </w:p>
        </w:tc>
        <w:tc>
          <w:tcPr>
            <w:tcW w:w="6480" w:type="dxa"/>
          </w:tcPr>
          <w:p w14:paraId="4DDBB948" w14:textId="77777777" w:rsidR="0095481A" w:rsidRPr="00BC7724" w:rsidRDefault="0095481A" w:rsidP="00406166">
            <w:pPr>
              <w:spacing w:line="240" w:lineRule="auto"/>
              <w:jc w:val="both"/>
              <w:rPr>
                <w:rFonts w:ascii="Times New Roman" w:hAnsi="Times New Roman"/>
                <w:sz w:val="24"/>
                <w:szCs w:val="24"/>
              </w:rPr>
            </w:pPr>
            <w:r w:rsidRPr="002E6F24">
              <w:rPr>
                <w:rFonts w:ascii="Times New Roman" w:hAnsi="Times New Roman"/>
                <w:sz w:val="24"/>
                <w:szCs w:val="24"/>
              </w:rPr>
              <w:t>The reach of educational radio programs in Kwara State is limited by low broadcast frequency and moderate public awareness, reducing accessibility for some audiences.</w:t>
            </w:r>
          </w:p>
        </w:tc>
        <w:tc>
          <w:tcPr>
            <w:tcW w:w="547" w:type="dxa"/>
          </w:tcPr>
          <w:p w14:paraId="015FDFD1"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561A148A"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4192D424"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38E13E7F"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34276AAD"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333F4ADD" w14:textId="77777777" w:rsidTr="00406166">
        <w:tc>
          <w:tcPr>
            <w:tcW w:w="625" w:type="dxa"/>
          </w:tcPr>
          <w:p w14:paraId="57F5A63A"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1</w:t>
            </w:r>
            <w:r>
              <w:rPr>
                <w:rFonts w:ascii="Times New Roman" w:hAnsi="Times New Roman"/>
                <w:sz w:val="24"/>
                <w:szCs w:val="24"/>
              </w:rPr>
              <w:t>3</w:t>
            </w:r>
          </w:p>
        </w:tc>
        <w:tc>
          <w:tcPr>
            <w:tcW w:w="6480" w:type="dxa"/>
          </w:tcPr>
          <w:p w14:paraId="05F6DAC9" w14:textId="77777777" w:rsidR="0095481A" w:rsidRPr="00BC7724" w:rsidRDefault="0095481A" w:rsidP="00406166">
            <w:pPr>
              <w:spacing w:line="240" w:lineRule="auto"/>
              <w:jc w:val="both"/>
              <w:rPr>
                <w:rFonts w:ascii="Times New Roman" w:hAnsi="Times New Roman"/>
                <w:sz w:val="24"/>
                <w:szCs w:val="24"/>
              </w:rPr>
            </w:pPr>
            <w:r w:rsidRPr="002E6F24">
              <w:rPr>
                <w:rFonts w:ascii="Times New Roman" w:hAnsi="Times New Roman"/>
                <w:sz w:val="24"/>
                <w:szCs w:val="24"/>
              </w:rPr>
              <w:t>The accessibility of educational radio programs in Kwara State is enhanced for urban youth through integration with digital platforms</w:t>
            </w:r>
          </w:p>
        </w:tc>
        <w:tc>
          <w:tcPr>
            <w:tcW w:w="547" w:type="dxa"/>
          </w:tcPr>
          <w:p w14:paraId="6A341115"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6A803814"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53F45538"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5F762C25"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5388695F" w14:textId="77777777" w:rsidR="0095481A" w:rsidRPr="00BC7724" w:rsidRDefault="0095481A" w:rsidP="00406166">
            <w:pPr>
              <w:spacing w:line="240" w:lineRule="auto"/>
              <w:jc w:val="both"/>
              <w:rPr>
                <w:rFonts w:ascii="Times New Roman" w:hAnsi="Times New Roman"/>
                <w:sz w:val="24"/>
                <w:szCs w:val="24"/>
              </w:rPr>
            </w:pPr>
          </w:p>
        </w:tc>
      </w:tr>
    </w:tbl>
    <w:p w14:paraId="1E27C299" w14:textId="77777777" w:rsidR="0095481A" w:rsidRPr="00BC7724" w:rsidRDefault="0095481A" w:rsidP="0095481A">
      <w:pPr>
        <w:spacing w:after="0" w:line="240" w:lineRule="auto"/>
        <w:jc w:val="both"/>
        <w:rPr>
          <w:rFonts w:ascii="Times New Roman" w:hAnsi="Times New Roman"/>
          <w:b/>
          <w:bCs/>
          <w:sz w:val="24"/>
          <w:szCs w:val="24"/>
        </w:rPr>
      </w:pPr>
      <w:r w:rsidRPr="00BC7724">
        <w:rPr>
          <w:rFonts w:ascii="Times New Roman" w:hAnsi="Times New Roman"/>
          <w:b/>
          <w:bCs/>
          <w:sz w:val="24"/>
          <w:szCs w:val="24"/>
        </w:rPr>
        <w:t>RESEARCH QUESTION 2: HOW RELEVANT ARE THE CONTENTS OF THESE PROGRAMS TO THE EDUCATIONAL NEEDS OF THE STATE?</w:t>
      </w:r>
    </w:p>
    <w:tbl>
      <w:tblPr>
        <w:tblStyle w:val="TableGrid"/>
        <w:tblW w:w="0" w:type="auto"/>
        <w:tblLook w:val="04A0" w:firstRow="1" w:lastRow="0" w:firstColumn="1" w:lastColumn="0" w:noHBand="0" w:noVBand="1"/>
      </w:tblPr>
      <w:tblGrid>
        <w:gridCol w:w="621"/>
        <w:gridCol w:w="5769"/>
        <w:gridCol w:w="543"/>
        <w:gridCol w:w="390"/>
        <w:gridCol w:w="390"/>
        <w:gridCol w:w="394"/>
        <w:gridCol w:w="523"/>
      </w:tblGrid>
      <w:tr w:rsidR="0095481A" w:rsidRPr="00BC7724" w14:paraId="0F00C2D5" w14:textId="77777777" w:rsidTr="00406166">
        <w:tc>
          <w:tcPr>
            <w:tcW w:w="625" w:type="dxa"/>
          </w:tcPr>
          <w:p w14:paraId="766137E7"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S/N</w:t>
            </w:r>
          </w:p>
        </w:tc>
        <w:tc>
          <w:tcPr>
            <w:tcW w:w="6480" w:type="dxa"/>
          </w:tcPr>
          <w:p w14:paraId="0AAA8E56"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STATEMENT</w:t>
            </w:r>
          </w:p>
        </w:tc>
        <w:tc>
          <w:tcPr>
            <w:tcW w:w="547" w:type="dxa"/>
          </w:tcPr>
          <w:p w14:paraId="4C231EA2"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SA</w:t>
            </w:r>
          </w:p>
        </w:tc>
        <w:tc>
          <w:tcPr>
            <w:tcW w:w="390" w:type="dxa"/>
          </w:tcPr>
          <w:p w14:paraId="7A5AF8D3"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A</w:t>
            </w:r>
          </w:p>
        </w:tc>
        <w:tc>
          <w:tcPr>
            <w:tcW w:w="390" w:type="dxa"/>
          </w:tcPr>
          <w:p w14:paraId="0F08BDE7"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N</w:t>
            </w:r>
          </w:p>
        </w:tc>
        <w:tc>
          <w:tcPr>
            <w:tcW w:w="395" w:type="dxa"/>
          </w:tcPr>
          <w:p w14:paraId="5D69F526"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D</w:t>
            </w:r>
          </w:p>
        </w:tc>
        <w:tc>
          <w:tcPr>
            <w:tcW w:w="523" w:type="dxa"/>
          </w:tcPr>
          <w:p w14:paraId="44EE8F6B"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SD</w:t>
            </w:r>
          </w:p>
        </w:tc>
      </w:tr>
      <w:tr w:rsidR="0095481A" w:rsidRPr="00BC7724" w14:paraId="6CB686D4" w14:textId="77777777" w:rsidTr="00406166">
        <w:tc>
          <w:tcPr>
            <w:tcW w:w="625" w:type="dxa"/>
          </w:tcPr>
          <w:p w14:paraId="2B3F1961"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1</w:t>
            </w:r>
            <w:r>
              <w:rPr>
                <w:rFonts w:ascii="Times New Roman" w:hAnsi="Times New Roman"/>
                <w:sz w:val="24"/>
                <w:szCs w:val="24"/>
              </w:rPr>
              <w:t>4</w:t>
            </w:r>
            <w:r w:rsidRPr="00BC7724">
              <w:rPr>
                <w:rFonts w:ascii="Times New Roman" w:hAnsi="Times New Roman"/>
                <w:sz w:val="24"/>
                <w:szCs w:val="24"/>
              </w:rPr>
              <w:t>.</w:t>
            </w:r>
          </w:p>
        </w:tc>
        <w:tc>
          <w:tcPr>
            <w:tcW w:w="6480" w:type="dxa"/>
          </w:tcPr>
          <w:p w14:paraId="2EBD7A54" w14:textId="77777777" w:rsidR="0095481A" w:rsidRPr="00BC7724" w:rsidRDefault="0095481A" w:rsidP="00406166">
            <w:pPr>
              <w:spacing w:line="240" w:lineRule="auto"/>
              <w:jc w:val="both"/>
              <w:rPr>
                <w:rFonts w:ascii="Times New Roman" w:hAnsi="Times New Roman"/>
                <w:sz w:val="24"/>
                <w:szCs w:val="24"/>
              </w:rPr>
            </w:pPr>
            <w:r w:rsidRPr="002168B0">
              <w:rPr>
                <w:rFonts w:ascii="Times New Roman" w:hAnsi="Times New Roman"/>
                <w:sz w:val="24"/>
                <w:szCs w:val="24"/>
              </w:rPr>
              <w:t>Educational radio programs in Kwara State</w:t>
            </w:r>
            <w:r w:rsidRPr="00BC7724">
              <w:rPr>
                <w:rFonts w:ascii="Times New Roman" w:hAnsi="Times New Roman"/>
                <w:sz w:val="24"/>
                <w:szCs w:val="24"/>
              </w:rPr>
              <w:t xml:space="preserve"> </w:t>
            </w:r>
            <w:r w:rsidRPr="002168B0">
              <w:rPr>
                <w:rFonts w:ascii="Times New Roman" w:hAnsi="Times New Roman"/>
                <w:sz w:val="24"/>
                <w:szCs w:val="24"/>
              </w:rPr>
              <w:t>align closely with the state’s educational needs by providing content on literacy, civic education, and vocational skills relevant to local communities</w:t>
            </w:r>
          </w:p>
        </w:tc>
        <w:tc>
          <w:tcPr>
            <w:tcW w:w="547" w:type="dxa"/>
          </w:tcPr>
          <w:p w14:paraId="360AA50F"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516B014C"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111D9A14"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37ACA019"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7486A6B6"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00CA8DC4" w14:textId="77777777" w:rsidTr="00406166">
        <w:tc>
          <w:tcPr>
            <w:tcW w:w="625" w:type="dxa"/>
          </w:tcPr>
          <w:p w14:paraId="315F76D1"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1</w:t>
            </w:r>
            <w:r>
              <w:rPr>
                <w:rFonts w:ascii="Times New Roman" w:hAnsi="Times New Roman"/>
                <w:sz w:val="24"/>
                <w:szCs w:val="24"/>
              </w:rPr>
              <w:t>5</w:t>
            </w:r>
          </w:p>
        </w:tc>
        <w:tc>
          <w:tcPr>
            <w:tcW w:w="6480" w:type="dxa"/>
          </w:tcPr>
          <w:p w14:paraId="365DF6E2"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T</w:t>
            </w:r>
            <w:r w:rsidRPr="002168B0">
              <w:rPr>
                <w:rFonts w:ascii="Times New Roman" w:hAnsi="Times New Roman"/>
                <w:sz w:val="24"/>
                <w:szCs w:val="24"/>
              </w:rPr>
              <w:t>he content of educational radio programs in Kwara State effectively addresses the needs of rural and marginalized populations by delivering culturally relevant lessons in local languages</w:t>
            </w:r>
          </w:p>
        </w:tc>
        <w:tc>
          <w:tcPr>
            <w:tcW w:w="547" w:type="dxa"/>
          </w:tcPr>
          <w:p w14:paraId="4DD51677"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02CBAF52"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5B119954"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4D3422BA"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64252A09"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37D19E1D" w14:textId="77777777" w:rsidTr="00406166">
        <w:tc>
          <w:tcPr>
            <w:tcW w:w="625" w:type="dxa"/>
          </w:tcPr>
          <w:p w14:paraId="75AD3A4B"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1</w:t>
            </w:r>
            <w:r>
              <w:rPr>
                <w:rFonts w:ascii="Times New Roman" w:hAnsi="Times New Roman"/>
                <w:sz w:val="24"/>
                <w:szCs w:val="24"/>
              </w:rPr>
              <w:t>6</w:t>
            </w:r>
          </w:p>
        </w:tc>
        <w:tc>
          <w:tcPr>
            <w:tcW w:w="6480" w:type="dxa"/>
          </w:tcPr>
          <w:p w14:paraId="11A241E4" w14:textId="77777777" w:rsidR="0095481A" w:rsidRPr="00BC7724" w:rsidRDefault="0095481A" w:rsidP="00406166">
            <w:pPr>
              <w:spacing w:line="240" w:lineRule="auto"/>
              <w:jc w:val="both"/>
              <w:rPr>
                <w:rFonts w:ascii="Times New Roman" w:hAnsi="Times New Roman"/>
                <w:sz w:val="24"/>
                <w:szCs w:val="24"/>
              </w:rPr>
            </w:pPr>
            <w:r w:rsidRPr="002168B0">
              <w:rPr>
                <w:rFonts w:ascii="Times New Roman" w:hAnsi="Times New Roman"/>
                <w:sz w:val="24"/>
                <w:szCs w:val="24"/>
              </w:rPr>
              <w:t>Radio programs in Kwara State are highly relevant to agricultural education needs, offering practical guidance on modern farming techniques that support the state’s agrarian economy.</w:t>
            </w:r>
          </w:p>
        </w:tc>
        <w:tc>
          <w:tcPr>
            <w:tcW w:w="547" w:type="dxa"/>
          </w:tcPr>
          <w:p w14:paraId="18C68366"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12ABA30B"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5D9A9F4E"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0FDE6A07"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6296373A"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5AA73BE5" w14:textId="77777777" w:rsidTr="00406166">
        <w:tc>
          <w:tcPr>
            <w:tcW w:w="625" w:type="dxa"/>
          </w:tcPr>
          <w:p w14:paraId="7FAB838A"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1</w:t>
            </w:r>
            <w:r>
              <w:rPr>
                <w:rFonts w:ascii="Times New Roman" w:hAnsi="Times New Roman"/>
                <w:sz w:val="24"/>
                <w:szCs w:val="24"/>
              </w:rPr>
              <w:t>7</w:t>
            </w:r>
          </w:p>
        </w:tc>
        <w:tc>
          <w:tcPr>
            <w:tcW w:w="6480" w:type="dxa"/>
          </w:tcPr>
          <w:p w14:paraId="71E2507F" w14:textId="77777777" w:rsidR="0095481A" w:rsidRPr="00BC7724" w:rsidRDefault="0095481A" w:rsidP="00406166">
            <w:pPr>
              <w:spacing w:line="240" w:lineRule="auto"/>
              <w:jc w:val="both"/>
              <w:rPr>
                <w:rFonts w:ascii="Times New Roman" w:hAnsi="Times New Roman"/>
                <w:sz w:val="24"/>
                <w:szCs w:val="24"/>
              </w:rPr>
            </w:pPr>
            <w:r w:rsidRPr="002168B0">
              <w:rPr>
                <w:rFonts w:ascii="Times New Roman" w:hAnsi="Times New Roman"/>
                <w:sz w:val="24"/>
                <w:szCs w:val="24"/>
              </w:rPr>
              <w:t>The relevance of educational radio programs in Kwara State is limited by insufficient focus on advanced academic subjects, such as science and technology, needed for tertiary education preparation.</w:t>
            </w:r>
          </w:p>
        </w:tc>
        <w:tc>
          <w:tcPr>
            <w:tcW w:w="547" w:type="dxa"/>
          </w:tcPr>
          <w:p w14:paraId="123712A6"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65D31D2E"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6F13545C"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539847C7"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14068EF6"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6100AF75" w14:textId="77777777" w:rsidTr="00406166">
        <w:tc>
          <w:tcPr>
            <w:tcW w:w="625" w:type="dxa"/>
          </w:tcPr>
          <w:p w14:paraId="5CB1B9CC" w14:textId="77777777" w:rsidR="0095481A" w:rsidRPr="00BC7724" w:rsidRDefault="0095481A" w:rsidP="00406166">
            <w:pPr>
              <w:spacing w:line="240" w:lineRule="auto"/>
              <w:jc w:val="both"/>
              <w:rPr>
                <w:rFonts w:ascii="Times New Roman" w:hAnsi="Times New Roman"/>
                <w:sz w:val="24"/>
                <w:szCs w:val="24"/>
              </w:rPr>
            </w:pPr>
            <w:r>
              <w:rPr>
                <w:rFonts w:ascii="Times New Roman" w:hAnsi="Times New Roman"/>
                <w:sz w:val="24"/>
                <w:szCs w:val="24"/>
              </w:rPr>
              <w:t>18</w:t>
            </w:r>
          </w:p>
        </w:tc>
        <w:tc>
          <w:tcPr>
            <w:tcW w:w="6480" w:type="dxa"/>
          </w:tcPr>
          <w:p w14:paraId="2931BFBF" w14:textId="77777777" w:rsidR="0095481A" w:rsidRPr="00BC7724" w:rsidRDefault="0095481A" w:rsidP="00406166">
            <w:pPr>
              <w:spacing w:line="240" w:lineRule="auto"/>
              <w:jc w:val="both"/>
              <w:rPr>
                <w:rFonts w:ascii="Times New Roman" w:hAnsi="Times New Roman"/>
                <w:sz w:val="24"/>
                <w:szCs w:val="24"/>
              </w:rPr>
            </w:pPr>
            <w:r w:rsidRPr="002168B0">
              <w:rPr>
                <w:rFonts w:ascii="Times New Roman" w:hAnsi="Times New Roman"/>
                <w:sz w:val="24"/>
                <w:szCs w:val="24"/>
              </w:rPr>
              <w:t>Educational radio programs in Kwara State are moderately relevant due to challenges in tailoring content to specific age groups and educational levels, reducing their effectiveness for diverse learners.</w:t>
            </w:r>
          </w:p>
        </w:tc>
        <w:tc>
          <w:tcPr>
            <w:tcW w:w="547" w:type="dxa"/>
          </w:tcPr>
          <w:p w14:paraId="7495C6CB"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30F853BB"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41B0FBAF"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3DB43EBE"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46D7D484" w14:textId="77777777" w:rsidR="0095481A" w:rsidRPr="00BC7724" w:rsidRDefault="0095481A" w:rsidP="00406166">
            <w:pPr>
              <w:spacing w:line="240" w:lineRule="auto"/>
              <w:jc w:val="both"/>
              <w:rPr>
                <w:rFonts w:ascii="Times New Roman" w:hAnsi="Times New Roman"/>
                <w:sz w:val="24"/>
                <w:szCs w:val="24"/>
              </w:rPr>
            </w:pPr>
          </w:p>
        </w:tc>
      </w:tr>
    </w:tbl>
    <w:p w14:paraId="7257FDBB" w14:textId="77777777" w:rsidR="0095481A" w:rsidRPr="00BC7724" w:rsidRDefault="0095481A" w:rsidP="0095481A">
      <w:pPr>
        <w:spacing w:after="0" w:line="240" w:lineRule="auto"/>
        <w:jc w:val="both"/>
        <w:rPr>
          <w:rFonts w:ascii="Times New Roman" w:hAnsi="Times New Roman"/>
          <w:b/>
          <w:bCs/>
          <w:sz w:val="24"/>
          <w:szCs w:val="24"/>
        </w:rPr>
      </w:pPr>
      <w:r w:rsidRPr="00BC7724">
        <w:rPr>
          <w:rFonts w:ascii="Times New Roman" w:hAnsi="Times New Roman"/>
          <w:b/>
          <w:bCs/>
          <w:sz w:val="24"/>
          <w:szCs w:val="24"/>
        </w:rPr>
        <w:t>RESEARCH QUESTION 3: TO WHAT EXTENT DO RADIO PROGRAMS CONTRIBUTE TO IMPROVED TEACHING AND LEARNING OUTCOMES?</w:t>
      </w:r>
    </w:p>
    <w:tbl>
      <w:tblPr>
        <w:tblStyle w:val="TableGrid"/>
        <w:tblW w:w="0" w:type="auto"/>
        <w:tblLook w:val="04A0" w:firstRow="1" w:lastRow="0" w:firstColumn="1" w:lastColumn="0" w:noHBand="0" w:noVBand="1"/>
      </w:tblPr>
      <w:tblGrid>
        <w:gridCol w:w="621"/>
        <w:gridCol w:w="5769"/>
        <w:gridCol w:w="543"/>
        <w:gridCol w:w="390"/>
        <w:gridCol w:w="390"/>
        <w:gridCol w:w="394"/>
        <w:gridCol w:w="523"/>
      </w:tblGrid>
      <w:tr w:rsidR="0095481A" w:rsidRPr="00BC7724" w14:paraId="20C45A70" w14:textId="77777777" w:rsidTr="00406166">
        <w:tc>
          <w:tcPr>
            <w:tcW w:w="625" w:type="dxa"/>
          </w:tcPr>
          <w:p w14:paraId="34ADF428"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S/N</w:t>
            </w:r>
          </w:p>
        </w:tc>
        <w:tc>
          <w:tcPr>
            <w:tcW w:w="6480" w:type="dxa"/>
          </w:tcPr>
          <w:p w14:paraId="107C7AE0"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STATEMENT</w:t>
            </w:r>
          </w:p>
        </w:tc>
        <w:tc>
          <w:tcPr>
            <w:tcW w:w="547" w:type="dxa"/>
          </w:tcPr>
          <w:p w14:paraId="12829CC6"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SA</w:t>
            </w:r>
          </w:p>
        </w:tc>
        <w:tc>
          <w:tcPr>
            <w:tcW w:w="390" w:type="dxa"/>
          </w:tcPr>
          <w:p w14:paraId="37C510A7"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A</w:t>
            </w:r>
          </w:p>
        </w:tc>
        <w:tc>
          <w:tcPr>
            <w:tcW w:w="390" w:type="dxa"/>
          </w:tcPr>
          <w:p w14:paraId="1E1C9D67"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N</w:t>
            </w:r>
          </w:p>
        </w:tc>
        <w:tc>
          <w:tcPr>
            <w:tcW w:w="395" w:type="dxa"/>
          </w:tcPr>
          <w:p w14:paraId="4ACF3DE0"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D</w:t>
            </w:r>
          </w:p>
        </w:tc>
        <w:tc>
          <w:tcPr>
            <w:tcW w:w="523" w:type="dxa"/>
          </w:tcPr>
          <w:p w14:paraId="0B85A2D4"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SD</w:t>
            </w:r>
          </w:p>
        </w:tc>
      </w:tr>
      <w:tr w:rsidR="0095481A" w:rsidRPr="00BC7724" w14:paraId="35621C3D" w14:textId="77777777" w:rsidTr="00406166">
        <w:tc>
          <w:tcPr>
            <w:tcW w:w="625" w:type="dxa"/>
          </w:tcPr>
          <w:p w14:paraId="27CE2FBD"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1</w:t>
            </w:r>
            <w:r>
              <w:rPr>
                <w:rFonts w:ascii="Times New Roman" w:hAnsi="Times New Roman"/>
                <w:sz w:val="24"/>
                <w:szCs w:val="24"/>
              </w:rPr>
              <w:t>9</w:t>
            </w:r>
            <w:r w:rsidRPr="00BC7724">
              <w:rPr>
                <w:rFonts w:ascii="Times New Roman" w:hAnsi="Times New Roman"/>
                <w:sz w:val="24"/>
                <w:szCs w:val="24"/>
              </w:rPr>
              <w:t>.</w:t>
            </w:r>
          </w:p>
        </w:tc>
        <w:tc>
          <w:tcPr>
            <w:tcW w:w="6480" w:type="dxa"/>
          </w:tcPr>
          <w:p w14:paraId="2C0A3037" w14:textId="77777777" w:rsidR="0095481A" w:rsidRPr="00BC7724" w:rsidRDefault="0095481A" w:rsidP="00406166">
            <w:pPr>
              <w:spacing w:line="240" w:lineRule="auto"/>
              <w:jc w:val="both"/>
              <w:rPr>
                <w:rFonts w:ascii="Times New Roman" w:hAnsi="Times New Roman"/>
                <w:sz w:val="24"/>
                <w:szCs w:val="24"/>
              </w:rPr>
            </w:pPr>
            <w:r w:rsidRPr="002168B0">
              <w:rPr>
                <w:rFonts w:ascii="Times New Roman" w:hAnsi="Times New Roman"/>
                <w:sz w:val="24"/>
                <w:szCs w:val="24"/>
              </w:rPr>
              <w:t>Radio Kwara’s educational programs enhance teaching and learning by providing accessible lessons in literacy and math.</w:t>
            </w:r>
          </w:p>
        </w:tc>
        <w:tc>
          <w:tcPr>
            <w:tcW w:w="547" w:type="dxa"/>
          </w:tcPr>
          <w:p w14:paraId="1DE87D8F"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7B2586AD"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69AC8FBC"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1C1306ED"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20FD6D98"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0ED95B10" w14:textId="77777777" w:rsidTr="00406166">
        <w:tc>
          <w:tcPr>
            <w:tcW w:w="625" w:type="dxa"/>
          </w:tcPr>
          <w:p w14:paraId="0FE21699" w14:textId="77777777" w:rsidR="0095481A" w:rsidRPr="00BC7724" w:rsidRDefault="0095481A" w:rsidP="00406166">
            <w:pPr>
              <w:spacing w:line="240" w:lineRule="auto"/>
              <w:jc w:val="both"/>
              <w:rPr>
                <w:rFonts w:ascii="Times New Roman" w:hAnsi="Times New Roman"/>
                <w:sz w:val="24"/>
                <w:szCs w:val="24"/>
              </w:rPr>
            </w:pPr>
            <w:r>
              <w:rPr>
                <w:rFonts w:ascii="Times New Roman" w:hAnsi="Times New Roman"/>
                <w:sz w:val="24"/>
                <w:szCs w:val="24"/>
              </w:rPr>
              <w:t>20</w:t>
            </w:r>
          </w:p>
        </w:tc>
        <w:tc>
          <w:tcPr>
            <w:tcW w:w="6480" w:type="dxa"/>
          </w:tcPr>
          <w:p w14:paraId="6F89952A" w14:textId="77777777" w:rsidR="0095481A" w:rsidRPr="00BC7724" w:rsidRDefault="0095481A" w:rsidP="00406166">
            <w:pPr>
              <w:spacing w:line="240" w:lineRule="auto"/>
              <w:jc w:val="both"/>
              <w:rPr>
                <w:rFonts w:ascii="Times New Roman" w:hAnsi="Times New Roman"/>
                <w:sz w:val="24"/>
                <w:szCs w:val="24"/>
              </w:rPr>
            </w:pPr>
            <w:r w:rsidRPr="002168B0">
              <w:rPr>
                <w:rFonts w:ascii="Times New Roman" w:hAnsi="Times New Roman"/>
                <w:sz w:val="24"/>
                <w:szCs w:val="24"/>
              </w:rPr>
              <w:t>Radio programs improve learning outcomes by delivering practical agricultural and civic education content.</w:t>
            </w:r>
          </w:p>
        </w:tc>
        <w:tc>
          <w:tcPr>
            <w:tcW w:w="547" w:type="dxa"/>
          </w:tcPr>
          <w:p w14:paraId="0C2C6532"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1E32E93C"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222A73DF"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51ABFA04"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4DA35AA5"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1C73A5FF" w14:textId="77777777" w:rsidTr="00406166">
        <w:tc>
          <w:tcPr>
            <w:tcW w:w="625" w:type="dxa"/>
          </w:tcPr>
          <w:p w14:paraId="4387369A" w14:textId="77777777" w:rsidR="0095481A" w:rsidRPr="00BC7724" w:rsidRDefault="0095481A" w:rsidP="00406166">
            <w:pPr>
              <w:spacing w:line="240" w:lineRule="auto"/>
              <w:jc w:val="both"/>
              <w:rPr>
                <w:rFonts w:ascii="Times New Roman" w:hAnsi="Times New Roman"/>
                <w:sz w:val="24"/>
                <w:szCs w:val="24"/>
              </w:rPr>
            </w:pPr>
            <w:r>
              <w:rPr>
                <w:rFonts w:ascii="Times New Roman" w:hAnsi="Times New Roman"/>
                <w:sz w:val="24"/>
                <w:szCs w:val="24"/>
              </w:rPr>
              <w:t>21</w:t>
            </w:r>
          </w:p>
        </w:tc>
        <w:tc>
          <w:tcPr>
            <w:tcW w:w="6480" w:type="dxa"/>
          </w:tcPr>
          <w:p w14:paraId="354677DB" w14:textId="77777777" w:rsidR="0095481A" w:rsidRPr="00BC7724" w:rsidRDefault="0095481A" w:rsidP="00406166">
            <w:pPr>
              <w:spacing w:line="240" w:lineRule="auto"/>
              <w:jc w:val="both"/>
              <w:rPr>
                <w:rFonts w:ascii="Times New Roman" w:hAnsi="Times New Roman"/>
                <w:sz w:val="24"/>
                <w:szCs w:val="24"/>
              </w:rPr>
            </w:pPr>
            <w:r w:rsidRPr="002168B0">
              <w:rPr>
                <w:rFonts w:ascii="Times New Roman" w:hAnsi="Times New Roman"/>
                <w:sz w:val="24"/>
                <w:szCs w:val="24"/>
              </w:rPr>
              <w:t>Radio moderately improves teaching outcomes by offering pedagogical resources, limited by irregular broadcasts.</w:t>
            </w:r>
          </w:p>
        </w:tc>
        <w:tc>
          <w:tcPr>
            <w:tcW w:w="547" w:type="dxa"/>
          </w:tcPr>
          <w:p w14:paraId="6B70D217"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6238ABC6"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3322A8AB"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53AD6483"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3DF5DEDD"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25ACE137" w14:textId="77777777" w:rsidTr="00406166">
        <w:tc>
          <w:tcPr>
            <w:tcW w:w="625" w:type="dxa"/>
          </w:tcPr>
          <w:p w14:paraId="1BB3D5B8" w14:textId="77777777" w:rsidR="0095481A" w:rsidRPr="00BC7724" w:rsidRDefault="0095481A" w:rsidP="00406166">
            <w:pPr>
              <w:spacing w:line="240" w:lineRule="auto"/>
              <w:jc w:val="both"/>
              <w:rPr>
                <w:rFonts w:ascii="Times New Roman" w:hAnsi="Times New Roman"/>
                <w:sz w:val="24"/>
                <w:szCs w:val="24"/>
              </w:rPr>
            </w:pPr>
            <w:r>
              <w:rPr>
                <w:rFonts w:ascii="Times New Roman" w:hAnsi="Times New Roman"/>
                <w:sz w:val="24"/>
                <w:szCs w:val="24"/>
              </w:rPr>
              <w:t>22</w:t>
            </w:r>
          </w:p>
        </w:tc>
        <w:tc>
          <w:tcPr>
            <w:tcW w:w="6480" w:type="dxa"/>
          </w:tcPr>
          <w:p w14:paraId="5D1AC284" w14:textId="77777777" w:rsidR="0095481A" w:rsidRPr="00BC7724" w:rsidRDefault="0095481A" w:rsidP="00406166">
            <w:pPr>
              <w:spacing w:line="240" w:lineRule="auto"/>
              <w:jc w:val="both"/>
              <w:rPr>
                <w:rFonts w:ascii="Times New Roman" w:hAnsi="Times New Roman"/>
                <w:sz w:val="24"/>
                <w:szCs w:val="24"/>
              </w:rPr>
            </w:pPr>
            <w:r w:rsidRPr="002168B0">
              <w:rPr>
                <w:rFonts w:ascii="Times New Roman" w:hAnsi="Times New Roman"/>
                <w:sz w:val="24"/>
                <w:szCs w:val="24"/>
              </w:rPr>
              <w:t>Radio’s contribution to learning outcomes is limited by its lack of interactive elements.</w:t>
            </w:r>
          </w:p>
        </w:tc>
        <w:tc>
          <w:tcPr>
            <w:tcW w:w="547" w:type="dxa"/>
          </w:tcPr>
          <w:p w14:paraId="66A53783"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6B4F9C91"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683649CE"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05BA49AB"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56A8D2D4"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10C7B1B0" w14:textId="77777777" w:rsidTr="00406166">
        <w:tc>
          <w:tcPr>
            <w:tcW w:w="625" w:type="dxa"/>
          </w:tcPr>
          <w:p w14:paraId="7448B86B"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2</w:t>
            </w:r>
            <w:r>
              <w:rPr>
                <w:rFonts w:ascii="Times New Roman" w:hAnsi="Times New Roman"/>
                <w:sz w:val="24"/>
                <w:szCs w:val="24"/>
              </w:rPr>
              <w:t>3</w:t>
            </w:r>
          </w:p>
        </w:tc>
        <w:tc>
          <w:tcPr>
            <w:tcW w:w="6480" w:type="dxa"/>
          </w:tcPr>
          <w:p w14:paraId="24D7DEFA" w14:textId="77777777" w:rsidR="0095481A" w:rsidRPr="00BC7724" w:rsidRDefault="0095481A" w:rsidP="00406166">
            <w:pPr>
              <w:spacing w:line="240" w:lineRule="auto"/>
              <w:jc w:val="both"/>
              <w:rPr>
                <w:rFonts w:ascii="Times New Roman" w:hAnsi="Times New Roman"/>
                <w:sz w:val="24"/>
                <w:szCs w:val="24"/>
              </w:rPr>
            </w:pPr>
            <w:r w:rsidRPr="002168B0">
              <w:rPr>
                <w:rFonts w:ascii="Times New Roman" w:hAnsi="Times New Roman"/>
                <w:sz w:val="24"/>
                <w:szCs w:val="24"/>
              </w:rPr>
              <w:t>Radio significantly boosts learning outcomes for rural students through accessible education in local languages.</w:t>
            </w:r>
          </w:p>
        </w:tc>
        <w:tc>
          <w:tcPr>
            <w:tcW w:w="547" w:type="dxa"/>
          </w:tcPr>
          <w:p w14:paraId="0891EB46"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60FB96B9"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2ED21D30"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4DB67614"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6BDCCD95" w14:textId="77777777" w:rsidR="0095481A" w:rsidRPr="00BC7724" w:rsidRDefault="0095481A" w:rsidP="00406166">
            <w:pPr>
              <w:spacing w:line="240" w:lineRule="auto"/>
              <w:jc w:val="both"/>
              <w:rPr>
                <w:rFonts w:ascii="Times New Roman" w:hAnsi="Times New Roman"/>
                <w:sz w:val="24"/>
                <w:szCs w:val="24"/>
              </w:rPr>
            </w:pPr>
          </w:p>
        </w:tc>
      </w:tr>
    </w:tbl>
    <w:p w14:paraId="57F8576C" w14:textId="77777777" w:rsidR="0095481A" w:rsidRPr="00BC7724" w:rsidRDefault="0095481A" w:rsidP="0095481A">
      <w:pPr>
        <w:spacing w:after="0" w:line="240" w:lineRule="auto"/>
        <w:jc w:val="both"/>
        <w:rPr>
          <w:rFonts w:ascii="Times New Roman" w:hAnsi="Times New Roman"/>
          <w:b/>
          <w:bCs/>
          <w:sz w:val="24"/>
          <w:szCs w:val="24"/>
        </w:rPr>
      </w:pPr>
      <w:r w:rsidRPr="00BC7724">
        <w:rPr>
          <w:rFonts w:ascii="Times New Roman" w:hAnsi="Times New Roman"/>
          <w:b/>
          <w:bCs/>
          <w:sz w:val="24"/>
          <w:szCs w:val="24"/>
        </w:rPr>
        <w:t>RESEARCH QUESTION 4: WHAT CHALLENGES HINDER THE EFFECTIVENESS OF RADIO PROGRAMS IN THE EDUCATIONAL SECTOR?</w:t>
      </w:r>
    </w:p>
    <w:tbl>
      <w:tblPr>
        <w:tblStyle w:val="TableGrid"/>
        <w:tblW w:w="0" w:type="auto"/>
        <w:tblLook w:val="04A0" w:firstRow="1" w:lastRow="0" w:firstColumn="1" w:lastColumn="0" w:noHBand="0" w:noVBand="1"/>
      </w:tblPr>
      <w:tblGrid>
        <w:gridCol w:w="621"/>
        <w:gridCol w:w="5769"/>
        <w:gridCol w:w="543"/>
        <w:gridCol w:w="390"/>
        <w:gridCol w:w="390"/>
        <w:gridCol w:w="394"/>
        <w:gridCol w:w="523"/>
      </w:tblGrid>
      <w:tr w:rsidR="0095481A" w:rsidRPr="00BC7724" w14:paraId="7893CC4B" w14:textId="77777777" w:rsidTr="00406166">
        <w:tc>
          <w:tcPr>
            <w:tcW w:w="625" w:type="dxa"/>
          </w:tcPr>
          <w:p w14:paraId="6D3EA3B2"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S/N</w:t>
            </w:r>
          </w:p>
        </w:tc>
        <w:tc>
          <w:tcPr>
            <w:tcW w:w="6480" w:type="dxa"/>
          </w:tcPr>
          <w:p w14:paraId="171ADF39"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STATEMENT</w:t>
            </w:r>
          </w:p>
        </w:tc>
        <w:tc>
          <w:tcPr>
            <w:tcW w:w="547" w:type="dxa"/>
          </w:tcPr>
          <w:p w14:paraId="7CF25569"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SA</w:t>
            </w:r>
          </w:p>
        </w:tc>
        <w:tc>
          <w:tcPr>
            <w:tcW w:w="390" w:type="dxa"/>
          </w:tcPr>
          <w:p w14:paraId="77C396D3"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A</w:t>
            </w:r>
          </w:p>
        </w:tc>
        <w:tc>
          <w:tcPr>
            <w:tcW w:w="390" w:type="dxa"/>
          </w:tcPr>
          <w:p w14:paraId="257E1C42"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N</w:t>
            </w:r>
          </w:p>
        </w:tc>
        <w:tc>
          <w:tcPr>
            <w:tcW w:w="395" w:type="dxa"/>
          </w:tcPr>
          <w:p w14:paraId="720ED056"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D</w:t>
            </w:r>
          </w:p>
        </w:tc>
        <w:tc>
          <w:tcPr>
            <w:tcW w:w="523" w:type="dxa"/>
          </w:tcPr>
          <w:p w14:paraId="3D5B7492"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SD</w:t>
            </w:r>
          </w:p>
        </w:tc>
      </w:tr>
      <w:tr w:rsidR="0095481A" w:rsidRPr="00BC7724" w14:paraId="1E7BAA87" w14:textId="77777777" w:rsidTr="00406166">
        <w:tc>
          <w:tcPr>
            <w:tcW w:w="625" w:type="dxa"/>
          </w:tcPr>
          <w:p w14:paraId="59114F7B" w14:textId="77777777" w:rsidR="0095481A" w:rsidRPr="00BC7724" w:rsidRDefault="0095481A" w:rsidP="00406166">
            <w:pPr>
              <w:spacing w:line="240" w:lineRule="auto"/>
              <w:jc w:val="both"/>
              <w:rPr>
                <w:rFonts w:ascii="Times New Roman" w:hAnsi="Times New Roman"/>
                <w:sz w:val="24"/>
                <w:szCs w:val="24"/>
              </w:rPr>
            </w:pPr>
            <w:r>
              <w:rPr>
                <w:rFonts w:ascii="Times New Roman" w:hAnsi="Times New Roman"/>
                <w:sz w:val="24"/>
                <w:szCs w:val="24"/>
              </w:rPr>
              <w:t>24</w:t>
            </w:r>
            <w:r w:rsidRPr="00BC7724">
              <w:rPr>
                <w:rFonts w:ascii="Times New Roman" w:hAnsi="Times New Roman"/>
                <w:sz w:val="24"/>
                <w:szCs w:val="24"/>
              </w:rPr>
              <w:t>.</w:t>
            </w:r>
          </w:p>
        </w:tc>
        <w:tc>
          <w:tcPr>
            <w:tcW w:w="6480" w:type="dxa"/>
          </w:tcPr>
          <w:p w14:paraId="082313CE" w14:textId="77777777" w:rsidR="0095481A" w:rsidRPr="00BC7724" w:rsidRDefault="0095481A" w:rsidP="00406166">
            <w:pPr>
              <w:spacing w:line="240" w:lineRule="auto"/>
              <w:jc w:val="both"/>
              <w:rPr>
                <w:rFonts w:ascii="Times New Roman" w:hAnsi="Times New Roman"/>
                <w:sz w:val="24"/>
                <w:szCs w:val="24"/>
              </w:rPr>
            </w:pPr>
            <w:r w:rsidRPr="002168B0">
              <w:rPr>
                <w:rFonts w:ascii="Times New Roman" w:hAnsi="Times New Roman"/>
                <w:sz w:val="24"/>
                <w:szCs w:val="24"/>
              </w:rPr>
              <w:t>Irregular broadcast schedules of educational radio programs in Kwara State reduce their effectiveness for consistent learning.</w:t>
            </w:r>
          </w:p>
        </w:tc>
        <w:tc>
          <w:tcPr>
            <w:tcW w:w="547" w:type="dxa"/>
          </w:tcPr>
          <w:p w14:paraId="44BB6B73"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6515FBA8"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176456EB"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7F6724A6"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32F5E5BF"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071239F7" w14:textId="77777777" w:rsidTr="00406166">
        <w:tc>
          <w:tcPr>
            <w:tcW w:w="625" w:type="dxa"/>
          </w:tcPr>
          <w:p w14:paraId="0949C43A" w14:textId="77777777" w:rsidR="0095481A" w:rsidRPr="00BC7724" w:rsidRDefault="0095481A" w:rsidP="00406166">
            <w:pPr>
              <w:spacing w:line="240" w:lineRule="auto"/>
              <w:jc w:val="both"/>
              <w:rPr>
                <w:rFonts w:ascii="Times New Roman" w:hAnsi="Times New Roman"/>
                <w:sz w:val="24"/>
                <w:szCs w:val="24"/>
              </w:rPr>
            </w:pPr>
            <w:r>
              <w:rPr>
                <w:rFonts w:ascii="Times New Roman" w:hAnsi="Times New Roman"/>
                <w:sz w:val="24"/>
                <w:szCs w:val="24"/>
              </w:rPr>
              <w:t>25</w:t>
            </w:r>
          </w:p>
        </w:tc>
        <w:tc>
          <w:tcPr>
            <w:tcW w:w="6480" w:type="dxa"/>
          </w:tcPr>
          <w:p w14:paraId="6DF9ADF9" w14:textId="77777777" w:rsidR="0095481A" w:rsidRPr="00BC7724" w:rsidRDefault="0095481A" w:rsidP="00406166">
            <w:pPr>
              <w:spacing w:line="240" w:lineRule="auto"/>
              <w:jc w:val="both"/>
              <w:rPr>
                <w:rFonts w:ascii="Times New Roman" w:hAnsi="Times New Roman"/>
                <w:sz w:val="24"/>
                <w:szCs w:val="24"/>
              </w:rPr>
            </w:pPr>
            <w:r w:rsidRPr="002168B0">
              <w:rPr>
                <w:rFonts w:ascii="Times New Roman" w:hAnsi="Times New Roman"/>
                <w:sz w:val="24"/>
                <w:szCs w:val="24"/>
              </w:rPr>
              <w:t>Limited awareness of educational radio programs among Kwara State residents hinders their reach and impact.</w:t>
            </w:r>
          </w:p>
        </w:tc>
        <w:tc>
          <w:tcPr>
            <w:tcW w:w="547" w:type="dxa"/>
          </w:tcPr>
          <w:p w14:paraId="1E941F8C"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338AFB87"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75E03053"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34AAC887"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16DBBDEF"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5ECAEDAE" w14:textId="77777777" w:rsidTr="00406166">
        <w:tc>
          <w:tcPr>
            <w:tcW w:w="625" w:type="dxa"/>
          </w:tcPr>
          <w:p w14:paraId="61467EC9" w14:textId="77777777" w:rsidR="0095481A" w:rsidRPr="00BC7724" w:rsidRDefault="0095481A" w:rsidP="00406166">
            <w:pPr>
              <w:spacing w:line="240" w:lineRule="auto"/>
              <w:jc w:val="both"/>
              <w:rPr>
                <w:rFonts w:ascii="Times New Roman" w:hAnsi="Times New Roman"/>
                <w:sz w:val="24"/>
                <w:szCs w:val="24"/>
              </w:rPr>
            </w:pPr>
            <w:r>
              <w:rPr>
                <w:rFonts w:ascii="Times New Roman" w:hAnsi="Times New Roman"/>
                <w:sz w:val="24"/>
                <w:szCs w:val="24"/>
              </w:rPr>
              <w:t>26</w:t>
            </w:r>
          </w:p>
        </w:tc>
        <w:tc>
          <w:tcPr>
            <w:tcW w:w="6480" w:type="dxa"/>
          </w:tcPr>
          <w:p w14:paraId="687ADEDA" w14:textId="77777777" w:rsidR="0095481A" w:rsidRPr="00BC7724" w:rsidRDefault="0095481A" w:rsidP="00406166">
            <w:pPr>
              <w:spacing w:line="240" w:lineRule="auto"/>
              <w:jc w:val="both"/>
              <w:rPr>
                <w:rFonts w:ascii="Times New Roman" w:hAnsi="Times New Roman"/>
                <w:sz w:val="24"/>
                <w:szCs w:val="24"/>
              </w:rPr>
            </w:pPr>
            <w:r w:rsidRPr="002168B0">
              <w:rPr>
                <w:rFonts w:ascii="Times New Roman" w:hAnsi="Times New Roman"/>
                <w:sz w:val="24"/>
                <w:szCs w:val="24"/>
              </w:rPr>
              <w:t>Lack of interactive features in radio programs limits student engagement and learning effectiveness in Kwara State.</w:t>
            </w:r>
          </w:p>
        </w:tc>
        <w:tc>
          <w:tcPr>
            <w:tcW w:w="547" w:type="dxa"/>
          </w:tcPr>
          <w:p w14:paraId="4CC4385F"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1EB372EC"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654C9C7A"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471BDEDE"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1341CFBB"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48CE4D19" w14:textId="77777777" w:rsidTr="00406166">
        <w:tc>
          <w:tcPr>
            <w:tcW w:w="625" w:type="dxa"/>
          </w:tcPr>
          <w:p w14:paraId="2A0D279F" w14:textId="77777777" w:rsidR="0095481A" w:rsidRPr="00BC7724" w:rsidRDefault="0095481A" w:rsidP="00406166">
            <w:pPr>
              <w:spacing w:line="240" w:lineRule="auto"/>
              <w:jc w:val="both"/>
              <w:rPr>
                <w:rFonts w:ascii="Times New Roman" w:hAnsi="Times New Roman"/>
                <w:sz w:val="24"/>
                <w:szCs w:val="24"/>
              </w:rPr>
            </w:pPr>
            <w:r>
              <w:rPr>
                <w:rFonts w:ascii="Times New Roman" w:hAnsi="Times New Roman"/>
                <w:sz w:val="24"/>
                <w:szCs w:val="24"/>
              </w:rPr>
              <w:t>27</w:t>
            </w:r>
          </w:p>
        </w:tc>
        <w:tc>
          <w:tcPr>
            <w:tcW w:w="6480" w:type="dxa"/>
          </w:tcPr>
          <w:p w14:paraId="55B5B875" w14:textId="77777777" w:rsidR="0095481A" w:rsidRPr="00BC7724" w:rsidRDefault="0095481A" w:rsidP="00406166">
            <w:pPr>
              <w:spacing w:line="240" w:lineRule="auto"/>
              <w:jc w:val="both"/>
              <w:rPr>
                <w:rFonts w:ascii="Times New Roman" w:hAnsi="Times New Roman"/>
                <w:sz w:val="24"/>
                <w:szCs w:val="24"/>
              </w:rPr>
            </w:pPr>
            <w:r w:rsidRPr="002168B0">
              <w:rPr>
                <w:rFonts w:ascii="Times New Roman" w:hAnsi="Times New Roman"/>
                <w:sz w:val="24"/>
                <w:szCs w:val="24"/>
              </w:rPr>
              <w:t>Inadequate funding for Radio Kwara’s educational programs restricts content quality and broadcast frequency.</w:t>
            </w:r>
          </w:p>
        </w:tc>
        <w:tc>
          <w:tcPr>
            <w:tcW w:w="547" w:type="dxa"/>
          </w:tcPr>
          <w:p w14:paraId="37723519"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336BDCB2"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4BFE5F9F"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78A7311F"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411474B6" w14:textId="77777777" w:rsidR="0095481A" w:rsidRPr="00BC7724" w:rsidRDefault="0095481A" w:rsidP="00406166">
            <w:pPr>
              <w:spacing w:line="240" w:lineRule="auto"/>
              <w:jc w:val="both"/>
              <w:rPr>
                <w:rFonts w:ascii="Times New Roman" w:hAnsi="Times New Roman"/>
                <w:sz w:val="24"/>
                <w:szCs w:val="24"/>
              </w:rPr>
            </w:pPr>
          </w:p>
        </w:tc>
      </w:tr>
      <w:tr w:rsidR="0095481A" w:rsidRPr="00BC7724" w14:paraId="2BD90D0C" w14:textId="77777777" w:rsidTr="00406166">
        <w:tc>
          <w:tcPr>
            <w:tcW w:w="625" w:type="dxa"/>
          </w:tcPr>
          <w:p w14:paraId="2D708FE6" w14:textId="77777777" w:rsidR="0095481A" w:rsidRPr="00BC7724" w:rsidRDefault="0095481A" w:rsidP="00406166">
            <w:pPr>
              <w:spacing w:line="240" w:lineRule="auto"/>
              <w:jc w:val="both"/>
              <w:rPr>
                <w:rFonts w:ascii="Times New Roman" w:hAnsi="Times New Roman"/>
                <w:sz w:val="24"/>
                <w:szCs w:val="24"/>
              </w:rPr>
            </w:pPr>
            <w:r>
              <w:rPr>
                <w:rFonts w:ascii="Times New Roman" w:hAnsi="Times New Roman"/>
                <w:sz w:val="24"/>
                <w:szCs w:val="24"/>
              </w:rPr>
              <w:t>28</w:t>
            </w:r>
          </w:p>
        </w:tc>
        <w:tc>
          <w:tcPr>
            <w:tcW w:w="6480" w:type="dxa"/>
          </w:tcPr>
          <w:p w14:paraId="524D3FE6" w14:textId="77777777" w:rsidR="0095481A" w:rsidRPr="00BC7724" w:rsidRDefault="0095481A" w:rsidP="00406166">
            <w:pPr>
              <w:spacing w:line="240" w:lineRule="auto"/>
              <w:jc w:val="both"/>
              <w:rPr>
                <w:rFonts w:ascii="Times New Roman" w:hAnsi="Times New Roman"/>
                <w:sz w:val="24"/>
                <w:szCs w:val="24"/>
              </w:rPr>
            </w:pPr>
            <w:r w:rsidRPr="00BC7724">
              <w:rPr>
                <w:rFonts w:ascii="Times New Roman" w:hAnsi="Times New Roman"/>
                <w:sz w:val="24"/>
                <w:szCs w:val="24"/>
              </w:rPr>
              <w:t>Poor infrastructure, such as unreliable electricity and radio signal coverage, hampers access to educational programs in rural Kwara State.</w:t>
            </w:r>
          </w:p>
        </w:tc>
        <w:tc>
          <w:tcPr>
            <w:tcW w:w="547" w:type="dxa"/>
          </w:tcPr>
          <w:p w14:paraId="7899301F"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27D7FFBD" w14:textId="77777777" w:rsidR="0095481A" w:rsidRPr="00BC7724" w:rsidRDefault="0095481A" w:rsidP="00406166">
            <w:pPr>
              <w:spacing w:line="240" w:lineRule="auto"/>
              <w:jc w:val="both"/>
              <w:rPr>
                <w:rFonts w:ascii="Times New Roman" w:hAnsi="Times New Roman"/>
                <w:sz w:val="24"/>
                <w:szCs w:val="24"/>
              </w:rPr>
            </w:pPr>
          </w:p>
        </w:tc>
        <w:tc>
          <w:tcPr>
            <w:tcW w:w="390" w:type="dxa"/>
          </w:tcPr>
          <w:p w14:paraId="247AAD7C" w14:textId="77777777" w:rsidR="0095481A" w:rsidRPr="00BC7724" w:rsidRDefault="0095481A" w:rsidP="00406166">
            <w:pPr>
              <w:spacing w:line="240" w:lineRule="auto"/>
              <w:jc w:val="both"/>
              <w:rPr>
                <w:rFonts w:ascii="Times New Roman" w:hAnsi="Times New Roman"/>
                <w:sz w:val="24"/>
                <w:szCs w:val="24"/>
              </w:rPr>
            </w:pPr>
          </w:p>
        </w:tc>
        <w:tc>
          <w:tcPr>
            <w:tcW w:w="395" w:type="dxa"/>
          </w:tcPr>
          <w:p w14:paraId="115E2DE4" w14:textId="77777777" w:rsidR="0095481A" w:rsidRPr="00BC7724" w:rsidRDefault="0095481A" w:rsidP="00406166">
            <w:pPr>
              <w:spacing w:line="240" w:lineRule="auto"/>
              <w:jc w:val="both"/>
              <w:rPr>
                <w:rFonts w:ascii="Times New Roman" w:hAnsi="Times New Roman"/>
                <w:sz w:val="24"/>
                <w:szCs w:val="24"/>
              </w:rPr>
            </w:pPr>
          </w:p>
        </w:tc>
        <w:tc>
          <w:tcPr>
            <w:tcW w:w="523" w:type="dxa"/>
          </w:tcPr>
          <w:p w14:paraId="65132E03" w14:textId="77777777" w:rsidR="0095481A" w:rsidRPr="00BC7724" w:rsidRDefault="0095481A" w:rsidP="00406166">
            <w:pPr>
              <w:spacing w:line="240" w:lineRule="auto"/>
              <w:jc w:val="both"/>
              <w:rPr>
                <w:rFonts w:ascii="Times New Roman" w:hAnsi="Times New Roman"/>
                <w:sz w:val="24"/>
                <w:szCs w:val="24"/>
              </w:rPr>
            </w:pPr>
          </w:p>
        </w:tc>
      </w:tr>
    </w:tbl>
    <w:p w14:paraId="40D644AD" w14:textId="77777777" w:rsidR="0095481A" w:rsidRPr="00827529" w:rsidRDefault="0095481A" w:rsidP="0095481A">
      <w:pPr>
        <w:spacing w:after="0" w:line="240" w:lineRule="auto"/>
        <w:jc w:val="both"/>
        <w:rPr>
          <w:rFonts w:ascii="Times New Roman" w:hAnsi="Times New Roman"/>
          <w:sz w:val="24"/>
          <w:szCs w:val="24"/>
        </w:rPr>
      </w:pPr>
    </w:p>
    <w:p w14:paraId="771566FA" w14:textId="77777777" w:rsidR="0095481A" w:rsidRDefault="0095481A" w:rsidP="0095481A"/>
    <w:p w14:paraId="2086EC2E" w14:textId="77777777" w:rsidR="006835D4" w:rsidRPr="00AF7AFC" w:rsidRDefault="006835D4" w:rsidP="00AF7AFC"/>
    <w:sectPr w:rsidR="006835D4" w:rsidRPr="00AF7AFC" w:rsidSect="0095481A">
      <w:footerReference w:type="default" r:id="rId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6E37" w14:textId="77777777" w:rsidR="00703F05" w:rsidRDefault="00703F05" w:rsidP="007E580D">
      <w:pPr>
        <w:spacing w:after="0" w:line="240" w:lineRule="auto"/>
      </w:pPr>
      <w:r>
        <w:separator/>
      </w:r>
    </w:p>
  </w:endnote>
  <w:endnote w:type="continuationSeparator" w:id="0">
    <w:p w14:paraId="15EAE5F0" w14:textId="77777777" w:rsidR="00703F05" w:rsidRDefault="00703F05" w:rsidP="007E5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pperplate Gothic Bold">
    <w:panose1 w:val="020E07050202060204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670238"/>
      <w:docPartObj>
        <w:docPartGallery w:val="Page Numbers (Bottom of Page)"/>
        <w:docPartUnique/>
      </w:docPartObj>
    </w:sdtPr>
    <w:sdtEndPr>
      <w:rPr>
        <w:noProof/>
      </w:rPr>
    </w:sdtEndPr>
    <w:sdtContent>
      <w:p w14:paraId="76888778" w14:textId="7CFBF30D" w:rsidR="007E580D" w:rsidRDefault="007E58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F6CC0C" w14:textId="77777777" w:rsidR="007E580D" w:rsidRDefault="007E5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818045"/>
      <w:docPartObj>
        <w:docPartGallery w:val="Page Numbers (Bottom of Page)"/>
        <w:docPartUnique/>
      </w:docPartObj>
    </w:sdtPr>
    <w:sdtEndPr>
      <w:rPr>
        <w:noProof/>
      </w:rPr>
    </w:sdtEndPr>
    <w:sdtContent>
      <w:p w14:paraId="6D1E9B94" w14:textId="77777777" w:rsidR="007E580D" w:rsidRDefault="007E58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43703B" w14:textId="77777777" w:rsidR="007E580D" w:rsidRDefault="007E5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1D8F4" w14:textId="77777777" w:rsidR="00703F05" w:rsidRDefault="00703F05" w:rsidP="007E580D">
      <w:pPr>
        <w:spacing w:after="0" w:line="240" w:lineRule="auto"/>
      </w:pPr>
      <w:r>
        <w:separator/>
      </w:r>
    </w:p>
  </w:footnote>
  <w:footnote w:type="continuationSeparator" w:id="0">
    <w:p w14:paraId="2C35A716" w14:textId="77777777" w:rsidR="00703F05" w:rsidRDefault="00703F05" w:rsidP="007E5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42C1"/>
    <w:multiLevelType w:val="hybridMultilevel"/>
    <w:tmpl w:val="69E4D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40C2A"/>
    <w:multiLevelType w:val="hybridMultilevel"/>
    <w:tmpl w:val="8FD0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B1C3A"/>
    <w:multiLevelType w:val="hybridMultilevel"/>
    <w:tmpl w:val="4BF0CD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F1790"/>
    <w:multiLevelType w:val="multilevel"/>
    <w:tmpl w:val="49E2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40C10"/>
    <w:multiLevelType w:val="multilevel"/>
    <w:tmpl w:val="C74E7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72497D"/>
    <w:multiLevelType w:val="multilevel"/>
    <w:tmpl w:val="F320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541786"/>
    <w:multiLevelType w:val="multilevel"/>
    <w:tmpl w:val="40C2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DC27AF"/>
    <w:multiLevelType w:val="multilevel"/>
    <w:tmpl w:val="9BCA2ED2"/>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16cid:durableId="519976924">
    <w:abstractNumId w:val="3"/>
  </w:num>
  <w:num w:numId="2" w16cid:durableId="1041831383">
    <w:abstractNumId w:val="0"/>
  </w:num>
  <w:num w:numId="3" w16cid:durableId="1865171502">
    <w:abstractNumId w:val="2"/>
  </w:num>
  <w:num w:numId="4" w16cid:durableId="1553611309">
    <w:abstractNumId w:val="1"/>
  </w:num>
  <w:num w:numId="5" w16cid:durableId="752093115">
    <w:abstractNumId w:val="4"/>
  </w:num>
  <w:num w:numId="6" w16cid:durableId="1691636868">
    <w:abstractNumId w:val="5"/>
  </w:num>
  <w:num w:numId="7" w16cid:durableId="1588809555">
    <w:abstractNumId w:val="6"/>
  </w:num>
  <w:num w:numId="8" w16cid:durableId="1941639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44"/>
    <w:rsid w:val="001151B3"/>
    <w:rsid w:val="00254876"/>
    <w:rsid w:val="00325444"/>
    <w:rsid w:val="00373498"/>
    <w:rsid w:val="003C5CC3"/>
    <w:rsid w:val="00456D83"/>
    <w:rsid w:val="00471349"/>
    <w:rsid w:val="004E1530"/>
    <w:rsid w:val="00564AA3"/>
    <w:rsid w:val="00637F00"/>
    <w:rsid w:val="00670D98"/>
    <w:rsid w:val="006835D4"/>
    <w:rsid w:val="006A59B7"/>
    <w:rsid w:val="00703F05"/>
    <w:rsid w:val="00711593"/>
    <w:rsid w:val="00727E7B"/>
    <w:rsid w:val="00737B0F"/>
    <w:rsid w:val="00740FA8"/>
    <w:rsid w:val="00756EB3"/>
    <w:rsid w:val="007E580D"/>
    <w:rsid w:val="007F48BF"/>
    <w:rsid w:val="0080075F"/>
    <w:rsid w:val="00824B72"/>
    <w:rsid w:val="0095481A"/>
    <w:rsid w:val="00971417"/>
    <w:rsid w:val="00A0755D"/>
    <w:rsid w:val="00AA0599"/>
    <w:rsid w:val="00AB40A7"/>
    <w:rsid w:val="00AF7AFC"/>
    <w:rsid w:val="00C323EC"/>
    <w:rsid w:val="00CC628E"/>
    <w:rsid w:val="00DC779A"/>
    <w:rsid w:val="00E857B3"/>
    <w:rsid w:val="00F722E1"/>
    <w:rsid w:val="00F840CA"/>
    <w:rsid w:val="00F91A02"/>
    <w:rsid w:val="00FD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DEE4"/>
  <w15:chartTrackingRefBased/>
  <w15:docId w15:val="{29496CD5-F64F-4FF5-80DF-DF812D9E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81A"/>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D83"/>
    <w:rPr>
      <w:color w:val="0563C1" w:themeColor="hyperlink"/>
      <w:u w:val="single"/>
    </w:rPr>
  </w:style>
  <w:style w:type="character" w:styleId="UnresolvedMention">
    <w:name w:val="Unresolved Mention"/>
    <w:basedOn w:val="DefaultParagraphFont"/>
    <w:uiPriority w:val="99"/>
    <w:semiHidden/>
    <w:unhideWhenUsed/>
    <w:rsid w:val="00456D83"/>
    <w:rPr>
      <w:color w:val="605E5C"/>
      <w:shd w:val="clear" w:color="auto" w:fill="E1DFDD"/>
    </w:rPr>
  </w:style>
  <w:style w:type="paragraph" w:styleId="Header">
    <w:name w:val="header"/>
    <w:basedOn w:val="Normal"/>
    <w:link w:val="HeaderChar"/>
    <w:uiPriority w:val="99"/>
    <w:unhideWhenUsed/>
    <w:rsid w:val="007E5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80D"/>
  </w:style>
  <w:style w:type="paragraph" w:styleId="Footer">
    <w:name w:val="footer"/>
    <w:basedOn w:val="Normal"/>
    <w:link w:val="FooterChar"/>
    <w:uiPriority w:val="99"/>
    <w:unhideWhenUsed/>
    <w:rsid w:val="007E5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80D"/>
  </w:style>
  <w:style w:type="table" w:styleId="TableGrid">
    <w:name w:val="Table Grid"/>
    <w:basedOn w:val="TableNormal"/>
    <w:uiPriority w:val="59"/>
    <w:rsid w:val="007E5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35D4"/>
    <w:pPr>
      <w:ind w:left="720"/>
      <w:contextualSpacing/>
    </w:pPr>
  </w:style>
  <w:style w:type="paragraph" w:styleId="NormalWeb">
    <w:name w:val="Normal (Web)"/>
    <w:basedOn w:val="Normal"/>
    <w:uiPriority w:val="99"/>
    <w:unhideWhenUsed/>
    <w:rsid w:val="0095481A"/>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Default">
    <w:name w:val="Default"/>
    <w:rsid w:val="0095481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0978">
      <w:bodyDiv w:val="1"/>
      <w:marLeft w:val="0"/>
      <w:marRight w:val="0"/>
      <w:marTop w:val="0"/>
      <w:marBottom w:val="0"/>
      <w:divBdr>
        <w:top w:val="none" w:sz="0" w:space="0" w:color="auto"/>
        <w:left w:val="none" w:sz="0" w:space="0" w:color="auto"/>
        <w:bottom w:val="none" w:sz="0" w:space="0" w:color="auto"/>
        <w:right w:val="none" w:sz="0" w:space="0" w:color="auto"/>
      </w:divBdr>
    </w:div>
    <w:div w:id="189730589">
      <w:bodyDiv w:val="1"/>
      <w:marLeft w:val="0"/>
      <w:marRight w:val="0"/>
      <w:marTop w:val="0"/>
      <w:marBottom w:val="0"/>
      <w:divBdr>
        <w:top w:val="none" w:sz="0" w:space="0" w:color="auto"/>
        <w:left w:val="none" w:sz="0" w:space="0" w:color="auto"/>
        <w:bottom w:val="none" w:sz="0" w:space="0" w:color="auto"/>
        <w:right w:val="none" w:sz="0" w:space="0" w:color="auto"/>
      </w:divBdr>
    </w:div>
    <w:div w:id="193618188">
      <w:bodyDiv w:val="1"/>
      <w:marLeft w:val="0"/>
      <w:marRight w:val="0"/>
      <w:marTop w:val="0"/>
      <w:marBottom w:val="0"/>
      <w:divBdr>
        <w:top w:val="none" w:sz="0" w:space="0" w:color="auto"/>
        <w:left w:val="none" w:sz="0" w:space="0" w:color="auto"/>
        <w:bottom w:val="none" w:sz="0" w:space="0" w:color="auto"/>
        <w:right w:val="none" w:sz="0" w:space="0" w:color="auto"/>
      </w:divBdr>
    </w:div>
    <w:div w:id="524758164">
      <w:bodyDiv w:val="1"/>
      <w:marLeft w:val="0"/>
      <w:marRight w:val="0"/>
      <w:marTop w:val="0"/>
      <w:marBottom w:val="0"/>
      <w:divBdr>
        <w:top w:val="none" w:sz="0" w:space="0" w:color="auto"/>
        <w:left w:val="none" w:sz="0" w:space="0" w:color="auto"/>
        <w:bottom w:val="none" w:sz="0" w:space="0" w:color="auto"/>
        <w:right w:val="none" w:sz="0" w:space="0" w:color="auto"/>
      </w:divBdr>
    </w:div>
    <w:div w:id="648098353">
      <w:bodyDiv w:val="1"/>
      <w:marLeft w:val="0"/>
      <w:marRight w:val="0"/>
      <w:marTop w:val="0"/>
      <w:marBottom w:val="0"/>
      <w:divBdr>
        <w:top w:val="none" w:sz="0" w:space="0" w:color="auto"/>
        <w:left w:val="none" w:sz="0" w:space="0" w:color="auto"/>
        <w:bottom w:val="none" w:sz="0" w:space="0" w:color="auto"/>
        <w:right w:val="none" w:sz="0" w:space="0" w:color="auto"/>
      </w:divBdr>
    </w:div>
    <w:div w:id="790512356">
      <w:bodyDiv w:val="1"/>
      <w:marLeft w:val="0"/>
      <w:marRight w:val="0"/>
      <w:marTop w:val="0"/>
      <w:marBottom w:val="0"/>
      <w:divBdr>
        <w:top w:val="none" w:sz="0" w:space="0" w:color="auto"/>
        <w:left w:val="none" w:sz="0" w:space="0" w:color="auto"/>
        <w:bottom w:val="none" w:sz="0" w:space="0" w:color="auto"/>
        <w:right w:val="none" w:sz="0" w:space="0" w:color="auto"/>
      </w:divBdr>
    </w:div>
    <w:div w:id="907377436">
      <w:bodyDiv w:val="1"/>
      <w:marLeft w:val="0"/>
      <w:marRight w:val="0"/>
      <w:marTop w:val="0"/>
      <w:marBottom w:val="0"/>
      <w:divBdr>
        <w:top w:val="none" w:sz="0" w:space="0" w:color="auto"/>
        <w:left w:val="none" w:sz="0" w:space="0" w:color="auto"/>
        <w:bottom w:val="none" w:sz="0" w:space="0" w:color="auto"/>
        <w:right w:val="none" w:sz="0" w:space="0" w:color="auto"/>
      </w:divBdr>
    </w:div>
    <w:div w:id="1323313829">
      <w:bodyDiv w:val="1"/>
      <w:marLeft w:val="0"/>
      <w:marRight w:val="0"/>
      <w:marTop w:val="0"/>
      <w:marBottom w:val="0"/>
      <w:divBdr>
        <w:top w:val="none" w:sz="0" w:space="0" w:color="auto"/>
        <w:left w:val="none" w:sz="0" w:space="0" w:color="auto"/>
        <w:bottom w:val="none" w:sz="0" w:space="0" w:color="auto"/>
        <w:right w:val="none" w:sz="0" w:space="0" w:color="auto"/>
      </w:divBdr>
    </w:div>
    <w:div w:id="1412848214">
      <w:bodyDiv w:val="1"/>
      <w:marLeft w:val="0"/>
      <w:marRight w:val="0"/>
      <w:marTop w:val="0"/>
      <w:marBottom w:val="0"/>
      <w:divBdr>
        <w:top w:val="none" w:sz="0" w:space="0" w:color="auto"/>
        <w:left w:val="none" w:sz="0" w:space="0" w:color="auto"/>
        <w:bottom w:val="none" w:sz="0" w:space="0" w:color="auto"/>
        <w:right w:val="none" w:sz="0" w:space="0" w:color="auto"/>
      </w:divBdr>
    </w:div>
    <w:div w:id="1651867313">
      <w:bodyDiv w:val="1"/>
      <w:marLeft w:val="0"/>
      <w:marRight w:val="0"/>
      <w:marTop w:val="0"/>
      <w:marBottom w:val="0"/>
      <w:divBdr>
        <w:top w:val="none" w:sz="0" w:space="0" w:color="auto"/>
        <w:left w:val="none" w:sz="0" w:space="0" w:color="auto"/>
        <w:bottom w:val="none" w:sz="0" w:space="0" w:color="auto"/>
        <w:right w:val="none" w:sz="0" w:space="0" w:color="auto"/>
      </w:divBdr>
    </w:div>
    <w:div w:id="1676106598">
      <w:bodyDiv w:val="1"/>
      <w:marLeft w:val="0"/>
      <w:marRight w:val="0"/>
      <w:marTop w:val="0"/>
      <w:marBottom w:val="0"/>
      <w:divBdr>
        <w:top w:val="none" w:sz="0" w:space="0" w:color="auto"/>
        <w:left w:val="none" w:sz="0" w:space="0" w:color="auto"/>
        <w:bottom w:val="none" w:sz="0" w:space="0" w:color="auto"/>
        <w:right w:val="none" w:sz="0" w:space="0" w:color="auto"/>
      </w:divBdr>
    </w:div>
    <w:div w:id="176777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educatio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1110</TotalTime>
  <Pages>63</Pages>
  <Words>14578</Words>
  <Characters>83097</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FUNSHO IBRAHIM</dc:creator>
  <cp:keywords/>
  <dc:description/>
  <cp:lastModifiedBy>FUNSHO IBRAHIM</cp:lastModifiedBy>
  <cp:revision>19</cp:revision>
  <cp:lastPrinted>2025-07-08T10:28:00Z</cp:lastPrinted>
  <dcterms:created xsi:type="dcterms:W3CDTF">2025-06-23T14:14:00Z</dcterms:created>
  <dcterms:modified xsi:type="dcterms:W3CDTF">2025-07-08T10:29:00Z</dcterms:modified>
</cp:coreProperties>
</file>