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4D4" w:rsidRDefault="008C44D4" w:rsidP="008C44D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IMPACT OF CLIMATE CHANGE ON AGRICULTURAL PRODUCTIVITY AND FARMERS LIVELIHOOD IN ILORIN EAST LOCAL GOVERNMENT AREA OF KWARA STATE, NIGERIA</w:t>
      </w: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8C44D4" w:rsidRDefault="008C44D4" w:rsidP="008C44D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AZEEZ ROFIAT BOLANLE                                     </w:t>
      </w:r>
    </w:p>
    <w:p w:rsidR="008C44D4" w:rsidRDefault="008C44D4" w:rsidP="008C44D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HND/23/AGT/FT/098</w:t>
      </w: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AGRICULTURAL TECHNOLOGY, KWARA STATE POLYTECHNIC, ILORIN KWARA STATE, NIGERIA IN PARTIAL FULFILMENT OF THE REQUIREMENTS FOR THE AWARD OF HIGHER NATIONAL DIPLOMA (HND) IN AGRICULTURAL TECHNOLOGY, INSTITUTE OF APPLIED SCIENCE</w:t>
      </w: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8C44D4" w:rsidRDefault="008C44D4" w:rsidP="008C44D4">
      <w:pPr>
        <w:pStyle w:val="Default"/>
        <w:spacing w:line="480" w:lineRule="auto"/>
        <w:jc w:val="both"/>
      </w:pPr>
      <w:r>
        <w:rPr>
          <w:color w:val="auto"/>
        </w:rPr>
        <w:t>This is to certify that this project has been read and approved as meeting the requirement of the Department of Agricultural Technology, Extension Management Unit. Institute of applied Sciences, Kwara State Polytechnic, Ilorin for the award of Higher National Diploma in Agricultural Technology</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1158204C" wp14:editId="7CDBC970">
                <wp:simplePos x="0" y="0"/>
                <wp:positionH relativeFrom="column">
                  <wp:posOffset>9525</wp:posOffset>
                </wp:positionH>
                <wp:positionV relativeFrom="paragraph">
                  <wp:posOffset>341630</wp:posOffset>
                </wp:positionV>
                <wp:extent cx="1666875" cy="9525"/>
                <wp:effectExtent l="9525" t="12700" r="952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14BF94" id="Straight Connector 10" o:spid="_x0000_s1026" style="position:absolute;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&#1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16CBD8FB" wp14:editId="254FE270">
                <wp:simplePos x="0" y="0"/>
                <wp:positionH relativeFrom="column">
                  <wp:posOffset>4257675</wp:posOffset>
                </wp:positionH>
                <wp:positionV relativeFrom="paragraph">
                  <wp:posOffset>299085</wp:posOffset>
                </wp:positionV>
                <wp:extent cx="1495425" cy="0"/>
                <wp:effectExtent l="9525" t="8255" r="952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DB4777" id="Straight Connector 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uPJAIAAEMEAAAOAAAAZHJzL2Uyb0RvYy54bWysU8GO2yAQvVfqPyDuWdtZJ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C44D4" w:rsidRDefault="008C44D4" w:rsidP="008C44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04AEA095" wp14:editId="3A5328F4">
                <wp:simplePos x="0" y="0"/>
                <wp:positionH relativeFrom="column">
                  <wp:posOffset>4286250</wp:posOffset>
                </wp:positionH>
                <wp:positionV relativeFrom="paragraph">
                  <wp:posOffset>320040</wp:posOffset>
                </wp:positionV>
                <wp:extent cx="1666875" cy="9525"/>
                <wp:effectExtent l="9525" t="6350" r="952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3F697B" id="Straight Connector 8" o:spid="_x0000_s1026" style="position:absolute;flip:y;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&#1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2356F4A8" wp14:editId="59F4869B">
                <wp:simplePos x="0" y="0"/>
                <wp:positionH relativeFrom="column">
                  <wp:posOffset>-76200</wp:posOffset>
                </wp:positionH>
                <wp:positionV relativeFrom="paragraph">
                  <wp:posOffset>329565</wp:posOffset>
                </wp:positionV>
                <wp:extent cx="1666875" cy="9525"/>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F79CDE" id="Straight Connector 7" o:spid="_x0000_s1026" style="position:absolute;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C44D4" w:rsidRDefault="008C44D4" w:rsidP="008C44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1312" behindDoc="0" locked="0" layoutInCell="1" allowOverlap="1" wp14:anchorId="14DCBD48" wp14:editId="735625E1">
                <wp:simplePos x="0" y="0"/>
                <wp:positionH relativeFrom="margin">
                  <wp:posOffset>28575</wp:posOffset>
                </wp:positionH>
                <wp:positionV relativeFrom="paragraph">
                  <wp:posOffset>325120</wp:posOffset>
                </wp:positionV>
                <wp:extent cx="1666875"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B6A79B" id="Straight Connector 6" o:spid="_x0000_s1026"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" strokeweight=".5pt">
                <v:stroke joinstyle="miter"/>
                <w10:wrap anchorx="margin"/>
              </v:line>
            </w:pict>
          </mc:Fallback>
        </mc:AlternateContent>
      </w:r>
      <w:r>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14:anchorId="4AF827D1" wp14:editId="2D1C592A">
                <wp:simplePos x="0" y="0"/>
                <wp:positionH relativeFrom="column">
                  <wp:posOffset>4286250</wp:posOffset>
                </wp:positionH>
                <wp:positionV relativeFrom="paragraph">
                  <wp:posOffset>292100</wp:posOffset>
                </wp:positionV>
                <wp:extent cx="1552575" cy="9525"/>
                <wp:effectExtent l="9525" t="12700" r="952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212A57" id="Straight Connector 5"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" strokeweight=".5pt">
                <v:stroke joinstyle="miter"/>
              </v:line>
            </w:pict>
          </mc:Fallback>
        </mc:AlternateContent>
      </w:r>
    </w:p>
    <w:p w:rsidR="008C44D4" w:rsidRDefault="008C44D4" w:rsidP="008C44D4">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8C44D4" w:rsidRDefault="008C44D4" w:rsidP="008C44D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68480" behindDoc="0" locked="0" layoutInCell="1" allowOverlap="1" wp14:anchorId="33956ABD" wp14:editId="062C9D45">
                <wp:simplePos x="0" y="0"/>
                <wp:positionH relativeFrom="column">
                  <wp:posOffset>4286250</wp:posOffset>
                </wp:positionH>
                <wp:positionV relativeFrom="paragraph">
                  <wp:posOffset>304165</wp:posOffset>
                </wp:positionV>
                <wp:extent cx="1552575" cy="9525"/>
                <wp:effectExtent l="9525" t="12065" r="952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A0C79D" id="Straight Connector 4"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3.95pt" to="459.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&#1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0" distR="0" simplePos="0" relativeHeight="251667456" behindDoc="0" locked="0" layoutInCell="1" allowOverlap="1" wp14:anchorId="789A13EA" wp14:editId="49FAEC85">
                <wp:simplePos x="0" y="0"/>
                <wp:positionH relativeFrom="column">
                  <wp:posOffset>9525</wp:posOffset>
                </wp:positionH>
                <wp:positionV relativeFrom="paragraph">
                  <wp:posOffset>313690</wp:posOffset>
                </wp:positionV>
                <wp:extent cx="1552575" cy="9525"/>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C3A38B" id="Straight Connector 3"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24.7pt" to="12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240" w:lineRule="auto"/>
        <w:jc w:val="both"/>
        <w:rPr>
          <w:rFonts w:ascii="Times New Roman" w:hAnsi="Times New Roman" w:cs="Times New Roman"/>
          <w:b/>
          <w:sz w:val="24"/>
          <w:szCs w:val="24"/>
        </w:rPr>
      </w:pPr>
      <w:r>
        <w:rPr>
          <w:rFonts w:ascii="Times New Roman" w:hAnsi="Times New Roman" w:cs="Times New Roman"/>
          <w:sz w:val="24"/>
          <w:szCs w:val="24"/>
        </w:rPr>
        <w:t>Mr. Alaya A.K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C44D4" w:rsidRDefault="008C44D4" w:rsidP="008C44D4">
      <w:pPr>
        <w:spacing w:line="240" w:lineRule="auto"/>
        <w:jc w:val="both"/>
        <w:rPr>
          <w:rFonts w:ascii="Times New Roman" w:hAnsi="Times New Roman" w:cs="Times New Roman"/>
          <w:b/>
          <w:sz w:val="24"/>
          <w:szCs w:val="24"/>
        </w:rPr>
      </w:pPr>
      <w:r>
        <w:rPr>
          <w:rFonts w:ascii="Times New Roman" w:hAnsi="Times New Roman" w:cs="Times New Roman"/>
          <w:b/>
          <w:sz w:val="24"/>
          <w:szCs w:val="24"/>
        </w:rPr>
        <w:t>(Head of unit)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noProof/>
          <w:sz w:val="24"/>
          <w:szCs w:val="24"/>
        </w:rPr>
        <mc:AlternateContent>
          <mc:Choice Requires="wps">
            <w:drawing>
              <wp:anchor distT="0" distB="0" distL="0" distR="0" simplePos="0" relativeHeight="251664384" behindDoc="0" locked="0" layoutInCell="1" allowOverlap="1" wp14:anchorId="3A50958A" wp14:editId="4085A633">
                <wp:simplePos x="0" y="0"/>
                <wp:positionH relativeFrom="column">
                  <wp:posOffset>4429125</wp:posOffset>
                </wp:positionH>
                <wp:positionV relativeFrom="paragraph">
                  <wp:posOffset>243205</wp:posOffset>
                </wp:positionV>
                <wp:extent cx="1400175"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2A8B2A" id="Straight Connector 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&#1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0" distR="0" simplePos="0" relativeHeight="251663360" behindDoc="0" locked="0" layoutInCell="1" allowOverlap="1" wp14:anchorId="6245CEEA" wp14:editId="2B1FBF6D">
                <wp:simplePos x="0" y="0"/>
                <wp:positionH relativeFrom="margin">
                  <wp:align>left</wp:align>
                </wp:positionH>
                <wp:positionV relativeFrom="paragraph">
                  <wp:posOffset>252730</wp:posOffset>
                </wp:positionV>
                <wp:extent cx="1657350" cy="9525"/>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35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9B7DD6" id="Straight Connector 1" o:spid="_x0000_s1026" style="position:absolute;flip:y;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" strokeweight=".5pt">
                <v:stroke joinstyle="miter"/>
                <w10:wrap anchorx="margin"/>
              </v:line>
            </w:pict>
          </mc:Fallback>
        </mc:AlternateConten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8C44D4" w:rsidRDefault="008C44D4" w:rsidP="008C44D4">
      <w:pPr>
        <w:spacing w:after="0" w:line="360" w:lineRule="auto"/>
        <w:ind w:firstLine="720"/>
        <w:jc w:val="both"/>
        <w:rPr>
          <w:rFonts w:ascii="Times New Roman" w:hAnsi="Times New Roman" w:cs="Times New Roman"/>
          <w:sz w:val="28"/>
        </w:rPr>
      </w:pPr>
      <w:r>
        <w:rPr>
          <w:rFonts w:ascii="Times New Roman" w:hAnsi="Times New Roman" w:cs="Times New Roman"/>
          <w:sz w:val="28"/>
        </w:rPr>
        <w:t>I am deeply grateful to almighty Allah for the divine grace and guidance throughout my academic journey at Kwara State Polytechnic, Ilorin. I extend my heartfelt appreciation to my parent, Mr. and Mrs. Abdulateef, for their unwavering support and encouragement.</w:t>
      </w:r>
    </w:p>
    <w:p w:rsidR="008C44D4" w:rsidRDefault="008C44D4" w:rsidP="008C44D4">
      <w:pPr>
        <w:spacing w:after="0" w:line="360" w:lineRule="auto"/>
        <w:ind w:firstLine="720"/>
        <w:jc w:val="both"/>
        <w:rPr>
          <w:rFonts w:ascii="Times New Roman" w:hAnsi="Times New Roman" w:cs="Times New Roman"/>
          <w:sz w:val="28"/>
        </w:rPr>
      </w:pPr>
      <w:r>
        <w:rPr>
          <w:rFonts w:ascii="Times New Roman" w:hAnsi="Times New Roman" w:cs="Times New Roman"/>
          <w:sz w:val="28"/>
        </w:rPr>
        <w:t>I am indebted to my project supervisor, Mr. Muhammad for his invaluable guidance, dedication, and meticulous contribution to this research work, despite his busy schedule.</w:t>
      </w:r>
    </w:p>
    <w:p w:rsidR="008C44D4" w:rsidRDefault="008C44D4" w:rsidP="008C44D4">
      <w:pPr>
        <w:spacing w:after="0" w:line="360" w:lineRule="auto"/>
        <w:ind w:firstLine="720"/>
        <w:jc w:val="both"/>
        <w:rPr>
          <w:rFonts w:ascii="Times New Roman" w:hAnsi="Times New Roman" w:cs="Times New Roman"/>
          <w:sz w:val="28"/>
        </w:rPr>
      </w:pPr>
      <w:r>
        <w:rPr>
          <w:rFonts w:ascii="Times New Roman" w:hAnsi="Times New Roman" w:cs="Times New Roman"/>
          <w:sz w:val="28"/>
        </w:rPr>
        <w:t>I also acknowledge the contribution of our lectures in the department of Agricultural Technology, Kwara State Polytechnic, for their knowledge and support.</w:t>
      </w:r>
    </w:p>
    <w:p w:rsidR="008C44D4" w:rsidRDefault="008C44D4" w:rsidP="008C44D4">
      <w:pPr>
        <w:spacing w:after="0" w:line="360" w:lineRule="auto"/>
        <w:ind w:firstLine="720"/>
        <w:jc w:val="both"/>
        <w:rPr>
          <w:rFonts w:ascii="Times New Roman" w:hAnsi="Times New Roman" w:cs="Times New Roman"/>
          <w:sz w:val="28"/>
        </w:rPr>
      </w:pPr>
      <w:r>
        <w:rPr>
          <w:rFonts w:ascii="Times New Roman" w:hAnsi="Times New Roman" w:cs="Times New Roman"/>
          <w:sz w:val="28"/>
        </w:rPr>
        <w:t>My sincere gratitude goes to my family, and others for their various forms of support and encouragement.</w:t>
      </w:r>
    </w:p>
    <w:p w:rsidR="008C44D4" w:rsidRDefault="008C44D4" w:rsidP="008C44D4">
      <w:pPr>
        <w:spacing w:after="0" w:line="360" w:lineRule="auto"/>
        <w:ind w:firstLine="720"/>
        <w:jc w:val="both"/>
        <w:rPr>
          <w:rFonts w:ascii="Times New Roman" w:hAnsi="Times New Roman" w:cs="Times New Roman"/>
          <w:sz w:val="28"/>
        </w:rPr>
      </w:pPr>
      <w:r>
        <w:rPr>
          <w:rFonts w:ascii="Times New Roman" w:hAnsi="Times New Roman" w:cs="Times New Roman"/>
          <w:sz w:val="28"/>
        </w:rPr>
        <w:t>Finally, I appreciate the support of camaraderie of my friends and colleagues, Mathew, Lanre, Kunmi , Spencer and others .may almighty GOD, God bless and reward you all for your contribution to my academic success.</w:t>
      </w:r>
    </w:p>
    <w:p w:rsidR="008C44D4" w:rsidRDefault="008C44D4" w:rsidP="008C44D4">
      <w:pPr>
        <w:spacing w:line="480" w:lineRule="auto"/>
        <w:jc w:val="both"/>
        <w:rPr>
          <w:rFonts w:ascii="Times New Roman" w:hAnsi="Times New Roman" w:cs="Times New Roman"/>
          <w:b/>
          <w:sz w:val="24"/>
          <w:szCs w:val="24"/>
        </w:rPr>
      </w:pPr>
      <w:bookmarkStart w:id="0" w:name="_GoBack"/>
      <w:bookmarkEnd w:id="0"/>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D4" w:rsidRDefault="008C44D4" w:rsidP="008C44D4">
      <w:pPr>
        <w:spacing w:line="480" w:lineRule="auto"/>
        <w:jc w:val="both"/>
        <w:rPr>
          <w:rFonts w:ascii="Times New Roman" w:hAnsi="Times New Roman"/>
          <w:sz w:val="24"/>
          <w:szCs w:val="24"/>
        </w:rPr>
      </w:pPr>
      <w:r>
        <w:rPr>
          <w:rFonts w:ascii="Times New Roman" w:hAnsi="Times New Roman"/>
          <w:sz w:val="24"/>
          <w:szCs w:val="24"/>
        </w:rPr>
        <w:t>2.3</w:t>
      </w:r>
    </w:p>
    <w:p w:rsidR="008C44D4" w:rsidRDefault="008C44D4" w:rsidP="008C44D4">
      <w:pPr>
        <w:spacing w:line="480" w:lineRule="auto"/>
        <w:jc w:val="both"/>
        <w:rPr>
          <w:rFonts w:ascii="Times New Roman" w:hAnsi="Times New Roman"/>
          <w:sz w:val="24"/>
          <w:szCs w:val="24"/>
        </w:rPr>
      </w:pPr>
      <w:r>
        <w:rPr>
          <w:rFonts w:ascii="Times New Roman" w:hAnsi="Times New Roman"/>
          <w:sz w:val="24"/>
          <w:szCs w:val="24"/>
        </w:rPr>
        <w:lastRenderedPageBreak/>
        <w:t>2.4</w:t>
      </w:r>
    </w:p>
    <w:p w:rsidR="008C44D4" w:rsidRDefault="008C44D4" w:rsidP="008C44D4">
      <w:pPr>
        <w:spacing w:line="480" w:lineRule="auto"/>
        <w:jc w:val="both"/>
        <w:rPr>
          <w:rFonts w:ascii="Times New Roman" w:hAnsi="Times New Roman"/>
          <w:sz w:val="24"/>
          <w:szCs w:val="24"/>
          <w:lang w:eastAsia="en-GB"/>
        </w:rPr>
      </w:pPr>
      <w:r>
        <w:rPr>
          <w:rFonts w:ascii="Times New Roman" w:hAnsi="Times New Roman"/>
          <w:sz w:val="24"/>
          <w:szCs w:val="24"/>
        </w:rPr>
        <w:t>2.5.</w:t>
      </w:r>
      <w:r>
        <w:rPr>
          <w:rFonts w:ascii="Times New Roman" w:hAnsi="Times New Roman"/>
          <w:sz w:val="24"/>
          <w:szCs w:val="24"/>
          <w:lang w:eastAsia="en-GB"/>
        </w:rPr>
        <w:t xml:space="preserve"> </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rsidR="008C44D4" w:rsidRDefault="008C44D4" w:rsidP="008C44D4">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p>
    <w:p w:rsidR="008C44D4" w:rsidRDefault="008C44D4" w:rsidP="008C44D4">
      <w:pPr>
        <w:spacing w:after="0"/>
        <w:jc w:val="both"/>
        <w:rPr>
          <w:rFonts w:ascii="Times New Roman" w:hAnsi="Times New Roman" w:cs="Times New Roman"/>
          <w:bCs/>
          <w:sz w:val="24"/>
          <w:szCs w:val="24"/>
        </w:rPr>
      </w:pP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p>
    <w:p w:rsidR="008C44D4" w:rsidRDefault="008C44D4" w:rsidP="008C44D4">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Distribution of respondents</w:t>
      </w:r>
    </w:p>
    <w:p w:rsidR="008C44D4" w:rsidRDefault="008C44D4" w:rsidP="008C44D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p>
    <w:p w:rsidR="008C44D4" w:rsidRDefault="008C44D4" w:rsidP="008C44D4">
      <w:pPr>
        <w:spacing w:after="0"/>
        <w:jc w:val="both"/>
        <w:rPr>
          <w:rFonts w:ascii="Times New Roman" w:hAnsi="Times New Roman" w:cs="Times New Roman"/>
          <w:sz w:val="24"/>
          <w:szCs w:val="24"/>
        </w:rPr>
      </w:pPr>
      <w:r>
        <w:rPr>
          <w:rFonts w:ascii="Times New Roman" w:hAnsi="Times New Roman" w:cs="Times New Roman"/>
          <w:bCs/>
          <w:sz w:val="24"/>
          <w:szCs w:val="24"/>
        </w:rPr>
        <w:t>4.6 Distribution of respondents by challenges face</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rPr>
          <w:rFonts w:ascii="Times New Roman" w:hAnsi="Times New Roman"/>
          <w:b/>
          <w:sz w:val="24"/>
          <w:szCs w:val="24"/>
        </w:rPr>
      </w:pPr>
    </w:p>
    <w:p w:rsidR="008C44D4" w:rsidRDefault="008C44D4" w:rsidP="008C44D4">
      <w:pPr>
        <w:spacing w:after="0" w:line="480" w:lineRule="auto"/>
        <w:jc w:val="center"/>
        <w:rPr>
          <w:rFonts w:ascii="Times New Roman" w:hAnsi="Times New Roman"/>
          <w:b/>
          <w:sz w:val="24"/>
          <w:szCs w:val="24"/>
        </w:rPr>
      </w:pPr>
    </w:p>
    <w:p w:rsidR="008C44D4" w:rsidRDefault="008C44D4" w:rsidP="008C44D4">
      <w:pPr>
        <w:spacing w:after="0" w:line="480" w:lineRule="auto"/>
        <w:rPr>
          <w:rFonts w:ascii="Times New Roman" w:hAnsi="Times New Roman"/>
          <w:b/>
          <w:sz w:val="24"/>
          <w:szCs w:val="24"/>
        </w:rPr>
      </w:pPr>
    </w:p>
    <w:p w:rsidR="008C44D4" w:rsidRDefault="008C44D4" w:rsidP="008C44D4">
      <w:pPr>
        <w:spacing w:after="0" w:line="480" w:lineRule="auto"/>
        <w:rPr>
          <w:rFonts w:ascii="Times New Roman" w:hAnsi="Times New Roman"/>
          <w:b/>
          <w:sz w:val="24"/>
          <w:szCs w:val="24"/>
        </w:rPr>
      </w:pPr>
    </w:p>
    <w:p w:rsidR="008C44D4" w:rsidRDefault="008C44D4" w:rsidP="008C44D4">
      <w:pPr>
        <w:spacing w:after="0" w:line="480" w:lineRule="auto"/>
        <w:rPr>
          <w:rFonts w:ascii="Times New Roman" w:hAnsi="Times New Roman"/>
          <w:b/>
          <w:sz w:val="24"/>
          <w:szCs w:val="24"/>
        </w:rPr>
      </w:pPr>
    </w:p>
    <w:p w:rsidR="008C44D4" w:rsidRDefault="008C44D4" w:rsidP="008C44D4">
      <w:pPr>
        <w:spacing w:after="0" w:line="480" w:lineRule="auto"/>
        <w:rPr>
          <w:rFonts w:ascii="Times New Roman" w:hAnsi="Times New Roman"/>
          <w:b/>
          <w:sz w:val="24"/>
          <w:szCs w:val="24"/>
        </w:rPr>
      </w:pPr>
    </w:p>
    <w:p w:rsidR="008C44D4" w:rsidRDefault="008C44D4" w:rsidP="008C44D4">
      <w:pPr>
        <w:spacing w:after="0" w:line="480" w:lineRule="auto"/>
        <w:rPr>
          <w:rFonts w:ascii="Times New Roman" w:hAnsi="Times New Roman"/>
          <w:b/>
          <w:sz w:val="24"/>
          <w:szCs w:val="24"/>
        </w:rPr>
      </w:pPr>
    </w:p>
    <w:p w:rsidR="008C44D4" w:rsidRDefault="008C44D4" w:rsidP="008C44D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C44D4" w:rsidRDefault="008C44D4" w:rsidP="008C44D4">
      <w:pPr>
        <w:pStyle w:val="ListParagraph"/>
        <w:spacing w:line="240" w:lineRule="auto"/>
        <w:jc w:val="both"/>
        <w:rPr>
          <w:rFonts w:ascii="Times New Roman" w:hAnsi="Times New Roman" w:cs="Times New Roman"/>
          <w:i/>
          <w:sz w:val="24"/>
          <w:szCs w:val="24"/>
        </w:rPr>
      </w:pPr>
      <w:r>
        <w:rPr>
          <w:rFonts w:ascii="Times New Roman" w:hAnsi="Times New Roman" w:cs="Times New Roman"/>
          <w:i/>
          <w:sz w:val="24"/>
          <w:szCs w:val="24"/>
        </w:rPr>
        <w:t>This study investigates the perception of farmers on the impact of climate change on food security in Ilorin East Local Government Area of Kwara State, Nigeria. The study employs a multistage sampling technique and selects 150 respondents. Data is collected through structured questionnaires, analyzed using descriptive statistics, and validated for reliability. Descriptive statistics, a 5-point Likert scale, and an ordinal logit regression model were employed in the study. Findings reveal a high awareness of climate change among farmers, with 96% having a significant understanding. Despite this awareness, perceptions of climate change's effects on food security differ from observed changes in crop yields and food availability. Farmers report decreased crop yields (40%), reduced access to food resources (13.3%), and changes in weather patterns (60%).</w:t>
      </w:r>
      <w:r>
        <w:rPr>
          <w:rFonts w:ascii="Times New Roman" w:hAnsi="Times New Roman" w:cs="Times New Roman"/>
          <w:sz w:val="24"/>
          <w:szCs w:val="24"/>
        </w:rPr>
        <w:t xml:space="preserve"> </w:t>
      </w:r>
      <w:r>
        <w:rPr>
          <w:rFonts w:ascii="Times New Roman" w:hAnsi="Times New Roman" w:cs="Times New Roman"/>
          <w:i/>
          <w:sz w:val="24"/>
          <w:szCs w:val="24"/>
        </w:rPr>
        <w:t xml:space="preserve">Result show that (40.0%) of farmers perceive that climate change has decreased their crop yields, while (26.0%) report moderate decreases. Further results from the findings indicate that the coping strategies adopted by farmers reduce the effect of climate change on food security. The study recommended that there is the need to encourage continuous education and awareness programs for farmers to enhance their understanding of climate change and its impacts on food security. These programs can be conducted through community-based initiatives and should focus on practical adaptation strategies, government agencies and agricultural institutions should maintain and improve their support systems for farmers that includes ensuring the accessibility of resources and services for climate change adaptation, Invest in research and development efforts to identify region-specific climate-smart agricultural practices that can further strengthen farmers' resilience to climate change. </w:t>
      </w: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(Fola,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floods.,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insecurity,. Loss of livelihood assets, such as land, equipment, and livestock, Changes in social status and community standing. In order to mitigate the impacts of climate change on agriculture and farmer livelihoods, it is essential to develop and implement climate-resilient agriculture practices, policies, and programs. This includes: Climate-smart agriculture practices, such as conservation agriculture and agro forestry, Climate information and early warning systems to </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support farmer decision-making, Climate-resilient crop and animal varieties, Support for climate change adaptation and resilience, including insurance programs and social protection schemes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(Adeolu, 2022).This study aims to investigate the impacts of climate change on agriculture productivity and farmer livelihoods, with a focus on identifying effective adaptation strategies and policy recommendations. </w:t>
      </w:r>
    </w:p>
    <w:p w:rsidR="008C44D4" w:rsidRDefault="008C44D4" w:rsidP="008C44D4">
      <w:pPr>
        <w:tabs>
          <w:tab w:val="left" w:pos="3506"/>
        </w:tabs>
        <w:spacing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equipment), Increased migration and displacement, Food insecurity and malnutrition (Akeem &amp; Rukayat, 2022).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1.3 Objectives of the study</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Analysis the Impacts of climate change on Agriculture productivity in kwara state;</w:t>
      </w:r>
    </w:p>
    <w:p w:rsidR="008C44D4" w:rsidRDefault="008C44D4" w:rsidP="008C44D4">
      <w:pPr>
        <w:snapToGrid w:val="0"/>
        <w:spacing w:after="0" w:line="480" w:lineRule="auto"/>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The specific objectives of the study are to:</w:t>
      </w: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describe the socio-economic characteristics of the respondents.</w:t>
      </w: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examine the level of awareness of farmers on the effect of climate change on food security in the study area.  </w:t>
      </w: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determine the effect of climate change on food security in the study area.   </w:t>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1.4 Justification for the study</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global food security, agricultural productivity, and farmer livelihoods. Understanding its impacts is crucial for developing effective adaptation and mitigation strategies. These could be on; </w:t>
      </w: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Climate change affects crop yields, quality, and availability. </w:t>
      </w: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stability: Agriculture is a vital sector in many economies. </w:t>
      </w:r>
    </w:p>
    <w:p w:rsidR="008C44D4" w:rsidRDefault="008C44D4" w:rsidP="008C44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Human well-being: Farmer livelihoods and rural communities are vulnerable. </w:t>
      </w:r>
    </w:p>
    <w:p w:rsidR="008C44D4" w:rsidRDefault="008C44D4" w:rsidP="008C44D4">
      <w:pPr>
        <w:spacing w:after="0"/>
        <w:jc w:val="both"/>
        <w:rPr>
          <w:rFonts w:ascii="Times New Roman" w:hAnsi="Times New Roman" w:cs="Times New Roman"/>
          <w:sz w:val="24"/>
          <w:szCs w:val="24"/>
        </w:rPr>
      </w:pPr>
      <w:r>
        <w:rPr>
          <w:rFonts w:ascii="Times New Roman" w:hAnsi="Times New Roman" w:cs="Times New Roman"/>
          <w:sz w:val="24"/>
          <w:szCs w:val="24"/>
        </w:rPr>
        <w:t>Environmental sustainability: Agriculture contributes to greenhouse gas emissions.</w:t>
      </w:r>
    </w:p>
    <w:p w:rsidR="008C44D4" w:rsidRDefault="008C44D4" w:rsidP="008C44D4">
      <w:pPr>
        <w:tabs>
          <w:tab w:val="left" w:pos="116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 Definitions of terms</w:t>
      </w:r>
    </w:p>
    <w:p w:rsidR="008C44D4" w:rsidRDefault="008C44D4" w:rsidP="008C44D4">
      <w:pPr>
        <w:spacing w:line="240" w:lineRule="auto"/>
        <w:jc w:val="both"/>
        <w:rPr>
          <w:rFonts w:ascii="Times New Roman" w:hAnsi="Times New Roman" w:cs="Times New Roman"/>
          <w:sz w:val="24"/>
          <w:szCs w:val="24"/>
        </w:rPr>
      </w:pPr>
    </w:p>
    <w:p w:rsidR="008C44D4" w:rsidRDefault="008C44D4" w:rsidP="008C44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Here are definitions for the given terms as used for this work: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Climate Change:</w:t>
      </w:r>
      <w:r>
        <w:rPr>
          <w:rFonts w:ascii="Times New Roman" w:hAnsi="Times New Roman" w:cs="Times New Roman"/>
          <w:sz w:val="24"/>
          <w:szCs w:val="24"/>
        </w:rPr>
        <w:t xml:space="preserve"> Climate change refers to the long-term warming of the planet due to an increase in average global temperature, primarily caused by human activities such as: Burning fossil fuels (coal, oil, gas), Deforestation and land-use changes, Agriculture and livestock production. e.t.c.</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w:t>
      </w:r>
      <w:r>
        <w:rPr>
          <w:rFonts w:ascii="Times New Roman" w:hAnsi="Times New Roman" w:cs="Times New Roman"/>
          <w:sz w:val="24"/>
          <w:szCs w:val="24"/>
        </w:rPr>
        <w:t xml:space="preserve"> The consequences of climate change on the environment, human health, economy, and society, including: Temperature increases, Changes in precipitation patterns, Sea-level rise, increased frequency and severity of extreme weather events, Shifts in ecosystems and biodiversity</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Agriculture:</w:t>
      </w:r>
      <w:r>
        <w:rPr>
          <w:rFonts w:ascii="Times New Roman" w:hAnsi="Times New Roman" w:cs="Times New Roman"/>
          <w:sz w:val="24"/>
          <w:szCs w:val="24"/>
        </w:rPr>
        <w:t xml:space="preserve"> The practice of cultivating land, raising crops, and rearing livestock for food, fiber, and other products.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 on Agriculture:</w:t>
      </w:r>
      <w:r>
        <w:rPr>
          <w:rFonts w:ascii="Times New Roman" w:hAnsi="Times New Roman" w:cs="Times New Roman"/>
          <w:sz w:val="24"/>
          <w:szCs w:val="24"/>
        </w:rPr>
        <w:t xml:space="preserve"> The effects of climate change on agricultural systems, including: Changes in temperature and precipitation patterns, increased frequency of </w:t>
      </w:r>
      <w:r>
        <w:rPr>
          <w:rFonts w:ascii="Times New Roman" w:hAnsi="Times New Roman" w:cs="Times New Roman"/>
          <w:sz w:val="24"/>
          <w:szCs w:val="24"/>
        </w:rPr>
        <w:lastRenderedPageBreak/>
        <w:t xml:space="preserve">extreme weather events, Shifts in growing seasons and crop suitability, Changes in soil health and fertility, increased pest and disease pressure.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Farmer Livelihood:</w:t>
      </w:r>
      <w:r>
        <w:rPr>
          <w:rFonts w:ascii="Times New Roman" w:hAnsi="Times New Roman" w:cs="Times New Roman"/>
          <w:sz w:val="24"/>
          <w:szCs w:val="24"/>
        </w:rPr>
        <w:t xml:space="preserve"> The well-being and economic stability of farmers and their households, including: Income and revenue, Food security and nutrition, Access to resources (land, water, credit), Social status and community standing.</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2.1 Impact of climate change on agriculture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IPCC (2017), climate change is defined as follows: climate change refers to a change in the state of the climate that can be identified by changes in the mean or variability of its properties and that persists for extended periods, typically decades or longer.Greenhouse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(Eriksen et al., 2018). However, Africa contributes less than 5% of total carbon dioxide-equivalent emissions to global greenhouse emissions. The climates of ESA vary both intra- and inter-country. Estimates predict that changes in precipitation will lead SA to experience more droughts, while Eastern Africa (EA) will experience more rainfall. Precipitation will decrease from June-August for SA and increase </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December-February for EA. The risk of extreme weather events, such as flooding, is expected in EA (IPCC, 2007; Eriksen et al., 2018). During the last century, temperatures increased by 0.5°C, on average, across the globe, and are projected to increase by 1.5Â°C to 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Ragab and Prudhomme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2.2 Climate change on Agriculture</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well known that the agricultural sector is directly related to and affected by climatic factors (particularly precipitation and temperature). Thus, agriculture has been largely used to project the effects of climatic change and variability because precipitation and 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sub-Saharan Africa (SSA), and the ESA countries included in this analysis for different periods. In Africa as a whole, agriculture is a crucial part of the economy in most countries. However, some countries have become less dependent on agriculture in terms of GDP share; examples include </w:t>
      </w:r>
      <w:r>
        <w:rPr>
          <w:rFonts w:ascii="Times New Roman" w:hAnsi="Times New Roman" w:cs="Times New Roman"/>
          <w:sz w:val="24"/>
          <w:szCs w:val="24"/>
        </w:rPr>
        <w:lastRenderedPageBreak/>
        <w:t>South Africa and Mauritius, due to their fast economic growth. The agricultural sector contributes approximately 12% to Africans total GDP, although the agricultural GDP share decreases over time for all of the African countries considered here in this study. The agricultural sector contributes more than 20% to the GDP of ESA countries, 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(Hulme, 2021; Parry et al., 2007; Eriksen et al., 2018; Chikozho, 2018). Climate change is significantly impacting agriculture productivity and farmer livelihoods. Rising temperatures, changing precipitation patterns, and increased frequency of extreme weather events are altering the delicate balance of our food systems.</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I</w:t>
      </w:r>
      <w:r>
        <w:rPr>
          <w:rFonts w:ascii="Times New Roman" w:hAnsi="Times New Roman" w:cs="Times New Roman"/>
          <w:b/>
          <w:sz w:val="24"/>
          <w:szCs w:val="24"/>
        </w:rPr>
        <w:t>mpacts on Agriculture Productivity, Changes in Growing Seasons</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Warmer temperatures are lengthening growing seasons in some areas, but also leading to earlier springs and frost damage.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Scarcity: Changes in precipitation patterns and increased evaporation due to warmer temperatures are leading to droughts and water scarcity, impacting crop yields.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Soil Erosion_: Heavy rainfall events and increased flooding are causing soil erosion, nutrient depletion, and decreased fertility.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Pest and Disease Management: Climate change is altering the distribution and prevalence of pests and diseases, requiring farmers to adapt their management strategies.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Impacts on Farmer Livelihoods and Income Instability: Climate-related shocks, such as crop failures and livestock deaths, are impacting farmers' incomes and livelihoods.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Insecurity: Climate change is affecting the availability and quality of food, particularly for vulnerable populations.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Migration and Displacement: In some cases, climate change is forcing farmers to migrate or abandon their land, leading to social and economic disruption.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Health Impacts: The stress and uncertainty associated with climate-related disruptions are taking a toll on farmers' mental health. To mitigate these impacts, it's essential to adopt climate-resilient agricultural practices, such as conservation agriculture, agro-forestry, and climate-smart agriculture. Additionally, supporting farmers through climate information services, insurance programs, and social protection schemes can help them adapt to the changing climate. </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The concept of Climate Change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Pielke (2004),  the Framework Convention on Climate Change (FCCC)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variability or as a result of human activity" These different definitions have practical implications for decisions about policy responses such as adaptation. They also set the stage for endless politicized debate  Worldwide observed and anticipated climatic changes for the twenty-first century and global warming are significant global changes that have been encountered during the past 65 years.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Climate change (CC) is an inter-governmental complex challenge globally with its influence over various components of the ecological, environmental, socio-political, and socio-economic disciplines (Feliciano et al.2022). Climate change involves heightened temperatures across numerous worlds (Schuurmans,2021). With the onset of the industrial revolution, the problem of earth climate was amplified manifold (Leppänen et al.2014).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reported that immediate attention and due steps might increase the probability of overcoming its devastating impacts. It is not plausible to interpret the exact consequences of climate change (CC) on a sectoral basis (Izaguirre et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sheets, and the corresponding elevated sea level rise are among the most renowned international and domestic effects of climate change (Michel et al.2021; Murshed (2020).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the Industrial Revolution, natural sources, including volcanoes, forest fires, and seismic activities, were regarded as the distinct sources of greenhouse gases (GHGs) such as CO2, CH4, N2O, and H2O into the atmosphere (Murshed2022). United Nations Framework Convention on Climate Change (UNFCCC) struck a major agreement to tackle climate change and accelerate and intensify the actions and investments required for a sustainable low-carbon future at the Conference of the Parties (COP-21) in Paris on December 12, 2015.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Paris Agreement expands on the Convention by bringing all nations together for the first time in a single cause to undertake ambitious measures to prevent climate change and adapt to its impacts, with increased funding to assist developing countries in doing so. As so, it marks a turning </w:t>
      </w:r>
      <w:r>
        <w:rPr>
          <w:rFonts w:ascii="Times New Roman" w:hAnsi="Times New Roman" w:cs="Times New Roman"/>
          <w:sz w:val="24"/>
          <w:szCs w:val="24"/>
        </w:rPr>
        <w:lastRenderedPageBreak/>
        <w:t xml:space="preserve">point in the global climate fight. The core goal of the Paris Agreement is to improve the global response to the threat of climate change by keeping the global temperature rise this century well below 2 °C over pre-industrial levels and to pursue efforts to limit the temperature increase to 1.5 °C (Sharma,2020;  Chien et al.2021. The main greenhouse gases that are causing climate change include carbon dioxide and methane. These come from using gasoline for driving a car or coal for heating a building, for example. Clearing land and cutting down forests can also release carbon dioxide. Agriculture, oil, and gas operations are major sources of methane emissions. Energy, industry, transport, buildings, agriculture, and land use are among themain sectorscausing greenhouse gases.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2.5 Food Security</w:t>
      </w:r>
      <w:r>
        <w:rPr>
          <w:rFonts w:ascii="Times New Roman" w:hAnsi="Times New Roman" w:cs="Times New Roman"/>
          <w:sz w:val="24"/>
          <w:szCs w:val="24"/>
        </w:rPr>
        <w:t xml:space="preserv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Agriculture Organization's (FAO) annual report on food security "The State of Food Insecurity in the World 2001":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situation that exists when all people, at all times, have physical, social and economic access to sufficient, safe and nutritious food that meets their dietary needs and food preferences for an active and healthy life. The last revision to this definition happened at the 2009 World Summit on Food Security which added a fourth dimension – stability – as the short-term time indicator of the ability of food systems to withstand shocks, whether natural or man-made (FAO, 2022).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and nutritious food that meets their dietary needs and food preferences for an active and healthy life" (FAO, 2022).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WFP, and IFAD, 2012). Then at the 2009 World Summit on Food Security, the last official revision added the fourth dimension of stability to the concept of food security (FAO, 2009).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it has been suggested that sustainability be added as a fifth dimension to encompass the long-term time dimension (Berry et al., 2015). Lack of food means poverty (Musa, Magaji, Eke, Abdulmalik, 2022; Musa &amp; Yahaya, 2018; Magaji, Musa &amp; Salisu, 2022) Four dimensions of food security have been identified according to the definition (FAO, 2008). 1) Availability of food produced locally and imported from abroad.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Accessibility. The food can reach the consumer (transportation infrastructure) and the latter has enough money for purchase. To such physical and economic accessibility is added Socio-cultural access to ensure that the food is culturally acceptable and that social protection nets exist to help the less fortunate.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The fourth domain of Stability deals with the ability of the nation/community/(household)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importance of sustainability, which may be considered as the long-term time (fifth) dimension of food security. Sustainability involves indicators at a supra-national/regional level of ecology, biodiversity, and climate change, as well as socio-cultural and economic factors (Berry et al., 2015). These will affect the food security of future generation  </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b/>
          <w:sz w:val="24"/>
          <w:szCs w:val="24"/>
        </w:rPr>
      </w:pPr>
    </w:p>
    <w:p w:rsidR="008C44D4" w:rsidRDefault="008C44D4" w:rsidP="008C44D4">
      <w:pPr>
        <w:spacing w:line="480" w:lineRule="auto"/>
        <w:rPr>
          <w:rFonts w:ascii="Times New Roman" w:hAnsi="Times New Roman" w:cs="Times New Roman"/>
          <w:b/>
          <w:sz w:val="24"/>
          <w:szCs w:val="24"/>
        </w:rPr>
      </w:pPr>
    </w:p>
    <w:p w:rsidR="008C44D4" w:rsidRDefault="008C44D4" w:rsidP="008C4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8C44D4" w:rsidRDefault="008C44D4" w:rsidP="008C44D4">
      <w:pPr>
        <w:spacing w:line="480" w:lineRule="auto"/>
        <w:jc w:val="center"/>
        <w:rPr>
          <w:rFonts w:ascii="Times New Roman" w:hAnsi="Times New Roman" w:cs="Times New Roman"/>
          <w:sz w:val="24"/>
          <w:szCs w:val="24"/>
        </w:rPr>
      </w:pPr>
      <w:r>
        <w:rPr>
          <w:rFonts w:ascii="Times New Roman" w:hAnsi="Times New Roman" w:cs="Times New Roman"/>
          <w:b/>
          <w:sz w:val="24"/>
          <w:szCs w:val="24"/>
        </w:rPr>
        <w:t>METHODOLOGY</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Study Area </w:t>
      </w:r>
    </w:p>
    <w:p w:rsidR="008C44D4" w:rsidRDefault="008C44D4" w:rsidP="008C44D4">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The study was carried out in Kwara State. Kwara State is a state of harmony it has 16 local government responsible for the formulation and implementation of government policies on agriculture in the state. The development and expansion of agricultural potentials to ensure food security create wealth, employment and provide raw materials for industries and produce for 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The provision of enabling environment for peasant farmers and citizens to engage profitably in mechanized agriculture and promote all-season farming. In addition to the above, you will find attached useful relevant documents that provide additional information on the mandates of the Ministry, its departments and agencies.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3.2 Study population</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farmers in Ilorin East LGA of Kwara State.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3.3 Sampling procedure and sample size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three staged random sampling procedure was employed in carrying out this study. The first stage involved the selection of purposive selection of Ilorin East Local Government Area of kwara State. Second stage involved selection ten (10) communities from the LGA, While, the </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third stage involved the selection of fifteen (15) farmers from each communities. This gave a total number of one hundred and fifty (150) respondents.</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Instrument for data collection</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Primary data for this study was collected using structured questionnaire using English language in its simplest form. The questionnaire was divided into three (3) sections. Section A was sectioned to gathered information about the socio-economic characteristics of the respondents, Section B is to elicit information on the Level of the Awareness of Farmers on the Effect of Climate Change on Food Security in the Study Area, while Section C considered Perception of Farmers on the Effect of Climate Change on Food Security in the Study Area.</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3.5 Validity and Reliability of the instrument</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for data collection was subjected to close examination by experts in the field of agricultural extension for both face and content Validity. While the test-retest method was used to check for the reliability after the instrument was administered to an entirely different group of people outside the study's respondent.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3.6 Data Analysis Technique</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for this study was analyzed using both descriptive (mean, median, mode, standard deviation) and inferential (Pearson’s correlation coefficient) statistics was used to test the hypothesis of the study.</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3.7 Measurement of variables</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study, the dependent and independent variables was measured as follows: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sz w:val="24"/>
          <w:szCs w:val="24"/>
        </w:rPr>
        <w:t xml:space="preserve">The actual age of the respondent was taken in years. </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Marital status: </w:t>
      </w:r>
      <w:r>
        <w:rPr>
          <w:rFonts w:ascii="Times New Roman" w:hAnsi="Times New Roman" w:cs="Times New Roman"/>
          <w:sz w:val="24"/>
          <w:szCs w:val="24"/>
        </w:rPr>
        <w:t xml:space="preserve">Respondents were asked to indicate their marital status and was coded as single =1, married =2 ,widowed=3, separated =4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Educational level:</w:t>
      </w:r>
      <w:r>
        <w:rPr>
          <w:rFonts w:ascii="Times New Roman" w:hAnsi="Times New Roman" w:cs="Times New Roman"/>
          <w:sz w:val="24"/>
          <w:szCs w:val="24"/>
        </w:rPr>
        <w:t xml:space="preserve"> Respondent were ask to indicate their educational level and was coded as: Non formal education=1, Primary = 2, Secondary =3, Tertiary=4.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Household size:</w:t>
      </w:r>
      <w:r>
        <w:rPr>
          <w:rFonts w:ascii="Times New Roman" w:hAnsi="Times New Roman" w:cs="Times New Roman"/>
          <w:sz w:val="24"/>
          <w:szCs w:val="24"/>
        </w:rPr>
        <w:t xml:space="preserve"> respondent were ask to state the numbers of individual living under the same roof and feeding from the same pot with them Years of experience: Respondent were asked what is the Impacts of climate change Secondary occupation: Respondent were asked to state their secondary occupation and was scored accordingly as :civil servant =2, farmers=5 Membership of Association: respondent will asked to indicate the kinds of association they belong to and was measured as: social group =2, marketers association=4. Average monthly income: Respondent will ask to state their monthly average income in naira </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b/>
          <w:sz w:val="24"/>
          <w:szCs w:val="24"/>
        </w:rPr>
        <w:t>Dependent Variable</w:t>
      </w:r>
      <w:r>
        <w:rPr>
          <w:rFonts w:ascii="Times New Roman" w:hAnsi="Times New Roman" w:cs="Times New Roman"/>
          <w:sz w:val="24"/>
          <w:szCs w:val="24"/>
        </w:rPr>
        <w:t xml:space="preserve">: The dependent variable for this study is the impacts of climate change on Agriculture productivity and farmer livelihood in Kwara State, was measured using a five point. Strongly agree – 5, Agree – 4, Undecided -3, Disagree- 2, strongly disagree- 1 </w:t>
      </w:r>
    </w:p>
    <w:p w:rsidR="008C44D4" w:rsidRDefault="008C44D4" w:rsidP="008C44D4">
      <w:pPr>
        <w:rPr>
          <w:sz w:val="24"/>
          <w:szCs w:val="24"/>
        </w:rPr>
      </w:pPr>
    </w:p>
    <w:p w:rsidR="008C44D4" w:rsidRDefault="008C44D4" w:rsidP="008C44D4">
      <w:pPr>
        <w:rPr>
          <w:sz w:val="24"/>
          <w:szCs w:val="24"/>
        </w:rPr>
      </w:pPr>
    </w:p>
    <w:p w:rsidR="008C44D4" w:rsidRDefault="008C44D4" w:rsidP="008C44D4">
      <w:pPr>
        <w:rPr>
          <w:sz w:val="24"/>
          <w:szCs w:val="24"/>
        </w:rPr>
      </w:pPr>
    </w:p>
    <w:p w:rsidR="008C44D4" w:rsidRDefault="008C44D4" w:rsidP="008C44D4">
      <w:pPr>
        <w:rPr>
          <w:sz w:val="24"/>
          <w:szCs w:val="24"/>
        </w:rPr>
      </w:pPr>
    </w:p>
    <w:p w:rsidR="008C44D4" w:rsidRDefault="008C44D4" w:rsidP="008C44D4">
      <w:pPr>
        <w:rPr>
          <w:sz w:val="24"/>
          <w:szCs w:val="24"/>
        </w:rPr>
      </w:pPr>
    </w:p>
    <w:p w:rsidR="008C44D4" w:rsidRDefault="008C44D4" w:rsidP="008C44D4">
      <w:pPr>
        <w:rPr>
          <w:sz w:val="24"/>
          <w:szCs w:val="24"/>
        </w:rPr>
      </w:pPr>
    </w:p>
    <w:p w:rsidR="008C44D4" w:rsidRDefault="008C44D4" w:rsidP="008C44D4">
      <w:pPr>
        <w:rPr>
          <w:sz w:val="24"/>
          <w:szCs w:val="24"/>
        </w:rPr>
      </w:pPr>
    </w:p>
    <w:p w:rsidR="008C44D4" w:rsidRDefault="008C44D4" w:rsidP="008C44D4">
      <w:pP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C44D4" w:rsidRDefault="008C44D4" w:rsidP="008C44D4">
      <w:pPr>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socio-economic characteristics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150)</w:t>
      </w:r>
    </w:p>
    <w:tbl>
      <w:tblPr>
        <w:tblStyle w:val="TableGrid"/>
        <w:tblW w:w="0" w:type="auto"/>
        <w:tblLook w:val="04A0" w:firstRow="1" w:lastRow="0" w:firstColumn="1" w:lastColumn="0" w:noHBand="0" w:noVBand="1"/>
      </w:tblPr>
      <w:tblGrid>
        <w:gridCol w:w="4745"/>
        <w:gridCol w:w="1487"/>
        <w:gridCol w:w="3118"/>
      </w:tblGrid>
      <w:tr w:rsidR="008C44D4" w:rsidTr="00A94CB0">
        <w:tc>
          <w:tcPr>
            <w:tcW w:w="4878"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Variables</w:t>
            </w:r>
          </w:p>
        </w:tc>
        <w:tc>
          <w:tcPr>
            <w:tcW w:w="1506"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Frequency</w:t>
            </w:r>
          </w:p>
        </w:tc>
        <w:tc>
          <w:tcPr>
            <w:tcW w:w="3192" w:type="dxa"/>
          </w:tcPr>
          <w:p w:rsidR="008C44D4" w:rsidRDefault="008C44D4" w:rsidP="00A94CB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Percentage (%)</w:t>
            </w:r>
          </w:p>
        </w:tc>
      </w:tr>
      <w:tr w:rsidR="008C44D4" w:rsidTr="00A94CB0">
        <w:trPr>
          <w:trHeight w:val="350"/>
        </w:trPr>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Sex</w:t>
            </w:r>
          </w:p>
        </w:tc>
        <w:tc>
          <w:tcPr>
            <w:tcW w:w="1506" w:type="dxa"/>
          </w:tcPr>
          <w:p w:rsidR="008C44D4" w:rsidRDefault="008C44D4" w:rsidP="00A94CB0">
            <w:pPr>
              <w:spacing w:line="480" w:lineRule="auto"/>
              <w:jc w:val="center"/>
              <w:rPr>
                <w:rFonts w:ascii="Times New Roman" w:hAnsi="Times New Roman" w:cs="Times New Roman"/>
                <w:sz w:val="16"/>
                <w:szCs w:val="16"/>
              </w:rPr>
            </w:pPr>
          </w:p>
        </w:tc>
        <w:tc>
          <w:tcPr>
            <w:tcW w:w="3192" w:type="dxa"/>
          </w:tcPr>
          <w:p w:rsidR="008C44D4" w:rsidRDefault="008C44D4" w:rsidP="00A94CB0">
            <w:pPr>
              <w:spacing w:line="480" w:lineRule="auto"/>
              <w:jc w:val="center"/>
              <w:rPr>
                <w:rFonts w:ascii="Times New Roman" w:hAnsi="Times New Roman" w:cs="Times New Roman"/>
                <w:sz w:val="16"/>
                <w:szCs w:val="16"/>
              </w:rPr>
            </w:pP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Male</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sz w:val="16"/>
                <w:szCs w:val="16"/>
              </w:rPr>
              <w:t>Female</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Marital status</w:t>
            </w:r>
          </w:p>
        </w:tc>
        <w:tc>
          <w:tcPr>
            <w:tcW w:w="1506" w:type="dxa"/>
          </w:tcPr>
          <w:p w:rsidR="008C44D4" w:rsidRDefault="008C44D4" w:rsidP="00A94CB0">
            <w:pPr>
              <w:spacing w:line="480" w:lineRule="auto"/>
              <w:jc w:val="center"/>
              <w:rPr>
                <w:rFonts w:ascii="Times New Roman" w:hAnsi="Times New Roman" w:cs="Times New Roman"/>
                <w:sz w:val="16"/>
                <w:szCs w:val="16"/>
              </w:rPr>
            </w:pPr>
          </w:p>
        </w:tc>
        <w:tc>
          <w:tcPr>
            <w:tcW w:w="3192" w:type="dxa"/>
          </w:tcPr>
          <w:p w:rsidR="008C44D4" w:rsidRDefault="008C44D4" w:rsidP="00A94CB0">
            <w:pPr>
              <w:spacing w:line="480" w:lineRule="auto"/>
              <w:jc w:val="center"/>
              <w:rPr>
                <w:rFonts w:ascii="Times New Roman" w:hAnsi="Times New Roman" w:cs="Times New Roman"/>
                <w:sz w:val="16"/>
                <w:szCs w:val="16"/>
              </w:rPr>
            </w:pP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Single</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Married </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Widow</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Separated</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Age </w:t>
            </w:r>
          </w:p>
        </w:tc>
        <w:tc>
          <w:tcPr>
            <w:tcW w:w="1506" w:type="dxa"/>
          </w:tcPr>
          <w:p w:rsidR="008C44D4" w:rsidRDefault="008C44D4" w:rsidP="00A94CB0">
            <w:pPr>
              <w:spacing w:line="480" w:lineRule="auto"/>
              <w:jc w:val="center"/>
              <w:rPr>
                <w:rFonts w:ascii="Times New Roman" w:hAnsi="Times New Roman" w:cs="Times New Roman"/>
                <w:sz w:val="16"/>
                <w:szCs w:val="16"/>
              </w:rPr>
            </w:pPr>
          </w:p>
        </w:tc>
        <w:tc>
          <w:tcPr>
            <w:tcW w:w="3192" w:type="dxa"/>
          </w:tcPr>
          <w:p w:rsidR="008C44D4" w:rsidRDefault="008C44D4" w:rsidP="00A94CB0">
            <w:pPr>
              <w:spacing w:line="480" w:lineRule="auto"/>
              <w:jc w:val="center"/>
              <w:rPr>
                <w:rFonts w:ascii="Times New Roman" w:hAnsi="Times New Roman" w:cs="Times New Roman"/>
                <w:sz w:val="16"/>
                <w:szCs w:val="16"/>
              </w:rPr>
            </w:pP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30 – 39 years</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40 – 49 years</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50 years above</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Level of education </w:t>
            </w:r>
          </w:p>
        </w:tc>
        <w:tc>
          <w:tcPr>
            <w:tcW w:w="1506" w:type="dxa"/>
          </w:tcPr>
          <w:p w:rsidR="008C44D4" w:rsidRDefault="008C44D4" w:rsidP="00A94CB0">
            <w:pPr>
              <w:spacing w:line="480" w:lineRule="auto"/>
              <w:jc w:val="center"/>
              <w:rPr>
                <w:rFonts w:ascii="Times New Roman" w:hAnsi="Times New Roman" w:cs="Times New Roman"/>
                <w:sz w:val="16"/>
                <w:szCs w:val="16"/>
              </w:rPr>
            </w:pPr>
          </w:p>
        </w:tc>
        <w:tc>
          <w:tcPr>
            <w:tcW w:w="3192" w:type="dxa"/>
          </w:tcPr>
          <w:p w:rsidR="008C44D4" w:rsidRDefault="008C44D4" w:rsidP="00A94CB0">
            <w:pPr>
              <w:spacing w:line="480" w:lineRule="auto"/>
              <w:jc w:val="center"/>
              <w:rPr>
                <w:rFonts w:ascii="Times New Roman" w:hAnsi="Times New Roman" w:cs="Times New Roman"/>
                <w:sz w:val="16"/>
                <w:szCs w:val="16"/>
              </w:rPr>
            </w:pP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Non-formal Education</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Primary Education </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Secondary Education</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lastRenderedPageBreak/>
              <w:t>Tertiary Education</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Access to Extension Service </w:t>
            </w:r>
          </w:p>
        </w:tc>
        <w:tc>
          <w:tcPr>
            <w:tcW w:w="1506" w:type="dxa"/>
          </w:tcPr>
          <w:p w:rsidR="008C44D4" w:rsidRDefault="008C44D4" w:rsidP="00A94CB0">
            <w:pPr>
              <w:spacing w:line="480" w:lineRule="auto"/>
              <w:jc w:val="center"/>
              <w:rPr>
                <w:rFonts w:ascii="Times New Roman" w:hAnsi="Times New Roman" w:cs="Times New Roman"/>
                <w:b/>
                <w:sz w:val="16"/>
                <w:szCs w:val="16"/>
              </w:rPr>
            </w:pPr>
          </w:p>
        </w:tc>
        <w:tc>
          <w:tcPr>
            <w:tcW w:w="3192" w:type="dxa"/>
          </w:tcPr>
          <w:p w:rsidR="008C44D4" w:rsidRDefault="008C44D4" w:rsidP="00A94CB0">
            <w:pPr>
              <w:spacing w:line="480" w:lineRule="auto"/>
              <w:jc w:val="center"/>
              <w:rPr>
                <w:rFonts w:ascii="Times New Roman" w:hAnsi="Times New Roman" w:cs="Times New Roman"/>
                <w:b/>
                <w:sz w:val="16"/>
                <w:szCs w:val="16"/>
              </w:rPr>
            </w:pP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Yes </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60.0%</w:t>
            </w:r>
          </w:p>
        </w:tc>
      </w:tr>
      <w:tr w:rsidR="008C44D4" w:rsidTr="00A94CB0">
        <w:tc>
          <w:tcPr>
            <w:tcW w:w="4878" w:type="dxa"/>
          </w:tcPr>
          <w:p w:rsidR="008C44D4" w:rsidRDefault="008C44D4" w:rsidP="00A94CB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No </w:t>
            </w:r>
          </w:p>
        </w:tc>
        <w:tc>
          <w:tcPr>
            <w:tcW w:w="1506"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3192" w:type="dxa"/>
          </w:tcPr>
          <w:p w:rsidR="008C44D4" w:rsidRDefault="008C44D4" w:rsidP="00A94CB0">
            <w:pPr>
              <w:spacing w:line="480" w:lineRule="auto"/>
              <w:jc w:val="center"/>
              <w:rPr>
                <w:rFonts w:ascii="Times New Roman" w:hAnsi="Times New Roman" w:cs="Times New Roman"/>
                <w:sz w:val="16"/>
                <w:szCs w:val="16"/>
              </w:rPr>
            </w:pPr>
            <w:r>
              <w:rPr>
                <w:rFonts w:ascii="Times New Roman" w:hAnsi="Times New Roman" w:cs="Times New Roman"/>
                <w:sz w:val="16"/>
                <w:szCs w:val="16"/>
              </w:rPr>
              <w:t>40.0%</w:t>
            </w:r>
          </w:p>
        </w:tc>
      </w:tr>
      <w:tr w:rsidR="008C44D4" w:rsidTr="00A94CB0">
        <w:tc>
          <w:tcPr>
            <w:tcW w:w="4878" w:type="dxa"/>
          </w:tcPr>
          <w:p w:rsidR="008C44D4" w:rsidRDefault="008C44D4" w:rsidP="00A94CB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8C44D4" w:rsidRDefault="008C44D4" w:rsidP="00A94CB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the socioeconomic distribution of respondents and provides an overview of the characteristics of the 150 respondents in the study, offering insights into the gender distribution, age groups, educational qualifications, years of education, and access to extension services. This section analyzes the findings and relates them to existing literature. In respects to gender distribution in the sample shows that (38.7%) of the respondents are male, while (61.3%) are female.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distribution reveals that (21.3%) of respondents are aged between 30 and 39 years, (48.7%) fall within the 40-49 age group, and (30.0%) are aged 50-59 years. The dominance of respondents in the 30-39 age groups suggests a relatively younger population participating in the study. Younger farmers might have different perspectives and adaptation strategies for climate change, as highlighted in studies like Sova et al. (2017).  Meanwhile, this data shows that (13.3%) of respondents have tertiary education, (33.3%) have secondary education, (24.0%) have primary education, and (29.3%) have no formal education. This variation in educational backgrounds is consistent with the findings of Tesfaye et al. (2020), which </w:t>
      </w:r>
      <w:r>
        <w:rPr>
          <w:rFonts w:ascii="Times New Roman" w:hAnsi="Times New Roman" w:cs="Times New Roman"/>
          <w:sz w:val="24"/>
          <w:szCs w:val="24"/>
        </w:rPr>
        <w:lastRenderedPageBreak/>
        <w:t>emphasize the importance of considering farmers' educational levels when examining their climate change awareness and adaptation. (60.0%) have access to extension services, while (40%) have no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age, marital status, and access to resources play a crucial role in shaping farmers’ responses to climate change challenges. This is in line with the findings of Béné et al (2016) who stipulated that socioeconomic characters are contributing factors to farmers’ awareness, level of perception and strategies adopted to mitigate the effect of climate change on food security. These findings highlight the need for tailored interventions to enhance climate resilience among diverse farmer groups based on their socioeconomics characteristics in the study area.</w:t>
      </w:r>
    </w:p>
    <w:p w:rsidR="008C44D4" w:rsidRDefault="008C44D4" w:rsidP="008C44D4">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Pr>
          <w:rFonts w:ascii="Times New Roman" w:hAnsi="Times New Roman" w:cs="Times New Roman"/>
          <w:sz w:val="24"/>
          <w:szCs w:val="24"/>
        </w:rPr>
        <w:t xml:space="preserve">Awareness of Farmers on the Effect of Climate Change on Food Security in the Study Area. </w:t>
      </w:r>
    </w:p>
    <w:tbl>
      <w:tblPr>
        <w:tblStyle w:val="TableGrid"/>
        <w:tblW w:w="0" w:type="auto"/>
        <w:tblLook w:val="04A0" w:firstRow="1" w:lastRow="0" w:firstColumn="1" w:lastColumn="0" w:noHBand="0" w:noVBand="1"/>
      </w:tblPr>
      <w:tblGrid>
        <w:gridCol w:w="598"/>
        <w:gridCol w:w="1791"/>
        <w:gridCol w:w="959"/>
        <w:gridCol w:w="900"/>
        <w:gridCol w:w="1128"/>
        <w:gridCol w:w="1080"/>
        <w:gridCol w:w="1440"/>
        <w:gridCol w:w="1350"/>
      </w:tblGrid>
      <w:tr w:rsidR="008C44D4" w:rsidTr="00A94CB0">
        <w:tc>
          <w:tcPr>
            <w:tcW w:w="598"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S/N</w:t>
            </w:r>
          </w:p>
        </w:tc>
        <w:tc>
          <w:tcPr>
            <w:tcW w:w="1791"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Item</w:t>
            </w:r>
          </w:p>
        </w:tc>
        <w:tc>
          <w:tcPr>
            <w:tcW w:w="959"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Strongly Agreed (%)</w:t>
            </w:r>
          </w:p>
        </w:tc>
        <w:tc>
          <w:tcPr>
            <w:tcW w:w="900"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Agreed (%)</w:t>
            </w:r>
          </w:p>
        </w:tc>
        <w:tc>
          <w:tcPr>
            <w:tcW w:w="990"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Undecided (%)</w:t>
            </w:r>
          </w:p>
        </w:tc>
        <w:tc>
          <w:tcPr>
            <w:tcW w:w="1080"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Disagreed (%)</w:t>
            </w:r>
          </w:p>
        </w:tc>
        <w:tc>
          <w:tcPr>
            <w:tcW w:w="1440"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Strongly disagreed (%)</w:t>
            </w:r>
          </w:p>
        </w:tc>
        <w:tc>
          <w:tcPr>
            <w:tcW w:w="1350" w:type="dxa"/>
          </w:tcPr>
          <w:p w:rsidR="008C44D4" w:rsidRDefault="008C44D4" w:rsidP="00A94CB0">
            <w:pPr>
              <w:jc w:val="center"/>
              <w:rPr>
                <w:rFonts w:ascii="Times New Roman" w:hAnsi="Times New Roman" w:cs="Times New Roman"/>
                <w:b/>
                <w:sz w:val="20"/>
                <w:szCs w:val="20"/>
              </w:rPr>
            </w:pPr>
            <w:r>
              <w:rPr>
                <w:rFonts w:ascii="Times New Roman" w:hAnsi="Times New Roman" w:cs="Times New Roman"/>
                <w:b/>
                <w:sz w:val="20"/>
                <w:szCs w:val="20"/>
              </w:rPr>
              <w:t>Mean</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 have high information and awareness about climate change</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56(37.3)</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34(22.7)</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10(6.7)</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2.14</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15(10.0)</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25(16.7)</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1.55</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 on food security</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70(46.7)</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35(23.3)</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19(12.7)</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2.40</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4</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 xml:space="preserve">I know about food security and its </w:t>
            </w:r>
            <w:r>
              <w:rPr>
                <w:rFonts w:ascii="Times New Roman" w:hAnsi="Times New Roman" w:cs="Times New Roman"/>
                <w:sz w:val="20"/>
                <w:szCs w:val="20"/>
              </w:rPr>
              <w:lastRenderedPageBreak/>
              <w:t xml:space="preserve">effects on the society  </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lastRenderedPageBreak/>
              <w:t>82(54.5)</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12(8.0)</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2.16</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 know about the relationship between food security and climate change</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80(53.3)</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32(21.3)</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38(25.3)</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2.26</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6</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 have observed changes in agricultural productivity in my region in the past decade</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32(21.3)</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50(33.3)</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12(8.0)</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1.29</w:t>
            </w:r>
          </w:p>
        </w:tc>
      </w:tr>
      <w:tr w:rsidR="008C44D4" w:rsidTr="00A94CB0">
        <w:tc>
          <w:tcPr>
            <w:tcW w:w="598"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7</w:t>
            </w:r>
          </w:p>
        </w:tc>
        <w:tc>
          <w:tcPr>
            <w:tcW w:w="1791"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 have personally experienced changes on my farm as caused by climate change</w:t>
            </w:r>
          </w:p>
        </w:tc>
        <w:tc>
          <w:tcPr>
            <w:tcW w:w="959"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40(26.7)</w:t>
            </w:r>
          </w:p>
        </w:tc>
        <w:tc>
          <w:tcPr>
            <w:tcW w:w="99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15(10.0)</w:t>
            </w:r>
          </w:p>
        </w:tc>
        <w:tc>
          <w:tcPr>
            <w:tcW w:w="108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20(13.3)</w:t>
            </w:r>
          </w:p>
        </w:tc>
        <w:tc>
          <w:tcPr>
            <w:tcW w:w="144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15(10.0)</w:t>
            </w:r>
          </w:p>
        </w:tc>
        <w:tc>
          <w:tcPr>
            <w:tcW w:w="135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1.19</w:t>
            </w:r>
          </w:p>
        </w:tc>
      </w:tr>
    </w:tbl>
    <w:p w:rsidR="008C44D4" w:rsidRDefault="008C44D4" w:rsidP="008C44D4">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8C44D4" w:rsidRDefault="008C44D4" w:rsidP="008C44D4">
      <w:pPr>
        <w:spacing w:after="0"/>
        <w:jc w:val="both"/>
        <w:rPr>
          <w:rFonts w:ascii="Times New Roman" w:hAnsi="Times New Roman" w:cs="Times New Roman"/>
          <w:bCs/>
          <w:sz w:val="24"/>
          <w:szCs w:val="24"/>
        </w:rPr>
      </w:pPr>
    </w:p>
    <w:p w:rsidR="008C44D4" w:rsidRDefault="008C44D4" w:rsidP="008C44D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 presents result on farmers’ awareness and understanding of climate change in Ilorin East Local Government Area. The responses are categorized into "Strongly Agree," "Agree," "Neutral," "Disagree," and "Strongly Disagree," along with the mean values for each item. This section provides an analysis of the findings in the table and connects them to relevant literature. The data reveal that a substantial proportion of farmers have a high level of awareness about climate change, with (37.3%) strongly agreeing that they have high information and awareness about climate change. This finding aligns with the idea that awareness is a crucial factor in climate change adaptation (Alem et al., 2017). Farmers who are aware of climate change are more likely to recognize its impact on their farming practices and food security. Also, the second item indicates that (40.0%) of farmers strongly agreed that they know about the impacts of climate change, but (10.0%) disagreed and (16.7%) strongly disagree. This mixed response reflects a gap in understanding among some farmers. Research by Deressa et al. (2009) emphasizes that understanding the specific impacts of climate change is essential for implementing effective </w:t>
      </w:r>
      <w:r>
        <w:rPr>
          <w:rFonts w:ascii="Times New Roman" w:hAnsi="Times New Roman" w:cs="Times New Roman"/>
          <w:bCs/>
          <w:sz w:val="24"/>
          <w:szCs w:val="24"/>
        </w:rPr>
        <w:lastRenderedPageBreak/>
        <w:t>adaptation measures.  More so, the result shows that a significant portion of respondents (46.7%) strongly agree that they know about the impacts of climate change on food security, while (23.3%) agreed. This high level of awareness is a positive sign, as food security is a critical concern linked to climate change in many regions (Béné et al., 2016). Farmers who are aware of this relationship are more likely to adopt practices that enhance food security. Similarly, (54.5%) of farmers strongly agree, and (20.0%) agree that they know about food security and its impacts on society. This awareness can be seen as an important step toward addressing food security challenges that may arise due to climate change (Wheeler &amp; von Braun, 2013). The result also indicates that (53.3%) of farmers strongly agree, and (21.3%) agree that they are aware of the relationship between food security and climate change. Understanding this relationship is critical for building resilience and sustainable food systems in the face of climate challenges (Lipper et al., 2014).  And around (51.0%) of farmers either strongly agree or agree that they have observed changes in agricultural productivity in their region over the past decade. This observation aligns with the findings of several studies (Sova et al., 2017) that suggest climate change impacts are becoming increasingly visible in agricultural practices. Meanwhile, the data reveal that (40.0%) of farmers strongly agree and (26.7%) agree that they have personally experienced changes on their farm as caused by climate change. These findings are consistent with the idea that personal experiences often drive farmers to adapt to climate change (Adger et al., 2003).  The result of this table indicates a generally positive level of awareness and understanding of climate change among farmers in Ibadan North Local Government. However, some variability exists, particularly in the understanding of specific climate change impacts.</w:t>
      </w:r>
    </w:p>
    <w:p w:rsidR="008C44D4" w:rsidRDefault="008C44D4" w:rsidP="008C44D4">
      <w:pPr>
        <w:spacing w:after="0"/>
        <w:jc w:val="both"/>
        <w:rPr>
          <w:rFonts w:ascii="Times New Roman" w:hAnsi="Times New Roman" w:cs="Times New Roman"/>
          <w:bCs/>
          <w:sz w:val="24"/>
          <w:szCs w:val="24"/>
        </w:rPr>
      </w:pPr>
    </w:p>
    <w:p w:rsidR="008C44D4" w:rsidRDefault="008C44D4" w:rsidP="008C44D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perceived </w:t>
      </w:r>
      <w:r>
        <w:rPr>
          <w:rFonts w:ascii="Times New Roman" w:hAnsi="Times New Roman" w:cs="Times New Roman"/>
          <w:sz w:val="24"/>
          <w:szCs w:val="24"/>
        </w:rPr>
        <w:t>Effect of Climate Change on Food Security in the Study Area.</w:t>
      </w:r>
    </w:p>
    <w:tbl>
      <w:tblPr>
        <w:tblStyle w:val="TableGrid"/>
        <w:tblW w:w="0" w:type="auto"/>
        <w:tblLook w:val="04A0" w:firstRow="1" w:lastRow="0" w:firstColumn="1" w:lastColumn="0" w:noHBand="0" w:noVBand="1"/>
      </w:tblPr>
      <w:tblGrid>
        <w:gridCol w:w="641"/>
        <w:gridCol w:w="2465"/>
        <w:gridCol w:w="1560"/>
        <w:gridCol w:w="1560"/>
        <w:gridCol w:w="1562"/>
        <w:gridCol w:w="1562"/>
      </w:tblGrid>
      <w:tr w:rsidR="008C44D4" w:rsidTr="00A94CB0">
        <w:tc>
          <w:tcPr>
            <w:tcW w:w="648"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S/N</w:t>
            </w:r>
          </w:p>
        </w:tc>
        <w:tc>
          <w:tcPr>
            <w:tcW w:w="2544"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Item</w:t>
            </w:r>
          </w:p>
        </w:tc>
        <w:tc>
          <w:tcPr>
            <w:tcW w:w="1596"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Increased yields</w:t>
            </w:r>
          </w:p>
        </w:tc>
        <w:tc>
          <w:tcPr>
            <w:tcW w:w="1596"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Moderate yields</w:t>
            </w:r>
          </w:p>
        </w:tc>
        <w:tc>
          <w:tcPr>
            <w:tcW w:w="1596"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Decreased yields</w:t>
            </w:r>
          </w:p>
        </w:tc>
        <w:tc>
          <w:tcPr>
            <w:tcW w:w="1596" w:type="dxa"/>
          </w:tcPr>
          <w:p w:rsidR="008C44D4" w:rsidRDefault="008C44D4" w:rsidP="00A94CB0">
            <w:pPr>
              <w:jc w:val="both"/>
              <w:rPr>
                <w:rFonts w:ascii="Times New Roman" w:hAnsi="Times New Roman" w:cs="Times New Roman"/>
                <w:b/>
                <w:sz w:val="20"/>
                <w:szCs w:val="20"/>
              </w:rPr>
            </w:pPr>
            <w:r>
              <w:rPr>
                <w:rFonts w:ascii="Times New Roman" w:hAnsi="Times New Roman" w:cs="Times New Roman"/>
                <w:b/>
                <w:sz w:val="20"/>
                <w:szCs w:val="20"/>
              </w:rPr>
              <w:t>No noticeable impact</w:t>
            </w:r>
          </w:p>
        </w:tc>
      </w:tr>
      <w:tr w:rsidR="008C44D4" w:rsidTr="00A94CB0">
        <w:tc>
          <w:tcPr>
            <w:tcW w:w="648" w:type="dxa"/>
          </w:tcPr>
          <w:p w:rsidR="008C44D4" w:rsidRDefault="008C44D4" w:rsidP="00A94CB0">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544"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 xml:space="preserve">How has climate change affected your crop yields in  </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60(40.0%)</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20(13.3%)</w:t>
            </w:r>
          </w:p>
        </w:tc>
      </w:tr>
      <w:tr w:rsidR="008C44D4" w:rsidTr="00A94CB0">
        <w:tc>
          <w:tcPr>
            <w:tcW w:w="648" w:type="dxa"/>
          </w:tcPr>
          <w:p w:rsidR="008C44D4" w:rsidRDefault="008C44D4" w:rsidP="00A94CB0">
            <w:pPr>
              <w:jc w:val="center"/>
              <w:rPr>
                <w:rFonts w:ascii="Times New Roman" w:hAnsi="Times New Roman" w:cs="Times New Roman"/>
                <w:sz w:val="20"/>
                <w:szCs w:val="20"/>
              </w:rPr>
            </w:pPr>
            <w:r>
              <w:rPr>
                <w:rFonts w:ascii="Times New Roman" w:hAnsi="Times New Roman" w:cs="Times New Roman"/>
                <w:sz w:val="20"/>
                <w:szCs w:val="20"/>
              </w:rPr>
              <w:t>2</w:t>
            </w:r>
          </w:p>
        </w:tc>
        <w:tc>
          <w:tcPr>
            <w:tcW w:w="2544"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How has climate change influenced your access to food resources (e.g., market availability, affordability)?</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20(13.3)</w:t>
            </w:r>
          </w:p>
        </w:tc>
        <w:tc>
          <w:tcPr>
            <w:tcW w:w="1596"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60(40.0%)</w:t>
            </w:r>
          </w:p>
        </w:tc>
      </w:tr>
    </w:tbl>
    <w:p w:rsidR="008C44D4" w:rsidRDefault="008C44D4" w:rsidP="008C44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4"/>
        <w:gridCol w:w="5579"/>
        <w:gridCol w:w="1598"/>
        <w:gridCol w:w="1529"/>
      </w:tblGrid>
      <w:tr w:rsidR="008C44D4" w:rsidTr="00A94CB0">
        <w:tc>
          <w:tcPr>
            <w:tcW w:w="648" w:type="dxa"/>
          </w:tcPr>
          <w:p w:rsidR="008C44D4" w:rsidRDefault="008C44D4" w:rsidP="00A94CB0">
            <w:pPr>
              <w:rPr>
                <w:rFonts w:ascii="Times New Roman" w:hAnsi="Times New Roman" w:cs="Times New Roman"/>
                <w:b/>
                <w:sz w:val="20"/>
                <w:szCs w:val="20"/>
              </w:rPr>
            </w:pPr>
            <w:r>
              <w:rPr>
                <w:rFonts w:ascii="Times New Roman" w:hAnsi="Times New Roman" w:cs="Times New Roman"/>
                <w:b/>
                <w:sz w:val="20"/>
                <w:szCs w:val="20"/>
              </w:rPr>
              <w:t>S/N</w:t>
            </w:r>
          </w:p>
        </w:tc>
        <w:tc>
          <w:tcPr>
            <w:tcW w:w="5760" w:type="dxa"/>
          </w:tcPr>
          <w:p w:rsidR="008C44D4" w:rsidRDefault="008C44D4" w:rsidP="00A94CB0">
            <w:pPr>
              <w:rPr>
                <w:rFonts w:ascii="Times New Roman" w:hAnsi="Times New Roman" w:cs="Times New Roman"/>
                <w:b/>
                <w:sz w:val="20"/>
                <w:szCs w:val="20"/>
              </w:rPr>
            </w:pPr>
            <w:r>
              <w:rPr>
                <w:rFonts w:ascii="Times New Roman" w:hAnsi="Times New Roman" w:cs="Times New Roman"/>
                <w:b/>
                <w:sz w:val="20"/>
                <w:szCs w:val="20"/>
              </w:rPr>
              <w:t>ITEM</w:t>
            </w:r>
          </w:p>
        </w:tc>
        <w:tc>
          <w:tcPr>
            <w:tcW w:w="1620" w:type="dxa"/>
          </w:tcPr>
          <w:p w:rsidR="008C44D4" w:rsidRDefault="008C44D4" w:rsidP="00A94CB0">
            <w:pPr>
              <w:rPr>
                <w:rFonts w:ascii="Times New Roman" w:hAnsi="Times New Roman" w:cs="Times New Roman"/>
                <w:b/>
                <w:sz w:val="20"/>
                <w:szCs w:val="20"/>
              </w:rPr>
            </w:pPr>
            <w:r>
              <w:rPr>
                <w:rFonts w:ascii="Times New Roman" w:hAnsi="Times New Roman" w:cs="Times New Roman"/>
                <w:b/>
                <w:sz w:val="20"/>
                <w:szCs w:val="20"/>
              </w:rPr>
              <w:t>YES</w:t>
            </w:r>
          </w:p>
        </w:tc>
        <w:tc>
          <w:tcPr>
            <w:tcW w:w="1548" w:type="dxa"/>
          </w:tcPr>
          <w:p w:rsidR="008C44D4" w:rsidRDefault="008C44D4" w:rsidP="00A94CB0">
            <w:pPr>
              <w:rPr>
                <w:rFonts w:ascii="Times New Roman" w:hAnsi="Times New Roman" w:cs="Times New Roman"/>
                <w:b/>
                <w:sz w:val="20"/>
                <w:szCs w:val="20"/>
              </w:rPr>
            </w:pPr>
            <w:r>
              <w:rPr>
                <w:rFonts w:ascii="Times New Roman" w:hAnsi="Times New Roman" w:cs="Times New Roman"/>
                <w:b/>
                <w:sz w:val="20"/>
                <w:szCs w:val="20"/>
              </w:rPr>
              <w:t>NO</w:t>
            </w:r>
          </w:p>
        </w:tc>
      </w:tr>
      <w:tr w:rsidR="008C44D4" w:rsidTr="00A94CB0">
        <w:tc>
          <w:tcPr>
            <w:tcW w:w="648"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1</w:t>
            </w:r>
          </w:p>
        </w:tc>
        <w:tc>
          <w:tcPr>
            <w:tcW w:w="576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In your opinion, has climate change affected the weather patterns in your area?</w:t>
            </w:r>
          </w:p>
        </w:tc>
        <w:tc>
          <w:tcPr>
            <w:tcW w:w="1620"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60(40.0%)</w:t>
            </w:r>
          </w:p>
        </w:tc>
      </w:tr>
      <w:tr w:rsidR="008C44D4" w:rsidTr="00A94CB0">
        <w:tc>
          <w:tcPr>
            <w:tcW w:w="648"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2</w:t>
            </w:r>
          </w:p>
        </w:tc>
        <w:tc>
          <w:tcPr>
            <w:tcW w:w="576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Have you observed any changes in food availability in your  community due to climate</w:t>
            </w:r>
          </w:p>
        </w:tc>
        <w:tc>
          <w:tcPr>
            <w:tcW w:w="1620"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98(65.3%)</w:t>
            </w:r>
          </w:p>
        </w:tc>
        <w:tc>
          <w:tcPr>
            <w:tcW w:w="1548"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52(34.7%)</w:t>
            </w:r>
          </w:p>
        </w:tc>
      </w:tr>
      <w:tr w:rsidR="008C44D4" w:rsidTr="00A94CB0">
        <w:tc>
          <w:tcPr>
            <w:tcW w:w="648"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3</w:t>
            </w:r>
          </w:p>
        </w:tc>
        <w:tc>
          <w:tcPr>
            <w:tcW w:w="5760" w:type="dxa"/>
          </w:tcPr>
          <w:p w:rsidR="008C44D4" w:rsidRDefault="008C44D4" w:rsidP="00A94CB0">
            <w:pPr>
              <w:jc w:val="both"/>
              <w:rPr>
                <w:rFonts w:ascii="Times New Roman" w:hAnsi="Times New Roman" w:cs="Times New Roman"/>
                <w:sz w:val="20"/>
                <w:szCs w:val="20"/>
              </w:rPr>
            </w:pPr>
            <w:r>
              <w:rPr>
                <w:rFonts w:ascii="Times New Roman" w:hAnsi="Times New Roman" w:cs="Times New Roman"/>
                <w:sz w:val="20"/>
                <w:szCs w:val="20"/>
              </w:rPr>
              <w:t>Do you believe that climate change has had an impact on food security?</w:t>
            </w:r>
          </w:p>
        </w:tc>
        <w:tc>
          <w:tcPr>
            <w:tcW w:w="1620"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rsidR="008C44D4" w:rsidRDefault="008C44D4" w:rsidP="00A94CB0">
            <w:pPr>
              <w:rPr>
                <w:rFonts w:ascii="Times New Roman" w:hAnsi="Times New Roman" w:cs="Times New Roman"/>
                <w:sz w:val="20"/>
                <w:szCs w:val="20"/>
              </w:rPr>
            </w:pPr>
            <w:r>
              <w:rPr>
                <w:rFonts w:ascii="Times New Roman" w:hAnsi="Times New Roman" w:cs="Times New Roman"/>
                <w:sz w:val="20"/>
                <w:szCs w:val="20"/>
              </w:rPr>
              <w:t>60(40.0%)</w:t>
            </w:r>
          </w:p>
        </w:tc>
      </w:tr>
    </w:tbl>
    <w:p w:rsidR="008C44D4" w:rsidRDefault="008C44D4" w:rsidP="008C44D4">
      <w:pPr>
        <w:rPr>
          <w:rFonts w:ascii="Times New Roman" w:hAnsi="Times New Roman" w:cs="Times New Roman"/>
          <w:b/>
          <w:sz w:val="24"/>
          <w:szCs w:val="24"/>
        </w:rPr>
      </w:pP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 presents the perceptions of farmers in the study area regarding the effects of climate change on food security. The data show that (40.0%) of farmers perceive that climate change has decreased their crop yields, while (26.0%) report moderate decreases. This finding is consistent with the work of (Lobell et al., 2011), which suggests that changing weather patterns and increased extreme events, such as droughts and floods, can lead to reduced crop yields. This aligns with the understanding that changes in climate can affect market availability and affordability of food resources, particularly for vulnerable communities (Hassan &amp; Nhemachena, 2008). These findings highlight the multifaceted nature of food security, encompassing not only production but also accessibility and affordability. And a substantial (60.0%) of farmers perceive that climate change has affected weather patterns in their area. Changes in weather patterns can lead to unpredictable growing seasons and increased risks, which have been reported in studies on climate change impacts on agriculture (Deressa et al., 2009).  An overwhelming (65.0%) of farmers have observed changes in food availability in their community due to climate change. This finding underscores the interconnectedness of local food systems with climate patterns. Similar results were reported </w:t>
      </w:r>
      <w:r>
        <w:rPr>
          <w:rFonts w:ascii="Times New Roman" w:hAnsi="Times New Roman" w:cs="Times New Roman"/>
          <w:sz w:val="24"/>
          <w:szCs w:val="24"/>
        </w:rPr>
        <w:lastRenderedPageBreak/>
        <w:t>in studies conducted by Tschakert et al. (2010) and Smit &amp; Wandel (2006), which highlighted the impact of climate change on food availability in vulnerable regions.  The result indicates that (60.0%) of farmers believe that climate change has had an impact on their nutritional well-being. This perception is supported by studies linking climate change to food security and nutritional challenges, especially in regions where diets are heavily dependent on local agriculture (Grace et al., 2018).   The result from this finding reflects farmers’ perceptions of climate change’s impacts on food security, crop yields, and food availability in the study area. These perceptions align with the findings which emphasizes the vulnerability of agricultural systems and food security to climate change (Poudel et al (2017). Farmers’ recognition of these challenges is a critical step toward implementing adaptive measures and building resilience in the face of climate-related threats.</w:t>
      </w: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p>
    <w:p w:rsidR="008C44D4" w:rsidRDefault="008C44D4" w:rsidP="008C44D4">
      <w:pPr>
        <w:rPr>
          <w:rFonts w:ascii="Times New Roman" w:hAnsi="Times New Roman" w:cs="Times New Roman"/>
          <w:b/>
          <w:sz w:val="24"/>
          <w:szCs w:val="24"/>
        </w:rPr>
      </w:pPr>
    </w:p>
    <w:p w:rsidR="008C44D4" w:rsidRDefault="008C44D4" w:rsidP="008C44D4">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 xml:space="preserve"> SUMMARY, CONCLUSION AND RECOMMENDATION</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rPr>
        <w:t>.1 Summary of major findings</w:t>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findings of this study, it can be deduced that Farmers in the study area exhibit a high level of awareness and understanding of climate change and its effect on food security. This is because they are well-informed about the impacts of climate change and its link to food security. Informed farmers are better equipped to make decisions and adapt to climate change challenges. However, climate change has led to reduced crop yields and altered weather patterns. Access to food resources, including market availability and affordability was also affected. Nutritional wellbeing is perceived to be impacted, raising concerns about food security. Farmers over the years have proactively implementing adaptation practices, including climate-smart agriculture and crop and livestock insurance to reduce the effect of climate change on food security in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Farmers in the study area are well-prepared to face climate change challenges, emphasizing the need for informed decision-making. Climate change has substantial and multifaceted effects on food security, necessitating adaptive strategies and policies. Farmers on their own were able to adopt some coping strategies that were able to reduce the adverse effect of climate change on food security. The proactive engagement of farmers and effective government support offer promising pathways to strengthen the agricultural sector and ensure long term food security.</w:t>
      </w: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r>
        <w:rPr>
          <w:rFonts w:ascii="Times New Roman" w:hAnsi="Times New Roman" w:cs="Times New Roman"/>
          <w:b/>
          <w:sz w:val="24"/>
          <w:szCs w:val="24"/>
        </w:rPr>
        <w:tab/>
      </w:r>
    </w:p>
    <w:p w:rsidR="008C44D4" w:rsidRDefault="008C44D4" w:rsidP="008C44D4">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results of this study, the following recommendations were made;</w:t>
      </w:r>
      <w:r>
        <w:rPr>
          <w:rFonts w:ascii="Times New Roman" w:hAnsi="Times New Roman" w:cs="Times New Roman"/>
          <w:sz w:val="24"/>
          <w:szCs w:val="24"/>
        </w:rPr>
        <w:tab/>
      </w:r>
    </w:p>
    <w:p w:rsidR="008C44D4" w:rsidRDefault="008C44D4" w:rsidP="008C44D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Encourage continuous education and awareness programs for farmers to enhance their understanding of climate change and its impacts on food security. These programs can be conducted through community-based initiatives and should focus on practical adaptation strategies. </w:t>
      </w:r>
    </w:p>
    <w:p w:rsidR="008C44D4" w:rsidRDefault="008C44D4" w:rsidP="008C44D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agencies and agricultural institutions should maintain and improve their support systems for farmers. This includes ensuring the accessibility of resources and services for climate change adaptation, Invest in research and development efforts to identify region-specific climate-smart agricultural practices that can further strengthen farmers' resilience to climate change. </w:t>
      </w:r>
    </w:p>
    <w:p w:rsidR="008C44D4" w:rsidRDefault="008C44D4" w:rsidP="008C44D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fully engaged the active youths faced by the climate change challenges, there is the need to explore alternative income streams such as agro-tourism, value-added products, or community supported agriculture (CSA) to buffer against crop losses and market fluctuations caused by climate change. </w:t>
      </w:r>
    </w:p>
    <w:p w:rsidR="008C44D4" w:rsidRDefault="008C44D4" w:rsidP="008C44D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Farmers should engage in other additional means of income generation to improve their food security status and reduce the impact of climate change, Strengthen farm infrastructure against extreme weather events by investing in resilient structures, such as greenhouse technology for protected cultivation or flood-resistant crop storage facilities.</w:t>
      </w:r>
    </w:p>
    <w:p w:rsidR="008C44D4" w:rsidRDefault="008C44D4" w:rsidP="008C44D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Foster community-based initiatives to share knowledge and best practices among farmers, allowing them to learn from one another's experiences and successes and;</w:t>
      </w:r>
    </w:p>
    <w:p w:rsidR="008C44D4" w:rsidRDefault="008C44D4" w:rsidP="008C44D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Government and various agro-innovative institutions should intensify extension programmes and services which will in turn reduce the effect of climate change on food security.   </w:t>
      </w: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sz w:val="24"/>
          <w:szCs w:val="24"/>
        </w:rPr>
      </w:pPr>
    </w:p>
    <w:p w:rsidR="008C44D4" w:rsidRDefault="008C44D4" w:rsidP="008C44D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Adeojo L.M (2019). Farmers' Preparedness for Climate Change: A Study on Awareness and  </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Understanding. Journal of Climate Change  Awareness, 22(4), 210-225.</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Affoh R, Zheng H., Dangui K., &amp; Dissani B.M. (2022) The impact of climate variability and </w:t>
      </w:r>
    </w:p>
    <w:p w:rsidR="008C44D4" w:rsidRDefault="008C44D4" w:rsidP="008C44D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change on food security in Sub-saharan Africa: Perspective from panel dataanalysis. Sustainability. Doi journal of perception 14(2):759.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Assessment Report of the Intergovernmental Panel on Climate Change [Core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Ayanwuyi 1 , E Kuponiyi, Ogunlade F.A and Oyetoro J.O (2010). Farmers Perception of Impact  </w:t>
      </w:r>
    </w:p>
    <w:p w:rsidR="008C44D4" w:rsidRDefault="008C44D4" w:rsidP="008C44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 Climate Changes on Food Crop Production in Ogbomosho Agricultural Zone of Oyo State, Nigeria Global Journal of Human Social Science, (10)7, 33 -39  </w:t>
      </w:r>
    </w:p>
    <w:p w:rsidR="008C44D4" w:rsidRDefault="008C44D4" w:rsidP="008C44D4">
      <w:pPr>
        <w:spacing w:after="0" w:line="240" w:lineRule="auto"/>
        <w:ind w:left="720"/>
        <w:jc w:val="both"/>
        <w:rPr>
          <w:rFonts w:ascii="Times New Roman" w:hAnsi="Times New Roman" w:cs="Times New Roman"/>
          <w:sz w:val="24"/>
          <w:szCs w:val="24"/>
        </w:rPr>
      </w:pPr>
    </w:p>
    <w:p w:rsidR="008C44D4" w:rsidRDefault="008C44D4" w:rsidP="008C44D4">
      <w:pPr>
        <w:spacing w:after="0"/>
        <w:jc w:val="both"/>
        <w:rPr>
          <w:rFonts w:ascii="Times New Roman" w:hAnsi="Times New Roman" w:cs="Times New Roman"/>
          <w:sz w:val="24"/>
          <w:szCs w:val="24"/>
        </w:rPr>
      </w:pPr>
      <w:r>
        <w:rPr>
          <w:rFonts w:ascii="Times New Roman" w:hAnsi="Times New Roman" w:cs="Times New Roman"/>
          <w:sz w:val="24"/>
          <w:szCs w:val="24"/>
        </w:rPr>
        <w:t xml:space="preserve">Bebber, D., Ramotowski, M. &amp; Gurr, S. (2013). Crop pests and pathogens move poleward in a </w:t>
      </w: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 xml:space="preserve">warming world. Nature Clim Change3, 985–988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Enaberue, S., Musa, I. &amp; Magaji, S. (2024), Impact of Income inequality on Poverty Level in </w:t>
      </w:r>
    </w:p>
    <w:p w:rsidR="008C44D4" w:rsidRDefault="008C44D4" w:rsidP="008C44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Nigeria: Evidence from  ARDL Model, Asian Journal of Economics, Business and Accounting, 24(5), 86-98 </w:t>
      </w:r>
    </w:p>
    <w:p w:rsidR="008C44D4" w:rsidRDefault="008C44D4" w:rsidP="008C44D4">
      <w:pPr>
        <w:spacing w:after="0" w:line="240" w:lineRule="auto"/>
        <w:ind w:left="720"/>
        <w:jc w:val="both"/>
        <w:rPr>
          <w:rFonts w:ascii="Times New Roman" w:hAnsi="Times New Roman" w:cs="Times New Roman"/>
          <w:sz w:val="24"/>
          <w:szCs w:val="24"/>
        </w:rPr>
      </w:pPr>
    </w:p>
    <w:p w:rsidR="008C44D4" w:rsidRDefault="008C44D4" w:rsidP="008C44D4">
      <w:pPr>
        <w:spacing w:after="0"/>
        <w:jc w:val="both"/>
        <w:rPr>
          <w:rFonts w:ascii="Times New Roman" w:hAnsi="Times New Roman" w:cs="Times New Roman"/>
          <w:sz w:val="24"/>
          <w:szCs w:val="24"/>
        </w:rPr>
      </w:pPr>
      <w:r>
        <w:rPr>
          <w:rFonts w:ascii="Times New Roman" w:hAnsi="Times New Roman" w:cs="Times New Roman"/>
          <w:sz w:val="24"/>
          <w:szCs w:val="24"/>
        </w:rPr>
        <w:t xml:space="preserve">Ericksen, P. J. (2008). The vulnerability of a food system to global environmental   change? </w:t>
      </w: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 xml:space="preserve">Journal of ecology and society, 13(2), 14.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FAO (2012). The state of world fisheries and aquaculture. Opportunities and challenges.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Feliciano D, Recha J, Ambaw G, MacSween K, Solomon D, Wollenberg E (2022) Assessment  </w:t>
      </w:r>
    </w:p>
    <w:p w:rsidR="008C44D4" w:rsidRDefault="008C44D4" w:rsidP="008C44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 agricultural emissions, climate change mitigation and adaptation practices in Ethiopia. Clim Policy 1–18  </w:t>
      </w:r>
    </w:p>
    <w:p w:rsidR="008C44D4" w:rsidRDefault="008C44D4" w:rsidP="008C44D4">
      <w:pPr>
        <w:spacing w:after="0" w:line="240" w:lineRule="auto"/>
        <w:ind w:left="720"/>
        <w:jc w:val="both"/>
        <w:rPr>
          <w:rFonts w:ascii="Times New Roman" w:hAnsi="Times New Roman" w:cs="Times New Roman"/>
          <w:sz w:val="24"/>
          <w:szCs w:val="24"/>
        </w:rPr>
      </w:pPr>
    </w:p>
    <w:p w:rsidR="008C44D4" w:rsidRDefault="008C44D4" w:rsidP="008C44D4">
      <w:pPr>
        <w:spacing w:after="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w:t>
      </w:r>
    </w:p>
    <w:p w:rsidR="008C44D4" w:rsidRDefault="008C44D4" w:rsidP="008C44D4">
      <w:pPr>
        <w:jc w:val="both"/>
        <w:rPr>
          <w:rFonts w:ascii="Times New Roman" w:hAnsi="Times New Roman" w:cs="Times New Roman"/>
          <w:sz w:val="24"/>
          <w:szCs w:val="24"/>
        </w:rPr>
      </w:pP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Ibrahim, M. &amp; Sule, M. (2023), Nexus Between Household Income and Child Labour in </w:t>
      </w:r>
    </w:p>
    <w:p w:rsidR="008C44D4" w:rsidRDefault="008C44D4" w:rsidP="008C44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Northeastern Nigeria, African Journal of Social Sciences and Humanities Research, 6(3), 57-70. IPCC, (2014). Synthesis report. Contribution of Working Groups I, II and  III to the Fifth   </w:t>
      </w:r>
    </w:p>
    <w:p w:rsidR="008C44D4" w:rsidRDefault="008C44D4" w:rsidP="008C44D4">
      <w:pPr>
        <w:spacing w:after="0" w:line="240" w:lineRule="auto"/>
        <w:ind w:left="720"/>
        <w:jc w:val="both"/>
        <w:rPr>
          <w:rFonts w:ascii="Times New Roman" w:hAnsi="Times New Roman" w:cs="Times New Roman"/>
          <w:sz w:val="24"/>
          <w:szCs w:val="24"/>
        </w:rPr>
      </w:pPr>
    </w:p>
    <w:p w:rsidR="008C44D4" w:rsidRDefault="008C44D4" w:rsidP="008C44D4">
      <w:pPr>
        <w:spacing w:after="0"/>
        <w:jc w:val="both"/>
        <w:rPr>
          <w:rFonts w:ascii="Times New Roman" w:hAnsi="Times New Roman" w:cs="Times New Roman"/>
          <w:sz w:val="24"/>
          <w:szCs w:val="24"/>
        </w:rPr>
      </w:pPr>
      <w:r>
        <w:rPr>
          <w:rFonts w:ascii="Times New Roman" w:hAnsi="Times New Roman" w:cs="Times New Roman"/>
          <w:sz w:val="24"/>
          <w:szCs w:val="24"/>
        </w:rPr>
        <w:t xml:space="preserve">Ismail, A., Musa, K. B. &amp; Magaji, S. (2019), Socioeconomic and Cost Effective on Deforestation </w:t>
      </w:r>
    </w:p>
    <w:p w:rsidR="008C44D4" w:rsidRDefault="008C44D4" w:rsidP="008C44D4">
      <w:pPr>
        <w:ind w:left="720"/>
        <w:jc w:val="both"/>
        <w:rPr>
          <w:rFonts w:ascii="Times New Roman" w:hAnsi="Times New Roman" w:cs="Times New Roman"/>
          <w:sz w:val="24"/>
          <w:szCs w:val="24"/>
        </w:rPr>
      </w:pPr>
      <w:r>
        <w:rPr>
          <w:rFonts w:ascii="Times New Roman" w:hAnsi="Times New Roman" w:cs="Times New Roman"/>
          <w:sz w:val="24"/>
          <w:szCs w:val="24"/>
        </w:rPr>
        <w:t xml:space="preserve">Compliance Policies as Opposed to Pure Deterrence Model of Regulatory Compliance, European Scientific Journal, 15(28), 253-274. </w:t>
      </w:r>
    </w:p>
    <w:p w:rsidR="008C44D4" w:rsidRDefault="008C44D4" w:rsidP="008C44D4">
      <w:pPr>
        <w:jc w:val="both"/>
        <w:rPr>
          <w:rFonts w:ascii="Times New Roman" w:hAnsi="Times New Roman" w:cs="Times New Roman"/>
          <w:sz w:val="24"/>
          <w:szCs w:val="24"/>
        </w:rPr>
      </w:pP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 </w:t>
      </w:r>
    </w:p>
    <w:p w:rsidR="008C44D4" w:rsidRDefault="008C44D4" w:rsidP="008C44D4">
      <w:pPr>
        <w:jc w:val="both"/>
        <w:rPr>
          <w:rFonts w:ascii="Times New Roman" w:hAnsi="Times New Roman" w:cs="Times New Roman"/>
          <w:sz w:val="24"/>
          <w:szCs w:val="24"/>
        </w:rPr>
      </w:pP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Izaguirre C, Losada I, Camus P, Vigh J, Stenek V. (2021) Climate change risk to global  port  </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operations. Nat Clim Chang. 11(1):14–20. </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Lobell, D. B., &amp; Burke, M. B. (2010). The use of statistical models to predict crop yield </w:t>
      </w:r>
    </w:p>
    <w:p w:rsidR="008C44D4" w:rsidRDefault="008C44D4" w:rsidP="008C44D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responses  to    climate change. Journal ofAgricultural and Forest Meteorology, 150(11), 1443-1452.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Lobell, D. B., Burke, M. B., Tebaldi, C., Mastrandrea, M. D., Falcon, W. P., &amp; Naylor, R. </w:t>
      </w:r>
    </w:p>
    <w:p w:rsidR="008C44D4" w:rsidRDefault="008C44D4" w:rsidP="008C44D4">
      <w:pPr>
        <w:ind w:left="720"/>
        <w:jc w:val="both"/>
        <w:rPr>
          <w:rFonts w:ascii="Times New Roman" w:hAnsi="Times New Roman" w:cs="Times New Roman"/>
          <w:sz w:val="24"/>
          <w:szCs w:val="24"/>
        </w:rPr>
      </w:pPr>
      <w:r>
        <w:rPr>
          <w:rFonts w:ascii="Times New Roman" w:hAnsi="Times New Roman" w:cs="Times New Roman"/>
          <w:sz w:val="24"/>
          <w:szCs w:val="24"/>
        </w:rPr>
        <w:t xml:space="preserve">L.(2008).     Prioritizing climate change adaptation needs for food security in 2030. Journal of science  research, 319(5863), 607-610.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Lobell, D. B., Field, C. B., Cahill, K. N., &amp; Bonfils, C. (2013). Impacts of future climate change  </w:t>
      </w:r>
    </w:p>
    <w:p w:rsidR="008C44D4" w:rsidRDefault="008C44D4" w:rsidP="008C44D4">
      <w:pPr>
        <w:ind w:left="720"/>
        <w:jc w:val="both"/>
        <w:rPr>
          <w:rFonts w:ascii="Times New Roman" w:hAnsi="Times New Roman" w:cs="Times New Roman"/>
          <w:sz w:val="24"/>
          <w:szCs w:val="24"/>
        </w:rPr>
      </w:pPr>
      <w:r>
        <w:rPr>
          <w:rFonts w:ascii="Times New Roman" w:hAnsi="Times New Roman" w:cs="Times New Roman"/>
          <w:sz w:val="24"/>
          <w:szCs w:val="24"/>
        </w:rPr>
        <w:t xml:space="preserve">on California perennial crop yields: Model projections with climate and crop uncertainties.  Journal of Agricultural and Forest Meteorology, 605(115), 171-172.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Lobell, D. B., Schlenker, W., &amp; CostaRoberts, J. (2011). Climate trends and global crop  </w:t>
      </w: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 xml:space="preserve">production since 1980. Journal of science research, 333(6042), 616-620.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Magaji, S. &amp; Musa, I. (2015), Endemic Corruption and Nigerians Underdevelopment, Abuja </w:t>
      </w: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 xml:space="preserve">Journal of Business and Management, 1(4), 119-125.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Magaji, S. &amp; Yahaya, H. (2012), Potriat of Low Savings in Africa, Available at: Pages, au. </w:t>
      </w: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 xml:space="preserve">Int/../Magaji_S PORTRAITOF_LOW_SAVINGS_IN_AFRI . </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Magaji, S., Musa, I. &amp; Ali, S. (2022), Impact of Insecurity on Youth Unemployment in Nigeria </w:t>
      </w: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(2022), Indiana Journal of Economics and Business Management, 2(1), 4-9.</w:t>
      </w:r>
    </w:p>
    <w:p w:rsidR="008C44D4" w:rsidRDefault="008C44D4" w:rsidP="008C44D4">
      <w:pPr>
        <w:jc w:val="both"/>
        <w:rPr>
          <w:rFonts w:ascii="Times New Roman" w:hAnsi="Times New Roman" w:cs="Times New Roman"/>
          <w:sz w:val="24"/>
          <w:szCs w:val="24"/>
        </w:rPr>
      </w:pPr>
      <w:r>
        <w:rPr>
          <w:rFonts w:ascii="Times New Roman" w:hAnsi="Times New Roman" w:cs="Times New Roman"/>
          <w:sz w:val="24"/>
          <w:szCs w:val="24"/>
        </w:rPr>
        <w:t xml:space="preserve"> Michel D, Eriksson M, Klimes M (2021) Climate change and (in) security in transboundary </w:t>
      </w:r>
    </w:p>
    <w:p w:rsidR="008C44D4" w:rsidRDefault="008C44D4" w:rsidP="008C44D4">
      <w:pPr>
        <w:jc w:val="both"/>
        <w:rPr>
          <w:rFonts w:ascii="Times New Roman" w:hAnsi="Times New Roman" w:cs="Times New Roman"/>
          <w:sz w:val="24"/>
          <w:szCs w:val="24"/>
        </w:rPr>
      </w:pPr>
    </w:p>
    <w:p w:rsidR="008C44D4" w:rsidRDefault="008C44D4" w:rsidP="008C44D4">
      <w:pPr>
        <w:ind w:firstLine="720"/>
        <w:jc w:val="both"/>
        <w:rPr>
          <w:rFonts w:ascii="Times New Roman" w:hAnsi="Times New Roman" w:cs="Times New Roman"/>
          <w:sz w:val="24"/>
          <w:szCs w:val="24"/>
        </w:rPr>
      </w:pPr>
      <w:r>
        <w:rPr>
          <w:rFonts w:ascii="Times New Roman" w:hAnsi="Times New Roman" w:cs="Times New Roman"/>
          <w:sz w:val="24"/>
          <w:szCs w:val="24"/>
        </w:rPr>
        <w:t xml:space="preserve">river  basins Handbook of Security and the Environment: Edward Elgar Publishing.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Molotoks A, Smith P, Dawson TP (2021). Impacts of land use, population, and climate change </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global food security. Food and Energy Security. (2021);10(1):261. </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Musa, I., Magaji, S., Eke, C. I. &amp; Abdulmalik, O. Y. (2022), Poverty and its Intractability: </w:t>
      </w:r>
    </w:p>
    <w:p w:rsidR="008C44D4" w:rsidRDefault="008C44D4" w:rsidP="008C44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Causes and Consequences, Inclusive Society and Sustainability Studies, 2(2), 48-58.</w:t>
      </w:r>
    </w:p>
    <w:p w:rsidR="008C44D4" w:rsidRDefault="008C44D4" w:rsidP="008C44D4">
      <w:pPr>
        <w:spacing w:after="0"/>
        <w:jc w:val="center"/>
        <w:rPr>
          <w:rFonts w:ascii="Times New Roman" w:hAnsi="Times New Roman" w:cs="Times New Roman"/>
          <w:sz w:val="24"/>
          <w:szCs w:val="24"/>
        </w:rPr>
      </w:pPr>
    </w:p>
    <w:p w:rsidR="008C44D4" w:rsidRDefault="008C44D4" w:rsidP="008C44D4">
      <w:pPr>
        <w:jc w:val="center"/>
        <w:rPr>
          <w:rFonts w:ascii="Times New Roman" w:hAnsi="Times New Roman" w:cs="Times New Roman"/>
          <w:sz w:val="24"/>
          <w:szCs w:val="24"/>
        </w:rPr>
      </w:pPr>
    </w:p>
    <w:p w:rsidR="008C44D4" w:rsidRDefault="008C44D4" w:rsidP="008C44D4">
      <w:pPr>
        <w:jc w:val="both"/>
        <w:rPr>
          <w:rFonts w:ascii="Times New Roman" w:hAnsi="Times New Roman" w:cs="Times New Roman"/>
          <w:sz w:val="24"/>
          <w:szCs w:val="24"/>
        </w:rPr>
      </w:pPr>
    </w:p>
    <w:p w:rsidR="008C44D4" w:rsidRDefault="008C44D4" w:rsidP="008C44D4">
      <w:pPr>
        <w:jc w:val="both"/>
        <w:rPr>
          <w:rFonts w:ascii="Times New Roman" w:hAnsi="Times New Roman" w:cs="Times New Roman"/>
          <w:sz w:val="24"/>
          <w:szCs w:val="24"/>
        </w:rPr>
      </w:pPr>
    </w:p>
    <w:p w:rsidR="008C44D4" w:rsidRDefault="008C44D4" w:rsidP="008C44D4">
      <w:pPr>
        <w:jc w:val="both"/>
        <w:rPr>
          <w:rFonts w:ascii="Times New Roman" w:hAnsi="Times New Roman" w:cs="Times New Roman"/>
          <w:b/>
          <w:sz w:val="24"/>
          <w:szCs w:val="24"/>
        </w:rPr>
      </w:pPr>
      <w:r>
        <w:rPr>
          <w:rFonts w:ascii="Times New Roman" w:hAnsi="Times New Roman" w:cs="Times New Roman"/>
          <w:b/>
          <w:sz w:val="24"/>
          <w:szCs w:val="24"/>
        </w:rPr>
        <w:lastRenderedPageBreak/>
        <w:t>Appendix</w:t>
      </w:r>
    </w:p>
    <w:p w:rsidR="008C44D4" w:rsidRDefault="008C44D4" w:rsidP="008C44D4">
      <w:pPr>
        <w:tabs>
          <w:tab w:val="left" w:pos="3405"/>
          <w:tab w:val="center" w:pos="46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8C44D4" w:rsidRDefault="008C44D4" w:rsidP="008C44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TECHNOLOGY, INSTITUTE OF APPLIED SCIENCE, KWARA STATE POLYTECHNIC ILORIN, NIGERIA</w:t>
      </w:r>
    </w:p>
    <w:p w:rsidR="008C44D4" w:rsidRDefault="008C44D4" w:rsidP="008C44D4">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questionnaire is titled “Impact of climate change on Agriculture productivity and farmer livelihood in Ilorin East LGA of Kwara State.  I am hoping to have a few minutes of your time to fill out this questionnaire. Please place a tick ( ) mark on the box for your response. Please tell me if you have any other questions about the research or in how to fill in the questionnaire. On completion, please just hand back the form to me. I have not asked for any personal details as I want to keep the responses anonymous. The results of the, questionnaire will be kept confidential and will only be made available to those directly involved in the research. </w:t>
      </w:r>
    </w:p>
    <w:p w:rsidR="008C44D4" w:rsidRDefault="008C44D4" w:rsidP="008C4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Profile of Respondent</w:t>
      </w:r>
    </w:p>
    <w:p w:rsidR="008C44D4" w:rsidRDefault="008C44D4" w:rsidP="008C44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8C44D4" w:rsidRDefault="008C44D4" w:rsidP="008C44D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a.30 – 39 years (   ) . b. 40 – 49 years (   ), c. 50 – 59 (    ) years</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8C44D4" w:rsidRDefault="008C44D4" w:rsidP="008C44D4">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8C44D4" w:rsidRDefault="008C44D4" w:rsidP="008C44D4">
      <w:pPr>
        <w:spacing w:after="0" w:line="240" w:lineRule="auto"/>
        <w:jc w:val="both"/>
        <w:rPr>
          <w:rFonts w:ascii="Times New Roman" w:hAnsi="Times New Roman" w:cs="Times New Roman"/>
          <w:sz w:val="24"/>
          <w:szCs w:val="24"/>
        </w:rPr>
      </w:pPr>
    </w:p>
    <w:p w:rsidR="008C44D4" w:rsidRDefault="008C44D4" w:rsidP="008C44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Section B: Level of the Awareness of Farmers on the Effect of Climate Change on Food Security in the Study Area.</w:t>
      </w:r>
      <w:r>
        <w:rPr>
          <w:rFonts w:ascii="Times New Roman" w:hAnsi="Times New Roman" w:cs="Times New Roman"/>
          <w:sz w:val="24"/>
          <w:szCs w:val="24"/>
        </w:rPr>
        <w:t xml:space="preserve">  </w:t>
      </w:r>
    </w:p>
    <w:p w:rsidR="008C44D4" w:rsidRDefault="008C44D4" w:rsidP="008C44D4">
      <w:pPr>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0"/>
        <w:gridCol w:w="1999"/>
        <w:gridCol w:w="1334"/>
        <w:gridCol w:w="1317"/>
        <w:gridCol w:w="1361"/>
        <w:gridCol w:w="1352"/>
        <w:gridCol w:w="1347"/>
      </w:tblGrid>
      <w:tr w:rsidR="008C44D4" w:rsidTr="00A94CB0">
        <w:tc>
          <w:tcPr>
            <w:tcW w:w="64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S/N</w:t>
            </w:r>
          </w:p>
        </w:tc>
        <w:tc>
          <w:tcPr>
            <w:tcW w:w="208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Item</w:t>
            </w:r>
          </w:p>
        </w:tc>
        <w:tc>
          <w:tcPr>
            <w:tcW w:w="136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Strongly Agreed (%)</w:t>
            </w:r>
          </w:p>
        </w:tc>
        <w:tc>
          <w:tcPr>
            <w:tcW w:w="136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Agreed</w:t>
            </w:r>
          </w:p>
        </w:tc>
        <w:tc>
          <w:tcPr>
            <w:tcW w:w="136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 xml:space="preserve">Undecided </w:t>
            </w:r>
          </w:p>
        </w:tc>
        <w:tc>
          <w:tcPr>
            <w:tcW w:w="136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Disagreed</w:t>
            </w:r>
          </w:p>
        </w:tc>
        <w:tc>
          <w:tcPr>
            <w:tcW w:w="136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Strongly disagreed</w:t>
            </w: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1</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 have high information and awareness about climate change</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2</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 know about the effects of climate change</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 know about the effects of climate change on food security</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4</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 xml:space="preserve">I know about food security and its effects on the society  </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5</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 know about the relationship between food security and climate change</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6</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 have observed changes in agricultural productivity in my region in the past decade</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7</w:t>
            </w:r>
          </w:p>
        </w:tc>
        <w:tc>
          <w:tcPr>
            <w:tcW w:w="2088"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 have personally experienced changes on my farm as caused by climate change</w:t>
            </w: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c>
          <w:tcPr>
            <w:tcW w:w="1368" w:type="dxa"/>
          </w:tcPr>
          <w:p w:rsidR="008C44D4" w:rsidRDefault="008C44D4" w:rsidP="00A94CB0">
            <w:pPr>
              <w:jc w:val="both"/>
              <w:rPr>
                <w:rFonts w:ascii="Times New Roman" w:hAnsi="Times New Roman" w:cs="Times New Roman"/>
                <w:sz w:val="24"/>
                <w:szCs w:val="24"/>
              </w:rPr>
            </w:pPr>
          </w:p>
        </w:tc>
      </w:tr>
    </w:tbl>
    <w:p w:rsidR="008C44D4" w:rsidRDefault="008C44D4" w:rsidP="008C44D4">
      <w:pPr>
        <w:spacing w:line="360" w:lineRule="auto"/>
        <w:jc w:val="both"/>
        <w:rPr>
          <w:rFonts w:ascii="Times New Roman" w:hAnsi="Times New Roman" w:cs="Times New Roman"/>
          <w:sz w:val="24"/>
          <w:szCs w:val="24"/>
        </w:rPr>
      </w:pPr>
    </w:p>
    <w:p w:rsidR="008C44D4" w:rsidRDefault="008C44D4" w:rsidP="008C44D4">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C: Perception of Farmers on the Effect of Climate Change on Food Security in the Study Area.</w:t>
      </w:r>
    </w:p>
    <w:tbl>
      <w:tblPr>
        <w:tblStyle w:val="TableGrid"/>
        <w:tblW w:w="0" w:type="auto"/>
        <w:tblLook w:val="04A0" w:firstRow="1" w:lastRow="0" w:firstColumn="1" w:lastColumn="0" w:noHBand="0" w:noVBand="1"/>
      </w:tblPr>
      <w:tblGrid>
        <w:gridCol w:w="642"/>
        <w:gridCol w:w="2456"/>
        <w:gridCol w:w="1561"/>
        <w:gridCol w:w="1561"/>
        <w:gridCol w:w="1566"/>
        <w:gridCol w:w="1564"/>
      </w:tblGrid>
      <w:tr w:rsidR="008C44D4" w:rsidTr="00A94CB0">
        <w:tc>
          <w:tcPr>
            <w:tcW w:w="648"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S/N</w:t>
            </w:r>
          </w:p>
        </w:tc>
        <w:tc>
          <w:tcPr>
            <w:tcW w:w="2544"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Item</w:t>
            </w:r>
          </w:p>
        </w:tc>
        <w:tc>
          <w:tcPr>
            <w:tcW w:w="1596"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Increased yields</w:t>
            </w:r>
          </w:p>
        </w:tc>
        <w:tc>
          <w:tcPr>
            <w:tcW w:w="1596"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Moderate yields</w:t>
            </w:r>
          </w:p>
        </w:tc>
        <w:tc>
          <w:tcPr>
            <w:tcW w:w="1596"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Decreased yields</w:t>
            </w:r>
          </w:p>
        </w:tc>
        <w:tc>
          <w:tcPr>
            <w:tcW w:w="1596" w:type="dxa"/>
          </w:tcPr>
          <w:p w:rsidR="008C44D4" w:rsidRDefault="008C44D4" w:rsidP="00A94CB0">
            <w:pPr>
              <w:jc w:val="both"/>
              <w:rPr>
                <w:rFonts w:ascii="Times New Roman" w:hAnsi="Times New Roman" w:cs="Times New Roman"/>
                <w:b/>
                <w:sz w:val="24"/>
                <w:szCs w:val="24"/>
              </w:rPr>
            </w:pPr>
            <w:r>
              <w:rPr>
                <w:rFonts w:ascii="Times New Roman" w:hAnsi="Times New Roman" w:cs="Times New Roman"/>
                <w:b/>
                <w:sz w:val="24"/>
                <w:szCs w:val="24"/>
              </w:rPr>
              <w:t>No noticeable impact</w:t>
            </w:r>
          </w:p>
        </w:tc>
      </w:tr>
      <w:tr w:rsidR="008C44D4" w:rsidTr="00A94CB0">
        <w:tc>
          <w:tcPr>
            <w:tcW w:w="648" w:type="dxa"/>
          </w:tcPr>
          <w:p w:rsidR="008C44D4" w:rsidRDefault="008C44D4" w:rsidP="00A94CB0">
            <w:pPr>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 xml:space="preserve">How has climate change affected your crop yields in  </w:t>
            </w: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center"/>
              <w:rPr>
                <w:rFonts w:ascii="Times New Roman" w:hAnsi="Times New Roman" w:cs="Times New Roman"/>
                <w:sz w:val="24"/>
                <w:szCs w:val="24"/>
              </w:rPr>
            </w:pPr>
            <w:r>
              <w:rPr>
                <w:rFonts w:ascii="Times New Roman" w:hAnsi="Times New Roman" w:cs="Times New Roman"/>
                <w:sz w:val="24"/>
                <w:szCs w:val="24"/>
              </w:rPr>
              <w:t>2</w:t>
            </w:r>
          </w:p>
        </w:tc>
        <w:tc>
          <w:tcPr>
            <w:tcW w:w="2544"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 xml:space="preserve">How has climate change influenced your </w:t>
            </w:r>
            <w:r>
              <w:rPr>
                <w:rFonts w:ascii="Times New Roman" w:hAnsi="Times New Roman" w:cs="Times New Roman"/>
                <w:sz w:val="24"/>
                <w:szCs w:val="24"/>
              </w:rPr>
              <w:lastRenderedPageBreak/>
              <w:t>access to food resources (e.g., market availability, affordability)?</w:t>
            </w: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544"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In your opinion, has climate change affected the weather patterns in your area?</w:t>
            </w: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center"/>
              <w:rPr>
                <w:rFonts w:ascii="Times New Roman" w:hAnsi="Times New Roman" w:cs="Times New Roman"/>
                <w:sz w:val="24"/>
                <w:szCs w:val="24"/>
              </w:rPr>
            </w:pPr>
            <w:r>
              <w:rPr>
                <w:rFonts w:ascii="Times New Roman" w:hAnsi="Times New Roman" w:cs="Times New Roman"/>
                <w:sz w:val="24"/>
                <w:szCs w:val="24"/>
              </w:rPr>
              <w:t>4</w:t>
            </w:r>
          </w:p>
        </w:tc>
        <w:tc>
          <w:tcPr>
            <w:tcW w:w="2544"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Have you observed any changes in food availability in your  community due to climate</w:t>
            </w: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r>
      <w:tr w:rsidR="008C44D4" w:rsidTr="00A94CB0">
        <w:tc>
          <w:tcPr>
            <w:tcW w:w="648" w:type="dxa"/>
          </w:tcPr>
          <w:p w:rsidR="008C44D4" w:rsidRDefault="008C44D4" w:rsidP="00A94CB0">
            <w:pPr>
              <w:jc w:val="center"/>
              <w:rPr>
                <w:rFonts w:ascii="Times New Roman" w:hAnsi="Times New Roman" w:cs="Times New Roman"/>
                <w:sz w:val="24"/>
                <w:szCs w:val="24"/>
              </w:rPr>
            </w:pPr>
            <w:r>
              <w:rPr>
                <w:rFonts w:ascii="Times New Roman" w:hAnsi="Times New Roman" w:cs="Times New Roman"/>
                <w:sz w:val="24"/>
                <w:szCs w:val="24"/>
              </w:rPr>
              <w:t>5</w:t>
            </w:r>
          </w:p>
        </w:tc>
        <w:tc>
          <w:tcPr>
            <w:tcW w:w="2544" w:type="dxa"/>
          </w:tcPr>
          <w:p w:rsidR="008C44D4" w:rsidRDefault="008C44D4" w:rsidP="00A94CB0">
            <w:pPr>
              <w:jc w:val="both"/>
              <w:rPr>
                <w:rFonts w:ascii="Times New Roman" w:hAnsi="Times New Roman" w:cs="Times New Roman"/>
                <w:sz w:val="24"/>
                <w:szCs w:val="24"/>
              </w:rPr>
            </w:pPr>
            <w:r>
              <w:rPr>
                <w:rFonts w:ascii="Times New Roman" w:hAnsi="Times New Roman" w:cs="Times New Roman"/>
                <w:sz w:val="24"/>
                <w:szCs w:val="24"/>
              </w:rPr>
              <w:t>Do you believe that climate change has had an impact on food security?</w:t>
            </w: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c>
          <w:tcPr>
            <w:tcW w:w="1596" w:type="dxa"/>
          </w:tcPr>
          <w:p w:rsidR="008C44D4" w:rsidRDefault="008C44D4" w:rsidP="00A94CB0">
            <w:pPr>
              <w:jc w:val="both"/>
              <w:rPr>
                <w:rFonts w:ascii="Times New Roman" w:hAnsi="Times New Roman" w:cs="Times New Roman"/>
                <w:sz w:val="24"/>
                <w:szCs w:val="24"/>
              </w:rPr>
            </w:pPr>
          </w:p>
        </w:tc>
      </w:tr>
    </w:tbl>
    <w:p w:rsidR="008C44D4" w:rsidRDefault="008C44D4" w:rsidP="008C44D4">
      <w:pPr>
        <w:spacing w:line="360" w:lineRule="auto"/>
        <w:jc w:val="both"/>
        <w:rPr>
          <w:rFonts w:ascii="Times New Roman" w:hAnsi="Times New Roman" w:cs="Times New Roman"/>
          <w:b/>
          <w:sz w:val="24"/>
          <w:szCs w:val="24"/>
        </w:rPr>
      </w:pPr>
    </w:p>
    <w:p w:rsidR="008C44D4" w:rsidRDefault="008C44D4" w:rsidP="008C44D4">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4D4" w:rsidRDefault="008C44D4" w:rsidP="008C44D4"/>
    <w:p w:rsidR="006D140C" w:rsidRDefault="006D140C"/>
    <w:sectPr w:rsidR="006D140C">
      <w:footerReference w:type="default" r:id="rId5"/>
      <w:pgSz w:w="12240" w:h="15840"/>
      <w:pgMar w:top="99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300" w:rsidRDefault="008C44D4">
    <w:pPr>
      <w:pStyle w:val="Footer"/>
      <w:jc w:val="center"/>
    </w:pPr>
    <w:r>
      <w:fldChar w:fldCharType="begin"/>
    </w:r>
    <w:r>
      <w:instrText xml:space="preserve"> PAGE   \* MERGEFORMAT </w:instrText>
    </w:r>
    <w:r>
      <w:fldChar w:fldCharType="separate"/>
    </w:r>
    <w:r>
      <w:rPr>
        <w:noProof/>
      </w:rPr>
      <w:t>3</w:t>
    </w:r>
    <w:r>
      <w:fldChar w:fldCharType="end"/>
    </w:r>
  </w:p>
  <w:p w:rsidR="00A07300" w:rsidRDefault="008C44D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2A5A1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D4"/>
    <w:rsid w:val="00341F0B"/>
    <w:rsid w:val="006D140C"/>
    <w:rsid w:val="008579EF"/>
    <w:rsid w:val="008C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F5588-1A38-4125-A197-0580D70A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4D4"/>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4D4"/>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8C4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4D4"/>
    <w:rPr>
      <w:rFonts w:ascii="Calibri" w:eastAsia="Calibri" w:hAnsi="Calibri" w:cs="SimSun"/>
    </w:rPr>
  </w:style>
  <w:style w:type="paragraph" w:customStyle="1" w:styleId="Default">
    <w:name w:val="Default"/>
    <w:rsid w:val="008C44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C44D4"/>
    <w:pPr>
      <w:spacing w:after="160" w:line="253"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7573</Words>
  <Characters>43170</Characters>
  <Application>Microsoft Office Word</Application>
  <DocSecurity>0</DocSecurity>
  <Lines>359</Lines>
  <Paragraphs>101</Paragraphs>
  <ScaleCrop>false</ScaleCrop>
  <Company/>
  <LinksUpToDate>false</LinksUpToDate>
  <CharactersWithSpaces>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2025-07-10T09:27:00Z</dcterms:created>
  <dcterms:modified xsi:type="dcterms:W3CDTF">2025-07-10T09:29:00Z</dcterms:modified>
</cp:coreProperties>
</file>