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93" w:rsidRPr="009F4993" w:rsidRDefault="009F4993" w:rsidP="009F4993">
      <w:pPr>
        <w:jc w:val="center"/>
        <w:rPr>
          <w:rFonts w:ascii="Times New Roman" w:eastAsia="Corsiva" w:hAnsi="Times New Roman"/>
          <w:b/>
          <w:sz w:val="26"/>
          <w:szCs w:val="24"/>
        </w:rPr>
      </w:pPr>
      <w:r w:rsidRPr="009F4993">
        <w:rPr>
          <w:rFonts w:ascii="Times New Roman" w:eastAsia="Arial Black" w:hAnsi="Times New Roman"/>
          <w:b/>
          <w:sz w:val="26"/>
          <w:szCs w:val="24"/>
        </w:rPr>
        <w:t>ASSESSMENT OF TAX EVASION AND ITS IMPLICATIONS ON REVENUE GENERATION IN KWARA STATE A CASE STUDY OF BARUTEN LOCAL GOVERNMENT KWARA STATE</w:t>
      </w:r>
    </w:p>
    <w:p w:rsidR="009F4993" w:rsidRPr="009F4993" w:rsidRDefault="009F4993" w:rsidP="009F4993">
      <w:pPr>
        <w:jc w:val="center"/>
        <w:rPr>
          <w:rFonts w:ascii="Times New Roman" w:eastAsia="Corsiva" w:hAnsi="Times New Roman"/>
          <w:b/>
          <w:sz w:val="24"/>
          <w:szCs w:val="24"/>
        </w:rPr>
      </w:pPr>
    </w:p>
    <w:p w:rsidR="009F4993" w:rsidRPr="009F4993" w:rsidRDefault="009F4993" w:rsidP="009F4993">
      <w:pPr>
        <w:jc w:val="center"/>
        <w:rPr>
          <w:rFonts w:ascii="Times New Roman" w:eastAsia="Corsiva" w:hAnsi="Times New Roman"/>
          <w:b/>
          <w:sz w:val="24"/>
          <w:szCs w:val="24"/>
        </w:rPr>
      </w:pPr>
    </w:p>
    <w:p w:rsidR="009F4993" w:rsidRPr="009F4993" w:rsidRDefault="009F4993" w:rsidP="009F4993">
      <w:pPr>
        <w:spacing w:line="480" w:lineRule="auto"/>
        <w:rPr>
          <w:rFonts w:ascii="Times New Roman" w:eastAsia="Arial Black" w:hAnsi="Times New Roman"/>
          <w:b/>
          <w:i/>
          <w:sz w:val="24"/>
          <w:szCs w:val="24"/>
        </w:rPr>
      </w:pPr>
    </w:p>
    <w:p w:rsidR="009F4993" w:rsidRPr="009F4993" w:rsidRDefault="009F4993" w:rsidP="009F4993">
      <w:pPr>
        <w:spacing w:line="480" w:lineRule="auto"/>
        <w:jc w:val="center"/>
        <w:rPr>
          <w:rFonts w:ascii="Times New Roman" w:eastAsia="Arial Black" w:hAnsi="Times New Roman"/>
          <w:b/>
          <w:i/>
          <w:sz w:val="28"/>
          <w:szCs w:val="24"/>
        </w:rPr>
      </w:pPr>
      <w:r w:rsidRPr="009F4993">
        <w:rPr>
          <w:rFonts w:ascii="Times New Roman" w:eastAsia="Arial Black" w:hAnsi="Times New Roman"/>
          <w:b/>
          <w:i/>
          <w:sz w:val="28"/>
          <w:szCs w:val="24"/>
        </w:rPr>
        <w:t>BY</w:t>
      </w:r>
    </w:p>
    <w:p w:rsidR="009F4993" w:rsidRPr="009F4993" w:rsidRDefault="009F4993" w:rsidP="009F4993">
      <w:pPr>
        <w:spacing w:line="480" w:lineRule="auto"/>
        <w:jc w:val="center"/>
        <w:rPr>
          <w:rFonts w:ascii="Times New Roman" w:eastAsia="Arial Black" w:hAnsi="Times New Roman"/>
          <w:b/>
          <w:i/>
          <w:sz w:val="24"/>
          <w:szCs w:val="24"/>
        </w:rPr>
      </w:pPr>
    </w:p>
    <w:p w:rsidR="009F4993" w:rsidRPr="009F4993" w:rsidRDefault="009F4993" w:rsidP="009F4993">
      <w:pPr>
        <w:spacing w:line="480" w:lineRule="auto"/>
        <w:jc w:val="center"/>
        <w:rPr>
          <w:rFonts w:ascii="Times New Roman" w:eastAsia="Arial Black" w:hAnsi="Times New Roman"/>
          <w:b/>
          <w:sz w:val="30"/>
          <w:szCs w:val="24"/>
        </w:rPr>
      </w:pPr>
      <w:r>
        <w:rPr>
          <w:rFonts w:ascii="Times New Roman" w:eastAsia="Arial Black" w:hAnsi="Times New Roman"/>
          <w:b/>
          <w:sz w:val="30"/>
          <w:szCs w:val="24"/>
        </w:rPr>
        <w:t>SALIU</w:t>
      </w:r>
      <w:r w:rsidRPr="009F4993">
        <w:rPr>
          <w:rFonts w:ascii="Times New Roman" w:eastAsia="Arial Black" w:hAnsi="Times New Roman"/>
          <w:b/>
          <w:sz w:val="30"/>
          <w:szCs w:val="24"/>
        </w:rPr>
        <w:t xml:space="preserve"> </w:t>
      </w:r>
      <w:r>
        <w:rPr>
          <w:rFonts w:ascii="Times New Roman" w:eastAsia="Arial Black" w:hAnsi="Times New Roman"/>
          <w:b/>
          <w:sz w:val="30"/>
          <w:szCs w:val="24"/>
        </w:rPr>
        <w:t>ABUBAKAR</w:t>
      </w:r>
      <w:r w:rsidRPr="009F4993">
        <w:rPr>
          <w:rFonts w:ascii="Times New Roman" w:eastAsia="Arial Black" w:hAnsi="Times New Roman"/>
          <w:b/>
          <w:sz w:val="30"/>
          <w:szCs w:val="24"/>
        </w:rPr>
        <w:t xml:space="preserve"> </w:t>
      </w:r>
      <w:r>
        <w:rPr>
          <w:rFonts w:ascii="Times New Roman" w:eastAsia="Arial Black" w:hAnsi="Times New Roman"/>
          <w:b/>
          <w:sz w:val="30"/>
          <w:szCs w:val="24"/>
        </w:rPr>
        <w:t>SODIQ</w:t>
      </w:r>
    </w:p>
    <w:p w:rsidR="009F4993" w:rsidRPr="009F4993" w:rsidRDefault="009F4993" w:rsidP="009F4993">
      <w:pPr>
        <w:spacing w:line="480" w:lineRule="auto"/>
        <w:ind w:left="720" w:hanging="720"/>
        <w:jc w:val="center"/>
        <w:rPr>
          <w:rFonts w:ascii="Times New Roman" w:eastAsia="Bookman Old Style" w:hAnsi="Times New Roman"/>
          <w:b/>
          <w:sz w:val="30"/>
          <w:szCs w:val="24"/>
        </w:rPr>
      </w:pPr>
      <w:r>
        <w:rPr>
          <w:rFonts w:ascii="Times New Roman" w:eastAsia="Bookman Old Style" w:hAnsi="Times New Roman"/>
          <w:b/>
          <w:sz w:val="30"/>
          <w:szCs w:val="24"/>
        </w:rPr>
        <w:t>ND/23/ACC/FT/0055</w:t>
      </w:r>
    </w:p>
    <w:p w:rsidR="009F4993" w:rsidRPr="009F4993" w:rsidRDefault="009F4993" w:rsidP="009F4993">
      <w:pPr>
        <w:spacing w:line="480" w:lineRule="auto"/>
        <w:rPr>
          <w:rFonts w:ascii="Times New Roman" w:eastAsia="Bookman Old Style" w:hAnsi="Times New Roman"/>
          <w:b/>
          <w:sz w:val="24"/>
          <w:szCs w:val="24"/>
        </w:rPr>
      </w:pPr>
    </w:p>
    <w:p w:rsidR="009F4993" w:rsidRPr="009F4993" w:rsidRDefault="009F4993" w:rsidP="009F4993">
      <w:pPr>
        <w:spacing w:line="480" w:lineRule="auto"/>
        <w:rPr>
          <w:rFonts w:ascii="Times New Roman" w:eastAsia="Bookman Old Style" w:hAnsi="Times New Roman"/>
          <w:b/>
          <w:sz w:val="24"/>
          <w:szCs w:val="24"/>
        </w:rPr>
      </w:pPr>
    </w:p>
    <w:p w:rsidR="009F4993" w:rsidRPr="009F4993" w:rsidRDefault="009F4993" w:rsidP="009F4993">
      <w:pPr>
        <w:spacing w:line="360" w:lineRule="auto"/>
        <w:jc w:val="center"/>
        <w:rPr>
          <w:rFonts w:ascii="Times New Roman" w:eastAsia="Bookman Old Style" w:hAnsi="Times New Roman"/>
          <w:b/>
          <w:sz w:val="24"/>
          <w:szCs w:val="24"/>
        </w:rPr>
      </w:pPr>
      <w:r w:rsidRPr="009F4993">
        <w:rPr>
          <w:rFonts w:ascii="Times New Roman" w:eastAsia="Bookman Old Style" w:hAnsi="Times New Roman"/>
          <w:b/>
          <w:sz w:val="24"/>
          <w:szCs w:val="24"/>
        </w:rPr>
        <w:t xml:space="preserve">BEING A PROJECT SUBMITTED TO THE DEPARTMENT OF </w:t>
      </w:r>
      <w:r>
        <w:rPr>
          <w:rFonts w:ascii="Times New Roman" w:eastAsia="Bookman Old Style" w:hAnsi="Times New Roman"/>
          <w:b/>
          <w:sz w:val="24"/>
          <w:szCs w:val="24"/>
        </w:rPr>
        <w:t>ACCOUNTANCY</w:t>
      </w:r>
      <w:r w:rsidRPr="009F4993">
        <w:rPr>
          <w:rFonts w:ascii="Times New Roman" w:eastAsia="Bookman Old Style" w:hAnsi="Times New Roman"/>
          <w:b/>
          <w:sz w:val="24"/>
          <w:szCs w:val="24"/>
        </w:rPr>
        <w:t>, INSTITUTE OF FINANCE AND MANAGEMENT STUDIES.</w:t>
      </w:r>
    </w:p>
    <w:p w:rsidR="009F4993" w:rsidRPr="009F4993" w:rsidRDefault="009F4993" w:rsidP="009F4993">
      <w:pPr>
        <w:spacing w:line="360" w:lineRule="auto"/>
        <w:jc w:val="center"/>
        <w:rPr>
          <w:rFonts w:ascii="Times New Roman" w:eastAsia="Bookman Old Style" w:hAnsi="Times New Roman"/>
          <w:b/>
          <w:sz w:val="24"/>
          <w:szCs w:val="24"/>
        </w:rPr>
      </w:pPr>
      <w:r w:rsidRPr="009F4993">
        <w:rPr>
          <w:rFonts w:ascii="Times New Roman" w:eastAsia="Bookman Old Style" w:hAnsi="Times New Roman"/>
          <w:b/>
          <w:sz w:val="24"/>
          <w:szCs w:val="24"/>
        </w:rPr>
        <w:t>IN PARTIAL FULFILLMENT OF THE REQUIREMENT FOR THE AWARD OF</w:t>
      </w:r>
      <w:r w:rsidRPr="009F4993">
        <w:rPr>
          <w:rFonts w:ascii="Times New Roman" w:hAnsi="Times New Roman"/>
          <w:sz w:val="24"/>
          <w:szCs w:val="24"/>
        </w:rPr>
        <w:t xml:space="preserve"> </w:t>
      </w:r>
      <w:r w:rsidRPr="009F4993">
        <w:rPr>
          <w:rFonts w:ascii="Times New Roman" w:eastAsia="Bookman Old Style" w:hAnsi="Times New Roman"/>
          <w:b/>
          <w:sz w:val="24"/>
          <w:szCs w:val="24"/>
        </w:rPr>
        <w:t xml:space="preserve">NATIONAL DIPLOMA IN </w:t>
      </w:r>
      <w:r>
        <w:rPr>
          <w:rFonts w:ascii="Times New Roman" w:eastAsia="Bookman Old Style" w:hAnsi="Times New Roman"/>
          <w:b/>
          <w:sz w:val="24"/>
          <w:szCs w:val="24"/>
        </w:rPr>
        <w:t>ACCOUNTANCY</w:t>
      </w:r>
      <w:r w:rsidRPr="009F4993">
        <w:rPr>
          <w:rFonts w:ascii="Times New Roman" w:eastAsia="Bookman Old Style" w:hAnsi="Times New Roman"/>
          <w:b/>
          <w:sz w:val="24"/>
          <w:szCs w:val="24"/>
        </w:rPr>
        <w:t xml:space="preserve">, </w:t>
      </w:r>
    </w:p>
    <w:p w:rsidR="009F4993" w:rsidRPr="009F4993" w:rsidRDefault="009F4993" w:rsidP="009F4993">
      <w:pPr>
        <w:spacing w:line="360" w:lineRule="auto"/>
        <w:jc w:val="center"/>
        <w:rPr>
          <w:rFonts w:ascii="Times New Roman" w:eastAsia="Bookman Old Style" w:hAnsi="Times New Roman"/>
          <w:b/>
          <w:sz w:val="24"/>
          <w:szCs w:val="24"/>
        </w:rPr>
      </w:pPr>
      <w:r w:rsidRPr="009F4993">
        <w:rPr>
          <w:rFonts w:ascii="Times New Roman" w:eastAsia="Bookman Old Style" w:hAnsi="Times New Roman"/>
          <w:b/>
          <w:sz w:val="24"/>
          <w:szCs w:val="24"/>
        </w:rPr>
        <w:t>KWARA STATE POLYTECHNIC, ILORIN.</w:t>
      </w:r>
    </w:p>
    <w:p w:rsidR="009F4993" w:rsidRPr="009F4993" w:rsidRDefault="009F4993" w:rsidP="009F4993">
      <w:pPr>
        <w:spacing w:line="360" w:lineRule="auto"/>
        <w:rPr>
          <w:rFonts w:ascii="Times New Roman" w:eastAsia="Bookman Old Style" w:hAnsi="Times New Roman"/>
          <w:b/>
          <w:sz w:val="24"/>
          <w:szCs w:val="24"/>
        </w:rPr>
      </w:pPr>
    </w:p>
    <w:p w:rsidR="009F4993" w:rsidRPr="009F4993" w:rsidRDefault="009F4993" w:rsidP="009F4993">
      <w:pPr>
        <w:spacing w:line="360" w:lineRule="auto"/>
        <w:jc w:val="center"/>
        <w:rPr>
          <w:rFonts w:ascii="Times New Roman" w:eastAsia="Bookman Old Style" w:hAnsi="Times New Roman"/>
          <w:b/>
          <w:sz w:val="24"/>
          <w:szCs w:val="24"/>
        </w:rPr>
      </w:pP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r>
      <w:r w:rsidRPr="009F4993">
        <w:rPr>
          <w:rFonts w:ascii="Times New Roman" w:eastAsia="Bookman Old Style" w:hAnsi="Times New Roman"/>
          <w:b/>
          <w:sz w:val="24"/>
          <w:szCs w:val="24"/>
        </w:rPr>
        <w:tab/>
        <w:t>MAY, 2025</w:t>
      </w:r>
    </w:p>
    <w:p w:rsidR="009F4993" w:rsidRPr="009F4993" w:rsidRDefault="009F4993" w:rsidP="009F4993">
      <w:pPr>
        <w:spacing w:line="360" w:lineRule="auto"/>
        <w:jc w:val="center"/>
        <w:rPr>
          <w:rFonts w:ascii="Times New Roman" w:hAnsi="Times New Roman"/>
          <w:sz w:val="24"/>
          <w:szCs w:val="24"/>
        </w:rPr>
      </w:pPr>
      <w:r w:rsidRPr="009F4993">
        <w:rPr>
          <w:rFonts w:ascii="Times New Roman" w:hAnsi="Times New Roman"/>
          <w:b/>
          <w:sz w:val="24"/>
          <w:szCs w:val="24"/>
        </w:rPr>
        <w:lastRenderedPageBreak/>
        <w:t>CERTIFICATION</w:t>
      </w:r>
    </w:p>
    <w:p w:rsidR="009F4993" w:rsidRPr="009F4993" w:rsidRDefault="009F4993" w:rsidP="009F4993">
      <w:pPr>
        <w:spacing w:line="360" w:lineRule="auto"/>
        <w:jc w:val="both"/>
        <w:rPr>
          <w:rFonts w:ascii="Times New Roman" w:hAnsi="Times New Roman"/>
          <w:sz w:val="24"/>
          <w:szCs w:val="24"/>
        </w:rPr>
      </w:pPr>
      <w:r w:rsidRPr="009F4993">
        <w:rPr>
          <w:rFonts w:ascii="Times New Roman" w:hAnsi="Times New Roman"/>
          <w:sz w:val="24"/>
          <w:szCs w:val="24"/>
        </w:rPr>
        <w:tab/>
        <w:t xml:space="preserve">This is to certify that this project has been read and approved as meeting part of the requirements for the award of </w:t>
      </w:r>
      <w:r w:rsidR="00C43B80">
        <w:rPr>
          <w:rFonts w:ascii="Times New Roman" w:hAnsi="Times New Roman"/>
          <w:sz w:val="24"/>
          <w:szCs w:val="24"/>
        </w:rPr>
        <w:t>National Diploma (</w:t>
      </w:r>
      <w:r w:rsidRPr="009F4993">
        <w:rPr>
          <w:rFonts w:ascii="Times New Roman" w:hAnsi="Times New Roman"/>
          <w:sz w:val="24"/>
          <w:szCs w:val="24"/>
        </w:rPr>
        <w:t xml:space="preserve">ND) in the Department of </w:t>
      </w:r>
      <w:r w:rsidR="00C43B80" w:rsidRPr="00C43B80">
        <w:rPr>
          <w:rFonts w:ascii="Times New Roman" w:hAnsi="Times New Roman"/>
          <w:sz w:val="24"/>
          <w:szCs w:val="24"/>
        </w:rPr>
        <w:t>Accountancy</w:t>
      </w:r>
      <w:r w:rsidRPr="009F4993">
        <w:rPr>
          <w:rFonts w:ascii="Times New Roman" w:hAnsi="Times New Roman"/>
          <w:sz w:val="24"/>
          <w:szCs w:val="24"/>
        </w:rPr>
        <w:t>, Institute of Finance and Management Studies (IFMS), Kwara State Polytechnic, Ilorin.</w:t>
      </w:r>
    </w:p>
    <w:p w:rsidR="009F4993" w:rsidRPr="009F4993" w:rsidRDefault="009F4993" w:rsidP="009F4993">
      <w:pPr>
        <w:rPr>
          <w:rFonts w:ascii="Times New Roman" w:hAnsi="Times New Roman"/>
          <w:b/>
          <w:sz w:val="24"/>
          <w:szCs w:val="24"/>
        </w:rPr>
      </w:pPr>
    </w:p>
    <w:p w:rsidR="009F4993" w:rsidRPr="009F4993" w:rsidRDefault="009F4993" w:rsidP="009F4993">
      <w:pPr>
        <w:rPr>
          <w:rFonts w:ascii="Times New Roman" w:hAnsi="Times New Roman"/>
          <w:b/>
          <w:sz w:val="24"/>
          <w:szCs w:val="24"/>
        </w:rPr>
      </w:pPr>
    </w:p>
    <w:p w:rsidR="009F4993" w:rsidRPr="009F4993" w:rsidRDefault="009F4993" w:rsidP="00C43B80">
      <w:pPr>
        <w:spacing w:after="0" w:line="240" w:lineRule="auto"/>
        <w:rPr>
          <w:rFonts w:ascii="Times New Roman" w:hAnsi="Times New Roman"/>
          <w:b/>
          <w:sz w:val="24"/>
          <w:szCs w:val="24"/>
        </w:rPr>
      </w:pPr>
      <w:r w:rsidRPr="009F4993">
        <w:rPr>
          <w:rFonts w:ascii="Times New Roman" w:hAnsi="Times New Roman"/>
          <w:b/>
          <w:sz w:val="24"/>
          <w:szCs w:val="24"/>
        </w:rPr>
        <w:t>-------------------------------</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w:t>
      </w:r>
    </w:p>
    <w:p w:rsidR="009F4993" w:rsidRPr="009F4993" w:rsidRDefault="009F4993" w:rsidP="00C43B80">
      <w:pPr>
        <w:spacing w:after="0"/>
        <w:rPr>
          <w:rFonts w:ascii="Times New Roman" w:hAnsi="Times New Roman"/>
          <w:b/>
          <w:sz w:val="24"/>
          <w:szCs w:val="24"/>
        </w:rPr>
      </w:pPr>
      <w:r w:rsidRPr="009F4993">
        <w:rPr>
          <w:rFonts w:ascii="Times New Roman" w:hAnsi="Times New Roman"/>
          <w:b/>
          <w:sz w:val="24"/>
          <w:szCs w:val="24"/>
        </w:rPr>
        <w:t xml:space="preserve">MR. </w:t>
      </w:r>
      <w:r w:rsidR="00C43B80">
        <w:rPr>
          <w:rFonts w:ascii="Times New Roman" w:hAnsi="Times New Roman"/>
          <w:b/>
          <w:sz w:val="24"/>
          <w:szCs w:val="24"/>
        </w:rPr>
        <w:t>MOHAMMED</w:t>
      </w:r>
      <w:r w:rsidRPr="009F4993">
        <w:rPr>
          <w:rFonts w:ascii="Times New Roman" w:hAnsi="Times New Roman"/>
          <w:b/>
          <w:sz w:val="24"/>
          <w:szCs w:val="24"/>
        </w:rPr>
        <w:t xml:space="preserve"> </w:t>
      </w:r>
      <w:r w:rsidR="00C43B80">
        <w:rPr>
          <w:rFonts w:ascii="Times New Roman" w:hAnsi="Times New Roman"/>
          <w:b/>
          <w:sz w:val="24"/>
          <w:szCs w:val="24"/>
        </w:rPr>
        <w:t>K.A.G</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Date</w:t>
      </w:r>
    </w:p>
    <w:p w:rsidR="009F4993" w:rsidRPr="009F4993" w:rsidRDefault="009F4993" w:rsidP="009F4993">
      <w:pPr>
        <w:rPr>
          <w:rFonts w:ascii="Times New Roman" w:hAnsi="Times New Roman"/>
          <w:b/>
          <w:sz w:val="24"/>
          <w:szCs w:val="24"/>
        </w:rPr>
      </w:pPr>
      <w:r w:rsidRPr="009F4993">
        <w:rPr>
          <w:rFonts w:ascii="Times New Roman" w:hAnsi="Times New Roman"/>
          <w:b/>
          <w:sz w:val="24"/>
          <w:szCs w:val="24"/>
        </w:rPr>
        <w:t>(Project Supervisor)</w:t>
      </w:r>
      <w:r w:rsidRPr="009F4993">
        <w:rPr>
          <w:rFonts w:ascii="Times New Roman" w:hAnsi="Times New Roman"/>
          <w:b/>
          <w:sz w:val="24"/>
          <w:szCs w:val="24"/>
        </w:rPr>
        <w:tab/>
      </w:r>
    </w:p>
    <w:p w:rsidR="009F4993" w:rsidRDefault="009F4993" w:rsidP="009F4993">
      <w:pPr>
        <w:rPr>
          <w:rFonts w:ascii="Times New Roman" w:hAnsi="Times New Roman"/>
          <w:b/>
          <w:sz w:val="24"/>
          <w:szCs w:val="24"/>
        </w:rPr>
      </w:pPr>
    </w:p>
    <w:p w:rsidR="00C43B80" w:rsidRDefault="00C43B80" w:rsidP="009F4993">
      <w:pPr>
        <w:rPr>
          <w:rFonts w:ascii="Times New Roman" w:hAnsi="Times New Roman"/>
          <w:b/>
          <w:sz w:val="24"/>
          <w:szCs w:val="24"/>
        </w:rPr>
      </w:pPr>
    </w:p>
    <w:p w:rsidR="00C43B80" w:rsidRPr="009F4993" w:rsidRDefault="00C43B80" w:rsidP="009F4993">
      <w:pPr>
        <w:rPr>
          <w:rFonts w:ascii="Times New Roman" w:hAnsi="Times New Roman"/>
          <w:b/>
          <w:sz w:val="24"/>
          <w:szCs w:val="24"/>
        </w:rPr>
      </w:pPr>
    </w:p>
    <w:p w:rsidR="009F4993" w:rsidRPr="009F4993" w:rsidRDefault="009F4993" w:rsidP="00C43B80">
      <w:pPr>
        <w:spacing w:after="0" w:line="240" w:lineRule="auto"/>
        <w:rPr>
          <w:rFonts w:ascii="Times New Roman" w:hAnsi="Times New Roman"/>
          <w:b/>
          <w:sz w:val="24"/>
          <w:szCs w:val="24"/>
        </w:rPr>
      </w:pPr>
      <w:r w:rsidRPr="009F4993">
        <w:rPr>
          <w:rFonts w:ascii="Times New Roman" w:hAnsi="Times New Roman"/>
          <w:b/>
          <w:sz w:val="24"/>
          <w:szCs w:val="24"/>
        </w:rPr>
        <w:t>--------------------------</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w:t>
      </w:r>
    </w:p>
    <w:p w:rsidR="009F4993" w:rsidRPr="009F4993" w:rsidRDefault="002D3666" w:rsidP="00C43B80">
      <w:pPr>
        <w:spacing w:after="0"/>
        <w:rPr>
          <w:rFonts w:ascii="Times New Roman" w:hAnsi="Times New Roman"/>
          <w:b/>
          <w:sz w:val="24"/>
          <w:szCs w:val="24"/>
        </w:rPr>
      </w:pPr>
      <w:r w:rsidRPr="002D3666">
        <w:rPr>
          <w:rFonts w:ascii="Times New Roman" w:hAnsi="Times New Roman"/>
          <w:b/>
          <w:sz w:val="24"/>
          <w:szCs w:val="24"/>
        </w:rPr>
        <w:t>MR</w:t>
      </w:r>
      <w:r>
        <w:rPr>
          <w:rFonts w:ascii="Times New Roman" w:hAnsi="Times New Roman"/>
          <w:b/>
          <w:sz w:val="24"/>
          <w:szCs w:val="24"/>
        </w:rPr>
        <w:t>.</w:t>
      </w:r>
      <w:r w:rsidRPr="002D3666">
        <w:rPr>
          <w:rFonts w:ascii="Times New Roman" w:hAnsi="Times New Roman"/>
          <w:b/>
          <w:sz w:val="24"/>
          <w:szCs w:val="24"/>
        </w:rPr>
        <w:t xml:space="preserve"> AKANBI K.A</w:t>
      </w:r>
      <w:r>
        <w:rPr>
          <w:rFonts w:ascii="Times New Roman" w:hAnsi="Times New Roman"/>
          <w:b/>
          <w:sz w:val="24"/>
          <w:szCs w:val="24"/>
        </w:rPr>
        <w:t>.</w:t>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r>
      <w:r w:rsidR="009F4993" w:rsidRPr="009F4993">
        <w:rPr>
          <w:rFonts w:ascii="Times New Roman" w:hAnsi="Times New Roman"/>
          <w:b/>
          <w:sz w:val="24"/>
          <w:szCs w:val="24"/>
        </w:rPr>
        <w:tab/>
        <w:t>Date</w:t>
      </w:r>
    </w:p>
    <w:p w:rsidR="009F4993" w:rsidRPr="009F4993" w:rsidRDefault="009F4993" w:rsidP="009F4993">
      <w:pPr>
        <w:rPr>
          <w:rFonts w:ascii="Times New Roman" w:hAnsi="Times New Roman"/>
          <w:b/>
          <w:sz w:val="24"/>
          <w:szCs w:val="24"/>
        </w:rPr>
      </w:pPr>
      <w:r w:rsidRPr="009F4993">
        <w:rPr>
          <w:rFonts w:ascii="Times New Roman" w:hAnsi="Times New Roman"/>
          <w:b/>
          <w:sz w:val="24"/>
          <w:szCs w:val="24"/>
        </w:rPr>
        <w:t>(Project Coordinator)</w:t>
      </w:r>
      <w:r w:rsidRPr="009F4993">
        <w:rPr>
          <w:rFonts w:ascii="Times New Roman" w:hAnsi="Times New Roman"/>
          <w:b/>
          <w:sz w:val="24"/>
          <w:szCs w:val="24"/>
        </w:rPr>
        <w:tab/>
      </w:r>
    </w:p>
    <w:p w:rsidR="009F4993" w:rsidRPr="009F4993" w:rsidRDefault="009F4993" w:rsidP="009F4993">
      <w:pPr>
        <w:rPr>
          <w:rFonts w:ascii="Times New Roman" w:hAnsi="Times New Roman"/>
          <w:b/>
          <w:sz w:val="24"/>
          <w:szCs w:val="24"/>
        </w:rPr>
      </w:pPr>
    </w:p>
    <w:p w:rsidR="009F4993" w:rsidRPr="009F4993" w:rsidRDefault="009F4993" w:rsidP="009F4993">
      <w:pPr>
        <w:rPr>
          <w:rFonts w:ascii="Times New Roman" w:hAnsi="Times New Roman"/>
          <w:b/>
          <w:sz w:val="24"/>
          <w:szCs w:val="24"/>
        </w:rPr>
      </w:pPr>
    </w:p>
    <w:p w:rsidR="009F4993" w:rsidRPr="009F4993" w:rsidRDefault="009F4993" w:rsidP="009F4993">
      <w:pPr>
        <w:rPr>
          <w:rFonts w:ascii="Times New Roman" w:hAnsi="Times New Roman"/>
          <w:b/>
          <w:sz w:val="24"/>
          <w:szCs w:val="24"/>
        </w:rPr>
      </w:pPr>
    </w:p>
    <w:p w:rsidR="009F4993" w:rsidRPr="009F4993" w:rsidRDefault="009F4993" w:rsidP="00C43B80">
      <w:pPr>
        <w:spacing w:after="0" w:line="240" w:lineRule="auto"/>
        <w:rPr>
          <w:rFonts w:ascii="Times New Roman" w:hAnsi="Times New Roman"/>
          <w:b/>
          <w:sz w:val="24"/>
          <w:szCs w:val="24"/>
        </w:rPr>
      </w:pPr>
      <w:r w:rsidRPr="009F4993">
        <w:rPr>
          <w:rFonts w:ascii="Times New Roman" w:hAnsi="Times New Roman"/>
          <w:b/>
          <w:sz w:val="24"/>
          <w:szCs w:val="24"/>
        </w:rPr>
        <w:t>--------------------------</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w:t>
      </w:r>
    </w:p>
    <w:p w:rsidR="009F4993" w:rsidRPr="009F4993" w:rsidRDefault="009F4993" w:rsidP="00C43B80">
      <w:pPr>
        <w:spacing w:after="0"/>
        <w:rPr>
          <w:rFonts w:ascii="Times New Roman" w:hAnsi="Times New Roman"/>
          <w:b/>
          <w:sz w:val="24"/>
          <w:szCs w:val="24"/>
        </w:rPr>
      </w:pPr>
      <w:r w:rsidRPr="009F4993">
        <w:rPr>
          <w:rFonts w:ascii="Times New Roman" w:hAnsi="Times New Roman"/>
          <w:b/>
          <w:sz w:val="24"/>
          <w:szCs w:val="24"/>
        </w:rPr>
        <w:t xml:space="preserve"> </w:t>
      </w:r>
      <w:r w:rsidR="002D3666" w:rsidRPr="002D3666">
        <w:rPr>
          <w:rFonts w:ascii="Times New Roman" w:hAnsi="Times New Roman"/>
          <w:b/>
          <w:sz w:val="24"/>
          <w:szCs w:val="24"/>
        </w:rPr>
        <w:t>MR ELELU M.O</w:t>
      </w:r>
      <w:r w:rsidR="002D3666" w:rsidRPr="009F4993">
        <w:rPr>
          <w:rFonts w:ascii="Times New Roman" w:hAnsi="Times New Roman"/>
          <w:b/>
          <w:sz w:val="24"/>
          <w:szCs w:val="24"/>
        </w:rPr>
        <w:t>.</w:t>
      </w:r>
      <w:r w:rsidR="002D3666">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Date</w:t>
      </w:r>
    </w:p>
    <w:p w:rsidR="009F4993" w:rsidRPr="009F4993" w:rsidRDefault="009F4993" w:rsidP="009F4993">
      <w:pPr>
        <w:rPr>
          <w:rFonts w:ascii="Times New Roman" w:hAnsi="Times New Roman"/>
          <w:b/>
          <w:sz w:val="24"/>
          <w:szCs w:val="24"/>
        </w:rPr>
      </w:pPr>
      <w:r w:rsidRPr="009F4993">
        <w:rPr>
          <w:rFonts w:ascii="Times New Roman" w:hAnsi="Times New Roman"/>
          <w:b/>
          <w:sz w:val="24"/>
          <w:szCs w:val="24"/>
        </w:rPr>
        <w:t>Head of Department (HOD)</w:t>
      </w:r>
    </w:p>
    <w:p w:rsidR="009F4993" w:rsidRPr="009F4993" w:rsidRDefault="009F4993" w:rsidP="009F4993">
      <w:pPr>
        <w:rPr>
          <w:rFonts w:ascii="Times New Roman" w:hAnsi="Times New Roman"/>
          <w:b/>
          <w:sz w:val="24"/>
          <w:szCs w:val="24"/>
        </w:rPr>
      </w:pPr>
    </w:p>
    <w:p w:rsidR="009F4993" w:rsidRPr="009F4993" w:rsidRDefault="009F4993" w:rsidP="009F4993">
      <w:pPr>
        <w:rPr>
          <w:rFonts w:ascii="Times New Roman" w:hAnsi="Times New Roman"/>
          <w:b/>
          <w:sz w:val="24"/>
          <w:szCs w:val="24"/>
        </w:rPr>
      </w:pPr>
    </w:p>
    <w:p w:rsidR="009F4993" w:rsidRPr="009F4993" w:rsidRDefault="009F4993" w:rsidP="009F4993">
      <w:pPr>
        <w:rPr>
          <w:rFonts w:ascii="Times New Roman" w:hAnsi="Times New Roman"/>
          <w:b/>
          <w:sz w:val="24"/>
          <w:szCs w:val="24"/>
        </w:rPr>
      </w:pPr>
    </w:p>
    <w:p w:rsidR="009F4993" w:rsidRPr="009F4993" w:rsidRDefault="009F4993" w:rsidP="00C43B80">
      <w:pPr>
        <w:spacing w:after="0" w:line="240" w:lineRule="auto"/>
        <w:rPr>
          <w:rFonts w:ascii="Times New Roman" w:hAnsi="Times New Roman"/>
          <w:b/>
          <w:sz w:val="24"/>
          <w:szCs w:val="24"/>
        </w:rPr>
      </w:pPr>
      <w:r w:rsidRPr="009F4993">
        <w:rPr>
          <w:rFonts w:ascii="Times New Roman" w:hAnsi="Times New Roman"/>
          <w:b/>
          <w:sz w:val="24"/>
          <w:szCs w:val="24"/>
        </w:rPr>
        <w:t>--------------------------</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w:t>
      </w:r>
    </w:p>
    <w:p w:rsidR="009F4993" w:rsidRPr="009F4993" w:rsidRDefault="009F4993" w:rsidP="009F4993">
      <w:pPr>
        <w:rPr>
          <w:rFonts w:ascii="Times New Roman" w:hAnsi="Times New Roman"/>
          <w:b/>
          <w:sz w:val="24"/>
          <w:szCs w:val="24"/>
        </w:rPr>
      </w:pPr>
      <w:r w:rsidRPr="009F4993">
        <w:rPr>
          <w:rFonts w:ascii="Times New Roman" w:hAnsi="Times New Roman"/>
          <w:b/>
          <w:sz w:val="24"/>
          <w:szCs w:val="24"/>
        </w:rPr>
        <w:t>External Examiner</w:t>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r>
      <w:r w:rsidRPr="009F4993">
        <w:rPr>
          <w:rFonts w:ascii="Times New Roman" w:hAnsi="Times New Roman"/>
          <w:b/>
          <w:sz w:val="24"/>
          <w:szCs w:val="24"/>
        </w:rPr>
        <w:tab/>
        <w:t>Date</w:t>
      </w:r>
      <w:r w:rsidRPr="009F4993">
        <w:rPr>
          <w:rFonts w:ascii="Times New Roman" w:hAnsi="Times New Roman"/>
          <w:b/>
          <w:sz w:val="24"/>
          <w:szCs w:val="24"/>
        </w:rPr>
        <w:tab/>
      </w:r>
    </w:p>
    <w:p w:rsidR="009F4993" w:rsidRPr="009F4993" w:rsidRDefault="009F4993" w:rsidP="009F4993">
      <w:pPr>
        <w:spacing w:line="360" w:lineRule="auto"/>
        <w:jc w:val="center"/>
        <w:rPr>
          <w:rFonts w:ascii="Times New Roman" w:hAnsi="Times New Roman"/>
          <w:b/>
          <w:sz w:val="24"/>
          <w:szCs w:val="24"/>
        </w:rPr>
      </w:pPr>
      <w:r w:rsidRPr="009F4993">
        <w:rPr>
          <w:rFonts w:ascii="Times New Roman" w:hAnsi="Times New Roman"/>
          <w:b/>
          <w:sz w:val="24"/>
          <w:szCs w:val="24"/>
        </w:rPr>
        <w:lastRenderedPageBreak/>
        <w:t>DEDICATION</w:t>
      </w:r>
    </w:p>
    <w:p w:rsidR="009F4993" w:rsidRPr="009F4993" w:rsidRDefault="009F4993" w:rsidP="009F4993">
      <w:pPr>
        <w:spacing w:line="360" w:lineRule="auto"/>
        <w:ind w:firstLine="720"/>
        <w:jc w:val="both"/>
        <w:rPr>
          <w:rFonts w:ascii="Times New Roman" w:hAnsi="Times New Roman"/>
          <w:sz w:val="24"/>
          <w:szCs w:val="24"/>
        </w:rPr>
      </w:pPr>
      <w:r w:rsidRPr="009F4993">
        <w:rPr>
          <w:rFonts w:ascii="Times New Roman" w:hAnsi="Times New Roman"/>
          <w:sz w:val="24"/>
          <w:szCs w:val="24"/>
        </w:rPr>
        <w:t>This project is dedicated to Almighty Allah, the creator of Heaven and Earth and to my parent. May God Almighty continue I be with them throughout their entire live and bless them abundantly. (Amen)</w:t>
      </w:r>
    </w:p>
    <w:p w:rsidR="009F4993" w:rsidRPr="009F4993" w:rsidRDefault="009F4993" w:rsidP="009F4993">
      <w:pPr>
        <w:spacing w:line="360" w:lineRule="auto"/>
        <w:ind w:firstLine="720"/>
        <w:jc w:val="both"/>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9F4993">
      <w:pPr>
        <w:spacing w:line="360" w:lineRule="auto"/>
        <w:ind w:firstLine="720"/>
        <w:rPr>
          <w:rFonts w:ascii="Times New Roman" w:hAnsi="Times New Roman"/>
          <w:sz w:val="24"/>
          <w:szCs w:val="24"/>
        </w:rPr>
      </w:pPr>
    </w:p>
    <w:p w:rsidR="009F4993" w:rsidRPr="009F4993" w:rsidRDefault="009F4993" w:rsidP="00C43B80">
      <w:pPr>
        <w:spacing w:line="360" w:lineRule="auto"/>
        <w:rPr>
          <w:rFonts w:ascii="Times New Roman" w:hAnsi="Times New Roman"/>
          <w:sz w:val="24"/>
          <w:szCs w:val="24"/>
        </w:rPr>
      </w:pPr>
    </w:p>
    <w:p w:rsidR="009F4993" w:rsidRPr="009F4993" w:rsidRDefault="009F4993" w:rsidP="009F4993">
      <w:pPr>
        <w:spacing w:line="360" w:lineRule="auto"/>
        <w:ind w:firstLine="720"/>
        <w:jc w:val="center"/>
        <w:rPr>
          <w:rFonts w:ascii="Times New Roman" w:hAnsi="Times New Roman"/>
          <w:b/>
          <w:sz w:val="24"/>
          <w:szCs w:val="24"/>
        </w:rPr>
      </w:pPr>
      <w:r w:rsidRPr="009F4993">
        <w:rPr>
          <w:rFonts w:ascii="Times New Roman" w:hAnsi="Times New Roman"/>
          <w:b/>
          <w:sz w:val="24"/>
          <w:szCs w:val="24"/>
        </w:rPr>
        <w:lastRenderedPageBreak/>
        <w:t>ACKNOWLEDGEMENT</w:t>
      </w:r>
    </w:p>
    <w:p w:rsidR="009F4993" w:rsidRPr="009F4993" w:rsidRDefault="009F4993" w:rsidP="00C43B80">
      <w:pPr>
        <w:spacing w:line="360" w:lineRule="auto"/>
        <w:ind w:firstLine="720"/>
        <w:jc w:val="both"/>
        <w:rPr>
          <w:rFonts w:ascii="Times New Roman" w:hAnsi="Times New Roman"/>
          <w:sz w:val="24"/>
          <w:szCs w:val="24"/>
        </w:rPr>
      </w:pPr>
      <w:r w:rsidRPr="009F4993">
        <w:rPr>
          <w:rFonts w:ascii="Times New Roman" w:hAnsi="Times New Roman"/>
          <w:sz w:val="24"/>
          <w:szCs w:val="24"/>
        </w:rPr>
        <w:t xml:space="preserve">All praises belong to only to the Supreme Being, the God of all creations. </w:t>
      </w:r>
      <w:r w:rsidR="00C43B80">
        <w:rPr>
          <w:rFonts w:ascii="Times New Roman" w:hAnsi="Times New Roman"/>
          <w:sz w:val="24"/>
          <w:szCs w:val="24"/>
        </w:rPr>
        <w:t xml:space="preserve"> </w:t>
      </w:r>
      <w:r w:rsidRPr="009F4993">
        <w:rPr>
          <w:rFonts w:ascii="Times New Roman" w:hAnsi="Times New Roman"/>
          <w:sz w:val="24"/>
          <w:szCs w:val="24"/>
        </w:rPr>
        <w:t xml:space="preserve">I particularly express my profound gratitude to my parents and to my blood brothers and sisters or their immeasurable contribution by giving me education and other basic requirements of life God bless you all. </w:t>
      </w:r>
    </w:p>
    <w:p w:rsidR="009F4993" w:rsidRPr="009F4993" w:rsidRDefault="009F4993" w:rsidP="009F4993">
      <w:pPr>
        <w:spacing w:line="360" w:lineRule="auto"/>
        <w:ind w:firstLine="720"/>
        <w:jc w:val="both"/>
        <w:rPr>
          <w:rFonts w:ascii="Times New Roman" w:hAnsi="Times New Roman"/>
          <w:sz w:val="24"/>
          <w:szCs w:val="24"/>
        </w:rPr>
      </w:pPr>
      <w:r w:rsidRPr="009F4993">
        <w:rPr>
          <w:rFonts w:ascii="Times New Roman" w:hAnsi="Times New Roman"/>
          <w:sz w:val="24"/>
          <w:szCs w:val="24"/>
        </w:rPr>
        <w:t>I acknowledge the much contribution of my project supervisor I. for correcting my errors during the process of this project. I wish you and your family long life and prosperities (AMEN).</w:t>
      </w:r>
    </w:p>
    <w:p w:rsidR="009F4993" w:rsidRPr="009F4993" w:rsidRDefault="009F4993" w:rsidP="009F4993">
      <w:pPr>
        <w:spacing w:line="360" w:lineRule="auto"/>
        <w:ind w:firstLine="720"/>
        <w:jc w:val="both"/>
        <w:rPr>
          <w:rFonts w:ascii="Times New Roman" w:hAnsi="Times New Roman"/>
          <w:sz w:val="24"/>
          <w:szCs w:val="24"/>
        </w:rPr>
      </w:pPr>
      <w:r w:rsidRPr="009F4993">
        <w:rPr>
          <w:rFonts w:ascii="Times New Roman" w:hAnsi="Times New Roman"/>
          <w:sz w:val="24"/>
          <w:szCs w:val="24"/>
        </w:rPr>
        <w:t xml:space="preserve">I am also grateful to my friends in department of </w:t>
      </w:r>
      <w:r w:rsidR="00C43B80" w:rsidRPr="00C43B80">
        <w:rPr>
          <w:rFonts w:ascii="Times New Roman" w:hAnsi="Times New Roman"/>
          <w:sz w:val="24"/>
          <w:szCs w:val="24"/>
        </w:rPr>
        <w:t>accountancy</w:t>
      </w:r>
      <w:r w:rsidRPr="009F4993">
        <w:rPr>
          <w:rFonts w:ascii="Times New Roman" w:hAnsi="Times New Roman"/>
          <w:sz w:val="24"/>
          <w:szCs w:val="24"/>
        </w:rPr>
        <w:t xml:space="preserve">, May Almighty Allah be with you all. </w:t>
      </w:r>
    </w:p>
    <w:p w:rsidR="009F4993" w:rsidRPr="001A6B3C" w:rsidRDefault="009F4993" w:rsidP="009F4993">
      <w:pPr>
        <w:spacing w:line="360" w:lineRule="auto"/>
        <w:jc w:val="center"/>
        <w:rPr>
          <w:b/>
          <w:szCs w:val="28"/>
        </w:rPr>
      </w:pPr>
    </w:p>
    <w:p w:rsidR="009F4993" w:rsidRDefault="009F4993" w:rsidP="009F4993">
      <w:pPr>
        <w:spacing w:line="360" w:lineRule="auto"/>
        <w:jc w:val="center"/>
        <w:rPr>
          <w:b/>
          <w:szCs w:val="28"/>
        </w:rPr>
      </w:pPr>
    </w:p>
    <w:p w:rsidR="009F4993" w:rsidRDefault="009F4993" w:rsidP="009F4993">
      <w:pPr>
        <w:spacing w:line="360" w:lineRule="auto"/>
        <w:jc w:val="center"/>
        <w:rPr>
          <w:b/>
          <w:szCs w:val="28"/>
        </w:rPr>
      </w:pPr>
    </w:p>
    <w:p w:rsidR="009F4993" w:rsidRDefault="009F4993" w:rsidP="009F4993">
      <w:pPr>
        <w:spacing w:line="360" w:lineRule="auto"/>
        <w:jc w:val="center"/>
        <w:rPr>
          <w:b/>
          <w:szCs w:val="28"/>
        </w:rPr>
      </w:pPr>
    </w:p>
    <w:p w:rsidR="009F4993" w:rsidRDefault="009F4993" w:rsidP="009F4993">
      <w:pPr>
        <w:spacing w:line="360" w:lineRule="auto"/>
        <w:jc w:val="center"/>
        <w:rPr>
          <w:b/>
          <w:szCs w:val="28"/>
        </w:rPr>
      </w:pPr>
    </w:p>
    <w:p w:rsidR="009F4993" w:rsidRDefault="009F4993" w:rsidP="004B0347">
      <w:pPr>
        <w:pStyle w:val="BodyTextIndent3"/>
        <w:spacing w:before="0" w:after="0"/>
        <w:ind w:left="0" w:firstLine="0"/>
        <w:contextualSpacing/>
        <w:jc w:val="center"/>
        <w:rPr>
          <w:rFonts w:ascii="Times New Roman" w:hAnsi="Times New Roman" w:cs="Times New Roman"/>
          <w:b/>
        </w:rPr>
      </w:pPr>
    </w:p>
    <w:p w:rsidR="009F4993" w:rsidRDefault="009F4993"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943CF1" w:rsidRDefault="00943CF1" w:rsidP="004B0347">
      <w:pPr>
        <w:pStyle w:val="BodyTextIndent3"/>
        <w:spacing w:before="0" w:after="0"/>
        <w:ind w:left="0" w:firstLine="0"/>
        <w:contextualSpacing/>
        <w:jc w:val="center"/>
        <w:rPr>
          <w:rFonts w:ascii="Times New Roman" w:hAnsi="Times New Roman" w:cs="Times New Roman"/>
          <w:b/>
        </w:rPr>
      </w:pPr>
    </w:p>
    <w:p w:rsidR="00820995" w:rsidRPr="004B0347" w:rsidRDefault="00820995" w:rsidP="00820995">
      <w:pPr>
        <w:pStyle w:val="BodyTextIndent3"/>
        <w:spacing w:before="0" w:after="0"/>
        <w:ind w:left="0" w:firstLine="0"/>
        <w:contextualSpacing/>
        <w:jc w:val="center"/>
        <w:rPr>
          <w:rFonts w:ascii="Times New Roman" w:hAnsi="Times New Roman" w:cs="Times New Roman"/>
          <w:b/>
        </w:rPr>
      </w:pPr>
      <w:r w:rsidRPr="004B0347">
        <w:rPr>
          <w:rFonts w:ascii="Times New Roman" w:hAnsi="Times New Roman" w:cs="Times New Roman"/>
          <w:b/>
        </w:rPr>
        <w:lastRenderedPageBreak/>
        <w:t>TABLE OF CONTENT</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820995" w:rsidRPr="004B0347"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iv </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820995" w:rsidRPr="000902BC" w:rsidRDefault="00820995" w:rsidP="00820995">
      <w:pPr>
        <w:spacing w:after="0" w:line="360" w:lineRule="auto"/>
        <w:rPr>
          <w:rFonts w:ascii="Times New Roman" w:hAnsi="Times New Roman"/>
          <w:sz w:val="24"/>
          <w:szCs w:val="24"/>
        </w:rPr>
      </w:pPr>
      <w:r w:rsidRPr="004B0347">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rsidR="00820995" w:rsidRDefault="00820995" w:rsidP="00820995">
      <w:pPr>
        <w:pStyle w:val="ListParagraph"/>
        <w:numPr>
          <w:ilvl w:val="1"/>
          <w:numId w:val="1"/>
        </w:numPr>
        <w:spacing w:after="0" w:line="360" w:lineRule="auto"/>
        <w:rPr>
          <w:rFonts w:ascii="Times New Roman" w:hAnsi="Times New Roman"/>
          <w:sz w:val="24"/>
          <w:szCs w:val="24"/>
        </w:rPr>
      </w:pPr>
      <w:r>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Statement of the study</w:t>
      </w:r>
      <w:r w:rsidRPr="000902BC">
        <w:rPr>
          <w:rFonts w:ascii="Times New Roman" w:hAnsi="Times New Roman"/>
          <w:sz w:val="24"/>
          <w:szCs w:val="24"/>
        </w:rPr>
        <w:tab/>
      </w:r>
      <w:r w:rsidRPr="000902B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Objective of the study</w:t>
      </w:r>
      <w:r w:rsidRPr="000902B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820995" w:rsidRDefault="00820995" w:rsidP="00820995">
      <w:pPr>
        <w:pStyle w:val="ListParagraph"/>
        <w:numPr>
          <w:ilvl w:val="1"/>
          <w:numId w:val="1"/>
        </w:numPr>
        <w:spacing w:after="0" w:line="360" w:lineRule="auto"/>
        <w:rPr>
          <w:rFonts w:ascii="Times New Roman" w:hAnsi="Times New Roman"/>
          <w:sz w:val="24"/>
          <w:szCs w:val="24"/>
        </w:rPr>
      </w:pPr>
      <w:r w:rsidRPr="000902BC">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820995" w:rsidRDefault="00820995" w:rsidP="00820995">
      <w:pPr>
        <w:pStyle w:val="ListParagraph"/>
        <w:numPr>
          <w:ilvl w:val="1"/>
          <w:numId w:val="1"/>
        </w:numPr>
        <w:spacing w:after="0" w:line="360" w:lineRule="auto"/>
        <w:rPr>
          <w:rFonts w:ascii="Times New Roman" w:hAnsi="Times New Roman"/>
          <w:sz w:val="24"/>
          <w:szCs w:val="24"/>
        </w:rPr>
      </w:pPr>
      <w:r w:rsidRPr="00FA5223">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20995" w:rsidRPr="00FA5223" w:rsidRDefault="00820995" w:rsidP="00820995">
      <w:pPr>
        <w:pStyle w:val="ListParagraph"/>
        <w:numPr>
          <w:ilvl w:val="1"/>
          <w:numId w:val="1"/>
        </w:numPr>
        <w:spacing w:after="0" w:line="360" w:lineRule="auto"/>
        <w:rPr>
          <w:rFonts w:ascii="Times New Roman" w:hAnsi="Times New Roman"/>
          <w:sz w:val="24"/>
          <w:szCs w:val="24"/>
        </w:rPr>
      </w:pPr>
      <w:r w:rsidRPr="00FA5223">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20995" w:rsidRPr="002D3666" w:rsidRDefault="00820995" w:rsidP="002D3666">
      <w:pPr>
        <w:spacing w:after="0" w:line="360" w:lineRule="auto"/>
        <w:rPr>
          <w:rFonts w:ascii="Times New Roman" w:hAnsi="Times New Roman"/>
          <w:b/>
          <w:sz w:val="24"/>
          <w:szCs w:val="24"/>
        </w:rPr>
      </w:pPr>
      <w:bookmarkStart w:id="0" w:name="_GoBack"/>
      <w:bookmarkEnd w:id="0"/>
      <w:r w:rsidRPr="002D3666">
        <w:rPr>
          <w:rFonts w:ascii="Times New Roman" w:hAnsi="Times New Roman"/>
          <w:b/>
          <w:sz w:val="24"/>
          <w:szCs w:val="24"/>
        </w:rPr>
        <w:t>CHAPTER TWO: LITERATURE REVIEW</w:t>
      </w:r>
      <w:r w:rsidRPr="002D3666">
        <w:rPr>
          <w:rFonts w:ascii="Times New Roman" w:hAnsi="Times New Roman"/>
          <w:b/>
          <w:sz w:val="24"/>
          <w:szCs w:val="24"/>
        </w:rPr>
        <w:tab/>
      </w:r>
      <w:r w:rsidRPr="002D3666">
        <w:rPr>
          <w:rFonts w:ascii="Times New Roman" w:hAnsi="Times New Roman"/>
          <w:b/>
          <w:sz w:val="24"/>
          <w:szCs w:val="24"/>
        </w:rPr>
        <w:tab/>
      </w:r>
      <w:r w:rsidRPr="002D3666">
        <w:rPr>
          <w:rFonts w:ascii="Times New Roman" w:hAnsi="Times New Roman"/>
          <w:b/>
          <w:sz w:val="24"/>
          <w:szCs w:val="24"/>
        </w:rPr>
        <w:tab/>
      </w:r>
      <w:r w:rsidRPr="002D3666">
        <w:rPr>
          <w:rFonts w:ascii="Times New Roman" w:hAnsi="Times New Roman"/>
          <w:b/>
          <w:sz w:val="24"/>
          <w:szCs w:val="24"/>
        </w:rPr>
        <w:tab/>
      </w:r>
      <w:r w:rsidRPr="002D3666">
        <w:rPr>
          <w:rFonts w:ascii="Times New Roman" w:hAnsi="Times New Roman"/>
          <w:b/>
          <w:sz w:val="24"/>
          <w:szCs w:val="24"/>
        </w:rPr>
        <w:tab/>
      </w:r>
      <w:r w:rsidRPr="002D3666">
        <w:rPr>
          <w:rFonts w:ascii="Times New Roman" w:hAnsi="Times New Roman"/>
          <w:b/>
          <w:sz w:val="24"/>
          <w:szCs w:val="24"/>
        </w:rPr>
        <w:tab/>
        <w:t>9</w:t>
      </w:r>
    </w:p>
    <w:p w:rsidR="00820995" w:rsidRPr="004B0347"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2.1</w:t>
      </w:r>
      <w:r w:rsidRPr="004B0347">
        <w:rPr>
          <w:rFonts w:ascii="Times New Roman" w:hAnsi="Times New Roman"/>
          <w:sz w:val="24"/>
          <w:szCs w:val="24"/>
        </w:rPr>
        <w:tab/>
        <w:t>Introduction</w:t>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2.2</w:t>
      </w:r>
      <w:r w:rsidRPr="004B0347">
        <w:rPr>
          <w:rFonts w:ascii="Times New Roman" w:hAnsi="Times New Roman"/>
          <w:sz w:val="24"/>
          <w:szCs w:val="24"/>
        </w:rPr>
        <w:tab/>
        <w:t>Conceptual issue</w:t>
      </w: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20995" w:rsidRPr="004B0347"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2.3</w:t>
      </w:r>
      <w:r w:rsidRPr="004B0347">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2.4</w:t>
      </w:r>
      <w:r w:rsidRPr="004B0347">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820995" w:rsidRPr="004B0347" w:rsidRDefault="00820995" w:rsidP="00820995">
      <w:pPr>
        <w:spacing w:after="0" w:line="360" w:lineRule="auto"/>
        <w:rPr>
          <w:rFonts w:ascii="Times New Roman" w:hAnsi="Times New Roman"/>
          <w:sz w:val="24"/>
          <w:szCs w:val="24"/>
        </w:rPr>
      </w:pPr>
      <w:r w:rsidRPr="004B0347">
        <w:rPr>
          <w:rFonts w:ascii="Times New Roman" w:hAnsi="Times New Roman"/>
          <w:b/>
          <w:sz w:val="24"/>
          <w:szCs w:val="24"/>
        </w:rPr>
        <w:t>CHAPTER THREE: RESEARCH METHODOLOGY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19</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3.1</w:t>
      </w:r>
      <w:r w:rsidRPr="004B0347">
        <w:rPr>
          <w:rFonts w:ascii="Times New Roman" w:hAnsi="Times New Roman"/>
          <w:sz w:val="24"/>
          <w:szCs w:val="24"/>
        </w:rPr>
        <w:tab/>
        <w:t>Introduction</w:t>
      </w:r>
      <w:r w:rsidRPr="004B03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3.2</w:t>
      </w:r>
      <w:r w:rsidRPr="004B0347">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3.3</w:t>
      </w:r>
      <w:r w:rsidRPr="004B0347">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3.4</w:t>
      </w:r>
      <w:r w:rsidRPr="004B0347">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3.5</w:t>
      </w:r>
      <w:r w:rsidRPr="004B0347">
        <w:rPr>
          <w:rFonts w:ascii="Times New Roman" w:hAnsi="Times New Roman"/>
          <w:sz w:val="24"/>
          <w:szCs w:val="24"/>
        </w:rPr>
        <w:tab/>
        <w:t xml:space="preserve">Sources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3.6</w:t>
      </w:r>
      <w:r w:rsidRPr="004B0347">
        <w:rPr>
          <w:rFonts w:ascii="Times New Roman" w:hAnsi="Times New Roman"/>
          <w:sz w:val="24"/>
          <w:szCs w:val="24"/>
        </w:rPr>
        <w:tab/>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20995" w:rsidRDefault="00820995" w:rsidP="00820995">
      <w:pPr>
        <w:tabs>
          <w:tab w:val="left" w:pos="720"/>
          <w:tab w:val="left" w:pos="1440"/>
          <w:tab w:val="left" w:pos="2160"/>
          <w:tab w:val="left" w:pos="2880"/>
          <w:tab w:val="left" w:pos="5295"/>
        </w:tabs>
        <w:spacing w:after="0" w:line="360" w:lineRule="auto"/>
        <w:rPr>
          <w:rFonts w:ascii="Times New Roman" w:hAnsi="Times New Roman"/>
          <w:sz w:val="24"/>
          <w:szCs w:val="24"/>
        </w:rPr>
      </w:pPr>
      <w:r w:rsidRPr="004B0347">
        <w:rPr>
          <w:rFonts w:ascii="Times New Roman" w:hAnsi="Times New Roman"/>
          <w:sz w:val="24"/>
          <w:szCs w:val="24"/>
        </w:rPr>
        <w:t>3.7</w:t>
      </w:r>
      <w:r w:rsidRPr="004B0347">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lastRenderedPageBreak/>
        <w:t>3.8</w:t>
      </w:r>
      <w:r w:rsidRPr="004B0347">
        <w:rPr>
          <w:rFonts w:ascii="Times New Roman" w:hAnsi="Times New Roman"/>
          <w:sz w:val="24"/>
          <w:szCs w:val="24"/>
        </w:rPr>
        <w:tab/>
        <w:t>Model Specification</w:t>
      </w:r>
      <w:r w:rsidRPr="004B03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820995" w:rsidRDefault="00820995" w:rsidP="00820995">
      <w:pPr>
        <w:spacing w:after="0" w:line="360" w:lineRule="auto"/>
        <w:rPr>
          <w:rFonts w:ascii="Times New Roman" w:hAnsi="Times New Roman"/>
          <w:b/>
          <w:sz w:val="24"/>
          <w:szCs w:val="24"/>
        </w:rPr>
      </w:pPr>
    </w:p>
    <w:p w:rsidR="00820995" w:rsidRDefault="00820995" w:rsidP="00820995">
      <w:pPr>
        <w:spacing w:after="0" w:line="360" w:lineRule="auto"/>
        <w:rPr>
          <w:rFonts w:ascii="Times New Roman" w:hAnsi="Times New Roman"/>
          <w:b/>
          <w:sz w:val="24"/>
          <w:szCs w:val="24"/>
        </w:rPr>
      </w:pPr>
      <w:r w:rsidRPr="004B0347">
        <w:rPr>
          <w:rFonts w:ascii="Times New Roman" w:hAnsi="Times New Roman"/>
          <w:b/>
          <w:sz w:val="24"/>
          <w:szCs w:val="24"/>
        </w:rPr>
        <w:t>CHAPTER FOUR: DATA ANALYSIS AND DISCUSSION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22</w:t>
      </w:r>
    </w:p>
    <w:p w:rsidR="00820995" w:rsidRDefault="00820995" w:rsidP="00820995">
      <w:pPr>
        <w:spacing w:after="0" w:line="36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4.1</w:t>
      </w:r>
      <w:r w:rsidRPr="004B0347">
        <w:rPr>
          <w:rFonts w:ascii="Times New Roman" w:hAnsi="Times New Roman"/>
          <w:sz w:val="24"/>
          <w:szCs w:val="24"/>
        </w:rPr>
        <w:tab/>
        <w:t>Presentation of Data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4.2</w:t>
      </w:r>
      <w:r w:rsidRPr="004B0347">
        <w:rPr>
          <w:rFonts w:ascii="Times New Roman" w:hAnsi="Times New Roman"/>
          <w:sz w:val="24"/>
          <w:szCs w:val="24"/>
        </w:rPr>
        <w:tab/>
        <w:t>Testing of Hypothesis</w:t>
      </w:r>
      <w:r w:rsidRPr="004B03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20995" w:rsidRPr="004B0347" w:rsidRDefault="00820995" w:rsidP="00820995">
      <w:pPr>
        <w:spacing w:after="0" w:line="360" w:lineRule="auto"/>
        <w:rPr>
          <w:rFonts w:ascii="Times New Roman" w:hAnsi="Times New Roman"/>
          <w:b/>
          <w:sz w:val="24"/>
          <w:szCs w:val="24"/>
        </w:rPr>
      </w:pPr>
      <w:r w:rsidRPr="004B0347">
        <w:rPr>
          <w:rFonts w:ascii="Times New Roman" w:hAnsi="Times New Roman"/>
          <w:sz w:val="24"/>
          <w:szCs w:val="24"/>
        </w:rPr>
        <w:t>4.3</w:t>
      </w:r>
      <w:r w:rsidRPr="004B0347">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20995" w:rsidRPr="004B0347" w:rsidRDefault="00820995" w:rsidP="00820995">
      <w:pPr>
        <w:spacing w:after="0" w:line="360" w:lineRule="auto"/>
        <w:rPr>
          <w:rFonts w:ascii="Times New Roman" w:hAnsi="Times New Roman"/>
          <w:sz w:val="24"/>
          <w:szCs w:val="24"/>
        </w:rPr>
      </w:pPr>
      <w:r w:rsidRPr="004B0347">
        <w:rPr>
          <w:rFonts w:ascii="Times New Roman" w:hAnsi="Times New Roman"/>
          <w:b/>
          <w:sz w:val="24"/>
          <w:szCs w:val="24"/>
        </w:rPr>
        <w:t xml:space="preserve">CHAPTER FIVE: SUMMARY, CONCLUSION AND RECOMMMENDATION </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5.0</w:t>
      </w:r>
      <w:r w:rsidRPr="004B0347">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5.1</w:t>
      </w:r>
      <w:r w:rsidRPr="004B0347">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5.2</w:t>
      </w:r>
      <w:r w:rsidRPr="004B0347">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5.3</w:t>
      </w:r>
      <w:r w:rsidRPr="004B0347">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820995" w:rsidRDefault="00820995" w:rsidP="00820995">
      <w:pPr>
        <w:spacing w:after="0" w:line="360" w:lineRule="auto"/>
        <w:rPr>
          <w:rFonts w:ascii="Times New Roman" w:hAnsi="Times New Roman"/>
          <w:sz w:val="24"/>
          <w:szCs w:val="24"/>
        </w:rPr>
      </w:pPr>
      <w:r w:rsidRPr="004B0347">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820995" w:rsidRPr="004B0347" w:rsidRDefault="00820995" w:rsidP="00820995">
      <w:pPr>
        <w:spacing w:after="0" w:line="360" w:lineRule="auto"/>
        <w:rPr>
          <w:rFonts w:ascii="Times New Roman" w:hAnsi="Times New Roman"/>
          <w:sz w:val="24"/>
          <w:szCs w:val="24"/>
        </w:rPr>
      </w:pPr>
    </w:p>
    <w:p w:rsidR="00820995" w:rsidRPr="004B0347" w:rsidRDefault="00820995" w:rsidP="00820995">
      <w:pPr>
        <w:spacing w:line="360" w:lineRule="auto"/>
        <w:rPr>
          <w:rFonts w:ascii="Times New Roman" w:hAnsi="Times New Roman"/>
          <w:sz w:val="24"/>
          <w:szCs w:val="24"/>
        </w:rPr>
      </w:pPr>
    </w:p>
    <w:p w:rsidR="00820995" w:rsidRDefault="00820995" w:rsidP="00820995"/>
    <w:p w:rsidR="0077743E" w:rsidRPr="004B0347" w:rsidRDefault="00E406A4" w:rsidP="004B0347">
      <w:pPr>
        <w:spacing w:line="360" w:lineRule="auto"/>
        <w:rPr>
          <w:rFonts w:ascii="Times New Roman" w:hAnsi="Times New Roman"/>
          <w:sz w:val="24"/>
          <w:szCs w:val="24"/>
        </w:rPr>
      </w:pPr>
      <w:r w:rsidRPr="004B0347">
        <w:rPr>
          <w:rFonts w:ascii="Times New Roman" w:hAnsi="Times New Roman"/>
          <w:sz w:val="24"/>
          <w:szCs w:val="24"/>
        </w:rPr>
        <w:tab/>
      </w:r>
      <w:r w:rsidRPr="004B0347">
        <w:rPr>
          <w:rFonts w:ascii="Times New Roman" w:hAnsi="Times New Roman"/>
          <w:sz w:val="24"/>
          <w:szCs w:val="24"/>
        </w:rPr>
        <w:tab/>
      </w:r>
      <w:r w:rsidRPr="004B0347">
        <w:rPr>
          <w:rFonts w:ascii="Times New Roman" w:hAnsi="Times New Roman"/>
          <w:sz w:val="24"/>
          <w:szCs w:val="24"/>
        </w:rPr>
        <w:tab/>
      </w:r>
    </w:p>
    <w:p w:rsidR="0077743E" w:rsidRPr="004B0347" w:rsidRDefault="0077743E" w:rsidP="004B0347">
      <w:pPr>
        <w:spacing w:line="360" w:lineRule="auto"/>
        <w:rPr>
          <w:rFonts w:ascii="Times New Roman" w:hAnsi="Times New Roman"/>
          <w:sz w:val="24"/>
          <w:szCs w:val="24"/>
        </w:rPr>
      </w:pPr>
    </w:p>
    <w:p w:rsidR="0077743E" w:rsidRPr="004B0347" w:rsidRDefault="0077743E" w:rsidP="004B0347">
      <w:pPr>
        <w:spacing w:line="360" w:lineRule="auto"/>
        <w:rPr>
          <w:rFonts w:ascii="Times New Roman" w:hAnsi="Times New Roman"/>
          <w:sz w:val="24"/>
          <w:szCs w:val="24"/>
        </w:rPr>
      </w:pPr>
    </w:p>
    <w:p w:rsidR="004F1A4B" w:rsidRDefault="004F1A4B" w:rsidP="004F1A4B">
      <w:pPr>
        <w:spacing w:line="240" w:lineRule="auto"/>
        <w:jc w:val="both"/>
        <w:rPr>
          <w:rFonts w:ascii="Times New Roman" w:hAnsi="Times New Roman"/>
          <w:i/>
          <w:sz w:val="24"/>
          <w:szCs w:val="24"/>
        </w:rPr>
      </w:pPr>
    </w:p>
    <w:p w:rsidR="004F1A4B" w:rsidRDefault="004F1A4B" w:rsidP="004F1A4B">
      <w:pPr>
        <w:spacing w:line="240" w:lineRule="auto"/>
        <w:jc w:val="both"/>
        <w:rPr>
          <w:rFonts w:ascii="Times New Roman" w:hAnsi="Times New Roman"/>
          <w:i/>
          <w:sz w:val="24"/>
          <w:szCs w:val="24"/>
        </w:rPr>
      </w:pPr>
    </w:p>
    <w:p w:rsidR="004F1A4B" w:rsidRDefault="004F1A4B" w:rsidP="004F1A4B">
      <w:pPr>
        <w:spacing w:line="240" w:lineRule="auto"/>
        <w:jc w:val="both"/>
        <w:rPr>
          <w:rFonts w:ascii="Times New Roman" w:hAnsi="Times New Roman"/>
          <w:i/>
          <w:sz w:val="24"/>
          <w:szCs w:val="24"/>
        </w:rPr>
      </w:pPr>
    </w:p>
    <w:p w:rsidR="004F1A4B" w:rsidRDefault="004F1A4B" w:rsidP="004F1A4B">
      <w:pPr>
        <w:spacing w:line="240" w:lineRule="auto"/>
        <w:jc w:val="both"/>
        <w:rPr>
          <w:rFonts w:ascii="Times New Roman" w:hAnsi="Times New Roman"/>
          <w:i/>
          <w:sz w:val="24"/>
          <w:szCs w:val="24"/>
        </w:rPr>
      </w:pPr>
    </w:p>
    <w:p w:rsidR="004F1A4B" w:rsidRDefault="004F1A4B" w:rsidP="004F1A4B">
      <w:pPr>
        <w:spacing w:line="240" w:lineRule="auto"/>
        <w:jc w:val="both"/>
        <w:rPr>
          <w:rFonts w:ascii="Times New Roman" w:hAnsi="Times New Roman"/>
          <w:i/>
          <w:sz w:val="24"/>
          <w:szCs w:val="24"/>
        </w:rPr>
      </w:pPr>
    </w:p>
    <w:p w:rsidR="004F1A4B" w:rsidRDefault="004F1A4B" w:rsidP="004F1A4B">
      <w:pPr>
        <w:spacing w:line="240" w:lineRule="auto"/>
        <w:jc w:val="both"/>
        <w:rPr>
          <w:rFonts w:ascii="Times New Roman" w:hAnsi="Times New Roman"/>
          <w:i/>
          <w:sz w:val="24"/>
          <w:szCs w:val="24"/>
        </w:rPr>
      </w:pPr>
    </w:p>
    <w:p w:rsidR="0087642D" w:rsidRDefault="0087642D" w:rsidP="00820995">
      <w:pPr>
        <w:spacing w:line="240" w:lineRule="auto"/>
        <w:rPr>
          <w:rFonts w:ascii="Times New Roman" w:hAnsi="Times New Roman"/>
          <w:b/>
          <w:sz w:val="24"/>
          <w:szCs w:val="24"/>
        </w:rPr>
      </w:pPr>
    </w:p>
    <w:p w:rsidR="004F1A4B" w:rsidRPr="004F1A4B" w:rsidRDefault="004F1A4B" w:rsidP="004F1A4B">
      <w:pPr>
        <w:spacing w:line="240" w:lineRule="auto"/>
        <w:jc w:val="center"/>
        <w:rPr>
          <w:rFonts w:ascii="Times New Roman" w:hAnsi="Times New Roman"/>
          <w:b/>
          <w:sz w:val="24"/>
          <w:szCs w:val="24"/>
        </w:rPr>
      </w:pPr>
      <w:r w:rsidRPr="004F1A4B">
        <w:rPr>
          <w:rFonts w:ascii="Times New Roman" w:hAnsi="Times New Roman"/>
          <w:b/>
          <w:sz w:val="24"/>
          <w:szCs w:val="24"/>
        </w:rPr>
        <w:lastRenderedPageBreak/>
        <w:t>ABSTRACT</w:t>
      </w:r>
    </w:p>
    <w:p w:rsidR="0077743E" w:rsidRPr="004F1A4B" w:rsidRDefault="004F1A4B" w:rsidP="004F1A4B">
      <w:pPr>
        <w:spacing w:line="240" w:lineRule="auto"/>
        <w:jc w:val="both"/>
        <w:rPr>
          <w:rFonts w:ascii="Times New Roman" w:hAnsi="Times New Roman"/>
          <w:i/>
          <w:sz w:val="24"/>
          <w:szCs w:val="24"/>
        </w:rPr>
      </w:pPr>
      <w:r w:rsidRPr="004F1A4B">
        <w:rPr>
          <w:rFonts w:ascii="Times New Roman" w:hAnsi="Times New Roman"/>
          <w:i/>
          <w:sz w:val="24"/>
          <w:szCs w:val="24"/>
        </w:rPr>
        <w:t>Tax evasion remains a persistent challenge for fiscal sustainability in many developing economies, and Kwara State, Nigeria, is no exception. This study critically assesses the extent and impact of tax evasion on revenue generation in Kwara State, identifying underlying causes and proposing policy-oriented solutions. Tax evasion in the state primarily manifests through underreporting of income, non-registration of taxable entities, and outright refusal to pay taxes, particularly among small businesses and self-employed individuals. The research reveals that inadequate enforcement mechanisms, low taxpayer education, weak institutional capacity, and perceived government corruption significantly contribute to the prevalence of tax evasion. These factors collectively undermine citizens' trust in the tax system and reduce voluntary compliance. Furthermore, the absence of an integrated tax database and effective monitoring tools hampers the government’s ability to track taxable activities and enforce compliance. The implications of widespread tax evasion are profound. Kwara State relies heavily on federal allocations, with internally generated revenue (IGR) forming only a small fraction of its total income. Tax evasion directly diminishes IGR, limiting the state's ability to invest in critical sectors such as healthcare, education, and infrastructure. This, in turn, perpetuates underdevelopment and increases dependence on volatile federal transfers. Addressing tax evasion in Kwara requires a multi-pronged approach. Strengthening the institutional capacity of tax authorities, implementing digital tax systems, and promoting civic engagement through public accountability are crucial. Taxpayer education and the simplification of tax processes can also enhance voluntary compliance. Moreover, strict penalties for tax offenders and the establishment of a transparent and fair tax regime will help restore trust in the system. In conclusion, tax evasion poses a significant threat to sustainable revenue generation in Kwara State. Without strategic reforms to improve tax administration and build public confidence, the state will continue to face fiscal constraints. Effective tax governance, therefore, is not only essential for boosting revenue but also for fostering economic development and reducing reliance on external sources of funding.</w:t>
      </w:r>
    </w:p>
    <w:p w:rsidR="0077743E" w:rsidRPr="004B0347" w:rsidRDefault="0077743E" w:rsidP="004B0347">
      <w:pPr>
        <w:spacing w:line="360" w:lineRule="auto"/>
        <w:rPr>
          <w:rFonts w:ascii="Times New Roman" w:hAnsi="Times New Roman"/>
          <w:sz w:val="24"/>
          <w:szCs w:val="24"/>
        </w:rPr>
      </w:pPr>
    </w:p>
    <w:p w:rsidR="0077743E" w:rsidRPr="004B0347" w:rsidRDefault="0077743E" w:rsidP="004B0347">
      <w:pPr>
        <w:spacing w:line="360" w:lineRule="auto"/>
        <w:rPr>
          <w:rFonts w:ascii="Times New Roman" w:hAnsi="Times New Roman"/>
          <w:sz w:val="24"/>
          <w:szCs w:val="24"/>
        </w:rPr>
      </w:pPr>
    </w:p>
    <w:p w:rsidR="0077743E" w:rsidRPr="004B0347" w:rsidRDefault="0077743E" w:rsidP="004B0347">
      <w:pPr>
        <w:spacing w:line="360" w:lineRule="auto"/>
        <w:rPr>
          <w:rFonts w:ascii="Times New Roman" w:hAnsi="Times New Roman"/>
          <w:sz w:val="24"/>
          <w:szCs w:val="24"/>
        </w:rPr>
      </w:pPr>
    </w:p>
    <w:p w:rsidR="0077743E" w:rsidRPr="004B0347" w:rsidRDefault="0077743E" w:rsidP="004B0347">
      <w:pPr>
        <w:spacing w:line="360" w:lineRule="auto"/>
        <w:rPr>
          <w:rFonts w:ascii="Times New Roman" w:hAnsi="Times New Roman"/>
          <w:sz w:val="24"/>
          <w:szCs w:val="24"/>
        </w:rPr>
      </w:pPr>
    </w:p>
    <w:p w:rsidR="004F1A4B" w:rsidRDefault="004F1A4B" w:rsidP="004B0347">
      <w:pPr>
        <w:spacing w:line="360" w:lineRule="auto"/>
        <w:rPr>
          <w:rFonts w:ascii="Times New Roman" w:hAnsi="Times New Roman"/>
          <w:sz w:val="24"/>
          <w:szCs w:val="24"/>
        </w:rPr>
      </w:pPr>
    </w:p>
    <w:p w:rsidR="0087642D" w:rsidRDefault="0087642D" w:rsidP="004B0347">
      <w:pPr>
        <w:spacing w:line="360" w:lineRule="auto"/>
        <w:rPr>
          <w:rFonts w:ascii="Times New Roman" w:hAnsi="Times New Roman"/>
          <w:sz w:val="24"/>
          <w:szCs w:val="24"/>
        </w:rPr>
        <w:sectPr w:rsidR="0087642D" w:rsidSect="0087642D">
          <w:footerReference w:type="default" r:id="rId7"/>
          <w:pgSz w:w="11808" w:h="14832"/>
          <w:pgMar w:top="1440" w:right="1440" w:bottom="1440" w:left="1440" w:header="720" w:footer="720" w:gutter="0"/>
          <w:pgNumType w:fmt="lowerRoman"/>
          <w:cols w:space="720"/>
          <w:docGrid w:linePitch="360"/>
        </w:sectPr>
      </w:pPr>
    </w:p>
    <w:p w:rsidR="00F447DE" w:rsidRPr="004B0347" w:rsidRDefault="00F447DE" w:rsidP="0087642D">
      <w:pPr>
        <w:spacing w:line="360" w:lineRule="auto"/>
        <w:jc w:val="center"/>
        <w:rPr>
          <w:rFonts w:ascii="Times New Roman" w:hAnsi="Times New Roman"/>
          <w:sz w:val="24"/>
          <w:szCs w:val="24"/>
        </w:rPr>
      </w:pPr>
      <w:r w:rsidRPr="004B0347">
        <w:rPr>
          <w:rFonts w:ascii="Times New Roman" w:hAnsi="Times New Roman"/>
          <w:b/>
          <w:sz w:val="24"/>
          <w:szCs w:val="24"/>
        </w:rPr>
        <w:lastRenderedPageBreak/>
        <w:t>CHAPTER ONE</w:t>
      </w:r>
    </w:p>
    <w:p w:rsidR="00F447DE" w:rsidRPr="004B0347" w:rsidRDefault="00F447DE" w:rsidP="004B0347">
      <w:pPr>
        <w:spacing w:line="360" w:lineRule="auto"/>
        <w:jc w:val="center"/>
        <w:rPr>
          <w:rFonts w:ascii="Times New Roman" w:hAnsi="Times New Roman"/>
          <w:b/>
          <w:sz w:val="24"/>
          <w:szCs w:val="24"/>
        </w:rPr>
      </w:pPr>
      <w:r w:rsidRPr="004B0347">
        <w:rPr>
          <w:rFonts w:ascii="Times New Roman" w:hAnsi="Times New Roman"/>
          <w:b/>
          <w:sz w:val="24"/>
          <w:szCs w:val="24"/>
        </w:rPr>
        <w:t>INTRODUCTION</w:t>
      </w:r>
    </w:p>
    <w:p w:rsidR="00F447DE" w:rsidRPr="004B0347" w:rsidRDefault="00F447DE" w:rsidP="004B0347">
      <w:pPr>
        <w:pStyle w:val="ListParagraph"/>
        <w:numPr>
          <w:ilvl w:val="2"/>
          <w:numId w:val="2"/>
        </w:numPr>
        <w:spacing w:line="360" w:lineRule="auto"/>
        <w:rPr>
          <w:rFonts w:ascii="Times New Roman" w:hAnsi="Times New Roman"/>
          <w:b/>
          <w:sz w:val="24"/>
          <w:szCs w:val="24"/>
        </w:rPr>
      </w:pPr>
      <w:r w:rsidRPr="004B0347">
        <w:rPr>
          <w:rFonts w:ascii="Times New Roman" w:hAnsi="Times New Roman"/>
          <w:b/>
          <w:sz w:val="24"/>
          <w:szCs w:val="24"/>
        </w:rPr>
        <w:t>Background to the Study</w:t>
      </w:r>
    </w:p>
    <w:p w:rsidR="009C7973" w:rsidRPr="004B0347" w:rsidRDefault="00F447D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Taxation can be defined as the system of imposing a compulsory levy on all income, goods, services and properties of individuals, partnership, trustees, executorships and companies by the government (Samuel and Simon, 2011; Yunusa, 2003). Government use tax proceeds to render their traditional function of provision of law and order, defense against internal and external aggression, regulation of trade and business, ensure social and economic justice, reduce income inequality among the various citizens, serves as a fiscal weapon to direct the economy, to attract foreign investment into the economy </w:t>
      </w:r>
      <w:r w:rsidR="009C7973" w:rsidRPr="004B0347">
        <w:rPr>
          <w:rFonts w:ascii="Times New Roman" w:hAnsi="Times New Roman"/>
          <w:sz w:val="24"/>
          <w:szCs w:val="24"/>
        </w:rPr>
        <w:t>and so on (Abdulrazaq, 2013</w:t>
      </w:r>
      <w:r w:rsidRPr="004B0347">
        <w:rPr>
          <w:rFonts w:ascii="Times New Roman" w:hAnsi="Times New Roman"/>
          <w:sz w:val="24"/>
          <w:szCs w:val="24"/>
        </w:rPr>
        <w:t xml:space="preserve">). However, recent developments in the global and local economy which have significantly impacted Government revenue has directed focus on taxation as a sustainable source of income (FIRS, 2009). It is in line with this that the National Tax Policy intends to create awareness on the importance of the role, which taxation can play in securing a stable flow of revenue for Government. Nigeria is currently viewed as a mono-product economy with significant reliance on oil revenue due to historical developments in the Nigerian economy (FGN, 2009). The serious decline in the price of oil in the world market, has contributed immensely to decrease in the fund available, hence the urgent need for government to generate adequate revenue through taxes especially corporate tax has therefore become a matter of urgency and importance Kiabel (2009). </w:t>
      </w:r>
    </w:p>
    <w:p w:rsidR="00F447DE" w:rsidRPr="004B0347" w:rsidRDefault="00F447D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However, taxation has been identified as an alternative to oil revenue and a more reliable source of revenue (McKerchar, 2003). The tax policy shall therefore promote and encourage a shift in focus from non-tax revenue to tax revenue by Governments at all levels of the Nigerian economy (FGN, 2009). However, one of the greatest problems facing Nigerian Tax System as well as Africa is the problem of tax evasion and tax avoidance. While tax evasion is the willful and deliberate violation of the law in order to escape payment of tax which is unquestionably imposed by law of the tax jurisdiction, tax avoidance is the active </w:t>
      </w:r>
      <w:r w:rsidRPr="004B0347">
        <w:rPr>
          <w:rFonts w:ascii="Times New Roman" w:hAnsi="Times New Roman"/>
          <w:sz w:val="24"/>
          <w:szCs w:val="24"/>
        </w:rPr>
        <w:lastRenderedPageBreak/>
        <w:t>means by which the taxpayer seeks to reduce or remove altogether his liability to tax without actually breaking the law. (Adebisi, J. F, and Gbegi, D.O 2013). Tax evasion and avoidance have adverse effect on government revenue. Tax avoidance generates investment distortion in the form of the purchase of assets exempted from tax or under-valued for tax purposes (Klabel andNwokah, 2009).</w:t>
      </w:r>
    </w:p>
    <w:p w:rsidR="009C7973" w:rsidRPr="004B0347" w:rsidRDefault="009C797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Performance measurement of any agency depends on its objectives, results and goals vis-à-vis tax technological innovations employed. Indeed, government revenue agencies are saddled with responsibilities of generating revenue for provision of infrastructural facilities and other essential services to citizens. Expectedly, Revenue performance of agencies are to be enhanced through deployment of tax digital tools to ease collection of tax revenue and elimination of loopholes and other challenges but this seems not to be so. The revenue agencies can be proclaimed to be efficient on the basis of the amounts of revenue generated for government raised serious concerns. Hence, performance of tax revenue agencies can be measured in terms of cost, tax compliance rate, quality of e-service delivery, elimination of tax evasion and tax fraudulent activities, number of taxpayers actually captured in the system and revenue generated (Deloitte, 2012; Cheboi &amp; Bruce, 2021).</w:t>
      </w:r>
    </w:p>
    <w:p w:rsidR="009C7973" w:rsidRPr="004B0347" w:rsidRDefault="009C797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The rapidly increasing pace of technological change will have a significant impact, positive and negative, direct and indirect, on revenue performance. Digital technology, which includes telecommunications and computerized systems, looks set to increase tax processes substantially, with savings in time as well as money, while at the same time affording customers a better service. On the other hand, the human element is affected by technological changes in different ways, by making jobs more important for some, while posing a threat to others (Le, Bui &amp; Nguyen, 2021). All the tax technological tools and data bases should be integrated and have available the tools required to combat tax evasion, leakages and tax frauds; facilitate tax compliance and satisfy information requirements at the operational and internal control levels for the effective management of a modern Tax Administration (Organization for Economic Co-operation and Development (OECD), (2016))</w:t>
      </w:r>
    </w:p>
    <w:p w:rsidR="009C7973" w:rsidRPr="004B0347" w:rsidRDefault="009C797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In developing countries, revenue generation has become a huge challenge considering the high level of corrupt practices resulting in reducing the volume of revenue collection. </w:t>
      </w:r>
      <w:r w:rsidRPr="004B0347">
        <w:rPr>
          <w:rFonts w:ascii="Times New Roman" w:hAnsi="Times New Roman"/>
          <w:sz w:val="24"/>
          <w:szCs w:val="24"/>
        </w:rPr>
        <w:lastRenderedPageBreak/>
        <w:t>Nigeria’s tax-to-GDP ratio was 6.3% as at 2018 being the lowest among 30 African countries. It is lower than the average of 16.5% (by 10.2%) compared to Seychelles that had the highest tax-to-GDP ratio of 32.1% compare to OECD 34.3% benchmark. This translates that revenue tax performance in Nigeria has not been encouraging compare to other African OECD countries in 2020 (Obafemi, Araoye &amp; Ajayi, 2021). It is quite depressing to reveal that the tax revenues have not had a meaningful contribution towards economic growth of Nigeria (Oladele, Aribaba, Adediran and Babatunde, 2020).</w:t>
      </w:r>
    </w:p>
    <w:p w:rsidR="009C7973" w:rsidRPr="004B0347" w:rsidRDefault="009C797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Although, some State Internal Revenue Services in Nigeria including Lagos, Kwara among others, have been doing well in area of revenue generation reported since 2017 till date, report from National Bureau of Statistics (NBS) (2020) showed that Kwara State Internal Revenue Service (KW-IRS) generated N7.2 billion in 2015, internally generated revenue (IGR) has grown from N23 billion as at 30th September, 2018 to N30.07 billion as at the end of the year 2019 a 97% increase while a further huge sum of N19.604 billion was generated in 2020 and the KW-IRS also announced a revenue figure of N9.59 (35%) in the first quarter of 2021 (NBS, 2021). This figure is the highest ever collected by the agency since its inception and it is a reflection of the relentless efforts of the service in bringing seamlessness to tax administration through digitalization. This moved KW-IRS from 19th position on IGR collection since year 2015 to 10th position in the year 2021 in IGR ranking out of 36 States of the federation. This gesture implies that KWIRS is effective and efficient in tax administration processes and revenue generation in the state and it is also effective in deployment of digital tools (e-tax services) in seamless tax administration practices and has been improving in revenue collections performance (KW-IRS, 2021). The deployment of information communication technology in the registration of taxpayers, the use of a taxpayer identification number, filing of tax return and payment of taxes will increase the capacity of the State Internal Revenue Service to deliver on its mandate (Cheboi &amp; Bruce, 2021). It will also reduce human intervention in the payment of taxes and, by extension, checks the possibility of connivance of tax officials with fraudulent taxpayers to evade tax (Cheboi &amp; Bruce, 2021; Nchuchuwe &amp; Ojo, 2017). Currently, the world has become a global village and </w:t>
      </w:r>
      <w:r w:rsidRPr="004B0347">
        <w:rPr>
          <w:rFonts w:ascii="Times New Roman" w:hAnsi="Times New Roman"/>
          <w:sz w:val="24"/>
          <w:szCs w:val="24"/>
        </w:rPr>
        <w:lastRenderedPageBreak/>
        <w:t>the interconnection between Africa and the rest of the world is the use of tax information technology in almost, every sector of its economy (Pwc, 2019).</w:t>
      </w:r>
    </w:p>
    <w:p w:rsidR="00B2641D" w:rsidRPr="004B0347" w:rsidRDefault="009C797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Despite all reforms and tax revenue improvement mechanisms deployed by various state tax administrations in Nigeria, the problems of tax evasions, corruptions and technological attacks and challenges are at alarming rate. This causes discouragement of tax payers’ perceptions towards electronic tax services provided by revenue agencies, as the internally generated revenue by government has no meaning contributions to the standard of living of citizens (Oladele et al, 2020), no quality infrastructure, security, quality health care, education and economic growth as identified by Cheboi &amp; Ogaga, 2021). As such, this study investigated the assessment of tax </w:t>
      </w:r>
      <w:r w:rsidR="00B2641D" w:rsidRPr="004B0347">
        <w:rPr>
          <w:rFonts w:ascii="Times New Roman" w:hAnsi="Times New Roman"/>
          <w:sz w:val="24"/>
          <w:szCs w:val="24"/>
        </w:rPr>
        <w:t xml:space="preserve">evasion </w:t>
      </w:r>
      <w:r w:rsidRPr="004B0347">
        <w:rPr>
          <w:rFonts w:ascii="Times New Roman" w:hAnsi="Times New Roman"/>
          <w:sz w:val="24"/>
          <w:szCs w:val="24"/>
        </w:rPr>
        <w:t>and its implication on revenue generation in Kwara State, Nigeria.</w:t>
      </w:r>
    </w:p>
    <w:p w:rsidR="00B2641D" w:rsidRPr="004B0347" w:rsidRDefault="00B2641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1.2 </w:t>
      </w:r>
      <w:r w:rsidRPr="004B0347">
        <w:rPr>
          <w:rFonts w:ascii="Times New Roman" w:hAnsi="Times New Roman"/>
          <w:b/>
          <w:sz w:val="24"/>
          <w:szCs w:val="24"/>
        </w:rPr>
        <w:tab/>
        <w:t>Statement of the Problem</w:t>
      </w:r>
    </w:p>
    <w:p w:rsidR="00B2641D" w:rsidRPr="004B0347" w:rsidRDefault="00B2641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Taxation is a fundamental tool for revenue generation and sustainable development, serving as a key source of funding for infrastructure, social services, and economic growth. In Kwara State, the government has faced persistent challenges in achieving optimal revenue generation, with tax evasion emerging as a critical issue. Tax evasion the illegal act of deliberately avoiding tax payment has significantly undermined the state’s internally generated revenue (IGR). Despite efforts to reform the tax system and improve compliance, many individuals and businesses in Kwara State either underreport their income, fail to register for taxes, or exploit systemic loopholes to evade payment. This has resulted in a narrow tax base, limiting the state’s financial capacity to meet its developmental goals. The implications of tax evasion extend beyond revenue shortfalls. It creates inequities in the tax system, where compliant taxpayers bear a disproportionate burden compared to those who evade taxes. This situation not only fosters resentment among taxpayers but also reduces trust in the state’s governance and accountability. Furthermore, the inability to maximize revenue through taxation perpetuates over-reliance on federal allocations, leaving Kwara State vulnerable to fiscal shocks and economic instability. </w:t>
      </w:r>
    </w:p>
    <w:p w:rsidR="00B2641D" w:rsidRPr="004B0347" w:rsidRDefault="00B2641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Additionally, the socio-economic impact of tax evasion in Kwara State is significant. The lack of adequate revenue hampers the government’s ability to provide essential public </w:t>
      </w:r>
      <w:r w:rsidRPr="004B0347">
        <w:rPr>
          <w:rFonts w:ascii="Times New Roman" w:hAnsi="Times New Roman"/>
          <w:sz w:val="24"/>
          <w:szCs w:val="24"/>
        </w:rPr>
        <w:lastRenderedPageBreak/>
        <w:t>services, invest in infrastructure, and support local businesses. This, in turn, stifles economic growth, reduces job creation, and affects the overall quality of life for residents. Given these challenges, it is crucial to assess the extent of tax evasion in Kwara State, understand the underlying factors contributing to non-compliance, and evaluate its broader implications on revenue generation and socio-economic development. This study aims to address these issues and propose actionable solutions to improve tax administration and compliance in the state.</w:t>
      </w:r>
    </w:p>
    <w:p w:rsidR="008C7E19" w:rsidRPr="004B0347" w:rsidRDefault="008C7E19"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1.3 </w:t>
      </w:r>
      <w:r w:rsidRPr="004B0347">
        <w:rPr>
          <w:rFonts w:ascii="Times New Roman" w:hAnsi="Times New Roman"/>
          <w:b/>
          <w:sz w:val="24"/>
          <w:szCs w:val="24"/>
        </w:rPr>
        <w:tab/>
        <w:t>Research Questions</w:t>
      </w:r>
    </w:p>
    <w:p w:rsidR="008C7E19" w:rsidRPr="004B0347" w:rsidRDefault="008C7E19"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This study aims to address the following research questions:</w:t>
      </w:r>
    </w:p>
    <w:p w:rsidR="008C7E19" w:rsidRPr="004B0347" w:rsidRDefault="008C7E19" w:rsidP="004B0347">
      <w:pPr>
        <w:pStyle w:val="ListParagraph"/>
        <w:numPr>
          <w:ilvl w:val="0"/>
          <w:numId w:val="3"/>
        </w:numPr>
        <w:spacing w:after="0" w:line="360" w:lineRule="auto"/>
        <w:jc w:val="both"/>
        <w:rPr>
          <w:rFonts w:ascii="Times New Roman" w:hAnsi="Times New Roman"/>
          <w:sz w:val="24"/>
          <w:szCs w:val="24"/>
        </w:rPr>
      </w:pPr>
      <w:r w:rsidRPr="004B0347">
        <w:rPr>
          <w:rFonts w:ascii="Times New Roman" w:hAnsi="Times New Roman"/>
          <w:sz w:val="24"/>
          <w:szCs w:val="24"/>
        </w:rPr>
        <w:t>How does tax evasion affect revenue generation in Kwara State?</w:t>
      </w:r>
    </w:p>
    <w:p w:rsidR="008C7E19" w:rsidRPr="004B0347" w:rsidRDefault="008C7E19" w:rsidP="004B0347">
      <w:pPr>
        <w:pStyle w:val="ListParagraph"/>
        <w:numPr>
          <w:ilvl w:val="0"/>
          <w:numId w:val="3"/>
        </w:numPr>
        <w:spacing w:after="0" w:line="360" w:lineRule="auto"/>
        <w:jc w:val="both"/>
        <w:rPr>
          <w:rFonts w:ascii="Times New Roman" w:hAnsi="Times New Roman"/>
          <w:sz w:val="24"/>
          <w:szCs w:val="24"/>
        </w:rPr>
      </w:pPr>
      <w:r w:rsidRPr="004B0347">
        <w:rPr>
          <w:rFonts w:ascii="Times New Roman" w:hAnsi="Times New Roman"/>
          <w:sz w:val="24"/>
          <w:szCs w:val="24"/>
        </w:rPr>
        <w:t>What are the socio-economic implications of tax evasion on the residents and businesses in Kwara State?</w:t>
      </w:r>
    </w:p>
    <w:p w:rsidR="008C7E19" w:rsidRPr="004B0347" w:rsidRDefault="008C7E19" w:rsidP="004B0347">
      <w:pPr>
        <w:pStyle w:val="ListParagraph"/>
        <w:numPr>
          <w:ilvl w:val="0"/>
          <w:numId w:val="3"/>
        </w:numPr>
        <w:spacing w:after="0" w:line="360" w:lineRule="auto"/>
        <w:jc w:val="both"/>
        <w:rPr>
          <w:rFonts w:ascii="Times New Roman" w:hAnsi="Times New Roman"/>
          <w:sz w:val="24"/>
          <w:szCs w:val="24"/>
        </w:rPr>
      </w:pPr>
      <w:r w:rsidRPr="004B0347">
        <w:rPr>
          <w:rFonts w:ascii="Times New Roman" w:hAnsi="Times New Roman"/>
          <w:sz w:val="24"/>
          <w:szCs w:val="24"/>
        </w:rPr>
        <w:t>What measures have been implemented to curb tax evasion in Kwara State, and how effective have they been?</w:t>
      </w:r>
    </w:p>
    <w:p w:rsidR="008C7E19" w:rsidRPr="004B0347" w:rsidRDefault="008C7E19" w:rsidP="004B0347">
      <w:pPr>
        <w:pStyle w:val="ListParagraph"/>
        <w:numPr>
          <w:ilvl w:val="0"/>
          <w:numId w:val="3"/>
        </w:numPr>
        <w:spacing w:after="0" w:line="360" w:lineRule="auto"/>
        <w:jc w:val="both"/>
        <w:rPr>
          <w:rFonts w:ascii="Times New Roman" w:hAnsi="Times New Roman"/>
          <w:sz w:val="24"/>
          <w:szCs w:val="24"/>
        </w:rPr>
      </w:pPr>
      <w:r w:rsidRPr="004B0347">
        <w:rPr>
          <w:rFonts w:ascii="Times New Roman" w:hAnsi="Times New Roman"/>
          <w:sz w:val="24"/>
          <w:szCs w:val="24"/>
        </w:rPr>
        <w:t>What strategies can be adopted to improve tax compliance and enhance revenue generation in Kwara State?</w:t>
      </w:r>
    </w:p>
    <w:p w:rsidR="008C7E19" w:rsidRPr="004B0347" w:rsidRDefault="008C7E19"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1.4 </w:t>
      </w:r>
      <w:r w:rsidRPr="004B0347">
        <w:rPr>
          <w:rFonts w:ascii="Times New Roman" w:hAnsi="Times New Roman"/>
          <w:b/>
          <w:sz w:val="24"/>
          <w:szCs w:val="24"/>
        </w:rPr>
        <w:tab/>
      </w:r>
      <w:r w:rsidR="004B0347" w:rsidRPr="004B0347">
        <w:rPr>
          <w:rFonts w:ascii="Times New Roman" w:hAnsi="Times New Roman"/>
          <w:b/>
          <w:sz w:val="24"/>
          <w:szCs w:val="24"/>
        </w:rPr>
        <w:t>Objectives of the Study</w:t>
      </w:r>
    </w:p>
    <w:p w:rsidR="008C7E19" w:rsidRPr="004B0347" w:rsidRDefault="008C7E19"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general objective of this research work is to assess the effect of tax evasion and its implications for revenue generation in Kwara State. The specific objective</w:t>
      </w:r>
      <w:r w:rsidR="004B643B" w:rsidRPr="004B0347">
        <w:rPr>
          <w:rFonts w:ascii="Times New Roman" w:hAnsi="Times New Roman"/>
          <w:sz w:val="24"/>
          <w:szCs w:val="24"/>
        </w:rPr>
        <w:t>s are</w:t>
      </w:r>
      <w:r w:rsidRPr="004B0347">
        <w:rPr>
          <w:rFonts w:ascii="Times New Roman" w:hAnsi="Times New Roman"/>
          <w:sz w:val="24"/>
          <w:szCs w:val="24"/>
        </w:rPr>
        <w:t>;</w:t>
      </w:r>
    </w:p>
    <w:p w:rsidR="004B643B" w:rsidRPr="004B0347" w:rsidRDefault="004B643B" w:rsidP="004B0347">
      <w:pPr>
        <w:pStyle w:val="ListParagraph"/>
        <w:numPr>
          <w:ilvl w:val="0"/>
          <w:numId w:val="4"/>
        </w:numPr>
        <w:spacing w:after="0" w:line="360" w:lineRule="auto"/>
        <w:jc w:val="both"/>
        <w:rPr>
          <w:rFonts w:ascii="Times New Roman" w:hAnsi="Times New Roman"/>
          <w:sz w:val="24"/>
          <w:szCs w:val="24"/>
        </w:rPr>
      </w:pPr>
      <w:r w:rsidRPr="004B0347">
        <w:rPr>
          <w:rFonts w:ascii="Times New Roman" w:hAnsi="Times New Roman"/>
          <w:sz w:val="24"/>
          <w:szCs w:val="24"/>
        </w:rPr>
        <w:t>To analyze the effect of tax evasion on the state’s revenue generation capacity.</w:t>
      </w:r>
    </w:p>
    <w:p w:rsidR="004B643B" w:rsidRPr="004B0347" w:rsidRDefault="004B643B" w:rsidP="004B0347">
      <w:pPr>
        <w:pStyle w:val="ListParagraph"/>
        <w:numPr>
          <w:ilvl w:val="0"/>
          <w:numId w:val="4"/>
        </w:numPr>
        <w:spacing w:after="0" w:line="360" w:lineRule="auto"/>
        <w:jc w:val="both"/>
        <w:rPr>
          <w:rFonts w:ascii="Times New Roman" w:hAnsi="Times New Roman"/>
          <w:sz w:val="24"/>
          <w:szCs w:val="24"/>
        </w:rPr>
      </w:pPr>
      <w:r w:rsidRPr="004B0347">
        <w:rPr>
          <w:rFonts w:ascii="Times New Roman" w:hAnsi="Times New Roman"/>
          <w:sz w:val="24"/>
          <w:szCs w:val="24"/>
        </w:rPr>
        <w:t>To evaluate the socio-economic consequences of tax evasion on residents and businesses in Kwara State.</w:t>
      </w:r>
    </w:p>
    <w:p w:rsidR="004B643B" w:rsidRPr="004B0347" w:rsidRDefault="004B643B" w:rsidP="004B0347">
      <w:pPr>
        <w:pStyle w:val="ListParagraph"/>
        <w:numPr>
          <w:ilvl w:val="0"/>
          <w:numId w:val="4"/>
        </w:numPr>
        <w:spacing w:after="0" w:line="360" w:lineRule="auto"/>
        <w:jc w:val="both"/>
        <w:rPr>
          <w:rFonts w:ascii="Times New Roman" w:hAnsi="Times New Roman"/>
          <w:sz w:val="24"/>
          <w:szCs w:val="24"/>
        </w:rPr>
      </w:pPr>
      <w:r w:rsidRPr="004B0347">
        <w:rPr>
          <w:rFonts w:ascii="Times New Roman" w:hAnsi="Times New Roman"/>
          <w:sz w:val="24"/>
          <w:szCs w:val="24"/>
        </w:rPr>
        <w:t>To examine the effectiveness of existing measures aimed at curbing tax evasion in Kwara State.</w:t>
      </w:r>
    </w:p>
    <w:p w:rsidR="004B643B" w:rsidRPr="004B0347" w:rsidRDefault="004B643B" w:rsidP="004B0347">
      <w:pPr>
        <w:pStyle w:val="ListParagraph"/>
        <w:numPr>
          <w:ilvl w:val="0"/>
          <w:numId w:val="4"/>
        </w:numPr>
        <w:spacing w:after="0" w:line="360" w:lineRule="auto"/>
        <w:jc w:val="both"/>
        <w:rPr>
          <w:rFonts w:ascii="Times New Roman" w:hAnsi="Times New Roman"/>
          <w:sz w:val="24"/>
          <w:szCs w:val="24"/>
        </w:rPr>
      </w:pPr>
      <w:r w:rsidRPr="004B0347">
        <w:rPr>
          <w:rFonts w:ascii="Times New Roman" w:hAnsi="Times New Roman"/>
          <w:sz w:val="24"/>
          <w:szCs w:val="24"/>
        </w:rPr>
        <w:t>To propose strategies for improving tax compliance and enhancing revenue generation in Kwara State.</w:t>
      </w:r>
    </w:p>
    <w:p w:rsidR="00D76E7F" w:rsidRPr="004B0347" w:rsidRDefault="00D76E7F"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1.5 </w:t>
      </w:r>
      <w:r w:rsidRPr="004B0347">
        <w:rPr>
          <w:rFonts w:ascii="Times New Roman" w:hAnsi="Times New Roman"/>
          <w:b/>
          <w:sz w:val="24"/>
          <w:szCs w:val="24"/>
        </w:rPr>
        <w:tab/>
        <w:t>Research Hypotheses</w:t>
      </w:r>
    </w:p>
    <w:p w:rsidR="00D76E7F" w:rsidRPr="004B0347" w:rsidRDefault="00D76E7F"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The following hypotheses are proposed to guide this study:</w:t>
      </w:r>
    </w:p>
    <w:p w:rsidR="00D76E7F" w:rsidRPr="004B0347" w:rsidRDefault="00D76E7F"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H₀: </w:t>
      </w:r>
      <w:r w:rsidRPr="004B0347">
        <w:rPr>
          <w:rFonts w:ascii="Times New Roman" w:hAnsi="Times New Roman"/>
          <w:sz w:val="24"/>
          <w:szCs w:val="24"/>
        </w:rPr>
        <w:t>There is no significant relationship between tax evasion and revenue generation in Kwara State</w:t>
      </w:r>
      <w:r w:rsidRPr="004B0347">
        <w:rPr>
          <w:rFonts w:ascii="Times New Roman" w:hAnsi="Times New Roman"/>
          <w:b/>
          <w:sz w:val="24"/>
          <w:szCs w:val="24"/>
        </w:rPr>
        <w:t>.</w:t>
      </w:r>
    </w:p>
    <w:p w:rsidR="00D76E7F" w:rsidRPr="004B0347" w:rsidRDefault="00D76E7F" w:rsidP="004B0347">
      <w:pPr>
        <w:spacing w:after="0" w:line="360" w:lineRule="auto"/>
        <w:jc w:val="both"/>
        <w:rPr>
          <w:rFonts w:ascii="Times New Roman" w:hAnsi="Times New Roman"/>
          <w:sz w:val="24"/>
          <w:szCs w:val="24"/>
        </w:rPr>
      </w:pPr>
      <w:r w:rsidRPr="004B0347">
        <w:rPr>
          <w:rFonts w:ascii="Times New Roman" w:hAnsi="Times New Roman"/>
          <w:b/>
          <w:sz w:val="24"/>
          <w:szCs w:val="24"/>
        </w:rPr>
        <w:lastRenderedPageBreak/>
        <w:t xml:space="preserve">H₁: </w:t>
      </w:r>
      <w:r w:rsidRPr="004B0347">
        <w:rPr>
          <w:rFonts w:ascii="Times New Roman" w:hAnsi="Times New Roman"/>
          <w:sz w:val="24"/>
          <w:szCs w:val="24"/>
        </w:rPr>
        <w:t>There is a significant relationship between tax evasion and revenue generation in Kwara State.</w:t>
      </w:r>
    </w:p>
    <w:p w:rsidR="00D76E7F" w:rsidRPr="004B0347" w:rsidRDefault="00D76E7F" w:rsidP="004B0347">
      <w:pPr>
        <w:spacing w:after="0" w:line="360" w:lineRule="auto"/>
        <w:jc w:val="both"/>
        <w:rPr>
          <w:rFonts w:ascii="Times New Roman" w:hAnsi="Times New Roman"/>
          <w:sz w:val="24"/>
          <w:szCs w:val="24"/>
        </w:rPr>
      </w:pPr>
      <w:r w:rsidRPr="004B0347">
        <w:rPr>
          <w:rFonts w:ascii="Times New Roman" w:hAnsi="Times New Roman"/>
          <w:b/>
          <w:sz w:val="24"/>
          <w:szCs w:val="24"/>
        </w:rPr>
        <w:t xml:space="preserve">H₀: </w:t>
      </w:r>
      <w:r w:rsidRPr="004B0347">
        <w:rPr>
          <w:rFonts w:ascii="Times New Roman" w:hAnsi="Times New Roman"/>
          <w:sz w:val="24"/>
          <w:szCs w:val="24"/>
        </w:rPr>
        <w:t>Socio-economic factors do not significantly influence tax evasion in Kwara State.</w:t>
      </w:r>
    </w:p>
    <w:p w:rsidR="00D76E7F" w:rsidRPr="004B0347" w:rsidRDefault="00D76E7F"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H₁: </w:t>
      </w:r>
      <w:r w:rsidRPr="004B0347">
        <w:rPr>
          <w:rFonts w:ascii="Times New Roman" w:hAnsi="Times New Roman"/>
          <w:sz w:val="24"/>
          <w:szCs w:val="24"/>
        </w:rPr>
        <w:t>Socio-economic factors significantly influence tax evasion in Kwara State.</w:t>
      </w:r>
    </w:p>
    <w:p w:rsidR="00D76E7F" w:rsidRPr="004B0347" w:rsidRDefault="00D76E7F"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H₀: </w:t>
      </w:r>
      <w:r w:rsidRPr="004B0347">
        <w:rPr>
          <w:rFonts w:ascii="Times New Roman" w:hAnsi="Times New Roman"/>
          <w:sz w:val="24"/>
          <w:szCs w:val="24"/>
        </w:rPr>
        <w:t>Existing measures to curb tax evasion in Kwara State are not effective in enhancing tax compliance.</w:t>
      </w:r>
    </w:p>
    <w:p w:rsidR="00D76E7F" w:rsidRPr="004B0347" w:rsidRDefault="00D76E7F" w:rsidP="004B0347">
      <w:pPr>
        <w:spacing w:after="0" w:line="360" w:lineRule="auto"/>
        <w:jc w:val="both"/>
        <w:rPr>
          <w:rFonts w:ascii="Times New Roman" w:hAnsi="Times New Roman"/>
          <w:sz w:val="24"/>
          <w:szCs w:val="24"/>
        </w:rPr>
      </w:pPr>
      <w:r w:rsidRPr="004B0347">
        <w:rPr>
          <w:rFonts w:ascii="Times New Roman" w:hAnsi="Times New Roman"/>
          <w:b/>
          <w:sz w:val="24"/>
          <w:szCs w:val="24"/>
        </w:rPr>
        <w:t xml:space="preserve">H₁: </w:t>
      </w:r>
      <w:r w:rsidRPr="004B0347">
        <w:rPr>
          <w:rFonts w:ascii="Times New Roman" w:hAnsi="Times New Roman"/>
          <w:sz w:val="24"/>
          <w:szCs w:val="24"/>
        </w:rPr>
        <w:t>Existing measures to curb tax evasion in Kwara State are effective in enhancing tax compliance.</w:t>
      </w:r>
    </w:p>
    <w:p w:rsidR="002B0AAA" w:rsidRPr="004B0347" w:rsidRDefault="002B0AAA"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1.6 </w:t>
      </w:r>
      <w:r w:rsidR="00525C57" w:rsidRPr="004B0347">
        <w:rPr>
          <w:rFonts w:ascii="Times New Roman" w:hAnsi="Times New Roman"/>
          <w:b/>
          <w:sz w:val="24"/>
          <w:szCs w:val="24"/>
        </w:rPr>
        <w:tab/>
      </w:r>
      <w:r w:rsidRPr="004B0347">
        <w:rPr>
          <w:rFonts w:ascii="Times New Roman" w:hAnsi="Times New Roman"/>
          <w:b/>
          <w:sz w:val="24"/>
          <w:szCs w:val="24"/>
        </w:rPr>
        <w:t>Significance of the Study</w:t>
      </w:r>
    </w:p>
    <w:p w:rsidR="002B0AAA" w:rsidRPr="004B0347" w:rsidRDefault="002B0AAA"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This study on tax evasion and its implications for revenue generation in Kwara State is significant for several reasons. First, it highlights the critical role of effective tax systems in enhancing internally generated revenue (IGR), which is essential for reducing reliance on federal allocations. By identifying the factors driving tax evasion, the study provides insights that can inform policymakers in developing targeted strategies to address these challenges.</w:t>
      </w:r>
    </w:p>
    <w:p w:rsidR="002B0AAA" w:rsidRPr="004B0347" w:rsidRDefault="002B0AAA"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Second, the findings will benefit the Kwara State government by offering practical recommendations to improve tax compliance and administration, ultimately boosting revenue collection. Enhanced revenue generation will enable the state to fund public services, infrastructure, and economic development initiatives.</w:t>
      </w:r>
    </w:p>
    <w:p w:rsidR="002B0AAA" w:rsidRPr="004B0347" w:rsidRDefault="002B0AAA"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Third, the study will contribute to academic literature, serving as a reference for future research on taxation in Nigeria </w:t>
      </w:r>
      <w:r w:rsidR="00525C57" w:rsidRPr="004B0347">
        <w:rPr>
          <w:rFonts w:ascii="Times New Roman" w:hAnsi="Times New Roman"/>
          <w:sz w:val="24"/>
          <w:szCs w:val="24"/>
        </w:rPr>
        <w:t xml:space="preserve">and other developing economies. </w:t>
      </w:r>
      <w:r w:rsidRPr="004B0347">
        <w:rPr>
          <w:rFonts w:ascii="Times New Roman" w:hAnsi="Times New Roman"/>
          <w:sz w:val="24"/>
          <w:szCs w:val="24"/>
        </w:rPr>
        <w:t>Finally, businesses and taxpayers will benefit from a fairer and more efficient tax system, fostering economic growth, trust, and equity in Kwara State’s fiscal environment.</w:t>
      </w:r>
    </w:p>
    <w:p w:rsidR="002303FE" w:rsidRPr="004B0347" w:rsidRDefault="002303FE" w:rsidP="004B0347">
      <w:pPr>
        <w:spacing w:after="0" w:line="360" w:lineRule="auto"/>
        <w:jc w:val="both"/>
        <w:rPr>
          <w:rFonts w:ascii="Times New Roman" w:hAnsi="Times New Roman"/>
          <w:b/>
          <w:sz w:val="24"/>
          <w:szCs w:val="24"/>
        </w:rPr>
      </w:pPr>
      <w:r w:rsidRPr="004B0347">
        <w:rPr>
          <w:rFonts w:ascii="Times New Roman" w:hAnsi="Times New Roman"/>
          <w:b/>
          <w:sz w:val="24"/>
          <w:szCs w:val="24"/>
        </w:rPr>
        <w:t>1.7</w:t>
      </w:r>
      <w:r w:rsidRPr="004B0347">
        <w:rPr>
          <w:rFonts w:ascii="Times New Roman" w:hAnsi="Times New Roman"/>
          <w:b/>
          <w:sz w:val="24"/>
          <w:szCs w:val="24"/>
        </w:rPr>
        <w:tab/>
        <w:t xml:space="preserve"> Scope of the Study</w:t>
      </w:r>
    </w:p>
    <w:p w:rsidR="002303FE"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This study focuses on the assessment of tax evasion and its implications on revenue generation in Kwara State. The research examines the factors contributing to tax evasion, its effects on the state’s ability to generate revenue, and the socio-economic consequences of these practices on residents and businesses within the state. The geographical scope is limited to Kwara State, encompassing both urban and rural areas to provide a comprehensive understanding of tax evasion dynamics across different economic and social settings. The </w:t>
      </w:r>
      <w:r w:rsidRPr="004B0347">
        <w:rPr>
          <w:rFonts w:ascii="Times New Roman" w:hAnsi="Times New Roman"/>
          <w:sz w:val="24"/>
          <w:szCs w:val="24"/>
        </w:rPr>
        <w:lastRenderedPageBreak/>
        <w:t>study considers key revenue-generating agencies in the state, such as the Kwara State Internal Revenue Service (KWIRS), and includes perspectives from tax administrators, businesses, and individual taxpayers.</w:t>
      </w:r>
    </w:p>
    <w:p w:rsidR="002303FE"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Temporally, the study examines recent data and trends over the past five to ten years to capture the current state of tax evasion and its impact on revenue generation. The study also evaluates existing policies and measures implemented by the state government to curb tax evasion and improve tax compliance. While the primary focus is on Kwara State, the findings may have broader implications for other states in Nigeria facing similar challenges, providing valuable insights for policymakers and stakeholders.</w:t>
      </w:r>
    </w:p>
    <w:p w:rsidR="002303FE" w:rsidRPr="004B0347" w:rsidRDefault="002303FE"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1.8 </w:t>
      </w:r>
      <w:r w:rsidRPr="004B0347">
        <w:rPr>
          <w:rFonts w:ascii="Times New Roman" w:hAnsi="Times New Roman"/>
          <w:b/>
          <w:sz w:val="24"/>
          <w:szCs w:val="24"/>
        </w:rPr>
        <w:tab/>
        <w:t>Limitations to the Study</w:t>
      </w:r>
    </w:p>
    <w:p w:rsidR="002303FE"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This study on tax evasion and its implications on revenue generation in Kwara State is subject to certain limitations.</w:t>
      </w:r>
    </w:p>
    <w:p w:rsidR="002303FE"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Firstly, data availability posed a challenge, as accurate and up-to-date information on tax evasion is often difficult to obtain due to poor record-keeping and limited access to confidential tax records. This may restrict the depth of the analysis.</w:t>
      </w:r>
    </w:p>
    <w:p w:rsidR="002303FE"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Secondly, the study relies on surveys and interviews, which are susceptible to biases. Respondents may withhold information or provide inaccurate data due to fear of disclosure or legal consequences, potentially affecting the reliability of findings.</w:t>
      </w:r>
    </w:p>
    <w:p w:rsidR="00D76E7F" w:rsidRPr="004B0347" w:rsidRDefault="002303F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Thirdly, the study is geographically restricted to Kwara State, and as such, its findings may not fully reflect the complexities of tax evasion in other states or regions of Nigeria. Lastly, time and resource constraints limited the scope of the research, preventing a more extensive exploration of all possible factors and stakeholders involved. Despite these limitations, the study provides meaningful insights and recommendations for improving tax compliance and revenue generation in Kwara State.</w:t>
      </w:r>
    </w:p>
    <w:p w:rsidR="009473F5" w:rsidRPr="004B0347" w:rsidRDefault="009473F5" w:rsidP="004B0347">
      <w:pPr>
        <w:spacing w:after="0" w:line="360" w:lineRule="auto"/>
        <w:jc w:val="both"/>
        <w:rPr>
          <w:rFonts w:ascii="Times New Roman" w:hAnsi="Times New Roman"/>
          <w:b/>
          <w:sz w:val="24"/>
          <w:szCs w:val="24"/>
        </w:rPr>
      </w:pPr>
      <w:r w:rsidRPr="004B0347">
        <w:rPr>
          <w:rFonts w:ascii="Times New Roman" w:hAnsi="Times New Roman"/>
          <w:b/>
          <w:sz w:val="24"/>
          <w:szCs w:val="24"/>
        </w:rPr>
        <w:t>1.9</w:t>
      </w:r>
      <w:r w:rsidRPr="004B0347">
        <w:rPr>
          <w:rFonts w:ascii="Times New Roman" w:hAnsi="Times New Roman"/>
          <w:b/>
          <w:sz w:val="24"/>
          <w:szCs w:val="24"/>
        </w:rPr>
        <w:tab/>
        <w:t>Definition of Key Terms</w:t>
      </w:r>
    </w:p>
    <w:p w:rsidR="00A42AE3" w:rsidRPr="004B0347" w:rsidRDefault="00A42AE3" w:rsidP="004B0347">
      <w:pPr>
        <w:spacing w:after="0" w:line="360" w:lineRule="auto"/>
        <w:jc w:val="both"/>
        <w:rPr>
          <w:rFonts w:ascii="Times New Roman" w:hAnsi="Times New Roman"/>
          <w:sz w:val="24"/>
          <w:szCs w:val="24"/>
        </w:rPr>
      </w:pPr>
      <w:r w:rsidRPr="004B0347">
        <w:rPr>
          <w:rFonts w:ascii="Times New Roman" w:hAnsi="Times New Roman"/>
          <w:b/>
          <w:sz w:val="24"/>
          <w:szCs w:val="24"/>
        </w:rPr>
        <w:t xml:space="preserve">Tax: </w:t>
      </w:r>
      <w:r w:rsidRPr="004B0347">
        <w:rPr>
          <w:rFonts w:ascii="Times New Roman" w:hAnsi="Times New Roman"/>
          <w:sz w:val="24"/>
          <w:szCs w:val="24"/>
        </w:rPr>
        <w:t>are compulsory levies that individuals and businesses must pay to the government to generate revenue for government expenditure. Taxes are typically levied on income, property, goods and services, and other economic activities.</w:t>
      </w:r>
    </w:p>
    <w:p w:rsidR="00A42AE3" w:rsidRPr="004B0347" w:rsidRDefault="00A42AE3" w:rsidP="004B0347">
      <w:pPr>
        <w:spacing w:after="0" w:line="360" w:lineRule="auto"/>
        <w:jc w:val="both"/>
        <w:rPr>
          <w:rFonts w:ascii="Times New Roman" w:hAnsi="Times New Roman"/>
          <w:b/>
          <w:sz w:val="24"/>
          <w:szCs w:val="24"/>
        </w:rPr>
      </w:pPr>
      <w:r w:rsidRPr="004B0347">
        <w:rPr>
          <w:rFonts w:ascii="Times New Roman" w:hAnsi="Times New Roman"/>
          <w:b/>
          <w:sz w:val="24"/>
          <w:szCs w:val="24"/>
        </w:rPr>
        <w:lastRenderedPageBreak/>
        <w:t xml:space="preserve">Taxation: </w:t>
      </w:r>
      <w:r w:rsidRPr="004B0347">
        <w:rPr>
          <w:rFonts w:ascii="Times New Roman" w:hAnsi="Times New Roman"/>
          <w:sz w:val="24"/>
          <w:szCs w:val="24"/>
        </w:rPr>
        <w:t>is a term for when a taxing authority, usually a government, levies or imposes a financial obligation on its citizens or residents. Paying taxes to governments or officials has been a mainstay of civilization since ancient times.</w:t>
      </w:r>
    </w:p>
    <w:p w:rsidR="009473F5" w:rsidRPr="004B0347" w:rsidRDefault="009473F5" w:rsidP="004B0347">
      <w:pPr>
        <w:spacing w:after="0" w:line="360" w:lineRule="auto"/>
        <w:jc w:val="both"/>
        <w:rPr>
          <w:rFonts w:ascii="Times New Roman" w:hAnsi="Times New Roman"/>
          <w:sz w:val="24"/>
          <w:szCs w:val="24"/>
        </w:rPr>
      </w:pPr>
      <w:r w:rsidRPr="004B0347">
        <w:rPr>
          <w:rFonts w:ascii="Times New Roman" w:hAnsi="Times New Roman"/>
          <w:b/>
          <w:sz w:val="24"/>
          <w:szCs w:val="24"/>
        </w:rPr>
        <w:t>Tax Evasion:</w:t>
      </w:r>
      <w:r w:rsidRPr="004B0347">
        <w:rPr>
          <w:rFonts w:ascii="Times New Roman" w:hAnsi="Times New Roman"/>
          <w:sz w:val="24"/>
          <w:szCs w:val="24"/>
        </w:rPr>
        <w:t xml:space="preserve"> Tax evasion refers to the illegal act of intentionally avoiding paying taxes through fraudulent means, such as underreporting income, inflating expenses, or hiding assets. It is a deliberate attempt to reduce tax liabilities and evade legal tax obligations.</w:t>
      </w:r>
    </w:p>
    <w:p w:rsidR="009473F5" w:rsidRPr="004B0347" w:rsidRDefault="009473F5" w:rsidP="004B0347">
      <w:pPr>
        <w:spacing w:after="0" w:line="360" w:lineRule="auto"/>
        <w:jc w:val="both"/>
        <w:rPr>
          <w:rFonts w:ascii="Times New Roman" w:hAnsi="Times New Roman"/>
          <w:sz w:val="24"/>
          <w:szCs w:val="24"/>
        </w:rPr>
      </w:pPr>
      <w:r w:rsidRPr="004B0347">
        <w:rPr>
          <w:rFonts w:ascii="Times New Roman" w:hAnsi="Times New Roman"/>
          <w:b/>
          <w:sz w:val="24"/>
          <w:szCs w:val="24"/>
        </w:rPr>
        <w:t>Revenue Generation:</w:t>
      </w:r>
      <w:r w:rsidRPr="004B0347">
        <w:rPr>
          <w:rFonts w:ascii="Times New Roman" w:hAnsi="Times New Roman"/>
          <w:sz w:val="24"/>
          <w:szCs w:val="24"/>
        </w:rPr>
        <w:t xml:space="preserve"> Revenue generation refers to the process through which the government raises funds to finance public services, infrastructure, and other developmental activities. In the context of Kwara State, this involves the collection of taxes and other sources of income to support state budgets.</w:t>
      </w:r>
    </w:p>
    <w:p w:rsidR="009473F5" w:rsidRPr="004B0347" w:rsidRDefault="009473F5" w:rsidP="004B0347">
      <w:pPr>
        <w:spacing w:after="0" w:line="360" w:lineRule="auto"/>
        <w:jc w:val="both"/>
        <w:rPr>
          <w:rFonts w:ascii="Times New Roman" w:hAnsi="Times New Roman"/>
          <w:sz w:val="24"/>
          <w:szCs w:val="24"/>
        </w:rPr>
      </w:pPr>
      <w:r w:rsidRPr="004B0347">
        <w:rPr>
          <w:rFonts w:ascii="Times New Roman" w:hAnsi="Times New Roman"/>
          <w:b/>
          <w:sz w:val="24"/>
          <w:szCs w:val="24"/>
        </w:rPr>
        <w:t>Tax Compliance:</w:t>
      </w:r>
      <w:r w:rsidRPr="004B0347">
        <w:rPr>
          <w:rFonts w:ascii="Times New Roman" w:hAnsi="Times New Roman"/>
          <w:sz w:val="24"/>
          <w:szCs w:val="24"/>
        </w:rPr>
        <w:t xml:space="preserve"> Tax compliance is the degree to which taxpayers adhere to tax laws and regulations by accurately reporting income and paying taxes as required. It indicates the level of voluntary adherence to the legal tax system.</w:t>
      </w:r>
    </w:p>
    <w:p w:rsidR="009473F5" w:rsidRPr="004B0347" w:rsidRDefault="009473F5" w:rsidP="004B0347">
      <w:pPr>
        <w:spacing w:after="0" w:line="360" w:lineRule="auto"/>
        <w:jc w:val="both"/>
        <w:rPr>
          <w:rFonts w:ascii="Times New Roman" w:hAnsi="Times New Roman"/>
          <w:sz w:val="24"/>
          <w:szCs w:val="24"/>
        </w:rPr>
      </w:pPr>
      <w:r w:rsidRPr="004B0347">
        <w:rPr>
          <w:rFonts w:ascii="Times New Roman" w:hAnsi="Times New Roman"/>
          <w:b/>
          <w:sz w:val="24"/>
          <w:szCs w:val="24"/>
        </w:rPr>
        <w:t>Internally Generated Revenue (IGR):</w:t>
      </w:r>
      <w:r w:rsidRPr="004B0347">
        <w:rPr>
          <w:rFonts w:ascii="Times New Roman" w:hAnsi="Times New Roman"/>
          <w:sz w:val="24"/>
          <w:szCs w:val="24"/>
        </w:rPr>
        <w:t xml:space="preserve"> Internally Generated Revenue (IGR) is the revenue that a state or local government generates from sources within its jurisdiction, primarily through taxes, levies, and fees, as opposed to federal allocations.</w:t>
      </w:r>
    </w:p>
    <w:p w:rsidR="009473F5" w:rsidRPr="004B0347" w:rsidRDefault="009473F5" w:rsidP="004B0347">
      <w:pPr>
        <w:spacing w:after="0" w:line="360" w:lineRule="auto"/>
        <w:jc w:val="both"/>
        <w:rPr>
          <w:rFonts w:ascii="Times New Roman" w:hAnsi="Times New Roman"/>
          <w:sz w:val="24"/>
          <w:szCs w:val="24"/>
        </w:rPr>
      </w:pPr>
      <w:r w:rsidRPr="004B0347">
        <w:rPr>
          <w:rFonts w:ascii="Times New Roman" w:hAnsi="Times New Roman"/>
          <w:b/>
          <w:sz w:val="24"/>
          <w:szCs w:val="24"/>
        </w:rPr>
        <w:t>Kwara State:</w:t>
      </w:r>
      <w:r w:rsidRPr="004B0347">
        <w:rPr>
          <w:rFonts w:ascii="Times New Roman" w:hAnsi="Times New Roman"/>
          <w:sz w:val="24"/>
          <w:szCs w:val="24"/>
        </w:rPr>
        <w:t xml:space="preserve"> A state located in the North Central region of Nigeria, known for its agricultural, commercial, and cultural significance. The state’s government relies on both federal allocations and internally generated revenue (IGR) to finance its activities.</w:t>
      </w:r>
    </w:p>
    <w:p w:rsidR="00AE7034" w:rsidRPr="004B0347" w:rsidRDefault="00AE7034" w:rsidP="004B0347">
      <w:pPr>
        <w:spacing w:after="0" w:line="360" w:lineRule="auto"/>
        <w:jc w:val="both"/>
        <w:rPr>
          <w:rFonts w:ascii="Times New Roman" w:hAnsi="Times New Roman"/>
          <w:b/>
          <w:sz w:val="24"/>
          <w:szCs w:val="24"/>
        </w:rPr>
      </w:pPr>
    </w:p>
    <w:p w:rsidR="00AE7034" w:rsidRPr="004B0347" w:rsidRDefault="00AE7034"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4B0347" w:rsidRPr="004B0347" w:rsidRDefault="004B0347" w:rsidP="004B0347">
      <w:pPr>
        <w:spacing w:after="0" w:line="360" w:lineRule="auto"/>
        <w:jc w:val="both"/>
        <w:rPr>
          <w:rFonts w:ascii="Times New Roman" w:hAnsi="Times New Roman"/>
          <w:b/>
          <w:sz w:val="24"/>
          <w:szCs w:val="24"/>
        </w:rPr>
      </w:pPr>
    </w:p>
    <w:p w:rsidR="00AE7034" w:rsidRPr="004B0347" w:rsidRDefault="00AE7034"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lastRenderedPageBreak/>
        <w:t>CHAPTER TWO</w:t>
      </w:r>
    </w:p>
    <w:p w:rsidR="00AF452D" w:rsidRPr="004B0347" w:rsidRDefault="00AF452D"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t>LITERATURE REVIEW</w:t>
      </w:r>
    </w:p>
    <w:p w:rsidR="00A26282" w:rsidRPr="004B0347" w:rsidRDefault="00767094" w:rsidP="004B0347">
      <w:pPr>
        <w:spacing w:after="0" w:line="360" w:lineRule="auto"/>
        <w:jc w:val="both"/>
        <w:rPr>
          <w:rFonts w:ascii="Times New Roman" w:hAnsi="Times New Roman"/>
          <w:sz w:val="24"/>
          <w:szCs w:val="24"/>
        </w:rPr>
      </w:pPr>
      <w:r w:rsidRPr="004B0347">
        <w:rPr>
          <w:rFonts w:ascii="Times New Roman" w:hAnsi="Times New Roman"/>
          <w:b/>
          <w:sz w:val="24"/>
          <w:szCs w:val="24"/>
        </w:rPr>
        <w:t>2.1</w:t>
      </w:r>
      <w:r w:rsidRPr="004B0347">
        <w:rPr>
          <w:rFonts w:ascii="Times New Roman" w:hAnsi="Times New Roman"/>
          <w:b/>
          <w:sz w:val="24"/>
          <w:szCs w:val="24"/>
        </w:rPr>
        <w:tab/>
      </w:r>
      <w:r w:rsidR="00A26282" w:rsidRPr="004B0347">
        <w:rPr>
          <w:rFonts w:ascii="Times New Roman" w:hAnsi="Times New Roman"/>
          <w:b/>
          <w:sz w:val="24"/>
          <w:szCs w:val="24"/>
        </w:rPr>
        <w:t>Conceptual Review</w:t>
      </w:r>
    </w:p>
    <w:p w:rsidR="00A26282" w:rsidRPr="004B0347" w:rsidRDefault="00A26282" w:rsidP="004B0347">
      <w:pPr>
        <w:spacing w:after="0" w:line="360" w:lineRule="auto"/>
        <w:ind w:firstLine="720"/>
        <w:jc w:val="both"/>
        <w:rPr>
          <w:rFonts w:ascii="Times New Roman" w:hAnsi="Times New Roman"/>
          <w:b/>
          <w:sz w:val="24"/>
          <w:szCs w:val="24"/>
        </w:rPr>
      </w:pPr>
      <w:r w:rsidRPr="004B0347">
        <w:rPr>
          <w:rFonts w:ascii="Times New Roman" w:hAnsi="Times New Roman"/>
          <w:sz w:val="24"/>
          <w:szCs w:val="24"/>
        </w:rPr>
        <w:t>Tax evasion has been a major challenge in Nigeria's post-independence tax system. High levels of evasion have been attributed to a lack of trust in the government, poor tax morale, complex regulations, limited enforcement capacity, and an expansive informal sector. Attempts to improve compliance have focused on reforming tax administration, increasing automation, enacting tax amnesty programs, and strengthening anti-avoidance legislation. However, systemic issues like corruption, political interference, and an opaque system have continued to provide opportunities for tax evasion. Tackling evasion will require multifaceted efforts to build fiscal transparency, improve tax equity, boost voluntary compliance, and dilute opportunities for corruption. Fundamental reforms to tax policy, revenue institutions, and the broader governance environment will be essential to curbing this persistent drain on public revenues (Dekker, 2020). According to UNECA (2013), Nigeria increasingly used taxation tools to stimulate growth in priority sectors like agriculture and manufacturing in the 1970s. Tax incentives and exemptions were granted to favored industries (Adegite, 2010). However, dependence on volatile oil revenues along with mismanagement hindered non-oil tax administration and capacity (Odusola, 2006). By the 1980s, Nigeria faced a fiscal crisis and a weak tax base outside of oil, precipitating major reforms in the 1990s focused on improving tax administration and growing non-oil revenues (Okoye et al., 2019).</w:t>
      </w:r>
    </w:p>
    <w:p w:rsidR="00B92063"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2.1.1</w:t>
      </w:r>
      <w:r w:rsidRPr="004B0347">
        <w:rPr>
          <w:rFonts w:ascii="Times New Roman" w:hAnsi="Times New Roman"/>
          <w:b/>
          <w:sz w:val="24"/>
          <w:szCs w:val="24"/>
        </w:rPr>
        <w:tab/>
      </w:r>
      <w:r w:rsidR="00B92063" w:rsidRPr="004B0347">
        <w:rPr>
          <w:rFonts w:ascii="Times New Roman" w:hAnsi="Times New Roman"/>
          <w:b/>
          <w:sz w:val="24"/>
          <w:szCs w:val="24"/>
        </w:rPr>
        <w:t>Concept of Tax Administration</w:t>
      </w:r>
    </w:p>
    <w:p w:rsidR="00767094" w:rsidRPr="004B0347" w:rsidRDefault="00B9206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Tax administration can be defined as the body or agency responsible for tax collection and other related revenue as may be legislated upon by the government. According to Adams (2001), the term tax administration means the administration, management, conduct, direction, and supervision of the execution and application of the internal revenue laws or related statutes of a state. It is the implementation and enforcement of tax legislation and regulations such as identification and registration of taxpayers, processing tax returns and third-party information, assessment of tax obligations, tax collection and provision of services to taxpayers (Animasaun, 2016). In a rapidly changing world, the need to fulfil the increasing </w:t>
      </w:r>
      <w:r w:rsidRPr="004B0347">
        <w:rPr>
          <w:rFonts w:ascii="Times New Roman" w:hAnsi="Times New Roman"/>
          <w:sz w:val="24"/>
          <w:szCs w:val="24"/>
        </w:rPr>
        <w:lastRenderedPageBreak/>
        <w:t xml:space="preserve">demands and growing expectations of stakeholders and taxpayers for socio-economic needs require effective and efficient tax administration. Simply put, tax administration is the whole organizational set-up for the management of the tax system. It is the process of assessing and collecting taxes from taxable individuals and companies by authorities in such a way that correct amount is collected efficiently and effectively with minimum tax avoidance or tax evasion (Afuberoh &amp; Okoye, 2014). Thus, it involves all the principles and strategies adopted by any government in order to plan, impose, collect, account, control and co-ordinate personnel charged with the responsibility of taxation (Amos, John &amp; Eric, 2019). </w:t>
      </w:r>
    </w:p>
    <w:p w:rsidR="00B92063" w:rsidRPr="004B0347" w:rsidRDefault="00B92063" w:rsidP="004B0347">
      <w:pPr>
        <w:spacing w:after="0" w:line="360" w:lineRule="auto"/>
        <w:ind w:firstLine="720"/>
        <w:jc w:val="both"/>
        <w:rPr>
          <w:rFonts w:ascii="Times New Roman" w:hAnsi="Times New Roman"/>
          <w:b/>
          <w:sz w:val="24"/>
          <w:szCs w:val="24"/>
        </w:rPr>
      </w:pPr>
      <w:r w:rsidRPr="004B0347">
        <w:rPr>
          <w:rFonts w:ascii="Times New Roman" w:hAnsi="Times New Roman"/>
          <w:sz w:val="24"/>
          <w:szCs w:val="24"/>
        </w:rPr>
        <w:t>It also includes the effective use of revenue generation for efficient provision of necessary social amenities and other facilities for the tax payers. Odusola (2006) maintained that, there is always the need for tax administration to be effective and efficient in order to ensure better compliance by taxpayers. This explains the need for governments to provide strong technical capacity to aid a well-designed tax collection process. In Kwara State, the administrative agency that is saddled with the responsibility administering tax is the KW-IRS. This body was established in 2015 during the administration of Governor Fatai Ahmed to replace the former administration known as Kwara Internal Revenue Board. According to report, KW-IRS was put in place to be able to identify and evaluate the effects of both current tax policies and tax policies under consideration, be able to simplify the current tax system if needed, within the socio-cultural and economic cum political configuration of the state. Adams (2001) posited that some of the major functions of tax administration are numerous which include but not limited to the followings; revenue generation, resources allocation, a fiscal tool for stimulating economic growth and development and social functions in form of cooperate social responsibility.</w:t>
      </w:r>
    </w:p>
    <w:p w:rsidR="00AF452D"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2.1.2</w:t>
      </w:r>
      <w:r w:rsidRPr="004B0347">
        <w:rPr>
          <w:rFonts w:ascii="Times New Roman" w:hAnsi="Times New Roman"/>
          <w:b/>
          <w:sz w:val="24"/>
          <w:szCs w:val="24"/>
        </w:rPr>
        <w:tab/>
      </w:r>
      <w:r w:rsidR="00AF452D" w:rsidRPr="004B0347">
        <w:rPr>
          <w:rFonts w:ascii="Times New Roman" w:hAnsi="Times New Roman"/>
          <w:b/>
          <w:sz w:val="24"/>
          <w:szCs w:val="24"/>
        </w:rPr>
        <w:t>Concept of Taxation</w:t>
      </w:r>
    </w:p>
    <w:p w:rsidR="00AF452D" w:rsidRPr="004B0347" w:rsidRDefault="00AF452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Taxation is the life wire of every nation and the level of development of any nation most times depends on the amount of revenue generated through taxation. Taxation is therefore, one among other means of revenue generation of any government to meet the need of the both the government and citizens. According to Ifurueze&amp;Ekezie (2014), tax is a compulsory levy imposed on a subject or upon his property by the government to generate the </w:t>
      </w:r>
      <w:r w:rsidRPr="004B0347">
        <w:rPr>
          <w:rFonts w:ascii="Times New Roman" w:hAnsi="Times New Roman"/>
          <w:sz w:val="24"/>
          <w:szCs w:val="24"/>
        </w:rPr>
        <w:lastRenderedPageBreak/>
        <w:t>needed revenue for the provision of basic amenities and create enabling condition or the economic well-being of the society. To them, the enabling environment created by government encourages the establishment of new business, survival of existing business and infrastructures provided is a key determinant of poli</w:t>
      </w:r>
      <w:r w:rsidR="00B92063" w:rsidRPr="004B0347">
        <w:rPr>
          <w:rFonts w:ascii="Times New Roman" w:hAnsi="Times New Roman"/>
          <w:sz w:val="24"/>
          <w:szCs w:val="24"/>
        </w:rPr>
        <w:t xml:space="preserve">tical, economic and social well </w:t>
      </w:r>
      <w:r w:rsidRPr="004B0347">
        <w:rPr>
          <w:rFonts w:ascii="Times New Roman" w:hAnsi="Times New Roman"/>
          <w:sz w:val="24"/>
          <w:szCs w:val="24"/>
        </w:rPr>
        <w:t>structured tax system which provides government the needed fund for capital (infrastructure) and current (administrative) expenditure.</w:t>
      </w:r>
    </w:p>
    <w:p w:rsidR="00767094" w:rsidRPr="004B0347" w:rsidRDefault="00AF452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A good tax system comprises of the tax law, tax policy and tax administration. The Nigerian tax system is a good portfolio comprising of direct and indirect tax, status which regulate the various types of tax and their administration by both the Federal states and Local Governments. Azubuike (2009) believes that the Nigerian tax system is still far from efficiency as it is lopsided, dominated by oil revenue and poses formidable challenges to its usage as a macroeconomic regulating tool. Taxation provides a platform for raising revenue for developmental projects in Nigeria. Taxation is an important factor in any program for economic development and growth of the economy and thus government imposes one form of tax or the other on its citizens to yield revenue for developmental projects. According to the Oxford Advanced Learner’s Dictionary (1995) tax is money that has to be paid to the government so that it can pay for public services. People pay tax according to their profits and it is often paid on goods and services. While Black’s Law Dictionary (2010) defines it as monetary charge impose by the government on persons, entities or property, levied to yield public revenue. </w:t>
      </w:r>
    </w:p>
    <w:p w:rsidR="00AF452D" w:rsidRPr="004B0347" w:rsidRDefault="00AF452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New Webster Dictionary of English Language describes tax simply as a charge imposed by governmental authority upon property, individuals or transactions to raise money for public purposes. However, despite the various definitions, it should be noted that a proper tax within the above definitions must be one backed by legislation and must be a deduction that is given to treasury of the authorities concerned with revenue generally. Also the compulsory nature of tax should also be noted. In conclusion, taxation is described as a form of a levy, imposed on all the residents living in, as well as non-residents doing business, within a tax jurisdiction. It is a responsibility of public to pay tax imposed, which also come to the </w:t>
      </w:r>
      <w:r w:rsidRPr="004B0347">
        <w:rPr>
          <w:rFonts w:ascii="Times New Roman" w:hAnsi="Times New Roman"/>
          <w:sz w:val="24"/>
          <w:szCs w:val="24"/>
        </w:rPr>
        <w:lastRenderedPageBreak/>
        <w:t>government as income or revenue yielding device to finance the provisions of socio-economic and infrastructural amenities and also to enhance industrial efficiency.</w:t>
      </w:r>
    </w:p>
    <w:p w:rsidR="00B92063"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2.1.3</w:t>
      </w:r>
      <w:r w:rsidRPr="004B0347">
        <w:rPr>
          <w:rFonts w:ascii="Times New Roman" w:hAnsi="Times New Roman"/>
          <w:b/>
          <w:sz w:val="24"/>
          <w:szCs w:val="24"/>
        </w:rPr>
        <w:tab/>
      </w:r>
      <w:r w:rsidR="00B92063" w:rsidRPr="004B0347">
        <w:rPr>
          <w:rFonts w:ascii="Times New Roman" w:hAnsi="Times New Roman"/>
          <w:b/>
          <w:sz w:val="24"/>
          <w:szCs w:val="24"/>
        </w:rPr>
        <w:t>Concept of Revenue Generation</w:t>
      </w:r>
    </w:p>
    <w:p w:rsidR="00B92063" w:rsidRPr="004B0347" w:rsidRDefault="00B92063"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Revenue is a source of income for government needed to provide services to the people. On a very comprehensive note, Rabiu (2004) sees revenue generation as a combination of all tools of income to government such as taxes, rates, fees, fines, duties, penalties, rents, dues, proceeds and other receipt of government to which has been legislated upon. Revenue generation is the annual or periodical yield of taxes, as well as other sources of income that a nation, state or public sector collect or receives into their treasury for public use (Amos, John &amp; Eric, 2019). Fayemi (2001), sees revenue as all tolls, taxes, impress, rates, fees, duties, fines, penalties, fortunes and all other receipts of government periodically collected by authorized agency on annual or quarterly basis. To Enahoro and Olabisi, (2012), revenue generation are ways through which government raise revenue for the purposes of meeting its capital and recurrent expenditure. Therefore, in this study, revenue generation is seen as the funds generated by the government to finance its activities. In other words, revenue is the total fund generated by government through the newly established Kwara State Internal Revenue Service (KW-IRS).</w:t>
      </w:r>
    </w:p>
    <w:p w:rsidR="00767094" w:rsidRPr="004B0347" w:rsidRDefault="00767094" w:rsidP="004B0347">
      <w:pPr>
        <w:spacing w:after="0" w:line="360" w:lineRule="auto"/>
        <w:ind w:left="720" w:hanging="720"/>
        <w:jc w:val="both"/>
        <w:rPr>
          <w:rFonts w:ascii="Times New Roman" w:hAnsi="Times New Roman"/>
          <w:sz w:val="24"/>
          <w:szCs w:val="24"/>
        </w:rPr>
      </w:pPr>
      <w:r w:rsidRPr="004B0347">
        <w:rPr>
          <w:rFonts w:ascii="Times New Roman" w:hAnsi="Times New Roman"/>
          <w:b/>
          <w:sz w:val="24"/>
          <w:szCs w:val="24"/>
        </w:rPr>
        <w:t>2.1.4</w:t>
      </w:r>
      <w:r w:rsidRPr="004B0347">
        <w:rPr>
          <w:rFonts w:ascii="Times New Roman" w:hAnsi="Times New Roman"/>
          <w:b/>
          <w:sz w:val="24"/>
          <w:szCs w:val="24"/>
        </w:rPr>
        <w:tab/>
      </w:r>
      <w:r w:rsidR="00A26282" w:rsidRPr="004B0347">
        <w:rPr>
          <w:rFonts w:ascii="Times New Roman" w:hAnsi="Times New Roman"/>
          <w:b/>
          <w:sz w:val="24"/>
          <w:szCs w:val="24"/>
        </w:rPr>
        <w:t>Revenue Collection Strategy</w:t>
      </w:r>
    </w:p>
    <w:p w:rsidR="00A26282" w:rsidRPr="004B0347" w:rsidRDefault="00C143B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Efficient and effective public revenue collection is crucial to the at</w:t>
      </w:r>
      <w:r w:rsidR="00767094" w:rsidRPr="004B0347">
        <w:rPr>
          <w:rFonts w:ascii="Times New Roman" w:hAnsi="Times New Roman"/>
          <w:sz w:val="24"/>
          <w:szCs w:val="24"/>
        </w:rPr>
        <w:t xml:space="preserve">tainment of the goal of revenue </w:t>
      </w:r>
      <w:r w:rsidRPr="004B0347">
        <w:rPr>
          <w:rFonts w:ascii="Times New Roman" w:hAnsi="Times New Roman"/>
          <w:sz w:val="24"/>
          <w:szCs w:val="24"/>
        </w:rPr>
        <w:t xml:space="preserve">authorities. Achieving this goal is boosted through strategies thatencourage the public to respond to the payment of taxes with ease and transparent treatment. Revenue collection will be effective with simplicity of tax system, clear regulations and exposure of tax payable persons to tax procedure (Zagreb, 2016). Zagreb, (2016) explained further that one of the major strategies of effective revenue collection is through outsourcing the collection to consultants. This refers to the use of private organisations for revenue collection. Another recent strategy employed for revenue collection is automation of tax payment or E-Payment. Developing countries have embraced modern technology in revenue collection and tax payment that does not necessitate the tax payer visiting the tax authority but rather payments are made using information and communication devices (Olatunji &amp; Ayodele, 2017). </w:t>
      </w:r>
      <w:r w:rsidRPr="004B0347">
        <w:rPr>
          <w:rFonts w:ascii="Times New Roman" w:hAnsi="Times New Roman"/>
          <w:sz w:val="24"/>
          <w:szCs w:val="24"/>
        </w:rPr>
        <w:lastRenderedPageBreak/>
        <w:t>According to Gidisu (2012), automation of tax collection is time saving, cost effective and improves efficiency in on-line receipting process which saves the revenue authority from problem such as revenue leakages, underpayment, fraud and high cost of collection.</w:t>
      </w:r>
    </w:p>
    <w:p w:rsidR="00AF452D"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2.1.5</w:t>
      </w:r>
      <w:r w:rsidRPr="004B0347">
        <w:rPr>
          <w:rFonts w:ascii="Times New Roman" w:hAnsi="Times New Roman"/>
          <w:b/>
          <w:sz w:val="24"/>
          <w:szCs w:val="24"/>
        </w:rPr>
        <w:tab/>
      </w:r>
      <w:r w:rsidR="00AF452D" w:rsidRPr="004B0347">
        <w:rPr>
          <w:rFonts w:ascii="Times New Roman" w:hAnsi="Times New Roman"/>
          <w:b/>
          <w:sz w:val="24"/>
          <w:szCs w:val="24"/>
        </w:rPr>
        <w:t>Tax Evasion</w:t>
      </w:r>
    </w:p>
    <w:p w:rsidR="00AF452D" w:rsidRPr="004B0347" w:rsidRDefault="00AF452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According to Anyafa (1996) tax evasion is an attempt to escape tax (wholly or partly) by breaking the law. It is essentially, a criminal act since it is achieved principally by making false declaration such as under reporting income or over reporting relief and allowances. The Red Cliff commission defined tax evasion as a situation which donates all those activities which are responsible for a person not paying the tax that are existing change on his income. ASPREY COMMITTEE stated that the phrase “tax evasion” described an act in contravention at the law whereby a person who derives a taxable income either pay no tax or pay less tax then he should otherwise be bound to pay tax evasion include the failure to disclose in a return the true amount of income derived. The definition offered by the Canadian Department at National revenue as quite comprehensive and at immense assistance in the quest for an acceptable definition. They stated that: “tax evasion is the commission or omission at an act knowingly with intent at decisive, so that the reported by the tax payer is less than the tax payable under the law, or a conspiracy to commit such an offence. This may be accompanied by deliberates misrepresentation, concealment or with holding of material fact.</w:t>
      </w:r>
    </w:p>
    <w:p w:rsidR="00AF452D"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2.1.6</w:t>
      </w:r>
      <w:r w:rsidRPr="004B0347">
        <w:rPr>
          <w:rFonts w:ascii="Times New Roman" w:hAnsi="Times New Roman"/>
          <w:b/>
          <w:sz w:val="24"/>
          <w:szCs w:val="24"/>
        </w:rPr>
        <w:tab/>
      </w:r>
      <w:r w:rsidR="00AF452D" w:rsidRPr="004B0347">
        <w:rPr>
          <w:rFonts w:ascii="Times New Roman" w:hAnsi="Times New Roman"/>
          <w:b/>
          <w:sz w:val="24"/>
          <w:szCs w:val="24"/>
        </w:rPr>
        <w:t>Tax Avoidance</w:t>
      </w:r>
    </w:p>
    <w:p w:rsidR="00AF452D" w:rsidRPr="004B0347" w:rsidRDefault="00AF452D"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According to Anyafa (1996), tax avoidance is an attempt to escape the liability by circumventing the law, not by breaking it. Professor wheat craft says, in the attitude of the legislature and the court to tax avoidance, that tax avoidance is the act of winning games without actually cheating, thereby beating the internal revenue and the government to their own game. Means legally reducing one’s tax liability and it’s another term for tax planning. Tax planning describes the techniques which tax payer minimizes or escape tax liability. The tax payer seeks to take full advantage of all exemptions, deduction, concessions, rebates, allowances, and other tax relies or benefits permitted by law. According to Aronondole (2006) defined tax avoidance as a legal ways by which a tax payer reduces his tax liabilities.</w:t>
      </w:r>
    </w:p>
    <w:p w:rsidR="004B0347" w:rsidRPr="004B0347" w:rsidRDefault="004B0347" w:rsidP="004B0347">
      <w:pPr>
        <w:spacing w:after="0" w:line="360" w:lineRule="auto"/>
        <w:jc w:val="both"/>
        <w:rPr>
          <w:rFonts w:ascii="Times New Roman" w:hAnsi="Times New Roman"/>
          <w:b/>
          <w:sz w:val="24"/>
          <w:szCs w:val="24"/>
        </w:rPr>
      </w:pPr>
    </w:p>
    <w:p w:rsidR="00A26282" w:rsidRPr="004B0347" w:rsidRDefault="00767094" w:rsidP="004B0347">
      <w:pPr>
        <w:spacing w:after="0" w:line="360" w:lineRule="auto"/>
        <w:jc w:val="both"/>
        <w:rPr>
          <w:rFonts w:ascii="Times New Roman" w:hAnsi="Times New Roman"/>
          <w:b/>
          <w:sz w:val="24"/>
          <w:szCs w:val="24"/>
        </w:rPr>
      </w:pPr>
      <w:r w:rsidRPr="004B0347">
        <w:rPr>
          <w:rFonts w:ascii="Times New Roman" w:hAnsi="Times New Roman"/>
          <w:b/>
          <w:sz w:val="24"/>
          <w:szCs w:val="24"/>
        </w:rPr>
        <w:lastRenderedPageBreak/>
        <w:t>2.1</w:t>
      </w:r>
      <w:r w:rsidR="004B0347" w:rsidRPr="004B0347">
        <w:rPr>
          <w:rFonts w:ascii="Times New Roman" w:hAnsi="Times New Roman"/>
          <w:b/>
          <w:sz w:val="24"/>
          <w:szCs w:val="24"/>
        </w:rPr>
        <w:t>.</w:t>
      </w:r>
      <w:r w:rsidRPr="004B0347">
        <w:rPr>
          <w:rFonts w:ascii="Times New Roman" w:hAnsi="Times New Roman"/>
          <w:b/>
          <w:sz w:val="24"/>
          <w:szCs w:val="24"/>
        </w:rPr>
        <w:t>7</w:t>
      </w:r>
      <w:r w:rsidRPr="004B0347">
        <w:rPr>
          <w:rFonts w:ascii="Times New Roman" w:hAnsi="Times New Roman"/>
          <w:b/>
          <w:sz w:val="24"/>
          <w:szCs w:val="24"/>
        </w:rPr>
        <w:tab/>
      </w:r>
      <w:r w:rsidR="00A26282" w:rsidRPr="004B0347">
        <w:rPr>
          <w:rFonts w:ascii="Times New Roman" w:hAnsi="Times New Roman"/>
          <w:b/>
          <w:sz w:val="24"/>
          <w:szCs w:val="24"/>
        </w:rPr>
        <w:t xml:space="preserve">Impact of </w:t>
      </w:r>
      <w:r w:rsidRPr="004B0347">
        <w:rPr>
          <w:rFonts w:ascii="Times New Roman" w:hAnsi="Times New Roman"/>
          <w:b/>
          <w:sz w:val="24"/>
          <w:szCs w:val="24"/>
        </w:rPr>
        <w:t xml:space="preserve">Tax Evasion </w:t>
      </w:r>
      <w:r w:rsidR="00A26282" w:rsidRPr="004B0347">
        <w:rPr>
          <w:rFonts w:ascii="Times New Roman" w:hAnsi="Times New Roman"/>
          <w:b/>
          <w:sz w:val="24"/>
          <w:szCs w:val="24"/>
        </w:rPr>
        <w:t xml:space="preserve">and </w:t>
      </w:r>
      <w:r w:rsidRPr="004B0347">
        <w:rPr>
          <w:rFonts w:ascii="Times New Roman" w:hAnsi="Times New Roman"/>
          <w:b/>
          <w:sz w:val="24"/>
          <w:szCs w:val="24"/>
        </w:rPr>
        <w:t xml:space="preserve">Avoidance </w:t>
      </w:r>
      <w:r w:rsidR="00A26282" w:rsidRPr="004B0347">
        <w:rPr>
          <w:rFonts w:ascii="Times New Roman" w:hAnsi="Times New Roman"/>
          <w:b/>
          <w:sz w:val="24"/>
          <w:szCs w:val="24"/>
        </w:rPr>
        <w:t xml:space="preserve">on </w:t>
      </w:r>
      <w:r w:rsidRPr="004B0347">
        <w:rPr>
          <w:rFonts w:ascii="Times New Roman" w:hAnsi="Times New Roman"/>
          <w:b/>
          <w:sz w:val="24"/>
          <w:szCs w:val="24"/>
        </w:rPr>
        <w:t>Revenue Generated</w:t>
      </w:r>
    </w:p>
    <w:p w:rsidR="00C143BE" w:rsidRPr="004B0347" w:rsidRDefault="00A26282"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Tax evasion by multinational firms adds greatly to revenue losses. The Organisation for Economic Cooperation and Development (OECD) estimates that multinational firms' tax dodging costs governments between $100 and $600 billion in lost income each year (OECD, 2021). The implications of these income losses are far-reaching. It can result in budget deficits, increased public debt, and less support for important public services. This, in turn, can have a negative impact on economic development, social welfare, and faith in government institutions. To address these difficulties, governments and international organizations have implemented a variety of initiatives, including increased tax enforcement, addressing legal loopholes, and fostering international collaboration. Initiatives such as the OECD's Inclusive Framework on Base Erosion and Profit Shifting (BEPS) and the Two-Pillar Solution seek to reduce tax evasion and establish a fairer global tax system (OECD, 2021). Addressing tax evasion and avoidance is critical to maintaining equitable and sustainable revenue generation. It helps governments fund public goods, stimulate economic progress, and ensure social stability. Governments may secure the resources they need to fulfill their duties and improve their citizens' well-being by improving tax compliance and closing loopholes for tax evasion and avoidance (Olaoye, 2017; Onuorah, 2020).</w:t>
      </w:r>
    </w:p>
    <w:p w:rsidR="00F1720D" w:rsidRPr="004B0347" w:rsidRDefault="00F1720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2.2</w:t>
      </w:r>
      <w:r w:rsidRPr="004B0347">
        <w:rPr>
          <w:rFonts w:ascii="Times New Roman" w:hAnsi="Times New Roman"/>
          <w:b/>
          <w:sz w:val="24"/>
          <w:szCs w:val="24"/>
        </w:rPr>
        <w:tab/>
        <w:t>Theoretical Framework</w:t>
      </w:r>
    </w:p>
    <w:p w:rsidR="00C143BE" w:rsidRPr="004B0347" w:rsidRDefault="00F1720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2.2.1</w:t>
      </w:r>
      <w:r w:rsidRPr="004B0347">
        <w:rPr>
          <w:rFonts w:ascii="Times New Roman" w:hAnsi="Times New Roman"/>
          <w:b/>
          <w:sz w:val="24"/>
          <w:szCs w:val="24"/>
        </w:rPr>
        <w:tab/>
      </w:r>
      <w:r w:rsidR="00C143BE" w:rsidRPr="004B0347">
        <w:rPr>
          <w:rFonts w:ascii="Times New Roman" w:hAnsi="Times New Roman"/>
          <w:b/>
          <w:sz w:val="24"/>
          <w:szCs w:val="24"/>
        </w:rPr>
        <w:t>Technology Acceptance Model</w:t>
      </w:r>
    </w:p>
    <w:p w:rsidR="00C143BE" w:rsidRPr="004B0347" w:rsidRDefault="00C143B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This theory was propounded by Fred Davis 1989 and was later modified by Venkatesh and Bala in 2008. The technology acceptance model is an information system theory that models how users come to accept and used a technology. It focuses on modeling computer users and showing them on how they can accept and adopt a new technology. Technology Acceptance Model was designed to predict the technology adoption decisions of users. The assumption of this theory is based on users’ acceptance of a computer system which is determined by only two components. The two components or factors that determine computer acceptance are the perceived usefulness and the perceived ease of use of the system. The perceived usefulness is the degree to which a computer system user believes that using a particular computer system will enhance his or her performance (Davies, 1986; Opoku, 2020). </w:t>
      </w:r>
      <w:r w:rsidRPr="004B0347">
        <w:rPr>
          <w:rFonts w:ascii="Times New Roman" w:hAnsi="Times New Roman"/>
          <w:sz w:val="24"/>
          <w:szCs w:val="24"/>
        </w:rPr>
        <w:lastRenderedPageBreak/>
        <w:t>In this case, For this reason, the effectiveness and efficiency of the usage of electronic tax payment (e-Payment) will reduce the stress of tax administrators and costs of collection, because the revenue agents do not need to visits the taxpayers before the taxpayers can make the payments via internets using his or her devices. And if this perceived by the taxpayers there would be an enhancement to performance of revenue agency. This theory is relevant to this study in the sense that the Technology Acceptance Model provides the bases for the adoption and implementation of the electronic tax payment system by the state internal revenue service, based on the assumption of its perceived usefulness on both the tax payers and tax agents.</w:t>
      </w:r>
    </w:p>
    <w:p w:rsidR="00C143BE" w:rsidRPr="004B0347" w:rsidRDefault="00C143BE"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The primary objective of the e-payment system is to solve the challenges of the traditional tax system which makes the State Internal Revenue Service the forerunner in the acceptance of the digitalization of tax administration practice mainly because it has a direct positive effect on their job performance in terms of efficiency, timeliness, accuracy and reliability. As for the tax payers, the perceived usefulness of the epayment system will be the general ease of paying taxes in terms of accuracy, simplicity, convenience and trust in the tax system which will in turn bring about voluntary compliance, hence solving one of the major problems of taxation in the state</w:t>
      </w:r>
      <w:r w:rsidR="00A341E1" w:rsidRPr="004B0347">
        <w:rPr>
          <w:rFonts w:ascii="Times New Roman" w:hAnsi="Times New Roman"/>
          <w:sz w:val="24"/>
          <w:szCs w:val="24"/>
        </w:rPr>
        <w:t>.</w:t>
      </w:r>
    </w:p>
    <w:p w:rsidR="00A341E1" w:rsidRPr="004B0347" w:rsidRDefault="00F1720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2.2.2</w:t>
      </w:r>
      <w:r w:rsidRPr="004B0347">
        <w:rPr>
          <w:rFonts w:ascii="Times New Roman" w:hAnsi="Times New Roman"/>
          <w:b/>
          <w:sz w:val="24"/>
          <w:szCs w:val="24"/>
        </w:rPr>
        <w:tab/>
      </w:r>
      <w:r w:rsidR="00A341E1" w:rsidRPr="004B0347">
        <w:rPr>
          <w:rFonts w:ascii="Times New Roman" w:hAnsi="Times New Roman"/>
          <w:b/>
          <w:sz w:val="24"/>
          <w:szCs w:val="24"/>
        </w:rPr>
        <w:t>Theory of Planned Behaviour</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The theory of planned behaviour was developed by Icek Ajzen in 1985, for the purpose of improving the predictive power of the theory of reasoned action. The theory of planned behaviour is a psychological theory that links beliefs to behaviour. The theory maintains that three core components to be considered: attitude, subjective norms and perceived behavioural control, together shape an individual’s behavioural intentions. The capacity of personal attitude and social norms to influence the behavioural intention of an individual is hinged on personal behavioural control that judges whether the action will be beneficial or harmful. If benefits are expected, there is a likelihood that the individual will act otherwise, the person will not take the action.</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Based on the technology acceptance model (TAM) and the theory of planned behaviour, one can understand why e-filing can be an effective means of generating revenue </w:t>
      </w:r>
      <w:r w:rsidRPr="004B0347">
        <w:rPr>
          <w:rFonts w:ascii="Times New Roman" w:hAnsi="Times New Roman"/>
          <w:sz w:val="24"/>
          <w:szCs w:val="24"/>
        </w:rPr>
        <w:lastRenderedPageBreak/>
        <w:t>for the government in Nigeria. The theory is relevant to the study because it is used to understand whether e-filing can be used to generate revenue for the government (Ajayi and Oyeniyi, 2021). A personal attitude such as ease of use and usefulness of the e-filing system serves as an important factor in determining whether the e-filing system will be used. Also, societal norms in the form of a legislative framework, organisational practice and general best business practices are important in influencing people to engage the e-filing service system. Where this framework does not exist, individuals are left to their free will without any persuasion to adopt the e-filing system. However, the final decision to use the e-filing system would thereby be determined by personal behavioural control of whether there are positive experience and judgment in using the technology. If the individual has poor experience in using the technology, there is a likelihood that the efiling system will not serve as a means of generating revenue for the Nigerian government. In such a case, the existence of a strong legal framework has the possibility of engendering the culture and thereby influencing the attitude of taxpayer to further embrace the e-filing system.</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Theory of Planned Behavior has been critized by the theory of efficiency. Although, the theory of Planned Behavior suggested the following considerations: attitudes, subjective norms, and perceptions of behavioral control are sufficient to predict intentions and behavior. Investigators have suggested a number of variables that might be added to the theory to improve its predictive validity. Among the proposed additions are desire and need, affect and anticipated regret, personal and moral norms, past behavior, and self-identity (i.e., the extent to which people view themselves as the kind of person who would perform the behavior in question).</w:t>
      </w:r>
    </w:p>
    <w:p w:rsidR="00A341E1" w:rsidRPr="004B0347" w:rsidRDefault="00F1720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2.3</w:t>
      </w:r>
      <w:r w:rsidRPr="004B0347">
        <w:rPr>
          <w:rFonts w:ascii="Times New Roman" w:hAnsi="Times New Roman"/>
          <w:b/>
          <w:sz w:val="24"/>
          <w:szCs w:val="24"/>
        </w:rPr>
        <w:tab/>
      </w:r>
      <w:r w:rsidR="00A341E1" w:rsidRPr="004B0347">
        <w:rPr>
          <w:rFonts w:ascii="Times New Roman" w:hAnsi="Times New Roman"/>
          <w:b/>
          <w:sz w:val="24"/>
          <w:szCs w:val="24"/>
        </w:rPr>
        <w:t>Empirical Review</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In the developed countries different studies were carried out on digitalization of tax administration, for instance, In the United States (US), Carter, Shaupp, Hobbs &amp; Campbell (2011) investigated the role of security and trust in the adoption of online tax filing. The study adopted research survey method to collect data for the study. The data were analysed using multiple linear regression analysis. The results of the study indicated that three factors from the UTTA model (performance expectancy, effort expectancy, and social influence) played a </w:t>
      </w:r>
      <w:r w:rsidRPr="004B0347">
        <w:rPr>
          <w:rFonts w:ascii="Times New Roman" w:hAnsi="Times New Roman"/>
          <w:sz w:val="24"/>
          <w:szCs w:val="24"/>
        </w:rPr>
        <w:lastRenderedPageBreak/>
        <w:t>significant role in predicting taxpayers’ e-filing intentions. In the same vein Pippin &amp; Tosun (2014) examined electronic tax filing in the United State of America. The study used secondary data to source for the data from the IRS Statistics of Income (SOI) Division and additional demographic and geographic information from the Bureau of Economic Analysis (BEA), the Bureau of Labor Statistics (BLS) and the census bureau. The analyses were carried out using regression model. The result from findings revealed that the demographic, socio-economic, and geographic factors affecting electronic tax filing (e-filing) in the United States for the years 1999, an</w:t>
      </w:r>
      <w:r w:rsidR="00F1720D" w:rsidRPr="004B0347">
        <w:rPr>
          <w:rFonts w:ascii="Times New Roman" w:hAnsi="Times New Roman"/>
          <w:sz w:val="24"/>
          <w:szCs w:val="24"/>
        </w:rPr>
        <w:t>d 2004–2007 and the growth in e-</w:t>
      </w:r>
      <w:r w:rsidRPr="004B0347">
        <w:rPr>
          <w:rFonts w:ascii="Times New Roman" w:hAnsi="Times New Roman"/>
          <w:sz w:val="24"/>
          <w:szCs w:val="24"/>
        </w:rPr>
        <w:t>filing between 1999 and 2007. The further result of the study revealed that the diffusion of e-return has a significant impact on perceived attributes of e-return system, interpersonal communication channels, performance of related services, and extent of tax administration’s promotion efforts.</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In Russian, Gashenko, Zima and Shiryaeva (2017) explored the impacts of usage of new technology on tax administration efficiency. The study used secondary data to collect data for the study. The study employed correlation analysis for data analysis. The findings from the study revealed that implementation of the new information and communication analysis as a tool for optimization of tax administration system reduces the level of tax evasion by the shadow economy.</w:t>
      </w:r>
    </w:p>
    <w:p w:rsidR="00F1720D" w:rsidRPr="004B0347" w:rsidRDefault="00A341E1"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In Romania, Fanea (2019), presented the impact of digitalization on fighting corruption and tax compliance in Romania. The study employed time series research design and descriptive statistical method of data analysis was employed to analyse the data collected to achieve its objectives. The empirical result obtained revealed a positive relationship between digitalization and tax compliance in Romania. </w:t>
      </w:r>
    </w:p>
    <w:p w:rsidR="00A341E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Marcio (2020) conducted a study on information communication technology as a strategic tool to leapfrog the efficiency of tax administrations in United State of America. The study made use of secondary data and employed descriptive statistical method of data analysis to analyse the data. The results of the study revealed that tax compliance of taxpayers will reduce administrative and transaction costs and also improve the quality of the information included in the declarations and thus increasing revenue. Similarly, in France, Ihnatisinova (2021) evaluated the digitalization of tax administration communication under the effect of </w:t>
      </w:r>
      <w:r w:rsidRPr="004B0347">
        <w:rPr>
          <w:rFonts w:ascii="Times New Roman" w:hAnsi="Times New Roman"/>
          <w:sz w:val="24"/>
          <w:szCs w:val="24"/>
        </w:rPr>
        <w:lastRenderedPageBreak/>
        <w:t>global megatrends of the digital age in Slovakia, France. The study used a mix of methods combining quantitative and qualitative analysis. The findings of this study revealed the global trends in terms of automation as well as new practical directions of using digital interaction in real time has no significant relationship with the quality of services delivery to taxpayers; and that some reports revealed that digitalization of tax administration does not increase tax revenue. The growing investments in new information technologies are mainly due to the simplification of tax registration and payment; there is improvement of communication between tax subjects and tax administration.</w:t>
      </w:r>
    </w:p>
    <w:p w:rsidR="00F1720D"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Akintoye, Awotomilusi and Adegbie (2019) examined the effect of voice and accountability on tax revenue. The study made use of panel data analysis without specific effect and adopted ex-post facto research design. Secondary data were obtained from the reports of Federal Inland Revenue Service, political risk services of International Country Risk Guide and the World Bank Development Index for a period covering 1984-2017 using purposive sampling technique. The data for the study was analysed using descriptive and inferential (regression) statistics. The result of the study revealed a significant relationship between voice and accountability and tax revenue. In Indonesia, Febrian and Islami (2020) examined the impact of social factors on tax compliance intention of individuals. Survey method was used to collect data for the study through random sampling technique; the data collected was analysed with Structural Equation Model (SEM). The result of the study revealed that social factors have significant impact on tax compliance intention of individual tax payers. </w:t>
      </w:r>
    </w:p>
    <w:p w:rsidR="002F60B1" w:rsidRPr="004B0347" w:rsidRDefault="00A341E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Furthermore, Mohammed and Sanusi (2020) examined impact of governance quality indicators (such as control of corruption, political stability, voice and accountability and GDP per capita growth) on tax revenue generation. This study conducted a panel analysis on all the variables from 15 West African countries between 2009 and 2018. The result of the study indicated significant and positive relationship among control of corruption, political stability and tax revenue generation. The result further established that regulatory quality typified a negative insignificant relationship; depicting the weak nature of regulatory structures towards revenue mobilisation in the West African region.</w:t>
      </w:r>
    </w:p>
    <w:p w:rsidR="002F60B1" w:rsidRPr="004B0347" w:rsidRDefault="002F60B1"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lastRenderedPageBreak/>
        <w:t>CHAPTER THREE</w:t>
      </w:r>
    </w:p>
    <w:p w:rsidR="002F60B1" w:rsidRPr="004B0347" w:rsidRDefault="002F60B1"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t>RESEARCH METHODOLOGY</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3.1</w:t>
      </w:r>
      <w:r w:rsidRPr="004B0347">
        <w:rPr>
          <w:rFonts w:ascii="Times New Roman" w:hAnsi="Times New Roman"/>
          <w:b/>
          <w:sz w:val="24"/>
          <w:szCs w:val="24"/>
        </w:rPr>
        <w:tab/>
      </w:r>
      <w:r w:rsidR="004B0347" w:rsidRPr="004B0347">
        <w:rPr>
          <w:rFonts w:ascii="Times New Roman" w:hAnsi="Times New Roman"/>
          <w:b/>
          <w:sz w:val="24"/>
          <w:szCs w:val="24"/>
        </w:rPr>
        <w:t>Introduction</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3.2</w:t>
      </w:r>
      <w:r w:rsidRPr="004B0347">
        <w:rPr>
          <w:rFonts w:ascii="Times New Roman" w:hAnsi="Times New Roman"/>
          <w:b/>
          <w:sz w:val="24"/>
          <w:szCs w:val="24"/>
        </w:rPr>
        <w:tab/>
      </w:r>
      <w:r w:rsidR="004B0347" w:rsidRPr="004B0347">
        <w:rPr>
          <w:rFonts w:ascii="Times New Roman" w:hAnsi="Times New Roman"/>
          <w:b/>
          <w:sz w:val="24"/>
          <w:szCs w:val="24"/>
        </w:rPr>
        <w:t>Research Design</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For the purpose of this study, questionnaire is administered on the staff of the </w:t>
      </w:r>
      <w:r w:rsidR="002435D7" w:rsidRPr="004B0347">
        <w:rPr>
          <w:rFonts w:ascii="Times New Roman" w:hAnsi="Times New Roman"/>
          <w:sz w:val="24"/>
          <w:szCs w:val="24"/>
        </w:rPr>
        <w:t>State</w:t>
      </w:r>
      <w:r w:rsidRPr="004B0347">
        <w:rPr>
          <w:rFonts w:ascii="Times New Roman" w:hAnsi="Times New Roman"/>
          <w:sz w:val="24"/>
          <w:szCs w:val="24"/>
        </w:rPr>
        <w:t xml:space="preserve"> Revenue Service, Ilorin.</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This questionnaire is divided into two sections. The first section contains the bio-data of the respondents while the second contains the perception of the respondents on various issues entailed in this research.</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3.3</w:t>
      </w:r>
      <w:r w:rsidRPr="004B0347">
        <w:rPr>
          <w:rFonts w:ascii="Times New Roman" w:hAnsi="Times New Roman"/>
          <w:b/>
          <w:sz w:val="24"/>
          <w:szCs w:val="24"/>
        </w:rPr>
        <w:tab/>
      </w:r>
      <w:r w:rsidR="004B0347" w:rsidRPr="004B0347">
        <w:rPr>
          <w:rFonts w:ascii="Times New Roman" w:hAnsi="Times New Roman"/>
          <w:b/>
          <w:sz w:val="24"/>
          <w:szCs w:val="24"/>
        </w:rPr>
        <w:t>Sources of Data</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There are two principle sources of data used for research work from which a research can obtain the data and information he needs to enable him draw a conclusion on the subject of the study.</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There are two primary data namely of internal source and secondary namely of external source. All the above method maintain we3re used extensively to obtain broder range of information from the various categories of staff contacted.</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Primary data like questionnaire and personal published interview facts or record in the organization where also used for example in the company annual report.</w:t>
      </w:r>
    </w:p>
    <w:p w:rsidR="004B0347" w:rsidRPr="004B0347" w:rsidRDefault="004B0347" w:rsidP="004B0347">
      <w:pPr>
        <w:spacing w:after="0" w:line="360" w:lineRule="auto"/>
        <w:jc w:val="both"/>
        <w:rPr>
          <w:rFonts w:ascii="Times New Roman" w:hAnsi="Times New Roman"/>
          <w:sz w:val="24"/>
          <w:szCs w:val="24"/>
        </w:rPr>
      </w:pPr>
    </w:p>
    <w:p w:rsidR="004B0347" w:rsidRPr="004B0347" w:rsidRDefault="004B0347" w:rsidP="004B0347">
      <w:pPr>
        <w:spacing w:after="0" w:line="360" w:lineRule="auto"/>
        <w:jc w:val="both"/>
        <w:rPr>
          <w:rFonts w:ascii="Times New Roman" w:hAnsi="Times New Roman"/>
          <w:sz w:val="24"/>
          <w:szCs w:val="24"/>
        </w:rPr>
      </w:pP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lastRenderedPageBreak/>
        <w:t>3.4</w:t>
      </w:r>
      <w:r w:rsidRPr="004B0347">
        <w:rPr>
          <w:rFonts w:ascii="Times New Roman" w:hAnsi="Times New Roman"/>
          <w:b/>
          <w:sz w:val="24"/>
          <w:szCs w:val="24"/>
        </w:rPr>
        <w:tab/>
      </w:r>
      <w:r w:rsidR="004B0347" w:rsidRPr="004B0347">
        <w:rPr>
          <w:rFonts w:ascii="Times New Roman" w:hAnsi="Times New Roman"/>
          <w:b/>
          <w:sz w:val="24"/>
          <w:szCs w:val="24"/>
        </w:rPr>
        <w:t>Population of the Study</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This study focuses on the staff of the </w:t>
      </w:r>
      <w:r w:rsidR="002435D7" w:rsidRPr="004B0347">
        <w:rPr>
          <w:rFonts w:ascii="Times New Roman" w:hAnsi="Times New Roman"/>
          <w:sz w:val="24"/>
          <w:szCs w:val="24"/>
        </w:rPr>
        <w:t>State Revenue Service, Ilorin</w:t>
      </w:r>
      <w:r w:rsidRPr="004B0347">
        <w:rPr>
          <w:rFonts w:ascii="Times New Roman" w:hAnsi="Times New Roman"/>
          <w:sz w:val="24"/>
          <w:szCs w:val="24"/>
        </w:rPr>
        <w:t xml:space="preserve">. In essence the population of this research work is the entire staff which is two hundred and four of the </w:t>
      </w:r>
      <w:r w:rsidR="002435D7" w:rsidRPr="004B0347">
        <w:rPr>
          <w:rFonts w:ascii="Times New Roman" w:hAnsi="Times New Roman"/>
          <w:sz w:val="24"/>
          <w:szCs w:val="24"/>
        </w:rPr>
        <w:t>State Revenue Service</w:t>
      </w:r>
      <w:r w:rsidRPr="004B0347">
        <w:rPr>
          <w:rFonts w:ascii="Times New Roman" w:hAnsi="Times New Roman"/>
          <w:sz w:val="24"/>
          <w:szCs w:val="24"/>
        </w:rPr>
        <w:t>, Ilorin.</w:t>
      </w:r>
    </w:p>
    <w:p w:rsidR="002F60B1" w:rsidRPr="004B0347" w:rsidRDefault="002F60B1" w:rsidP="004B0347">
      <w:pPr>
        <w:spacing w:after="0" w:line="360" w:lineRule="auto"/>
        <w:jc w:val="both"/>
        <w:rPr>
          <w:rFonts w:ascii="Times New Roman" w:hAnsi="Times New Roman"/>
          <w:b/>
          <w:sz w:val="24"/>
          <w:szCs w:val="24"/>
        </w:rPr>
      </w:pPr>
      <w:r w:rsidRPr="004B0347">
        <w:rPr>
          <w:rFonts w:ascii="Times New Roman" w:hAnsi="Times New Roman"/>
          <w:b/>
          <w:sz w:val="24"/>
          <w:szCs w:val="24"/>
        </w:rPr>
        <w:t>3.5</w:t>
      </w:r>
      <w:r w:rsidRPr="004B0347">
        <w:rPr>
          <w:rFonts w:ascii="Times New Roman" w:hAnsi="Times New Roman"/>
          <w:b/>
          <w:sz w:val="24"/>
          <w:szCs w:val="24"/>
        </w:rPr>
        <w:tab/>
      </w:r>
      <w:r w:rsidR="004B0347" w:rsidRPr="004B0347">
        <w:rPr>
          <w:rFonts w:ascii="Times New Roman" w:hAnsi="Times New Roman"/>
          <w:b/>
          <w:sz w:val="24"/>
          <w:szCs w:val="24"/>
        </w:rPr>
        <w:t>Sample Size and Sampling Techniques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 </w:t>
      </w:r>
      <w:r w:rsidRPr="004B0347">
        <w:rPr>
          <w:rFonts w:ascii="Times New Roman" w:hAnsi="Times New Roman"/>
          <w:sz w:val="24"/>
          <w:szCs w:val="24"/>
        </w:rPr>
        <w:tab/>
        <w:t xml:space="preserve">     The sample of the this study is the staff of the </w:t>
      </w:r>
      <w:r w:rsidR="002435D7" w:rsidRPr="004B0347">
        <w:rPr>
          <w:rFonts w:ascii="Times New Roman" w:hAnsi="Times New Roman"/>
          <w:sz w:val="24"/>
          <w:szCs w:val="24"/>
        </w:rPr>
        <w:t>State Revenue Service</w:t>
      </w:r>
      <w:r w:rsidRPr="004B0347">
        <w:rPr>
          <w:rFonts w:ascii="Times New Roman" w:hAnsi="Times New Roman"/>
          <w:sz w:val="24"/>
          <w:szCs w:val="24"/>
        </w:rPr>
        <w:t>,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3.6</w:t>
      </w:r>
      <w:r w:rsidRPr="004B0347">
        <w:rPr>
          <w:rFonts w:ascii="Times New Roman" w:hAnsi="Times New Roman"/>
          <w:b/>
          <w:sz w:val="24"/>
          <w:szCs w:val="24"/>
        </w:rPr>
        <w:tab/>
      </w:r>
      <w:r w:rsidR="004B0347" w:rsidRPr="004B0347">
        <w:rPr>
          <w:rFonts w:ascii="Times New Roman" w:hAnsi="Times New Roman"/>
          <w:b/>
          <w:sz w:val="24"/>
          <w:szCs w:val="24"/>
        </w:rPr>
        <w:t>Research Instrument</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Questionnaire is administered to gather information needed for this study. This is designed and given to the staff of the </w:t>
      </w:r>
      <w:r w:rsidR="002435D7" w:rsidRPr="004B0347">
        <w:rPr>
          <w:rFonts w:ascii="Times New Roman" w:hAnsi="Times New Roman"/>
          <w:sz w:val="24"/>
          <w:szCs w:val="24"/>
        </w:rPr>
        <w:t>State Revenue Service</w:t>
      </w:r>
      <w:r w:rsidRPr="004B0347">
        <w:rPr>
          <w:rFonts w:ascii="Times New Roman" w:hAnsi="Times New Roman"/>
          <w:sz w:val="24"/>
          <w:szCs w:val="24"/>
        </w:rPr>
        <w:t>, Ilorin. In order to enhance high response rate, the entire questionnaire is administered by hand.</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3.7</w:t>
      </w:r>
      <w:r w:rsidRPr="004B0347">
        <w:rPr>
          <w:rFonts w:ascii="Times New Roman" w:hAnsi="Times New Roman"/>
          <w:b/>
          <w:sz w:val="24"/>
          <w:szCs w:val="24"/>
        </w:rPr>
        <w:tab/>
      </w:r>
      <w:r w:rsidR="004B0347" w:rsidRPr="004B0347">
        <w:rPr>
          <w:rFonts w:ascii="Times New Roman" w:hAnsi="Times New Roman"/>
          <w:b/>
          <w:sz w:val="24"/>
          <w:szCs w:val="24"/>
        </w:rPr>
        <w:t>Method of Data Analysis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data analysis methods used for this research work are descriptive and inferential statistics such as mean, median, mode, and percentage and Z-test. This is to enhance better understanding of the research work.</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Y-test Formula is given as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formula for the method is Y= a+bx</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Where Y= dependent variables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 the vertical intercept of the line.</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B= variable unit of activities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independent variables.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DECISION: Decide on Ho on the basis on the relationship between Z-computed and Z-critical or table value.</w:t>
      </w:r>
    </w:p>
    <w:p w:rsidR="002F60B1" w:rsidRPr="004B0347" w:rsidRDefault="002F60B1"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3.8 </w:t>
      </w:r>
      <w:r w:rsidR="002435D7" w:rsidRPr="004B0347">
        <w:rPr>
          <w:rFonts w:ascii="Times New Roman" w:hAnsi="Times New Roman"/>
          <w:b/>
          <w:sz w:val="24"/>
          <w:szCs w:val="24"/>
        </w:rPr>
        <w:tab/>
      </w:r>
      <w:r w:rsidR="004B0347" w:rsidRPr="004B0347">
        <w:rPr>
          <w:rFonts w:ascii="Times New Roman" w:hAnsi="Times New Roman"/>
          <w:b/>
          <w:sz w:val="24"/>
          <w:szCs w:val="24"/>
        </w:rPr>
        <w:t>Definition and Measurement of Variable</w:t>
      </w:r>
    </w:p>
    <w:p w:rsidR="002435D7" w:rsidRPr="004B0347" w:rsidRDefault="002F60B1" w:rsidP="004B0347">
      <w:pPr>
        <w:spacing w:after="0" w:line="360" w:lineRule="auto"/>
        <w:ind w:firstLine="720"/>
        <w:jc w:val="both"/>
        <w:rPr>
          <w:rFonts w:ascii="Times New Roman" w:hAnsi="Times New Roman"/>
          <w:sz w:val="24"/>
          <w:szCs w:val="24"/>
        </w:rPr>
      </w:pPr>
      <w:r w:rsidRPr="004B0347">
        <w:rPr>
          <w:rFonts w:ascii="Times New Roman" w:hAnsi="Times New Roman"/>
          <w:sz w:val="24"/>
          <w:szCs w:val="24"/>
        </w:rPr>
        <w:t xml:space="preserve">The research work focused on the measurement of variables contained in the topic of research which has to do with the </w:t>
      </w:r>
      <w:r w:rsidR="002435D7" w:rsidRPr="004B0347">
        <w:rPr>
          <w:rFonts w:ascii="Times New Roman" w:hAnsi="Times New Roman"/>
          <w:sz w:val="24"/>
          <w:szCs w:val="24"/>
        </w:rPr>
        <w:t>effect of tax evasion and its implications for revenue generation in Kwara State</w:t>
      </w:r>
      <w:r w:rsidRPr="004B0347">
        <w:rPr>
          <w:rFonts w:ascii="Times New Roman" w:hAnsi="Times New Roman"/>
          <w:sz w:val="24"/>
          <w:szCs w:val="24"/>
        </w:rPr>
        <w:t xml:space="preserve">. The two variables involved in this research study are the dependent </w:t>
      </w:r>
      <w:r w:rsidRPr="004B0347">
        <w:rPr>
          <w:rFonts w:ascii="Times New Roman" w:hAnsi="Times New Roman"/>
          <w:sz w:val="24"/>
          <w:szCs w:val="24"/>
        </w:rPr>
        <w:lastRenderedPageBreak/>
        <w:t>and independent variables. The dependent variable is the economic growth which is proxies by Gross Domestic Product (GDP) while the independent variable is concerned with the following indices: Market capitalization, total new issues, volume of transaction and total listed equities</w:t>
      </w:r>
      <w:r w:rsidR="002435D7" w:rsidRPr="004B0347">
        <w:rPr>
          <w:rFonts w:ascii="Times New Roman" w:hAnsi="Times New Roman"/>
          <w:sz w:val="24"/>
          <w:szCs w:val="24"/>
        </w:rPr>
        <w:t>.</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b/>
          <w:sz w:val="24"/>
          <w:szCs w:val="24"/>
        </w:rPr>
        <w:t>3.9</w:t>
      </w:r>
      <w:r w:rsidRPr="004B0347">
        <w:rPr>
          <w:rFonts w:ascii="Times New Roman" w:hAnsi="Times New Roman"/>
          <w:b/>
          <w:sz w:val="24"/>
          <w:szCs w:val="24"/>
        </w:rPr>
        <w:tab/>
      </w:r>
      <w:r w:rsidR="004B0347" w:rsidRPr="004B0347">
        <w:rPr>
          <w:rFonts w:ascii="Times New Roman" w:hAnsi="Times New Roman"/>
          <w:b/>
          <w:sz w:val="24"/>
          <w:szCs w:val="24"/>
        </w:rPr>
        <w:t>Model Specification</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decision rule states that data collected from the secondary sources will be affected to the “</w:t>
      </w:r>
      <w:r w:rsidR="002435D7" w:rsidRPr="004B0347">
        <w:rPr>
          <w:rFonts w:ascii="Times New Roman" w:hAnsi="Times New Roman"/>
          <w:sz w:val="24"/>
          <w:szCs w:val="24"/>
        </w:rPr>
        <w:t xml:space="preserve">effect of tax evasion and its implications for revenue generation in Kwara State </w:t>
      </w:r>
      <w:r w:rsidRPr="004B0347">
        <w:rPr>
          <w:rFonts w:ascii="Times New Roman" w:hAnsi="Times New Roman"/>
          <w:sz w:val="24"/>
          <w:szCs w:val="24"/>
        </w:rPr>
        <w:t>with emphasis on the roles of the tax generated”.</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I X 2 = Independent variables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Y = Dependent variable</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Y= F(X)</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Y= b 0 + b l x 1 + b 2 x 2 +…….+ b x 0l + b x 02</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Where</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b 0 = constant/slope</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b 1 ,b 2 = coefficient of regression</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1 = rates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2 = fees, fines and licenses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3 = earnings</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X 4 = rent</w:t>
      </w:r>
    </w:p>
    <w:p w:rsidR="002F60B1" w:rsidRPr="004B0347" w:rsidRDefault="002F60B1" w:rsidP="004B0347">
      <w:pPr>
        <w:spacing w:after="0" w:line="360" w:lineRule="auto"/>
        <w:jc w:val="both"/>
        <w:rPr>
          <w:rFonts w:ascii="Times New Roman" w:hAnsi="Times New Roman"/>
          <w:sz w:val="24"/>
          <w:szCs w:val="24"/>
        </w:rPr>
      </w:pPr>
      <w:r w:rsidRPr="004B0347">
        <w:rPr>
          <w:rFonts w:ascii="Times New Roman" w:hAnsi="Times New Roman"/>
          <w:sz w:val="24"/>
          <w:szCs w:val="24"/>
        </w:rPr>
        <w:t>Y TIGR (Total tax Generated).</w:t>
      </w:r>
    </w:p>
    <w:p w:rsidR="002F60B1" w:rsidRPr="004B0347" w:rsidRDefault="002F60B1"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lastRenderedPageBreak/>
        <w:t>CHAPTER FOUR</w:t>
      </w:r>
    </w:p>
    <w:p w:rsidR="00BF1774" w:rsidRPr="004B0347" w:rsidRDefault="00BF1774"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t>DATA PRESENTATION,   ANALYSIS AND INTERPRETATION</w: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4.1</w:t>
      </w:r>
      <w:r w:rsidRPr="004B0347">
        <w:rPr>
          <w:rFonts w:ascii="Times New Roman" w:hAnsi="Times New Roman"/>
          <w:b/>
          <w:sz w:val="24"/>
          <w:szCs w:val="24"/>
        </w:rPr>
        <w:tab/>
      </w:r>
      <w:r w:rsidR="004B0347" w:rsidRPr="004B0347">
        <w:rPr>
          <w:rFonts w:ascii="Times New Roman" w:hAnsi="Times New Roman"/>
          <w:b/>
          <w:sz w:val="24"/>
          <w:szCs w:val="24"/>
        </w:rPr>
        <w:t>Introduction</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ab/>
      </w:r>
      <w:r w:rsidRPr="004B0347">
        <w:rPr>
          <w:rFonts w:ascii="Times New Roman" w:hAnsi="Times New Roman"/>
          <w:sz w:val="24"/>
          <w:szCs w:val="24"/>
        </w:rPr>
        <w:t>This chapter contains the analysis of data collected from questionnaire administered to the staff of the Federal Inland Revenue Service Ilorin. The da</w:t>
      </w:r>
      <w:r w:rsidR="0077743E" w:rsidRPr="004B0347">
        <w:rPr>
          <w:rFonts w:ascii="Times New Roman" w:hAnsi="Times New Roman"/>
          <w:sz w:val="24"/>
          <w:szCs w:val="24"/>
        </w:rPr>
        <w:t xml:space="preserve">ta collected were analysis. The </w:t>
      </w:r>
      <w:r w:rsidRPr="004B0347">
        <w:rPr>
          <w:rFonts w:ascii="Times New Roman" w:hAnsi="Times New Roman"/>
          <w:sz w:val="24"/>
          <w:szCs w:val="24"/>
        </w:rPr>
        <w:t>analyzes of data collected were tested against the pre-determined hypothesis to determine the outcome of the research findings.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questionnaire was div</w:t>
      </w:r>
      <w:r w:rsidR="0077743E" w:rsidRPr="004B0347">
        <w:rPr>
          <w:rFonts w:ascii="Times New Roman" w:hAnsi="Times New Roman"/>
          <w:sz w:val="24"/>
          <w:szCs w:val="24"/>
        </w:rPr>
        <w:t>ided into two sections. Section</w:t>
      </w:r>
      <w:r w:rsidRPr="004B0347">
        <w:rPr>
          <w:rFonts w:ascii="Times New Roman" w:hAnsi="Times New Roman"/>
          <w:sz w:val="24"/>
          <w:szCs w:val="24"/>
        </w:rPr>
        <w:t xml:space="preserve"> A and B section A dealt with personal data of the respondent while section B dealt with problem under the study. The data were analyzed using simple percentage method.</w:t>
      </w:r>
    </w:p>
    <w:p w:rsidR="00BF1774" w:rsidRPr="004B0347" w:rsidRDefault="004B0347"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Section </w:t>
      </w:r>
      <w:r w:rsidR="00BF1774" w:rsidRPr="004B0347">
        <w:rPr>
          <w:rFonts w:ascii="Times New Roman" w:hAnsi="Times New Roman"/>
          <w:b/>
          <w:sz w:val="24"/>
          <w:szCs w:val="24"/>
        </w:rPr>
        <w:t>A</w:t>
      </w:r>
    </w:p>
    <w:p w:rsidR="00BF1774" w:rsidRPr="004B0347" w:rsidRDefault="00BF1774" w:rsidP="004B0347">
      <w:pPr>
        <w:spacing w:after="0" w:line="360" w:lineRule="auto"/>
        <w:rPr>
          <w:rFonts w:ascii="Times New Roman" w:hAnsi="Times New Roman"/>
          <w:b/>
          <w:sz w:val="24"/>
          <w:szCs w:val="24"/>
        </w:rPr>
      </w:pPr>
      <w:r w:rsidRPr="004B0347">
        <w:rPr>
          <w:rFonts w:ascii="Times New Roman" w:hAnsi="Times New Roman"/>
          <w:b/>
          <w:sz w:val="24"/>
          <w:szCs w:val="24"/>
        </w:rPr>
        <w:t>4.2</w:t>
      </w:r>
      <w:r w:rsidRPr="004B0347">
        <w:rPr>
          <w:rFonts w:ascii="Times New Roman" w:hAnsi="Times New Roman"/>
          <w:b/>
          <w:sz w:val="24"/>
          <w:szCs w:val="24"/>
        </w:rPr>
        <w:tab/>
      </w:r>
      <w:r w:rsidR="004B0347" w:rsidRPr="004B0347">
        <w:rPr>
          <w:rFonts w:ascii="Times New Roman" w:hAnsi="Times New Roman"/>
          <w:b/>
          <w:sz w:val="24"/>
          <w:szCs w:val="24"/>
        </w:rPr>
        <w:t>Demographic Characteristics of Respondent</w:t>
      </w:r>
      <w:r w:rsidR="004B0347">
        <w:rPr>
          <w:rFonts w:ascii="Times New Roman" w:hAnsi="Times New Roman"/>
          <w:b/>
          <w:sz w:val="24"/>
          <w:szCs w:val="24"/>
        </w:rPr>
        <w:t xml:space="preserve"> </w:t>
      </w:r>
      <w:r w:rsidR="004B0347" w:rsidRPr="004B0347">
        <w:rPr>
          <w:rFonts w:ascii="Times New Roman" w:hAnsi="Times New Roman"/>
          <w:b/>
          <w:sz w:val="24"/>
          <w:szCs w:val="24"/>
        </w:rPr>
        <w:t>Demographic Data</w:t>
      </w:r>
    </w:p>
    <w:p w:rsidR="00BF1774" w:rsidRPr="004B0347" w:rsidRDefault="004B0347" w:rsidP="004B0347">
      <w:pPr>
        <w:spacing w:after="0" w:line="240" w:lineRule="auto"/>
        <w:jc w:val="both"/>
        <w:rPr>
          <w:rFonts w:ascii="Times New Roman" w:hAnsi="Times New Roman"/>
          <w:b/>
          <w:sz w:val="24"/>
          <w:szCs w:val="24"/>
        </w:rPr>
      </w:pPr>
      <w:r>
        <w:rPr>
          <w:rFonts w:ascii="Times New Roman" w:hAnsi="Times New Roman"/>
          <w:b/>
          <w:sz w:val="24"/>
          <w:szCs w:val="24"/>
        </w:rPr>
        <w:t xml:space="preserve">TABLE 4.1 </w:t>
      </w:r>
      <w:r w:rsidRPr="004B0347">
        <w:rPr>
          <w:rFonts w:ascii="Times New Roman" w:hAnsi="Times New Roman"/>
          <w:b/>
          <w:sz w:val="24"/>
          <w:szCs w:val="24"/>
        </w:rPr>
        <w:t>Distribution of Questionnaire According to Staff in the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3060"/>
        <w:gridCol w:w="2304"/>
      </w:tblGrid>
      <w:tr w:rsidR="00BF1774" w:rsidRPr="004B0347" w:rsidTr="004B0347">
        <w:tc>
          <w:tcPr>
            <w:tcW w:w="3348"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Respondents</w:t>
            </w:r>
          </w:p>
        </w:tc>
        <w:tc>
          <w:tcPr>
            <w:tcW w:w="3060"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Questionnaire distributed 50</w:t>
            </w:r>
          </w:p>
        </w:tc>
        <w:tc>
          <w:tcPr>
            <w:tcW w:w="2304"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348"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Questionnaire returned</w:t>
            </w:r>
          </w:p>
        </w:tc>
        <w:tc>
          <w:tcPr>
            <w:tcW w:w="3060"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2304"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92%</w:t>
            </w:r>
          </w:p>
        </w:tc>
      </w:tr>
      <w:tr w:rsidR="00BF1774" w:rsidRPr="004B0347" w:rsidTr="004B0347">
        <w:tc>
          <w:tcPr>
            <w:tcW w:w="3348"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Questionnaire not returned</w:t>
            </w:r>
          </w:p>
        </w:tc>
        <w:tc>
          <w:tcPr>
            <w:tcW w:w="3060"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w:t>
            </w:r>
          </w:p>
        </w:tc>
        <w:tc>
          <w:tcPr>
            <w:tcW w:w="2304"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w:t>
            </w:r>
          </w:p>
        </w:tc>
      </w:tr>
      <w:tr w:rsidR="00BF1774" w:rsidRPr="004B0347" w:rsidTr="004B0347">
        <w:tc>
          <w:tcPr>
            <w:tcW w:w="3348"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060"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50</w:t>
            </w:r>
          </w:p>
        </w:tc>
        <w:tc>
          <w:tcPr>
            <w:tcW w:w="2304"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4B0347"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table above clearly shows that 50 copies of questionnaire were administered to the staff of federal inland Revenue services, Ilorin, Kwara State. Out of the 50copies</w:t>
      </w:r>
      <w:r w:rsidR="006046A9" w:rsidRPr="004B0347">
        <w:rPr>
          <w:rFonts w:ascii="Times New Roman" w:hAnsi="Times New Roman"/>
          <w:sz w:val="24"/>
          <w:szCs w:val="24"/>
        </w:rPr>
        <w:t xml:space="preserve"> administered, 46 were returned</w:t>
      </w:r>
      <w:r w:rsidRPr="004B0347">
        <w:rPr>
          <w:rFonts w:ascii="Times New Roman" w:hAnsi="Times New Roman"/>
          <w:sz w:val="24"/>
          <w:szCs w:val="24"/>
        </w:rPr>
        <w:t>. These represent 92% of the total copies administered, while 4 of the 50 copies were lost and this represents only 80% of the total.</w:t>
      </w:r>
    </w:p>
    <w:p w:rsidR="00BF1774" w:rsidRPr="004B0347" w:rsidRDefault="004B0347" w:rsidP="004B0347">
      <w:pPr>
        <w:spacing w:after="0" w:line="240" w:lineRule="auto"/>
        <w:jc w:val="both"/>
        <w:rPr>
          <w:rFonts w:ascii="Times New Roman" w:hAnsi="Times New Roman"/>
          <w:b/>
          <w:sz w:val="24"/>
          <w:szCs w:val="24"/>
        </w:rPr>
      </w:pPr>
      <w:r>
        <w:rPr>
          <w:rFonts w:ascii="Times New Roman" w:hAnsi="Times New Roman"/>
          <w:b/>
          <w:sz w:val="24"/>
          <w:szCs w:val="24"/>
        </w:rPr>
        <w:t xml:space="preserve">TABLE 4.2: </w:t>
      </w:r>
      <w:r w:rsidRPr="004B0347">
        <w:rPr>
          <w:rFonts w:ascii="Times New Roman" w:hAnsi="Times New Roman"/>
          <w:b/>
          <w:sz w:val="24"/>
          <w:szCs w:val="24"/>
        </w:rPr>
        <w:t>Distributions of the Respondents According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2983"/>
        <w:gridCol w:w="2987"/>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Gender</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Male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56.52%</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Female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20</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43.48%</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 table above reveals the distribution of the respondents by gender. It clearly shows that 26% out of the 46 respondents which represents 56.52%, are male, while 20 out the 46 </w:t>
      </w:r>
      <w:r w:rsidRPr="004B0347">
        <w:rPr>
          <w:rFonts w:ascii="Times New Roman" w:hAnsi="Times New Roman"/>
          <w:sz w:val="24"/>
          <w:szCs w:val="24"/>
        </w:rPr>
        <w:lastRenderedPageBreak/>
        <w:t>respondents are female, which represent 43.48%. hence it could be informed that majority of the staff of the federal Revenue Service Ilorin are male.</w:t>
      </w:r>
    </w:p>
    <w:p w:rsidR="00BF1774" w:rsidRPr="004B0347" w:rsidRDefault="006046A9" w:rsidP="004B0347">
      <w:pPr>
        <w:spacing w:after="0" w:line="240" w:lineRule="auto"/>
        <w:jc w:val="both"/>
        <w:rPr>
          <w:rFonts w:ascii="Times New Roman" w:hAnsi="Times New Roman"/>
          <w:b/>
          <w:sz w:val="24"/>
          <w:szCs w:val="24"/>
        </w:rPr>
      </w:pPr>
      <w:r w:rsidRPr="004B0347">
        <w:rPr>
          <w:rFonts w:ascii="Times New Roman" w:hAnsi="Times New Roman"/>
          <w:b/>
          <w:sz w:val="24"/>
          <w:szCs w:val="24"/>
        </w:rPr>
        <w:t xml:space="preserve">TABLE 4.3 </w:t>
      </w:r>
      <w:r w:rsidR="004B0347" w:rsidRPr="004B0347">
        <w:rPr>
          <w:rFonts w:ascii="Times New Roman" w:hAnsi="Times New Roman"/>
          <w:b/>
          <w:sz w:val="24"/>
          <w:szCs w:val="24"/>
        </w:rPr>
        <w:t>Distribution of the Responses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990"/>
        <w:gridCol w:w="2994"/>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Age (yrs)</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18-29</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30.43%</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30-49</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52.17%</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50 and above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17.39%</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above table, reveals that 14 out of the 46 respondents representing 30.43% of the total falls within the age bracket  of 18-29 years, 24 respondents, representing 52.17% fall within the age bracket 30-49  years while 8 out of the respondents, representing 17.39% fall within 50 years and above. Hence, it can be concluded that majority of the staff of the federal Inland Revenue service Ilorin, falls within the age group 30-49.</w:t>
      </w:r>
    </w:p>
    <w:p w:rsidR="00BF1774" w:rsidRPr="004B0347" w:rsidRDefault="006046A9" w:rsidP="004B0347">
      <w:pPr>
        <w:spacing w:after="0" w:line="240" w:lineRule="auto"/>
        <w:jc w:val="both"/>
        <w:rPr>
          <w:rFonts w:ascii="Times New Roman" w:hAnsi="Times New Roman"/>
          <w:b/>
          <w:sz w:val="24"/>
          <w:szCs w:val="24"/>
        </w:rPr>
      </w:pPr>
      <w:r w:rsidRPr="004B0347">
        <w:rPr>
          <w:rFonts w:ascii="Times New Roman" w:hAnsi="Times New Roman"/>
          <w:b/>
          <w:sz w:val="24"/>
          <w:szCs w:val="24"/>
        </w:rPr>
        <w:t xml:space="preserve">TABLE 4.4 </w:t>
      </w:r>
      <w:r w:rsidR="004B0347" w:rsidRPr="004B0347">
        <w:rPr>
          <w:rFonts w:ascii="Times New Roman" w:hAnsi="Times New Roman"/>
          <w:b/>
          <w:sz w:val="24"/>
          <w:szCs w:val="24"/>
        </w:rPr>
        <w:t xml:space="preserve">Distributions of the Respondents According to Academic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61"/>
        <w:gridCol w:w="2965"/>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Qualification</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MBA/M.SC</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18</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39.13%</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B.SC/HND</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52/17%</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OND/NCE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8.7%</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WASC/SSCE or Equivalent</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above analysis shows that the federal Inland Revenue Service, Ilorin consists of staff with d</w:t>
      </w:r>
      <w:r w:rsidR="006046A9" w:rsidRPr="004B0347">
        <w:rPr>
          <w:rFonts w:ascii="Times New Roman" w:hAnsi="Times New Roman"/>
          <w:sz w:val="24"/>
          <w:szCs w:val="24"/>
        </w:rPr>
        <w:t>ifferent academic qualification</w:t>
      </w:r>
      <w:r w:rsidRPr="004B0347">
        <w:rPr>
          <w:rFonts w:ascii="Times New Roman" w:hAnsi="Times New Roman"/>
          <w:sz w:val="24"/>
          <w:szCs w:val="24"/>
        </w:rPr>
        <w:t xml:space="preserve">. </w:t>
      </w:r>
      <w:r w:rsidR="006046A9" w:rsidRPr="004B0347">
        <w:rPr>
          <w:rFonts w:ascii="Times New Roman" w:hAnsi="Times New Roman"/>
          <w:sz w:val="24"/>
          <w:szCs w:val="24"/>
        </w:rPr>
        <w:t xml:space="preserve">It </w:t>
      </w:r>
      <w:r w:rsidRPr="004B0347">
        <w:rPr>
          <w:rFonts w:ascii="Times New Roman" w:hAnsi="Times New Roman"/>
          <w:sz w:val="24"/>
          <w:szCs w:val="24"/>
        </w:rPr>
        <w:t>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BF1774" w:rsidRPr="004B0347" w:rsidRDefault="006046A9" w:rsidP="004B0347">
      <w:pPr>
        <w:spacing w:after="0" w:line="240" w:lineRule="auto"/>
        <w:jc w:val="both"/>
        <w:rPr>
          <w:rFonts w:ascii="Times New Roman" w:hAnsi="Times New Roman"/>
          <w:sz w:val="24"/>
          <w:szCs w:val="24"/>
        </w:rPr>
      </w:pPr>
      <w:r w:rsidRPr="004B0347">
        <w:rPr>
          <w:rFonts w:ascii="Times New Roman" w:hAnsi="Times New Roman"/>
          <w:b/>
          <w:sz w:val="24"/>
          <w:szCs w:val="24"/>
        </w:rPr>
        <w:t>TABLE 4.5</w:t>
      </w:r>
      <w:r w:rsidR="00BF1774" w:rsidRPr="004B0347">
        <w:rPr>
          <w:rFonts w:ascii="Times New Roman" w:hAnsi="Times New Roman"/>
          <w:b/>
          <w:sz w:val="24"/>
          <w:szCs w:val="24"/>
        </w:rPr>
        <w:t xml:space="preserve"> </w:t>
      </w:r>
      <w:r w:rsidR="004B0347" w:rsidRPr="004B0347">
        <w:rPr>
          <w:rFonts w:ascii="Times New Roman" w:hAnsi="Times New Roman"/>
          <w:b/>
          <w:sz w:val="24"/>
          <w:szCs w:val="24"/>
        </w:rPr>
        <w:t>Distribution of the Respondents According to Professional Qualification</w:t>
      </w:r>
      <w:r w:rsidR="004B0347" w:rsidRPr="004B0347">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2"/>
        <w:gridCol w:w="2885"/>
        <w:gridCol w:w="2891"/>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Professional/Qualification</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ACA/FCA</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7</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15.22%</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ACCA</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17.39%</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CITN</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4.35%</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Others</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29</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63.04%</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lastRenderedPageBreak/>
        <w:tab/>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services Ilorin, are qualified Accountants and tax officials</w:t>
      </w:r>
    </w:p>
    <w:p w:rsidR="00BF1774" w:rsidRPr="004B0347" w:rsidRDefault="00BF1774" w:rsidP="004B0347">
      <w:pPr>
        <w:spacing w:after="0" w:line="240" w:lineRule="auto"/>
        <w:rPr>
          <w:rFonts w:ascii="Times New Roman" w:hAnsi="Times New Roman"/>
          <w:sz w:val="24"/>
          <w:szCs w:val="24"/>
        </w:rPr>
      </w:pPr>
      <w:r w:rsidRPr="004B0347">
        <w:rPr>
          <w:rFonts w:ascii="Times New Roman" w:hAnsi="Times New Roman"/>
          <w:b/>
          <w:sz w:val="24"/>
          <w:szCs w:val="24"/>
        </w:rPr>
        <w:t xml:space="preserve">TABLE 4.6 </w:t>
      </w:r>
      <w:r w:rsidR="004B0347" w:rsidRPr="004B0347">
        <w:rPr>
          <w:rFonts w:ascii="Times New Roman" w:hAnsi="Times New Roman"/>
          <w:b/>
          <w:sz w:val="24"/>
          <w:szCs w:val="24"/>
        </w:rPr>
        <w:t>Working Experience of the Respondents</w:t>
      </w:r>
      <w:r w:rsidR="004B0347" w:rsidRPr="004B0347">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71"/>
        <w:gridCol w:w="2976"/>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Years of experience</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5-10 Years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12</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26.09%</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11-15 years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30.43%</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16-25 Years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20</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43.49%</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Above 25 Years</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above table reveal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BF1774" w:rsidRPr="004B0347" w:rsidRDefault="004B0347" w:rsidP="004B0347">
      <w:pPr>
        <w:spacing w:after="0" w:line="360" w:lineRule="auto"/>
        <w:jc w:val="both"/>
        <w:rPr>
          <w:rFonts w:ascii="Times New Roman" w:hAnsi="Times New Roman"/>
          <w:b/>
          <w:sz w:val="24"/>
          <w:szCs w:val="24"/>
        </w:rPr>
      </w:pPr>
      <w:r w:rsidRPr="004B0347">
        <w:rPr>
          <w:rFonts w:ascii="Times New Roman" w:hAnsi="Times New Roman"/>
          <w:b/>
          <w:sz w:val="24"/>
          <w:szCs w:val="24"/>
        </w:rPr>
        <w:t>Tabulation of Research Questions</w:t>
      </w:r>
    </w:p>
    <w:p w:rsidR="00BF1774" w:rsidRPr="004B0347" w:rsidRDefault="004B0347" w:rsidP="004B0347">
      <w:pPr>
        <w:tabs>
          <w:tab w:val="left" w:pos="1890"/>
        </w:tabs>
        <w:spacing w:after="0" w:line="360" w:lineRule="auto"/>
        <w:jc w:val="both"/>
        <w:rPr>
          <w:rFonts w:ascii="Times New Roman" w:hAnsi="Times New Roman"/>
          <w:b/>
          <w:sz w:val="24"/>
          <w:szCs w:val="24"/>
        </w:rPr>
      </w:pPr>
      <w:r>
        <w:rPr>
          <w:rFonts w:ascii="Times New Roman" w:hAnsi="Times New Roman"/>
          <w:b/>
          <w:sz w:val="24"/>
          <w:szCs w:val="24"/>
        </w:rPr>
        <w:t xml:space="preserve">TABLE 4.7 </w:t>
      </w:r>
      <w:r w:rsidRPr="004B0347">
        <w:rPr>
          <w:rFonts w:ascii="Times New Roman" w:hAnsi="Times New Roman"/>
          <w:b/>
          <w:sz w:val="24"/>
          <w:szCs w:val="24"/>
        </w:rPr>
        <w:t>Opinions of the Respondents on Whether Tax Payers Pay Tax as Regular as Possible</w:t>
      </w:r>
    </w:p>
    <w:p w:rsidR="00BF1774" w:rsidRPr="004B0347" w:rsidRDefault="00BF1774" w:rsidP="004B0347">
      <w:pPr>
        <w:tabs>
          <w:tab w:val="left" w:pos="1890"/>
        </w:tabs>
        <w:spacing w:after="0" w:line="240" w:lineRule="auto"/>
        <w:jc w:val="both"/>
        <w:rPr>
          <w:rFonts w:ascii="Times New Roman" w:hAnsi="Times New Roman"/>
          <w:b/>
          <w:sz w:val="24"/>
          <w:szCs w:val="24"/>
        </w:rPr>
      </w:pPr>
      <w:r w:rsidRPr="004B0347">
        <w:rPr>
          <w:rFonts w:ascii="Times New Roman" w:hAnsi="Times New Roman"/>
          <w:b/>
          <w:sz w:val="24"/>
          <w:szCs w:val="24"/>
        </w:rPr>
        <w:t>(</w:t>
      </w:r>
      <w:r w:rsidR="004B0347" w:rsidRPr="004B0347">
        <w:rPr>
          <w:rFonts w:ascii="Times New Roman" w:hAnsi="Times New Roman"/>
          <w:b/>
          <w:sz w:val="24"/>
          <w:szCs w:val="24"/>
        </w:rPr>
        <w:t xml:space="preserve">Question </w:t>
      </w:r>
      <w:r w:rsidRPr="004B0347">
        <w:rPr>
          <w:rFonts w:ascii="Times New Roman" w:hAnsi="Times New Roman"/>
          <w:b/>
          <w:sz w:val="24"/>
          <w:szCs w:val="24"/>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6.52%</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52.17%</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15</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32.61%</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8.70%</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tabs>
          <w:tab w:val="left" w:pos="1890"/>
        </w:tabs>
        <w:spacing w:after="0" w:line="360" w:lineRule="auto"/>
        <w:jc w:val="both"/>
        <w:rPr>
          <w:rFonts w:ascii="Times New Roman" w:hAnsi="Times New Roman"/>
          <w:sz w:val="24"/>
          <w:szCs w:val="24"/>
        </w:rPr>
      </w:pPr>
      <w:r w:rsidRPr="004B0347">
        <w:rPr>
          <w:rFonts w:ascii="Times New Roman" w:hAnsi="Times New Roman"/>
          <w:sz w:val="24"/>
          <w:szCs w:val="24"/>
        </w:rPr>
        <w:lastRenderedPageBreak/>
        <w:t xml:space="preserve">          The implies that majority of the respondents agreed that taxpayers pay their taxes as regular as possible. This opinion is however, in contrary to tha</w:t>
      </w:r>
      <w:r w:rsidR="006046A9" w:rsidRPr="004B0347">
        <w:rPr>
          <w:rFonts w:ascii="Times New Roman" w:hAnsi="Times New Roman"/>
          <w:sz w:val="24"/>
          <w:szCs w:val="24"/>
        </w:rPr>
        <w:t>t of</w:t>
      </w:r>
      <w:r w:rsidRPr="004B0347">
        <w:rPr>
          <w:rFonts w:ascii="Times New Roman" w:hAnsi="Times New Roman"/>
          <w:sz w:val="24"/>
          <w:szCs w:val="24"/>
        </w:rPr>
        <w:t xml:space="preserve"> Faseun (2001) which stated that the most common form of tax evasion in Nigeria is through failure to render tax returns to the relevant tax authority.</w:t>
      </w:r>
    </w:p>
    <w:p w:rsidR="00BF1774" w:rsidRPr="004B0347" w:rsidRDefault="006046A9" w:rsidP="004B0347">
      <w:pPr>
        <w:tabs>
          <w:tab w:val="left" w:pos="1890"/>
        </w:tabs>
        <w:spacing w:after="0" w:line="240" w:lineRule="auto"/>
        <w:jc w:val="both"/>
        <w:rPr>
          <w:rFonts w:ascii="Times New Roman" w:hAnsi="Times New Roman"/>
          <w:b/>
          <w:sz w:val="24"/>
          <w:szCs w:val="24"/>
        </w:rPr>
      </w:pPr>
      <w:r w:rsidRPr="004B0347">
        <w:rPr>
          <w:rFonts w:ascii="Times New Roman" w:hAnsi="Times New Roman"/>
          <w:b/>
          <w:sz w:val="24"/>
          <w:szCs w:val="24"/>
        </w:rPr>
        <w:t xml:space="preserve">TABLE 4.8 </w:t>
      </w:r>
      <w:r w:rsidR="004B0347" w:rsidRPr="004B0347">
        <w:rPr>
          <w:rFonts w:ascii="Times New Roman" w:hAnsi="Times New Roman"/>
          <w:b/>
          <w:sz w:val="24"/>
          <w:szCs w:val="24"/>
        </w:rPr>
        <w:t xml:space="preserve">Opinions of the Respondents on Whether Tax Evasion Rate is High in Nigeria (Question </w:t>
      </w:r>
      <w:r w:rsidR="00BF1774" w:rsidRPr="004B0347">
        <w:rPr>
          <w:rFonts w:ascii="Times New Roman" w:hAnsi="Times New Roman"/>
          <w:b/>
          <w:sz w:val="24"/>
          <w:szCs w:val="24"/>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4B0347">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21.74%</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17</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36.96%</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7</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15.22%</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17.39%</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8.70%</w:t>
            </w:r>
          </w:p>
        </w:tc>
      </w:tr>
      <w:tr w:rsidR="00BF1774" w:rsidRPr="004B0347" w:rsidTr="004B0347">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4B0347">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table above shows that 21.74% strongly agreed that tax evasion rate is high in Nigeria, 36.96% agreed with the opinion. Out of the 46 respondent 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w:t>
      </w:r>
      <w:r w:rsidR="00AB140C" w:rsidRPr="004B0347">
        <w:rPr>
          <w:rFonts w:ascii="Times New Roman" w:hAnsi="Times New Roman"/>
          <w:sz w:val="24"/>
          <w:szCs w:val="24"/>
        </w:rPr>
        <w:t>2013</w:t>
      </w:r>
      <w:r w:rsidRPr="004B0347">
        <w:rPr>
          <w:rFonts w:ascii="Times New Roman" w:hAnsi="Times New Roman"/>
          <w:sz w:val="24"/>
          <w:szCs w:val="24"/>
        </w:rPr>
        <w:t>), which said that tax evasion has become the favourite crime of Nigeria so popular that it makes armed robbery seems minority interest. It has become widespread that there now exist a cash economy. Since the conclusion reached here</w:t>
      </w:r>
      <w:r w:rsidR="00AB140C" w:rsidRPr="004B0347">
        <w:rPr>
          <w:rFonts w:ascii="Times New Roman" w:hAnsi="Times New Roman"/>
          <w:sz w:val="24"/>
          <w:szCs w:val="24"/>
        </w:rPr>
        <w:t xml:space="preserve"> contradicts that of Feseun (201</w:t>
      </w:r>
      <w:r w:rsidRPr="004B0347">
        <w:rPr>
          <w:rFonts w:ascii="Times New Roman" w:hAnsi="Times New Roman"/>
          <w:sz w:val="24"/>
          <w:szCs w:val="24"/>
        </w:rPr>
        <w:t>1)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6046A9" w:rsidRPr="004B0347" w:rsidRDefault="006046A9" w:rsidP="004B0347">
      <w:pPr>
        <w:spacing w:after="0" w:line="360" w:lineRule="auto"/>
        <w:jc w:val="both"/>
        <w:rPr>
          <w:rFonts w:ascii="Times New Roman" w:hAnsi="Times New Roman"/>
          <w:sz w:val="24"/>
          <w:szCs w:val="24"/>
        </w:rPr>
      </w:pPr>
    </w:p>
    <w:p w:rsidR="00BF1774" w:rsidRPr="004B0347" w:rsidRDefault="004B0347" w:rsidP="004B0347">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TABLE 4.9 </w:t>
      </w:r>
      <w:r w:rsidRPr="004B0347">
        <w:rPr>
          <w:rFonts w:ascii="Times New Roman" w:hAnsi="Times New Roman"/>
          <w:b/>
          <w:sz w:val="24"/>
          <w:szCs w:val="24"/>
        </w:rPr>
        <w:t xml:space="preserve">Opinion of the Respondents on Whether Lack </w:t>
      </w:r>
      <w:r w:rsidR="0024219F" w:rsidRPr="004B0347">
        <w:rPr>
          <w:rFonts w:ascii="Times New Roman" w:hAnsi="Times New Roman"/>
          <w:b/>
          <w:sz w:val="24"/>
          <w:szCs w:val="24"/>
        </w:rPr>
        <w:t xml:space="preserve">of </w:t>
      </w:r>
      <w:r w:rsidRPr="004B0347">
        <w:rPr>
          <w:rFonts w:ascii="Times New Roman" w:hAnsi="Times New Roman"/>
          <w:b/>
          <w:sz w:val="24"/>
          <w:szCs w:val="24"/>
        </w:rPr>
        <w:t xml:space="preserve">Proper Books </w:t>
      </w:r>
      <w:r w:rsidR="0024219F" w:rsidRPr="004B0347">
        <w:rPr>
          <w:rFonts w:ascii="Times New Roman" w:hAnsi="Times New Roman"/>
          <w:b/>
          <w:sz w:val="24"/>
          <w:szCs w:val="24"/>
        </w:rPr>
        <w:t xml:space="preserve">of </w:t>
      </w:r>
      <w:r w:rsidRPr="004B0347">
        <w:rPr>
          <w:rFonts w:ascii="Times New Roman" w:hAnsi="Times New Roman"/>
          <w:b/>
          <w:sz w:val="24"/>
          <w:szCs w:val="24"/>
        </w:rPr>
        <w:t xml:space="preserve">Account </w:t>
      </w:r>
      <w:r w:rsidR="0024219F" w:rsidRPr="004B0347">
        <w:rPr>
          <w:rFonts w:ascii="Times New Roman" w:hAnsi="Times New Roman"/>
          <w:b/>
          <w:sz w:val="24"/>
          <w:szCs w:val="24"/>
        </w:rPr>
        <w:t xml:space="preserve">is the </w:t>
      </w:r>
      <w:r w:rsidRPr="004B0347">
        <w:rPr>
          <w:rFonts w:ascii="Times New Roman" w:hAnsi="Times New Roman"/>
          <w:b/>
          <w:sz w:val="24"/>
          <w:szCs w:val="24"/>
        </w:rPr>
        <w:t xml:space="preserve">Major Factor Causing Tax Evasion in Nigeria (Question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24219F">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24219F">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24219F">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4</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8.70%</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21</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45.65%</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14</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30.43%</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7</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15.22%</w:t>
            </w:r>
          </w:p>
        </w:tc>
      </w:tr>
      <w:tr w:rsidR="00BF1774" w:rsidRPr="004B0347" w:rsidTr="004B0347">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24219F">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6046A9"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of Orewa (</w:t>
      </w:r>
      <w:r w:rsidR="006046A9" w:rsidRPr="004B0347">
        <w:rPr>
          <w:rFonts w:ascii="Times New Roman" w:hAnsi="Times New Roman"/>
          <w:sz w:val="24"/>
          <w:szCs w:val="24"/>
        </w:rPr>
        <w:t>2016</w:t>
      </w:r>
      <w:r w:rsidRPr="004B0347">
        <w:rPr>
          <w:rFonts w:ascii="Times New Roman" w:hAnsi="Times New Roman"/>
          <w:sz w:val="24"/>
          <w:szCs w:val="24"/>
        </w:rPr>
        <w:t>) which states that partial tax e</w:t>
      </w:r>
      <w:r w:rsidR="0024219F">
        <w:rPr>
          <w:rFonts w:ascii="Times New Roman" w:hAnsi="Times New Roman"/>
          <w:sz w:val="24"/>
          <w:szCs w:val="24"/>
        </w:rPr>
        <w:t>vasion may be due to inadequate</w:t>
      </w:r>
      <w:r w:rsidRPr="004B0347">
        <w:rPr>
          <w:rFonts w:ascii="Times New Roman" w:hAnsi="Times New Roman"/>
          <w:sz w:val="24"/>
          <w:szCs w:val="24"/>
        </w:rPr>
        <w:t xml:space="preserve"> accounting records maintained by traders, mistaken belief on the part of some illiterate taxpayers that only wages and salaries represent taxable income.</w:t>
      </w:r>
    </w:p>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 xml:space="preserve">TABLE 4.10 </w:t>
      </w:r>
      <w:r w:rsidR="0024219F" w:rsidRPr="004B0347">
        <w:rPr>
          <w:rFonts w:ascii="Times New Roman" w:hAnsi="Times New Roman"/>
          <w:b/>
          <w:sz w:val="24"/>
          <w:szCs w:val="24"/>
        </w:rPr>
        <w:t>Opinion of the Respondents on Whether Tax Payer Has Negat</w:t>
      </w:r>
      <w:r w:rsidR="0024219F">
        <w:rPr>
          <w:rFonts w:ascii="Times New Roman" w:hAnsi="Times New Roman"/>
          <w:b/>
          <w:sz w:val="24"/>
          <w:szCs w:val="24"/>
        </w:rPr>
        <w:t xml:space="preserve">ive Impacts on Nigeria Economy </w:t>
      </w:r>
      <w:r w:rsidR="0024219F" w:rsidRPr="004B0347">
        <w:rPr>
          <w:rFonts w:ascii="Times New Roman" w:hAnsi="Times New Roman"/>
          <w:b/>
          <w:sz w:val="24"/>
          <w:szCs w:val="24"/>
        </w:rPr>
        <w:t xml:space="preserve">(Question </w:t>
      </w:r>
      <w:r w:rsidRPr="004B0347">
        <w:rPr>
          <w:rFonts w:ascii="Times New Roman" w:hAnsi="Times New Roman"/>
          <w:b/>
          <w:sz w:val="24"/>
          <w:szCs w:val="24"/>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10</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21.74%</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32</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69.56%</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3</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6.52%</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2.17%</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AB140C" w:rsidP="004B0347">
      <w:pPr>
        <w:spacing w:after="0" w:line="360" w:lineRule="auto"/>
        <w:jc w:val="both"/>
        <w:rPr>
          <w:rFonts w:ascii="Times New Roman" w:hAnsi="Times New Roman"/>
          <w:sz w:val="24"/>
          <w:szCs w:val="24"/>
        </w:rPr>
      </w:pPr>
      <w:r w:rsidRPr="004B0347">
        <w:rPr>
          <w:rFonts w:ascii="Times New Roman" w:hAnsi="Times New Roman"/>
          <w:sz w:val="24"/>
          <w:szCs w:val="24"/>
        </w:rPr>
        <w:t>Sources: Field work, 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(2007), which states that tax evasion and uncontrollable tax avoidance must be </w:t>
      </w:r>
      <w:r w:rsidRPr="004B0347">
        <w:rPr>
          <w:rFonts w:ascii="Times New Roman" w:hAnsi="Times New Roman"/>
          <w:sz w:val="24"/>
          <w:szCs w:val="24"/>
        </w:rPr>
        <w:lastRenderedPageBreak/>
        <w:t>viewed seriously. It leads to loss of revenue for the government. Even the honest tax payers of taxpayers lose faith in tax system and are tempted to join leagues of tax dodgers if it is too widespread and undecided Soyode and Kajola (2007), also stated that tax evasion has unpleasant repercussion on resources, it affect wealth redistribution and economic growth: it created artificial bras in macro-economic indicator.</w:t>
      </w:r>
    </w:p>
    <w:p w:rsidR="00BF1774" w:rsidRPr="00E95C5D" w:rsidRDefault="00BF1774" w:rsidP="00E95C5D">
      <w:pPr>
        <w:spacing w:after="0" w:line="240" w:lineRule="auto"/>
        <w:jc w:val="both"/>
        <w:rPr>
          <w:rFonts w:ascii="Times New Roman" w:hAnsi="Times New Roman"/>
          <w:sz w:val="24"/>
          <w:szCs w:val="24"/>
        </w:rPr>
      </w:pPr>
      <w:r w:rsidRPr="004B0347">
        <w:rPr>
          <w:rFonts w:ascii="Times New Roman" w:hAnsi="Times New Roman"/>
          <w:b/>
          <w:sz w:val="24"/>
          <w:szCs w:val="24"/>
        </w:rPr>
        <w:t xml:space="preserve">TABLE 4.11 </w:t>
      </w:r>
      <w:r w:rsidR="00E95C5D" w:rsidRPr="004B0347">
        <w:rPr>
          <w:rFonts w:ascii="Times New Roman" w:hAnsi="Times New Roman"/>
          <w:b/>
          <w:sz w:val="24"/>
          <w:szCs w:val="24"/>
        </w:rPr>
        <w:t>Opinion of the Respondents on Whether Government Derives Benefits From Curbing Tax Evasion (Question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16</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34.78%</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45.65%</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8</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17.39%</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2.17%</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Sources: Field work, </w:t>
      </w:r>
      <w:r w:rsidR="00AB140C" w:rsidRPr="004B0347">
        <w:rPr>
          <w:rFonts w:ascii="Times New Roman" w:hAnsi="Times New Roman"/>
          <w:sz w:val="24"/>
          <w:szCs w:val="24"/>
        </w:rPr>
        <w:t>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ab/>
      </w:r>
      <w:r w:rsidRPr="004B0347">
        <w:rPr>
          <w:rFonts w:ascii="Times New Roman" w:hAnsi="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TABLE 4.12</w:t>
      </w:r>
      <w:r w:rsidRPr="004B0347">
        <w:rPr>
          <w:rFonts w:ascii="Times New Roman" w:hAnsi="Times New Roman"/>
          <w:b/>
          <w:sz w:val="24"/>
          <w:szCs w:val="24"/>
        </w:rPr>
        <w:tab/>
      </w:r>
      <w:r w:rsidR="00E95C5D" w:rsidRPr="004B0347">
        <w:rPr>
          <w:rFonts w:ascii="Times New Roman" w:hAnsi="Times New Roman"/>
          <w:b/>
          <w:sz w:val="24"/>
          <w:szCs w:val="24"/>
        </w:rPr>
        <w:t>Opinion of the Respondents on whether there is no Significant Relationship between Tax Evasion and Revenue Generation in</w:t>
      </w:r>
      <w:r w:rsidR="00E95C5D">
        <w:rPr>
          <w:rFonts w:ascii="Times New Roman" w:hAnsi="Times New Roman"/>
          <w:b/>
          <w:sz w:val="24"/>
          <w:szCs w:val="24"/>
        </w:rPr>
        <w:t xml:space="preserve"> Nigeria </w:t>
      </w:r>
      <w:r w:rsidR="00E95C5D" w:rsidRPr="004B0347">
        <w:rPr>
          <w:rFonts w:ascii="Times New Roman" w:hAnsi="Times New Roman"/>
          <w:b/>
          <w:sz w:val="24"/>
          <w:szCs w:val="24"/>
        </w:rPr>
        <w:t xml:space="preserve">(Question </w:t>
      </w:r>
      <w:r w:rsidRPr="004B0347">
        <w:rPr>
          <w:rFonts w:ascii="Times New Roman" w:hAnsi="Times New Roman"/>
          <w:b/>
          <w:sz w:val="24"/>
          <w:szCs w:val="24"/>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2976"/>
        <w:gridCol w:w="2981"/>
      </w:tblGrid>
      <w:tr w:rsidR="00BF1774" w:rsidRPr="004B0347" w:rsidTr="004B0347">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Response</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Frequency</w:t>
            </w:r>
          </w:p>
        </w:tc>
        <w:tc>
          <w:tcPr>
            <w:tcW w:w="3192" w:type="dxa"/>
          </w:tcPr>
          <w:p w:rsidR="00BF1774" w:rsidRPr="004B0347" w:rsidRDefault="00BF1774" w:rsidP="00E95C5D">
            <w:pPr>
              <w:spacing w:after="0" w:line="240" w:lineRule="auto"/>
              <w:jc w:val="both"/>
              <w:rPr>
                <w:rFonts w:ascii="Times New Roman" w:hAnsi="Times New Roman"/>
                <w:b/>
                <w:sz w:val="24"/>
                <w:szCs w:val="24"/>
              </w:rPr>
            </w:pPr>
            <w:r w:rsidRPr="004B0347">
              <w:rPr>
                <w:rFonts w:ascii="Times New Roman" w:hAnsi="Times New Roman"/>
                <w:b/>
                <w:sz w:val="24"/>
                <w:szCs w:val="24"/>
              </w:rPr>
              <w:t>Percentage %</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Strongly Agree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2.17%</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Agreed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7</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15.22%</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 xml:space="preserve">Uncertain </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6</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13.04%</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13</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28.26%</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Strongly Disagree</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19</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41.30%</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Total</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46</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100%</w:t>
            </w:r>
          </w:p>
        </w:tc>
      </w:tr>
    </w:tbl>
    <w:p w:rsidR="00BF1774" w:rsidRPr="004B0347" w:rsidRDefault="00AB140C" w:rsidP="004B0347">
      <w:pPr>
        <w:spacing w:after="0" w:line="360" w:lineRule="auto"/>
        <w:jc w:val="both"/>
        <w:rPr>
          <w:rFonts w:ascii="Times New Roman" w:hAnsi="Times New Roman"/>
          <w:sz w:val="24"/>
          <w:szCs w:val="24"/>
        </w:rPr>
      </w:pPr>
      <w:r w:rsidRPr="004B0347">
        <w:rPr>
          <w:rFonts w:ascii="Times New Roman" w:hAnsi="Times New Roman"/>
          <w:sz w:val="24"/>
          <w:szCs w:val="24"/>
        </w:rPr>
        <w:t>Sources: Field work, 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ab/>
      </w:r>
      <w:r w:rsidRPr="004B0347">
        <w:rPr>
          <w:rFonts w:ascii="Times New Roman" w:hAnsi="Times New Roman"/>
          <w:sz w:val="24"/>
          <w:szCs w:val="24"/>
        </w:rPr>
        <w:t xml:space="preserve">The table above shows that only 2.17% strongly agreed that there is no relationship between tax </w:t>
      </w:r>
      <w:r w:rsidR="00AB140C" w:rsidRPr="004B0347">
        <w:rPr>
          <w:rFonts w:ascii="Times New Roman" w:hAnsi="Times New Roman"/>
          <w:sz w:val="24"/>
          <w:szCs w:val="24"/>
        </w:rPr>
        <w:t xml:space="preserve">evasion and revenue generation </w:t>
      </w:r>
      <w:r w:rsidRPr="004B0347">
        <w:rPr>
          <w:rFonts w:ascii="Times New Roman" w:hAnsi="Times New Roman"/>
          <w:sz w:val="24"/>
          <w:szCs w:val="24"/>
        </w:rPr>
        <w:t xml:space="preserve">in Nigeria 15.22% agreed with the opinion. 13.04% were not certain whether or not there is any relationship 28.06% also disagreed with </w:t>
      </w:r>
      <w:r w:rsidRPr="004B0347">
        <w:rPr>
          <w:rFonts w:ascii="Times New Roman" w:hAnsi="Times New Roman"/>
          <w:sz w:val="24"/>
          <w:szCs w:val="24"/>
        </w:rPr>
        <w:lastRenderedPageBreak/>
        <w:t>the opinion, while 41.30% strongly disagreed with the opinion that there is no relationship between tax evasion and revenue generation in Nigeria from the above, therefore, it can b</w:t>
      </w:r>
      <w:r w:rsidR="00AB140C" w:rsidRPr="004B0347">
        <w:rPr>
          <w:rFonts w:ascii="Times New Roman" w:hAnsi="Times New Roman"/>
          <w:sz w:val="24"/>
          <w:szCs w:val="24"/>
        </w:rPr>
        <w:t>e revenue generation in Nigeria</w:t>
      </w:r>
      <w:r w:rsidRPr="004B0347">
        <w:rPr>
          <w:rFonts w:ascii="Times New Roman" w:hAnsi="Times New Roman"/>
          <w:sz w:val="24"/>
          <w:szCs w:val="24"/>
        </w:rPr>
        <w:t xml:space="preserve">. </w:t>
      </w:r>
      <w:r w:rsidR="00AB140C" w:rsidRPr="004B0347">
        <w:rPr>
          <w:rFonts w:ascii="Times New Roman" w:hAnsi="Times New Roman"/>
          <w:sz w:val="24"/>
          <w:szCs w:val="24"/>
        </w:rPr>
        <w:t xml:space="preserve">From </w:t>
      </w:r>
      <w:r w:rsidRPr="004B0347">
        <w:rPr>
          <w:rFonts w:ascii="Times New Roman" w:hAnsi="Times New Roman"/>
          <w:sz w:val="24"/>
          <w:szCs w:val="24"/>
        </w:rPr>
        <w:t>the above, therefore, it can be concluded that majority of the respondents believed that there is significant relationship between tax, evasion and revenue generation in Nigeria. This conclusion is similar to that held by Sosanya (</w:t>
      </w:r>
      <w:r w:rsidR="00AB140C" w:rsidRPr="004B0347">
        <w:rPr>
          <w:rFonts w:ascii="Times New Roman" w:hAnsi="Times New Roman"/>
          <w:sz w:val="24"/>
          <w:szCs w:val="24"/>
        </w:rPr>
        <w:t>2012</w:t>
      </w:r>
      <w:r w:rsidRPr="004B0347">
        <w:rPr>
          <w:rFonts w:ascii="Times New Roman" w:hAnsi="Times New Roman"/>
          <w:sz w:val="24"/>
          <w:szCs w:val="24"/>
        </w:rPr>
        <w:t>), which stated that tax evasion and avoidance has robbled the Nigeria government of substantial tax revenue.</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4.3</w:t>
      </w:r>
      <w:r w:rsidRPr="004B0347">
        <w:rPr>
          <w:rFonts w:ascii="Times New Roman" w:hAnsi="Times New Roman"/>
          <w:b/>
          <w:sz w:val="24"/>
          <w:szCs w:val="24"/>
        </w:rPr>
        <w:tab/>
        <w:t>STATISTICAL RESULT</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Critical or rejection </w:t>
      </w:r>
      <w:r w:rsidRPr="004B0347">
        <w:rPr>
          <w:rFonts w:ascii="Times New Roman" w:hAnsi="Times New Roman"/>
          <w:sz w:val="24"/>
          <w:szCs w:val="24"/>
        </w:rPr>
        <w:tab/>
        <w:t>Acceptance</w:t>
      </w:r>
      <w:r w:rsidRPr="004B0347">
        <w:rPr>
          <w:rFonts w:ascii="Times New Roman" w:hAnsi="Times New Roman"/>
          <w:sz w:val="24"/>
          <w:szCs w:val="24"/>
        </w:rPr>
        <w:tab/>
        <w:t xml:space="preserve">Critical or Rejection </w:t>
      </w:r>
      <w:r w:rsidRPr="004B0347">
        <w:rPr>
          <w:rFonts w:ascii="Times New Roman" w:hAnsi="Times New Roman"/>
          <w:b/>
          <w:sz w:val="24"/>
          <w:szCs w:val="24"/>
        </w:rPr>
        <w:t xml:space="preserve"> </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 xml:space="preserve">  </w:t>
      </w:r>
      <w:r w:rsidRPr="004B0347">
        <w:rPr>
          <w:rFonts w:ascii="Times New Roman" w:hAnsi="Times New Roman"/>
          <w:noProof/>
          <w:sz w:val="24"/>
          <w:szCs w:val="24"/>
        </w:rPr>
        <mc:AlternateContent>
          <mc:Choice Requires="wpc">
            <w:drawing>
              <wp:inline distT="0" distB="0" distL="0" distR="0">
                <wp:extent cx="5943600" cy="3451664"/>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AutoShape 4"/>
                        <wps:cNvCnPr>
                          <a:cxnSpLocks noChangeShapeType="1"/>
                        </wps:cNvCnPr>
                        <wps:spPr bwMode="auto">
                          <a:xfrm>
                            <a:off x="705485" y="3384550"/>
                            <a:ext cx="4385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5"/>
                        <wps:cNvCnPr>
                          <a:cxnSpLocks noChangeShapeType="1"/>
                        </wps:cNvCnPr>
                        <wps:spPr bwMode="auto">
                          <a:xfrm>
                            <a:off x="781050" y="2774315"/>
                            <a:ext cx="635" cy="610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6"/>
                        <wps:cNvCnPr>
                          <a:cxnSpLocks noChangeShapeType="1"/>
                        </wps:cNvCnPr>
                        <wps:spPr bwMode="auto">
                          <a:xfrm>
                            <a:off x="4758055" y="2905760"/>
                            <a:ext cx="635"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
                        <wps:cNvCnPr>
                          <a:cxnSpLocks noChangeShapeType="1"/>
                        </wps:cNvCnPr>
                        <wps:spPr bwMode="auto">
                          <a:xfrm>
                            <a:off x="4646295" y="2915920"/>
                            <a:ext cx="635"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4534535" y="2926080"/>
                            <a:ext cx="635"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4422775" y="2936240"/>
                            <a:ext cx="635"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1020445" y="2918460"/>
                            <a:ext cx="635" cy="45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1122045" y="2948940"/>
                            <a:ext cx="635" cy="45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1233805" y="2980055"/>
                            <a:ext cx="635" cy="405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908050" y="2867025"/>
                            <a:ext cx="635" cy="497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45565" y="2959735"/>
                            <a:ext cx="635" cy="405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457325" y="2918460"/>
                            <a:ext cx="635" cy="45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583690" y="2764155"/>
                            <a:ext cx="635" cy="610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4211320" y="2955925"/>
                            <a:ext cx="635"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4100195" y="2937510"/>
                            <a:ext cx="635" cy="455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4323080" y="2948305"/>
                            <a:ext cx="635" cy="434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5095240" y="2818130"/>
                            <a:ext cx="635" cy="587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4982210" y="2837815"/>
                            <a:ext cx="635" cy="547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2"/>
                        <wps:cNvCnPr>
                          <a:cxnSpLocks noChangeShapeType="1"/>
                        </wps:cNvCnPr>
                        <wps:spPr bwMode="auto">
                          <a:xfrm>
                            <a:off x="4870450" y="2834640"/>
                            <a:ext cx="635" cy="557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23"/>
                        <wps:cNvSpPr>
                          <a:spLocks/>
                        </wps:cNvSpPr>
                        <wps:spPr bwMode="auto">
                          <a:xfrm>
                            <a:off x="781685" y="0"/>
                            <a:ext cx="4465320" cy="3126105"/>
                          </a:xfrm>
                          <a:custGeom>
                            <a:avLst/>
                            <a:gdLst>
                              <a:gd name="T0" fmla="*/ 0 w 7032"/>
                              <a:gd name="T1" fmla="*/ 4317 h 4923"/>
                              <a:gd name="T2" fmla="*/ 1262 w 7032"/>
                              <a:gd name="T3" fmla="*/ 4300 h 4923"/>
                              <a:gd name="T4" fmla="*/ 2637 w 7032"/>
                              <a:gd name="T5" fmla="*/ 903 h 4923"/>
                              <a:gd name="T6" fmla="*/ 3672 w 7032"/>
                              <a:gd name="T7" fmla="*/ 563 h 4923"/>
                              <a:gd name="T8" fmla="*/ 4692 w 7032"/>
                              <a:gd name="T9" fmla="*/ 4284 h 4923"/>
                              <a:gd name="T10" fmla="*/ 6714 w 7032"/>
                              <a:gd name="T11" fmla="*/ 4397 h 4923"/>
                              <a:gd name="T12" fmla="*/ 6601 w 7032"/>
                              <a:gd name="T13" fmla="*/ 4397 h 4923"/>
                            </a:gdLst>
                            <a:ahLst/>
                            <a:cxnLst>
                              <a:cxn ang="0">
                                <a:pos x="T0" y="T1"/>
                              </a:cxn>
                              <a:cxn ang="0">
                                <a:pos x="T2" y="T3"/>
                              </a:cxn>
                              <a:cxn ang="0">
                                <a:pos x="T4" y="T5"/>
                              </a:cxn>
                              <a:cxn ang="0">
                                <a:pos x="T6" y="T7"/>
                              </a:cxn>
                              <a:cxn ang="0">
                                <a:pos x="T8" y="T9"/>
                              </a:cxn>
                              <a:cxn ang="0">
                                <a:pos x="T10" y="T11"/>
                              </a:cxn>
                              <a:cxn ang="0">
                                <a:pos x="T12" y="T13"/>
                              </a:cxn>
                            </a:cxnLst>
                            <a:rect l="0" t="0" r="r" b="b"/>
                            <a:pathLst>
                              <a:path w="7032" h="4923">
                                <a:moveTo>
                                  <a:pt x="0" y="4317"/>
                                </a:moveTo>
                                <a:cubicBezTo>
                                  <a:pt x="411" y="4593"/>
                                  <a:pt x="822" y="4869"/>
                                  <a:pt x="1262" y="4300"/>
                                </a:cubicBezTo>
                                <a:cubicBezTo>
                                  <a:pt x="1702" y="3731"/>
                                  <a:pt x="2235" y="1526"/>
                                  <a:pt x="2637" y="903"/>
                                </a:cubicBezTo>
                                <a:cubicBezTo>
                                  <a:pt x="3039" y="280"/>
                                  <a:pt x="3330" y="0"/>
                                  <a:pt x="3672" y="563"/>
                                </a:cubicBezTo>
                                <a:cubicBezTo>
                                  <a:pt x="4014" y="1126"/>
                                  <a:pt x="4185" y="3645"/>
                                  <a:pt x="4692" y="4284"/>
                                </a:cubicBezTo>
                                <a:cubicBezTo>
                                  <a:pt x="5199" y="4923"/>
                                  <a:pt x="6396" y="4378"/>
                                  <a:pt x="6714" y="4397"/>
                                </a:cubicBezTo>
                                <a:cubicBezTo>
                                  <a:pt x="7032" y="4416"/>
                                  <a:pt x="6620" y="4392"/>
                                  <a:pt x="6601" y="43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9C4C0D8" id="Canvas 35" o:spid="_x0000_s1026" editas="canvas" style="width:468pt;height:271.8pt;mso-position-horizontal-relative:char;mso-position-vertical-relative:line" coordsize="59436,3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512;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7054;top:33845;width:4386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5" o:spid="_x0000_s1029" type="#_x0000_t32" style="position:absolute;left:7810;top:27743;width:6;height:6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6" o:spid="_x0000_s1030" type="#_x0000_t32" style="position:absolute;left:47580;top:29057;width:6;height:4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7" o:spid="_x0000_s1031" type="#_x0000_t32" style="position:absolute;left:46462;top:29159;width:7;height:4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8" o:spid="_x0000_s1032" type="#_x0000_t32" style="position:absolute;left:45345;top:29260;width:6;height:4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9" o:spid="_x0000_s1033" type="#_x0000_t32" style="position:absolute;left:44227;top:29362;width:7;height:4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0" o:spid="_x0000_s1034" type="#_x0000_t32" style="position:absolute;left:10204;top:29184;width:6;height:4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1" o:spid="_x0000_s1035" type="#_x0000_t32" style="position:absolute;left:11220;top:29489;width:6;height:4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2" o:spid="_x0000_s1036" type="#_x0000_t32" style="position:absolute;left:12338;top:29800;width:6;height:4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3" o:spid="_x0000_s1037" type="#_x0000_t32" style="position:absolute;left:9080;top:28670;width:6;height:49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4" o:spid="_x0000_s1038" type="#_x0000_t32" style="position:absolute;left:13455;top:29597;width:7;height:4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5" o:spid="_x0000_s1039" type="#_x0000_t32" style="position:absolute;left:14573;top:29184;width:6;height:4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6" o:spid="_x0000_s1040" type="#_x0000_t32" style="position:absolute;left:15836;top:27641;width:7;height:6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7" o:spid="_x0000_s1041" type="#_x0000_t32" style="position:absolute;left:42113;top:29559;width:6;height:4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8" o:spid="_x0000_s1042" type="#_x0000_t32" style="position:absolute;left:41001;top:29375;width:7;height:45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9" o:spid="_x0000_s1043" type="#_x0000_t32" style="position:absolute;left:43230;top:29483;width:7;height:4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0" o:spid="_x0000_s1044" type="#_x0000_t32" style="position:absolute;left:50952;top:28181;width:6;height:5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1" o:spid="_x0000_s1045" type="#_x0000_t32" style="position:absolute;left:49822;top:28378;width:6;height:5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22" o:spid="_x0000_s1046" type="#_x0000_t32" style="position:absolute;left:48704;top:28346;width:6;height:5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Freeform 23" o:spid="_x0000_s1047" style="position:absolute;left:7816;width:44654;height:31261;visibility:visible;mso-wrap-style:square;v-text-anchor:top" coordsize="7032,4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GUMIA&#10;AADbAAAADwAAAGRycy9kb3ducmV2LnhtbESPQWvCQBSE74L/YXmCN91YS5XoKtKi9NJDE70/si/Z&#10;YPZtml1N/PduodDjMDPfMNv9YBtxp87XjhUs5gkI4sLpmisF5/w4W4PwAVlj45gUPMjDfjcebTHV&#10;rudvumehEhHCPkUFJoQ2ldIXhiz6uWuJo1e6zmKIsquk7rCPcNvIlyR5kxZrjgsGW3o3VFyzm42U&#10;4VZejosP/CqzfPlT99asspNS08lw2IAINIT/8F/7UytYvsLvl/gD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gZQwgAAANsAAAAPAAAAAAAAAAAAAAAAAJgCAABkcnMvZG93&#10;bnJldi54bWxQSwUGAAAAAAQABAD1AAAAhwMAAAAA&#10;" path="m,4317v411,276,822,552,1262,-17c1702,3731,2235,1526,2637,903,3039,280,3330,,3672,563v342,563,513,3082,1020,3721c5199,4923,6396,4378,6714,4397v318,19,-94,-5,-113,e" filled="f">
                  <v:path arrowok="t" o:connecttype="custom" o:connectlocs="0,2741295;801370,2730500;1674495,573405;2331720,357505;2979420,2720340;4263390,2792095;4191635,2792095" o:connectangles="0,0,0,0,0,0,0"/>
                </v:shape>
                <w10:anchorlock/>
              </v:group>
            </w:pict>
          </mc:Fallback>
        </mc:AlternateConten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130810</wp:posOffset>
                </wp:positionH>
                <wp:positionV relativeFrom="paragraph">
                  <wp:posOffset>138430</wp:posOffset>
                </wp:positionV>
                <wp:extent cx="438150" cy="0"/>
                <wp:effectExtent l="6985" t="5080" r="1206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62207" id="Straight Arrow Connector 14" o:spid="_x0000_s1026" type="#_x0000_t32" style="position:absolute;margin-left:10.3pt;margin-top:10.9pt;width:3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bV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"/>
            </w:pict>
          </mc:Fallback>
        </mc:AlternateContent>
      </w:r>
      <w:r w:rsidRPr="004B0347">
        <w:rPr>
          <w:rFonts w:ascii="Times New Roman" w:hAnsi="Times New Roman"/>
          <w:b/>
          <w:sz w:val="24"/>
          <w:szCs w:val="24"/>
        </w:rPr>
        <w:t xml:space="preserve">     KEY</w:t>
      </w:r>
      <w:r w:rsidRPr="004B0347">
        <w:rPr>
          <w:rFonts w:ascii="Times New Roman" w:hAnsi="Times New Roman"/>
          <w:b/>
          <w:sz w:val="24"/>
          <w:szCs w:val="24"/>
        </w:rPr>
        <w:tab/>
      </w:r>
      <w:r w:rsidRPr="004B0347">
        <w:rPr>
          <w:rFonts w:ascii="Times New Roman" w:hAnsi="Times New Roman"/>
          <w:b/>
          <w:sz w:val="24"/>
          <w:szCs w:val="24"/>
        </w:rPr>
        <w:tab/>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noProof/>
          <w:sz w:val="24"/>
          <w:szCs w:val="24"/>
        </w:rPr>
        <mc:AlternateContent>
          <mc:Choice Requires="wpg">
            <w:drawing>
              <wp:anchor distT="0" distB="0" distL="114300" distR="114300" simplePos="0" relativeHeight="251659264" behindDoc="0" locked="0" layoutInCell="1" allowOverlap="1">
                <wp:simplePos x="0" y="0"/>
                <wp:positionH relativeFrom="column">
                  <wp:posOffset>76200</wp:posOffset>
                </wp:positionH>
                <wp:positionV relativeFrom="paragraph">
                  <wp:posOffset>40640</wp:posOffset>
                </wp:positionV>
                <wp:extent cx="514350" cy="975995"/>
                <wp:effectExtent l="9525" t="12065" r="9525"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975995"/>
                          <a:chOff x="1861" y="8177"/>
                          <a:chExt cx="810" cy="1537"/>
                        </a:xfrm>
                      </wpg:grpSpPr>
                      <wps:wsp>
                        <wps:cNvPr id="4" name="Text Box 25"/>
                        <wps:cNvSpPr txBox="1">
                          <a:spLocks noChangeArrowheads="1"/>
                        </wps:cNvSpPr>
                        <wps:spPr bwMode="auto">
                          <a:xfrm>
                            <a:off x="1861" y="8177"/>
                            <a:ext cx="810" cy="1537"/>
                          </a:xfrm>
                          <a:prstGeom prst="rect">
                            <a:avLst/>
                          </a:prstGeom>
                          <a:solidFill>
                            <a:srgbClr val="FFFFFF"/>
                          </a:solidFill>
                          <a:ln w="9525">
                            <a:solidFill>
                              <a:srgbClr val="000000"/>
                            </a:solidFill>
                            <a:miter lim="800000"/>
                            <a:headEnd/>
                            <a:tailEnd/>
                          </a:ln>
                        </wps:spPr>
                        <wps:txbx>
                          <w:txbxContent>
                            <w:p w:rsidR="00943CF1" w:rsidRDefault="00943CF1" w:rsidP="00BF1774"/>
                          </w:txbxContent>
                        </wps:txbx>
                        <wps:bodyPr rot="0" vert="horz" wrap="square" lIns="91440" tIns="45720" rIns="91440" bIns="45720" anchor="t" anchorCtr="0" upright="1">
                          <a:noAutofit/>
                        </wps:bodyPr>
                      </wps:wsp>
                      <wps:wsp>
                        <wps:cNvPr id="5" name="AutoShape 26"/>
                        <wps:cNvCnPr>
                          <a:cxnSpLocks noChangeShapeType="1"/>
                        </wps:cNvCnPr>
                        <wps:spPr bwMode="auto">
                          <a:xfrm>
                            <a:off x="1861" y="9018"/>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7"/>
                        <wps:cNvCnPr>
                          <a:cxnSpLocks noChangeShapeType="1"/>
                        </wps:cNvCnPr>
                        <wps:spPr bwMode="auto">
                          <a:xfrm>
                            <a:off x="1952" y="8195"/>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a:off x="2048"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9"/>
                        <wps:cNvCnPr>
                          <a:cxnSpLocks noChangeShapeType="1"/>
                        </wps:cNvCnPr>
                        <wps:spPr bwMode="auto">
                          <a:xfrm>
                            <a:off x="2144"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0"/>
                        <wps:cNvCnPr>
                          <a:cxnSpLocks noChangeShapeType="1"/>
                        </wps:cNvCnPr>
                        <wps:spPr bwMode="auto">
                          <a:xfrm>
                            <a:off x="2240"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1"/>
                        <wps:cNvCnPr>
                          <a:cxnSpLocks noChangeShapeType="1"/>
                        </wps:cNvCnPr>
                        <wps:spPr bwMode="auto">
                          <a:xfrm>
                            <a:off x="2336"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2"/>
                        <wps:cNvCnPr>
                          <a:cxnSpLocks noChangeShapeType="1"/>
                        </wps:cNvCnPr>
                        <wps:spPr bwMode="auto">
                          <a:xfrm>
                            <a:off x="2432"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3"/>
                        <wps:cNvCnPr>
                          <a:cxnSpLocks noChangeShapeType="1"/>
                        </wps:cNvCnPr>
                        <wps:spPr bwMode="auto">
                          <a:xfrm>
                            <a:off x="2528"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4"/>
                        <wps:cNvCnPr>
                          <a:cxnSpLocks noChangeShapeType="1"/>
                        </wps:cNvCnPr>
                        <wps:spPr bwMode="auto">
                          <a:xfrm>
                            <a:off x="2624" y="8179"/>
                            <a:ext cx="1"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6pt;margin-top:3.2pt;width:40.5pt;height:76.85pt;z-index:251659264" coordorigin="1861,8177" coordsize="81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">
                <v:shapetype id="_x0000_t202" coordsize="21600,21600" o:spt="202" path="m,l,21600r21600,l21600,xe">
                  <v:stroke joinstyle="miter"/>
                  <v:path gradientshapeok="t" o:connecttype="rect"/>
                </v:shapetype>
                <v:shape id="Text Box 25" o:spid="_x0000_s1027" type="#_x0000_t202" style="position:absolute;left:1861;top:8177;width:810;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43CF1" w:rsidRDefault="00943CF1" w:rsidP="00BF1774"/>
                    </w:txbxContent>
                  </v:textbox>
                </v:shape>
                <v:shapetype id="_x0000_t32" coordsize="21600,21600" o:spt="32" o:oned="t" path="m,l21600,21600e" filled="f">
                  <v:path arrowok="t" fillok="f" o:connecttype="none"/>
                  <o:lock v:ext="edit" shapetype="t"/>
                </v:shapetype>
                <v:shape id="AutoShape 26" o:spid="_x0000_s1028" type="#_x0000_t32" style="position:absolute;left:1861;top:9018;width: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7" o:spid="_x0000_s1029" type="#_x0000_t32" style="position:absolute;left:1952;top:8195;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8" o:spid="_x0000_s1030" type="#_x0000_t32" style="position:absolute;left:2048;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29" o:spid="_x0000_s1031" type="#_x0000_t32" style="position:absolute;left:2144;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0" o:spid="_x0000_s1032" type="#_x0000_t32" style="position:absolute;left:2240;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1" o:spid="_x0000_s1033" type="#_x0000_t32" style="position:absolute;left:2336;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32" o:spid="_x0000_s1034" type="#_x0000_t32" style="position:absolute;left:2432;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33" o:spid="_x0000_s1035" type="#_x0000_t32" style="position:absolute;left:2528;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4" o:spid="_x0000_s1036" type="#_x0000_t32" style="position:absolute;left:2624;top:8179;width:1;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w:pict>
          </mc:Fallback>
        </mc:AlternateContent>
      </w:r>
    </w:p>
    <w:p w:rsidR="00BF1774" w:rsidRPr="004B0347" w:rsidRDefault="00BF1774" w:rsidP="004B0347">
      <w:pPr>
        <w:spacing w:after="0" w:line="360" w:lineRule="auto"/>
        <w:jc w:val="both"/>
        <w:rPr>
          <w:rFonts w:ascii="Times New Roman" w:hAnsi="Times New Roman"/>
          <w:sz w:val="24"/>
          <w:szCs w:val="24"/>
        </w:rPr>
      </w:pP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r>
      <w:r w:rsidRPr="004B0347">
        <w:rPr>
          <w:rFonts w:ascii="Times New Roman" w:hAnsi="Times New Roman"/>
          <w:sz w:val="24"/>
          <w:szCs w:val="24"/>
        </w:rPr>
        <w:tab/>
      </w:r>
    </w:p>
    <w:p w:rsidR="00BF1774" w:rsidRPr="004B0347" w:rsidRDefault="00BF1774" w:rsidP="004B0347">
      <w:pPr>
        <w:spacing w:after="0" w:line="360" w:lineRule="auto"/>
        <w:jc w:val="both"/>
        <w:rPr>
          <w:rFonts w:ascii="Times New Roman" w:hAnsi="Times New Roman"/>
          <w:sz w:val="24"/>
          <w:szCs w:val="24"/>
        </w:rPr>
      </w:pP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lastRenderedPageBreak/>
        <w:t xml:space="preserve">Z-Score </w:t>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0.05</m:t>
            </m:r>
          </m:num>
          <m:den>
            <m:r>
              <w:rPr>
                <w:rFonts w:ascii="Cambria Math" w:hAnsi="Cambria Math"/>
                <w:sz w:val="24"/>
                <w:szCs w:val="24"/>
              </w:rPr>
              <m:t>2</m:t>
            </m:r>
          </m:den>
        </m:f>
      </m:oMath>
      <w:r w:rsidRPr="004B0347">
        <w:rPr>
          <w:rFonts w:ascii="Times New Roman" w:eastAsia="Times New Roman" w:hAnsi="Times New Roman"/>
          <w:sz w:val="24"/>
          <w:szCs w:val="24"/>
        </w:rPr>
        <w:t xml:space="preserve"> i.e </w:t>
      </w:r>
      <m:oMath>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2</m:t>
            </m:r>
          </m:den>
        </m:f>
        <m:r>
          <w:rPr>
            <w:rFonts w:ascii="Cambria Math" w:eastAsia="Times New Roman" w:hAnsi="Cambria Math"/>
            <w:sz w:val="24"/>
            <w:szCs w:val="24"/>
          </w:rPr>
          <m:t>]</m:t>
        </m:r>
      </m:oMath>
      <w:r w:rsidRPr="004B0347">
        <w:rPr>
          <w:rFonts w:ascii="Times New Roman" w:eastAsia="Times New Roman" w:hAnsi="Times New Roman"/>
          <w:sz w:val="24"/>
          <w:szCs w:val="24"/>
        </w:rPr>
        <w:t xml:space="preserve"> = ±1.96</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As indicated in the above figure, we reject the null hypothesis (Ho) if the Z-computed lies outside the range +2.132 and -2.132 and the alternative hypothesis (Hi) will be accepted.</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The z-test formula is given as.</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246380</wp:posOffset>
                </wp:positionH>
                <wp:positionV relativeFrom="paragraph">
                  <wp:posOffset>9525</wp:posOffset>
                </wp:positionV>
                <wp:extent cx="102870" cy="0"/>
                <wp:effectExtent l="8255"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BDE6F" id="Straight Arrow Connector 2" o:spid="_x0000_s1026" type="#_x0000_t32" style="position:absolute;margin-left:19.4pt;margin-top:.75pt;width:8.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"/>
            </w:pict>
          </mc:Fallback>
        </mc:AlternateContent>
      </w:r>
      <w:r w:rsidRPr="004B0347">
        <w:rPr>
          <w:rFonts w:ascii="Times New Roman" w:hAnsi="Times New Roman"/>
          <w:sz w:val="24"/>
          <w:szCs w:val="24"/>
        </w:rPr>
        <w:t xml:space="preserve">  </w:t>
      </w:r>
      <m:oMath>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x-u</m:t>
            </m:r>
          </m:num>
          <m:den>
            <m:rad>
              <m:radPr>
                <m:ctrlPr>
                  <w:rPr>
                    <w:rFonts w:ascii="Cambria Math" w:hAnsi="Cambria Math"/>
                    <w:i/>
                    <w:sz w:val="24"/>
                    <w:szCs w:val="24"/>
                  </w:rPr>
                </m:ctrlPr>
              </m:radPr>
              <m:deg>
                <m:r>
                  <w:rPr>
                    <w:rFonts w:ascii="Cambria Math" w:hAnsi="Cambria Math"/>
                    <w:sz w:val="24"/>
                    <w:szCs w:val="24"/>
                  </w:rPr>
                  <m:t>Ơ</m:t>
                </m:r>
              </m:deg>
              <m:e>
                <m:r>
                  <w:rPr>
                    <w:rFonts w:ascii="Cambria Math" w:hAnsi="Cambria Math"/>
                    <w:sz w:val="24"/>
                    <w:szCs w:val="24"/>
                  </w:rPr>
                  <m:t>n</m:t>
                </m:r>
              </m:e>
            </m:rad>
          </m:den>
        </m:f>
      </m:oMath>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sz w:val="24"/>
          <w:szCs w:val="24"/>
        </w:rPr>
        <w:t>Where:</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sz w:val="24"/>
          <w:szCs w:val="24"/>
        </w:rPr>
        <w:t>Z=the test statistic being computed</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64135</wp:posOffset>
                </wp:positionV>
                <wp:extent cx="102235" cy="0"/>
                <wp:effectExtent l="9525" t="6985" r="1206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8D037" id="Straight Arrow Connector 1" o:spid="_x0000_s1026" type="#_x0000_t32" style="position:absolute;margin-left:-.75pt;margin-top:5.05pt;width:8.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OJQIAAEk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"/>
            </w:pict>
          </mc:Fallback>
        </mc:AlternateContent>
      </w:r>
      <w:r w:rsidRPr="004B0347">
        <w:rPr>
          <w:rFonts w:ascii="Times New Roman" w:eastAsia="Times New Roman" w:hAnsi="Times New Roman"/>
          <w:sz w:val="24"/>
          <w:szCs w:val="24"/>
        </w:rPr>
        <w:t>x=sample mean</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sz w:val="24"/>
          <w:szCs w:val="24"/>
        </w:rPr>
        <w:t>µ=population mean</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sz w:val="24"/>
          <w:szCs w:val="24"/>
        </w:rPr>
        <w:t>Ơ=standard deviation</w:t>
      </w:r>
    </w:p>
    <w:p w:rsidR="00BF1774" w:rsidRPr="004B0347" w:rsidRDefault="00BF1774" w:rsidP="004B0347">
      <w:pPr>
        <w:spacing w:after="0" w:line="360" w:lineRule="auto"/>
        <w:jc w:val="both"/>
        <w:rPr>
          <w:rFonts w:ascii="Times New Roman" w:eastAsia="Times New Roman" w:hAnsi="Times New Roman"/>
          <w:sz w:val="24"/>
          <w:szCs w:val="24"/>
        </w:rPr>
      </w:pPr>
      <w:r w:rsidRPr="004B0347">
        <w:rPr>
          <w:rFonts w:ascii="Times New Roman" w:eastAsia="Times New Roman" w:hAnsi="Times New Roman"/>
          <w:sz w:val="24"/>
          <w:szCs w:val="24"/>
        </w:rPr>
        <w:t>n=sample size</w: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4.4</w:t>
      </w:r>
      <w:r w:rsidRPr="004B0347">
        <w:rPr>
          <w:rFonts w:ascii="Times New Roman" w:hAnsi="Times New Roman"/>
          <w:b/>
          <w:sz w:val="24"/>
          <w:szCs w:val="24"/>
        </w:rPr>
        <w:tab/>
      </w:r>
      <w:r w:rsidR="00E95C5D" w:rsidRPr="004B0347">
        <w:rPr>
          <w:rFonts w:ascii="Times New Roman" w:hAnsi="Times New Roman"/>
          <w:b/>
          <w:sz w:val="24"/>
          <w:szCs w:val="24"/>
        </w:rPr>
        <w:t>Testing of Hypothesis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In order to achieve the aims of this research project, </w:t>
      </w:r>
      <w:r w:rsidR="00E95C5D" w:rsidRPr="004B0347">
        <w:rPr>
          <w:rFonts w:ascii="Times New Roman" w:hAnsi="Times New Roman"/>
          <w:sz w:val="24"/>
          <w:szCs w:val="24"/>
        </w:rPr>
        <w:t>it</w:t>
      </w:r>
      <w:r w:rsidRPr="004B0347">
        <w:rPr>
          <w:rFonts w:ascii="Times New Roman" w:hAnsi="Times New Roman"/>
          <w:sz w:val="24"/>
          <w:szCs w:val="24"/>
        </w:rPr>
        <w:t xml:space="preserve"> is necessary to test the data analyzed by the use of the appropriate statistical techniques. As earlier stated in this work, test statistical test hypothesis will be employed to test the relevant data in this work.</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For the purpose of the hypothesis testing, the weights 5</w:t>
      </w:r>
      <w:r w:rsidR="00E95C5D" w:rsidRPr="004B0347">
        <w:rPr>
          <w:rFonts w:ascii="Times New Roman" w:hAnsi="Times New Roman"/>
          <w:sz w:val="24"/>
          <w:szCs w:val="24"/>
        </w:rPr>
        <w:t>, 4,3,2,1</w:t>
      </w:r>
      <w:r w:rsidRPr="004B0347">
        <w:rPr>
          <w:rFonts w:ascii="Times New Roman" w:hAnsi="Times New Roman"/>
          <w:sz w:val="24"/>
          <w:szCs w:val="24"/>
        </w:rPr>
        <w:t xml:space="preserve"> were assigning to variable. The hypothesis were tested under a level of significance of 5% i.e 0.05, which means a confidence level of 95% i.e 0.95 The test is two tail test as shown in the figure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0"/>
        <w:gridCol w:w="2969"/>
        <w:gridCol w:w="2989"/>
      </w:tblGrid>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11</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4.9.3</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2</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10</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4.9.2</w:t>
            </w:r>
          </w:p>
        </w:tc>
      </w:tr>
      <w:tr w:rsidR="00BF1774" w:rsidRPr="004B0347" w:rsidTr="004B0347">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3</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8</w:t>
            </w:r>
          </w:p>
        </w:tc>
        <w:tc>
          <w:tcPr>
            <w:tcW w:w="3192" w:type="dxa"/>
          </w:tcPr>
          <w:p w:rsidR="00BF1774" w:rsidRPr="004B0347" w:rsidRDefault="00BF1774" w:rsidP="00E95C5D">
            <w:pPr>
              <w:spacing w:after="0" w:line="240" w:lineRule="auto"/>
              <w:jc w:val="both"/>
              <w:rPr>
                <w:rFonts w:ascii="Times New Roman" w:hAnsi="Times New Roman"/>
                <w:sz w:val="24"/>
                <w:szCs w:val="24"/>
              </w:rPr>
            </w:pPr>
            <w:r w:rsidRPr="004B0347">
              <w:rPr>
                <w:rFonts w:ascii="Times New Roman" w:hAnsi="Times New Roman"/>
                <w:sz w:val="24"/>
                <w:szCs w:val="24"/>
              </w:rPr>
              <w:t>4.9.0</w:t>
            </w:r>
          </w:p>
        </w:tc>
      </w:tr>
    </w:tbl>
    <w:p w:rsidR="00BF1774" w:rsidRPr="004B0347" w:rsidRDefault="00E95C5D" w:rsidP="004B0347">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 table, above reveals that question 11 was used to test the first hypothesis, question 10 for the second hypothesis while question 8 was used to test the third hypothesis </w:t>
      </w:r>
    </w:p>
    <w:p w:rsidR="00BF1774" w:rsidRPr="004B0347" w:rsidRDefault="00E95C5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Result findings</w:t>
      </w:r>
    </w:p>
    <w:p w:rsidR="00BF1774" w:rsidRPr="004B0347" w:rsidRDefault="00E95C5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ab/>
        <w:t>Research hypothesis one</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ab/>
      </w:r>
      <w:r w:rsidRPr="004B0347">
        <w:rPr>
          <w:rFonts w:ascii="Times New Roman" w:hAnsi="Times New Roman"/>
          <w:sz w:val="24"/>
          <w:szCs w:val="24"/>
        </w:rPr>
        <w:t>Ho: There is no significant relationship between tax evasion and revenue generation in Nigeria.</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Jz-score (calculated)= - 5.33 (see Appendix I)</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lastRenderedPageBreak/>
        <w:t>z-score (table value)= ≠ 1.96 (from normal distribution table)</w:t>
      </w:r>
    </w:p>
    <w:p w:rsidR="00BF1774" w:rsidRPr="004B0347" w:rsidRDefault="00E95C5D" w:rsidP="004B0347">
      <w:pPr>
        <w:spacing w:after="0" w:line="360" w:lineRule="auto"/>
        <w:jc w:val="both"/>
        <w:rPr>
          <w:rFonts w:ascii="Times New Roman" w:hAnsi="Times New Roman"/>
          <w:b/>
          <w:sz w:val="24"/>
          <w:szCs w:val="24"/>
        </w:rPr>
      </w:pPr>
      <w:r w:rsidRPr="004B0347">
        <w:rPr>
          <w:rFonts w:ascii="Times New Roman" w:hAnsi="Times New Roman"/>
          <w:b/>
          <w:sz w:val="24"/>
          <w:szCs w:val="24"/>
        </w:rPr>
        <w:t>Decision Rule</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We shall accepts the null hypothesis (Ho) if the z-score calculated falls within the arrange -1.96. other wise we reject the null hypothesis (Ho)</w:t>
      </w:r>
    </w:p>
    <w:p w:rsidR="00AB140C" w:rsidRPr="004B0347" w:rsidRDefault="00AB140C" w:rsidP="004B0347">
      <w:pPr>
        <w:spacing w:after="0" w:line="360" w:lineRule="auto"/>
        <w:jc w:val="both"/>
        <w:rPr>
          <w:rFonts w:ascii="Times New Roman" w:hAnsi="Times New Roman"/>
          <w:b/>
          <w:sz w:val="24"/>
          <w:szCs w:val="24"/>
        </w:rPr>
      </w:pP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4.5</w:t>
      </w:r>
      <w:r w:rsidRPr="004B0347">
        <w:rPr>
          <w:rFonts w:ascii="Times New Roman" w:hAnsi="Times New Roman"/>
          <w:b/>
          <w:sz w:val="24"/>
          <w:szCs w:val="24"/>
        </w:rPr>
        <w:tab/>
      </w:r>
      <w:r w:rsidR="00E95C5D" w:rsidRPr="004B0347">
        <w:rPr>
          <w:rFonts w:ascii="Times New Roman" w:hAnsi="Times New Roman"/>
          <w:b/>
          <w:sz w:val="24"/>
          <w:szCs w:val="24"/>
        </w:rPr>
        <w:t>Summary of Findings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b/>
          <w:sz w:val="24"/>
          <w:szCs w:val="24"/>
        </w:rPr>
        <w:tab/>
      </w:r>
      <w:r w:rsidRPr="004B0347">
        <w:rPr>
          <w:rFonts w:ascii="Times New Roman" w:hAnsi="Times New Roman"/>
          <w:sz w:val="24"/>
          <w:szCs w:val="24"/>
        </w:rPr>
        <w:t>The findings of our study implies that taxation is an instrument of economic growth in Nigeria.</w:t>
      </w:r>
    </w:p>
    <w:p w:rsidR="00BF1774" w:rsidRPr="004B0347" w:rsidRDefault="00AB140C"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Therefore, with all </w:t>
      </w:r>
      <w:r w:rsidR="00BF1774" w:rsidRPr="004B0347">
        <w:rPr>
          <w:rFonts w:ascii="Times New Roman" w:hAnsi="Times New Roman"/>
          <w:sz w:val="24"/>
          <w:szCs w:val="24"/>
        </w:rPr>
        <w:t xml:space="preserve">these aforementioned explanatory and analysis It implies that CIT and VAT have significant relationship with economic growth in Nigeria.  </w:t>
      </w:r>
    </w:p>
    <w:p w:rsidR="00BF1774" w:rsidRPr="004B0347" w:rsidRDefault="00BF1774" w:rsidP="004B0347">
      <w:pPr>
        <w:spacing w:after="0" w:line="360" w:lineRule="auto"/>
        <w:jc w:val="center"/>
        <w:rPr>
          <w:rFonts w:ascii="Times New Roman" w:hAnsi="Times New Roman"/>
          <w:b/>
          <w:sz w:val="24"/>
          <w:szCs w:val="24"/>
        </w:rPr>
      </w:pPr>
      <w:r w:rsidRPr="004B0347">
        <w:rPr>
          <w:rFonts w:ascii="Times New Roman" w:hAnsi="Times New Roman"/>
          <w:b/>
          <w:sz w:val="24"/>
          <w:szCs w:val="24"/>
        </w:rPr>
        <w:br w:type="page"/>
      </w:r>
      <w:r w:rsidRPr="004B0347">
        <w:rPr>
          <w:rFonts w:ascii="Times New Roman" w:hAnsi="Times New Roman"/>
          <w:b/>
          <w:sz w:val="24"/>
          <w:szCs w:val="24"/>
        </w:rPr>
        <w:lastRenderedPageBreak/>
        <w:t>CHAPTER FIVE</w:t>
      </w:r>
    </w:p>
    <w:p w:rsidR="00BF1774" w:rsidRPr="004B0347" w:rsidRDefault="00BF1774" w:rsidP="00900DC1">
      <w:pPr>
        <w:spacing w:after="0" w:line="360" w:lineRule="auto"/>
        <w:jc w:val="center"/>
        <w:rPr>
          <w:rFonts w:ascii="Times New Roman" w:hAnsi="Times New Roman"/>
          <w:b/>
          <w:sz w:val="24"/>
          <w:szCs w:val="24"/>
        </w:rPr>
      </w:pPr>
      <w:r w:rsidRPr="004B0347">
        <w:rPr>
          <w:rFonts w:ascii="Times New Roman" w:hAnsi="Times New Roman"/>
          <w:b/>
          <w:sz w:val="24"/>
          <w:szCs w:val="24"/>
        </w:rPr>
        <w:t>SUMMARY, CONCLUSION AND RECOMMENDATIONS</w: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5.1</w:t>
      </w:r>
      <w:r w:rsidRPr="004B0347">
        <w:rPr>
          <w:rFonts w:ascii="Times New Roman" w:hAnsi="Times New Roman"/>
          <w:b/>
          <w:sz w:val="24"/>
          <w:szCs w:val="24"/>
        </w:rPr>
        <w:tab/>
        <w:t xml:space="preserve"> </w:t>
      </w:r>
      <w:r w:rsidR="00900DC1" w:rsidRPr="004B0347">
        <w:rPr>
          <w:rFonts w:ascii="Times New Roman" w:hAnsi="Times New Roman"/>
          <w:b/>
          <w:sz w:val="24"/>
          <w:szCs w:val="24"/>
        </w:rPr>
        <w:t>Summary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 purpose of any empirical investigation such as this is to provide the basis for purposeful formulation. Hence the finding of this research work recommendation and conclusion are all presented in this chapter of the study.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As stated in chapter one of the study, the purpose of this research is to supply answer to the questions raised and suggest solution to the problems raised. In the contest tax evasion and revenue generation in Nigeria, a case study of </w:t>
      </w:r>
      <w:r w:rsidR="00AB140C" w:rsidRPr="004B0347">
        <w:rPr>
          <w:rFonts w:ascii="Times New Roman" w:hAnsi="Times New Roman"/>
          <w:sz w:val="24"/>
          <w:szCs w:val="24"/>
        </w:rPr>
        <w:t xml:space="preserve">f Kwara state </w:t>
      </w:r>
      <w:r w:rsidRPr="004B0347">
        <w:rPr>
          <w:rFonts w:ascii="Times New Roman" w:hAnsi="Times New Roman"/>
          <w:sz w:val="24"/>
          <w:szCs w:val="24"/>
        </w:rPr>
        <w:t>Revenue Service, Ilorin, several aspects concerning the incident of tax evasion and the overall effect of it has no revenue generation in Nigeria were critically reviewed. Background information was given and significance of the study was also stated.</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w:t>
      </w:r>
      <w:r w:rsidR="00AB140C" w:rsidRPr="004B0347">
        <w:rPr>
          <w:rFonts w:ascii="Times New Roman" w:hAnsi="Times New Roman"/>
          <w:sz w:val="24"/>
          <w:szCs w:val="24"/>
        </w:rPr>
        <w:t>he second hypothesis was that “</w:t>
      </w:r>
      <w:r w:rsidRPr="004B0347">
        <w:rPr>
          <w:rFonts w:ascii="Times New Roman" w:hAnsi="Times New Roman"/>
          <w:sz w:val="24"/>
          <w:szCs w:val="24"/>
        </w:rPr>
        <w:t>Government will derive benefits from curbing tax evasion”. Although this was tested and rejected leading to the conclusion that government will not derive benefit from curbing tax evasion.</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On one hand, this could be accepted to be absolutely true because of the level of corruption that has eaten the integrity of the staff of the </w:t>
      </w:r>
      <w:r w:rsidR="00AB140C" w:rsidRPr="004B0347">
        <w:rPr>
          <w:rFonts w:ascii="Times New Roman" w:hAnsi="Times New Roman"/>
          <w:sz w:val="24"/>
          <w:szCs w:val="24"/>
        </w:rPr>
        <w:t xml:space="preserve">Kwara state </w:t>
      </w:r>
      <w:r w:rsidRPr="004B0347">
        <w:rPr>
          <w:rFonts w:ascii="Times New Roman" w:hAnsi="Times New Roman"/>
          <w:sz w:val="24"/>
          <w:szCs w:val="24"/>
        </w:rPr>
        <w:t xml:space="preserve">Revenue. Majority of the workers instead of assisting the government to curb tax evasion, often help to establish it. The act of corrupt practice may be due to poor remuneration of the staff of the Inland Revenue. </w:t>
      </w:r>
      <w:r w:rsidRPr="004B0347">
        <w:rPr>
          <w:rFonts w:ascii="Times New Roman" w:hAnsi="Times New Roman"/>
          <w:sz w:val="24"/>
          <w:szCs w:val="24"/>
        </w:rPr>
        <w:lastRenderedPageBreak/>
        <w:t>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r>
      <w:r w:rsidR="008352CE">
        <w:rPr>
          <w:rFonts w:ascii="Times New Roman" w:hAnsi="Times New Roman"/>
          <w:sz w:val="24"/>
          <w:szCs w:val="24"/>
        </w:rPr>
        <w:t>The third hypothesis was that “</w:t>
      </w:r>
      <w:r w:rsidRPr="004B0347">
        <w:rPr>
          <w:rFonts w:ascii="Times New Roman" w:hAnsi="Times New Roman"/>
          <w:sz w:val="24"/>
          <w:szCs w:val="24"/>
        </w:rPr>
        <w:t>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heading to a substantial reduction in the revenue accrue to the government.</w: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5.2 </w:t>
      </w:r>
      <w:r w:rsidRPr="004B0347">
        <w:rPr>
          <w:rFonts w:ascii="Times New Roman" w:hAnsi="Times New Roman"/>
          <w:b/>
          <w:sz w:val="24"/>
          <w:szCs w:val="24"/>
        </w:rPr>
        <w:tab/>
      </w:r>
      <w:r w:rsidR="00900DC1" w:rsidRPr="004B0347">
        <w:rPr>
          <w:rFonts w:ascii="Times New Roman" w:hAnsi="Times New Roman"/>
          <w:b/>
          <w:sz w:val="24"/>
          <w:szCs w:val="24"/>
        </w:rPr>
        <w:t>Conclusion</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One of the major sources of revenue to the government is taxation substantial amount of revenue is supposed to be generated by Nigeria government through taxation to supplement oil revenue in order that sufficient and adequate infrastructure is provided for the citizenry. However, tax evasion has robbed the government of this substantial amount of revenue such that Nigeria Government is now over dependent on the amount realized from crude oil for all its functions.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No doubt about the fact that tax evasion reduces the revenue generation in Nigeria and makes the government to be on a look out for funds in order to finance its obligations. In some instances where projects are undertaken towards the ends of the year, the government is always doubtful concerning the adequate of it cash resources. As times, the government bankers assist to settle the creditors and later the government pays them back.</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Furthermore, tax evasion does not only reduce the government revenue but also increases the financial burden and slow down development programmes and capital projects. The tax evasion of a concept is a universal problem only that is extents differ from one location to the other or from one nation to the other.</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 problem of tax collection was compounded by the under developed nature of the economy and the inaccessibility of some areas. Effective contacts could not be made as to </w:t>
      </w:r>
      <w:r w:rsidRPr="004B0347">
        <w:rPr>
          <w:rFonts w:ascii="Times New Roman" w:hAnsi="Times New Roman"/>
          <w:sz w:val="24"/>
          <w:szCs w:val="24"/>
        </w:rPr>
        <w:lastRenderedPageBreak/>
        <w:t>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Notwithstanding, every problem exist with its antecedence solution. The government must decide and adopt methods which will discourage or eliminate tax evasion. In order to increase the revenue generated from taxation, an urgent and concerted effort have to be made by the government to see it that this, illegal act is curbed or eradicated completely.</w:t>
      </w:r>
    </w:p>
    <w:p w:rsidR="00BF1774" w:rsidRPr="004B0347" w:rsidRDefault="00BF1774" w:rsidP="004B0347">
      <w:pPr>
        <w:spacing w:after="0" w:line="360" w:lineRule="auto"/>
        <w:jc w:val="both"/>
        <w:rPr>
          <w:rFonts w:ascii="Times New Roman" w:hAnsi="Times New Roman"/>
          <w:b/>
          <w:sz w:val="24"/>
          <w:szCs w:val="24"/>
        </w:rPr>
      </w:pPr>
      <w:r w:rsidRPr="004B0347">
        <w:rPr>
          <w:rFonts w:ascii="Times New Roman" w:hAnsi="Times New Roman"/>
          <w:b/>
          <w:sz w:val="24"/>
          <w:szCs w:val="24"/>
        </w:rPr>
        <w:t xml:space="preserve">5.3 </w:t>
      </w:r>
      <w:r w:rsidRPr="004B0347">
        <w:rPr>
          <w:rFonts w:ascii="Times New Roman" w:hAnsi="Times New Roman"/>
          <w:b/>
          <w:sz w:val="24"/>
          <w:szCs w:val="24"/>
        </w:rPr>
        <w:tab/>
      </w:r>
      <w:r w:rsidR="00900DC1" w:rsidRPr="004B0347">
        <w:rPr>
          <w:rFonts w:ascii="Times New Roman" w:hAnsi="Times New Roman"/>
          <w:b/>
          <w:sz w:val="24"/>
          <w:szCs w:val="24"/>
        </w:rPr>
        <w:t>Recommendations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Having critically analyzed the various problems identified in the research work, (i.e the effect of tax evasion on revenue generation in Nigeria), the following recommendations are suggested, hoping that their implementation will go a long way reducing tax evasion to its bearest minimum, if not completely eradicated in Nigeria</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Firstly, most Nigeria are ignorant of the role of taxation in national planning and development. It is therefore strongly recommend that the government should cure the ignorance of important of taxation before curbing the menace of tax evasion. Public enlightenment </w:t>
      </w:r>
      <w:r w:rsidR="00890A7F" w:rsidRPr="004B0347">
        <w:rPr>
          <w:rFonts w:ascii="Times New Roman" w:hAnsi="Times New Roman"/>
          <w:sz w:val="24"/>
          <w:szCs w:val="24"/>
        </w:rPr>
        <w:t>programmers</w:t>
      </w:r>
      <w:r w:rsidRPr="004B0347">
        <w:rPr>
          <w:rFonts w:ascii="Times New Roman" w:hAnsi="Times New Roman"/>
          <w:sz w:val="24"/>
          <w:szCs w:val="24"/>
        </w:rPr>
        <w:t xml:space="preserve"> should be opened on how the tax collected in the past are utilized. The taxpayers should</w:t>
      </w:r>
      <w:r w:rsidR="00AB140C" w:rsidRPr="004B0347">
        <w:rPr>
          <w:rFonts w:ascii="Times New Roman" w:hAnsi="Times New Roman"/>
          <w:sz w:val="24"/>
          <w:szCs w:val="24"/>
        </w:rPr>
        <w:t xml:space="preserve"> constantly be reminded of how </w:t>
      </w:r>
      <w:r w:rsidRPr="004B0347">
        <w:rPr>
          <w:rFonts w:ascii="Times New Roman" w:hAnsi="Times New Roman"/>
          <w:sz w:val="24"/>
          <w:szCs w:val="24"/>
        </w:rPr>
        <w:t xml:space="preserve">capital projects and other social amenities and </w:t>
      </w:r>
      <w:r w:rsidR="00AB140C" w:rsidRPr="004B0347">
        <w:rPr>
          <w:rFonts w:ascii="Times New Roman" w:hAnsi="Times New Roman"/>
          <w:sz w:val="24"/>
          <w:szCs w:val="24"/>
        </w:rPr>
        <w:t>infrastructure can be developed</w:t>
      </w:r>
      <w:r w:rsidRPr="004B0347">
        <w:rPr>
          <w:rFonts w:ascii="Times New Roman" w:hAnsi="Times New Roman"/>
          <w:sz w:val="24"/>
          <w:szCs w:val="24"/>
        </w:rPr>
        <w:t xml:space="preserve"> via prompt payment of taxes. People should be made to be realize that tax officials are not public enemies but public se</w:t>
      </w:r>
      <w:r w:rsidR="00AB140C" w:rsidRPr="004B0347">
        <w:rPr>
          <w:rFonts w:ascii="Times New Roman" w:hAnsi="Times New Roman"/>
          <w:sz w:val="24"/>
          <w:szCs w:val="24"/>
        </w:rPr>
        <w:t>rvants meant to cater for their interests.</w:t>
      </w:r>
      <w:r w:rsidRPr="004B0347">
        <w:rPr>
          <w:rFonts w:ascii="Times New Roman" w:hAnsi="Times New Roman"/>
          <w:sz w:val="24"/>
          <w:szCs w:val="24"/>
        </w:rPr>
        <w:t xml:space="preserve"> </w:t>
      </w:r>
      <w:r w:rsidR="00AB140C" w:rsidRPr="004B0347">
        <w:rPr>
          <w:rFonts w:ascii="Times New Roman" w:hAnsi="Times New Roman"/>
          <w:sz w:val="24"/>
          <w:szCs w:val="24"/>
        </w:rPr>
        <w:t xml:space="preserve">The </w:t>
      </w:r>
      <w:r w:rsidRPr="004B0347">
        <w:rPr>
          <w:rFonts w:ascii="Times New Roman" w:hAnsi="Times New Roman"/>
          <w:sz w:val="24"/>
          <w:szCs w:val="24"/>
        </w:rPr>
        <w:t>people should be made aware of their contribu</w:t>
      </w:r>
      <w:r w:rsidR="00AB140C" w:rsidRPr="004B0347">
        <w:rPr>
          <w:rFonts w:ascii="Times New Roman" w:hAnsi="Times New Roman"/>
          <w:sz w:val="24"/>
          <w:szCs w:val="24"/>
        </w:rPr>
        <w:t xml:space="preserve">tion and the purpose for which </w:t>
      </w:r>
      <w:r w:rsidRPr="004B0347">
        <w:rPr>
          <w:rFonts w:ascii="Times New Roman" w:hAnsi="Times New Roman"/>
          <w:sz w:val="24"/>
          <w:szCs w:val="24"/>
        </w:rPr>
        <w:t>their contributions are utilized and how their obligations are to be discharged. The enlightenment could be done through the med</w:t>
      </w:r>
      <w:r w:rsidR="00AB140C" w:rsidRPr="004B0347">
        <w:rPr>
          <w:rFonts w:ascii="Times New Roman" w:hAnsi="Times New Roman"/>
          <w:sz w:val="24"/>
          <w:szCs w:val="24"/>
        </w:rPr>
        <w:t xml:space="preserve">ia </w:t>
      </w:r>
      <w:r w:rsidRPr="004B0347">
        <w:rPr>
          <w:rFonts w:ascii="Times New Roman" w:hAnsi="Times New Roman"/>
          <w:sz w:val="24"/>
          <w:szCs w:val="24"/>
        </w:rPr>
        <w:t>such as television and radio transmission as these are the means through which information can be widely spread across the country.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The rate at which Nigerians evade tax is very pathetic. The burden has always been put on the salary earners, leaving the rich relatively untaxed inspite of the fact these contactors, manufacturers and consultants enjoy most of the amenities provided by the government. Even when they pay tax, it is far from being a true reflection of their earnings. This can be put under check by the government if the government can adopt the system of electronic taxation. </w:t>
      </w:r>
      <w:r w:rsidRPr="004B0347">
        <w:rPr>
          <w:rFonts w:ascii="Times New Roman" w:hAnsi="Times New Roman"/>
          <w:sz w:val="24"/>
          <w:szCs w:val="24"/>
        </w:rPr>
        <w:lastRenderedPageBreak/>
        <w:t>Electronic taxation is a system by which the income of the taxpayers is being assessed by computer. This will give room for the presentation of wrong information on the tax return file. Using this method, it will be difficult for people especially the wealthy people to evade tax payment.</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Most of the time, the taxpayers forget the need to perform their obligation via prompt payment of tax. It is therefore recommended that direction of the Inland Revenue published notice in the nation’s officials Gazette and in the daily papers at the beginning of each assessment </w:t>
      </w:r>
      <w:r w:rsidR="00AB140C" w:rsidRPr="004B0347">
        <w:rPr>
          <w:rFonts w:ascii="Times New Roman" w:hAnsi="Times New Roman"/>
          <w:sz w:val="24"/>
          <w:szCs w:val="24"/>
        </w:rPr>
        <w:t>year</w:t>
      </w:r>
      <w:r w:rsidRPr="004B0347">
        <w:rPr>
          <w:rFonts w:ascii="Times New Roman" w:hAnsi="Times New Roman"/>
          <w:sz w:val="24"/>
          <w:szCs w:val="24"/>
        </w:rPr>
        <w:t xml:space="preserve"> reminding all taxable person and companies what is expected of them in terms of tax payments. The taxpayers a</w:t>
      </w:r>
      <w:r w:rsidR="00AB140C" w:rsidRPr="004B0347">
        <w:rPr>
          <w:rFonts w:ascii="Times New Roman" w:hAnsi="Times New Roman"/>
          <w:sz w:val="24"/>
          <w:szCs w:val="24"/>
        </w:rPr>
        <w:t>re also to be reminded</w:t>
      </w:r>
      <w:r w:rsidRPr="004B0347">
        <w:rPr>
          <w:rFonts w:ascii="Times New Roman" w:hAnsi="Times New Roman"/>
          <w:sz w:val="24"/>
          <w:szCs w:val="24"/>
        </w:rPr>
        <w:t xml:space="preserve"> through radio and television in local languages and also by giving handbills and posting of postals written in our local dialeats. This will go a long way reducing tax evasion which occurs as a result of ignorance.</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It is also recommended that adequate penalties and prosecution be made for tax evaders. The personal income tax act and the evasion a serious criminal offence, punishable with say, double the amount of tax evaded plus imprisonment for a reasonable period of time. This will serve as deterrent for potential tax evaders.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It is further recommended that the Nigeria government should assist on the production of satisfactory evidence of tax payments or exemption before granting right to enjoying various amenities in the country and patronage such as issue and renewal of licenses, registration and even admission of children to school. This action will make people know the importance of tax payments.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It is also suggested that each Inland Revenue office should set up a research department properly organized and staffed, charged with the responsibility of providing relevant information about the people and business in its districts.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 xml:space="preserve">It is recommended that the condition of service of the tax official should be improved tremendously. Such improvement of condition of service may be of incentives in terms of </w:t>
      </w:r>
      <w:r w:rsidRPr="004B0347">
        <w:rPr>
          <w:rFonts w:ascii="Times New Roman" w:hAnsi="Times New Roman"/>
          <w:sz w:val="24"/>
          <w:szCs w:val="24"/>
        </w:rPr>
        <w:lastRenderedPageBreak/>
        <w:t>special scale and regular payment of salary, regular promotion to deserving tax officials, giving them annual leave and allowances as at when due, prompt payment of other benefits like re-imbursement of any amount incurred during tax collections and attracting men of proven integrity. This is to stimulate their career prospects, devotion and dedication to duty.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It is also recommended that there should be provision of working materials for a result oriented tax assessment and collection. Necessary working materials such as good communication network, adequate stationeries, office accommodation, rain boot and coat; also seminar and inclusion programmes should be given to the tax collectors to facilitates the collection of taxes.</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Also, further recommendation is given in the area of staff training and development law and unjustified assessment are of ten due to lack of trained and qualified personnel. A practical approach will be for the authority to embark on active staff training scheme so as to afford their personnel with the skill and experience of sound methods of tax assessment and collection with social justification.</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In discriminate transfer of revenue officials as a result of political differences should be stopped henceforth. Politics has no form of alienation with revenue generation mechanism; hence, the few experts in the treasury division should not be victimized or be transferred indiscriminately.</w:t>
      </w:r>
    </w:p>
    <w:p w:rsidR="00BF1774" w:rsidRPr="004B0347" w:rsidRDefault="00BF1774" w:rsidP="004B0347">
      <w:pPr>
        <w:spacing w:after="0" w:line="360" w:lineRule="auto"/>
        <w:jc w:val="both"/>
        <w:rPr>
          <w:rFonts w:ascii="Times New Roman" w:hAnsi="Times New Roman"/>
          <w:sz w:val="24"/>
          <w:szCs w:val="24"/>
        </w:rPr>
      </w:pPr>
      <w:r w:rsidRPr="004B0347">
        <w:rPr>
          <w:rFonts w:ascii="Times New Roman" w:hAnsi="Times New Roman"/>
          <w:sz w:val="24"/>
          <w:szCs w:val="24"/>
        </w:rPr>
        <w:tab/>
        <w:t>Finally on this list of recommendation, the government should, as much as possible, let the taxpayers see the benefits of their taxes by providing them with modern amenities like health services, electricity, pipe borne water and good roads. Thought it should be noted here that there is no direct benefit from the tax paid b8y the tax payers but as much the taxpayers feel the impact of tax paid indirectly. All these will go a long way to reduce tax evasion in Nigeria.</w:t>
      </w:r>
    </w:p>
    <w:p w:rsidR="00BF1774" w:rsidRPr="004B0347" w:rsidRDefault="00BF1774" w:rsidP="004B0347">
      <w:pPr>
        <w:shd w:val="clear" w:color="auto" w:fill="FFFFFF"/>
        <w:spacing w:after="0" w:line="360" w:lineRule="auto"/>
        <w:ind w:left="720" w:right="43" w:hanging="720"/>
        <w:jc w:val="center"/>
        <w:rPr>
          <w:rFonts w:ascii="Times New Roman" w:hAnsi="Times New Roman"/>
          <w:b/>
          <w:sz w:val="24"/>
          <w:szCs w:val="24"/>
        </w:rPr>
      </w:pPr>
      <w:r w:rsidRPr="004B0347">
        <w:rPr>
          <w:rFonts w:ascii="Times New Roman" w:hAnsi="Times New Roman"/>
          <w:b/>
          <w:sz w:val="24"/>
          <w:szCs w:val="24"/>
        </w:rPr>
        <w:br w:type="page"/>
      </w:r>
      <w:r w:rsidRPr="004B0347">
        <w:rPr>
          <w:rFonts w:ascii="Times New Roman" w:hAnsi="Times New Roman"/>
          <w:b/>
          <w:sz w:val="24"/>
          <w:szCs w:val="24"/>
        </w:rPr>
        <w:lastRenderedPageBreak/>
        <w:t>REFRENCES</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Adams</w:t>
      </w:r>
      <w:r w:rsidR="00BF1774" w:rsidRPr="004B0347">
        <w:rPr>
          <w:rFonts w:ascii="Times New Roman" w:hAnsi="Times New Roman"/>
          <w:sz w:val="24"/>
          <w:szCs w:val="24"/>
        </w:rPr>
        <w:t>.C (200</w:t>
      </w:r>
      <w:r w:rsidR="00AB140C" w:rsidRPr="004B0347">
        <w:rPr>
          <w:rFonts w:ascii="Times New Roman" w:hAnsi="Times New Roman"/>
          <w:sz w:val="24"/>
          <w:szCs w:val="24"/>
        </w:rPr>
        <w:t>1</w:t>
      </w:r>
      <w:r w:rsidR="00BF1774" w:rsidRPr="004B0347">
        <w:rPr>
          <w:rFonts w:ascii="Times New Roman" w:hAnsi="Times New Roman"/>
          <w:sz w:val="24"/>
          <w:szCs w:val="24"/>
        </w:rPr>
        <w:t>1)</w:t>
      </w:r>
      <w:r w:rsidR="00BF1774" w:rsidRPr="004B0347">
        <w:rPr>
          <w:rFonts w:ascii="Times New Roman" w:hAnsi="Times New Roman"/>
          <w:sz w:val="24"/>
          <w:szCs w:val="24"/>
        </w:rPr>
        <w:tab/>
        <w:t>For Good and Evil the impact of Taxes on the courses of civilization U.S.A Madison publishers 2</w:t>
      </w:r>
      <w:r w:rsidR="00BF1774" w:rsidRPr="004B0347">
        <w:rPr>
          <w:rFonts w:ascii="Times New Roman" w:hAnsi="Times New Roman"/>
          <w:sz w:val="24"/>
          <w:szCs w:val="24"/>
          <w:vertAlign w:val="superscript"/>
        </w:rPr>
        <w:t>ND</w:t>
      </w:r>
      <w:r w:rsidR="00BF1774" w:rsidRPr="004B0347">
        <w:rPr>
          <w:rFonts w:ascii="Times New Roman" w:hAnsi="Times New Roman"/>
          <w:sz w:val="24"/>
          <w:szCs w:val="24"/>
        </w:rPr>
        <w:t xml:space="preserve"> Edition.</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Pr>
          <w:rFonts w:ascii="Times New Roman" w:hAnsi="Times New Roman"/>
          <w:sz w:val="24"/>
          <w:szCs w:val="24"/>
        </w:rPr>
        <w:t xml:space="preserve">Ani, Wu, </w:t>
      </w:r>
      <w:r w:rsidRPr="004B0347">
        <w:rPr>
          <w:rFonts w:ascii="Times New Roman" w:hAnsi="Times New Roman"/>
          <w:sz w:val="24"/>
          <w:szCs w:val="24"/>
        </w:rPr>
        <w:t>Ugbor, Igbeka</w:t>
      </w:r>
      <w:r w:rsidR="00BF1774" w:rsidRPr="004B0347">
        <w:rPr>
          <w:rFonts w:ascii="Times New Roman" w:hAnsi="Times New Roman"/>
          <w:sz w:val="24"/>
          <w:szCs w:val="24"/>
        </w:rPr>
        <w:t>, V.C (2012) Petroleum profit and Miscellaneous  Taxation in Nigeria. Enugu, providence press, Nigeria</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Ani, Wu </w:t>
      </w:r>
      <w:r>
        <w:rPr>
          <w:rFonts w:ascii="Times New Roman" w:hAnsi="Times New Roman"/>
          <w:sz w:val="24"/>
          <w:szCs w:val="24"/>
        </w:rPr>
        <w:t>&amp;</w:t>
      </w:r>
      <w:r w:rsidRPr="004B0347">
        <w:rPr>
          <w:rFonts w:ascii="Times New Roman" w:hAnsi="Times New Roman"/>
          <w:sz w:val="24"/>
          <w:szCs w:val="24"/>
        </w:rPr>
        <w:t xml:space="preserve"> Ugbor</w:t>
      </w:r>
      <w:r w:rsidR="00BF1774" w:rsidRPr="004B0347">
        <w:rPr>
          <w:rFonts w:ascii="Times New Roman" w:hAnsi="Times New Roman"/>
          <w:sz w:val="24"/>
          <w:szCs w:val="24"/>
        </w:rPr>
        <w:t>, R (2010) Companies Income Tax in Nigeria Enugu, providence press Nigeria.</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Babalola </w:t>
      </w:r>
      <w:r w:rsidR="00AB140C" w:rsidRPr="004B0347">
        <w:rPr>
          <w:rFonts w:ascii="Times New Roman" w:hAnsi="Times New Roman"/>
          <w:sz w:val="24"/>
          <w:szCs w:val="24"/>
        </w:rPr>
        <w:t>J.B (2012</w:t>
      </w:r>
      <w:r w:rsidR="00BF1774" w:rsidRPr="004B0347">
        <w:rPr>
          <w:rFonts w:ascii="Times New Roman" w:hAnsi="Times New Roman"/>
          <w:sz w:val="24"/>
          <w:szCs w:val="24"/>
        </w:rPr>
        <w:t>) Statistics with Applications, Ilorin Evidence (Nigeria) ventures publishers.</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Balls</w:t>
      </w:r>
      <w:r w:rsidR="00BF1774" w:rsidRPr="004B0347">
        <w:rPr>
          <w:rFonts w:ascii="Times New Roman" w:hAnsi="Times New Roman"/>
          <w:sz w:val="24"/>
          <w:szCs w:val="24"/>
        </w:rPr>
        <w:t>, O (2014)</w:t>
      </w:r>
      <w:r w:rsidR="00BF1774" w:rsidRPr="004B0347">
        <w:rPr>
          <w:rFonts w:ascii="Times New Roman" w:hAnsi="Times New Roman"/>
          <w:sz w:val="24"/>
          <w:szCs w:val="24"/>
        </w:rPr>
        <w:tab/>
        <w:t xml:space="preserve">The problems of Tax Administration in Latin America, Baltimore, John Hophin </w:t>
      </w:r>
      <w:r w:rsidR="00BF1774" w:rsidRPr="004B0347">
        <w:rPr>
          <w:rFonts w:ascii="Times New Roman" w:hAnsi="Times New Roman"/>
          <w:sz w:val="24"/>
          <w:szCs w:val="24"/>
        </w:rPr>
        <w:tab/>
        <w:t>press.</w:t>
      </w:r>
    </w:p>
    <w:p w:rsidR="00BF1774" w:rsidRPr="004B0347" w:rsidRDefault="00AB140C"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Central Bank of Nigeria (201</w:t>
      </w:r>
      <w:r w:rsidR="00BF1774" w:rsidRPr="004B0347">
        <w:rPr>
          <w:rFonts w:ascii="Times New Roman" w:hAnsi="Times New Roman"/>
          <w:sz w:val="24"/>
          <w:szCs w:val="24"/>
        </w:rPr>
        <w:t xml:space="preserve">1): </w:t>
      </w:r>
      <w:r w:rsidR="00BF1774" w:rsidRPr="004B0347">
        <w:rPr>
          <w:rFonts w:ascii="Times New Roman" w:hAnsi="Times New Roman"/>
          <w:i/>
          <w:sz w:val="24"/>
          <w:szCs w:val="24"/>
        </w:rPr>
        <w:t xml:space="preserve">Annual Report and Statement of Account. </w:t>
      </w:r>
      <w:hyperlink r:id="rId8" w:history="1">
        <w:r w:rsidR="00BF1774" w:rsidRPr="004B0347">
          <w:rPr>
            <w:rStyle w:val="Hyperlink"/>
            <w:rFonts w:ascii="Times New Roman" w:hAnsi="Times New Roman"/>
            <w:sz w:val="24"/>
            <w:szCs w:val="24"/>
          </w:rPr>
          <w:t>www.centralbank.org</w:t>
        </w:r>
      </w:hyperlink>
      <w:r w:rsidR="00BF1774" w:rsidRPr="004B0347">
        <w:rPr>
          <w:rFonts w:ascii="Times New Roman" w:hAnsi="Times New Roman"/>
          <w:sz w:val="24"/>
          <w:szCs w:val="24"/>
        </w:rPr>
        <w:t>.</w:t>
      </w:r>
    </w:p>
    <w:p w:rsidR="00BF1774" w:rsidRPr="004B0347" w:rsidRDefault="00AB140C"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Central Bank of Nigeria (2013</w:t>
      </w:r>
      <w:r w:rsidR="00BF1774" w:rsidRPr="004B0347">
        <w:rPr>
          <w:rFonts w:ascii="Times New Roman" w:hAnsi="Times New Roman"/>
          <w:sz w:val="24"/>
          <w:szCs w:val="24"/>
        </w:rPr>
        <w:t xml:space="preserve">): </w:t>
      </w:r>
      <w:r w:rsidR="00BF1774" w:rsidRPr="004B0347">
        <w:rPr>
          <w:rFonts w:ascii="Times New Roman" w:hAnsi="Times New Roman"/>
          <w:i/>
          <w:sz w:val="24"/>
          <w:szCs w:val="24"/>
        </w:rPr>
        <w:t xml:space="preserve">Statistical Bulletin </w:t>
      </w:r>
      <w:r w:rsidR="00BF1774" w:rsidRPr="004B0347">
        <w:rPr>
          <w:rFonts w:ascii="Times New Roman" w:hAnsi="Times New Roman"/>
          <w:sz w:val="24"/>
          <w:szCs w:val="24"/>
        </w:rPr>
        <w:t>Central Bank Publication.</w:t>
      </w:r>
    </w:p>
    <w:p w:rsidR="00BF1774" w:rsidRPr="004B0347" w:rsidRDefault="00AB140C" w:rsidP="00900DC1">
      <w:pPr>
        <w:shd w:val="clear" w:color="auto" w:fill="FFFFFF"/>
        <w:spacing w:line="240" w:lineRule="auto"/>
        <w:ind w:left="810" w:right="43" w:hanging="810"/>
        <w:rPr>
          <w:rFonts w:ascii="Times New Roman" w:hAnsi="Times New Roman"/>
          <w:sz w:val="24"/>
          <w:szCs w:val="24"/>
        </w:rPr>
      </w:pPr>
      <w:r w:rsidRPr="004B0347">
        <w:rPr>
          <w:rFonts w:ascii="Times New Roman" w:hAnsi="Times New Roman"/>
          <w:sz w:val="24"/>
          <w:szCs w:val="24"/>
        </w:rPr>
        <w:t>Deloitte, J. (201</w:t>
      </w:r>
      <w:r w:rsidR="00BF1774" w:rsidRPr="004B0347">
        <w:rPr>
          <w:rFonts w:ascii="Times New Roman" w:hAnsi="Times New Roman"/>
          <w:sz w:val="24"/>
          <w:szCs w:val="24"/>
        </w:rPr>
        <w:t xml:space="preserve">6): </w:t>
      </w:r>
      <w:r w:rsidR="00BF1774" w:rsidRPr="004B0347">
        <w:rPr>
          <w:rFonts w:ascii="Times New Roman" w:hAnsi="Times New Roman"/>
          <w:i/>
          <w:sz w:val="24"/>
          <w:szCs w:val="24"/>
        </w:rPr>
        <w:t xml:space="preserve">Global Indirect Tax Rat </w:t>
      </w:r>
      <w:hyperlink r:id="rId9" w:history="1">
        <w:r w:rsidR="00BF1774" w:rsidRPr="004B0347">
          <w:rPr>
            <w:rStyle w:val="Hyperlink"/>
            <w:rFonts w:ascii="Times New Roman" w:hAnsi="Times New Roman"/>
            <w:sz w:val="24"/>
            <w:szCs w:val="24"/>
          </w:rPr>
          <w:t>www.neitherland.com/vat/rates</w:t>
        </w:r>
      </w:hyperlink>
    </w:p>
    <w:p w:rsidR="00BF1774" w:rsidRPr="004B0347" w:rsidRDefault="00900DC1" w:rsidP="00900DC1">
      <w:pPr>
        <w:shd w:val="clear" w:color="auto" w:fill="FFFFFF"/>
        <w:spacing w:line="240" w:lineRule="auto"/>
        <w:ind w:left="810" w:right="43" w:hanging="810"/>
        <w:rPr>
          <w:rFonts w:ascii="Times New Roman" w:hAnsi="Times New Roman"/>
          <w:sz w:val="24"/>
          <w:szCs w:val="24"/>
        </w:rPr>
      </w:pPr>
      <w:r w:rsidRPr="004B0347">
        <w:rPr>
          <w:rFonts w:ascii="Times New Roman" w:hAnsi="Times New Roman"/>
          <w:sz w:val="24"/>
          <w:szCs w:val="24"/>
        </w:rPr>
        <w:t>Farayola</w:t>
      </w:r>
      <w:r w:rsidR="00BF1774" w:rsidRPr="004B0347">
        <w:rPr>
          <w:rFonts w:ascii="Times New Roman" w:hAnsi="Times New Roman"/>
          <w:sz w:val="24"/>
          <w:szCs w:val="24"/>
        </w:rPr>
        <w:t>, G.O (2010) Guide to Nigeria Taxation, Ikeja, All Group Nigeria Limited publishers.</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Greg</w:t>
      </w:r>
      <w:r w:rsidR="00AB140C" w:rsidRPr="004B0347">
        <w:rPr>
          <w:rFonts w:ascii="Times New Roman" w:hAnsi="Times New Roman"/>
          <w:sz w:val="24"/>
          <w:szCs w:val="24"/>
        </w:rPr>
        <w:t>g, A. (201</w:t>
      </w:r>
      <w:r w:rsidRPr="004B0347">
        <w:rPr>
          <w:rFonts w:ascii="Times New Roman" w:hAnsi="Times New Roman"/>
          <w:sz w:val="24"/>
          <w:szCs w:val="24"/>
        </w:rPr>
        <w:t xml:space="preserve">4): </w:t>
      </w:r>
      <w:r w:rsidRPr="004B0347">
        <w:rPr>
          <w:rFonts w:ascii="Times New Roman" w:hAnsi="Times New Roman"/>
          <w:i/>
          <w:sz w:val="24"/>
          <w:szCs w:val="24"/>
        </w:rPr>
        <w:t>Congressional Research Service (CRS) Report for Congress</w:t>
      </w:r>
      <w:r w:rsidRPr="004B0347">
        <w:rPr>
          <w:rFonts w:ascii="Times New Roman" w:hAnsi="Times New Roman"/>
          <w:sz w:val="24"/>
          <w:szCs w:val="24"/>
        </w:rPr>
        <w:t xml:space="preserve">: The flat tax vat and retail sales tax: overview of the issues: </w:t>
      </w:r>
      <w:hyperlink r:id="rId10" w:history="1">
        <w:r w:rsidRPr="004B0347">
          <w:rPr>
            <w:rStyle w:val="Hyperlink"/>
            <w:rFonts w:ascii="Times New Roman" w:hAnsi="Times New Roman"/>
            <w:sz w:val="24"/>
            <w:szCs w:val="24"/>
          </w:rPr>
          <w:t>www.senate.gov/2/nutch/RL32603</w:t>
        </w:r>
      </w:hyperlink>
      <w:r w:rsidRPr="004B0347">
        <w:rPr>
          <w:rFonts w:ascii="Times New Roman" w:hAnsi="Times New Roman"/>
          <w:sz w:val="24"/>
          <w:szCs w:val="24"/>
        </w:rPr>
        <w:t>.</w:t>
      </w:r>
    </w:p>
    <w:p w:rsidR="00BF1774" w:rsidRPr="004B0347" w:rsidRDefault="00AB140C"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Ishola, K.A (201</w:t>
      </w:r>
      <w:r w:rsidR="00BF1774" w:rsidRPr="004B0347">
        <w:rPr>
          <w:rFonts w:ascii="Times New Roman" w:hAnsi="Times New Roman"/>
          <w:sz w:val="24"/>
          <w:szCs w:val="24"/>
        </w:rPr>
        <w:t xml:space="preserve">1): </w:t>
      </w:r>
      <w:r w:rsidR="00BF1774" w:rsidRPr="004B0347">
        <w:rPr>
          <w:rFonts w:ascii="Times New Roman" w:hAnsi="Times New Roman"/>
          <w:i/>
          <w:sz w:val="24"/>
          <w:szCs w:val="24"/>
        </w:rPr>
        <w:t>Companies and Personal Income Tax in Nigeria</w:t>
      </w:r>
      <w:r w:rsidR="00BF1774" w:rsidRPr="004B0347">
        <w:rPr>
          <w:rFonts w:ascii="Times New Roman" w:hAnsi="Times New Roman"/>
          <w:sz w:val="24"/>
          <w:szCs w:val="24"/>
        </w:rPr>
        <w:t>, Ilorin, Idemac Publishers Nig Limited Vol. 2</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Mihir, A </w:t>
      </w:r>
      <w:r w:rsidR="00AB140C" w:rsidRPr="004B0347">
        <w:rPr>
          <w:rFonts w:ascii="Times New Roman" w:hAnsi="Times New Roman"/>
          <w:sz w:val="24"/>
          <w:szCs w:val="24"/>
        </w:rPr>
        <w:t>and James (201</w:t>
      </w:r>
      <w:r w:rsidRPr="004B0347">
        <w:rPr>
          <w:rFonts w:ascii="Times New Roman" w:hAnsi="Times New Roman"/>
          <w:sz w:val="24"/>
          <w:szCs w:val="24"/>
        </w:rPr>
        <w:t xml:space="preserve">2): </w:t>
      </w:r>
      <w:r w:rsidRPr="004B0347">
        <w:rPr>
          <w:rFonts w:ascii="Times New Roman" w:hAnsi="Times New Roman"/>
          <w:i/>
          <w:sz w:val="24"/>
          <w:szCs w:val="24"/>
        </w:rPr>
        <w:t xml:space="preserve">VAT and International Trade. </w:t>
      </w:r>
      <w:r w:rsidRPr="004B0347">
        <w:rPr>
          <w:rFonts w:ascii="Times New Roman" w:hAnsi="Times New Roman"/>
          <w:sz w:val="24"/>
          <w:szCs w:val="24"/>
        </w:rPr>
        <w:t xml:space="preserve">The evidence. </w:t>
      </w:r>
      <w:hyperlink r:id="rId11" w:history="1">
        <w:r w:rsidRPr="004B0347">
          <w:rPr>
            <w:rStyle w:val="Hyperlink"/>
            <w:rFonts w:ascii="Times New Roman" w:hAnsi="Times New Roman"/>
            <w:sz w:val="24"/>
            <w:szCs w:val="24"/>
          </w:rPr>
          <w:t>www.tibs.edu/report/vat.doc</w:t>
        </w:r>
      </w:hyperlink>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Ochogu </w:t>
      </w:r>
      <w:r w:rsidR="00BF1774" w:rsidRPr="004B0347">
        <w:rPr>
          <w:rFonts w:ascii="Times New Roman" w:hAnsi="Times New Roman"/>
          <w:sz w:val="24"/>
          <w:szCs w:val="24"/>
        </w:rPr>
        <w:t>A.C (2008) Nigeria Taxation for students, Enugu; A.C Ochiogu publishers</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Olorunfunmi, F. (2004) </w:t>
      </w:r>
      <w:r w:rsidRPr="004B0347">
        <w:rPr>
          <w:rFonts w:ascii="Times New Roman" w:hAnsi="Times New Roman"/>
          <w:i/>
          <w:sz w:val="24"/>
          <w:szCs w:val="24"/>
        </w:rPr>
        <w:t xml:space="preserve">Research Proposal and Report </w:t>
      </w:r>
      <w:r w:rsidRPr="004B0347">
        <w:rPr>
          <w:rFonts w:ascii="Times New Roman" w:hAnsi="Times New Roman"/>
          <w:sz w:val="24"/>
          <w:szCs w:val="24"/>
        </w:rPr>
        <w:t>Writing Ilorin. Olayemi Publishers</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Olu, D.A. (2000): </w:t>
      </w:r>
      <w:r w:rsidRPr="004B0347">
        <w:rPr>
          <w:rFonts w:ascii="Times New Roman" w:hAnsi="Times New Roman"/>
          <w:i/>
          <w:sz w:val="24"/>
          <w:szCs w:val="24"/>
        </w:rPr>
        <w:t>Macro Economics Effect of VAT in Nigeria: A computable General, Equilibrium Analysis</w:t>
      </w:r>
      <w:r w:rsidRPr="004B0347">
        <w:rPr>
          <w:rFonts w:ascii="Times New Roman" w:hAnsi="Times New Roman"/>
          <w:sz w:val="24"/>
          <w:szCs w:val="24"/>
        </w:rPr>
        <w:t xml:space="preserve"> </w:t>
      </w:r>
      <w:hyperlink r:id="rId12" w:history="1">
        <w:r w:rsidRPr="004B0347">
          <w:rPr>
            <w:rStyle w:val="Hyperlink"/>
            <w:rFonts w:ascii="Times New Roman" w:hAnsi="Times New Roman"/>
            <w:sz w:val="24"/>
            <w:szCs w:val="24"/>
          </w:rPr>
          <w:t>www.Nigeria.org/economy/tax/VAT</w:t>
        </w:r>
      </w:hyperlink>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Oyebanji J.O. (2004) </w:t>
      </w:r>
      <w:r w:rsidRPr="004B0347">
        <w:rPr>
          <w:rFonts w:ascii="Times New Roman" w:hAnsi="Times New Roman"/>
          <w:i/>
          <w:sz w:val="24"/>
          <w:szCs w:val="24"/>
        </w:rPr>
        <w:t>Principles and Practices of Taxation in Nigeria</w:t>
      </w:r>
      <w:r w:rsidRPr="004B0347">
        <w:rPr>
          <w:rFonts w:ascii="Times New Roman" w:hAnsi="Times New Roman"/>
          <w:sz w:val="24"/>
          <w:szCs w:val="24"/>
        </w:rPr>
        <w:t>, 2</w:t>
      </w:r>
      <w:r w:rsidRPr="004B0347">
        <w:rPr>
          <w:rFonts w:ascii="Times New Roman" w:hAnsi="Times New Roman"/>
          <w:sz w:val="24"/>
          <w:szCs w:val="24"/>
          <w:vertAlign w:val="superscript"/>
        </w:rPr>
        <w:t>nd</w:t>
      </w:r>
      <w:r w:rsidRPr="004B0347">
        <w:rPr>
          <w:rFonts w:ascii="Times New Roman" w:hAnsi="Times New Roman"/>
          <w:sz w:val="24"/>
          <w:szCs w:val="24"/>
        </w:rPr>
        <w:t xml:space="preserve"> Edition, Ibadan Olaoluwa Faji Printers.</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Professional Accountancy Tutors Limited (2000) </w:t>
      </w:r>
      <w:r w:rsidRPr="004B0347">
        <w:rPr>
          <w:rFonts w:ascii="Times New Roman" w:hAnsi="Times New Roman"/>
          <w:i/>
          <w:sz w:val="24"/>
          <w:szCs w:val="24"/>
        </w:rPr>
        <w:t xml:space="preserve">Statement of Accounting </w:t>
      </w:r>
      <w:r w:rsidRPr="004B0347">
        <w:rPr>
          <w:rFonts w:ascii="Times New Roman" w:hAnsi="Times New Roman"/>
          <w:sz w:val="24"/>
          <w:szCs w:val="24"/>
        </w:rPr>
        <w:t>Standards (SAS) 45</w:t>
      </w:r>
      <w:r w:rsidRPr="004B0347">
        <w:rPr>
          <w:rFonts w:ascii="Times New Roman" w:hAnsi="Times New Roman"/>
          <w:sz w:val="24"/>
          <w:szCs w:val="24"/>
          <w:vertAlign w:val="superscript"/>
        </w:rPr>
        <w:t>th</w:t>
      </w:r>
      <w:r w:rsidRPr="004B0347">
        <w:rPr>
          <w:rFonts w:ascii="Times New Roman" w:hAnsi="Times New Roman"/>
          <w:sz w:val="24"/>
          <w:szCs w:val="24"/>
        </w:rPr>
        <w:t xml:space="preserve"> Edition, Lagos Professional Accountancy Tutors Printers and Publishers.</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lastRenderedPageBreak/>
        <w:t xml:space="preserve">Razak B. and Ajayi (2000): </w:t>
      </w:r>
      <w:r w:rsidRPr="004B0347">
        <w:rPr>
          <w:rFonts w:ascii="Times New Roman" w:hAnsi="Times New Roman"/>
          <w:i/>
          <w:sz w:val="24"/>
          <w:szCs w:val="24"/>
        </w:rPr>
        <w:t xml:space="preserve">Research Methodology and Statistical Analysis </w:t>
      </w:r>
      <w:r w:rsidRPr="004B0347">
        <w:rPr>
          <w:rFonts w:ascii="Times New Roman" w:hAnsi="Times New Roman"/>
          <w:sz w:val="24"/>
          <w:szCs w:val="24"/>
        </w:rPr>
        <w:t>Ilorin. Haytel Press and Publishing Company Limited.</w:t>
      </w:r>
    </w:p>
    <w:p w:rsidR="00BF1774" w:rsidRPr="004B0347" w:rsidRDefault="00BF1774"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Sally W. (2001): </w:t>
      </w:r>
      <w:r w:rsidRPr="004B0347">
        <w:rPr>
          <w:rFonts w:ascii="Times New Roman" w:hAnsi="Times New Roman"/>
          <w:i/>
          <w:sz w:val="24"/>
          <w:szCs w:val="24"/>
        </w:rPr>
        <w:t xml:space="preserve">Oxford Advanced </w:t>
      </w:r>
      <w:r w:rsidRPr="004B0347">
        <w:rPr>
          <w:rFonts w:ascii="Times New Roman" w:hAnsi="Times New Roman"/>
          <w:sz w:val="24"/>
          <w:szCs w:val="24"/>
        </w:rPr>
        <w:t>Learner Dictionary United Kingdom Oxford University Press.</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Sommefeld</w:t>
      </w:r>
      <w:r w:rsidR="00BF1774" w:rsidRPr="004B0347">
        <w:rPr>
          <w:rFonts w:ascii="Times New Roman" w:hAnsi="Times New Roman"/>
          <w:sz w:val="24"/>
          <w:szCs w:val="24"/>
        </w:rPr>
        <w:t xml:space="preserve">, R.M (2001) An introduction to Taxation </w:t>
      </w:r>
      <w:r w:rsidR="00BF1774" w:rsidRPr="004B0347">
        <w:rPr>
          <w:rFonts w:ascii="Times New Roman" w:hAnsi="Times New Roman"/>
          <w:sz w:val="24"/>
          <w:szCs w:val="24"/>
        </w:rPr>
        <w:tab/>
        <w:t>Harcourt Brace, Jovanovich press.</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Soyode</w:t>
      </w:r>
      <w:r>
        <w:rPr>
          <w:rFonts w:ascii="Times New Roman" w:hAnsi="Times New Roman"/>
          <w:sz w:val="24"/>
          <w:szCs w:val="24"/>
        </w:rPr>
        <w:t xml:space="preserve">, </w:t>
      </w:r>
      <w:r w:rsidR="00BF1774" w:rsidRPr="004B0347">
        <w:rPr>
          <w:rFonts w:ascii="Times New Roman" w:hAnsi="Times New Roman"/>
          <w:sz w:val="24"/>
          <w:szCs w:val="24"/>
        </w:rPr>
        <w:t xml:space="preserve">L and </w:t>
      </w:r>
      <w:r w:rsidRPr="004B0347">
        <w:rPr>
          <w:rFonts w:ascii="Times New Roman" w:hAnsi="Times New Roman"/>
          <w:sz w:val="24"/>
          <w:szCs w:val="24"/>
        </w:rPr>
        <w:t>Kajola</w:t>
      </w:r>
      <w:r w:rsidR="00BF1774" w:rsidRPr="004B0347">
        <w:rPr>
          <w:rFonts w:ascii="Times New Roman" w:hAnsi="Times New Roman"/>
          <w:sz w:val="24"/>
          <w:szCs w:val="24"/>
        </w:rPr>
        <w:t xml:space="preserve">, S.O (2006) Taxation principals and practice in Nigeria, Ibadan solicon publishers. </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Sureey</w:t>
      </w:r>
      <w:r w:rsidR="00BF1774" w:rsidRPr="004B0347">
        <w:rPr>
          <w:rFonts w:ascii="Times New Roman" w:hAnsi="Times New Roman"/>
          <w:sz w:val="24"/>
          <w:szCs w:val="24"/>
        </w:rPr>
        <w:t>, S.S (2011) Tax Administration in Under Developing countries, Balhmore; John Hopkins press.</w:t>
      </w:r>
    </w:p>
    <w:p w:rsidR="00BF1774" w:rsidRPr="004B0347" w:rsidRDefault="00900DC1" w:rsidP="00900DC1">
      <w:pPr>
        <w:shd w:val="clear" w:color="auto" w:fill="FFFFFF"/>
        <w:spacing w:line="240" w:lineRule="auto"/>
        <w:ind w:left="810" w:right="43" w:hanging="810"/>
        <w:jc w:val="both"/>
        <w:rPr>
          <w:rFonts w:ascii="Times New Roman" w:hAnsi="Times New Roman"/>
          <w:sz w:val="24"/>
          <w:szCs w:val="24"/>
        </w:rPr>
      </w:pPr>
      <w:r w:rsidRPr="004B0347">
        <w:rPr>
          <w:rFonts w:ascii="Times New Roman" w:hAnsi="Times New Roman"/>
          <w:sz w:val="24"/>
          <w:szCs w:val="24"/>
        </w:rPr>
        <w:t xml:space="preserve">Yamane </w:t>
      </w:r>
      <w:r w:rsidR="00BF1774" w:rsidRPr="004B0347">
        <w:rPr>
          <w:rFonts w:ascii="Times New Roman" w:hAnsi="Times New Roman"/>
          <w:sz w:val="24"/>
          <w:szCs w:val="24"/>
        </w:rPr>
        <w:t>and YARO (2014) Statistics An introductory analysis,2</w:t>
      </w:r>
      <w:r w:rsidR="00BF1774" w:rsidRPr="004B0347">
        <w:rPr>
          <w:rFonts w:ascii="Times New Roman" w:hAnsi="Times New Roman"/>
          <w:sz w:val="24"/>
          <w:szCs w:val="24"/>
          <w:vertAlign w:val="superscript"/>
        </w:rPr>
        <w:t>nd</w:t>
      </w:r>
      <w:r w:rsidR="00BF1774" w:rsidRPr="004B0347">
        <w:rPr>
          <w:rFonts w:ascii="Times New Roman" w:hAnsi="Times New Roman"/>
          <w:sz w:val="24"/>
          <w:szCs w:val="24"/>
        </w:rPr>
        <w:t xml:space="preserve"> Edition, New York Harper and Row Publishers.</w:t>
      </w:r>
    </w:p>
    <w:p w:rsidR="00BF1774" w:rsidRPr="004B0347" w:rsidRDefault="00BF1774" w:rsidP="00900DC1">
      <w:pPr>
        <w:spacing w:line="240" w:lineRule="auto"/>
        <w:jc w:val="both"/>
        <w:rPr>
          <w:rFonts w:ascii="Times New Roman" w:hAnsi="Times New Roman"/>
          <w:b/>
          <w:sz w:val="24"/>
          <w:szCs w:val="24"/>
        </w:rPr>
      </w:pPr>
    </w:p>
    <w:sectPr w:rsidR="00BF1774" w:rsidRPr="004B0347" w:rsidSect="0087642D">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CA3" w:rsidRDefault="005A4CA3" w:rsidP="0087642D">
      <w:pPr>
        <w:spacing w:after="0" w:line="240" w:lineRule="auto"/>
      </w:pPr>
      <w:r>
        <w:separator/>
      </w:r>
    </w:p>
  </w:endnote>
  <w:endnote w:type="continuationSeparator" w:id="0">
    <w:p w:rsidR="005A4CA3" w:rsidRDefault="005A4CA3" w:rsidP="0087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874290"/>
      <w:docPartObj>
        <w:docPartGallery w:val="Page Numbers (Bottom of Page)"/>
        <w:docPartUnique/>
      </w:docPartObj>
    </w:sdtPr>
    <w:sdtEndPr>
      <w:rPr>
        <w:noProof/>
      </w:rPr>
    </w:sdtEndPr>
    <w:sdtContent>
      <w:p w:rsidR="0087642D" w:rsidRDefault="0087642D">
        <w:pPr>
          <w:pStyle w:val="Footer"/>
          <w:jc w:val="center"/>
        </w:pPr>
        <w:r>
          <w:fldChar w:fldCharType="begin"/>
        </w:r>
        <w:r>
          <w:instrText xml:space="preserve"> PAGE   \* MERGEFORMAT </w:instrText>
        </w:r>
        <w:r>
          <w:fldChar w:fldCharType="separate"/>
        </w:r>
        <w:r w:rsidR="002D3666">
          <w:rPr>
            <w:noProof/>
          </w:rPr>
          <w:t>14</w:t>
        </w:r>
        <w:r>
          <w:rPr>
            <w:noProof/>
          </w:rPr>
          <w:fldChar w:fldCharType="end"/>
        </w:r>
      </w:p>
    </w:sdtContent>
  </w:sdt>
  <w:p w:rsidR="0087642D" w:rsidRDefault="00876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CA3" w:rsidRDefault="005A4CA3" w:rsidP="0087642D">
      <w:pPr>
        <w:spacing w:after="0" w:line="240" w:lineRule="auto"/>
      </w:pPr>
      <w:r>
        <w:separator/>
      </w:r>
    </w:p>
  </w:footnote>
  <w:footnote w:type="continuationSeparator" w:id="0">
    <w:p w:rsidR="005A4CA3" w:rsidRDefault="005A4CA3" w:rsidP="00876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CF5"/>
    <w:multiLevelType w:val="multilevel"/>
    <w:tmpl w:val="38987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1E02AC"/>
    <w:multiLevelType w:val="hybridMultilevel"/>
    <w:tmpl w:val="497228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7C747AD"/>
    <w:multiLevelType w:val="hybridMultilevel"/>
    <w:tmpl w:val="E398D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A4"/>
    <w:rsid w:val="001178DE"/>
    <w:rsid w:val="002303FE"/>
    <w:rsid w:val="0024219F"/>
    <w:rsid w:val="002435D7"/>
    <w:rsid w:val="002B0AAA"/>
    <w:rsid w:val="002D3666"/>
    <w:rsid w:val="002F60B1"/>
    <w:rsid w:val="003936F3"/>
    <w:rsid w:val="00444D9D"/>
    <w:rsid w:val="00453D8F"/>
    <w:rsid w:val="004B0347"/>
    <w:rsid w:val="004B643B"/>
    <w:rsid w:val="004F1A4B"/>
    <w:rsid w:val="00525C57"/>
    <w:rsid w:val="005A4CA3"/>
    <w:rsid w:val="006046A9"/>
    <w:rsid w:val="006217C0"/>
    <w:rsid w:val="00767094"/>
    <w:rsid w:val="0077743E"/>
    <w:rsid w:val="00820995"/>
    <w:rsid w:val="008352CE"/>
    <w:rsid w:val="0087642D"/>
    <w:rsid w:val="0088706D"/>
    <w:rsid w:val="00890A7F"/>
    <w:rsid w:val="008A62EB"/>
    <w:rsid w:val="008C7E19"/>
    <w:rsid w:val="00900DC1"/>
    <w:rsid w:val="00943CF1"/>
    <w:rsid w:val="009473F5"/>
    <w:rsid w:val="009C7973"/>
    <w:rsid w:val="009F4993"/>
    <w:rsid w:val="00A26282"/>
    <w:rsid w:val="00A341E1"/>
    <w:rsid w:val="00A42AE3"/>
    <w:rsid w:val="00AB140C"/>
    <w:rsid w:val="00AE7034"/>
    <w:rsid w:val="00AF452D"/>
    <w:rsid w:val="00B2641D"/>
    <w:rsid w:val="00B92063"/>
    <w:rsid w:val="00BF1774"/>
    <w:rsid w:val="00C143BE"/>
    <w:rsid w:val="00C43B80"/>
    <w:rsid w:val="00D0111C"/>
    <w:rsid w:val="00D76E7F"/>
    <w:rsid w:val="00E406A4"/>
    <w:rsid w:val="00E95C5D"/>
    <w:rsid w:val="00F1720D"/>
    <w:rsid w:val="00F447DE"/>
    <w:rsid w:val="00FE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4009F-923C-4059-B425-64F61FE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6A4"/>
    <w:pPr>
      <w:ind w:left="720"/>
      <w:contextualSpacing/>
    </w:pPr>
  </w:style>
  <w:style w:type="paragraph" w:styleId="BodyTextIndent3">
    <w:name w:val="Body Text Indent 3"/>
    <w:basedOn w:val="Normal"/>
    <w:link w:val="BodyTextIndent3Char"/>
    <w:rsid w:val="00E406A4"/>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E406A4"/>
    <w:rPr>
      <w:rFonts w:ascii="Arial" w:eastAsia="Times New Roman" w:hAnsi="Arial" w:cs="Arial"/>
      <w:sz w:val="24"/>
      <w:szCs w:val="24"/>
    </w:rPr>
  </w:style>
  <w:style w:type="character" w:styleId="Hyperlink">
    <w:name w:val="Hyperlink"/>
    <w:basedOn w:val="DefaultParagraphFont"/>
    <w:rsid w:val="00BF1774"/>
    <w:rPr>
      <w:color w:val="0000FF"/>
      <w:u w:val="single"/>
    </w:rPr>
  </w:style>
  <w:style w:type="paragraph" w:styleId="Header">
    <w:name w:val="header"/>
    <w:basedOn w:val="Normal"/>
    <w:link w:val="HeaderChar"/>
    <w:uiPriority w:val="99"/>
    <w:unhideWhenUsed/>
    <w:rsid w:val="0087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2D"/>
    <w:rPr>
      <w:rFonts w:ascii="Calibri" w:eastAsia="Calibri" w:hAnsi="Calibri" w:cs="Times New Roman"/>
    </w:rPr>
  </w:style>
  <w:style w:type="paragraph" w:styleId="Footer">
    <w:name w:val="footer"/>
    <w:basedOn w:val="Normal"/>
    <w:link w:val="FooterChar"/>
    <w:uiPriority w:val="99"/>
    <w:unhideWhenUsed/>
    <w:rsid w:val="0087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5924">
      <w:bodyDiv w:val="1"/>
      <w:marLeft w:val="0"/>
      <w:marRight w:val="0"/>
      <w:marTop w:val="0"/>
      <w:marBottom w:val="0"/>
      <w:divBdr>
        <w:top w:val="none" w:sz="0" w:space="0" w:color="auto"/>
        <w:left w:val="none" w:sz="0" w:space="0" w:color="auto"/>
        <w:bottom w:val="none" w:sz="0" w:space="0" w:color="auto"/>
        <w:right w:val="none" w:sz="0" w:space="0" w:color="auto"/>
      </w:divBdr>
    </w:div>
    <w:div w:id="317156580">
      <w:bodyDiv w:val="1"/>
      <w:marLeft w:val="0"/>
      <w:marRight w:val="0"/>
      <w:marTop w:val="0"/>
      <w:marBottom w:val="0"/>
      <w:divBdr>
        <w:top w:val="none" w:sz="0" w:space="0" w:color="auto"/>
        <w:left w:val="none" w:sz="0" w:space="0" w:color="auto"/>
        <w:bottom w:val="none" w:sz="0" w:space="0" w:color="auto"/>
        <w:right w:val="none" w:sz="0" w:space="0" w:color="auto"/>
      </w:divBdr>
    </w:div>
    <w:div w:id="391730410">
      <w:bodyDiv w:val="1"/>
      <w:marLeft w:val="0"/>
      <w:marRight w:val="0"/>
      <w:marTop w:val="0"/>
      <w:marBottom w:val="0"/>
      <w:divBdr>
        <w:top w:val="none" w:sz="0" w:space="0" w:color="auto"/>
        <w:left w:val="none" w:sz="0" w:space="0" w:color="auto"/>
        <w:bottom w:val="none" w:sz="0" w:space="0" w:color="auto"/>
        <w:right w:val="none" w:sz="0" w:space="0" w:color="auto"/>
      </w:divBdr>
    </w:div>
    <w:div w:id="416905831">
      <w:bodyDiv w:val="1"/>
      <w:marLeft w:val="0"/>
      <w:marRight w:val="0"/>
      <w:marTop w:val="0"/>
      <w:marBottom w:val="0"/>
      <w:divBdr>
        <w:top w:val="none" w:sz="0" w:space="0" w:color="auto"/>
        <w:left w:val="none" w:sz="0" w:space="0" w:color="auto"/>
        <w:bottom w:val="none" w:sz="0" w:space="0" w:color="auto"/>
        <w:right w:val="none" w:sz="0" w:space="0" w:color="auto"/>
      </w:divBdr>
    </w:div>
    <w:div w:id="645163920">
      <w:bodyDiv w:val="1"/>
      <w:marLeft w:val="0"/>
      <w:marRight w:val="0"/>
      <w:marTop w:val="0"/>
      <w:marBottom w:val="0"/>
      <w:divBdr>
        <w:top w:val="none" w:sz="0" w:space="0" w:color="auto"/>
        <w:left w:val="none" w:sz="0" w:space="0" w:color="auto"/>
        <w:bottom w:val="none" w:sz="0" w:space="0" w:color="auto"/>
        <w:right w:val="none" w:sz="0" w:space="0" w:color="auto"/>
      </w:divBdr>
    </w:div>
    <w:div w:id="946548283">
      <w:bodyDiv w:val="1"/>
      <w:marLeft w:val="0"/>
      <w:marRight w:val="0"/>
      <w:marTop w:val="0"/>
      <w:marBottom w:val="0"/>
      <w:divBdr>
        <w:top w:val="none" w:sz="0" w:space="0" w:color="auto"/>
        <w:left w:val="none" w:sz="0" w:space="0" w:color="auto"/>
        <w:bottom w:val="none" w:sz="0" w:space="0" w:color="auto"/>
        <w:right w:val="none" w:sz="0" w:space="0" w:color="auto"/>
      </w:divBdr>
    </w:div>
    <w:div w:id="1151673957">
      <w:bodyDiv w:val="1"/>
      <w:marLeft w:val="0"/>
      <w:marRight w:val="0"/>
      <w:marTop w:val="0"/>
      <w:marBottom w:val="0"/>
      <w:divBdr>
        <w:top w:val="none" w:sz="0" w:space="0" w:color="auto"/>
        <w:left w:val="none" w:sz="0" w:space="0" w:color="auto"/>
        <w:bottom w:val="none" w:sz="0" w:space="0" w:color="auto"/>
        <w:right w:val="none" w:sz="0" w:space="0" w:color="auto"/>
      </w:divBdr>
    </w:div>
    <w:div w:id="1444423458">
      <w:bodyDiv w:val="1"/>
      <w:marLeft w:val="0"/>
      <w:marRight w:val="0"/>
      <w:marTop w:val="0"/>
      <w:marBottom w:val="0"/>
      <w:divBdr>
        <w:top w:val="none" w:sz="0" w:space="0" w:color="auto"/>
        <w:left w:val="none" w:sz="0" w:space="0" w:color="auto"/>
        <w:bottom w:val="none" w:sz="0" w:space="0" w:color="auto"/>
        <w:right w:val="none" w:sz="0" w:space="0" w:color="auto"/>
      </w:divBdr>
    </w:div>
    <w:div w:id="1614365799">
      <w:bodyDiv w:val="1"/>
      <w:marLeft w:val="0"/>
      <w:marRight w:val="0"/>
      <w:marTop w:val="0"/>
      <w:marBottom w:val="0"/>
      <w:divBdr>
        <w:top w:val="none" w:sz="0" w:space="0" w:color="auto"/>
        <w:left w:val="none" w:sz="0" w:space="0" w:color="auto"/>
        <w:bottom w:val="none" w:sz="0" w:space="0" w:color="auto"/>
        <w:right w:val="none" w:sz="0" w:space="0" w:color="auto"/>
      </w:divBdr>
    </w:div>
    <w:div w:id="20216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igeria.org/economy/tax/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bs.edu/report/vat.doc" TargetMode="External"/><Relationship Id="rId5" Type="http://schemas.openxmlformats.org/officeDocument/2006/relationships/footnotes" Target="footnotes.xml"/><Relationship Id="rId10" Type="http://schemas.openxmlformats.org/officeDocument/2006/relationships/hyperlink" Target="http://www.senate.gov/2/nutch/RL32603" TargetMode="External"/><Relationship Id="rId4" Type="http://schemas.openxmlformats.org/officeDocument/2006/relationships/webSettings" Target="webSettings.xml"/><Relationship Id="rId9" Type="http://schemas.openxmlformats.org/officeDocument/2006/relationships/hyperlink" Target="http://www.neitherland.com/vat/r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44</Pages>
  <Words>11711</Words>
  <Characters>66754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2024-12-26T10:24:00Z</dcterms:created>
  <dcterms:modified xsi:type="dcterms:W3CDTF">2025-05-16T10:45:00Z</dcterms:modified>
</cp:coreProperties>
</file>