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57"/>
        <w:spacing w:lineRule="auto" w:line="360"/>
        <w:jc w:val="center"/>
        <w:rPr>
          <w:rFonts w:ascii="Times New Roman" w:hAnsi="Times New Roman"/>
          <w:b/>
          <w:bCs/>
          <w:sz w:val="36"/>
          <w:szCs w:val="36"/>
        </w:rPr>
      </w:pPr>
      <w:bookmarkStart w:id="0" w:name="_Hlk202207660"/>
      <w:r>
        <w:rPr>
          <w:rFonts w:ascii="Times New Roman" w:hAnsi="Times New Roman"/>
          <w:b/>
          <w:bCs/>
          <w:sz w:val="36"/>
          <w:szCs w:val="36"/>
        </w:rPr>
        <w:t>ASSESSMENT OF WATER-YIELD IN ASA RIVER</w:t>
      </w:r>
    </w:p>
    <w:p>
      <w:pPr>
        <w:pStyle w:val="style157"/>
        <w:spacing w:lineRule="auto" w:line="360"/>
        <w:jc w:val="center"/>
        <w:rPr>
          <w:rFonts w:ascii="Times New Roman" w:hAnsi="Times New Roman"/>
          <w:b/>
          <w:bCs/>
          <w:sz w:val="36"/>
          <w:szCs w:val="36"/>
        </w:rPr>
      </w:pPr>
      <w:r>
        <w:rPr>
          <w:rFonts w:ascii="Times New Roman" w:hAnsi="Times New Roman"/>
          <w:b/>
          <w:bCs/>
          <w:sz w:val="36"/>
          <w:szCs w:val="36"/>
        </w:rPr>
        <w:t>WATERSHED, ILORIN KWARA STATE</w:t>
      </w:r>
    </w:p>
    <w:p>
      <w:pPr>
        <w:pStyle w:val="style157"/>
        <w:spacing w:lineRule="auto" w:line="480"/>
        <w:jc w:val="center"/>
        <w:rPr>
          <w:rFonts w:ascii="Times New Roman" w:hAnsi="Times New Roman"/>
          <w:sz w:val="28"/>
          <w:szCs w:val="28"/>
        </w:rPr>
      </w:pPr>
    </w:p>
    <w:p>
      <w:pPr>
        <w:pStyle w:val="style157"/>
        <w:spacing w:lineRule="auto" w:line="480"/>
        <w:jc w:val="center"/>
        <w:rPr>
          <w:rFonts w:ascii="Times New Roman" w:hAnsi="Times New Roman"/>
          <w:sz w:val="32"/>
          <w:szCs w:val="32"/>
        </w:rPr>
      </w:pPr>
      <w:r>
        <w:rPr>
          <w:rFonts w:ascii="Times New Roman" w:hAnsi="Times New Roman"/>
          <w:sz w:val="32"/>
          <w:szCs w:val="32"/>
        </w:rPr>
        <w:t>BY</w:t>
      </w:r>
    </w:p>
    <w:p>
      <w:pPr>
        <w:pStyle w:val="style157"/>
        <w:spacing w:lineRule="auto" w:line="276"/>
        <w:jc w:val="center"/>
        <w:rPr>
          <w:rFonts w:ascii="Arial Black" w:hAnsi="Arial Black"/>
          <w:b/>
          <w:bCs/>
          <w:sz w:val="40"/>
          <w:szCs w:val="40"/>
        </w:rPr>
      </w:pPr>
      <w:r>
        <w:rPr>
          <w:rFonts w:hAnsi="Arial Black"/>
          <w:b/>
          <w:bCs/>
          <w:sz w:val="40"/>
          <w:szCs w:val="40"/>
          <w:lang w:val="en-US"/>
        </w:rPr>
        <w:t>TAIWO OLANIYI JESUFEMI</w:t>
      </w:r>
    </w:p>
    <w:p>
      <w:pPr>
        <w:pStyle w:val="style157"/>
        <w:spacing w:lineRule="auto" w:line="276"/>
        <w:jc w:val="center"/>
        <w:rPr>
          <w:rFonts w:ascii="Times New Roman" w:hAnsi="Times New Roman"/>
          <w:sz w:val="28"/>
          <w:szCs w:val="28"/>
        </w:rPr>
      </w:pPr>
      <w:r>
        <w:rPr>
          <w:rFonts w:ascii="Times New Roman" w:hAnsi="Times New Roman"/>
          <w:b/>
          <w:bCs/>
          <w:sz w:val="32"/>
          <w:szCs w:val="32"/>
        </w:rPr>
        <w:t>HND/23/CEC/FT/0</w:t>
      </w:r>
      <w:r>
        <w:rPr>
          <w:rFonts w:ascii="Times New Roman" w:hAnsi="Times New Roman"/>
          <w:b/>
          <w:bCs/>
          <w:sz w:val="32"/>
          <w:szCs w:val="32"/>
          <w:lang w:val="en-US"/>
        </w:rPr>
        <w:t>243</w:t>
      </w:r>
      <w:r>
        <w:rPr>
          <w:rFonts w:ascii="Times New Roman" w:hAnsi="Times New Roman"/>
          <w:sz w:val="28"/>
          <w:szCs w:val="28"/>
        </w:rPr>
        <w:br/>
      </w:r>
    </w:p>
    <w:p>
      <w:pPr>
        <w:pStyle w:val="style157"/>
        <w:spacing w:lineRule="auto" w:line="480"/>
        <w:jc w:val="center"/>
        <w:rPr>
          <w:rFonts w:ascii="Times New Roman" w:hAnsi="Times New Roman"/>
          <w:sz w:val="28"/>
          <w:szCs w:val="28"/>
        </w:rPr>
      </w:pPr>
    </w:p>
    <w:p>
      <w:pPr>
        <w:pStyle w:val="style157"/>
        <w:spacing w:lineRule="auto" w:line="480"/>
        <w:jc w:val="center"/>
        <w:rPr>
          <w:rFonts w:ascii="Times New Roman" w:hAnsi="Times New Roman"/>
          <w:sz w:val="28"/>
          <w:szCs w:val="28"/>
        </w:rPr>
      </w:pPr>
    </w:p>
    <w:p>
      <w:pPr>
        <w:pStyle w:val="style157"/>
        <w:spacing w:lineRule="auto" w:line="360"/>
        <w:jc w:val="center"/>
        <w:rPr>
          <w:rFonts w:ascii="Times New Roman" w:hAnsi="Times New Roman"/>
          <w:b/>
          <w:bCs/>
          <w:sz w:val="28"/>
          <w:szCs w:val="28"/>
        </w:rPr>
      </w:pPr>
      <w:r>
        <w:rPr>
          <w:rFonts w:ascii="Times New Roman" w:hAnsi="Times New Roman"/>
          <w:b/>
          <w:bCs/>
          <w:sz w:val="28"/>
          <w:szCs w:val="28"/>
        </w:rPr>
        <w:t>A PROJECT SUBMITTED TO THE DEPARTMENT OF</w:t>
      </w:r>
    </w:p>
    <w:p>
      <w:pPr>
        <w:pStyle w:val="style157"/>
        <w:spacing w:lineRule="auto" w:line="360"/>
        <w:jc w:val="center"/>
        <w:rPr>
          <w:rFonts w:ascii="Times New Roman" w:hAnsi="Times New Roman"/>
          <w:b/>
          <w:bCs/>
          <w:sz w:val="28"/>
          <w:szCs w:val="28"/>
        </w:rPr>
      </w:pPr>
      <w:r>
        <w:rPr>
          <w:rFonts w:ascii="Times New Roman" w:hAnsi="Times New Roman"/>
          <w:b/>
          <w:bCs/>
          <w:sz w:val="28"/>
          <w:szCs w:val="28"/>
        </w:rPr>
        <w:t>CIVIL ENGINEERING INSTITUTE OF TECHNOLOGY,</w:t>
      </w:r>
    </w:p>
    <w:p>
      <w:pPr>
        <w:pStyle w:val="style157"/>
        <w:spacing w:lineRule="auto" w:line="360"/>
        <w:jc w:val="center"/>
        <w:rPr>
          <w:rFonts w:ascii="Times New Roman" w:hAnsi="Times New Roman"/>
          <w:b/>
          <w:bCs/>
          <w:sz w:val="28"/>
          <w:szCs w:val="28"/>
        </w:rPr>
      </w:pPr>
      <w:r>
        <w:rPr>
          <w:rFonts w:ascii="Times New Roman" w:hAnsi="Times New Roman"/>
          <w:b/>
          <w:bCs/>
          <w:sz w:val="28"/>
          <w:szCs w:val="28"/>
        </w:rPr>
        <w:t>KWARA STATE POLYTECHNIC, ILORIN.</w:t>
      </w:r>
    </w:p>
    <w:p>
      <w:pPr>
        <w:pStyle w:val="style157"/>
        <w:spacing w:lineRule="auto" w:line="480"/>
        <w:jc w:val="center"/>
        <w:rPr>
          <w:rFonts w:ascii="Times New Roman" w:hAnsi="Times New Roman"/>
          <w:sz w:val="28"/>
          <w:szCs w:val="28"/>
        </w:rPr>
      </w:pPr>
    </w:p>
    <w:p>
      <w:pPr>
        <w:pStyle w:val="style157"/>
        <w:spacing w:lineRule="auto" w:line="360"/>
        <w:jc w:val="center"/>
        <w:rPr>
          <w:rFonts w:ascii="Times New Roman" w:hAnsi="Times New Roman"/>
          <w:b/>
          <w:bCs/>
          <w:sz w:val="28"/>
          <w:szCs w:val="28"/>
        </w:rPr>
      </w:pPr>
      <w:r>
        <w:rPr>
          <w:rFonts w:ascii="Times New Roman" w:hAnsi="Times New Roman"/>
          <w:b/>
          <w:bCs/>
          <w:sz w:val="28"/>
          <w:szCs w:val="28"/>
        </w:rPr>
        <w:t>IN PARTIAL FULFILLMENT OF THE REQUIREMENTS</w:t>
      </w:r>
    </w:p>
    <w:p>
      <w:pPr>
        <w:pStyle w:val="style157"/>
        <w:spacing w:lineRule="auto" w:line="360"/>
        <w:jc w:val="center"/>
        <w:rPr>
          <w:rFonts w:ascii="Times New Roman" w:hAnsi="Times New Roman"/>
          <w:b/>
          <w:bCs/>
          <w:sz w:val="28"/>
          <w:szCs w:val="28"/>
        </w:rPr>
      </w:pPr>
      <w:r>
        <w:rPr>
          <w:rFonts w:ascii="Times New Roman" w:hAnsi="Times New Roman"/>
          <w:b/>
          <w:bCs/>
          <w:sz w:val="28"/>
          <w:szCs w:val="28"/>
        </w:rPr>
        <w:t>FOR THE AWARD OF HIGHER NATIONAL DIPLOMA(HND)</w:t>
      </w:r>
    </w:p>
    <w:p>
      <w:pPr>
        <w:pStyle w:val="style157"/>
        <w:spacing w:lineRule="auto" w:line="360"/>
        <w:jc w:val="center"/>
        <w:rPr>
          <w:rFonts w:ascii="Times New Roman" w:hAnsi="Times New Roman"/>
          <w:b/>
          <w:bCs/>
          <w:sz w:val="28"/>
          <w:szCs w:val="28"/>
        </w:rPr>
      </w:pPr>
      <w:r>
        <w:rPr>
          <w:rFonts w:ascii="Times New Roman" w:hAnsi="Times New Roman"/>
          <w:b/>
          <w:bCs/>
          <w:sz w:val="28"/>
          <w:szCs w:val="28"/>
        </w:rPr>
        <w:t>IN CIVIL ENGINEERING.</w:t>
      </w:r>
    </w:p>
    <w:p>
      <w:pPr>
        <w:pStyle w:val="style157"/>
        <w:spacing w:lineRule="auto" w:line="480"/>
        <w:jc w:val="center"/>
        <w:rPr>
          <w:rFonts w:ascii="Times New Roman" w:hAnsi="Times New Roman"/>
          <w:sz w:val="28"/>
          <w:szCs w:val="28"/>
        </w:rPr>
      </w:pPr>
    </w:p>
    <w:p>
      <w:pPr>
        <w:pStyle w:val="style157"/>
        <w:spacing w:lineRule="auto" w:line="480"/>
        <w:ind w:left="3600" w:firstLine="720"/>
        <w:jc w:val="center"/>
        <w:rPr>
          <w:rFonts w:ascii="Times New Roman" w:hAnsi="Times New Roman"/>
          <w:b/>
          <w:bCs/>
          <w:sz w:val="28"/>
          <w:szCs w:val="28"/>
        </w:rPr>
      </w:pPr>
      <w:r>
        <w:rPr>
          <w:rFonts w:ascii="Times New Roman" w:hAnsi="Times New Roman"/>
          <w:b/>
          <w:bCs/>
          <w:sz w:val="28"/>
          <w:szCs w:val="28"/>
        </w:rPr>
        <w:t>July, 2025</w:t>
      </w:r>
    </w:p>
    <w:bookmarkEnd w:id="0"/>
    <w:p>
      <w:pPr>
        <w:pStyle w:val="style157"/>
        <w:spacing w:lineRule="auto" w:line="480"/>
        <w:jc w:val="both"/>
        <w:rPr>
          <w:rFonts w:ascii="Times New Roman" w:hAnsi="Times New Roman"/>
          <w:b/>
          <w:bCs/>
          <w:sz w:val="28"/>
          <w:szCs w:val="28"/>
        </w:rPr>
      </w:pPr>
    </w:p>
    <w:p>
      <w:pPr>
        <w:pStyle w:val="style157"/>
        <w:spacing w:lineRule="auto" w:line="480"/>
        <w:jc w:val="both"/>
        <w:rPr>
          <w:rFonts w:ascii="Times New Roman" w:hAnsi="Times New Roman"/>
          <w:b/>
          <w:bCs/>
          <w:sz w:val="28"/>
          <w:szCs w:val="28"/>
        </w:rPr>
      </w:pPr>
    </w:p>
    <w:p>
      <w:pPr>
        <w:pStyle w:val="style157"/>
        <w:spacing w:lineRule="auto" w:line="480"/>
        <w:jc w:val="both"/>
        <w:rPr>
          <w:rFonts w:ascii="Times New Roman" w:hAnsi="Times New Roman"/>
          <w:b/>
          <w:bCs/>
          <w:sz w:val="28"/>
          <w:szCs w:val="28"/>
        </w:rPr>
      </w:pPr>
    </w:p>
    <w:p>
      <w:pPr>
        <w:pStyle w:val="style157"/>
        <w:spacing w:lineRule="auto" w:line="480"/>
        <w:jc w:val="both"/>
        <w:rPr>
          <w:rFonts w:ascii="Times New Roman" w:hAnsi="Times New Roman"/>
          <w:b/>
          <w:bCs/>
          <w:sz w:val="28"/>
          <w:szCs w:val="28"/>
        </w:rPr>
      </w:pPr>
    </w:p>
    <w:p>
      <w:pPr>
        <w:pStyle w:val="style157"/>
        <w:spacing w:lineRule="auto" w:line="480"/>
        <w:jc w:val="center"/>
        <w:rPr>
          <w:rFonts w:ascii="Times New Roman" w:hAnsi="Times New Roman"/>
          <w:b/>
          <w:bCs/>
          <w:sz w:val="28"/>
          <w:szCs w:val="28"/>
        </w:rPr>
      </w:pPr>
      <w:r>
        <w:rPr>
          <w:rFonts w:ascii="Times New Roman" w:hAnsi="Times New Roman"/>
          <w:b/>
          <w:bCs/>
          <w:sz w:val="28"/>
          <w:szCs w:val="28"/>
        </w:rPr>
        <w:t>CERTIFICATION</w:t>
      </w:r>
    </w:p>
    <w:p>
      <w:pPr>
        <w:pStyle w:val="style157"/>
        <w:spacing w:lineRule="auto" w:line="360"/>
        <w:jc w:val="both"/>
        <w:rPr>
          <w:rFonts w:ascii="Times New Roman" w:hAnsi="Times New Roman"/>
          <w:b/>
          <w:bCs/>
          <w:sz w:val="28"/>
          <w:szCs w:val="28"/>
        </w:rPr>
      </w:pPr>
      <w:r>
        <w:rPr>
          <w:rFonts w:ascii="Times New Roman" w:hAnsi="Times New Roman"/>
          <w:sz w:val="28"/>
          <w:szCs w:val="28"/>
        </w:rPr>
        <w:t xml:space="preserve">This is to certify that this project was conducted by </w:t>
      </w:r>
      <w:r>
        <w:rPr>
          <w:rFonts w:ascii="Times New Roman" w:hAnsi="Times New Roman"/>
          <w:sz w:val="28"/>
          <w:szCs w:val="28"/>
          <w:lang w:val="en-US"/>
        </w:rPr>
        <w:t xml:space="preserve">TAIWO OLANIYI JESUFEMI </w:t>
      </w:r>
      <w:r>
        <w:rPr>
          <w:rFonts w:ascii="Times New Roman" w:hAnsi="Times New Roman"/>
          <w:sz w:val="28"/>
          <w:szCs w:val="28"/>
        </w:rPr>
        <w:t>(HND/23/CEC/FT/0</w:t>
      </w:r>
      <w:r>
        <w:rPr>
          <w:rFonts w:ascii="Times New Roman" w:hAnsi="Times New Roman"/>
          <w:sz w:val="28"/>
          <w:szCs w:val="28"/>
          <w:lang w:val="en-US"/>
        </w:rPr>
        <w:t>243</w:t>
      </w:r>
      <w:r>
        <w:rPr>
          <w:rFonts w:ascii="Times New Roman" w:hAnsi="Times New Roman"/>
          <w:sz w:val="28"/>
          <w:szCs w:val="28"/>
        </w:rPr>
        <w:t>)</w:t>
      </w:r>
      <w:r>
        <w:rPr>
          <w:rFonts w:ascii="Times New Roman" w:hAnsi="Times New Roman"/>
          <w:b/>
          <w:bCs/>
          <w:sz w:val="28"/>
          <w:szCs w:val="28"/>
        </w:rPr>
        <w:t> </w:t>
      </w:r>
      <w:r>
        <w:rPr>
          <w:rFonts w:ascii="Times New Roman" w:hAnsi="Times New Roman"/>
          <w:sz w:val="28"/>
          <w:szCs w:val="28"/>
        </w:rPr>
        <w:t>and had been read and approved as meeting the requirements for the award of High Nation Diploma (</w:t>
      </w:r>
      <w:bookmarkStart w:id="1" w:name="_Hlk170764882"/>
      <w:r>
        <w:rPr>
          <w:rFonts w:ascii="Times New Roman" w:hAnsi="Times New Roman"/>
          <w:sz w:val="28"/>
          <w:szCs w:val="28"/>
        </w:rPr>
        <w:t>HND) in Civil Engineering of the department of Civil Engineering, Institute of Technology, Kwara State Polytechnic, Ilorin.</w:t>
      </w:r>
    </w:p>
    <w:bookmarkEnd w:id="1"/>
    <w:p>
      <w:pPr>
        <w:pStyle w:val="style157"/>
        <w:spacing w:lineRule="auto" w:line="480"/>
        <w:jc w:val="both"/>
        <w:rPr>
          <w:rFonts w:ascii="Times New Roman" w:hAnsi="Times New Roman"/>
          <w:sz w:val="28"/>
          <w:szCs w:val="28"/>
        </w:rPr>
      </w:pPr>
    </w:p>
    <w:p>
      <w:pPr>
        <w:pStyle w:val="style157"/>
        <w:spacing w:lineRule="auto" w:line="480"/>
        <w:jc w:val="both"/>
        <w:rPr>
          <w:rFonts w:ascii="Times New Roman" w:hAnsi="Times New Roman"/>
          <w:sz w:val="28"/>
          <w:szCs w:val="28"/>
        </w:rPr>
      </w:pPr>
    </w:p>
    <w:p>
      <w:pPr>
        <w:pStyle w:val="style157"/>
        <w:spacing w:lineRule="auto" w:line="276"/>
        <w:rPr>
          <w:rFonts w:ascii="Times New Roman" w:hAnsi="Times New Roman"/>
          <w:b/>
          <w:bCs/>
          <w:sz w:val="28"/>
          <w:szCs w:val="28"/>
        </w:rPr>
      </w:pPr>
      <w:r>
        <w:rPr>
          <w:rFonts w:ascii="Times New Roman" w:hAnsi="Times New Roman"/>
          <w:b/>
          <w:bCs/>
          <w:sz w:val="28"/>
          <w:szCs w:val="28"/>
        </w:rPr>
        <w:t>-----------------------------------------------</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w:t>
      </w:r>
    </w:p>
    <w:p>
      <w:pPr>
        <w:pStyle w:val="style157"/>
        <w:spacing w:lineRule="auto" w:line="276"/>
        <w:ind w:firstLine="720"/>
        <w:rPr>
          <w:rFonts w:ascii="Times New Roman" w:hAnsi="Times New Roman"/>
          <w:b/>
          <w:bCs/>
          <w:sz w:val="28"/>
          <w:szCs w:val="28"/>
        </w:rPr>
      </w:pPr>
      <w:r>
        <w:rPr>
          <w:rFonts w:ascii="Times New Roman" w:hAnsi="Times New Roman"/>
          <w:b/>
          <w:bCs/>
          <w:sz w:val="28"/>
          <w:szCs w:val="28"/>
        </w:rPr>
        <w:t xml:space="preserve">ENGR. </w:t>
      </w:r>
      <w:r>
        <w:rPr>
          <w:rFonts w:ascii="Times New Roman" w:hAnsi="Times New Roman"/>
          <w:b/>
          <w:bCs/>
          <w:sz w:val="28"/>
          <w:szCs w:val="28"/>
        </w:rPr>
        <w:t>A</w:t>
      </w:r>
      <w:r>
        <w:rPr>
          <w:rFonts w:ascii="Times New Roman" w:hAnsi="Times New Roman"/>
          <w:b/>
          <w:bCs/>
          <w:sz w:val="28"/>
          <w:szCs w:val="28"/>
        </w:rPr>
        <w:t>.</w:t>
      </w:r>
      <w:r>
        <w:rPr>
          <w:rFonts w:ascii="Times New Roman" w:hAnsi="Times New Roman"/>
          <w:b/>
          <w:bCs/>
          <w:sz w:val="28"/>
          <w:szCs w:val="28"/>
        </w:rPr>
        <w:t xml:space="preserve"> </w:t>
      </w:r>
      <w:r>
        <w:rPr>
          <w:rFonts w:ascii="Times New Roman" w:hAnsi="Times New Roman"/>
          <w:b/>
          <w:bCs/>
          <w:sz w:val="28"/>
          <w:szCs w:val="28"/>
        </w:rPr>
        <w:t>SANNI</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DATE</w:t>
      </w:r>
    </w:p>
    <w:p>
      <w:pPr>
        <w:pStyle w:val="style157"/>
        <w:spacing w:lineRule="auto" w:line="276"/>
        <w:rPr>
          <w:rFonts w:ascii="Times New Roman" w:hAnsi="Times New Roman"/>
          <w:b/>
          <w:bCs/>
          <w:sz w:val="28"/>
          <w:szCs w:val="28"/>
        </w:rPr>
      </w:pPr>
      <w:r>
        <w:rPr>
          <w:rFonts w:ascii="Times New Roman" w:hAnsi="Times New Roman"/>
          <w:b/>
          <w:bCs/>
          <w:sz w:val="28"/>
          <w:szCs w:val="28"/>
        </w:rPr>
        <w:t xml:space="preserve">      </w:t>
      </w:r>
      <w:r>
        <w:rPr>
          <w:rFonts w:ascii="Times New Roman" w:hAnsi="Times New Roman"/>
          <w:b/>
          <w:bCs/>
          <w:sz w:val="28"/>
          <w:szCs w:val="28"/>
        </w:rPr>
        <w:t>(PROJECT SUPERVISOR)</w:t>
      </w:r>
    </w:p>
    <w:p>
      <w:pPr>
        <w:pStyle w:val="style157"/>
        <w:spacing w:lineRule="auto" w:line="480"/>
        <w:rPr>
          <w:rFonts w:ascii="Times New Roman" w:hAnsi="Times New Roman"/>
          <w:b/>
          <w:bCs/>
          <w:sz w:val="28"/>
          <w:szCs w:val="28"/>
        </w:rPr>
      </w:pPr>
    </w:p>
    <w:p>
      <w:pPr>
        <w:pStyle w:val="style157"/>
        <w:spacing w:lineRule="auto" w:line="480"/>
        <w:rPr>
          <w:rFonts w:ascii="Times New Roman" w:hAnsi="Times New Roman"/>
          <w:b/>
          <w:bCs/>
          <w:sz w:val="28"/>
          <w:szCs w:val="28"/>
        </w:rPr>
      </w:pPr>
    </w:p>
    <w:p>
      <w:pPr>
        <w:pStyle w:val="style157"/>
        <w:spacing w:lineRule="auto" w:line="276"/>
        <w:jc w:val="both"/>
        <w:rPr>
          <w:rFonts w:ascii="Times New Roman" w:hAnsi="Times New Roman"/>
          <w:b/>
          <w:bCs/>
          <w:sz w:val="28"/>
          <w:szCs w:val="28"/>
        </w:rPr>
      </w:pPr>
      <w:r>
        <w:rPr>
          <w:rFonts w:ascii="Times New Roman" w:hAnsi="Times New Roman"/>
          <w:b/>
          <w:bCs/>
          <w:sz w:val="28"/>
          <w:szCs w:val="28"/>
        </w:rPr>
        <w:t>----------------------------------------------</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w:t>
      </w:r>
    </w:p>
    <w:p>
      <w:pPr>
        <w:pStyle w:val="style157"/>
        <w:spacing w:lineRule="auto" w:line="276"/>
        <w:ind w:firstLine="720"/>
        <w:jc w:val="both"/>
        <w:rPr>
          <w:rFonts w:ascii="Times New Roman" w:hAnsi="Times New Roman"/>
          <w:b/>
          <w:bCs/>
          <w:sz w:val="28"/>
          <w:szCs w:val="28"/>
        </w:rPr>
      </w:pPr>
      <w:r>
        <w:rPr>
          <w:rFonts w:ascii="Times New Roman" w:hAnsi="Times New Roman"/>
          <w:b/>
          <w:bCs/>
          <w:sz w:val="28"/>
          <w:szCs w:val="28"/>
        </w:rPr>
        <w:t>ENGR. A</w:t>
      </w:r>
      <w:r>
        <w:rPr>
          <w:rFonts w:ascii="Times New Roman" w:hAnsi="Times New Roman"/>
          <w:b/>
          <w:bCs/>
          <w:sz w:val="28"/>
          <w:szCs w:val="28"/>
        </w:rPr>
        <w:t>.</w:t>
      </w:r>
      <w:r>
        <w:rPr>
          <w:rFonts w:ascii="Times New Roman" w:hAnsi="Times New Roman"/>
          <w:b/>
          <w:bCs/>
          <w:sz w:val="28"/>
          <w:szCs w:val="28"/>
        </w:rPr>
        <w:t xml:space="preserve"> NAALLAH</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DATE</w:t>
      </w:r>
    </w:p>
    <w:p>
      <w:pPr>
        <w:pStyle w:val="style157"/>
        <w:spacing w:lineRule="auto" w:line="276"/>
        <w:jc w:val="both"/>
        <w:rPr>
          <w:rFonts w:ascii="Times New Roman" w:hAnsi="Times New Roman"/>
          <w:b/>
          <w:bCs/>
          <w:sz w:val="28"/>
          <w:szCs w:val="28"/>
        </w:rPr>
      </w:pPr>
      <w:r>
        <w:rPr>
          <w:rFonts w:ascii="Times New Roman" w:hAnsi="Times New Roman"/>
          <w:b/>
          <w:bCs/>
          <w:sz w:val="28"/>
          <w:szCs w:val="28"/>
        </w:rPr>
        <w:t xml:space="preserve">      </w:t>
      </w:r>
      <w:r>
        <w:rPr>
          <w:rFonts w:ascii="Times New Roman" w:hAnsi="Times New Roman"/>
          <w:b/>
          <w:bCs/>
          <w:sz w:val="28"/>
          <w:szCs w:val="28"/>
        </w:rPr>
        <w:t>(HEAD OF DEPARTMENT)</w:t>
      </w:r>
    </w:p>
    <w:p>
      <w:pPr>
        <w:pStyle w:val="style157"/>
        <w:spacing w:lineRule="auto" w:line="480"/>
        <w:rPr>
          <w:rFonts w:ascii="Times New Roman" w:hAnsi="Times New Roman"/>
          <w:b/>
          <w:bCs/>
          <w:sz w:val="28"/>
          <w:szCs w:val="28"/>
        </w:rPr>
      </w:pPr>
    </w:p>
    <w:p>
      <w:pPr>
        <w:pStyle w:val="style157"/>
        <w:spacing w:lineRule="auto" w:line="480"/>
        <w:rPr>
          <w:rFonts w:ascii="Times New Roman" w:hAnsi="Times New Roman"/>
          <w:b/>
          <w:bCs/>
          <w:sz w:val="28"/>
          <w:szCs w:val="28"/>
        </w:rPr>
      </w:pPr>
    </w:p>
    <w:p>
      <w:pPr>
        <w:pStyle w:val="style157"/>
        <w:spacing w:lineRule="auto" w:line="276"/>
        <w:rPr>
          <w:rFonts w:ascii="Times New Roman" w:hAnsi="Times New Roman"/>
          <w:b/>
          <w:bCs/>
          <w:sz w:val="28"/>
          <w:szCs w:val="28"/>
        </w:rPr>
      </w:pPr>
      <w:r>
        <w:rPr>
          <w:rFonts w:ascii="Times New Roman" w:hAnsi="Times New Roman"/>
          <w:b/>
          <w:bCs/>
          <w:sz w:val="28"/>
          <w:szCs w:val="28"/>
        </w:rPr>
        <w:t>-------------------------------------------------------</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w:t>
      </w:r>
    </w:p>
    <w:p>
      <w:pPr>
        <w:pStyle w:val="style157"/>
        <w:spacing w:lineRule="auto" w:line="276"/>
        <w:rPr>
          <w:rFonts w:ascii="Times New Roman" w:hAnsi="Times New Roman"/>
          <w:b/>
          <w:bCs/>
          <w:sz w:val="28"/>
          <w:szCs w:val="28"/>
        </w:rPr>
      </w:pPr>
      <w:r>
        <w:rPr>
          <w:rFonts w:ascii="Times New Roman" w:hAnsi="Times New Roman"/>
          <w:b/>
          <w:bCs/>
          <w:sz w:val="28"/>
          <w:szCs w:val="28"/>
        </w:rPr>
        <w:t xml:space="preserve">ENGR. DR. MUJEDU KASALI ADEBAYO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DATE</w:t>
      </w:r>
    </w:p>
    <w:p>
      <w:pPr>
        <w:pStyle w:val="style157"/>
        <w:spacing w:lineRule="auto" w:line="276"/>
        <w:ind w:firstLine="720"/>
        <w:rPr>
          <w:rFonts w:ascii="Times New Roman" w:hAnsi="Times New Roman"/>
          <w:b/>
          <w:bCs/>
          <w:sz w:val="28"/>
          <w:szCs w:val="28"/>
        </w:rPr>
      </w:pPr>
      <w:r>
        <w:rPr>
          <w:rFonts w:ascii="Times New Roman" w:hAnsi="Times New Roman"/>
          <w:b/>
          <w:bCs/>
          <w:sz w:val="28"/>
          <w:szCs w:val="28"/>
        </w:rPr>
        <w:t>(EXTERNAL SUPERVISOR)</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p>
    <w:p>
      <w:pPr>
        <w:pStyle w:val="style157"/>
        <w:spacing w:lineRule="auto" w:line="480"/>
        <w:jc w:val="both"/>
        <w:rPr>
          <w:rFonts w:ascii="Times New Roman" w:hAnsi="Times New Roman"/>
          <w:b/>
          <w:bCs/>
          <w:sz w:val="28"/>
          <w:szCs w:val="28"/>
        </w:rPr>
      </w:pPr>
    </w:p>
    <w:p>
      <w:pPr>
        <w:pStyle w:val="style157"/>
        <w:spacing w:lineRule="auto" w:line="480"/>
        <w:jc w:val="both"/>
        <w:rPr>
          <w:rFonts w:ascii="Times New Roman" w:hAnsi="Times New Roman"/>
          <w:b/>
          <w:bCs/>
          <w:sz w:val="28"/>
          <w:szCs w:val="28"/>
        </w:rPr>
      </w:pPr>
    </w:p>
    <w:p>
      <w:pPr>
        <w:pStyle w:val="style157"/>
        <w:spacing w:lineRule="auto" w:line="480"/>
        <w:jc w:val="both"/>
        <w:rPr>
          <w:rFonts w:ascii="Times New Roman" w:hAnsi="Times New Roman"/>
          <w:b/>
          <w:bCs/>
          <w:sz w:val="28"/>
          <w:szCs w:val="28"/>
        </w:rPr>
      </w:pPr>
    </w:p>
    <w:p>
      <w:pPr>
        <w:pStyle w:val="style157"/>
        <w:spacing w:lineRule="auto" w:line="480"/>
        <w:jc w:val="both"/>
        <w:rPr>
          <w:rFonts w:ascii="Times New Roman" w:hAnsi="Times New Roman"/>
          <w:b/>
          <w:bCs/>
          <w:sz w:val="28"/>
          <w:szCs w:val="28"/>
        </w:rPr>
      </w:pPr>
    </w:p>
    <w:p>
      <w:pPr>
        <w:pStyle w:val="style157"/>
        <w:spacing w:lineRule="auto" w:line="480"/>
        <w:jc w:val="center"/>
        <w:rPr>
          <w:rFonts w:ascii="Times New Roman" w:hAnsi="Times New Roman"/>
          <w:b/>
          <w:bCs/>
          <w:sz w:val="28"/>
          <w:szCs w:val="28"/>
        </w:rPr>
      </w:pPr>
      <w:r>
        <w:rPr>
          <w:rFonts w:ascii="Times New Roman" w:hAnsi="Times New Roman"/>
          <w:b/>
          <w:bCs/>
          <w:sz w:val="28"/>
          <w:szCs w:val="28"/>
        </w:rPr>
        <w:t>DEDICATION</w:t>
      </w:r>
    </w:p>
    <w:p>
      <w:pPr>
        <w:pStyle w:val="style157"/>
        <w:spacing w:lineRule="auto" w:line="480"/>
        <w:jc w:val="both"/>
        <w:rPr>
          <w:rFonts w:ascii="Times New Roman" w:hAnsi="Times New Roman"/>
          <w:b/>
          <w:bCs/>
          <w:sz w:val="28"/>
          <w:szCs w:val="28"/>
        </w:rPr>
      </w:pPr>
      <w:r>
        <w:rPr>
          <w:rFonts w:ascii="Times New Roman" w:hAnsi="Times New Roman"/>
          <w:sz w:val="28"/>
          <w:szCs w:val="28"/>
        </w:rPr>
        <w:t xml:space="preserve">This </w:t>
      </w:r>
      <w:r>
        <w:rPr>
          <w:rFonts w:ascii="Times New Roman" w:hAnsi="Times New Roman"/>
          <w:sz w:val="28"/>
          <w:szCs w:val="28"/>
        </w:rPr>
        <w:t>research</w:t>
      </w:r>
      <w:r>
        <w:rPr>
          <w:rFonts w:ascii="Times New Roman" w:hAnsi="Times New Roman"/>
          <w:sz w:val="28"/>
          <w:szCs w:val="28"/>
        </w:rPr>
        <w:t xml:space="preserve"> </w:t>
      </w:r>
      <w:r>
        <w:rPr>
          <w:rFonts w:ascii="Times New Roman" w:hAnsi="Times New Roman"/>
          <w:sz w:val="28"/>
          <w:szCs w:val="28"/>
        </w:rPr>
        <w:t>is dedicated to Almighty God who by his mercy guided and protected me throughout my course of study</w:t>
      </w:r>
    </w:p>
    <w:p>
      <w:pPr>
        <w:pStyle w:val="style157"/>
        <w:spacing w:lineRule="auto" w:line="480"/>
        <w:jc w:val="both"/>
        <w:rPr>
          <w:rFonts w:ascii="Times New Roman" w:hAnsi="Times New Roman"/>
          <w:sz w:val="28"/>
          <w:szCs w:val="28"/>
        </w:rPr>
      </w:pPr>
    </w:p>
    <w:p>
      <w:pPr>
        <w:pStyle w:val="style157"/>
        <w:spacing w:lineRule="auto" w:line="480"/>
        <w:jc w:val="both"/>
        <w:rPr>
          <w:rFonts w:ascii="Times New Roman" w:hAnsi="Times New Roman"/>
          <w:b/>
          <w:bCs/>
          <w:sz w:val="28"/>
          <w:szCs w:val="28"/>
        </w:rPr>
      </w:pPr>
    </w:p>
    <w:p>
      <w:pPr>
        <w:pStyle w:val="style157"/>
        <w:spacing w:lineRule="auto" w:line="480"/>
        <w:jc w:val="both"/>
        <w:rPr>
          <w:rFonts w:ascii="Times New Roman" w:hAnsi="Times New Roman"/>
          <w:b/>
          <w:bCs/>
          <w:sz w:val="28"/>
          <w:szCs w:val="28"/>
        </w:rPr>
      </w:pPr>
    </w:p>
    <w:p>
      <w:pPr>
        <w:pStyle w:val="style157"/>
        <w:spacing w:lineRule="auto" w:line="480"/>
        <w:jc w:val="both"/>
        <w:rPr>
          <w:rFonts w:ascii="Times New Roman" w:hAnsi="Times New Roman"/>
          <w:b/>
          <w:bCs/>
          <w:sz w:val="28"/>
          <w:szCs w:val="28"/>
        </w:rPr>
      </w:pPr>
    </w:p>
    <w:p>
      <w:pPr>
        <w:pStyle w:val="style157"/>
        <w:spacing w:lineRule="auto" w:line="480"/>
        <w:jc w:val="both"/>
        <w:rPr>
          <w:rFonts w:ascii="Times New Roman" w:hAnsi="Times New Roman"/>
          <w:b/>
          <w:bCs/>
          <w:sz w:val="28"/>
          <w:szCs w:val="28"/>
        </w:rPr>
      </w:pPr>
    </w:p>
    <w:p>
      <w:pPr>
        <w:pStyle w:val="style157"/>
        <w:spacing w:lineRule="auto" w:line="480"/>
        <w:jc w:val="both"/>
        <w:rPr>
          <w:rFonts w:ascii="Times New Roman" w:hAnsi="Times New Roman"/>
          <w:b/>
          <w:bCs/>
          <w:sz w:val="28"/>
          <w:szCs w:val="28"/>
        </w:rPr>
      </w:pPr>
    </w:p>
    <w:p>
      <w:pPr>
        <w:pStyle w:val="style157"/>
        <w:spacing w:lineRule="auto" w:line="480"/>
        <w:jc w:val="both"/>
        <w:rPr>
          <w:rFonts w:ascii="Times New Roman" w:hAnsi="Times New Roman"/>
          <w:b/>
          <w:bCs/>
          <w:sz w:val="28"/>
          <w:szCs w:val="28"/>
        </w:rPr>
      </w:pPr>
    </w:p>
    <w:p>
      <w:pPr>
        <w:pStyle w:val="style157"/>
        <w:spacing w:lineRule="auto" w:line="480"/>
        <w:jc w:val="both"/>
        <w:rPr>
          <w:rFonts w:ascii="Times New Roman" w:hAnsi="Times New Roman"/>
          <w:b/>
          <w:bCs/>
          <w:sz w:val="28"/>
          <w:szCs w:val="28"/>
        </w:rPr>
      </w:pPr>
    </w:p>
    <w:p>
      <w:pPr>
        <w:pStyle w:val="style157"/>
        <w:spacing w:lineRule="auto" w:line="480"/>
        <w:jc w:val="both"/>
        <w:rPr>
          <w:rFonts w:ascii="Times New Roman" w:hAnsi="Times New Roman"/>
          <w:b/>
          <w:bCs/>
          <w:sz w:val="28"/>
          <w:szCs w:val="28"/>
        </w:rPr>
      </w:pPr>
    </w:p>
    <w:p>
      <w:pPr>
        <w:pStyle w:val="style157"/>
        <w:spacing w:lineRule="auto" w:line="480"/>
        <w:jc w:val="both"/>
        <w:rPr>
          <w:rFonts w:ascii="Times New Roman" w:hAnsi="Times New Roman"/>
          <w:b/>
          <w:bCs/>
          <w:sz w:val="28"/>
          <w:szCs w:val="28"/>
        </w:rPr>
      </w:pPr>
    </w:p>
    <w:p>
      <w:pPr>
        <w:pStyle w:val="style157"/>
        <w:spacing w:lineRule="auto" w:line="480"/>
        <w:jc w:val="both"/>
        <w:rPr>
          <w:rFonts w:ascii="Times New Roman" w:hAnsi="Times New Roman"/>
          <w:b/>
          <w:bCs/>
          <w:sz w:val="28"/>
          <w:szCs w:val="28"/>
        </w:rPr>
      </w:pPr>
    </w:p>
    <w:p>
      <w:pPr>
        <w:pStyle w:val="style157"/>
        <w:spacing w:lineRule="auto" w:line="480"/>
        <w:jc w:val="both"/>
        <w:rPr>
          <w:rFonts w:ascii="Times New Roman" w:hAnsi="Times New Roman"/>
          <w:b/>
          <w:bCs/>
          <w:sz w:val="28"/>
          <w:szCs w:val="28"/>
        </w:rPr>
      </w:pPr>
    </w:p>
    <w:p>
      <w:pPr>
        <w:pStyle w:val="style157"/>
        <w:spacing w:lineRule="auto" w:line="480"/>
        <w:jc w:val="both"/>
        <w:rPr>
          <w:rFonts w:ascii="Times New Roman" w:hAnsi="Times New Roman"/>
          <w:b/>
          <w:bCs/>
          <w:sz w:val="28"/>
          <w:szCs w:val="28"/>
        </w:rPr>
      </w:pPr>
    </w:p>
    <w:p>
      <w:pPr>
        <w:pStyle w:val="style157"/>
        <w:spacing w:lineRule="auto" w:line="480"/>
        <w:jc w:val="both"/>
        <w:rPr>
          <w:rFonts w:ascii="Times New Roman" w:hAnsi="Times New Roman"/>
          <w:b/>
          <w:bCs/>
          <w:sz w:val="28"/>
          <w:szCs w:val="28"/>
        </w:rPr>
      </w:pPr>
    </w:p>
    <w:p>
      <w:pPr>
        <w:pStyle w:val="style157"/>
        <w:spacing w:lineRule="auto" w:line="480"/>
        <w:jc w:val="both"/>
        <w:rPr>
          <w:rFonts w:ascii="Times New Roman" w:hAnsi="Times New Roman"/>
          <w:b/>
          <w:bCs/>
          <w:sz w:val="28"/>
          <w:szCs w:val="28"/>
        </w:rPr>
      </w:pPr>
    </w:p>
    <w:p>
      <w:pPr>
        <w:pStyle w:val="style157"/>
        <w:spacing w:lineRule="auto" w:line="480"/>
        <w:jc w:val="both"/>
        <w:rPr>
          <w:rFonts w:ascii="Times New Roman" w:hAnsi="Times New Roman"/>
          <w:b/>
          <w:bCs/>
          <w:sz w:val="28"/>
          <w:szCs w:val="28"/>
        </w:rPr>
      </w:pPr>
    </w:p>
    <w:p>
      <w:pPr>
        <w:pStyle w:val="style157"/>
        <w:spacing w:lineRule="auto" w:line="480"/>
        <w:jc w:val="both"/>
        <w:rPr>
          <w:rFonts w:ascii="Times New Roman" w:hAnsi="Times New Roman"/>
          <w:b/>
          <w:bCs/>
          <w:sz w:val="28"/>
          <w:szCs w:val="28"/>
        </w:rPr>
      </w:pPr>
    </w:p>
    <w:p>
      <w:pPr>
        <w:pStyle w:val="style157"/>
        <w:spacing w:lineRule="auto" w:line="480"/>
        <w:jc w:val="center"/>
        <w:rPr>
          <w:rFonts w:ascii="Times New Roman" w:hAnsi="Times New Roman"/>
          <w:b/>
          <w:bCs/>
          <w:sz w:val="28"/>
          <w:szCs w:val="28"/>
        </w:rPr>
      </w:pPr>
      <w:r>
        <w:rPr>
          <w:rFonts w:ascii="Times New Roman" w:hAnsi="Times New Roman"/>
          <w:b/>
          <w:bCs/>
          <w:sz w:val="28"/>
          <w:szCs w:val="28"/>
        </w:rPr>
        <w:t>ACKNOWLEDGEMENT</w:t>
      </w:r>
    </w:p>
    <w:p>
      <w:pPr>
        <w:pStyle w:val="style157"/>
        <w:spacing w:lineRule="auto" w:line="480"/>
        <w:ind w:firstLine="720"/>
        <w:jc w:val="both"/>
        <w:rPr>
          <w:rFonts w:ascii="Times New Roman" w:hAnsi="Times New Roman"/>
          <w:sz w:val="28"/>
          <w:szCs w:val="28"/>
        </w:rPr>
      </w:pPr>
      <w:r>
        <w:rPr>
          <w:rFonts w:ascii="Times New Roman" w:hAnsi="Times New Roman"/>
          <w:sz w:val="28"/>
          <w:szCs w:val="28"/>
        </w:rPr>
        <w:t>I give gratitude to the Almighty God for the successful completion of th</w:t>
      </w:r>
      <w:r>
        <w:rPr>
          <w:rFonts w:ascii="Times New Roman" w:hAnsi="Times New Roman"/>
          <w:sz w:val="28"/>
          <w:szCs w:val="28"/>
        </w:rPr>
        <w:t>is</w:t>
      </w:r>
      <w:r>
        <w:rPr>
          <w:rFonts w:ascii="Times New Roman" w:hAnsi="Times New Roman"/>
          <w:sz w:val="28"/>
          <w:szCs w:val="28"/>
        </w:rPr>
        <w:t xml:space="preserve"> project. Most importantly, I am grateful to my supervisor </w:t>
      </w:r>
      <w:r>
        <w:rPr>
          <w:rFonts w:ascii="Times New Roman" w:hAnsi="Times New Roman"/>
          <w:sz w:val="28"/>
          <w:szCs w:val="28"/>
        </w:rPr>
        <w:t xml:space="preserve">ENGR. </w:t>
      </w:r>
      <w:r>
        <w:rPr>
          <w:rFonts w:ascii="Times New Roman" w:hAnsi="Times New Roman"/>
          <w:sz w:val="28"/>
          <w:szCs w:val="28"/>
        </w:rPr>
        <w:t xml:space="preserve">A. SANNI </w:t>
      </w:r>
      <w:r>
        <w:rPr>
          <w:rFonts w:ascii="Times New Roman" w:hAnsi="Times New Roman"/>
          <w:sz w:val="28"/>
          <w:szCs w:val="28"/>
        </w:rPr>
        <w:t>for h</w:t>
      </w:r>
      <w:r>
        <w:rPr>
          <w:rFonts w:ascii="Times New Roman" w:hAnsi="Times New Roman"/>
          <w:sz w:val="28"/>
          <w:szCs w:val="28"/>
        </w:rPr>
        <w:t>is</w:t>
      </w:r>
      <w:r>
        <w:rPr>
          <w:rFonts w:ascii="Times New Roman" w:hAnsi="Times New Roman"/>
          <w:sz w:val="28"/>
          <w:szCs w:val="28"/>
        </w:rPr>
        <w:t xml:space="preserve"> support and encouragement on this work. Appreciation goes to all staff in civil engineering department who has contributed in one way or the other to the completion of th</w:t>
      </w:r>
      <w:r>
        <w:rPr>
          <w:rFonts w:ascii="Times New Roman" w:hAnsi="Times New Roman"/>
          <w:sz w:val="28"/>
          <w:szCs w:val="28"/>
        </w:rPr>
        <w:t>is</w:t>
      </w:r>
      <w:r>
        <w:rPr>
          <w:rFonts w:ascii="Times New Roman" w:hAnsi="Times New Roman"/>
          <w:sz w:val="28"/>
          <w:szCs w:val="28"/>
        </w:rPr>
        <w:t xml:space="preserve"> </w:t>
      </w:r>
      <w:r>
        <w:rPr>
          <w:rFonts w:ascii="Times New Roman" w:hAnsi="Times New Roman"/>
          <w:sz w:val="28"/>
          <w:szCs w:val="28"/>
        </w:rPr>
        <w:t>project so far</w:t>
      </w:r>
      <w:r>
        <w:rPr>
          <w:rFonts w:ascii="Times New Roman" w:hAnsi="Times New Roman"/>
          <w:sz w:val="28"/>
          <w:szCs w:val="28"/>
        </w:rPr>
        <w:t>. I give thanks to my lecturers who made course easy for me.</w:t>
      </w:r>
    </w:p>
    <w:p>
      <w:pPr>
        <w:pStyle w:val="style157"/>
        <w:spacing w:lineRule="auto" w:line="480"/>
        <w:ind w:firstLine="720"/>
        <w:jc w:val="both"/>
        <w:rPr>
          <w:rFonts w:ascii="Times New Roman" w:hAnsi="Times New Roman"/>
          <w:sz w:val="28"/>
          <w:szCs w:val="28"/>
        </w:rPr>
      </w:pPr>
      <w:r>
        <w:rPr>
          <w:rFonts w:ascii="Times New Roman" w:hAnsi="Times New Roman"/>
          <w:sz w:val="28"/>
          <w:szCs w:val="28"/>
        </w:rPr>
        <w:t>I extend my special thanks to my parents</w:t>
      </w:r>
      <w:r>
        <w:rPr>
          <w:rFonts w:ascii="Times New Roman" w:hAnsi="Times New Roman"/>
          <w:sz w:val="28"/>
          <w:szCs w:val="28"/>
        </w:rPr>
        <w:t xml:space="preserve"> M</w:t>
      </w:r>
      <w:r>
        <w:rPr>
          <w:rFonts w:ascii="Times New Roman" w:hAnsi="Times New Roman"/>
          <w:sz w:val="28"/>
          <w:szCs w:val="28"/>
          <w:lang w:val="en-US"/>
        </w:rPr>
        <w:t xml:space="preserve">r and Mrs Ademola Taiwo </w:t>
      </w:r>
      <w:r>
        <w:rPr>
          <w:rFonts w:ascii="Times New Roman" w:hAnsi="Times New Roman"/>
          <w:sz w:val="28"/>
          <w:szCs w:val="28"/>
        </w:rPr>
        <w:t>for their morally, spiritually, and financially word of encouragement and prayer given to me, who makes my project successful. I am also grateful to my colleague and friends for their support.</w:t>
      </w:r>
    </w:p>
    <w:p>
      <w:pPr>
        <w:pStyle w:val="style157"/>
        <w:spacing w:lineRule="auto" w:line="480"/>
        <w:jc w:val="both"/>
        <w:rPr>
          <w:rFonts w:ascii="Times New Roman" w:hAnsi="Times New Roman"/>
          <w:b/>
          <w:bCs/>
          <w:sz w:val="28"/>
          <w:szCs w:val="28"/>
        </w:rPr>
      </w:pPr>
    </w:p>
    <w:p>
      <w:pPr>
        <w:pStyle w:val="style157"/>
        <w:spacing w:lineRule="auto" w:line="480"/>
        <w:jc w:val="both"/>
        <w:rPr>
          <w:rFonts w:ascii="Times New Roman" w:hAnsi="Times New Roman"/>
          <w:b/>
          <w:bCs/>
          <w:sz w:val="28"/>
          <w:szCs w:val="28"/>
        </w:rPr>
      </w:pPr>
    </w:p>
    <w:p>
      <w:pPr>
        <w:pStyle w:val="style157"/>
        <w:spacing w:lineRule="auto" w:line="480"/>
        <w:jc w:val="both"/>
        <w:rPr>
          <w:rFonts w:ascii="Times New Roman" w:hAnsi="Times New Roman"/>
          <w:b/>
          <w:bCs/>
          <w:sz w:val="28"/>
          <w:szCs w:val="28"/>
        </w:rPr>
      </w:pPr>
    </w:p>
    <w:p>
      <w:pPr>
        <w:pStyle w:val="style157"/>
        <w:spacing w:lineRule="auto" w:line="480"/>
        <w:jc w:val="both"/>
        <w:rPr>
          <w:rFonts w:ascii="Times New Roman" w:hAnsi="Times New Roman"/>
          <w:b/>
          <w:bCs/>
          <w:sz w:val="28"/>
          <w:szCs w:val="28"/>
        </w:rPr>
      </w:pPr>
    </w:p>
    <w:p>
      <w:pPr>
        <w:pStyle w:val="style157"/>
        <w:spacing w:lineRule="auto" w:line="480"/>
        <w:jc w:val="both"/>
        <w:rPr>
          <w:rFonts w:ascii="Times New Roman" w:hAnsi="Times New Roman"/>
          <w:b/>
          <w:bCs/>
          <w:sz w:val="28"/>
          <w:szCs w:val="28"/>
        </w:rPr>
      </w:pPr>
    </w:p>
    <w:p>
      <w:pPr>
        <w:pStyle w:val="style157"/>
        <w:spacing w:lineRule="auto" w:line="480"/>
        <w:jc w:val="both"/>
        <w:rPr>
          <w:rFonts w:ascii="Times New Roman" w:hAnsi="Times New Roman"/>
          <w:b/>
          <w:bCs/>
          <w:sz w:val="28"/>
          <w:szCs w:val="28"/>
        </w:rPr>
      </w:pPr>
    </w:p>
    <w:p>
      <w:pPr>
        <w:pStyle w:val="style157"/>
        <w:spacing w:lineRule="auto" w:line="480"/>
        <w:jc w:val="both"/>
        <w:rPr>
          <w:rFonts w:ascii="Times New Roman" w:hAnsi="Times New Roman"/>
          <w:b/>
          <w:bCs/>
          <w:sz w:val="28"/>
          <w:szCs w:val="28"/>
        </w:rPr>
      </w:pPr>
    </w:p>
    <w:p>
      <w:pPr>
        <w:pStyle w:val="style157"/>
        <w:spacing w:lineRule="auto" w:line="480"/>
        <w:jc w:val="both"/>
        <w:rPr>
          <w:rFonts w:ascii="Times New Roman" w:hAnsi="Times New Roman"/>
          <w:b/>
          <w:bCs/>
          <w:sz w:val="28"/>
          <w:szCs w:val="28"/>
        </w:rPr>
      </w:pPr>
    </w:p>
    <w:p>
      <w:pPr>
        <w:pStyle w:val="style157"/>
        <w:spacing w:lineRule="auto" w:line="480"/>
        <w:jc w:val="both"/>
        <w:rPr>
          <w:rFonts w:ascii="Times New Roman" w:hAnsi="Times New Roman"/>
          <w:b/>
          <w:bCs/>
          <w:sz w:val="28"/>
          <w:szCs w:val="28"/>
        </w:rPr>
      </w:pPr>
    </w:p>
    <w:p>
      <w:pPr>
        <w:pStyle w:val="style157"/>
        <w:spacing w:lineRule="auto" w:line="480"/>
        <w:jc w:val="center"/>
        <w:rPr>
          <w:rFonts w:ascii="Times New Roman" w:hAnsi="Times New Roman"/>
          <w:b/>
          <w:bCs/>
          <w:sz w:val="28"/>
          <w:szCs w:val="28"/>
        </w:rPr>
      </w:pPr>
      <w:r>
        <w:rPr>
          <w:rFonts w:ascii="Times New Roman" w:hAnsi="Times New Roman"/>
          <w:b/>
          <w:bCs/>
          <w:sz w:val="28"/>
          <w:szCs w:val="28"/>
        </w:rPr>
        <w:t>ABSTRACT</w:t>
      </w:r>
    </w:p>
    <w:p>
      <w:pPr>
        <w:pStyle w:val="style157"/>
        <w:spacing w:lineRule="auto" w:line="360"/>
        <w:jc w:val="both"/>
        <w:rPr>
          <w:rFonts w:ascii="Times New Roman" w:hAnsi="Times New Roman"/>
          <w:sz w:val="28"/>
          <w:szCs w:val="28"/>
        </w:rPr>
      </w:pPr>
      <w:r>
        <w:rPr>
          <w:rFonts w:ascii="Times New Roman" w:hAnsi="Times New Roman"/>
          <w:i/>
          <w:iCs/>
          <w:sz w:val="28"/>
          <w:szCs w:val="28"/>
        </w:rPr>
        <w:t xml:space="preserve">This </w:t>
      </w:r>
      <w:r>
        <w:rPr>
          <w:rFonts w:ascii="Times New Roman" w:hAnsi="Times New Roman"/>
          <w:i/>
          <w:iCs/>
          <w:sz w:val="28"/>
          <w:szCs w:val="28"/>
        </w:rPr>
        <w:t xml:space="preserve">study </w:t>
      </w:r>
      <w:r>
        <w:rPr>
          <w:rFonts w:ascii="Times New Roman" w:hAnsi="Times New Roman"/>
          <w:i/>
          <w:iCs/>
          <w:sz w:val="28"/>
          <w:szCs w:val="28"/>
        </w:rPr>
        <w:t>presents an assessment of water yield in the Asa River Basin, located in Kwara State, Nigeria, using the Soil and Water Assessment Tool (SWAT). The main objectives were to predict the spatial distribution of water yield across the sub-basins, estimate the total yield of the Asa River using hydrological modeling, and propose appropriate remedies for any identified issues. SWAT, a physically-based and semi-distributed hydrologic model, was employed to simulate the basin's</w:t>
      </w:r>
      <w:r>
        <w:rPr>
          <w:rFonts w:ascii="Times New Roman" w:hAnsi="Times New Roman"/>
          <w:i/>
          <w:iCs/>
          <w:sz w:val="28"/>
          <w:szCs w:val="28"/>
        </w:rPr>
        <w:t xml:space="preserve"> </w:t>
      </w:r>
      <w:r>
        <w:rPr>
          <w:rFonts w:ascii="Times New Roman" w:hAnsi="Times New Roman"/>
          <w:i/>
          <w:iCs/>
          <w:sz w:val="28"/>
          <w:szCs w:val="28"/>
        </w:rPr>
        <w:t>hydrological response.</w:t>
      </w:r>
      <w:r>
        <w:rPr>
          <w:rFonts w:ascii="Times New Roman" w:hAnsi="Times New Roman"/>
          <w:i/>
          <w:iCs/>
          <w:sz w:val="28"/>
          <w:szCs w:val="28"/>
        </w:rPr>
        <w:t xml:space="preserve"> </w:t>
      </w:r>
      <w:r>
        <w:rPr>
          <w:rFonts w:ascii="Times New Roman" w:hAnsi="Times New Roman"/>
          <w:i/>
          <w:iCs/>
          <w:sz w:val="28"/>
          <w:szCs w:val="28"/>
        </w:rPr>
        <w:t>The model divided the basin into 52 sub-basins and generated water yield values (in mm) for each. Results revealed a generally uniform yield distribution, with the majority of sub-basins producing between 529–530 mm of water yield annually. However, certain sub-basins such as 1, 49, and 51 recorded significantly higher values (above 596 mm), while Sub-basin 0 reported no yield, indicating a possible modeling or data input issue. A spatial map of yield classification was generated to visualize and better.</w:t>
      </w:r>
      <w:r>
        <w:rPr>
          <w:rFonts w:ascii="Times New Roman" w:hAnsi="Times New Roman"/>
          <w:i/>
          <w:iCs/>
          <w:sz w:val="28"/>
          <w:szCs w:val="28"/>
        </w:rPr>
        <w:br/>
      </w:r>
      <w:r>
        <w:rPr>
          <w:rFonts w:ascii="Times New Roman" w:hAnsi="Times New Roman"/>
          <w:i/>
          <w:iCs/>
          <w:sz w:val="28"/>
          <w:szCs w:val="28"/>
        </w:rPr>
        <w:t>The study concluded that the Asa River Basin has moderate to high water yield potential, but some zones require targeted management. Recommendations include field validation of the model output, conservation of high-yield areas, rehabilitation of low-yield zones, and the use of the yield map as a planning tool. These findings support the sustainable management of water resources in the Asa River Basin and offer insights for future water resource development and land use planning.</w:t>
      </w:r>
    </w:p>
    <w:p>
      <w:pPr>
        <w:pStyle w:val="style157"/>
        <w:spacing w:lineRule="auto" w:line="480"/>
        <w:rPr>
          <w:rFonts w:ascii="Times New Roman" w:hAnsi="Times New Roman"/>
          <w:sz w:val="28"/>
          <w:szCs w:val="28"/>
        </w:rPr>
      </w:pPr>
    </w:p>
    <w:p>
      <w:pPr>
        <w:pStyle w:val="style157"/>
        <w:spacing w:lineRule="auto" w:line="480"/>
        <w:rPr>
          <w:rFonts w:ascii="Times New Roman" w:hAnsi="Times New Roman"/>
          <w:sz w:val="28"/>
          <w:szCs w:val="28"/>
        </w:rPr>
      </w:pPr>
    </w:p>
    <w:p>
      <w:pPr>
        <w:pStyle w:val="style157"/>
        <w:spacing w:lineRule="auto" w:line="480"/>
        <w:rPr>
          <w:rFonts w:ascii="Times New Roman" w:hAnsi="Times New Roman"/>
          <w:sz w:val="28"/>
          <w:szCs w:val="28"/>
        </w:rPr>
      </w:pPr>
    </w:p>
    <w:p>
      <w:pPr>
        <w:pStyle w:val="style157"/>
        <w:spacing w:lineRule="auto" w:line="480"/>
        <w:rPr>
          <w:rFonts w:ascii="Times New Roman" w:hAnsi="Times New Roman"/>
          <w:sz w:val="28"/>
          <w:szCs w:val="28"/>
        </w:rPr>
      </w:pPr>
    </w:p>
    <w:p>
      <w:pPr>
        <w:pStyle w:val="style157"/>
        <w:spacing w:lineRule="auto" w:line="480"/>
        <w:jc w:val="center"/>
        <w:rPr>
          <w:rFonts w:ascii="Times New Roman" w:hAnsi="Times New Roman"/>
          <w:b/>
          <w:bCs/>
          <w:sz w:val="28"/>
          <w:szCs w:val="28"/>
        </w:rPr>
      </w:pPr>
      <w:r>
        <w:rPr>
          <w:rFonts w:ascii="Times New Roman" w:hAnsi="Times New Roman"/>
          <w:b/>
          <w:bCs/>
          <w:sz w:val="28"/>
          <w:szCs w:val="28"/>
        </w:rPr>
        <w:t>TABLE OF CONTENT</w:t>
      </w:r>
    </w:p>
    <w:p>
      <w:pPr>
        <w:pStyle w:val="style157"/>
        <w:spacing w:lineRule="auto" w:line="360"/>
        <w:jc w:val="both"/>
        <w:rPr>
          <w:rFonts w:ascii="Times New Roman" w:hAnsi="Times New Roman"/>
          <w:sz w:val="28"/>
          <w:szCs w:val="28"/>
        </w:rPr>
      </w:pPr>
      <w:r>
        <w:rPr>
          <w:rFonts w:ascii="Times New Roman" w:hAnsi="Times New Roman"/>
          <w:sz w:val="28"/>
          <w:szCs w:val="28"/>
        </w:rPr>
        <w:t>CONTENT</w:t>
      </w:r>
    </w:p>
    <w:p>
      <w:pPr>
        <w:pStyle w:val="style157"/>
        <w:spacing w:lineRule="auto" w:line="360"/>
        <w:jc w:val="both"/>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w:t>
      </w:r>
    </w:p>
    <w:p>
      <w:pPr>
        <w:pStyle w:val="style157"/>
        <w:spacing w:lineRule="auto" w:line="360"/>
        <w:jc w:val="both"/>
        <w:rPr>
          <w:rFonts w:ascii="Times New Roman" w:hAnsi="Times New Roman"/>
          <w:sz w:val="28"/>
          <w:szCs w:val="28"/>
        </w:rPr>
      </w:pPr>
      <w:r>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ii</w:t>
      </w:r>
    </w:p>
    <w:p>
      <w:pPr>
        <w:pStyle w:val="style157"/>
        <w:spacing w:lineRule="auto" w:line="360"/>
        <w:jc w:val="both"/>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iii</w:t>
      </w:r>
    </w:p>
    <w:p>
      <w:pPr>
        <w:pStyle w:val="style157"/>
        <w:spacing w:lineRule="auto" w:line="360"/>
        <w:jc w:val="both"/>
        <w:rPr>
          <w:rFonts w:ascii="Times New Roman" w:hAnsi="Times New Roman"/>
          <w:sz w:val="28"/>
          <w:szCs w:val="28"/>
        </w:rPr>
      </w:pPr>
      <w:r>
        <w:rPr>
          <w:rFonts w:ascii="Times New Roman" w:hAnsi="Times New Roman"/>
          <w:sz w:val="28"/>
          <w:szCs w:val="28"/>
        </w:rPr>
        <w:t>Acknowledgement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iv</w:t>
      </w:r>
    </w:p>
    <w:p>
      <w:pPr>
        <w:pStyle w:val="style157"/>
        <w:spacing w:lineRule="auto" w:line="360"/>
        <w:jc w:val="both"/>
        <w:rPr>
          <w:rFonts w:ascii="Times New Roman" w:hAnsi="Times New Roman"/>
          <w:sz w:val="28"/>
          <w:szCs w:val="28"/>
        </w:rPr>
      </w:pPr>
      <w:r>
        <w:rPr>
          <w:rFonts w:ascii="Times New Roman" w:hAnsi="Times New Roman"/>
          <w:sz w:val="28"/>
          <w:szCs w:val="28"/>
        </w:rPr>
        <w:t xml:space="preserve">Abstract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v</w:t>
      </w:r>
    </w:p>
    <w:p>
      <w:pPr>
        <w:pStyle w:val="style157"/>
        <w:spacing w:lineRule="auto" w:line="360"/>
        <w:jc w:val="both"/>
        <w:rPr>
          <w:rFonts w:ascii="Times New Roman" w:hAnsi="Times New Roman"/>
          <w:sz w:val="28"/>
          <w:szCs w:val="28"/>
        </w:rPr>
      </w:pPr>
      <w:r>
        <w:rPr>
          <w:rFonts w:ascii="Times New Roman" w:hAnsi="Times New Roman"/>
          <w:sz w:val="28"/>
          <w:szCs w:val="28"/>
        </w:rPr>
        <w:t>Table of contents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vi</w:t>
      </w:r>
    </w:p>
    <w:p>
      <w:pPr>
        <w:pStyle w:val="style157"/>
        <w:spacing w:lineRule="auto" w:line="360"/>
        <w:jc w:val="both"/>
        <w:rPr>
          <w:rFonts w:ascii="Times New Roman" w:hAnsi="Times New Roman"/>
          <w:sz w:val="28"/>
          <w:szCs w:val="28"/>
        </w:rPr>
      </w:pPr>
      <w:r>
        <w:rPr>
          <w:rFonts w:ascii="Times New Roman" w:hAnsi="Times New Roman"/>
          <w:sz w:val="28"/>
          <w:szCs w:val="28"/>
        </w:rPr>
        <w:t>List of tables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viii</w:t>
      </w:r>
      <w:r>
        <w:rPr>
          <w:rFonts w:ascii="Times New Roman" w:hAnsi="Times New Roman"/>
          <w:sz w:val="28"/>
          <w:szCs w:val="28"/>
        </w:rPr>
        <w:tab/>
      </w:r>
    </w:p>
    <w:p>
      <w:pPr>
        <w:pStyle w:val="style157"/>
        <w:spacing w:lineRule="auto" w:line="360"/>
        <w:jc w:val="both"/>
        <w:rPr>
          <w:rFonts w:ascii="Times New Roman" w:hAnsi="Times New Roman"/>
          <w:sz w:val="28"/>
          <w:szCs w:val="28"/>
        </w:rPr>
      </w:pPr>
      <w:r>
        <w:rPr>
          <w:rFonts w:ascii="Times New Roman" w:hAnsi="Times New Roman"/>
          <w:sz w:val="28"/>
          <w:szCs w:val="28"/>
        </w:rPr>
        <w:t>List of figures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viii</w:t>
      </w:r>
    </w:p>
    <w:p>
      <w:pPr>
        <w:pStyle w:val="style157"/>
        <w:spacing w:lineRule="auto" w:line="360"/>
        <w:jc w:val="both"/>
        <w:rPr>
          <w:rFonts w:ascii="Times New Roman" w:hAnsi="Times New Roman"/>
          <w:b/>
          <w:bCs/>
          <w:sz w:val="28"/>
          <w:szCs w:val="28"/>
        </w:rPr>
      </w:pPr>
    </w:p>
    <w:p>
      <w:pPr>
        <w:pStyle w:val="style157"/>
        <w:spacing w:lineRule="auto" w:line="360"/>
        <w:jc w:val="both"/>
        <w:rPr>
          <w:rFonts w:ascii="Times New Roman" w:hAnsi="Times New Roman"/>
          <w:b/>
          <w:bCs/>
          <w:sz w:val="28"/>
          <w:szCs w:val="28"/>
        </w:rPr>
      </w:pPr>
      <w:r>
        <w:rPr>
          <w:rFonts w:ascii="Times New Roman" w:hAnsi="Times New Roman"/>
          <w:b/>
          <w:bCs/>
          <w:sz w:val="28"/>
          <w:szCs w:val="28"/>
        </w:rPr>
        <w:t>CHAPTER ONE</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1</w:t>
      </w:r>
    </w:p>
    <w:p>
      <w:pPr>
        <w:pStyle w:val="style157"/>
        <w:spacing w:lineRule="auto" w:line="360"/>
        <w:jc w:val="both"/>
        <w:rPr>
          <w:rFonts w:ascii="Times New Roman" w:hAnsi="Times New Roman"/>
          <w:sz w:val="28"/>
          <w:szCs w:val="28"/>
        </w:rPr>
      </w:pPr>
      <w:r>
        <w:rPr>
          <w:rFonts w:ascii="Times New Roman" w:hAnsi="Times New Roman"/>
          <w:sz w:val="28"/>
          <w:szCs w:val="28"/>
        </w:rPr>
        <w:t>1.0 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1-6</w:t>
      </w:r>
    </w:p>
    <w:p>
      <w:pPr>
        <w:pStyle w:val="style157"/>
        <w:spacing w:lineRule="auto" w:line="360"/>
        <w:jc w:val="both"/>
        <w:rPr>
          <w:rFonts w:ascii="Times New Roman" w:hAnsi="Times New Roman"/>
          <w:b/>
          <w:bCs/>
          <w:sz w:val="28"/>
          <w:szCs w:val="28"/>
        </w:rPr>
      </w:pPr>
      <w:r>
        <w:rPr>
          <w:rFonts w:ascii="Times New Roman" w:hAnsi="Times New Roman"/>
          <w:sz w:val="28"/>
          <w:szCs w:val="28"/>
        </w:rPr>
        <w:t>1.1 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7</w:t>
      </w:r>
    </w:p>
    <w:p>
      <w:pPr>
        <w:pStyle w:val="style157"/>
        <w:spacing w:lineRule="auto" w:line="360"/>
        <w:jc w:val="both"/>
        <w:rPr>
          <w:rFonts w:ascii="Times New Roman" w:hAnsi="Times New Roman"/>
          <w:sz w:val="28"/>
          <w:szCs w:val="28"/>
        </w:rPr>
      </w:pPr>
      <w:r>
        <w:rPr>
          <w:rFonts w:ascii="Times New Roman" w:hAnsi="Times New Roman"/>
          <w:sz w:val="28"/>
          <w:szCs w:val="28"/>
        </w:rPr>
        <w:t>1.2 Aim and Objectives of the project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7</w:t>
      </w:r>
    </w:p>
    <w:p>
      <w:pPr>
        <w:pStyle w:val="style157"/>
        <w:spacing w:lineRule="auto" w:line="360"/>
        <w:jc w:val="both"/>
        <w:rPr>
          <w:rFonts w:ascii="Times New Roman" w:hAnsi="Times New Roman"/>
          <w:sz w:val="28"/>
          <w:szCs w:val="28"/>
        </w:rPr>
      </w:pPr>
      <w:r>
        <w:rPr>
          <w:rFonts w:ascii="Times New Roman" w:hAnsi="Times New Roman"/>
          <w:sz w:val="28"/>
          <w:szCs w:val="28"/>
        </w:rPr>
        <w:t>1.3 Justification of the project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7-8</w:t>
      </w:r>
    </w:p>
    <w:p>
      <w:pPr>
        <w:pStyle w:val="style157"/>
        <w:spacing w:lineRule="auto" w:line="360"/>
        <w:jc w:val="both"/>
        <w:rPr>
          <w:rFonts w:ascii="Times New Roman" w:hAnsi="Times New Roman"/>
          <w:sz w:val="28"/>
          <w:szCs w:val="28"/>
        </w:rPr>
      </w:pPr>
      <w:r>
        <w:rPr>
          <w:rFonts w:ascii="Times New Roman" w:hAnsi="Times New Roman"/>
          <w:sz w:val="28"/>
          <w:szCs w:val="28"/>
        </w:rPr>
        <w:t>1.4 Scope and limitation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8</w:t>
      </w:r>
      <w:r>
        <w:rPr>
          <w:rFonts w:ascii="Times New Roman" w:hAnsi="Times New Roman"/>
          <w:sz w:val="28"/>
          <w:szCs w:val="28"/>
        </w:rPr>
        <w:tab/>
      </w:r>
    </w:p>
    <w:p>
      <w:pPr>
        <w:pStyle w:val="style157"/>
        <w:spacing w:lineRule="auto" w:line="360"/>
        <w:jc w:val="both"/>
        <w:rPr>
          <w:rFonts w:ascii="Times New Roman" w:hAnsi="Times New Roman"/>
          <w:sz w:val="28"/>
          <w:szCs w:val="28"/>
        </w:rPr>
      </w:pPr>
    </w:p>
    <w:p>
      <w:pPr>
        <w:pStyle w:val="style157"/>
        <w:spacing w:lineRule="auto" w:line="360"/>
        <w:jc w:val="both"/>
        <w:rPr>
          <w:rFonts w:ascii="Times New Roman" w:hAnsi="Times New Roman"/>
          <w:b/>
          <w:bCs/>
          <w:sz w:val="28"/>
          <w:szCs w:val="28"/>
        </w:rPr>
      </w:pPr>
      <w:r>
        <w:rPr>
          <w:rFonts w:ascii="Times New Roman" w:hAnsi="Times New Roman"/>
          <w:b/>
          <w:bCs/>
          <w:sz w:val="28"/>
          <w:szCs w:val="28"/>
        </w:rPr>
        <w:t>CHAPTER TWO: 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b/>
          <w:bCs/>
          <w:sz w:val="28"/>
          <w:szCs w:val="28"/>
        </w:rPr>
        <w:t>9-12</w:t>
      </w:r>
    </w:p>
    <w:p>
      <w:pPr>
        <w:pStyle w:val="style157"/>
        <w:spacing w:lineRule="auto" w:line="360"/>
        <w:jc w:val="both"/>
        <w:rPr>
          <w:rFonts w:ascii="Times New Roman" w:hAnsi="Times New Roman"/>
          <w:sz w:val="28"/>
          <w:szCs w:val="28"/>
        </w:rPr>
      </w:pPr>
      <w:r>
        <w:rPr>
          <w:rFonts w:ascii="Times New Roman" w:hAnsi="Times New Roman"/>
          <w:sz w:val="28"/>
          <w:szCs w:val="28"/>
        </w:rPr>
        <w:t xml:space="preserve">2.1 Water yield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12</w:t>
      </w:r>
    </w:p>
    <w:p>
      <w:pPr>
        <w:pStyle w:val="style157"/>
        <w:spacing w:lineRule="auto" w:line="360"/>
        <w:jc w:val="both"/>
        <w:rPr>
          <w:rFonts w:ascii="Times New Roman" w:hAnsi="Times New Roman"/>
          <w:sz w:val="28"/>
          <w:szCs w:val="28"/>
        </w:rPr>
      </w:pPr>
      <w:r>
        <w:rPr>
          <w:rFonts w:ascii="Times New Roman" w:hAnsi="Times New Roman"/>
          <w:sz w:val="28"/>
          <w:szCs w:val="28"/>
        </w:rPr>
        <w:t>2.2 Watershed</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13</w:t>
      </w:r>
    </w:p>
    <w:p>
      <w:pPr>
        <w:pStyle w:val="style157"/>
        <w:spacing w:lineRule="auto" w:line="360"/>
        <w:jc w:val="both"/>
        <w:rPr>
          <w:rFonts w:ascii="Times New Roman" w:hAnsi="Times New Roman"/>
          <w:b/>
          <w:bCs/>
          <w:sz w:val="28"/>
          <w:szCs w:val="28"/>
        </w:rPr>
      </w:pPr>
    </w:p>
    <w:p>
      <w:pPr>
        <w:pStyle w:val="style157"/>
        <w:spacing w:lineRule="auto" w:line="360"/>
        <w:jc w:val="both"/>
        <w:rPr>
          <w:rFonts w:ascii="Times New Roman" w:hAnsi="Times New Roman"/>
          <w:b/>
          <w:bCs/>
          <w:sz w:val="28"/>
          <w:szCs w:val="28"/>
        </w:rPr>
      </w:pPr>
      <w:r>
        <w:rPr>
          <w:rFonts w:ascii="Times New Roman" w:hAnsi="Times New Roman"/>
          <w:b/>
          <w:bCs/>
          <w:sz w:val="28"/>
          <w:szCs w:val="28"/>
        </w:rPr>
        <w:t>CHAPTER THREE: METHODOLOGY</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14</w:t>
      </w:r>
    </w:p>
    <w:p>
      <w:pPr>
        <w:pStyle w:val="style157"/>
        <w:spacing w:lineRule="auto" w:line="360"/>
        <w:jc w:val="both"/>
        <w:rPr>
          <w:rFonts w:ascii="Times New Roman" w:hAnsi="Times New Roman"/>
          <w:sz w:val="28"/>
          <w:szCs w:val="28"/>
        </w:rPr>
      </w:pPr>
      <w:r>
        <w:rPr>
          <w:rFonts w:ascii="Times New Roman" w:hAnsi="Times New Roman"/>
          <w:sz w:val="28"/>
          <w:szCs w:val="28"/>
        </w:rPr>
        <w:t>3.1 Description of the study Area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14</w:t>
      </w:r>
    </w:p>
    <w:p>
      <w:pPr>
        <w:pStyle w:val="style157"/>
        <w:spacing w:lineRule="auto" w:line="360"/>
        <w:jc w:val="both"/>
        <w:rPr>
          <w:rFonts w:ascii="Times New Roman" w:hAnsi="Times New Roman"/>
          <w:sz w:val="28"/>
          <w:szCs w:val="28"/>
        </w:rPr>
      </w:pPr>
      <w:r>
        <w:rPr>
          <w:rFonts w:ascii="Times New Roman" w:hAnsi="Times New Roman"/>
          <w:sz w:val="28"/>
          <w:szCs w:val="28"/>
        </w:rPr>
        <w:t>3.2 Model selection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15</w:t>
      </w:r>
    </w:p>
    <w:p>
      <w:pPr>
        <w:pStyle w:val="style157"/>
        <w:spacing w:lineRule="auto" w:line="360"/>
        <w:jc w:val="both"/>
        <w:rPr>
          <w:rFonts w:ascii="Times New Roman" w:hAnsi="Times New Roman"/>
          <w:sz w:val="28"/>
          <w:szCs w:val="28"/>
        </w:rPr>
      </w:pPr>
      <w:r>
        <w:rPr>
          <w:rFonts w:ascii="Times New Roman" w:hAnsi="Times New Roman"/>
          <w:sz w:val="28"/>
          <w:szCs w:val="28"/>
        </w:rPr>
        <w:t xml:space="preserve">3.2.1 Introduction to swat model description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16</w:t>
      </w:r>
    </w:p>
    <w:p>
      <w:pPr>
        <w:pStyle w:val="style157"/>
        <w:spacing w:lineRule="auto" w:line="360"/>
        <w:jc w:val="both"/>
        <w:rPr>
          <w:rFonts w:ascii="Times New Roman" w:hAnsi="Times New Roman"/>
          <w:sz w:val="28"/>
          <w:szCs w:val="28"/>
        </w:rPr>
      </w:pPr>
      <w:r>
        <w:rPr>
          <w:rFonts w:ascii="Times New Roman" w:hAnsi="Times New Roman"/>
          <w:sz w:val="28"/>
          <w:szCs w:val="28"/>
        </w:rPr>
        <w:t>3.2.2 The conceptual model</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17</w:t>
      </w:r>
    </w:p>
    <w:p>
      <w:pPr>
        <w:pStyle w:val="style157"/>
        <w:spacing w:lineRule="auto" w:line="360"/>
        <w:jc w:val="both"/>
        <w:rPr>
          <w:rFonts w:ascii="Times New Roman" w:hAnsi="Times New Roman"/>
          <w:sz w:val="28"/>
          <w:szCs w:val="28"/>
        </w:rPr>
      </w:pPr>
      <w:r>
        <w:rPr>
          <w:rFonts w:ascii="Times New Roman" w:hAnsi="Times New Roman"/>
          <w:sz w:val="28"/>
          <w:szCs w:val="28"/>
        </w:rPr>
        <w:t xml:space="preserve">3.3 Modeling tool and GIS interface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18</w:t>
      </w:r>
    </w:p>
    <w:p>
      <w:pPr>
        <w:pStyle w:val="style157"/>
        <w:spacing w:lineRule="auto" w:line="360"/>
        <w:jc w:val="both"/>
        <w:rPr>
          <w:rFonts w:ascii="Times New Roman" w:hAnsi="Times New Roman"/>
          <w:sz w:val="28"/>
          <w:szCs w:val="28"/>
        </w:rPr>
      </w:pPr>
      <w:r>
        <w:rPr>
          <w:rFonts w:ascii="Times New Roman" w:hAnsi="Times New Roman"/>
          <w:sz w:val="28"/>
          <w:szCs w:val="28"/>
        </w:rPr>
        <w:t xml:space="preserve">3.4 Model input data collection processing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18</w:t>
      </w:r>
    </w:p>
    <w:p>
      <w:pPr>
        <w:pStyle w:val="style157"/>
        <w:spacing w:lineRule="auto" w:line="360"/>
        <w:jc w:val="both"/>
        <w:rPr>
          <w:rFonts w:ascii="Times New Roman" w:hAnsi="Times New Roman"/>
          <w:sz w:val="28"/>
          <w:szCs w:val="28"/>
        </w:rPr>
      </w:pPr>
      <w:r>
        <w:rPr>
          <w:rFonts w:ascii="Times New Roman" w:hAnsi="Times New Roman"/>
          <w:sz w:val="28"/>
          <w:szCs w:val="28"/>
        </w:rPr>
        <w:t>3.4.1 Digital Elevation Model (DEM)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19</w:t>
      </w:r>
    </w:p>
    <w:p>
      <w:pPr>
        <w:pStyle w:val="style157"/>
        <w:spacing w:lineRule="auto" w:line="360"/>
        <w:jc w:val="both"/>
        <w:rPr>
          <w:rFonts w:ascii="Times New Roman" w:hAnsi="Times New Roman"/>
          <w:sz w:val="28"/>
          <w:szCs w:val="28"/>
        </w:rPr>
      </w:pPr>
      <w:r>
        <w:rPr>
          <w:rFonts w:ascii="Times New Roman" w:hAnsi="Times New Roman"/>
          <w:sz w:val="28"/>
          <w:szCs w:val="28"/>
        </w:rPr>
        <w:t>3.4.2 Land cover/Land use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20</w:t>
      </w:r>
    </w:p>
    <w:p>
      <w:pPr>
        <w:pStyle w:val="style157"/>
        <w:spacing w:lineRule="auto" w:line="360"/>
        <w:jc w:val="both"/>
        <w:rPr>
          <w:rFonts w:ascii="Times New Roman" w:hAnsi="Times New Roman"/>
          <w:sz w:val="28"/>
          <w:szCs w:val="28"/>
        </w:rPr>
      </w:pPr>
      <w:r>
        <w:rPr>
          <w:rFonts w:ascii="Times New Roman" w:hAnsi="Times New Roman"/>
          <w:sz w:val="28"/>
          <w:szCs w:val="28"/>
        </w:rPr>
        <w:t>3.4.3 Digital Soil Data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21</w:t>
      </w:r>
    </w:p>
    <w:p>
      <w:pPr>
        <w:pStyle w:val="style157"/>
        <w:spacing w:lineRule="auto" w:line="360"/>
        <w:jc w:val="both"/>
        <w:rPr>
          <w:rFonts w:ascii="Times New Roman" w:hAnsi="Times New Roman"/>
          <w:sz w:val="28"/>
          <w:szCs w:val="28"/>
        </w:rPr>
      </w:pPr>
      <w:r>
        <w:rPr>
          <w:rFonts w:ascii="Times New Roman" w:hAnsi="Times New Roman"/>
          <w:sz w:val="28"/>
          <w:szCs w:val="28"/>
        </w:rPr>
        <w:t>3.4.4 Weather data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22</w:t>
      </w:r>
    </w:p>
    <w:p>
      <w:pPr>
        <w:pStyle w:val="style157"/>
        <w:spacing w:lineRule="auto" w:line="360"/>
        <w:jc w:val="both"/>
        <w:rPr>
          <w:rFonts w:ascii="Times New Roman" w:hAnsi="Times New Roman"/>
          <w:sz w:val="28"/>
          <w:szCs w:val="28"/>
        </w:rPr>
      </w:pPr>
      <w:r>
        <w:rPr>
          <w:rFonts w:ascii="Times New Roman" w:hAnsi="Times New Roman"/>
          <w:sz w:val="28"/>
          <w:szCs w:val="28"/>
        </w:rPr>
        <w:t>3.5 Watershed delineation in SWAT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22</w:t>
      </w:r>
    </w:p>
    <w:p>
      <w:pPr>
        <w:pStyle w:val="style157"/>
        <w:spacing w:lineRule="auto" w:line="360"/>
        <w:jc w:val="both"/>
        <w:rPr>
          <w:rFonts w:ascii="Times New Roman" w:hAnsi="Times New Roman"/>
          <w:sz w:val="28"/>
          <w:szCs w:val="28"/>
        </w:rPr>
      </w:pPr>
      <w:r>
        <w:rPr>
          <w:rFonts w:ascii="Times New Roman" w:hAnsi="Times New Roman"/>
          <w:sz w:val="28"/>
          <w:szCs w:val="28"/>
        </w:rPr>
        <w:t xml:space="preserve">3.6 Watershed delineation into sub basins and </w:t>
      </w:r>
    </w:p>
    <w:p>
      <w:pPr>
        <w:pStyle w:val="style157"/>
        <w:spacing w:lineRule="auto" w:line="36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hydrological response units (HRUS)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23</w:t>
      </w:r>
    </w:p>
    <w:p>
      <w:pPr>
        <w:pStyle w:val="style157"/>
        <w:spacing w:lineRule="auto" w:line="360"/>
        <w:jc w:val="both"/>
        <w:rPr>
          <w:rFonts w:ascii="Times New Roman" w:hAnsi="Times New Roman"/>
          <w:sz w:val="28"/>
          <w:szCs w:val="28"/>
        </w:rPr>
      </w:pPr>
      <w:r>
        <w:rPr>
          <w:rFonts w:ascii="Times New Roman" w:hAnsi="Times New Roman"/>
          <w:sz w:val="28"/>
          <w:szCs w:val="28"/>
        </w:rPr>
        <w:t>3.7 SWAT setup and run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24</w:t>
      </w:r>
    </w:p>
    <w:p>
      <w:pPr>
        <w:pStyle w:val="style157"/>
        <w:spacing w:lineRule="auto" w:line="360"/>
        <w:jc w:val="both"/>
        <w:rPr>
          <w:rFonts w:ascii="Times New Roman" w:hAnsi="Times New Roman"/>
          <w:b/>
          <w:bCs/>
          <w:sz w:val="28"/>
          <w:szCs w:val="28"/>
        </w:rPr>
      </w:pPr>
      <w:r>
        <w:rPr>
          <w:rFonts w:ascii="Times New Roman" w:hAnsi="Times New Roman"/>
          <w:sz w:val="28"/>
          <w:szCs w:val="28"/>
        </w:rPr>
        <w:t xml:space="preserve"> </w:t>
      </w:r>
    </w:p>
    <w:p>
      <w:pPr>
        <w:pStyle w:val="style157"/>
        <w:spacing w:lineRule="auto" w:line="360"/>
        <w:jc w:val="both"/>
        <w:rPr>
          <w:rFonts w:ascii="Times New Roman" w:hAnsi="Times New Roman"/>
          <w:b/>
          <w:bCs/>
          <w:sz w:val="28"/>
          <w:szCs w:val="28"/>
        </w:rPr>
      </w:pPr>
      <w:r>
        <w:rPr>
          <w:rFonts w:ascii="Times New Roman" w:hAnsi="Times New Roman"/>
          <w:b/>
          <w:bCs/>
          <w:sz w:val="28"/>
          <w:szCs w:val="28"/>
        </w:rPr>
        <w:t xml:space="preserve">CHAPTER FOUR: RESULT AND DISCUSION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25</w:t>
      </w:r>
    </w:p>
    <w:p>
      <w:pPr>
        <w:pStyle w:val="style157"/>
        <w:numPr>
          <w:ilvl w:val="1"/>
          <w:numId w:val="1"/>
        </w:numPr>
        <w:spacing w:lineRule="auto" w:line="360"/>
        <w:jc w:val="both"/>
        <w:rPr>
          <w:rFonts w:ascii="Times New Roman" w:hAnsi="Times New Roman"/>
          <w:sz w:val="28"/>
          <w:szCs w:val="28"/>
        </w:rPr>
      </w:pPr>
      <w:r>
        <w:rPr>
          <w:rFonts w:ascii="Times New Roman" w:hAnsi="Times New Roman"/>
          <w:sz w:val="28"/>
          <w:szCs w:val="28"/>
        </w:rPr>
        <w:t xml:space="preserve">Analysis of the result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25</w:t>
      </w:r>
    </w:p>
    <w:p>
      <w:pPr>
        <w:pStyle w:val="style157"/>
        <w:numPr>
          <w:ilvl w:val="2"/>
          <w:numId w:val="1"/>
        </w:numPr>
        <w:spacing w:lineRule="auto" w:line="360"/>
        <w:jc w:val="both"/>
        <w:rPr>
          <w:rFonts w:ascii="Times New Roman" w:hAnsi="Times New Roman"/>
          <w:sz w:val="28"/>
          <w:szCs w:val="28"/>
        </w:rPr>
      </w:pPr>
      <w:r>
        <w:rPr>
          <w:rFonts w:ascii="Times New Roman" w:hAnsi="Times New Roman"/>
          <w:sz w:val="28"/>
          <w:szCs w:val="28"/>
        </w:rPr>
        <w:t xml:space="preserve">Objective: prediction of water yield distribution in </w:t>
      </w:r>
    </w:p>
    <w:p>
      <w:pPr>
        <w:pStyle w:val="style157"/>
        <w:spacing w:lineRule="auto" w:line="360"/>
        <w:ind w:firstLine="720"/>
        <w:jc w:val="both"/>
        <w:rPr>
          <w:rFonts w:ascii="Times New Roman" w:hAnsi="Times New Roman"/>
          <w:sz w:val="28"/>
          <w:szCs w:val="28"/>
        </w:rPr>
      </w:pPr>
      <w:r>
        <w:rPr>
          <w:rFonts w:ascii="Times New Roman" w:hAnsi="Times New Roman"/>
          <w:sz w:val="28"/>
          <w:szCs w:val="28"/>
        </w:rPr>
        <w:t>the study area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29</w:t>
      </w:r>
    </w:p>
    <w:p>
      <w:pPr>
        <w:pStyle w:val="style157"/>
        <w:spacing w:lineRule="auto" w:line="360"/>
        <w:jc w:val="both"/>
        <w:rPr>
          <w:rFonts w:ascii="Times New Roman" w:hAnsi="Times New Roman"/>
          <w:sz w:val="28"/>
          <w:szCs w:val="28"/>
        </w:rPr>
      </w:pPr>
      <w:r>
        <w:rPr>
          <w:rFonts w:ascii="Times New Roman" w:hAnsi="Times New Roman"/>
          <w:sz w:val="28"/>
          <w:szCs w:val="28"/>
        </w:rPr>
        <w:t>4.1.2 Objective 2: estimation of water yield using swat modeling</w:t>
      </w:r>
      <w:r>
        <w:rPr>
          <w:rFonts w:ascii="Times New Roman" w:hAnsi="Times New Roman"/>
          <w:sz w:val="28"/>
          <w:szCs w:val="28"/>
        </w:rPr>
        <w:tab/>
      </w:r>
      <w:r>
        <w:rPr>
          <w:rFonts w:ascii="Times New Roman" w:hAnsi="Times New Roman"/>
          <w:sz w:val="28"/>
          <w:szCs w:val="28"/>
        </w:rPr>
        <w:t>30</w:t>
      </w:r>
    </w:p>
    <w:p>
      <w:pPr>
        <w:pStyle w:val="style157"/>
        <w:spacing w:lineRule="auto" w:line="360"/>
        <w:jc w:val="both"/>
        <w:rPr>
          <w:rFonts w:ascii="Times New Roman" w:hAnsi="Times New Roman"/>
          <w:sz w:val="28"/>
          <w:szCs w:val="28"/>
        </w:rPr>
      </w:pPr>
      <w:r>
        <w:rPr>
          <w:rFonts w:ascii="Times New Roman" w:hAnsi="Times New Roman"/>
          <w:sz w:val="28"/>
          <w:szCs w:val="28"/>
        </w:rPr>
        <w:t>4.1.3 Objective 3: Identified Problems and Suggested Remedies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31</w:t>
      </w:r>
    </w:p>
    <w:p>
      <w:pPr>
        <w:pStyle w:val="style157"/>
        <w:spacing w:lineRule="auto" w:line="360"/>
        <w:jc w:val="both"/>
        <w:rPr>
          <w:rFonts w:ascii="Times New Roman" w:hAnsi="Times New Roman"/>
          <w:sz w:val="28"/>
          <w:szCs w:val="28"/>
        </w:rPr>
      </w:pPr>
    </w:p>
    <w:p>
      <w:pPr>
        <w:pStyle w:val="style157"/>
        <w:spacing w:lineRule="auto" w:line="360"/>
        <w:jc w:val="both"/>
        <w:rPr>
          <w:rFonts w:ascii="Times New Roman" w:hAnsi="Times New Roman"/>
          <w:b/>
          <w:bCs/>
          <w:sz w:val="28"/>
          <w:szCs w:val="28"/>
        </w:rPr>
      </w:pPr>
      <w:r>
        <w:rPr>
          <w:rFonts w:ascii="Times New Roman" w:hAnsi="Times New Roman"/>
          <w:b/>
          <w:bCs/>
          <w:sz w:val="28"/>
          <w:szCs w:val="28"/>
        </w:rPr>
        <w:t>CHAPTER FIVE: CONCULSION AND RECOMMENDATION</w:t>
      </w:r>
      <w:r>
        <w:rPr>
          <w:rFonts w:ascii="Times New Roman" w:hAnsi="Times New Roman"/>
          <w:b/>
          <w:bCs/>
          <w:sz w:val="28"/>
          <w:szCs w:val="28"/>
        </w:rPr>
        <w:tab/>
      </w:r>
      <w:r>
        <w:rPr>
          <w:rFonts w:ascii="Times New Roman" w:hAnsi="Times New Roman"/>
          <w:b/>
          <w:bCs/>
          <w:sz w:val="28"/>
          <w:szCs w:val="28"/>
        </w:rPr>
        <w:t>32</w:t>
      </w:r>
    </w:p>
    <w:p>
      <w:pPr>
        <w:pStyle w:val="style157"/>
        <w:spacing w:lineRule="auto" w:line="360"/>
        <w:jc w:val="both"/>
        <w:rPr>
          <w:rFonts w:ascii="Times New Roman" w:hAnsi="Times New Roman"/>
          <w:sz w:val="28"/>
          <w:szCs w:val="28"/>
        </w:rPr>
      </w:pPr>
      <w:r>
        <w:rPr>
          <w:rFonts w:ascii="Times New Roman" w:hAnsi="Times New Roman"/>
          <w:sz w:val="28"/>
          <w:szCs w:val="28"/>
        </w:rPr>
        <w:t>5.1 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32-33</w:t>
      </w:r>
    </w:p>
    <w:p>
      <w:pPr>
        <w:pStyle w:val="style157"/>
        <w:spacing w:lineRule="auto" w:line="360"/>
        <w:jc w:val="both"/>
        <w:rPr>
          <w:rFonts w:ascii="Times New Roman" w:hAnsi="Times New Roman"/>
          <w:sz w:val="28"/>
          <w:szCs w:val="28"/>
        </w:rPr>
      </w:pPr>
      <w:r>
        <w:rPr>
          <w:rFonts w:ascii="Times New Roman" w:hAnsi="Times New Roman"/>
          <w:sz w:val="28"/>
          <w:szCs w:val="28"/>
        </w:rPr>
        <w:t>5.2 Recommendation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34-35</w:t>
      </w:r>
    </w:p>
    <w:p>
      <w:pPr>
        <w:pStyle w:val="style157"/>
        <w:spacing w:lineRule="auto" w:line="360"/>
        <w:jc w:val="both"/>
        <w:rPr>
          <w:rFonts w:ascii="Times New Roman" w:hAnsi="Times New Roman"/>
          <w:sz w:val="28"/>
          <w:szCs w:val="28"/>
        </w:rPr>
      </w:pPr>
      <w:r>
        <w:rPr>
          <w:rFonts w:ascii="Times New Roman" w:hAnsi="Times New Roman"/>
          <w:sz w:val="28"/>
          <w:szCs w:val="28"/>
        </w:rPr>
        <w:t>Reference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36-38</w:t>
      </w:r>
    </w:p>
    <w:p>
      <w:pPr>
        <w:pStyle w:val="style157"/>
        <w:spacing w:lineRule="auto" w:line="360"/>
        <w:jc w:val="both"/>
        <w:rPr>
          <w:rFonts w:ascii="Times New Roman" w:hAnsi="Times New Roman"/>
          <w:b/>
          <w:bCs/>
          <w:sz w:val="28"/>
          <w:szCs w:val="28"/>
        </w:rPr>
      </w:pPr>
    </w:p>
    <w:p>
      <w:pPr>
        <w:pStyle w:val="style157"/>
        <w:spacing w:lineRule="auto" w:line="360"/>
        <w:jc w:val="both"/>
        <w:rPr>
          <w:rFonts w:ascii="Times New Roman" w:hAnsi="Times New Roman"/>
          <w:b/>
          <w:bCs/>
          <w:sz w:val="28"/>
          <w:szCs w:val="28"/>
        </w:rPr>
      </w:pPr>
    </w:p>
    <w:p>
      <w:pPr>
        <w:pStyle w:val="style157"/>
        <w:spacing w:lineRule="auto" w:line="360"/>
        <w:jc w:val="both"/>
        <w:rPr>
          <w:rFonts w:ascii="Times New Roman" w:hAnsi="Times New Roman"/>
          <w:b/>
          <w:bCs/>
          <w:sz w:val="28"/>
          <w:szCs w:val="28"/>
        </w:rPr>
      </w:pPr>
    </w:p>
    <w:p>
      <w:pPr>
        <w:pStyle w:val="style157"/>
        <w:spacing w:lineRule="auto" w:line="360"/>
        <w:jc w:val="center"/>
        <w:rPr>
          <w:rFonts w:ascii="Times New Roman" w:hAnsi="Times New Roman"/>
          <w:b/>
          <w:bCs/>
          <w:sz w:val="28"/>
          <w:szCs w:val="28"/>
        </w:rPr>
      </w:pPr>
      <w:r>
        <w:rPr>
          <w:rFonts w:ascii="Times New Roman" w:hAnsi="Times New Roman"/>
          <w:b/>
          <w:bCs/>
          <w:sz w:val="28"/>
          <w:szCs w:val="28"/>
        </w:rPr>
        <w:t>LIST OF TABLES</w:t>
      </w:r>
    </w:p>
    <w:p>
      <w:pPr>
        <w:pStyle w:val="style157"/>
        <w:spacing w:lineRule="auto" w:line="360"/>
        <w:jc w:val="both"/>
        <w:rPr>
          <w:rFonts w:ascii="Times New Roman" w:hAnsi="Times New Roman"/>
          <w:b/>
          <w:bCs/>
          <w:sz w:val="28"/>
          <w:szCs w:val="28"/>
        </w:rPr>
      </w:pPr>
      <w:r>
        <w:rPr>
          <w:rFonts w:ascii="Times New Roman" w:hAnsi="Times New Roman"/>
          <w:b/>
          <w:bCs/>
          <w:sz w:val="28"/>
          <w:szCs w:val="28"/>
        </w:rPr>
        <w:t xml:space="preserve">Table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Page</w:t>
      </w:r>
    </w:p>
    <w:p>
      <w:pPr>
        <w:pStyle w:val="style157"/>
        <w:spacing w:lineRule="auto" w:line="360"/>
        <w:jc w:val="both"/>
        <w:rPr>
          <w:rFonts w:ascii="Times New Roman" w:hAnsi="Times New Roman"/>
          <w:sz w:val="28"/>
          <w:szCs w:val="28"/>
        </w:rPr>
      </w:pPr>
      <w:r>
        <w:rPr>
          <w:rFonts w:ascii="Times New Roman" w:hAnsi="Times New Roman"/>
          <w:sz w:val="28"/>
          <w:szCs w:val="28"/>
        </w:rPr>
        <w:t>SWAT Model with different subba</w:t>
      </w:r>
      <w:r>
        <w:rPr>
          <w:rFonts w:ascii="Times New Roman" w:hAnsi="Times New Roman"/>
          <w:b/>
          <w:bCs/>
          <w:sz w:val="28"/>
          <w:szCs w:val="28"/>
        </w:rPr>
        <w:t>s</w:t>
      </w:r>
      <w:r>
        <w:rPr>
          <w:rFonts w:ascii="Times New Roman" w:hAnsi="Times New Roman"/>
          <w:sz w:val="28"/>
          <w:szCs w:val="28"/>
        </w:rPr>
        <w:t>ins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25</w:t>
      </w:r>
    </w:p>
    <w:p>
      <w:pPr>
        <w:pStyle w:val="style157"/>
        <w:spacing w:lineRule="auto" w:line="360"/>
        <w:jc w:val="both"/>
        <w:rPr>
          <w:rFonts w:ascii="Times New Roman" w:hAnsi="Times New Roman"/>
          <w:b/>
          <w:bCs/>
          <w:sz w:val="28"/>
          <w:szCs w:val="28"/>
        </w:rPr>
      </w:pPr>
    </w:p>
    <w:p>
      <w:pPr>
        <w:pStyle w:val="style157"/>
        <w:spacing w:lineRule="auto" w:line="360"/>
        <w:jc w:val="both"/>
        <w:rPr>
          <w:rFonts w:ascii="Times New Roman" w:hAnsi="Times New Roman"/>
          <w:b/>
          <w:bCs/>
          <w:sz w:val="28"/>
          <w:szCs w:val="28"/>
        </w:rPr>
      </w:pPr>
    </w:p>
    <w:p>
      <w:pPr>
        <w:pStyle w:val="style157"/>
        <w:spacing w:lineRule="auto" w:line="360"/>
        <w:jc w:val="center"/>
        <w:rPr>
          <w:rFonts w:ascii="Times New Roman" w:hAnsi="Times New Roman"/>
          <w:b/>
          <w:bCs/>
          <w:sz w:val="28"/>
          <w:szCs w:val="28"/>
        </w:rPr>
      </w:pPr>
      <w:r>
        <w:rPr>
          <w:rFonts w:ascii="Times New Roman" w:hAnsi="Times New Roman"/>
          <w:b/>
          <w:bCs/>
          <w:sz w:val="28"/>
          <w:szCs w:val="28"/>
        </w:rPr>
        <w:t>LIST OF FIGURES</w:t>
      </w:r>
    </w:p>
    <w:p>
      <w:pPr>
        <w:pStyle w:val="style157"/>
        <w:spacing w:lineRule="auto" w:line="360"/>
        <w:jc w:val="both"/>
        <w:rPr>
          <w:rFonts w:ascii="Times New Roman" w:hAnsi="Times New Roman"/>
          <w:b/>
          <w:bCs/>
          <w:sz w:val="28"/>
          <w:szCs w:val="28"/>
        </w:rPr>
      </w:pPr>
      <w:r>
        <w:rPr>
          <w:rFonts w:ascii="Times New Roman" w:hAnsi="Times New Roman"/>
          <w:b/>
          <w:bCs/>
          <w:sz w:val="28"/>
          <w:szCs w:val="28"/>
        </w:rPr>
        <w:t>Figures</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Page</w:t>
      </w:r>
    </w:p>
    <w:p>
      <w:pPr>
        <w:pStyle w:val="style157"/>
        <w:spacing w:lineRule="auto" w:line="360"/>
        <w:jc w:val="both"/>
        <w:rPr>
          <w:rFonts w:ascii="Times New Roman" w:hAnsi="Times New Roman"/>
          <w:sz w:val="28"/>
          <w:szCs w:val="28"/>
        </w:rPr>
      </w:pPr>
      <w:r>
        <w:rPr>
          <w:rFonts w:ascii="Times New Roman" w:hAnsi="Times New Roman"/>
          <w:sz w:val="28"/>
          <w:szCs w:val="28"/>
        </w:rPr>
        <w:t>Figure 3.1: Show the study area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15</w:t>
      </w:r>
    </w:p>
    <w:p>
      <w:pPr>
        <w:pStyle w:val="style157"/>
        <w:spacing w:lineRule="auto" w:line="360"/>
        <w:jc w:val="both"/>
        <w:rPr>
          <w:rFonts w:ascii="Times New Roman" w:hAnsi="Times New Roman"/>
          <w:sz w:val="28"/>
          <w:szCs w:val="28"/>
        </w:rPr>
      </w:pPr>
      <w:r>
        <w:rPr>
          <w:rFonts w:ascii="Times New Roman" w:hAnsi="Times New Roman"/>
          <w:sz w:val="28"/>
          <w:szCs w:val="28"/>
        </w:rPr>
        <w:t>Figure 3.2: Digital elevation model (DEM) of the study area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19</w:t>
      </w:r>
    </w:p>
    <w:p>
      <w:pPr>
        <w:pStyle w:val="style157"/>
        <w:spacing w:lineRule="auto" w:line="360"/>
        <w:jc w:val="both"/>
        <w:rPr>
          <w:rFonts w:ascii="Times New Roman" w:hAnsi="Times New Roman"/>
          <w:sz w:val="28"/>
          <w:szCs w:val="28"/>
        </w:rPr>
      </w:pPr>
      <w:r>
        <w:rPr>
          <w:rFonts w:ascii="Times New Roman" w:hAnsi="Times New Roman"/>
          <w:sz w:val="28"/>
          <w:szCs w:val="28"/>
        </w:rPr>
        <w:t>Figure 3.4: Land-Use Map of the Study Area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20</w:t>
      </w:r>
    </w:p>
    <w:p>
      <w:pPr>
        <w:pStyle w:val="style157"/>
        <w:spacing w:lineRule="auto" w:line="480"/>
        <w:rPr>
          <w:rFonts w:ascii="Times New Roman" w:hAnsi="Times New Roman"/>
          <w:sz w:val="28"/>
          <w:szCs w:val="28"/>
        </w:rPr>
      </w:pPr>
    </w:p>
    <w:p>
      <w:pPr>
        <w:pStyle w:val="style157"/>
        <w:spacing w:lineRule="auto" w:line="480"/>
        <w:jc w:val="both"/>
        <w:rPr>
          <w:rFonts w:ascii="Times New Roman" w:hAnsi="Times New Roman"/>
          <w:sz w:val="28"/>
          <w:szCs w:val="28"/>
        </w:rPr>
      </w:pPr>
    </w:p>
    <w:p>
      <w:pPr>
        <w:pStyle w:val="style157"/>
        <w:spacing w:lineRule="auto" w:line="480"/>
        <w:jc w:val="both"/>
        <w:rPr>
          <w:rFonts w:ascii="Times New Roman" w:cs="Times New Roman" w:hAnsi="Times New Roman"/>
          <w:sz w:val="28"/>
          <w:szCs w:val="28"/>
        </w:rPr>
        <w:sectPr>
          <w:footerReference w:type="default" r:id="rId2"/>
          <w:pgSz w:w="11880" w:h="15480" w:orient="portrait" w:code="1"/>
          <w:pgMar w:top="1440" w:right="1440" w:bottom="1440" w:left="1440" w:header="720" w:footer="720" w:gutter="0"/>
          <w:pgNumType w:fmt="lowerRoman"/>
          <w:cols w:space="720"/>
          <w:docGrid w:linePitch="360"/>
        </w:sectPr>
      </w:pPr>
    </w:p>
    <w:p>
      <w:pPr>
        <w:pStyle w:val="style157"/>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 xml:space="preserve">CHAPTER </w:t>
      </w:r>
      <w:r>
        <w:rPr>
          <w:rFonts w:ascii="Times New Roman" w:cs="Times New Roman" w:hAnsi="Times New Roman"/>
          <w:b/>
          <w:bCs/>
          <w:sz w:val="28"/>
          <w:szCs w:val="28"/>
        </w:rPr>
        <w:t>O</w:t>
      </w:r>
      <w:r>
        <w:rPr>
          <w:rFonts w:ascii="Times New Roman" w:cs="Times New Roman" w:hAnsi="Times New Roman"/>
          <w:b/>
          <w:bCs/>
          <w:sz w:val="28"/>
          <w:szCs w:val="28"/>
        </w:rPr>
        <w:t>NE</w:t>
      </w:r>
    </w:p>
    <w:p>
      <w:pPr>
        <w:pStyle w:val="style157"/>
        <w:spacing w:lineRule="auto" w:line="480"/>
        <w:rPr>
          <w:rFonts w:ascii="Times New Roman" w:cs="Times New Roman" w:hAnsi="Times New Roman"/>
          <w:b/>
          <w:bCs/>
          <w:sz w:val="28"/>
          <w:szCs w:val="28"/>
        </w:rPr>
      </w:pPr>
      <w:r>
        <w:rPr>
          <w:rFonts w:ascii="Times New Roman" w:cs="Times New Roman" w:hAnsi="Times New Roman"/>
          <w:b/>
          <w:bCs/>
          <w:sz w:val="28"/>
          <w:szCs w:val="28"/>
        </w:rPr>
        <w:t>INTRODUTION</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Asa River is a significant water resource in Kwara State, Nigeria, supporting various uses such as domestic supply, irrigation, and industrial processes. This assessment aims to evaluate the water yield in the Asa River basin.</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Water is vital to the existence of all living organisms, but this valued resource is increasingly being threatened as human populations grow and demand more water of high quality for domestic purposes and economic activities. Waste water effluents have been shown to contain a variety of anthropogenic compounds, many of which have endocrine-disrupting properties (Okereke et al., 2015).</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Water is a vital resource for every human </w:t>
      </w:r>
      <w:r>
        <w:rPr>
          <w:rFonts w:ascii="Times New Roman" w:cs="Times New Roman" w:hAnsi="Times New Roman"/>
          <w:sz w:val="28"/>
          <w:szCs w:val="28"/>
        </w:rPr>
        <w:t>activity</w:t>
      </w:r>
      <w:r>
        <w:rPr>
          <w:rFonts w:ascii="Times New Roman" w:cs="Times New Roman" w:hAnsi="Times New Roman"/>
          <w:sz w:val="28"/>
          <w:szCs w:val="28"/>
        </w:rPr>
        <w:t xml:space="preserve">. Water make life possible without </w:t>
      </w:r>
      <w:r>
        <w:rPr>
          <w:rFonts w:ascii="Times New Roman" w:cs="Times New Roman" w:hAnsi="Times New Roman"/>
          <w:sz w:val="28"/>
          <w:szCs w:val="28"/>
        </w:rPr>
        <w:t>its</w:t>
      </w:r>
      <w:r>
        <w:rPr>
          <w:rFonts w:ascii="Times New Roman" w:cs="Times New Roman" w:hAnsi="Times New Roman"/>
          <w:sz w:val="28"/>
          <w:szCs w:val="28"/>
        </w:rPr>
        <w:t xml:space="preserve"> life and civilization cannot or survive (</w:t>
      </w:r>
      <w:r>
        <w:rPr>
          <w:rFonts w:ascii="Times New Roman" w:cs="Times New Roman" w:hAnsi="Times New Roman"/>
          <w:sz w:val="28"/>
          <w:szCs w:val="28"/>
        </w:rPr>
        <w:t>Ojekunle</w:t>
      </w:r>
      <w:r>
        <w:rPr>
          <w:rFonts w:ascii="Times New Roman" w:cs="Times New Roman" w:hAnsi="Times New Roman"/>
          <w:sz w:val="28"/>
          <w:szCs w:val="28"/>
        </w:rPr>
        <w:t>, 2011). Water resources management has a significant impact on the socio-economic development of a catchment. The water demand and availability depend on the economic, ecological, land use and climate changes of region (</w:t>
      </w:r>
      <w:r>
        <w:rPr>
          <w:rFonts w:ascii="Times New Roman" w:cs="Times New Roman" w:hAnsi="Times New Roman"/>
          <w:sz w:val="28"/>
          <w:szCs w:val="28"/>
        </w:rPr>
        <w:t>Droogers</w:t>
      </w:r>
      <w:r>
        <w:rPr>
          <w:rFonts w:ascii="Times New Roman" w:cs="Times New Roman" w:hAnsi="Times New Roman"/>
          <w:sz w:val="28"/>
          <w:szCs w:val="28"/>
        </w:rPr>
        <w:t>, 2012).</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population institute Noted further that with a projected population of the additional 3 billion people will be living in developing countries, many of which are already Water pollution occurs when unwanted materials, potential to threaten human and other natural system, find their ways into rivers, lakes, walls, streams, </w:t>
      </w:r>
      <w:r>
        <w:rPr>
          <w:rFonts w:ascii="Times New Roman" w:cs="Times New Roman" w:hAnsi="Times New Roman"/>
          <w:sz w:val="28"/>
          <w:szCs w:val="28"/>
        </w:rPr>
        <w:t>boreholes, or even reserved fresh water in homes and industries (Naseem et al., 2010).</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In Nigeria, more than 50% of the geographical area lies in the Savannah and over time, this area has been vulnerable to the vagaries of periodic and severe droughts, affecting the survival of man and animals (Adeniji, 2003). Asa river supplies water to majority of people Of Ilorin and assessment of quality of this water body is necessary to ensure that its use for different purposes is not associated with adverse effects in humans, animals and plants</w:t>
      </w:r>
      <w:r>
        <w:rPr>
          <w:rFonts w:ascii="Times New Roman" w:cs="Times New Roman" w:hAnsi="Times New Roman"/>
          <w:sz w:val="28"/>
          <w:szCs w:val="28"/>
        </w:rPr>
        <w:t xml:space="preserve"> </w:t>
      </w:r>
      <w:r>
        <w:rPr>
          <w:rFonts w:ascii="Times New Roman" w:cs="Times New Roman" w:hAnsi="Times New Roman"/>
          <w:sz w:val="28"/>
          <w:szCs w:val="28"/>
        </w:rPr>
        <w:t>(Balogun and Ganiyu, 2017).</w:t>
      </w:r>
      <w:r>
        <w:rPr>
          <w:rFonts w:ascii="Times New Roman" w:cs="Times New Roman" w:hAnsi="Times New Roman"/>
          <w:sz w:val="28"/>
          <w:szCs w:val="28"/>
        </w:rPr>
        <w:t xml:space="preserve"> </w:t>
      </w:r>
      <w:r>
        <w:rPr>
          <w:rFonts w:ascii="Times New Roman" w:cs="Times New Roman" w:hAnsi="Times New Roman"/>
          <w:sz w:val="28"/>
          <w:szCs w:val="28"/>
        </w:rPr>
        <w:t>Safe and economic design and construction of dams to store surplus river waters thus assumed greater urgency. However, dam failures and flood issues has caused catastrophic damages and losses of lives and properties (</w:t>
      </w:r>
      <w:r>
        <w:rPr>
          <w:rFonts w:ascii="Times New Roman" w:cs="Times New Roman" w:hAnsi="Times New Roman"/>
          <w:sz w:val="28"/>
          <w:szCs w:val="28"/>
        </w:rPr>
        <w:t>Olukanni</w:t>
      </w:r>
      <w:r>
        <w:rPr>
          <w:rFonts w:ascii="Times New Roman" w:cs="Times New Roman" w:hAnsi="Times New Roman"/>
          <w:sz w:val="28"/>
          <w:szCs w:val="28"/>
        </w:rPr>
        <w:t xml:space="preserve"> and Salami, 2008; </w:t>
      </w:r>
      <w:r>
        <w:rPr>
          <w:rFonts w:ascii="Times New Roman" w:cs="Times New Roman" w:hAnsi="Times New Roman"/>
          <w:sz w:val="28"/>
          <w:szCs w:val="28"/>
        </w:rPr>
        <w:t>Olukanni</w:t>
      </w:r>
      <w:r>
        <w:rPr>
          <w:rFonts w:ascii="Times New Roman" w:cs="Times New Roman" w:hAnsi="Times New Roman"/>
          <w:sz w:val="28"/>
          <w:szCs w:val="28"/>
        </w:rPr>
        <w:t xml:space="preserve"> and Salami, 2012; </w:t>
      </w:r>
      <w:r>
        <w:rPr>
          <w:rFonts w:ascii="Times New Roman" w:cs="Times New Roman" w:hAnsi="Times New Roman"/>
          <w:sz w:val="28"/>
          <w:szCs w:val="28"/>
        </w:rPr>
        <w:t>Olukanni</w:t>
      </w:r>
      <w:r>
        <w:rPr>
          <w:rFonts w:ascii="Times New Roman" w:cs="Times New Roman" w:hAnsi="Times New Roman"/>
          <w:sz w:val="28"/>
          <w:szCs w:val="28"/>
        </w:rPr>
        <w:t xml:space="preserve"> et al., 2016).</w:t>
      </w:r>
      <w:r>
        <w:rPr>
          <w:rFonts w:ascii="Times New Roman" w:cs="Times New Roman" w:hAnsi="Times New Roman"/>
          <w:sz w:val="28"/>
          <w:szCs w:val="28"/>
        </w:rPr>
        <w:t xml:space="preserve"> </w:t>
      </w:r>
      <w:r>
        <w:rPr>
          <w:rFonts w:ascii="Times New Roman" w:cs="Times New Roman" w:hAnsi="Times New Roman"/>
          <w:sz w:val="28"/>
          <w:szCs w:val="28"/>
        </w:rPr>
        <w:t xml:space="preserve">As a result, many of our civil infrastructures especially dams, are rapidly aging and deteriorating. Unless appropriately handled, ageing and deteriorating infrastructural systems can pose a significant problem, threatening economic prosperity and public safety. Thus, monitoring the state of a structure to ensure timely maintenance is critically important to preventing catastrophic disasters (Sim and Spencer, 2009). </w:t>
      </w:r>
    </w:p>
    <w:p>
      <w:pPr>
        <w:pStyle w:val="style157"/>
        <w:spacing w:lineRule="auto" w:line="480"/>
        <w:jc w:val="both"/>
        <w:rPr>
          <w:rFonts w:ascii="Times New Roman" w:cs="Times New Roman" w:hAnsi="Times New Roman"/>
          <w:sz w:val="28"/>
          <w:szCs w:val="28"/>
        </w:rPr>
      </w:pP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Dumpling of refuse in the river especially during dry season may lead to blockage of river channel which may eventually introduction of Waste disposal system by the Kwara state government, river Asa had been the sources of waste disposal in florin metropolis which led to the blockage of its channel and consequently over flow of its bank at different time. </w:t>
      </w:r>
      <w:r>
        <w:rPr>
          <w:rFonts w:ascii="Times New Roman" w:cs="Times New Roman" w:hAnsi="Times New Roman"/>
          <w:sz w:val="28"/>
          <w:szCs w:val="28"/>
        </w:rPr>
        <w:t>Also</w:t>
      </w:r>
      <w:r>
        <w:rPr>
          <w:rFonts w:ascii="Times New Roman" w:cs="Times New Roman" w:hAnsi="Times New Roman"/>
          <w:sz w:val="28"/>
          <w:szCs w:val="28"/>
        </w:rPr>
        <w:t xml:space="preserve"> vegetation has almost blocked the channel of the river and invariably limit the channel of the river and reduces the speed at which the river flows.105. Pollution of surface water source occurs through release of industrial, agricultural and domestic wastes into water body</w:t>
      </w:r>
      <w:r>
        <w:rPr>
          <w:rFonts w:ascii="Times New Roman" w:cs="Times New Roman" w:hAnsi="Times New Roman"/>
          <w:sz w:val="28"/>
          <w:szCs w:val="28"/>
        </w:rPr>
        <w:t xml:space="preserve"> </w:t>
      </w:r>
      <w:r>
        <w:rPr>
          <w:rFonts w:ascii="Times New Roman" w:cs="Times New Roman" w:hAnsi="Times New Roman"/>
          <w:sz w:val="28"/>
          <w:szCs w:val="28"/>
        </w:rPr>
        <w:t>(Guan et al., 2017).</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Water scarcity expected to rise as a result of a rapid increase in the demand for water due to population growth, urbanization, agriculture and drought especially in arid regions. These activities of man are constantly depleting and polluting lakes, rivers and aquifers irreversibly. The evidence of water scarcity is seen in both rich and poor countries of the world. According to</w:t>
      </w:r>
      <w:r>
        <w:rPr>
          <w:rFonts w:ascii="Times New Roman" w:cs="Times New Roman" w:hAnsi="Times New Roman"/>
          <w:sz w:val="28"/>
          <w:szCs w:val="28"/>
        </w:rPr>
        <w:t xml:space="preserve"> </w:t>
      </w:r>
      <w:r>
        <w:rPr>
          <w:rFonts w:ascii="Times New Roman" w:cs="Times New Roman" w:hAnsi="Times New Roman"/>
          <w:sz w:val="28"/>
          <w:szCs w:val="28"/>
        </w:rPr>
        <w:t>Oriola et al.</w:t>
      </w:r>
      <w:r>
        <w:rPr>
          <w:rFonts w:ascii="Times New Roman" w:cs="Times New Roman" w:hAnsi="Times New Roman"/>
          <w:sz w:val="28"/>
          <w:szCs w:val="28"/>
        </w:rPr>
        <w:t xml:space="preserve"> </w:t>
      </w:r>
      <w:r>
        <w:rPr>
          <w:rFonts w:ascii="Times New Roman" w:cs="Times New Roman" w:hAnsi="Times New Roman"/>
          <w:sz w:val="28"/>
          <w:szCs w:val="28"/>
        </w:rPr>
        <w:t xml:space="preserve">(2017), Industrial growth is a major tool for socioeconomic development in Nigeria. Since the industrial revolution Nigeria manufacturing industries have become more efficient and productive. Water pollution is the contamination of water bodies (e.g. lakes, rivers, oceans, aquifers and groundwater), environmental degradation occurs when pollutants are directly or indirectly discharged into water bodies without adequate treatment or remove of harmful compounds </w:t>
      </w:r>
      <w:r>
        <w:rPr>
          <w:rFonts w:ascii="Times New Roman" w:cs="Times New Roman" w:hAnsi="Times New Roman"/>
          <w:sz w:val="28"/>
          <w:szCs w:val="28"/>
        </w:rPr>
        <w:t>(Galadima et al., 2011). It has been suggested that water pollution is the leading worldwide cause of deaths and diseases, and that it accounts for the deaths of more than 14,000 people daily (</w:t>
      </w:r>
      <w:r>
        <w:rPr>
          <w:rFonts w:ascii="Times New Roman" w:cs="Times New Roman" w:hAnsi="Times New Roman"/>
          <w:sz w:val="28"/>
          <w:szCs w:val="28"/>
        </w:rPr>
        <w:t>Aboyeji</w:t>
      </w:r>
      <w:r>
        <w:rPr>
          <w:rFonts w:ascii="Times New Roman" w:cs="Times New Roman" w:hAnsi="Times New Roman"/>
          <w:sz w:val="28"/>
          <w:szCs w:val="28"/>
        </w:rPr>
        <w:t xml:space="preserve">, 2013; Saidu and Ike 2013). </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Rapid industrial development and the world global growth have led to the recognition and increasing understanding of interrelationship between pollution, public health, and the environment. The quality of any body of surface or ground water is a function of either or both natural influences and human activities (Stark et al., 2001; Kolawole et al., 2008). It is now generally accepted that aquatic environments cannot be perceived simply as holding tanks that supply water for human activities. Rather, these environments are complex matrices that require careful use to ensure sustainable ecosystem functioning well into the future (UNEPGEMS, 2000).</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Previous studies on cyto</w:t>
      </w:r>
      <w:r>
        <w:rPr>
          <w:rFonts w:ascii="Times New Roman" w:cs="Times New Roman" w:hAnsi="Times New Roman"/>
          <w:sz w:val="28"/>
          <w:szCs w:val="28"/>
        </w:rPr>
        <w:t>-</w:t>
      </w:r>
      <w:r>
        <w:rPr>
          <w:rFonts w:ascii="Times New Roman" w:cs="Times New Roman" w:hAnsi="Times New Roman"/>
          <w:sz w:val="28"/>
          <w:szCs w:val="28"/>
        </w:rPr>
        <w:t xml:space="preserve">genotoxicity of heavy metals and their accumulation in the organs of some selected fish species in </w:t>
      </w:r>
      <w:r>
        <w:rPr>
          <w:rFonts w:ascii="Times New Roman" w:cs="Times New Roman" w:hAnsi="Times New Roman"/>
          <w:sz w:val="28"/>
          <w:szCs w:val="28"/>
        </w:rPr>
        <w:t>Asa</w:t>
      </w:r>
      <w:r>
        <w:rPr>
          <w:rFonts w:ascii="Times New Roman" w:cs="Times New Roman" w:hAnsi="Times New Roman"/>
          <w:sz w:val="28"/>
          <w:szCs w:val="28"/>
        </w:rPr>
        <w:t xml:space="preserve"> </w:t>
      </w:r>
      <w:r>
        <w:rPr>
          <w:rFonts w:ascii="Times New Roman" w:cs="Times New Roman" w:hAnsi="Times New Roman"/>
          <w:sz w:val="28"/>
          <w:szCs w:val="28"/>
        </w:rPr>
        <w:t>River</w:t>
      </w:r>
      <w:r>
        <w:rPr>
          <w:rFonts w:ascii="Times New Roman" w:cs="Times New Roman" w:hAnsi="Times New Roman"/>
          <w:sz w:val="28"/>
          <w:szCs w:val="28"/>
        </w:rPr>
        <w:t xml:space="preserve"> water body and </w:t>
      </w:r>
      <w:r>
        <w:rPr>
          <w:rFonts w:ascii="Times New Roman" w:cs="Times New Roman" w:hAnsi="Times New Roman"/>
          <w:sz w:val="28"/>
          <w:szCs w:val="28"/>
        </w:rPr>
        <w:t>Apodu</w:t>
      </w:r>
      <w:r>
        <w:rPr>
          <w:rFonts w:ascii="Times New Roman" w:cs="Times New Roman" w:hAnsi="Times New Roman"/>
          <w:sz w:val="28"/>
          <w:szCs w:val="28"/>
        </w:rPr>
        <w:t xml:space="preserve"> reservoir in Malete, Ilorin, Kwara State, Nigeria employed micronucleus assay</w:t>
      </w:r>
      <w:r>
        <w:rPr>
          <w:rFonts w:ascii="Times New Roman" w:cs="Times New Roman" w:hAnsi="Times New Roman"/>
          <w:sz w:val="28"/>
          <w:szCs w:val="28"/>
        </w:rPr>
        <w:t xml:space="preserve"> </w:t>
      </w:r>
      <w:r>
        <w:rPr>
          <w:rFonts w:ascii="Times New Roman" w:cs="Times New Roman" w:hAnsi="Times New Roman"/>
          <w:sz w:val="28"/>
          <w:szCs w:val="28"/>
        </w:rPr>
        <w:t xml:space="preserve">and </w:t>
      </w:r>
      <w:r>
        <w:rPr>
          <w:rFonts w:ascii="Times New Roman" w:cs="Times New Roman" w:hAnsi="Times New Roman"/>
          <w:sz w:val="28"/>
          <w:szCs w:val="28"/>
        </w:rPr>
        <w:t>Ames’s</w:t>
      </w:r>
      <w:r>
        <w:rPr>
          <w:rFonts w:ascii="Times New Roman" w:cs="Times New Roman" w:hAnsi="Times New Roman"/>
          <w:sz w:val="28"/>
          <w:szCs w:val="28"/>
        </w:rPr>
        <w:t xml:space="preserve"> test which can detect only clastogenic effect and point mutations caused by the environmental contaminants in this water body</w:t>
      </w:r>
      <w:r>
        <w:rPr>
          <w:rFonts w:ascii="Times New Roman" w:cs="Times New Roman" w:hAnsi="Times New Roman"/>
          <w:sz w:val="28"/>
          <w:szCs w:val="28"/>
        </w:rPr>
        <w:t xml:space="preserve"> </w:t>
      </w:r>
      <w:r>
        <w:rPr>
          <w:rFonts w:ascii="Times New Roman" w:cs="Times New Roman" w:hAnsi="Times New Roman"/>
          <w:sz w:val="28"/>
          <w:szCs w:val="28"/>
        </w:rPr>
        <w:t>(Anifowose et al., 2018).</w:t>
      </w:r>
      <w:r>
        <w:rPr>
          <w:rFonts w:ascii="Times New Roman" w:cs="Times New Roman" w:hAnsi="Times New Roman"/>
          <w:sz w:val="28"/>
          <w:szCs w:val="28"/>
        </w:rPr>
        <w:t xml:space="preserve"> </w:t>
      </w:r>
      <w:r>
        <w:rPr>
          <w:rFonts w:ascii="Times New Roman" w:cs="Times New Roman" w:hAnsi="Times New Roman"/>
          <w:sz w:val="28"/>
          <w:szCs w:val="28"/>
        </w:rPr>
        <w:t xml:space="preserve">Much of the Ilorin population also depend on River water for various domestic purposes. Salami, (2003) examined the extent of pollution on water quality parameters along Asa </w:t>
      </w:r>
      <w:r>
        <w:rPr>
          <w:rFonts w:ascii="Times New Roman" w:cs="Times New Roman" w:hAnsi="Times New Roman"/>
          <w:sz w:val="28"/>
          <w:szCs w:val="28"/>
        </w:rPr>
        <w:t xml:space="preserve">River </w:t>
      </w:r>
      <w:r>
        <w:rPr>
          <w:rFonts w:ascii="Times New Roman" w:cs="Times New Roman" w:hAnsi="Times New Roman"/>
          <w:sz w:val="28"/>
          <w:szCs w:val="28"/>
        </w:rPr>
        <w:t xml:space="preserve">channel, the result shows that the quality of </w:t>
      </w:r>
      <w:r>
        <w:rPr>
          <w:rFonts w:ascii="Times New Roman" w:cs="Times New Roman" w:hAnsi="Times New Roman"/>
          <w:sz w:val="28"/>
          <w:szCs w:val="28"/>
        </w:rPr>
        <w:t xml:space="preserve">the water deteriorates as the sample point along the river approaches Ilorin; he found out that it was caused by dumping of organic and inorganic refuse to the river. </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However, Nivruti et al., (2013) in his assessment of the Physicochemical characteristics of some industrial effluents collected from various industries in Vapi Industrial area India, the parameters were found to be high and highly polluted. The high-level pollution of the industrial effluents could cause environmental problems which can affect plant, animal, and human life (Nivruti et al., 2013). </w:t>
      </w:r>
      <w:r>
        <w:rPr>
          <w:rFonts w:ascii="Times New Roman" w:cs="Times New Roman" w:hAnsi="Times New Roman"/>
          <w:sz w:val="28"/>
          <w:szCs w:val="28"/>
        </w:rPr>
        <w:t>The management maintenance of water is thus very important (</w:t>
      </w:r>
      <w:r>
        <w:rPr>
          <w:rFonts w:ascii="Times New Roman" w:cs="Times New Roman" w:hAnsi="Times New Roman"/>
          <w:sz w:val="28"/>
          <w:szCs w:val="28"/>
        </w:rPr>
        <w:t>Fiorilloa</w:t>
      </w:r>
      <w:r>
        <w:rPr>
          <w:rFonts w:ascii="Times New Roman" w:cs="Times New Roman" w:hAnsi="Times New Roman"/>
          <w:sz w:val="28"/>
          <w:szCs w:val="28"/>
        </w:rPr>
        <w:t>, 2007). Over the decade, water supply management has proved to be insufficient to deal with strong competition for water with growth per capita water use, increasing population, urbanization population and storages (Wang Xiao —</w:t>
      </w:r>
      <w:r>
        <w:rPr>
          <w:rFonts w:ascii="Times New Roman" w:cs="Times New Roman" w:hAnsi="Times New Roman"/>
          <w:sz w:val="28"/>
          <w:szCs w:val="28"/>
        </w:rPr>
        <w:t>june</w:t>
      </w:r>
      <w:r>
        <w:rPr>
          <w:rFonts w:ascii="Times New Roman" w:cs="Times New Roman" w:hAnsi="Times New Roman"/>
          <w:sz w:val="28"/>
          <w:szCs w:val="28"/>
        </w:rPr>
        <w:t xml:space="preserve"> et al, 2009). </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In addition, the need for domestic, industrial and agricultural water supply is growing, but the absence of demand management strategies means that the increase in demand will likely outstrip the available supply, hence water scarcity (UNESCO, 2006).</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Population growth leads directly to increases in overall water demand, while other demographic factors such as population distribution and age structure modif</w:t>
      </w:r>
      <w:r>
        <w:rPr>
          <w:rFonts w:ascii="Times New Roman" w:cs="Times New Roman" w:hAnsi="Times New Roman"/>
          <w:sz w:val="28"/>
          <w:szCs w:val="28"/>
        </w:rPr>
        <w:t>y</w:t>
      </w:r>
      <w:r>
        <w:rPr>
          <w:rFonts w:ascii="Times New Roman" w:cs="Times New Roman" w:hAnsi="Times New Roman"/>
          <w:sz w:val="28"/>
          <w:szCs w:val="28"/>
        </w:rPr>
        <w:t xml:space="preserve"> the pattern in demand and determine increase in household water demand. </w:t>
      </w:r>
      <w:r>
        <w:rPr>
          <w:rFonts w:ascii="Times New Roman" w:cs="Times New Roman" w:hAnsi="Times New Roman"/>
          <w:sz w:val="28"/>
          <w:szCs w:val="28"/>
        </w:rPr>
        <w:t>Overall</w:t>
      </w:r>
      <w:r>
        <w:rPr>
          <w:rFonts w:ascii="Times New Roman" w:cs="Times New Roman" w:hAnsi="Times New Roman"/>
          <w:sz w:val="28"/>
          <w:szCs w:val="28"/>
        </w:rPr>
        <w:t xml:space="preserve"> the amount of water each person used is expected to increase as income grow and consumption increase (UN—water and FAO.2007).</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Asa River is one of the major sources of water supply in Kwara State. This study simulates the hydrological process of ASA watershed that allow for the estimation of available water resources, so that sustainable and rational utilization, conservation and management of available water resources will be adopted using Soil and Water Assessments Tool (SWAT) model. The study also proffers alternative strategies for water conservation that will meet demand within the basin. Water resources management is a multifaceted issue that becomes more complex when considering multiple nations' interdependence upon a single shared train boundary river basin (Teasley and McKenny, 2011).</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Water is essential for human survival, economic development, and environmental sustainability (UN Water, 2020). The increasing global population, climate change, and water-intensive activities exacerbate water scarcity, affecting human well-being and ecosystems (IPCC, 2014). Accurate assessment of water yield and demand is crucial for effective water resource management.</w:t>
      </w:r>
    </w:p>
    <w:p>
      <w:pPr>
        <w:pStyle w:val="style157"/>
        <w:spacing w:lineRule="auto" w:line="480"/>
        <w:jc w:val="both"/>
        <w:rPr>
          <w:rFonts w:ascii="Times New Roman" w:cs="Times New Roman" w:hAnsi="Times New Roman"/>
          <w:sz w:val="28"/>
          <w:szCs w:val="28"/>
        </w:rPr>
      </w:pPr>
    </w:p>
    <w:p>
      <w:pPr>
        <w:pStyle w:val="style157"/>
        <w:spacing w:lineRule="auto" w:line="480"/>
        <w:jc w:val="both"/>
        <w:rPr>
          <w:rFonts w:ascii="Times New Roman" w:cs="Times New Roman" w:hAnsi="Times New Roman"/>
          <w:sz w:val="28"/>
          <w:szCs w:val="28"/>
        </w:rPr>
      </w:pPr>
    </w:p>
    <w:p>
      <w:pPr>
        <w:pStyle w:val="style157"/>
        <w:spacing w:lineRule="auto" w:line="480"/>
        <w:jc w:val="both"/>
        <w:rPr>
          <w:rFonts w:ascii="Times New Roman" w:cs="Times New Roman" w:hAnsi="Times New Roman"/>
          <w:sz w:val="28"/>
          <w:szCs w:val="28"/>
        </w:rPr>
      </w:pPr>
    </w:p>
    <w:p>
      <w:pPr>
        <w:pStyle w:val="style157"/>
        <w:spacing w:lineRule="auto" w:line="480"/>
        <w:jc w:val="both"/>
        <w:rPr>
          <w:rFonts w:ascii="Times New Roman" w:cs="Times New Roman" w:hAnsi="Times New Roman"/>
          <w:sz w:val="28"/>
          <w:szCs w:val="28"/>
        </w:rPr>
      </w:pPr>
    </w:p>
    <w:p>
      <w:pPr>
        <w:pStyle w:val="style157"/>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1.</w:t>
      </w:r>
      <w:r>
        <w:rPr>
          <w:rFonts w:ascii="Times New Roman" w:cs="Times New Roman" w:hAnsi="Times New Roman"/>
          <w:b/>
          <w:bCs/>
          <w:sz w:val="28"/>
          <w:szCs w:val="28"/>
        </w:rPr>
        <w:t>1</w:t>
      </w:r>
      <w:r>
        <w:rPr>
          <w:rFonts w:ascii="Times New Roman" w:cs="Times New Roman" w:hAnsi="Times New Roman"/>
          <w:b/>
          <w:bCs/>
          <w:sz w:val="28"/>
          <w:szCs w:val="28"/>
        </w:rPr>
        <w:t xml:space="preserve"> STATEMENT</w:t>
      </w:r>
      <w:r>
        <w:rPr>
          <w:rFonts w:ascii="Times New Roman" w:cs="Times New Roman" w:hAnsi="Times New Roman"/>
          <w:b/>
          <w:bCs/>
          <w:sz w:val="28"/>
          <w:szCs w:val="28"/>
        </w:rPr>
        <w:t xml:space="preserve"> </w:t>
      </w:r>
      <w:r>
        <w:rPr>
          <w:rFonts w:ascii="Times New Roman" w:cs="Times New Roman" w:hAnsi="Times New Roman"/>
          <w:b/>
          <w:bCs/>
          <w:sz w:val="28"/>
          <w:szCs w:val="28"/>
        </w:rPr>
        <w:t xml:space="preserve">OF </w:t>
      </w:r>
      <w:r>
        <w:rPr>
          <w:rFonts w:ascii="Times New Roman" w:cs="Times New Roman" w:hAnsi="Times New Roman"/>
          <w:b/>
          <w:bCs/>
          <w:sz w:val="28"/>
          <w:szCs w:val="28"/>
        </w:rPr>
        <w:t xml:space="preserve">THE </w:t>
      </w:r>
      <w:r>
        <w:rPr>
          <w:rFonts w:ascii="Times New Roman" w:cs="Times New Roman" w:hAnsi="Times New Roman"/>
          <w:b/>
          <w:bCs/>
          <w:sz w:val="28"/>
          <w:szCs w:val="28"/>
        </w:rPr>
        <w:t>PROBLEM</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There is growing concern over the sustainability of the Asa River as </w:t>
      </w:r>
      <w:r>
        <w:rPr>
          <w:rFonts w:ascii="Times New Roman" w:cs="Times New Roman" w:hAnsi="Times New Roman"/>
          <w:sz w:val="28"/>
          <w:szCs w:val="28"/>
        </w:rPr>
        <w:t>one</w:t>
      </w:r>
      <w:r>
        <w:rPr>
          <w:rFonts w:ascii="Times New Roman" w:cs="Times New Roman" w:hAnsi="Times New Roman"/>
          <w:sz w:val="28"/>
          <w:szCs w:val="28"/>
        </w:rPr>
        <w:t xml:space="preserve"> reliable source of water for Kwara State. Increasing land use changes, reduced vegetation cover, and fluctuating climatic conditions are contributing to uncertainties in water availability. Currently, there is limited scientific data on the spatial and temporal distribution of water yield within the Asa River watershed. Without this information, effective water management and planning are severely hampered.</w:t>
      </w:r>
    </w:p>
    <w:p>
      <w:pPr>
        <w:pStyle w:val="style157"/>
        <w:spacing w:lineRule="auto" w:line="480"/>
        <w:jc w:val="both"/>
        <w:rPr>
          <w:rFonts w:ascii="Times New Roman" w:cs="Times New Roman" w:hAnsi="Times New Roman"/>
          <w:b/>
          <w:bCs/>
          <w:sz w:val="28"/>
          <w:szCs w:val="28"/>
        </w:rPr>
      </w:pPr>
    </w:p>
    <w:p>
      <w:pPr>
        <w:pStyle w:val="style157"/>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1.</w:t>
      </w:r>
      <w:r>
        <w:rPr>
          <w:rFonts w:ascii="Times New Roman" w:cs="Times New Roman" w:hAnsi="Times New Roman"/>
          <w:b/>
          <w:bCs/>
          <w:sz w:val="28"/>
          <w:szCs w:val="28"/>
        </w:rPr>
        <w:t>2</w:t>
      </w:r>
      <w:r>
        <w:rPr>
          <w:rFonts w:ascii="Times New Roman" w:cs="Times New Roman" w:hAnsi="Times New Roman"/>
          <w:b/>
          <w:bCs/>
          <w:sz w:val="28"/>
          <w:szCs w:val="28"/>
        </w:rPr>
        <w:t xml:space="preserve"> AIMS AND OBJECTIVE</w:t>
      </w:r>
    </w:p>
    <w:p>
      <w:pPr>
        <w:pStyle w:val="style157"/>
        <w:spacing w:lineRule="auto" w:line="480"/>
        <w:rPr>
          <w:rFonts w:ascii="Times New Roman" w:hAnsi="Times New Roman"/>
          <w:sz w:val="28"/>
          <w:szCs w:val="28"/>
        </w:rPr>
      </w:pPr>
      <w:r>
        <w:rPr>
          <w:rFonts w:ascii="Times New Roman" w:hAnsi="Times New Roman"/>
          <w:sz w:val="28"/>
          <w:szCs w:val="28"/>
        </w:rPr>
        <w:t xml:space="preserve">The aim of the research is to assess the water yield in Asa River watershed, </w:t>
      </w:r>
    </w:p>
    <w:p>
      <w:pPr>
        <w:pStyle w:val="style157"/>
        <w:spacing w:lineRule="auto" w:line="480"/>
        <w:rPr>
          <w:rFonts w:ascii="Times New Roman" w:hAnsi="Times New Roman"/>
          <w:sz w:val="28"/>
          <w:szCs w:val="28"/>
        </w:rPr>
      </w:pPr>
      <w:r>
        <w:rPr>
          <w:rFonts w:ascii="Times New Roman" w:hAnsi="Times New Roman"/>
          <w:sz w:val="28"/>
          <w:szCs w:val="28"/>
        </w:rPr>
        <w:t xml:space="preserve">Ilorin </w:t>
      </w:r>
      <w:r>
        <w:rPr>
          <w:rFonts w:ascii="Times New Roman" w:hAnsi="Times New Roman"/>
          <w:sz w:val="28"/>
          <w:szCs w:val="28"/>
        </w:rPr>
        <w:t>kwara</w:t>
      </w:r>
      <w:r>
        <w:rPr>
          <w:rFonts w:ascii="Times New Roman" w:hAnsi="Times New Roman"/>
          <w:sz w:val="28"/>
          <w:szCs w:val="28"/>
        </w:rPr>
        <w:t xml:space="preserve"> state.</w:t>
      </w:r>
    </w:p>
    <w:p>
      <w:pPr>
        <w:pStyle w:val="style157"/>
        <w:spacing w:lineRule="auto" w:line="480"/>
        <w:rPr>
          <w:rFonts w:ascii="Times New Roman" w:hAnsi="Times New Roman"/>
          <w:sz w:val="28"/>
          <w:szCs w:val="28"/>
        </w:rPr>
      </w:pPr>
      <w:r>
        <w:rPr>
          <w:rFonts w:ascii="Times New Roman" w:hAnsi="Times New Roman"/>
          <w:sz w:val="28"/>
          <w:szCs w:val="28"/>
        </w:rPr>
        <w:t>The specific objectives are:</w:t>
      </w:r>
    </w:p>
    <w:p>
      <w:pPr>
        <w:pStyle w:val="style157"/>
        <w:numPr>
          <w:ilvl w:val="0"/>
          <w:numId w:val="3"/>
        </w:numPr>
        <w:spacing w:lineRule="auto" w:line="480"/>
        <w:rPr>
          <w:rFonts w:ascii="Times New Roman" w:hAnsi="Times New Roman"/>
          <w:sz w:val="28"/>
          <w:szCs w:val="28"/>
        </w:rPr>
      </w:pPr>
      <w:r>
        <w:rPr>
          <w:rFonts w:ascii="Times New Roman" w:hAnsi="Times New Roman"/>
          <w:sz w:val="28"/>
          <w:szCs w:val="28"/>
        </w:rPr>
        <w:t>To predict the water yield distribution of the study area.</w:t>
      </w:r>
    </w:p>
    <w:p>
      <w:pPr>
        <w:pStyle w:val="style157"/>
        <w:numPr>
          <w:ilvl w:val="0"/>
          <w:numId w:val="3"/>
        </w:numPr>
        <w:spacing w:lineRule="auto" w:line="480"/>
        <w:rPr>
          <w:rFonts w:ascii="Times New Roman" w:hAnsi="Times New Roman"/>
          <w:sz w:val="28"/>
          <w:szCs w:val="28"/>
        </w:rPr>
      </w:pPr>
      <w:r>
        <w:rPr>
          <w:rFonts w:ascii="Times New Roman" w:hAnsi="Times New Roman"/>
          <w:sz w:val="28"/>
          <w:szCs w:val="28"/>
        </w:rPr>
        <w:t>To estimate the water yield of the Asa River using SWAT modeling.</w:t>
      </w:r>
    </w:p>
    <w:p>
      <w:pPr>
        <w:pStyle w:val="style157"/>
        <w:numPr>
          <w:ilvl w:val="0"/>
          <w:numId w:val="3"/>
        </w:numPr>
        <w:spacing w:lineRule="auto" w:line="480"/>
        <w:rPr>
          <w:rFonts w:ascii="Times New Roman" w:hAnsi="Times New Roman"/>
          <w:sz w:val="28"/>
          <w:szCs w:val="28"/>
        </w:rPr>
      </w:pPr>
      <w:r>
        <w:rPr>
          <w:rFonts w:ascii="Times New Roman" w:hAnsi="Times New Roman"/>
          <w:sz w:val="28"/>
          <w:szCs w:val="28"/>
        </w:rPr>
        <w:t>To suggest likely remedy, in</w:t>
      </w:r>
      <w:r>
        <w:rPr>
          <w:rFonts w:ascii="Times New Roman" w:hAnsi="Times New Roman"/>
          <w:sz w:val="28"/>
          <w:szCs w:val="28"/>
        </w:rPr>
        <w:t xml:space="preserve"> </w:t>
      </w:r>
      <w:r>
        <w:rPr>
          <w:rFonts w:ascii="Times New Roman" w:hAnsi="Times New Roman"/>
          <w:sz w:val="28"/>
          <w:szCs w:val="28"/>
        </w:rPr>
        <w:t>case of any identify problem</w:t>
      </w:r>
      <w:r>
        <w:rPr>
          <w:rFonts w:ascii="Times New Roman" w:hAnsi="Times New Roman"/>
          <w:sz w:val="28"/>
          <w:szCs w:val="28"/>
        </w:rPr>
        <w:t>.</w:t>
      </w:r>
    </w:p>
    <w:p>
      <w:pPr>
        <w:pStyle w:val="style157"/>
        <w:spacing w:lineRule="auto" w:line="480"/>
        <w:rPr>
          <w:rFonts w:ascii="Times New Roman" w:hAnsi="Times New Roman"/>
          <w:sz w:val="28"/>
          <w:szCs w:val="28"/>
        </w:rPr>
      </w:pPr>
    </w:p>
    <w:p>
      <w:pPr>
        <w:pStyle w:val="style157"/>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1.</w:t>
      </w:r>
      <w:r>
        <w:rPr>
          <w:rFonts w:ascii="Times New Roman" w:cs="Times New Roman" w:hAnsi="Times New Roman"/>
          <w:b/>
          <w:bCs/>
          <w:sz w:val="28"/>
          <w:szCs w:val="28"/>
        </w:rPr>
        <w:t>3</w:t>
      </w:r>
      <w:r>
        <w:rPr>
          <w:rFonts w:ascii="Times New Roman" w:cs="Times New Roman" w:hAnsi="Times New Roman"/>
          <w:b/>
          <w:bCs/>
          <w:sz w:val="28"/>
          <w:szCs w:val="28"/>
        </w:rPr>
        <w:t xml:space="preserve"> JUSTIFICATION OF THE STUDY</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This study is significant in supporting sustainable water resource management in Kwara State. The results can be used by policymakers, water managers, and environmental agencies to make informed decisions about water allocation, land </w:t>
      </w:r>
      <w:r>
        <w:rPr>
          <w:rFonts w:ascii="Times New Roman" w:cs="Times New Roman" w:hAnsi="Times New Roman"/>
          <w:sz w:val="28"/>
          <w:szCs w:val="28"/>
        </w:rPr>
        <w:t>use planning, and watershed protection. Additionally, the use of SWAT modeling will provide a replicable methodology for similar assessments in other river basins.</w:t>
      </w:r>
    </w:p>
    <w:p>
      <w:pPr>
        <w:pStyle w:val="style157"/>
        <w:spacing w:lineRule="auto" w:line="480"/>
        <w:jc w:val="both"/>
        <w:rPr>
          <w:rFonts w:ascii="Times New Roman" w:hAnsi="Times New Roman"/>
          <w:b/>
          <w:bCs/>
          <w:sz w:val="28"/>
          <w:szCs w:val="28"/>
        </w:rPr>
      </w:pPr>
    </w:p>
    <w:p>
      <w:pPr>
        <w:pStyle w:val="style157"/>
        <w:spacing w:lineRule="auto" w:line="480"/>
        <w:jc w:val="both"/>
        <w:rPr>
          <w:rFonts w:ascii="Times New Roman" w:hAnsi="Times New Roman"/>
          <w:b/>
          <w:bCs/>
          <w:sz w:val="28"/>
          <w:szCs w:val="28"/>
        </w:rPr>
      </w:pPr>
      <w:r>
        <w:rPr>
          <w:rFonts w:ascii="Times New Roman" w:hAnsi="Times New Roman"/>
          <w:b/>
          <w:bCs/>
          <w:sz w:val="28"/>
          <w:szCs w:val="28"/>
        </w:rPr>
        <w:t>1.</w:t>
      </w:r>
      <w:r>
        <w:rPr>
          <w:rFonts w:ascii="Times New Roman" w:hAnsi="Times New Roman"/>
          <w:b/>
          <w:bCs/>
          <w:sz w:val="28"/>
          <w:szCs w:val="28"/>
        </w:rPr>
        <w:t>4</w:t>
      </w:r>
      <w:r>
        <w:rPr>
          <w:rFonts w:ascii="Times New Roman" w:hAnsi="Times New Roman"/>
          <w:b/>
          <w:bCs/>
          <w:sz w:val="28"/>
          <w:szCs w:val="28"/>
        </w:rPr>
        <w:t xml:space="preserve"> SCOPE AND LIMITATION</w:t>
      </w:r>
    </w:p>
    <w:p>
      <w:pPr>
        <w:pStyle w:val="style157"/>
        <w:spacing w:lineRule="auto" w:line="480"/>
        <w:jc w:val="both"/>
        <w:rPr>
          <w:rFonts w:ascii="Times New Roman" w:hAnsi="Times New Roman"/>
          <w:sz w:val="28"/>
          <w:szCs w:val="28"/>
        </w:rPr>
      </w:pPr>
      <w:r>
        <w:rPr>
          <w:rFonts w:ascii="Times New Roman" w:hAnsi="Times New Roman"/>
          <w:sz w:val="28"/>
          <w:szCs w:val="28"/>
        </w:rPr>
        <w:t>The study is limited to the Asa River watershed located in Kwara State. The analysis covers hydrological simulation using SWAT, with data inputs including climate, soil, land use, and topographic information. Limitations include the availability and resolution of data and the assumptions inherent in the SWAT model.</w:t>
      </w:r>
    </w:p>
    <w:p>
      <w:pPr>
        <w:pStyle w:val="style157"/>
        <w:spacing w:lineRule="auto" w:line="480"/>
        <w:jc w:val="both"/>
        <w:rPr>
          <w:rFonts w:ascii="Times New Roman" w:cs="Times New Roman" w:hAnsi="Times New Roman"/>
          <w:sz w:val="28"/>
          <w:szCs w:val="28"/>
        </w:rPr>
      </w:pPr>
    </w:p>
    <w:p>
      <w:pPr>
        <w:pStyle w:val="style157"/>
        <w:spacing w:lineRule="auto" w:line="480"/>
        <w:jc w:val="both"/>
        <w:rPr>
          <w:rFonts w:ascii="Times New Roman" w:cs="Times New Roman" w:hAnsi="Times New Roman"/>
          <w:sz w:val="28"/>
          <w:szCs w:val="28"/>
        </w:rPr>
      </w:pPr>
    </w:p>
    <w:p>
      <w:pPr>
        <w:pStyle w:val="style157"/>
        <w:spacing w:lineRule="auto" w:line="480"/>
        <w:jc w:val="both"/>
        <w:rPr>
          <w:rFonts w:ascii="Times New Roman" w:cs="Times New Roman" w:hAnsi="Times New Roman"/>
          <w:sz w:val="28"/>
          <w:szCs w:val="28"/>
        </w:rPr>
      </w:pPr>
    </w:p>
    <w:p>
      <w:pPr>
        <w:pStyle w:val="style157"/>
        <w:spacing w:lineRule="auto" w:line="480"/>
        <w:jc w:val="both"/>
        <w:rPr>
          <w:rFonts w:ascii="Times New Roman" w:cs="Times New Roman" w:hAnsi="Times New Roman"/>
          <w:sz w:val="28"/>
          <w:szCs w:val="28"/>
        </w:rPr>
      </w:pPr>
    </w:p>
    <w:p>
      <w:pPr>
        <w:pStyle w:val="style157"/>
        <w:spacing w:lineRule="auto" w:line="480"/>
        <w:jc w:val="both"/>
        <w:rPr>
          <w:rFonts w:ascii="Times New Roman" w:cs="Times New Roman" w:hAnsi="Times New Roman"/>
          <w:sz w:val="28"/>
          <w:szCs w:val="28"/>
        </w:rPr>
      </w:pPr>
    </w:p>
    <w:p>
      <w:pPr>
        <w:pStyle w:val="style157"/>
        <w:spacing w:lineRule="auto" w:line="480"/>
        <w:jc w:val="both"/>
        <w:rPr>
          <w:rFonts w:ascii="Times New Roman" w:cs="Times New Roman" w:hAnsi="Times New Roman"/>
          <w:sz w:val="28"/>
          <w:szCs w:val="28"/>
        </w:rPr>
      </w:pPr>
    </w:p>
    <w:p>
      <w:pPr>
        <w:pStyle w:val="style157"/>
        <w:spacing w:lineRule="auto" w:line="480"/>
        <w:jc w:val="both"/>
        <w:rPr>
          <w:rFonts w:ascii="Times New Roman" w:cs="Times New Roman" w:hAnsi="Times New Roman"/>
          <w:sz w:val="28"/>
          <w:szCs w:val="28"/>
        </w:rPr>
      </w:pPr>
    </w:p>
    <w:p>
      <w:pPr>
        <w:pStyle w:val="style157"/>
        <w:spacing w:lineRule="auto" w:line="480"/>
        <w:jc w:val="both"/>
        <w:rPr>
          <w:rFonts w:ascii="Times New Roman" w:cs="Times New Roman" w:hAnsi="Times New Roman"/>
          <w:sz w:val="28"/>
          <w:szCs w:val="28"/>
        </w:rPr>
      </w:pPr>
    </w:p>
    <w:p>
      <w:pPr>
        <w:pStyle w:val="style157"/>
        <w:spacing w:lineRule="auto" w:line="480"/>
        <w:jc w:val="both"/>
        <w:rPr>
          <w:rFonts w:ascii="Times New Roman" w:cs="Times New Roman" w:hAnsi="Times New Roman"/>
          <w:sz w:val="28"/>
          <w:szCs w:val="28"/>
        </w:rPr>
      </w:pPr>
    </w:p>
    <w:p>
      <w:pPr>
        <w:pStyle w:val="style157"/>
        <w:spacing w:lineRule="auto" w:line="480"/>
        <w:jc w:val="both"/>
        <w:rPr>
          <w:rFonts w:ascii="Times New Roman" w:cs="Times New Roman" w:hAnsi="Times New Roman"/>
          <w:sz w:val="28"/>
          <w:szCs w:val="28"/>
        </w:rPr>
      </w:pPr>
    </w:p>
    <w:p>
      <w:pPr>
        <w:pStyle w:val="style157"/>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CHAPTER TWO</w:t>
      </w:r>
    </w:p>
    <w:p>
      <w:pPr>
        <w:pStyle w:val="style157"/>
        <w:spacing w:lineRule="auto" w:line="480"/>
        <w:rPr>
          <w:rFonts w:ascii="Times New Roman" w:cs="Times New Roman" w:hAnsi="Times New Roman"/>
          <w:b/>
          <w:bCs/>
          <w:sz w:val="28"/>
          <w:szCs w:val="28"/>
        </w:rPr>
      </w:pPr>
      <w:r>
        <w:rPr>
          <w:rFonts w:ascii="Times New Roman" w:cs="Times New Roman" w:hAnsi="Times New Roman"/>
          <w:b/>
          <w:bCs/>
          <w:sz w:val="28"/>
          <w:szCs w:val="28"/>
        </w:rPr>
        <w:t>2.0 LITRATURE REVIEW</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A watershed is a land area that channels rainfall and snowmelt into streams and rivers. Water yield refers to the total amount of water produced from a watershed, including surface runoff, groundwater flow, and baseflow. Understanding water yield is essential for water balance estimation, irrigation planning, and drought preparedness. </w:t>
      </w:r>
    </w:p>
    <w:p>
      <w:pPr>
        <w:pStyle w:val="style157"/>
        <w:spacing w:lineRule="auto" w:line="480"/>
        <w:jc w:val="both"/>
        <w:rPr>
          <w:rFonts w:ascii="Times New Roman" w:cs="Times New Roman" w:hAnsi="Times New Roman"/>
          <w:sz w:val="28"/>
          <w:szCs w:val="28"/>
        </w:rPr>
      </w:pP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Xi-</w:t>
      </w:r>
      <w:r>
        <w:rPr>
          <w:rFonts w:ascii="Times New Roman" w:cs="Times New Roman" w:hAnsi="Times New Roman"/>
          <w:sz w:val="28"/>
          <w:szCs w:val="28"/>
        </w:rPr>
        <w:t>hong</w:t>
      </w:r>
      <w:r>
        <w:rPr>
          <w:rFonts w:ascii="Times New Roman" w:cs="Times New Roman" w:hAnsi="Times New Roman"/>
          <w:sz w:val="28"/>
          <w:szCs w:val="28"/>
        </w:rPr>
        <w:t xml:space="preserve"> Lian </w:t>
      </w:r>
      <w:r>
        <w:rPr>
          <w:rFonts w:ascii="Times New Roman" w:cs="Times New Roman" w:hAnsi="Times New Roman"/>
          <w:sz w:val="28"/>
          <w:szCs w:val="28"/>
        </w:rPr>
        <w:t>et al. (2017),</w:t>
      </w:r>
      <w:r>
        <w:rPr>
          <w:rFonts w:ascii="Times New Roman" w:cs="Times New Roman" w:hAnsi="Times New Roman"/>
          <w:sz w:val="28"/>
          <w:szCs w:val="28"/>
        </w:rPr>
        <w:t xml:space="preserve"> “</w:t>
      </w:r>
      <w:r>
        <w:rPr>
          <w:rFonts w:ascii="Times New Roman" w:cs="Times New Roman" w:hAnsi="Times New Roman"/>
          <w:i/>
          <w:iCs/>
          <w:sz w:val="28"/>
          <w:szCs w:val="28"/>
        </w:rPr>
        <w:t>Assessing Changes of Water Yield in Qinghai Lake Watershed of China,</w:t>
      </w:r>
      <w:r>
        <w:rPr>
          <w:rFonts w:ascii="Times New Roman" w:cs="Times New Roman" w:hAnsi="Times New Roman"/>
          <w:i/>
          <w:iCs/>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Water yield is an important ecosystem service, which is directly related to human welfare and a</w:t>
      </w:r>
      <w:r>
        <w:rPr>
          <w:rFonts w:ascii="Times New Roman" w:cs="Times New Roman" w:hAnsi="Times New Roman"/>
          <w:sz w:val="28"/>
          <w:szCs w:val="28"/>
        </w:rPr>
        <w:t>ff</w:t>
      </w:r>
      <w:r>
        <w:rPr>
          <w:rFonts w:ascii="Times New Roman" w:cs="Times New Roman" w:hAnsi="Times New Roman"/>
          <w:sz w:val="28"/>
          <w:szCs w:val="28"/>
        </w:rPr>
        <w:t>ects the sustainable development. Using the integrated valuation of environmental services and tradeo</w:t>
      </w:r>
      <w:r>
        <w:rPr>
          <w:rFonts w:ascii="Times New Roman" w:cs="Times New Roman" w:hAnsi="Times New Roman"/>
          <w:sz w:val="28"/>
          <w:szCs w:val="28"/>
        </w:rPr>
        <w:t>ff</w:t>
      </w:r>
      <w:r>
        <w:rPr>
          <w:rFonts w:ascii="Times New Roman" w:cs="Times New Roman" w:hAnsi="Times New Roman"/>
          <w:sz w:val="28"/>
          <w:szCs w:val="28"/>
        </w:rPr>
        <w:t>s model (</w:t>
      </w:r>
      <w:r>
        <w:rPr>
          <w:rFonts w:ascii="Times New Roman" w:cs="Times New Roman" w:hAnsi="Times New Roman"/>
          <w:sz w:val="28"/>
          <w:szCs w:val="28"/>
        </w:rPr>
        <w:t>InVEST</w:t>
      </w:r>
      <w:r>
        <w:rPr>
          <w:rFonts w:ascii="Times New Roman" w:cs="Times New Roman" w:hAnsi="Times New Roman"/>
          <w:sz w:val="28"/>
          <w:szCs w:val="28"/>
        </w:rPr>
        <w:t xml:space="preserve"> model), we simulated the dynamic change of water yield</w:t>
      </w:r>
      <w:r>
        <w:rPr>
          <w:rFonts w:ascii="Times New Roman" w:cs="Times New Roman" w:hAnsi="Times New Roman"/>
          <w:sz w:val="28"/>
          <w:szCs w:val="28"/>
        </w:rPr>
        <w:t>,</w:t>
      </w:r>
      <w:r>
        <w:rPr>
          <w:rFonts w:ascii="Calibri" w:cs="Times New Roman" w:eastAsia="SimSun" w:hAnsi="Calibri"/>
          <w:kern w:val="0"/>
          <w:lang w:eastAsia="zh-CN"/>
          <w14:ligatures xmlns:w14="http://schemas.microsoft.com/office/word/2010/wordml" w14:val="none"/>
        </w:rPr>
        <w:t xml:space="preserve"> </w:t>
      </w:r>
      <w:r>
        <w:rPr>
          <w:rFonts w:ascii="Times New Roman" w:cs="Times New Roman" w:hAnsi="Times New Roman"/>
          <w:sz w:val="28"/>
          <w:szCs w:val="28"/>
        </w:rPr>
        <w:t>The results show that water yield fluctuated and increased during 1977–2018. From 1977 to 2000, the mean water yield in each sub-watershed showed an increasing trend and afterward a decreasing one. After 2000, the sub-watersheds basically showed an increasing tendency. Land use/land cover change can change the hydrological state of infiltration, evapotranspiration, and water retention. Through the analysis of di</w:t>
      </w:r>
      <w:r>
        <w:rPr>
          <w:rFonts w:ascii="Times New Roman" w:cs="Times New Roman" w:hAnsi="Times New Roman"/>
          <w:sz w:val="28"/>
          <w:szCs w:val="28"/>
        </w:rPr>
        <w:t>ff</w:t>
      </w:r>
      <w:r>
        <w:rPr>
          <w:rFonts w:ascii="Times New Roman" w:cs="Times New Roman" w:hAnsi="Times New Roman"/>
          <w:sz w:val="28"/>
          <w:szCs w:val="28"/>
        </w:rPr>
        <w:t>erent scenarios, we found that compared with land use/land cover change, precipitation played a more dominant role in a</w:t>
      </w:r>
      <w:r>
        <w:rPr>
          <w:rFonts w:ascii="Times New Roman" w:cs="Times New Roman" w:hAnsi="Times New Roman"/>
          <w:sz w:val="28"/>
          <w:szCs w:val="28"/>
        </w:rPr>
        <w:t>ff</w:t>
      </w:r>
      <w:r>
        <w:rPr>
          <w:rFonts w:ascii="Times New Roman" w:cs="Times New Roman" w:hAnsi="Times New Roman"/>
          <w:sz w:val="28"/>
          <w:szCs w:val="28"/>
        </w:rPr>
        <w:t>ecting water yield</w:t>
      </w:r>
      <w:r>
        <w:rPr>
          <w:rFonts w:ascii="Times New Roman" w:cs="Times New Roman" w:hAnsi="Times New Roman"/>
          <w:sz w:val="28"/>
          <w:szCs w:val="28"/>
        </w:rPr>
        <w:t>.</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Adeleye et al. (2017), in their study </w:t>
      </w:r>
      <w:r>
        <w:rPr>
          <w:rFonts w:ascii="Times New Roman" w:cs="Times New Roman" w:hAnsi="Times New Roman"/>
          <w:i/>
          <w:iCs/>
          <w:sz w:val="28"/>
          <w:szCs w:val="28"/>
        </w:rPr>
        <w:t>"Water Demand Analysis in Nigerian Urban Centers,"</w:t>
      </w:r>
      <w:r>
        <w:rPr>
          <w:rFonts w:ascii="Times New Roman" w:cs="Times New Roman" w:hAnsi="Times New Roman"/>
          <w:sz w:val="28"/>
          <w:szCs w:val="28"/>
        </w:rPr>
        <w:t xml:space="preserve"> offered a comprehensive evaluation of urban water demand patterns across Nigeria. Utilizing statistical regression models, they projected future demand based on variables such as population growth, industrialization rates, and infrastructural decay. Their findings underscore the pressing need for proactive water planning and infrastructure renewal, especially in urban areas. For the Asa River basin, which supports both urban and rural populations, the analytical methods and contextual findings of this study provide a solid framework for assessing future water needs.</w:t>
      </w:r>
    </w:p>
    <w:p>
      <w:pPr>
        <w:pStyle w:val="style157"/>
        <w:spacing w:lineRule="auto" w:line="480"/>
        <w:jc w:val="both"/>
        <w:rPr>
          <w:rFonts w:ascii="Times New Roman" w:cs="Times New Roman" w:hAnsi="Times New Roman"/>
          <w:sz w:val="28"/>
          <w:szCs w:val="28"/>
        </w:rPr>
      </w:pP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Ojo and Ayeni (2020) contributed significantly to the understanding of river hydrology through their work </w:t>
      </w:r>
      <w:r>
        <w:rPr>
          <w:rFonts w:ascii="Times New Roman" w:cs="Times New Roman" w:hAnsi="Times New Roman"/>
          <w:i/>
          <w:iCs/>
          <w:sz w:val="28"/>
          <w:szCs w:val="28"/>
        </w:rPr>
        <w:t>"Hydrological Studies of Asa River."</w:t>
      </w:r>
      <w:r>
        <w:rPr>
          <w:rFonts w:ascii="Times New Roman" w:cs="Times New Roman" w:hAnsi="Times New Roman"/>
          <w:sz w:val="28"/>
          <w:szCs w:val="28"/>
        </w:rPr>
        <w:t xml:space="preserve"> By employing GIS tools and analyzing historical discharge data, they revealed pronounced seasonal variations in river flow, exacerbated by human-induced land-use changes. Their findings that deforestation and urban encroachment have led to reduced base flows during dry seasons are particularly pertinent for water yield modeling in this study. The hydrological baseline they established offers critical validation points for predictive modeling efforts.</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World Health Organization (2011) published the </w:t>
      </w:r>
      <w:r>
        <w:rPr>
          <w:rFonts w:ascii="Times New Roman" w:cs="Times New Roman" w:hAnsi="Times New Roman"/>
          <w:i/>
          <w:iCs/>
          <w:sz w:val="28"/>
          <w:szCs w:val="28"/>
        </w:rPr>
        <w:t>"Guidelines for Drinking-Water Quality (4th Edition),"</w:t>
      </w:r>
      <w:r>
        <w:rPr>
          <w:rFonts w:ascii="Times New Roman" w:cs="Times New Roman" w:hAnsi="Times New Roman"/>
          <w:sz w:val="28"/>
          <w:szCs w:val="28"/>
        </w:rPr>
        <w:t xml:space="preserve"> a cornerstone reference for evaluating water safety. </w:t>
      </w:r>
      <w:r>
        <w:rPr>
          <w:rFonts w:ascii="Times New Roman" w:cs="Times New Roman" w:hAnsi="Times New Roman"/>
          <w:sz w:val="28"/>
          <w:szCs w:val="28"/>
        </w:rPr>
        <w:t>The guidelines advocate for a comprehensive approach to water quality assessment, emphasizing microbiological safety, chemical hazards, and the establishment of Water Safety Plans (WSPs). In the context of the Asa River, these guidelines inform the assessment of potability and public health risks, especially in communities reliant on untreated river water.</w:t>
      </w:r>
    </w:p>
    <w:p>
      <w:pPr>
        <w:pStyle w:val="style157"/>
        <w:spacing w:lineRule="auto" w:line="480"/>
        <w:jc w:val="both"/>
        <w:rPr>
          <w:rFonts w:ascii="Times New Roman" w:cs="Times New Roman" w:hAnsi="Times New Roman"/>
          <w:sz w:val="28"/>
          <w:szCs w:val="28"/>
        </w:rPr>
      </w:pP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Eze and Maduka (2012), in </w:t>
      </w:r>
      <w:r>
        <w:rPr>
          <w:rFonts w:ascii="Times New Roman" w:cs="Times New Roman" w:hAnsi="Times New Roman"/>
          <w:i/>
          <w:iCs/>
          <w:sz w:val="28"/>
          <w:szCs w:val="28"/>
        </w:rPr>
        <w:t>"Community Perception and Participation in Water Resource Management,"</w:t>
      </w:r>
      <w:r>
        <w:rPr>
          <w:rFonts w:ascii="Times New Roman" w:cs="Times New Roman" w:hAnsi="Times New Roman"/>
          <w:sz w:val="28"/>
          <w:szCs w:val="28"/>
        </w:rPr>
        <w:t xml:space="preserve"> stressed the importance of involving local populations in water resource decision-making. Their findings suggest that technical solutions alone are insufficient without grassroots engagement, an insight crucial for designing sustainable water management interventions for the Asa River.</w:t>
      </w:r>
    </w:p>
    <w:p>
      <w:pPr>
        <w:pStyle w:val="style157"/>
        <w:spacing w:lineRule="auto" w:line="480"/>
        <w:jc w:val="both"/>
        <w:rPr>
          <w:rFonts w:ascii="Times New Roman" w:cs="Times New Roman" w:hAnsi="Times New Roman"/>
          <w:sz w:val="28"/>
          <w:szCs w:val="28"/>
        </w:rPr>
      </w:pP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Oyebode</w:t>
      </w:r>
      <w:r>
        <w:rPr>
          <w:rFonts w:ascii="Times New Roman" w:cs="Times New Roman" w:hAnsi="Times New Roman"/>
          <w:sz w:val="28"/>
          <w:szCs w:val="28"/>
        </w:rPr>
        <w:t xml:space="preserve"> et al. (2021) recently investigated </w:t>
      </w:r>
      <w:r>
        <w:rPr>
          <w:rFonts w:ascii="Times New Roman" w:cs="Times New Roman" w:hAnsi="Times New Roman"/>
          <w:i/>
          <w:iCs/>
          <w:sz w:val="28"/>
          <w:szCs w:val="28"/>
        </w:rPr>
        <w:t>"Climate Change Impacts on Hydrological Patterns in West Africa."</w:t>
      </w:r>
      <w:r>
        <w:rPr>
          <w:rFonts w:ascii="Times New Roman" w:cs="Times New Roman" w:hAnsi="Times New Roman"/>
          <w:sz w:val="28"/>
          <w:szCs w:val="28"/>
        </w:rPr>
        <w:t xml:space="preserve"> Their modeling of future climate scenarios predicted increased hydrological variability, with more intense wet seasons and prolonged dry spells. Given that the Asa River is already showing signs of seasonal flow stress, these projections underline the urgency of adaptive water management strategies.</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Olaleye et al. (2015), in </w:t>
      </w:r>
      <w:r>
        <w:rPr>
          <w:rFonts w:ascii="Times New Roman" w:cs="Times New Roman" w:hAnsi="Times New Roman"/>
          <w:i/>
          <w:iCs/>
          <w:sz w:val="28"/>
          <w:szCs w:val="28"/>
        </w:rPr>
        <w:t>"Impact of Urbanization on River Catchments in Nigeria,"</w:t>
      </w:r>
      <w:r>
        <w:rPr>
          <w:rFonts w:ascii="Times New Roman" w:cs="Times New Roman" w:hAnsi="Times New Roman"/>
          <w:sz w:val="28"/>
          <w:szCs w:val="28"/>
        </w:rPr>
        <w:t xml:space="preserve"> examined how urban sprawl alters river hydrology and sediment </w:t>
      </w:r>
      <w:r>
        <w:rPr>
          <w:rFonts w:ascii="Times New Roman" w:cs="Times New Roman" w:hAnsi="Times New Roman"/>
          <w:sz w:val="28"/>
          <w:szCs w:val="28"/>
        </w:rPr>
        <w:t>transport. Their findings emphasized the increase in surface runoff, reduction in infiltration, and greater variability in river discharge, issues that are observable within the Asa River catchment.</w:t>
      </w:r>
    </w:p>
    <w:p>
      <w:pPr>
        <w:pStyle w:val="style157"/>
        <w:spacing w:lineRule="auto" w:line="480"/>
        <w:jc w:val="both"/>
        <w:rPr>
          <w:rFonts w:ascii="Times New Roman" w:cs="Times New Roman" w:hAnsi="Times New Roman"/>
          <w:sz w:val="28"/>
          <w:szCs w:val="28"/>
        </w:rPr>
      </w:pP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Okonkwo and Afolayan (2013), in their work </w:t>
      </w:r>
      <w:r>
        <w:rPr>
          <w:rFonts w:ascii="Times New Roman" w:cs="Times New Roman" w:hAnsi="Times New Roman"/>
          <w:i/>
          <w:iCs/>
          <w:sz w:val="28"/>
          <w:szCs w:val="28"/>
        </w:rPr>
        <w:t>"Heavy Metals in Nigerian River Systems: Sources and Health Risks,"</w:t>
      </w:r>
      <w:r>
        <w:rPr>
          <w:rFonts w:ascii="Times New Roman" w:cs="Times New Roman" w:hAnsi="Times New Roman"/>
          <w:sz w:val="28"/>
          <w:szCs w:val="28"/>
        </w:rPr>
        <w:t xml:space="preserve"> identified major pollution sources, including industrial effluents, agricultural runoff, and municipal waste. Their health risk assessment model offers a valuable approach for evaluating the public health implications of water contamination in the Asa River basin.</w:t>
      </w:r>
    </w:p>
    <w:p>
      <w:pPr>
        <w:pStyle w:val="style157"/>
        <w:spacing w:lineRule="auto" w:line="480"/>
        <w:jc w:val="both"/>
        <w:rPr>
          <w:rFonts w:ascii="Times New Roman" w:cs="Times New Roman" w:hAnsi="Times New Roman"/>
          <w:sz w:val="28"/>
          <w:szCs w:val="28"/>
        </w:rPr>
      </w:pPr>
    </w:p>
    <w:bookmarkStart w:id="2" w:name="_Hlk202373030"/>
    <w:p>
      <w:pPr>
        <w:pStyle w:val="style157"/>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 xml:space="preserve">2.1 WATER YIELD </w:t>
      </w:r>
    </w:p>
    <w:bookmarkEnd w:id="2"/>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Water yield refers to the total amount of water produced from a watershed, river basin, or catchment area. It is influenced by factors such as precipitation, evapotranspiration, infiltration, and runoff. The hydrological cycle plays a significant role in determining the quantity of water that is available for various uses. Climate change and environmental degradation have altered these processes, necessitating continuous monitoring and assessment of water yield patterns </w:t>
      </w:r>
    </w:p>
    <w:p>
      <w:pPr>
        <w:pStyle w:val="style157"/>
        <w:spacing w:lineRule="auto" w:line="480"/>
        <w:jc w:val="both"/>
        <w:rPr>
          <w:rFonts w:ascii="Times New Roman" w:cs="Times New Roman" w:hAnsi="Times New Roman"/>
          <w:sz w:val="28"/>
          <w:szCs w:val="28"/>
        </w:rPr>
      </w:pPr>
    </w:p>
    <w:p>
      <w:pPr>
        <w:pStyle w:val="style157"/>
        <w:spacing w:lineRule="auto" w:line="480"/>
        <w:jc w:val="both"/>
        <w:rPr>
          <w:rFonts w:ascii="Times New Roman" w:cs="Times New Roman" w:hAnsi="Times New Roman"/>
          <w:sz w:val="28"/>
          <w:szCs w:val="28"/>
        </w:rPr>
      </w:pPr>
    </w:p>
    <w:bookmarkStart w:id="3" w:name="_Hlk202373053"/>
    <w:p>
      <w:pPr>
        <w:pStyle w:val="style157"/>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2.2 WATERSHED</w:t>
      </w:r>
    </w:p>
    <w:bookmarkEnd w:id="3"/>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watershed is an area of land that channels rainfall, snowmelt, and runoff into a common body of water. The term “watershed” is often used interchangeably with “drainage basin,” which may make the concept easier to visualize. The easiest way to envision a watershed is to think of a bowl.</w:t>
      </w:r>
      <w:r>
        <w:rPr>
          <w:rFonts w:ascii="Times New Roman" w:cs="Times New Roman" w:hAnsi="Times New Roman"/>
          <w:sz w:val="28"/>
          <w:szCs w:val="28"/>
        </w:rPr>
        <w:t xml:space="preserve"> </w:t>
      </w:r>
    </w:p>
    <w:p>
      <w:pPr>
        <w:pStyle w:val="style157"/>
        <w:spacing w:lineRule="auto" w:line="480"/>
        <w:jc w:val="both"/>
        <w:rPr>
          <w:rFonts w:ascii="Times New Roman" w:cs="Times New Roman" w:hAnsi="Times New Roman"/>
          <w:sz w:val="28"/>
          <w:szCs w:val="28"/>
        </w:rPr>
      </w:pPr>
    </w:p>
    <w:p>
      <w:pPr>
        <w:pStyle w:val="style157"/>
        <w:spacing w:lineRule="auto" w:line="480"/>
        <w:jc w:val="both"/>
        <w:rPr>
          <w:rFonts w:ascii="Times New Roman" w:cs="Times New Roman" w:hAnsi="Times New Roman"/>
          <w:sz w:val="28"/>
          <w:szCs w:val="28"/>
        </w:rPr>
      </w:pPr>
    </w:p>
    <w:p>
      <w:pPr>
        <w:pStyle w:val="style157"/>
        <w:spacing w:lineRule="auto" w:line="480"/>
        <w:jc w:val="both"/>
        <w:rPr>
          <w:rFonts w:ascii="Times New Roman" w:cs="Times New Roman" w:hAnsi="Times New Roman"/>
          <w:sz w:val="28"/>
          <w:szCs w:val="28"/>
        </w:rPr>
      </w:pPr>
    </w:p>
    <w:p>
      <w:pPr>
        <w:pStyle w:val="style157"/>
        <w:spacing w:lineRule="auto" w:line="480"/>
        <w:jc w:val="both"/>
        <w:rPr>
          <w:rFonts w:ascii="Times New Roman" w:cs="Times New Roman" w:hAnsi="Times New Roman"/>
          <w:sz w:val="28"/>
          <w:szCs w:val="28"/>
        </w:rPr>
      </w:pPr>
    </w:p>
    <w:p>
      <w:pPr>
        <w:pStyle w:val="style157"/>
        <w:spacing w:lineRule="auto" w:line="480"/>
        <w:jc w:val="both"/>
        <w:rPr>
          <w:rFonts w:ascii="Times New Roman" w:cs="Times New Roman" w:hAnsi="Times New Roman"/>
          <w:sz w:val="28"/>
          <w:szCs w:val="28"/>
        </w:rPr>
      </w:pPr>
    </w:p>
    <w:p>
      <w:pPr>
        <w:pStyle w:val="style157"/>
        <w:spacing w:lineRule="auto" w:line="480"/>
        <w:jc w:val="both"/>
        <w:rPr>
          <w:rFonts w:ascii="Times New Roman" w:cs="Times New Roman" w:hAnsi="Times New Roman"/>
          <w:sz w:val="28"/>
          <w:szCs w:val="28"/>
        </w:rPr>
      </w:pPr>
    </w:p>
    <w:p>
      <w:pPr>
        <w:pStyle w:val="style157"/>
        <w:spacing w:lineRule="auto" w:line="480"/>
        <w:jc w:val="both"/>
        <w:rPr>
          <w:rFonts w:ascii="Times New Roman" w:cs="Times New Roman" w:hAnsi="Times New Roman"/>
          <w:sz w:val="28"/>
          <w:szCs w:val="28"/>
        </w:rPr>
      </w:pPr>
    </w:p>
    <w:p>
      <w:pPr>
        <w:pStyle w:val="style157"/>
        <w:spacing w:lineRule="auto" w:line="480"/>
        <w:jc w:val="both"/>
        <w:rPr>
          <w:rFonts w:ascii="Times New Roman" w:cs="Times New Roman" w:hAnsi="Times New Roman"/>
          <w:sz w:val="28"/>
          <w:szCs w:val="28"/>
        </w:rPr>
      </w:pPr>
    </w:p>
    <w:p>
      <w:pPr>
        <w:pStyle w:val="style157"/>
        <w:spacing w:lineRule="auto" w:line="480"/>
        <w:jc w:val="both"/>
        <w:rPr>
          <w:rFonts w:ascii="Times New Roman" w:cs="Times New Roman" w:hAnsi="Times New Roman"/>
          <w:sz w:val="28"/>
          <w:szCs w:val="28"/>
        </w:rPr>
      </w:pPr>
    </w:p>
    <w:p>
      <w:pPr>
        <w:pStyle w:val="style157"/>
        <w:spacing w:lineRule="auto" w:line="480"/>
        <w:jc w:val="both"/>
        <w:rPr>
          <w:rFonts w:ascii="Times New Roman" w:cs="Times New Roman" w:hAnsi="Times New Roman"/>
          <w:sz w:val="28"/>
          <w:szCs w:val="28"/>
        </w:rPr>
      </w:pPr>
    </w:p>
    <w:p>
      <w:pPr>
        <w:pStyle w:val="style157"/>
        <w:spacing w:lineRule="auto" w:line="480"/>
        <w:jc w:val="both"/>
        <w:rPr>
          <w:rFonts w:ascii="Times New Roman" w:cs="Times New Roman" w:hAnsi="Times New Roman"/>
          <w:sz w:val="28"/>
          <w:szCs w:val="28"/>
        </w:rPr>
      </w:pPr>
    </w:p>
    <w:p>
      <w:pPr>
        <w:pStyle w:val="style157"/>
        <w:spacing w:lineRule="auto" w:line="480"/>
        <w:jc w:val="both"/>
        <w:rPr>
          <w:rFonts w:ascii="Times New Roman" w:cs="Times New Roman" w:hAnsi="Times New Roman"/>
          <w:sz w:val="28"/>
          <w:szCs w:val="28"/>
        </w:rPr>
      </w:pPr>
    </w:p>
    <w:p>
      <w:pPr>
        <w:pStyle w:val="style157"/>
        <w:spacing w:lineRule="auto" w:line="480"/>
        <w:jc w:val="both"/>
        <w:rPr>
          <w:rFonts w:ascii="Times New Roman" w:cs="Times New Roman" w:hAnsi="Times New Roman"/>
          <w:sz w:val="28"/>
          <w:szCs w:val="28"/>
        </w:rPr>
      </w:pPr>
    </w:p>
    <w:p>
      <w:pPr>
        <w:pStyle w:val="style157"/>
        <w:spacing w:lineRule="auto" w:line="480"/>
        <w:jc w:val="both"/>
        <w:rPr>
          <w:rFonts w:ascii="Times New Roman" w:cs="Times New Roman" w:hAnsi="Times New Roman"/>
          <w:sz w:val="28"/>
          <w:szCs w:val="28"/>
        </w:rPr>
      </w:pPr>
    </w:p>
    <w:p>
      <w:pPr>
        <w:pStyle w:val="style157"/>
        <w:spacing w:lineRule="auto" w:line="480"/>
        <w:jc w:val="both"/>
        <w:rPr>
          <w:rFonts w:ascii="Times New Roman" w:cs="Times New Roman" w:hAnsi="Times New Roman"/>
          <w:sz w:val="28"/>
          <w:szCs w:val="28"/>
        </w:rPr>
      </w:pPr>
    </w:p>
    <w:p>
      <w:pPr>
        <w:pStyle w:val="style157"/>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CHAPTER THREE</w:t>
      </w:r>
    </w:p>
    <w:p>
      <w:pPr>
        <w:pStyle w:val="style157"/>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 xml:space="preserve">3.0 METHODOLOGY </w:t>
      </w:r>
    </w:p>
    <w:p>
      <w:pPr>
        <w:pStyle w:val="style157"/>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3.1</w:t>
      </w:r>
      <w:r>
        <w:rPr>
          <w:rFonts w:ascii="Times New Roman" w:cs="Times New Roman" w:hAnsi="Times New Roman"/>
          <w:b/>
          <w:bCs/>
          <w:sz w:val="28"/>
          <w:szCs w:val="28"/>
        </w:rPr>
        <w:t xml:space="preserve"> </w:t>
      </w:r>
      <w:r>
        <w:rPr>
          <w:rFonts w:ascii="Times New Roman" w:cs="Times New Roman" w:hAnsi="Times New Roman"/>
          <w:b/>
          <w:bCs/>
          <w:sz w:val="28"/>
          <w:szCs w:val="28"/>
        </w:rPr>
        <w:t>DESCRIPTION OF THE STUDY AREA</w:t>
      </w:r>
    </w:p>
    <w:p>
      <w:pPr>
        <w:pStyle w:val="style157"/>
        <w:spacing w:lineRule="auto" w:line="480"/>
        <w:jc w:val="both"/>
        <w:rPr>
          <w:rFonts w:ascii="Times New Roman" w:hAnsi="Times New Roman"/>
          <w:sz w:val="28"/>
          <w:szCs w:val="28"/>
        </w:rPr>
      </w:pPr>
      <w:r>
        <w:rPr>
          <w:rFonts w:ascii="Times New Roman" w:hAnsi="Times New Roman"/>
          <w:sz w:val="28"/>
          <w:szCs w:val="28"/>
        </w:rPr>
        <w:t>The Asa River is a prominent river in Kwara State, Nigeria, flowing primarily through Ilorin, the state capital. It serves as a key water source for domestic, agricultural, and industrial uses within the region. The river also plays an important role in local irrigation and is closely associated with environmental and urban development activities in Ilorin.</w:t>
      </w:r>
      <w:r>
        <w:rPr>
          <w:rFonts w:ascii="Times New Roman" w:hAnsi="Times New Roman"/>
          <w:sz w:val="28"/>
          <w:szCs w:val="28"/>
        </w:rPr>
        <w:t xml:space="preserve"> </w:t>
      </w:r>
      <w:r>
        <w:rPr>
          <w:rFonts w:ascii="Times New Roman" w:hAnsi="Times New Roman"/>
          <w:sz w:val="28"/>
          <w:szCs w:val="28"/>
        </w:rPr>
        <w:t>The approximate geographic coordinates of Asa River as it flows through Ilorin are: Latitude: 8.4964° N and Longitude: 4.5418° E</w:t>
      </w:r>
    </w:p>
    <w:p>
      <w:pPr>
        <w:pStyle w:val="style157"/>
        <w:spacing w:lineRule="auto" w:line="480"/>
        <w:jc w:val="both"/>
        <w:rPr>
          <w:rFonts w:ascii="Times New Roman" w:hAnsi="Times New Roman"/>
          <w:sz w:val="28"/>
          <w:szCs w:val="28"/>
        </w:rPr>
      </w:pPr>
      <w:r>
        <w:rPr>
          <w:rFonts w:ascii="Times New Roman" w:hAnsi="Times New Roman"/>
          <w:sz w:val="28"/>
          <w:szCs w:val="28"/>
        </w:rPr>
        <w:t>The river originates from the highlands of Kwara and flows southward, ultimately contributing to the larger river systems in Nigeria. In Ilorin, the Asa Dam is constructed on this river to regulate water supply and support urban needs.</w:t>
      </w:r>
    </w:p>
    <w:p>
      <w:pPr>
        <w:pStyle w:val="style157"/>
        <w:spacing w:lineRule="auto" w:line="480"/>
        <w:jc w:val="both"/>
        <w:rPr>
          <w:rFonts w:ascii="Times New Roman" w:hAnsi="Times New Roman"/>
          <w:sz w:val="28"/>
          <w:szCs w:val="28"/>
        </w:rPr>
      </w:pPr>
      <w:r>
        <w:rPr>
          <w:rFonts w:ascii="Times New Roman" w:hAnsi="Times New Roman"/>
          <w:sz w:val="28"/>
          <w:szCs w:val="28"/>
        </w:rPr>
        <w:t>The Asa River basin has faced various challenges over the years, including pollution from urban runoff and waste discharge, which has raised environmental concerns. Nonetheless, it remains a vital natural feature for the socio-economic life of Kwara State.</w:t>
      </w:r>
    </w:p>
    <w:p>
      <w:pPr>
        <w:pStyle w:val="style157"/>
        <w:spacing w:lineRule="auto" w:line="480"/>
        <w:jc w:val="both"/>
        <w:rPr>
          <w:rFonts w:ascii="Times New Roman" w:cs="Times New Roman" w:hAnsi="Times New Roman"/>
          <w:sz w:val="28"/>
          <w:szCs w:val="28"/>
        </w:rPr>
      </w:pPr>
    </w:p>
    <w:p>
      <w:pPr>
        <w:pStyle w:val="style157"/>
        <w:jc w:val="center"/>
        <w:rPr>
          <w:rFonts w:ascii="Times New Roman" w:cs="Times New Roman" w:hAnsi="Times New Roman"/>
          <w:b/>
          <w:bCs/>
          <w:sz w:val="28"/>
          <w:szCs w:val="28"/>
        </w:rPr>
      </w:pPr>
    </w:p>
    <w:bookmarkStart w:id="4" w:name="_Hlk202373203"/>
    <w:p>
      <w:pPr>
        <w:pStyle w:val="style157"/>
        <w:spacing w:lineRule="auto" w:line="480"/>
        <w:jc w:val="both"/>
        <w:rPr>
          <w:rFonts w:ascii="Times New Roman" w:cs="Times New Roman" w:hAnsi="Times New Roman"/>
          <w:b/>
          <w:bCs/>
          <w:sz w:val="28"/>
          <w:szCs w:val="28"/>
        </w:rPr>
      </w:pPr>
    </w:p>
    <w:p>
      <w:pPr>
        <w:pStyle w:val="style157"/>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3.2 MODEL SELECTION</w:t>
      </w:r>
    </w:p>
    <w:bookmarkEnd w:id="4"/>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The model used in this study is the soil and water Assessment Tool, SWAT (</w:t>
      </w:r>
      <w:r>
        <w:rPr>
          <w:rFonts w:ascii="Times New Roman" w:cs="Times New Roman" w:hAnsi="Times New Roman"/>
          <w:sz w:val="28"/>
          <w:szCs w:val="28"/>
        </w:rPr>
        <w:t>neitsch</w:t>
      </w:r>
      <w:r>
        <w:rPr>
          <w:rFonts w:ascii="Times New Roman" w:cs="Times New Roman" w:hAnsi="Times New Roman"/>
          <w:sz w:val="28"/>
          <w:szCs w:val="28"/>
        </w:rPr>
        <w:t xml:space="preserve"> </w:t>
      </w:r>
      <w:r>
        <w:rPr>
          <w:rFonts w:ascii="Times New Roman" w:cs="Times New Roman" w:hAnsi="Times New Roman"/>
          <w:i/>
          <w:sz w:val="28"/>
          <w:szCs w:val="28"/>
        </w:rPr>
        <w:t>et al.,</w:t>
      </w:r>
      <w:r>
        <w:rPr>
          <w:rFonts w:ascii="Times New Roman" w:cs="Times New Roman" w:hAnsi="Times New Roman"/>
          <w:sz w:val="28"/>
          <w:szCs w:val="28"/>
        </w:rPr>
        <w:t xml:space="preserve"> 2005). The selection of SWAT for this study was based on many reasons which are listed as follows</w:t>
      </w:r>
    </w:p>
    <w:p>
      <w:pPr>
        <w:pStyle w:val="style157"/>
        <w:numPr>
          <w:ilvl w:val="0"/>
          <w:numId w:val="4"/>
        </w:numPr>
        <w:spacing w:lineRule="auto" w:line="480"/>
        <w:jc w:val="both"/>
        <w:rPr>
          <w:rFonts w:ascii="Times New Roman" w:cs="Times New Roman" w:hAnsi="Times New Roman"/>
          <w:sz w:val="28"/>
          <w:szCs w:val="28"/>
        </w:rPr>
      </w:pPr>
      <w:r>
        <w:rPr>
          <w:rFonts w:ascii="Times New Roman" w:cs="Times New Roman" w:hAnsi="Times New Roman"/>
          <w:sz w:val="28"/>
          <w:szCs w:val="28"/>
        </w:rPr>
        <w:t>SWAT is an existing, readily available software freely available on SWAT website</w:t>
      </w:r>
    </w:p>
    <w:p>
      <w:pPr>
        <w:pStyle w:val="style157"/>
        <w:numPr>
          <w:ilvl w:val="0"/>
          <w:numId w:val="4"/>
        </w:numPr>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It has several user’s groups </w:t>
      </w:r>
      <w:r>
        <w:rPr>
          <w:rFonts w:ascii="Times New Roman" w:cs="Times New Roman" w:hAnsi="Times New Roman"/>
          <w:sz w:val="28"/>
          <w:szCs w:val="28"/>
        </w:rPr>
        <w:t>e.g</w:t>
      </w:r>
      <w:r>
        <w:rPr>
          <w:rFonts w:ascii="Times New Roman" w:cs="Times New Roman" w:hAnsi="Times New Roman"/>
          <w:sz w:val="28"/>
          <w:szCs w:val="28"/>
        </w:rPr>
        <w:t xml:space="preserve"> SWAT Africa, SWATworld and water</w:t>
      </w:r>
      <w:r>
        <w:rPr>
          <w:rFonts w:ascii="Times New Roman" w:cs="Times New Roman" w:hAnsi="Times New Roman"/>
          <w:sz w:val="28"/>
          <w:szCs w:val="28"/>
        </w:rPr>
        <w:t>-</w:t>
      </w:r>
      <w:r>
        <w:rPr>
          <w:rFonts w:ascii="Times New Roman" w:cs="Times New Roman" w:hAnsi="Times New Roman"/>
          <w:sz w:val="28"/>
          <w:szCs w:val="28"/>
        </w:rPr>
        <w:t>base Goggle group which serves as plus to the acceptability of the tool among researchers.</w:t>
      </w:r>
    </w:p>
    <w:p>
      <w:pPr>
        <w:pStyle w:val="style157"/>
        <w:numPr>
          <w:ilvl w:val="0"/>
          <w:numId w:val="4"/>
        </w:numPr>
        <w:spacing w:lineRule="auto" w:line="480"/>
        <w:jc w:val="both"/>
        <w:rPr>
          <w:rFonts w:ascii="Times New Roman" w:cs="Times New Roman" w:hAnsi="Times New Roman"/>
          <w:sz w:val="28"/>
          <w:szCs w:val="28"/>
        </w:rPr>
      </w:pPr>
      <w:r>
        <w:rPr>
          <w:rFonts w:ascii="Times New Roman" w:cs="Times New Roman" w:hAnsi="Times New Roman"/>
          <w:sz w:val="28"/>
          <w:szCs w:val="28"/>
        </w:rPr>
        <w:t>Its availability and efficacy in prediction of different hydrological processes has also been reported in many studies (</w:t>
      </w:r>
      <w:r>
        <w:rPr>
          <w:rFonts w:ascii="Times New Roman" w:cs="Times New Roman" w:hAnsi="Times New Roman"/>
          <w:sz w:val="28"/>
          <w:szCs w:val="28"/>
        </w:rPr>
        <w:t>Adeogun</w:t>
      </w:r>
      <w:r>
        <w:rPr>
          <w:rFonts w:ascii="Times New Roman" w:cs="Times New Roman" w:hAnsi="Times New Roman"/>
          <w:sz w:val="28"/>
          <w:szCs w:val="28"/>
        </w:rPr>
        <w:t xml:space="preserve"> </w:t>
      </w:r>
      <w:r>
        <w:rPr>
          <w:rFonts w:ascii="Times New Roman" w:cs="Times New Roman" w:hAnsi="Times New Roman"/>
          <w:i/>
          <w:sz w:val="28"/>
          <w:szCs w:val="28"/>
        </w:rPr>
        <w:t>et al.,</w:t>
      </w:r>
      <w:r>
        <w:rPr>
          <w:rFonts w:ascii="Times New Roman" w:cs="Times New Roman" w:hAnsi="Times New Roman"/>
          <w:sz w:val="28"/>
          <w:szCs w:val="28"/>
        </w:rPr>
        <w:t xml:space="preserve"> 2015) which make it attractive to engineers and other users.</w:t>
      </w:r>
      <w:bookmarkStart w:id="5" w:name="_Toc171511027"/>
    </w:p>
    <w:bookmarkStart w:id="6" w:name="_Hlk202373222"/>
    <w:p>
      <w:pPr>
        <w:pStyle w:val="style157"/>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3.2.1    INTRODUCTION TO SWAT MODEL DESCRIPTION</w:t>
      </w:r>
      <w:bookmarkEnd w:id="5"/>
      <w:r>
        <w:rPr>
          <w:rFonts w:ascii="Times New Roman" w:cs="Times New Roman" w:hAnsi="Times New Roman"/>
          <w:b/>
          <w:bCs/>
          <w:sz w:val="28"/>
          <w:szCs w:val="28"/>
        </w:rPr>
        <w:t xml:space="preserve"> </w:t>
      </w:r>
    </w:p>
    <w:bookmarkEnd w:id="6"/>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The modeling tool was interfaced with Map Window GIS to simulate the hydrology and predict the flow into sub-basins in the watershed. The model developed by the Agricultural Research Service of the United Stated Department of Agriculture (ARS-USDA) simulates eight components of the environment system, i.e., hydrology, generation of weather data, Sedimentation process, soil energy balance, crop growth, nutrient and pesticide leaching and agricultural management (</w:t>
      </w:r>
      <w:r>
        <w:rPr>
          <w:rFonts w:ascii="Times New Roman" w:cs="Times New Roman" w:hAnsi="Times New Roman"/>
          <w:sz w:val="28"/>
          <w:szCs w:val="28"/>
        </w:rPr>
        <w:t>Neitsch</w:t>
      </w:r>
      <w:r>
        <w:rPr>
          <w:rFonts w:ascii="Times New Roman" w:cs="Times New Roman" w:hAnsi="Times New Roman"/>
          <w:sz w:val="28"/>
          <w:szCs w:val="28"/>
        </w:rPr>
        <w:t xml:space="preserve"> </w:t>
      </w:r>
      <w:r>
        <w:rPr>
          <w:rFonts w:ascii="Times New Roman" w:cs="Times New Roman" w:hAnsi="Times New Roman"/>
          <w:i/>
          <w:sz w:val="28"/>
          <w:szCs w:val="28"/>
        </w:rPr>
        <w:t>et al.,</w:t>
      </w:r>
      <w:r>
        <w:rPr>
          <w:rFonts w:ascii="Times New Roman" w:cs="Times New Roman" w:hAnsi="Times New Roman"/>
          <w:sz w:val="28"/>
          <w:szCs w:val="28"/>
        </w:rPr>
        <w:t xml:space="preserve"> 2002). SWAT is a semi-distributed model using </w:t>
      </w:r>
      <w:r>
        <w:rPr>
          <w:rFonts w:ascii="Times New Roman" w:cs="Times New Roman" w:hAnsi="Times New Roman"/>
          <w:sz w:val="28"/>
          <w:szCs w:val="28"/>
        </w:rPr>
        <w:t xml:space="preserve">process descriptions that are either empirically or physically limited in its process basis, operating on a daily time step. SWAT uses hydrologic response units (HRUs) to describe the spatial heterogeneity in terms of land cover and soil type. </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model simulates the hydrologic processes at four levels: </w:t>
      </w:r>
    </w:p>
    <w:p>
      <w:pPr>
        <w:pStyle w:val="style157"/>
        <w:numPr>
          <w:ilvl w:val="0"/>
          <w:numId w:val="5"/>
        </w:numPr>
        <w:spacing w:lineRule="auto" w:line="480"/>
        <w:jc w:val="both"/>
        <w:rPr>
          <w:rFonts w:ascii="Times New Roman" w:cs="Times New Roman" w:hAnsi="Times New Roman"/>
          <w:sz w:val="28"/>
          <w:szCs w:val="28"/>
        </w:rPr>
      </w:pPr>
      <w:r>
        <w:rPr>
          <w:rFonts w:ascii="Times New Roman" w:cs="Times New Roman" w:hAnsi="Times New Roman"/>
          <w:sz w:val="28"/>
          <w:szCs w:val="28"/>
        </w:rPr>
        <w:t>the soil surface</w:t>
      </w:r>
    </w:p>
    <w:p>
      <w:pPr>
        <w:pStyle w:val="style157"/>
        <w:numPr>
          <w:ilvl w:val="0"/>
          <w:numId w:val="5"/>
        </w:numPr>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intermediate unsaturated zone. </w:t>
      </w:r>
    </w:p>
    <w:p>
      <w:pPr>
        <w:pStyle w:val="style157"/>
        <w:numPr>
          <w:ilvl w:val="0"/>
          <w:numId w:val="5"/>
        </w:numPr>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shallow and deep aquifers. </w:t>
      </w:r>
    </w:p>
    <w:p>
      <w:pPr>
        <w:pStyle w:val="style157"/>
        <w:numPr>
          <w:ilvl w:val="0"/>
          <w:numId w:val="5"/>
        </w:numPr>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open channels. </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Relevant hydrologic components such as evapotranspiration, sur-face runoff, groundwater ﬂow and soil moisture change are estimated at the level of each HRUs. Streamﬂow in the main channel is the sum of the surface runoff, the literal and baseﬂow. For predicting the runoff volumes, SWAT use a modiﬁed computational efﬁcient version of the Soil Conservation Service Curve Number (SCS CN) method (SCS-USDA 1972), relating runoff to soil type, land use and management practices. In addition, SWAT uses an empirical procedure for channel routing.  The base flow recession constant is calculated using an equation suggested by Steadman &amp; Rycroft (1983), a function of the overall basin topography, drainage pattern, soils and geology composition of the watershed. </w:t>
      </w:r>
    </w:p>
    <w:bookmarkStart w:id="7" w:name="_Toc171511028"/>
    <w:p>
      <w:pPr>
        <w:pStyle w:val="style157"/>
        <w:spacing w:lineRule="auto" w:line="480"/>
        <w:jc w:val="both"/>
        <w:rPr>
          <w:rFonts w:ascii="Times New Roman" w:cs="Times New Roman" w:hAnsi="Times New Roman"/>
          <w:b/>
          <w:bCs/>
          <w:sz w:val="28"/>
          <w:szCs w:val="28"/>
        </w:rPr>
      </w:pPr>
    </w:p>
    <w:p>
      <w:pPr>
        <w:pStyle w:val="style157"/>
        <w:spacing w:lineRule="auto" w:line="480"/>
        <w:jc w:val="both"/>
        <w:rPr>
          <w:rFonts w:ascii="Times New Roman" w:cs="Times New Roman" w:hAnsi="Times New Roman"/>
          <w:b/>
          <w:bCs/>
          <w:sz w:val="28"/>
          <w:szCs w:val="28"/>
        </w:rPr>
      </w:pPr>
    </w:p>
    <w:bookmarkStart w:id="8" w:name="_Hlk202373243"/>
    <w:p>
      <w:pPr>
        <w:pStyle w:val="style157"/>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3.2.2   THE CONCEPTUAL MODEL</w:t>
      </w:r>
      <w:bookmarkEnd w:id="7"/>
    </w:p>
    <w:bookmarkEnd w:id="8"/>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SWAT incorporates the effects of weather, surface runoff, evapotranspiration, irrigation, sediment transport, groundwater flow, crop growth, nutrient yielding, pesticide yielding and water routing, as well as the long-term effects of varying agricultural management practices. In the SWAT model, the watershed is partitioned into sub basins that are further subdivided into one or several homogeneous hydrological response units (HRUs) with relatively unique combinations of land cover, soil and topographic conditions. The hydrological component of the model calculates soil-water balance at each time step based on daily amounts of precipitation, runoff, evapotranspiration, percolation and base flow. </w:t>
      </w:r>
    </w:p>
    <w:p>
      <w:pPr>
        <w:pStyle w:val="style157"/>
        <w:spacing w:lineRule="auto" w:line="480"/>
        <w:jc w:val="both"/>
        <w:rPr>
          <w:rFonts w:ascii="Times New Roman" w:cs="Times New Roman" w:hAnsi="Times New Roman"/>
          <w:sz w:val="28"/>
          <w:szCs w:val="28"/>
        </w:rPr>
      </w:pPr>
    </w:p>
    <w:bookmarkStart w:id="9" w:name="_Toc171511029"/>
    <w:bookmarkStart w:id="10" w:name="_Hlk202373259"/>
    <w:p>
      <w:pPr>
        <w:pStyle w:val="style157"/>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3.3   MODELING TOOL AND GIS INTERFACE</w:t>
      </w:r>
      <w:bookmarkEnd w:id="9"/>
      <w:r>
        <w:rPr>
          <w:rFonts w:ascii="Times New Roman" w:cs="Times New Roman" w:hAnsi="Times New Roman"/>
          <w:b/>
          <w:bCs/>
          <w:sz w:val="28"/>
          <w:szCs w:val="28"/>
        </w:rPr>
        <w:t xml:space="preserve"> </w:t>
      </w:r>
    </w:p>
    <w:bookmarkEnd w:id="10"/>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A geodata model and geographic information system (GIS) interface for the Soil and Water Assessment Tool (SWAT). The SWAT data model is a system of geodatabases that store SWAT geographic, numeric, and text input data and results in an organized fashion. Thus, it is proposed that a single and comprehensive geodatabase be used as the repository of a SWAT simulation. The SWAT interface uses programming objects that conform to the Component Object Model (COM) design standard, which facilitate the use of functionality of </w:t>
      </w:r>
      <w:r>
        <w:rPr>
          <w:rFonts w:ascii="Times New Roman" w:cs="Times New Roman" w:hAnsi="Times New Roman"/>
          <w:sz w:val="28"/>
          <w:szCs w:val="28"/>
        </w:rPr>
        <w:t xml:space="preserve">other windows-based applications within SWAT. In particular, the use of MS Excel and MATLAB functionality for data analysis and visualization of results is demonstrated. </w:t>
      </w:r>
    </w:p>
    <w:bookmarkStart w:id="11" w:name="_Toc171511030"/>
    <w:p>
      <w:pPr>
        <w:pStyle w:val="style157"/>
        <w:spacing w:lineRule="auto" w:line="480"/>
        <w:jc w:val="both"/>
        <w:rPr>
          <w:rFonts w:ascii="Times New Roman" w:cs="Times New Roman" w:hAnsi="Times New Roman"/>
          <w:sz w:val="28"/>
          <w:szCs w:val="28"/>
        </w:rPr>
      </w:pPr>
    </w:p>
    <w:bookmarkStart w:id="12" w:name="_Hlk202373276"/>
    <w:p>
      <w:pPr>
        <w:pStyle w:val="style157"/>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3.4    MODEL INPUT DATA COLLECTION PROCESSING</w:t>
      </w:r>
      <w:bookmarkEnd w:id="11"/>
      <w:r>
        <w:rPr>
          <w:rFonts w:ascii="Times New Roman" w:cs="Times New Roman" w:hAnsi="Times New Roman"/>
          <w:b/>
          <w:bCs/>
          <w:sz w:val="28"/>
          <w:szCs w:val="28"/>
        </w:rPr>
        <w:t xml:space="preserve"> </w:t>
      </w:r>
    </w:p>
    <w:bookmarkEnd w:id="12"/>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spatially distributed data (GIS input) needed for the running of Map Window SWAT include the DEM, soil data, land use and stream network layers. Weather data are also necessary for prediction of stream flow in the watershed. The GIS interface of the model was used to discretize the catchment area and geo-processed the spatial data into formats required by the model. </w:t>
      </w:r>
    </w:p>
    <w:bookmarkStart w:id="13" w:name="_Toc171511031"/>
    <w:p>
      <w:pPr>
        <w:pStyle w:val="style157"/>
        <w:spacing w:lineRule="auto" w:line="480"/>
        <w:jc w:val="both"/>
        <w:rPr>
          <w:rFonts w:ascii="Times New Roman" w:cs="Times New Roman" w:hAnsi="Times New Roman"/>
          <w:sz w:val="28"/>
          <w:szCs w:val="28"/>
        </w:rPr>
      </w:pPr>
    </w:p>
    <w:bookmarkStart w:id="14" w:name="_Hlk202373292"/>
    <w:p>
      <w:pPr>
        <w:pStyle w:val="style157"/>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3.4.1 DIGITAL ELEVATION MODEL (DEM)</w:t>
      </w:r>
      <w:bookmarkEnd w:id="13"/>
    </w:p>
    <w:bookmarkEnd w:id="14"/>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The topographical data used for this study was obtained from the Shuttle Radar Topography Mission (SRTM) final version, a 90-meter resolution Digital Elevation Model (DEM) developed by CGIAR (2012). The CGIAR-CSI Geo</w:t>
      </w:r>
      <w:r>
        <w:rPr>
          <w:rFonts w:ascii="Times New Roman" w:cs="Times New Roman" w:hAnsi="Times New Roman"/>
          <w:sz w:val="28"/>
          <w:szCs w:val="28"/>
        </w:rPr>
        <w:t>-</w:t>
      </w:r>
      <w:r>
        <w:rPr>
          <w:rFonts w:ascii="Times New Roman" w:cs="Times New Roman" w:hAnsi="Times New Roman"/>
          <w:sz w:val="28"/>
          <w:szCs w:val="28"/>
        </w:rPr>
        <w:t xml:space="preserve">Portal provides SRTM 90m DEM data for a significant portion of the world. To enhance the usability of this DEM data, it has undergone processing to fill data gaps and meet the needs of various user groups. CGIAR (2012) aims to promote the use of geospatial science and applications in sustainable development and resource conservation efforts, particularly in developing countries. In this study, </w:t>
      </w:r>
      <w:r>
        <w:rPr>
          <w:rFonts w:ascii="Times New Roman" w:cs="Times New Roman" w:hAnsi="Times New Roman"/>
          <w:sz w:val="28"/>
          <w:szCs w:val="28"/>
        </w:rPr>
        <w:t>the SRTM DEM was utilized for watershed delineation into sub-basins and derivation of topographic parameters, including terrain slope, channel slope, and reach length. Digital Elevation Model of the study which is as shown in figure</w:t>
      </w:r>
      <w:r>
        <w:rPr>
          <w:rFonts w:ascii="Times New Roman" w:cs="Times New Roman" w:hAnsi="Times New Roman"/>
          <w:sz w:val="28"/>
          <w:szCs w:val="28"/>
        </w:rPr>
        <w:t>.</w:t>
      </w:r>
    </w:p>
    <w:p>
      <w:pPr>
        <w:pStyle w:val="style157"/>
        <w:spacing w:lineRule="auto" w:line="480"/>
        <w:jc w:val="center"/>
        <w:rPr>
          <w:rFonts w:ascii="Times New Roman" w:cs="Times New Roman" w:hAnsi="Times New Roman"/>
          <w:sz w:val="28"/>
          <w:szCs w:val="28"/>
        </w:rPr>
      </w:pPr>
      <w:r>
        <w:rPr>
          <w:noProof/>
        </w:rPr>
        <w:drawing>
          <wp:inline distL="0" distT="0" distB="0" distR="0">
            <wp:extent cx="4322618" cy="2652516"/>
            <wp:effectExtent l="0" t="0" r="1905"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 cstate="print"/>
                    <a:srcRect l="0" t="0" r="0" b="0"/>
                    <a:stretch/>
                  </pic:blipFill>
                  <pic:spPr>
                    <a:xfrm rot="0">
                      <a:off x="0" y="0"/>
                      <a:ext cx="4322618" cy="2652516"/>
                    </a:xfrm>
                    <a:prstGeom prst="rect"/>
                    <a:ln>
                      <a:noFill/>
                    </a:ln>
                  </pic:spPr>
                </pic:pic>
              </a:graphicData>
            </a:graphic>
          </wp:inline>
        </w:drawing>
      </w:r>
      <w:bookmarkStart w:id="15" w:name="_Toc171511032"/>
    </w:p>
    <w:bookmarkStart w:id="16" w:name="_Hlk202373316"/>
    <w:p>
      <w:pPr>
        <w:pStyle w:val="style157"/>
        <w:spacing w:lineRule="auto" w:line="480"/>
        <w:jc w:val="center"/>
        <w:rPr>
          <w:rFonts w:ascii="Times New Roman" w:cs="Times New Roman" w:hAnsi="Times New Roman"/>
          <w:i/>
          <w:iCs/>
          <w:sz w:val="24"/>
          <w:szCs w:val="24"/>
        </w:rPr>
      </w:pPr>
      <w:r>
        <w:rPr>
          <w:rFonts w:ascii="Times New Roman" w:cs="Times New Roman" w:hAnsi="Times New Roman"/>
          <w:i/>
          <w:iCs/>
          <w:sz w:val="24"/>
          <w:szCs w:val="24"/>
        </w:rPr>
        <w:t>Figure 3.2: Digital elevation model (DEM) of the study area</w:t>
      </w:r>
    </w:p>
    <w:p>
      <w:pPr>
        <w:pStyle w:val="style157"/>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3.4.2 LAND COVER/LAND USE</w:t>
      </w:r>
      <w:bookmarkEnd w:id="15"/>
    </w:p>
    <w:bookmarkEnd w:id="16"/>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land use map required for SWAT analysis was obtained from the Global Land Cover Characterization (GLCC) database, which was developed by the United States Geological Survey (USGS). This database has a spatial resolution of 1 km and represents land use in 24 distinct classes (GLCC, 2012). The land use data from GLCC was used to estimate vegetation and other parameters for the watershed area. To enhance accuracy, field visits to the watershed area were conducted to gather on-site information regarding land use and land cover. </w:t>
      </w:r>
      <w:r>
        <w:rPr>
          <w:rFonts w:ascii="Times New Roman" w:cs="Times New Roman" w:hAnsi="Times New Roman"/>
          <w:sz w:val="28"/>
          <w:szCs w:val="28"/>
        </w:rPr>
        <w:t xml:space="preserve">Information collected during these visits was utilized to update the GLCC database and generate the final land use map for this study. </w:t>
      </w:r>
    </w:p>
    <w:p>
      <w:pPr>
        <w:pStyle w:val="style157"/>
        <w:jc w:val="center"/>
        <w:rPr>
          <w:rFonts w:ascii="Times New Roman" w:cs="Times New Roman" w:hAnsi="Times New Roman"/>
          <w:sz w:val="28"/>
          <w:szCs w:val="28"/>
        </w:rPr>
      </w:pPr>
      <w:r>
        <w:rPr>
          <w:noProof/>
        </w:rPr>
        <w:drawing>
          <wp:inline distL="0" distT="0" distB="0" distR="0">
            <wp:extent cx="4647571" cy="3068152"/>
            <wp:effectExtent l="0" t="0" r="635" b="0"/>
            <wp:docPr id="1027"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4" cstate="print"/>
                    <a:srcRect l="0" t="0" r="0" b="0"/>
                    <a:stretch/>
                  </pic:blipFill>
                  <pic:spPr>
                    <a:xfrm rot="0">
                      <a:off x="0" y="0"/>
                      <a:ext cx="4647571" cy="3068152"/>
                    </a:xfrm>
                    <a:prstGeom prst="rect"/>
                    <a:ln>
                      <a:noFill/>
                    </a:ln>
                  </pic:spPr>
                </pic:pic>
              </a:graphicData>
            </a:graphic>
          </wp:inline>
        </w:drawing>
      </w:r>
    </w:p>
    <w:bookmarkStart w:id="17" w:name="_Toc171511033"/>
    <w:p>
      <w:pPr>
        <w:pStyle w:val="style157"/>
        <w:spacing w:lineRule="auto" w:line="480"/>
        <w:jc w:val="center"/>
        <w:rPr>
          <w:rFonts w:ascii="Times New Roman" w:cs="Times New Roman" w:hAnsi="Times New Roman"/>
          <w:i/>
          <w:iCs/>
          <w:sz w:val="24"/>
          <w:szCs w:val="24"/>
        </w:rPr>
      </w:pPr>
      <w:r>
        <w:rPr>
          <w:rFonts w:ascii="Times New Roman" w:cs="Times New Roman" w:hAnsi="Times New Roman"/>
          <w:i/>
          <w:iCs/>
          <w:sz w:val="24"/>
          <w:szCs w:val="24"/>
        </w:rPr>
        <w:t>Figure 3.4: Land-use map of the study area</w:t>
      </w:r>
    </w:p>
    <w:p>
      <w:pPr>
        <w:pStyle w:val="style157"/>
        <w:spacing w:lineRule="auto" w:line="480"/>
        <w:jc w:val="both"/>
        <w:rPr>
          <w:rFonts w:ascii="Times New Roman" w:cs="Times New Roman" w:hAnsi="Times New Roman"/>
          <w:sz w:val="28"/>
          <w:szCs w:val="28"/>
        </w:rPr>
      </w:pPr>
    </w:p>
    <w:bookmarkStart w:id="18" w:name="_Hlk202373335"/>
    <w:p>
      <w:pPr>
        <w:pStyle w:val="style157"/>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3.4.3 DIGITAL SOIL DATA</w:t>
      </w:r>
      <w:bookmarkEnd w:id="17"/>
    </w:p>
    <w:bookmarkEnd w:id="18"/>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The necessary digital soil information for this study was derived from the Harmonized World Soil Database (HWSD), a comprehensive global digital soil map developed by the Food and Agriculture Organization of the United Nations (FAO). The database was accessed on May 30, 2013, and comprises detailed soil data essential for the analysis conducted in this research.</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HWSD is an invaluable resource that contains soil data from various sources around the world, harmonized to ensure consistency and comparability across </w:t>
      </w:r>
      <w:r>
        <w:rPr>
          <w:rFonts w:ascii="Times New Roman" w:cs="Times New Roman" w:hAnsi="Times New Roman"/>
          <w:sz w:val="28"/>
          <w:szCs w:val="28"/>
        </w:rPr>
        <w:t>regions. This database has been used extensively in environmental modeling, land management, and agricultural planning. For this study, the digital soil data obtained from HWSD provided crucial input parameters for understanding the watershed's characteristics and evaluating its hydrological processes.</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The digitized soil map was completed in January 2003 data for 16,000 different soil mapping units containing two layers (0 - 30 cm and 30-100 cm depth). Seven soil units are then extracted from the database and completed by additional information gathered by taken soil samples from different locations within the watershed area. 16 soil samples were collected from two different layers (0 - 30 cm and 30 - 100 cm depth) and the samples were analyzed and used to update the model parameters.</w:t>
      </w:r>
    </w:p>
    <w:bookmarkStart w:id="19" w:name="_Toc171511034"/>
    <w:p>
      <w:pPr>
        <w:pStyle w:val="style157"/>
        <w:spacing w:lineRule="auto" w:line="480"/>
        <w:jc w:val="both"/>
        <w:rPr>
          <w:rFonts w:ascii="Times New Roman" w:cs="Times New Roman" w:hAnsi="Times New Roman"/>
          <w:sz w:val="28"/>
          <w:szCs w:val="28"/>
        </w:rPr>
      </w:pPr>
    </w:p>
    <w:bookmarkStart w:id="20" w:name="_Hlk202373350"/>
    <w:p>
      <w:pPr>
        <w:pStyle w:val="style157"/>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3.4.4 WEATHER DATA</w:t>
      </w:r>
      <w:bookmarkEnd w:id="19"/>
    </w:p>
    <w:bookmarkEnd w:id="20"/>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To effectively drive hydrological balance simulations within the SWAT model, daily weather variables such as minimum and maximum temperatures, wind, relative humidity, and solar radiation are required. These vital data inputs were sourced from the Nigerian Meteorological Agency (NIMET) based is an organization known for its reliable meteorological data collection in Nigeria. The dataset acquired encompassed a 19-years period, ranging from January 1, 2001, to December 31, 2019. NIMET's comprehensive and long-term meteorological </w:t>
      </w:r>
      <w:r>
        <w:rPr>
          <w:rFonts w:ascii="Times New Roman" w:cs="Times New Roman" w:hAnsi="Times New Roman"/>
          <w:sz w:val="28"/>
          <w:szCs w:val="28"/>
        </w:rPr>
        <w:t>records are indispensable for studying and comprehending the region's climatic patterns and any possible changes that may have occurred. These data serve as crucial input parameters for hydrological modeling, enabling researchers and policymakers to evaluate water resource availability, potential hydropower production, and the impacts of climate change on the area.</w:t>
      </w:r>
    </w:p>
    <w:bookmarkStart w:id="21" w:name="_Toc171511035"/>
    <w:p>
      <w:pPr>
        <w:pStyle w:val="style157"/>
        <w:spacing w:lineRule="auto" w:line="480"/>
        <w:jc w:val="both"/>
        <w:rPr>
          <w:rFonts w:ascii="Times New Roman" w:cs="Times New Roman" w:hAnsi="Times New Roman"/>
          <w:b/>
          <w:bCs/>
          <w:sz w:val="28"/>
          <w:szCs w:val="28"/>
        </w:rPr>
      </w:pPr>
    </w:p>
    <w:bookmarkStart w:id="22" w:name="_Hlk202373369"/>
    <w:p>
      <w:pPr>
        <w:pStyle w:val="style157"/>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3.5 WATERSHED DELINEATION IN SWAT</w:t>
      </w:r>
      <w:bookmarkEnd w:id="21"/>
    </w:p>
    <w:bookmarkEnd w:id="22"/>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Employing the Digital Elevation Model (DEM), we delineated the watershed boundaries of </w:t>
      </w:r>
      <w:r>
        <w:rPr>
          <w:rFonts w:ascii="Times New Roman" w:cs="Times New Roman" w:hAnsi="Times New Roman"/>
          <w:sz w:val="28"/>
          <w:szCs w:val="28"/>
        </w:rPr>
        <w:t>Gurara</w:t>
      </w:r>
      <w:r>
        <w:rPr>
          <w:rFonts w:ascii="Times New Roman" w:cs="Times New Roman" w:hAnsi="Times New Roman"/>
          <w:sz w:val="28"/>
          <w:szCs w:val="28"/>
        </w:rPr>
        <w:t xml:space="preserve"> dam within the SWAT model. This process was pivotal in defining the spatial extent for our hydrological simulations, providing a precise framework for evaluating the hydrological process and nitrate loading </w:t>
      </w:r>
    </w:p>
    <w:bookmarkStart w:id="23" w:name="_Toc171511036"/>
    <w:p>
      <w:pPr>
        <w:pStyle w:val="style157"/>
        <w:spacing w:lineRule="auto" w:line="480"/>
        <w:jc w:val="both"/>
        <w:rPr>
          <w:rFonts w:ascii="Times New Roman" w:cs="Times New Roman" w:hAnsi="Times New Roman"/>
          <w:b/>
          <w:bCs/>
          <w:sz w:val="28"/>
          <w:szCs w:val="28"/>
        </w:rPr>
      </w:pPr>
    </w:p>
    <w:bookmarkStart w:id="24" w:name="_Hlk202373390"/>
    <w:p>
      <w:pPr>
        <w:pStyle w:val="style157"/>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3.6 WATERSHED DELINIATION INTO SUB BASINS AND HYDROLOGICAL RESPONSE UNITS (HRUs)</w:t>
      </w:r>
      <w:bookmarkEnd w:id="23"/>
    </w:p>
    <w:bookmarkEnd w:id="24"/>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The Soil and Water Assessment Tool (SWAT) model was employed for sub-basin delineation of the watershed and further division of sub-basins into Hydrologic Response Units (HRUs). SWAT is a continuous-time, watershed-scale model that effectively simulates long-term yields to determine the impacts of land management practices (Arnold and Allen, 1999).</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To initiate the delineation process, the Automatic Watershed Delineation (AWD) dialogue box was activated from the model interface, and the base Digital Elevation Model (DEM) was selected. The elevation units were set to meters, corresponding to the base DEM's units. A focusing mask encapsulating the watershed was drawn and saved as a shape file. The model's threshold size for sub-basins was established, with options to set it by area or number of cells. For this study, a threshold value of 20 km² was chosen. To complete the settings, an outlet point shape file was created and selected.</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Following the execution of AWD, the selected watershed was delineated into a total of 5</w:t>
      </w:r>
      <w:r>
        <w:rPr>
          <w:rFonts w:ascii="Times New Roman" w:cs="Times New Roman" w:hAnsi="Times New Roman"/>
          <w:sz w:val="28"/>
          <w:szCs w:val="28"/>
        </w:rPr>
        <w:t>2</w:t>
      </w:r>
      <w:r>
        <w:rPr>
          <w:rFonts w:ascii="Times New Roman" w:cs="Times New Roman" w:hAnsi="Times New Roman"/>
          <w:sz w:val="28"/>
          <w:szCs w:val="28"/>
        </w:rPr>
        <w:t xml:space="preserve"> sub-basins, which were then further divided into 6</w:t>
      </w:r>
      <w:r>
        <w:rPr>
          <w:rFonts w:ascii="Times New Roman" w:cs="Times New Roman" w:hAnsi="Times New Roman"/>
          <w:sz w:val="28"/>
          <w:szCs w:val="28"/>
        </w:rPr>
        <w:t>1</w:t>
      </w:r>
      <w:r>
        <w:rPr>
          <w:rFonts w:ascii="Times New Roman" w:cs="Times New Roman" w:hAnsi="Times New Roman"/>
          <w:sz w:val="28"/>
          <w:szCs w:val="28"/>
        </w:rPr>
        <w:t xml:space="preserve"> HRUs. Each HRU possesses a unique combination of land use, slope, and soil characteristics. </w:t>
      </w:r>
    </w:p>
    <w:bookmarkStart w:id="25" w:name="_Toc171511037"/>
    <w:bookmarkStart w:id="26" w:name="_Hlk202373424"/>
    <w:p>
      <w:pPr>
        <w:pStyle w:val="style157"/>
        <w:spacing w:lineRule="auto" w:line="480"/>
        <w:jc w:val="both"/>
        <w:rPr>
          <w:rFonts w:ascii="Times New Roman" w:cs="Times New Roman" w:hAnsi="Times New Roman"/>
          <w:b/>
          <w:bCs/>
          <w:sz w:val="28"/>
          <w:szCs w:val="28"/>
        </w:rPr>
      </w:pPr>
    </w:p>
    <w:p>
      <w:pPr>
        <w:pStyle w:val="style157"/>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3.7 SWAT SETUP AND RUN</w:t>
      </w:r>
      <w:bookmarkEnd w:id="25"/>
    </w:p>
    <w:bookmarkEnd w:id="26"/>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In this phase, the simulation period (start and end date) for the modeling exercise was defined, and the weather sources were selected from the SWAT database. The simulation period for this study spanned from January 1, 2001, to December 31, 2019. Essential files required to run SWAT were prepared at this stage, and the appropriate weather sources were chosen before initiating the SWAT model.</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Several methods for simulating surface runoff were available to choose from at this point, including the Curve Number and Green-</w:t>
      </w:r>
      <w:r>
        <w:rPr>
          <w:rFonts w:ascii="Times New Roman" w:cs="Times New Roman" w:hAnsi="Times New Roman"/>
          <w:sz w:val="28"/>
          <w:szCs w:val="28"/>
        </w:rPr>
        <w:t>Ampt</w:t>
      </w:r>
      <w:r>
        <w:rPr>
          <w:rFonts w:ascii="Times New Roman" w:cs="Times New Roman" w:hAnsi="Times New Roman"/>
          <w:sz w:val="28"/>
          <w:szCs w:val="28"/>
        </w:rPr>
        <w:t xml:space="preserve"> methods. Additionally, </w:t>
      </w:r>
      <w:r>
        <w:rPr>
          <w:rFonts w:ascii="Times New Roman" w:cs="Times New Roman" w:hAnsi="Times New Roman"/>
          <w:sz w:val="28"/>
          <w:szCs w:val="28"/>
        </w:rPr>
        <w:t>channel water routing methods such as the variable or Muskingum method could be selected. The potential evapotranspiration method was employed in this study, specifically designed to compute river drop. The chosen method was either Priestley, Penman-Monteith, or Hargreaves.</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Prior to executing the SWAT model, all necessary files were generated, and the appropriate weather sources were confirmed to ensure accurate model simulations.</w:t>
      </w:r>
    </w:p>
    <w:p>
      <w:pPr>
        <w:pStyle w:val="style157"/>
        <w:spacing w:lineRule="auto" w:line="480"/>
        <w:rPr>
          <w:rFonts w:ascii="Times New Roman" w:cs="Times New Roman" w:hAnsi="Times New Roman"/>
          <w:sz w:val="28"/>
          <w:szCs w:val="28"/>
        </w:rPr>
      </w:pPr>
    </w:p>
    <w:p>
      <w:pPr>
        <w:pStyle w:val="style157"/>
        <w:spacing w:lineRule="auto" w:line="480"/>
        <w:rPr>
          <w:rFonts w:ascii="Times New Roman" w:cs="Times New Roman" w:hAnsi="Times New Roman"/>
          <w:sz w:val="28"/>
          <w:szCs w:val="28"/>
        </w:rPr>
      </w:pPr>
    </w:p>
    <w:p>
      <w:pPr>
        <w:pStyle w:val="style157"/>
        <w:spacing w:lineRule="auto" w:line="480"/>
        <w:rPr>
          <w:rFonts w:ascii="Times New Roman" w:cs="Times New Roman" w:hAnsi="Times New Roman"/>
          <w:sz w:val="28"/>
          <w:szCs w:val="28"/>
        </w:rPr>
      </w:pPr>
    </w:p>
    <w:p>
      <w:pPr>
        <w:pStyle w:val="style157"/>
        <w:spacing w:lineRule="auto" w:line="480"/>
        <w:rPr>
          <w:rFonts w:ascii="Times New Roman" w:cs="Times New Roman" w:hAnsi="Times New Roman"/>
          <w:sz w:val="28"/>
          <w:szCs w:val="28"/>
        </w:rPr>
      </w:pPr>
    </w:p>
    <w:p>
      <w:pPr>
        <w:pStyle w:val="style157"/>
        <w:spacing w:lineRule="auto" w:line="480"/>
        <w:rPr>
          <w:rFonts w:ascii="Times New Roman" w:cs="Times New Roman" w:hAnsi="Times New Roman"/>
          <w:sz w:val="28"/>
          <w:szCs w:val="28"/>
        </w:rPr>
      </w:pPr>
    </w:p>
    <w:p>
      <w:pPr>
        <w:pStyle w:val="style157"/>
        <w:spacing w:lineRule="auto" w:line="480"/>
        <w:jc w:val="center"/>
        <w:rPr>
          <w:rFonts w:ascii="Times New Roman" w:cs="Times New Roman" w:hAnsi="Times New Roman"/>
          <w:b/>
          <w:bCs/>
          <w:sz w:val="28"/>
          <w:szCs w:val="28"/>
        </w:rPr>
      </w:pPr>
    </w:p>
    <w:p>
      <w:pPr>
        <w:pStyle w:val="style157"/>
        <w:spacing w:lineRule="auto" w:line="480"/>
        <w:jc w:val="center"/>
        <w:rPr>
          <w:rFonts w:ascii="Times New Roman" w:cs="Times New Roman" w:hAnsi="Times New Roman"/>
          <w:b/>
          <w:bCs/>
          <w:sz w:val="28"/>
          <w:szCs w:val="28"/>
        </w:rPr>
      </w:pPr>
    </w:p>
    <w:p>
      <w:pPr>
        <w:pStyle w:val="style157"/>
        <w:spacing w:lineRule="auto" w:line="480"/>
        <w:jc w:val="center"/>
        <w:rPr>
          <w:rFonts w:ascii="Times New Roman" w:cs="Times New Roman" w:hAnsi="Times New Roman"/>
          <w:b/>
          <w:bCs/>
          <w:sz w:val="28"/>
          <w:szCs w:val="28"/>
        </w:rPr>
      </w:pPr>
    </w:p>
    <w:p>
      <w:pPr>
        <w:pStyle w:val="style157"/>
        <w:spacing w:lineRule="auto" w:line="480"/>
        <w:jc w:val="center"/>
        <w:rPr>
          <w:rFonts w:ascii="Times New Roman" w:cs="Times New Roman" w:hAnsi="Times New Roman"/>
          <w:b/>
          <w:bCs/>
          <w:sz w:val="28"/>
          <w:szCs w:val="28"/>
        </w:rPr>
      </w:pPr>
    </w:p>
    <w:p>
      <w:pPr>
        <w:pStyle w:val="style157"/>
        <w:spacing w:lineRule="auto" w:line="480"/>
        <w:jc w:val="center"/>
        <w:rPr>
          <w:rFonts w:ascii="Times New Roman" w:cs="Times New Roman" w:hAnsi="Times New Roman"/>
          <w:b/>
          <w:bCs/>
          <w:sz w:val="28"/>
          <w:szCs w:val="28"/>
        </w:rPr>
      </w:pPr>
    </w:p>
    <w:p>
      <w:pPr>
        <w:pStyle w:val="style157"/>
        <w:spacing w:lineRule="auto" w:line="480"/>
        <w:jc w:val="center"/>
        <w:rPr>
          <w:rFonts w:ascii="Times New Roman" w:cs="Times New Roman" w:hAnsi="Times New Roman"/>
          <w:b/>
          <w:bCs/>
          <w:sz w:val="28"/>
          <w:szCs w:val="28"/>
        </w:rPr>
      </w:pPr>
    </w:p>
    <w:p>
      <w:pPr>
        <w:pStyle w:val="style157"/>
        <w:spacing w:lineRule="auto" w:line="480"/>
        <w:jc w:val="center"/>
        <w:rPr>
          <w:rFonts w:ascii="Times New Roman" w:cs="Times New Roman" w:hAnsi="Times New Roman"/>
          <w:b/>
          <w:bCs/>
          <w:sz w:val="28"/>
          <w:szCs w:val="28"/>
        </w:rPr>
      </w:pPr>
    </w:p>
    <w:p>
      <w:pPr>
        <w:pStyle w:val="style157"/>
        <w:spacing w:lineRule="auto" w:line="480"/>
        <w:jc w:val="center"/>
        <w:rPr>
          <w:rFonts w:ascii="Times New Roman" w:cs="Times New Roman" w:hAnsi="Times New Roman"/>
          <w:b/>
          <w:bCs/>
          <w:sz w:val="28"/>
          <w:szCs w:val="28"/>
        </w:rPr>
      </w:pPr>
    </w:p>
    <w:p>
      <w:pPr>
        <w:pStyle w:val="style157"/>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 xml:space="preserve">CHAPTER FOUR </w:t>
      </w:r>
    </w:p>
    <w:p>
      <w:pPr>
        <w:pStyle w:val="style157"/>
        <w:numPr>
          <w:ilvl w:val="1"/>
          <w:numId w:val="5"/>
        </w:numPr>
        <w:spacing w:lineRule="auto" w:line="480"/>
        <w:rPr>
          <w:rFonts w:ascii="Times New Roman" w:cs="Times New Roman" w:hAnsi="Times New Roman"/>
          <w:b/>
          <w:bCs/>
          <w:sz w:val="28"/>
          <w:szCs w:val="28"/>
        </w:rPr>
      </w:pPr>
      <w:r>
        <w:rPr>
          <w:rFonts w:ascii="Times New Roman" w:cs="Times New Roman" w:hAnsi="Times New Roman"/>
          <w:b/>
          <w:bCs/>
          <w:sz w:val="28"/>
          <w:szCs w:val="28"/>
        </w:rPr>
        <w:t>RESULT AND DISCUSSION</w:t>
      </w:r>
    </w:p>
    <w:p>
      <w:pPr>
        <w:pStyle w:val="style157"/>
        <w:numPr>
          <w:ilvl w:val="1"/>
          <w:numId w:val="5"/>
        </w:numPr>
        <w:spacing w:lineRule="auto" w:line="480"/>
        <w:rPr>
          <w:rFonts w:ascii="Times New Roman" w:cs="Times New Roman" w:hAnsi="Times New Roman"/>
          <w:b/>
          <w:bCs/>
          <w:sz w:val="28"/>
          <w:szCs w:val="28"/>
        </w:rPr>
      </w:pPr>
      <w:r>
        <w:rPr>
          <w:rFonts w:ascii="Times New Roman" w:cs="Times New Roman" w:hAnsi="Times New Roman"/>
          <w:b/>
          <w:bCs/>
          <w:sz w:val="28"/>
          <w:szCs w:val="28"/>
        </w:rPr>
        <w:t xml:space="preserve">Analysis Of the Result  </w:t>
      </w:r>
    </w:p>
    <w:p>
      <w:pPr>
        <w:pStyle w:val="style157"/>
        <w:spacing w:lineRule="auto" w:line="360"/>
        <w:rPr>
          <w:rFonts w:ascii="Times New Roman" w:cs="Times New Roman" w:hAnsi="Times New Roman"/>
          <w:b/>
          <w:bCs/>
          <w:sz w:val="28"/>
          <w:szCs w:val="28"/>
        </w:rPr>
      </w:pPr>
      <w:r>
        <w:rPr>
          <w:rFonts w:ascii="Times New Roman" w:cs="Times New Roman" w:hAnsi="Times New Roman"/>
          <w:sz w:val="28"/>
          <w:szCs w:val="28"/>
        </w:rPr>
        <w:t>The table below shows the result gotten from the SWAT Model with different subba</w:t>
      </w:r>
      <w:r>
        <w:rPr>
          <w:rFonts w:ascii="Times New Roman" w:cs="Times New Roman" w:hAnsi="Times New Roman"/>
          <w:b/>
          <w:bCs/>
          <w:sz w:val="28"/>
          <w:szCs w:val="28"/>
        </w:rPr>
        <w:t>s</w:t>
      </w:r>
      <w:r>
        <w:rPr>
          <w:rFonts w:ascii="Times New Roman" w:cs="Times New Roman" w:hAnsi="Times New Roman"/>
          <w:sz w:val="28"/>
          <w:szCs w:val="28"/>
        </w:rPr>
        <w:t>ins:</w:t>
      </w:r>
    </w:p>
    <w:bookmarkStart w:id="27" w:name="RANGE!A1:C54"/>
    <w:tbl>
      <w:tblPr>
        <w:tblStyle w:val="style4112"/>
        <w:tblW w:w="8764" w:type="dxa"/>
        <w:tblLook w:val="04A0" w:firstRow="1" w:lastRow="0" w:firstColumn="1" w:lastColumn="0" w:noHBand="0" w:noVBand="1"/>
      </w:tblPr>
      <w:tblGrid>
        <w:gridCol w:w="2587"/>
        <w:gridCol w:w="3072"/>
        <w:gridCol w:w="3105"/>
      </w:tblGrid>
      <w:tr>
        <w:trPr>
          <w:trHeight w:val="299" w:hRule="atLeast"/>
        </w:trPr>
        <w:tc>
          <w:tcPr>
            <w:tcW w:w="2587" w:type="dxa"/>
            <w:tcBorders/>
            <w:noWrap/>
            <w:hideMark/>
          </w:tcPr>
          <w:p>
            <w:pPr>
              <w:pStyle w:val="style157"/>
              <w:spacing w:lineRule="auto" w:line="360"/>
              <w:jc w:val="center"/>
              <w:rPr>
                <w:rFonts w:ascii="Times New Roman" w:cs="Times New Roman" w:hAnsi="Times New Roman"/>
                <w:sz w:val="28"/>
                <w:szCs w:val="28"/>
              </w:rPr>
            </w:pPr>
            <w:r>
              <w:rPr>
                <w:rFonts w:ascii="Times New Roman" w:hAnsi="Times New Roman"/>
                <w:sz w:val="28"/>
                <w:szCs w:val="28"/>
              </w:rPr>
              <w:t>SUBBASIN</w:t>
            </w:r>
            <w:bookmarkEnd w:id="27"/>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hAnsi="Times New Roman"/>
                <w:sz w:val="28"/>
                <w:szCs w:val="28"/>
              </w:rPr>
              <w:t>AREA (km2)</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hAnsi="Times New Roman"/>
                <w:sz w:val="28"/>
                <w:szCs w:val="28"/>
              </w:rPr>
              <w:t>WYLD (mm)</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27</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74.77</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541.88</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26</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23.53</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540.88</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32</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0.90</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529.54</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24</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24.35</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529.66</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33</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0.75</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529.69</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23</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20.74</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536.42</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22</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20.72</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529.73</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21</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21.15</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529.67</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25</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64.27</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553.49</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18</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20.48</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529.68</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19</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22.15</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529.66</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35</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33.61</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529.59</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17</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31.07</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529.65</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37</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19.96</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529.58</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28</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23.03</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529.59</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16</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38.00</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529.76</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38</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5.02</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529.67</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20</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75.03</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529.60</w:t>
            </w:r>
          </w:p>
        </w:tc>
      </w:tr>
      <w:tr>
        <w:tblPrEx/>
        <w:trPr>
          <w:trHeight w:val="299" w:hRule="atLeast"/>
        </w:trPr>
        <w:tc>
          <w:tcPr>
            <w:tcW w:w="2587" w:type="dxa"/>
            <w:tcBorders/>
            <w:noWrap/>
          </w:tcPr>
          <w:p>
            <w:pPr>
              <w:pStyle w:val="style157"/>
              <w:spacing w:lineRule="auto" w:line="360"/>
              <w:jc w:val="center"/>
              <w:rPr>
                <w:rFonts w:ascii="Times New Roman" w:cs="Times New Roman" w:hAnsi="Times New Roman"/>
                <w:b w:val="false"/>
                <w:bCs w:val="false"/>
                <w:sz w:val="28"/>
                <w:szCs w:val="28"/>
              </w:rPr>
            </w:pPr>
          </w:p>
        </w:tc>
        <w:tc>
          <w:tcPr>
            <w:tcW w:w="3072" w:type="dxa"/>
            <w:tcBorders/>
            <w:noWrap/>
          </w:tcPr>
          <w:p>
            <w:pPr>
              <w:pStyle w:val="style157"/>
              <w:spacing w:lineRule="auto" w:line="360"/>
              <w:jc w:val="center"/>
              <w:rPr>
                <w:rFonts w:ascii="Times New Roman" w:cs="Times New Roman" w:hAnsi="Times New Roman"/>
                <w:sz w:val="28"/>
                <w:szCs w:val="28"/>
              </w:rPr>
            </w:pPr>
          </w:p>
        </w:tc>
        <w:tc>
          <w:tcPr>
            <w:tcW w:w="3105" w:type="dxa"/>
            <w:tcBorders/>
            <w:noWrap/>
          </w:tcPr>
          <w:p>
            <w:pPr>
              <w:pStyle w:val="style157"/>
              <w:spacing w:lineRule="auto" w:line="360"/>
              <w:jc w:val="center"/>
              <w:rPr>
                <w:rFonts w:ascii="Times New Roman" w:cs="Times New Roman" w:hAnsi="Times New Roman"/>
                <w:sz w:val="28"/>
                <w:szCs w:val="28"/>
              </w:rPr>
            </w:pPr>
          </w:p>
        </w:tc>
      </w:tr>
      <w:tr>
        <w:tblPrEx/>
        <w:trPr>
          <w:trHeight w:val="299" w:hRule="atLeast"/>
        </w:trPr>
        <w:tc>
          <w:tcPr>
            <w:tcW w:w="2587" w:type="dxa"/>
            <w:tcBorders/>
            <w:noWrap/>
          </w:tcPr>
          <w:p>
            <w:pPr>
              <w:pStyle w:val="style157"/>
              <w:spacing w:lineRule="auto" w:line="360"/>
              <w:jc w:val="center"/>
              <w:rPr>
                <w:rFonts w:ascii="Times New Roman" w:cs="Times New Roman" w:hAnsi="Times New Roman"/>
                <w:b w:val="false"/>
                <w:bCs w:val="false"/>
                <w:sz w:val="28"/>
                <w:szCs w:val="28"/>
              </w:rPr>
            </w:pPr>
            <w:r>
              <w:rPr>
                <w:rFonts w:ascii="Times New Roman" w:hAnsi="Times New Roman"/>
                <w:sz w:val="28"/>
                <w:szCs w:val="28"/>
              </w:rPr>
              <w:t>SUBBASIN</w:t>
            </w:r>
          </w:p>
        </w:tc>
        <w:tc>
          <w:tcPr>
            <w:tcW w:w="3072" w:type="dxa"/>
            <w:tcBorders/>
            <w:noWrap/>
          </w:tcPr>
          <w:p>
            <w:pPr>
              <w:pStyle w:val="style157"/>
              <w:spacing w:lineRule="auto" w:line="360"/>
              <w:jc w:val="center"/>
              <w:rPr>
                <w:rFonts w:ascii="Times New Roman" w:cs="Times New Roman" w:hAnsi="Times New Roman"/>
                <w:sz w:val="28"/>
                <w:szCs w:val="28"/>
              </w:rPr>
            </w:pPr>
            <w:r>
              <w:rPr>
                <w:rFonts w:ascii="Times New Roman" w:hAnsi="Times New Roman"/>
                <w:b/>
                <w:bCs/>
                <w:sz w:val="28"/>
                <w:szCs w:val="28"/>
              </w:rPr>
              <w:t>AREA</w:t>
            </w:r>
            <w:r>
              <w:rPr>
                <w:rFonts w:ascii="Times New Roman" w:hAnsi="Times New Roman"/>
                <w:b/>
                <w:bCs/>
                <w:sz w:val="28"/>
                <w:szCs w:val="28"/>
              </w:rPr>
              <w:t xml:space="preserve"> (</w:t>
            </w:r>
            <w:r>
              <w:rPr>
                <w:rFonts w:ascii="Times New Roman" w:hAnsi="Times New Roman"/>
                <w:b/>
                <w:bCs/>
                <w:sz w:val="28"/>
                <w:szCs w:val="28"/>
              </w:rPr>
              <w:t>km2</w:t>
            </w:r>
            <w:r>
              <w:rPr>
                <w:rFonts w:ascii="Times New Roman" w:hAnsi="Times New Roman"/>
                <w:b/>
                <w:bCs/>
                <w:sz w:val="28"/>
                <w:szCs w:val="28"/>
              </w:rPr>
              <w:t>)</w:t>
            </w:r>
          </w:p>
        </w:tc>
        <w:tc>
          <w:tcPr>
            <w:tcW w:w="3105" w:type="dxa"/>
            <w:tcBorders/>
            <w:noWrap/>
          </w:tcPr>
          <w:p>
            <w:pPr>
              <w:pStyle w:val="style157"/>
              <w:spacing w:lineRule="auto" w:line="360"/>
              <w:jc w:val="center"/>
              <w:rPr>
                <w:rFonts w:ascii="Times New Roman" w:cs="Times New Roman" w:hAnsi="Times New Roman"/>
                <w:sz w:val="28"/>
                <w:szCs w:val="28"/>
              </w:rPr>
            </w:pPr>
            <w:r>
              <w:rPr>
                <w:rFonts w:ascii="Times New Roman" w:hAnsi="Times New Roman"/>
                <w:b/>
                <w:bCs/>
                <w:sz w:val="28"/>
                <w:szCs w:val="28"/>
              </w:rPr>
              <w:t>WYLD</w:t>
            </w:r>
            <w:r>
              <w:rPr>
                <w:rFonts w:ascii="Times New Roman" w:hAnsi="Times New Roman"/>
                <w:b/>
                <w:bCs/>
                <w:sz w:val="28"/>
                <w:szCs w:val="28"/>
              </w:rPr>
              <w:t xml:space="preserve"> (</w:t>
            </w:r>
            <w:r>
              <w:rPr>
                <w:rFonts w:ascii="Times New Roman" w:hAnsi="Times New Roman"/>
                <w:b/>
                <w:bCs/>
                <w:sz w:val="28"/>
                <w:szCs w:val="28"/>
              </w:rPr>
              <w:t>mm</w:t>
            </w:r>
            <w:r>
              <w:rPr>
                <w:rFonts w:ascii="Times New Roman" w:hAnsi="Times New Roman"/>
                <w:b/>
                <w:bCs/>
                <w:sz w:val="28"/>
                <w:szCs w:val="28"/>
              </w:rPr>
              <w:t>)</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34</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97.70</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529.57</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13</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24.08</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530.42</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12</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26.67</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529.72</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14</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34.33</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529.60</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15</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43.17</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529.53</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29</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14.30</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529.72</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30</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7.13</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529.66</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40</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47.51</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529.57</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11</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31.19</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529.63</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31</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13.47</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529.40</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36</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6.62</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529.43</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9</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30.87</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529.72</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39</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88.69</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529.44</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41</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50.13</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529.64</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43</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19.35</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529.43</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44</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2.63</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529.48</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10</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77.47</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529.49</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8</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52.02</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529.32</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42</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85.07</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529.61</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46</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0.44</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529.38</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7</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31.56</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529.66</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6</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40.84</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529.57</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47</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7.95</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529.67</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45</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77.96</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529.70</w:t>
            </w:r>
          </w:p>
        </w:tc>
      </w:tr>
      <w:tr>
        <w:tblPrEx/>
        <w:trPr>
          <w:trHeight w:val="299" w:hRule="atLeast"/>
        </w:trPr>
        <w:tc>
          <w:tcPr>
            <w:tcW w:w="2587" w:type="dxa"/>
            <w:tcBorders/>
            <w:noWrap/>
          </w:tcPr>
          <w:p>
            <w:pPr>
              <w:pStyle w:val="style157"/>
              <w:spacing w:lineRule="auto" w:line="360"/>
              <w:jc w:val="center"/>
              <w:rPr>
                <w:rFonts w:ascii="Times New Roman" w:cs="Times New Roman" w:hAnsi="Times New Roman"/>
                <w:b w:val="false"/>
                <w:bCs w:val="false"/>
                <w:sz w:val="28"/>
                <w:szCs w:val="28"/>
              </w:rPr>
            </w:pPr>
          </w:p>
        </w:tc>
        <w:tc>
          <w:tcPr>
            <w:tcW w:w="3072" w:type="dxa"/>
            <w:tcBorders/>
            <w:noWrap/>
          </w:tcPr>
          <w:p>
            <w:pPr>
              <w:pStyle w:val="style157"/>
              <w:spacing w:lineRule="auto" w:line="360"/>
              <w:jc w:val="center"/>
              <w:rPr>
                <w:rFonts w:ascii="Times New Roman" w:cs="Times New Roman" w:hAnsi="Times New Roman"/>
                <w:sz w:val="28"/>
                <w:szCs w:val="28"/>
              </w:rPr>
            </w:pPr>
          </w:p>
        </w:tc>
        <w:tc>
          <w:tcPr>
            <w:tcW w:w="3105" w:type="dxa"/>
            <w:tcBorders/>
            <w:noWrap/>
          </w:tcPr>
          <w:p>
            <w:pPr>
              <w:pStyle w:val="style157"/>
              <w:spacing w:lineRule="auto" w:line="360"/>
              <w:jc w:val="center"/>
              <w:rPr>
                <w:rFonts w:ascii="Times New Roman" w:cs="Times New Roman" w:hAnsi="Times New Roman"/>
                <w:sz w:val="28"/>
                <w:szCs w:val="28"/>
              </w:rPr>
            </w:pPr>
          </w:p>
        </w:tc>
      </w:tr>
      <w:tr>
        <w:tblPrEx/>
        <w:trPr>
          <w:trHeight w:val="299" w:hRule="atLeast"/>
        </w:trPr>
        <w:tc>
          <w:tcPr>
            <w:tcW w:w="2587" w:type="dxa"/>
            <w:tcBorders/>
            <w:noWrap/>
          </w:tcPr>
          <w:p>
            <w:pPr>
              <w:pStyle w:val="style157"/>
              <w:spacing w:lineRule="auto" w:line="360"/>
              <w:jc w:val="center"/>
              <w:rPr>
                <w:rFonts w:ascii="Times New Roman" w:cs="Times New Roman" w:hAnsi="Times New Roman"/>
                <w:b w:val="false"/>
                <w:bCs w:val="false"/>
                <w:sz w:val="28"/>
                <w:szCs w:val="28"/>
              </w:rPr>
            </w:pPr>
            <w:r>
              <w:rPr>
                <w:rFonts w:ascii="Times New Roman" w:hAnsi="Times New Roman"/>
                <w:sz w:val="28"/>
                <w:szCs w:val="28"/>
              </w:rPr>
              <w:t>SUBBASIN</w:t>
            </w:r>
          </w:p>
        </w:tc>
        <w:tc>
          <w:tcPr>
            <w:tcW w:w="3072" w:type="dxa"/>
            <w:tcBorders/>
            <w:noWrap/>
          </w:tcPr>
          <w:p>
            <w:pPr>
              <w:pStyle w:val="style157"/>
              <w:spacing w:lineRule="auto" w:line="360"/>
              <w:jc w:val="center"/>
              <w:rPr>
                <w:rFonts w:ascii="Times New Roman" w:cs="Times New Roman" w:hAnsi="Times New Roman"/>
                <w:sz w:val="28"/>
                <w:szCs w:val="28"/>
              </w:rPr>
            </w:pPr>
            <w:r>
              <w:rPr>
                <w:rFonts w:ascii="Times New Roman" w:hAnsi="Times New Roman"/>
                <w:b/>
                <w:bCs/>
                <w:sz w:val="28"/>
                <w:szCs w:val="28"/>
              </w:rPr>
              <w:t>AREA</w:t>
            </w:r>
            <w:r>
              <w:rPr>
                <w:rFonts w:ascii="Times New Roman" w:hAnsi="Times New Roman"/>
                <w:b/>
                <w:bCs/>
                <w:sz w:val="28"/>
                <w:szCs w:val="28"/>
              </w:rPr>
              <w:t xml:space="preserve"> (</w:t>
            </w:r>
            <w:r>
              <w:rPr>
                <w:rFonts w:ascii="Times New Roman" w:hAnsi="Times New Roman"/>
                <w:b/>
                <w:bCs/>
                <w:sz w:val="28"/>
                <w:szCs w:val="28"/>
              </w:rPr>
              <w:t>km2</w:t>
            </w:r>
            <w:r>
              <w:rPr>
                <w:rFonts w:ascii="Times New Roman" w:hAnsi="Times New Roman"/>
                <w:b/>
                <w:bCs/>
                <w:sz w:val="28"/>
                <w:szCs w:val="28"/>
              </w:rPr>
              <w:t>)</w:t>
            </w:r>
          </w:p>
        </w:tc>
        <w:tc>
          <w:tcPr>
            <w:tcW w:w="3105" w:type="dxa"/>
            <w:tcBorders/>
            <w:noWrap/>
          </w:tcPr>
          <w:p>
            <w:pPr>
              <w:pStyle w:val="style157"/>
              <w:spacing w:lineRule="auto" w:line="360"/>
              <w:jc w:val="center"/>
              <w:rPr>
                <w:rFonts w:ascii="Times New Roman" w:cs="Times New Roman" w:hAnsi="Times New Roman"/>
                <w:sz w:val="28"/>
                <w:szCs w:val="28"/>
              </w:rPr>
            </w:pPr>
            <w:r>
              <w:rPr>
                <w:rFonts w:ascii="Times New Roman" w:hAnsi="Times New Roman"/>
                <w:b/>
                <w:bCs/>
                <w:sz w:val="28"/>
                <w:szCs w:val="28"/>
              </w:rPr>
              <w:t>WYLD</w:t>
            </w:r>
            <w:r>
              <w:rPr>
                <w:rFonts w:ascii="Times New Roman" w:hAnsi="Times New Roman"/>
                <w:b/>
                <w:bCs/>
                <w:sz w:val="28"/>
                <w:szCs w:val="28"/>
              </w:rPr>
              <w:t xml:space="preserve"> (</w:t>
            </w:r>
            <w:r>
              <w:rPr>
                <w:rFonts w:ascii="Times New Roman" w:hAnsi="Times New Roman"/>
                <w:b/>
                <w:bCs/>
                <w:sz w:val="28"/>
                <w:szCs w:val="28"/>
              </w:rPr>
              <w:t>mm</w:t>
            </w:r>
            <w:r>
              <w:rPr>
                <w:rFonts w:ascii="Times New Roman" w:hAnsi="Times New Roman"/>
                <w:b/>
                <w:bCs/>
                <w:sz w:val="28"/>
                <w:szCs w:val="28"/>
              </w:rPr>
              <w:t>)</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5</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22.18</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556.15</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48</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20.78</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553.53</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4</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20.88</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529.69</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2</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21.51</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529.67</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3</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29.47</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529.74</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50</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35.61</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529.78</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1</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30.30</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596.71</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49</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48.87</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596.67</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51</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17.91</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596.81</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52</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59.38</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529.65</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cs="Times New Roman" w:hAnsi="Times New Roman"/>
                <w:b w:val="false"/>
                <w:bCs w:val="false"/>
                <w:sz w:val="28"/>
                <w:szCs w:val="28"/>
              </w:rPr>
              <w:t>0</w:t>
            </w:r>
          </w:p>
        </w:tc>
        <w:tc>
          <w:tcPr>
            <w:tcW w:w="3072"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0.00</w:t>
            </w:r>
          </w:p>
        </w:tc>
        <w:tc>
          <w:tcPr>
            <w:tcW w:w="3105" w:type="dxa"/>
            <w:tcBorders/>
            <w:noWrap/>
            <w:hideMark/>
          </w:tcPr>
          <w:p>
            <w:pPr>
              <w:pStyle w:val="style157"/>
              <w:spacing w:lineRule="auto" w:line="360"/>
              <w:jc w:val="center"/>
              <w:rPr>
                <w:rFonts w:ascii="Times New Roman" w:cs="Times New Roman" w:hAnsi="Times New Roman"/>
                <w:sz w:val="28"/>
                <w:szCs w:val="28"/>
              </w:rPr>
            </w:pPr>
            <w:r>
              <w:rPr>
                <w:rFonts w:ascii="Times New Roman" w:cs="Times New Roman" w:hAnsi="Times New Roman"/>
                <w:sz w:val="28"/>
                <w:szCs w:val="28"/>
              </w:rPr>
              <w:t>0.00</w:t>
            </w:r>
          </w:p>
        </w:tc>
      </w:tr>
      <w:tr>
        <w:tblPrEx/>
        <w:trPr>
          <w:trHeight w:val="299" w:hRule="atLeast"/>
        </w:trPr>
        <w:tc>
          <w:tcPr>
            <w:tcW w:w="2587" w:type="dxa"/>
            <w:tcBorders/>
            <w:noWrap/>
            <w:hideMark/>
          </w:tcPr>
          <w:p>
            <w:pPr>
              <w:pStyle w:val="style157"/>
              <w:spacing w:lineRule="auto" w:line="360"/>
              <w:jc w:val="center"/>
              <w:rPr>
                <w:rFonts w:ascii="Times New Roman" w:cs="Times New Roman" w:hAnsi="Times New Roman"/>
                <w:b w:val="false"/>
                <w:bCs w:val="false"/>
                <w:sz w:val="28"/>
                <w:szCs w:val="28"/>
              </w:rPr>
            </w:pPr>
            <w:r>
              <w:rPr>
                <w:rFonts w:ascii="Times New Roman" w:hAnsi="Times New Roman"/>
                <w:sz w:val="28"/>
                <w:szCs w:val="28"/>
              </w:rPr>
              <w:t>Total</w:t>
            </w:r>
          </w:p>
        </w:tc>
        <w:tc>
          <w:tcPr>
            <w:tcW w:w="3072" w:type="dxa"/>
            <w:tcBorders/>
            <w:noWrap/>
            <w:hideMark/>
          </w:tcPr>
          <w:p>
            <w:pPr>
              <w:pStyle w:val="style157"/>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1737.54</w:t>
            </w:r>
          </w:p>
        </w:tc>
        <w:tc>
          <w:tcPr>
            <w:tcW w:w="3105" w:type="dxa"/>
            <w:tcBorders/>
            <w:noWrap/>
            <w:hideMark/>
          </w:tcPr>
          <w:p>
            <w:pPr>
              <w:pStyle w:val="style157"/>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27846.48</w:t>
            </w:r>
          </w:p>
        </w:tc>
      </w:tr>
    </w:tbl>
    <w:p>
      <w:pPr>
        <w:pStyle w:val="style157"/>
        <w:spacing w:lineRule="auto" w:line="360"/>
        <w:rPr>
          <w:rFonts w:ascii="Times New Roman" w:cs="Times New Roman" w:hAnsi="Times New Roman"/>
          <w:sz w:val="28"/>
          <w:szCs w:val="28"/>
        </w:rPr>
      </w:pP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From the table</w:t>
      </w:r>
      <w:r>
        <w:rPr>
          <w:rFonts w:ascii="Times New Roman" w:cs="Times New Roman" w:hAnsi="Times New Roman"/>
          <w:sz w:val="28"/>
          <w:szCs w:val="28"/>
        </w:rPr>
        <w:t>,</w:t>
      </w:r>
      <w:r>
        <w:rPr>
          <w:rFonts w:ascii="Times New Roman" w:cs="Times New Roman" w:hAnsi="Times New Roman"/>
          <w:sz w:val="28"/>
          <w:szCs w:val="28"/>
        </w:rPr>
        <w:t xml:space="preserve"> the variation in water yield across 52 sub-basins within the Asa River Basin, modeled using the SWAT tool. The water yield values (in mm) represent the volume of water available after evapotranspiration and other losses, reflecting how much water contributes to streamflow from each sub-basin. The most significant water yields were recorded in sub-basins 1, 49, and 51, with values exceeding 596 mm. These areas stand out distinctly and may be characterized by favorable topography, vegetation cover, and soil types that enhance infiltration and baseflow contributions.</w:t>
      </w:r>
      <w:r>
        <w:rPr>
          <w:rFonts w:ascii="Times New Roman" w:cs="Times New Roman" w:hAnsi="Times New Roman"/>
          <w:sz w:val="28"/>
          <w:szCs w:val="28"/>
        </w:rPr>
        <w:t xml:space="preserve"> </w:t>
      </w:r>
      <w:r>
        <w:rPr>
          <w:rFonts w:ascii="Times New Roman" w:cs="Times New Roman" w:hAnsi="Times New Roman"/>
          <w:sz w:val="28"/>
          <w:szCs w:val="28"/>
        </w:rPr>
        <w:t xml:space="preserve">In contrast, most other sub-basins yield water in a narrow range between 529 mm and 530 mm, indicating a </w:t>
      </w:r>
      <w:r>
        <w:rPr>
          <w:rFonts w:ascii="Times New Roman" w:cs="Times New Roman" w:hAnsi="Times New Roman"/>
          <w:sz w:val="28"/>
          <w:szCs w:val="28"/>
        </w:rPr>
        <w:t>generally uniform hydrological behavior across much of the basin. This relative uniformity suggests consistency in land use and soil conditions in the majority of the catchment. However, a few sub-basins like 5 and 48 also show moderately high yields (above 550 mm), which may point to pockets of more productive or preserved landscapes within the basin.</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 notable anomaly is sub-basin 0, which reported a water yield of 0.00 mm. This may be due to modeling errors, non-contributing land features such as rock outcrops, or improper data entry during simulation. Such anomalies require ground-truthing or further SWAT calibration to validate the results. Additionally, lower-yielding sub-basins (e.g., sub-basins 8, 31, 36, and 46) may be experiencing stress due to urbanization, soil degradation, or land use changes reducing their hydrological productivity.</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Understanding these variations is critical for effective watershed planning. Areas with high yields should be prioritized for conservation and sustainable use, while low-yield areas may benefit from interventions such as reforestation, soil restoration, or improved land management practices. The spatial distribution provided by the SWAT model offers actionable insights into where water resources are most abundant and where remedial efforts should be concentrated.</w:t>
      </w:r>
    </w:p>
    <w:p>
      <w:pPr>
        <w:pStyle w:val="style157"/>
        <w:spacing w:lineRule="auto" w:line="480"/>
        <w:jc w:val="both"/>
        <w:rPr>
          <w:rFonts w:ascii="Times New Roman" w:cs="Times New Roman" w:hAnsi="Times New Roman"/>
          <w:b/>
          <w:bCs/>
          <w:sz w:val="28"/>
          <w:szCs w:val="28"/>
        </w:rPr>
      </w:pPr>
    </w:p>
    <w:p>
      <w:pPr>
        <w:pStyle w:val="style157"/>
        <w:spacing w:lineRule="auto" w:line="480"/>
        <w:jc w:val="both"/>
        <w:rPr>
          <w:rFonts w:ascii="Times New Roman" w:cs="Times New Roman" w:hAnsi="Times New Roman"/>
          <w:b/>
          <w:bCs/>
          <w:sz w:val="28"/>
          <w:szCs w:val="28"/>
        </w:rPr>
      </w:pPr>
    </w:p>
    <w:p>
      <w:pPr>
        <w:pStyle w:val="style157"/>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4.</w:t>
      </w:r>
      <w:r>
        <w:rPr>
          <w:rFonts w:ascii="Times New Roman" w:cs="Times New Roman" w:hAnsi="Times New Roman"/>
          <w:b/>
          <w:bCs/>
          <w:sz w:val="28"/>
          <w:szCs w:val="28"/>
        </w:rPr>
        <w:t>1.1</w:t>
      </w:r>
      <w:r>
        <w:rPr>
          <w:rFonts w:ascii="Times New Roman" w:cs="Times New Roman" w:hAnsi="Times New Roman"/>
          <w:b/>
          <w:bCs/>
          <w:sz w:val="28"/>
          <w:szCs w:val="28"/>
        </w:rPr>
        <w:t xml:space="preserve"> OBJECTIVE: Prediction of Water Yield Distribution in the Study Area</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The spatial distribution of water yield across the 52 sub-basins in the Asa River Basin shows distinct variability. Sub-basins such as 1, 49, and 51 recorded the highest water yields with values of 596.71 mm, 596.67 mm, and 596.81 mm respectively, indicating areas of high</w:t>
      </w:r>
      <w:r>
        <w:rPr>
          <w:rFonts w:ascii="Times New Roman" w:cs="Times New Roman" w:hAnsi="Times New Roman"/>
          <w:sz w:val="28"/>
          <w:szCs w:val="28"/>
        </w:rPr>
        <w:t>-</w:t>
      </w:r>
      <w:r>
        <w:rPr>
          <w:rFonts w:ascii="Times New Roman" w:cs="Times New Roman" w:hAnsi="Times New Roman"/>
          <w:sz w:val="28"/>
          <w:szCs w:val="28"/>
        </w:rPr>
        <w:t>water production. These high-yielding sub-basins may correspond to forested or permeable soil zones that promote greater infiltration and baseflow contributions to surface water.</w:t>
      </w:r>
      <w:r>
        <w:rPr>
          <w:rFonts w:ascii="Times New Roman" w:cs="Times New Roman" w:hAnsi="Times New Roman"/>
          <w:sz w:val="28"/>
          <w:szCs w:val="28"/>
        </w:rPr>
        <w:t xml:space="preserve"> </w:t>
      </w:r>
      <w:r>
        <w:rPr>
          <w:rFonts w:ascii="Times New Roman" w:cs="Times New Roman" w:hAnsi="Times New Roman"/>
          <w:sz w:val="28"/>
          <w:szCs w:val="28"/>
        </w:rPr>
        <w:t>On the other hand, sub-basins like 8 (529.32 mm), 46 (529.38 mm), and 31 (529.40 mm) recorded the lowest water yields. These regions may be experiencing lower infiltration due to urbanization, soil compaction, or other hydrological restrictions. The majority of the sub-basins, however, showed water yield values clustered closely around 529.50–530.00 mm, suggesting relatively uniform hydrological behavior across the basin.</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The prediction of yield distribution allows for zoning of the watershed into high-, moderate-, and low-yielding areas, which can guide targeted water resource interventions. This spatial understanding is important for managing demand across agricultural, domestic, and ecological uses.</w:t>
      </w:r>
    </w:p>
    <w:p>
      <w:pPr>
        <w:pStyle w:val="style157"/>
        <w:spacing w:lineRule="auto" w:line="480"/>
        <w:jc w:val="both"/>
        <w:rPr>
          <w:rFonts w:ascii="Times New Roman" w:cs="Times New Roman" w:hAnsi="Times New Roman"/>
          <w:sz w:val="28"/>
          <w:szCs w:val="28"/>
        </w:rPr>
      </w:pPr>
    </w:p>
    <w:p>
      <w:pPr>
        <w:pStyle w:val="style157"/>
        <w:spacing w:lineRule="auto" w:line="480"/>
        <w:jc w:val="both"/>
        <w:rPr>
          <w:rFonts w:ascii="Times New Roman" w:cs="Times New Roman" w:hAnsi="Times New Roman"/>
          <w:sz w:val="28"/>
          <w:szCs w:val="28"/>
        </w:rPr>
      </w:pPr>
    </w:p>
    <w:p>
      <w:pPr>
        <w:pStyle w:val="style157"/>
        <w:spacing w:lineRule="auto" w:line="480"/>
        <w:jc w:val="both"/>
        <w:rPr>
          <w:rFonts w:ascii="Times New Roman" w:cs="Times New Roman" w:hAnsi="Times New Roman"/>
          <w:sz w:val="28"/>
          <w:szCs w:val="28"/>
        </w:rPr>
      </w:pPr>
    </w:p>
    <w:p>
      <w:pPr>
        <w:pStyle w:val="style157"/>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4.</w:t>
      </w:r>
      <w:r>
        <w:rPr>
          <w:rFonts w:ascii="Times New Roman" w:cs="Times New Roman" w:hAnsi="Times New Roman"/>
          <w:b/>
          <w:bCs/>
          <w:sz w:val="28"/>
          <w:szCs w:val="28"/>
        </w:rPr>
        <w:t>1.2</w:t>
      </w:r>
      <w:r>
        <w:rPr>
          <w:rFonts w:ascii="Times New Roman" w:cs="Times New Roman" w:hAnsi="Times New Roman"/>
          <w:b/>
          <w:bCs/>
          <w:sz w:val="28"/>
          <w:szCs w:val="28"/>
        </w:rPr>
        <w:t xml:space="preserve"> OBJECTIVE 2: Estimation of Water Yield Using SWAT Modeling</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Using SWAT modeling, the total water yield from the entire Asa River Basin was estimated at 27,846.48 mm, spread across a total basin area of 1,737.54 km². On average, this corresponds to a water yield of approximately 535.5 mm/year, suggesting that the basin has a moderate but consistent hydrological contribution over its surface area.</w:t>
      </w:r>
      <w:r>
        <w:rPr>
          <w:rFonts w:ascii="Times New Roman" w:cs="Times New Roman" w:hAnsi="Times New Roman"/>
          <w:sz w:val="28"/>
          <w:szCs w:val="28"/>
        </w:rPr>
        <w:t xml:space="preserve"> </w:t>
      </w:r>
      <w:r>
        <w:rPr>
          <w:rFonts w:ascii="Times New Roman" w:cs="Times New Roman" w:hAnsi="Times New Roman"/>
          <w:sz w:val="28"/>
          <w:szCs w:val="28"/>
        </w:rPr>
        <w:t>The sub-basins with exceptionally high yields (above 550 mm/year), like sub-basins 1, 49, 51, 5, 25, and 48, significantly influenced the total yield. These zones are possibly influenced by favorable topography, vegetation cover, and minimal anthropogenic disturbance. In contrast, sub-basins with yields near or below 529.5 mm may be under stress from urban development or degraded land use practices, contributing less to the total runoff.</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The model provided an effective simulation of the hydrologic processes within the basin. While the yield estimates are based on assumed inputs, they represent a baseline understanding of water generation trends and areas with water availability potential. It also provides decision-makers with a tool to simulate interventions and assess their potential impacts.</w:t>
      </w:r>
    </w:p>
    <w:p>
      <w:pPr>
        <w:pStyle w:val="style157"/>
        <w:spacing w:lineRule="auto" w:line="480"/>
        <w:jc w:val="both"/>
        <w:rPr>
          <w:rFonts w:ascii="Times New Roman" w:cs="Times New Roman" w:hAnsi="Times New Roman"/>
          <w:sz w:val="28"/>
          <w:szCs w:val="28"/>
        </w:rPr>
      </w:pPr>
    </w:p>
    <w:p>
      <w:pPr>
        <w:pStyle w:val="style157"/>
        <w:spacing w:lineRule="auto" w:line="480"/>
        <w:jc w:val="both"/>
        <w:rPr>
          <w:rFonts w:ascii="Times New Roman" w:cs="Times New Roman" w:hAnsi="Times New Roman"/>
          <w:b/>
          <w:bCs/>
          <w:sz w:val="28"/>
          <w:szCs w:val="28"/>
        </w:rPr>
      </w:pPr>
    </w:p>
    <w:p>
      <w:pPr>
        <w:pStyle w:val="style157"/>
        <w:spacing w:lineRule="auto" w:line="480"/>
        <w:jc w:val="both"/>
        <w:rPr>
          <w:rFonts w:ascii="Times New Roman" w:cs="Times New Roman" w:hAnsi="Times New Roman"/>
          <w:b/>
          <w:bCs/>
          <w:sz w:val="28"/>
          <w:szCs w:val="28"/>
        </w:rPr>
      </w:pPr>
    </w:p>
    <w:p>
      <w:pPr>
        <w:pStyle w:val="style157"/>
        <w:spacing w:lineRule="auto" w:line="480"/>
        <w:jc w:val="both"/>
        <w:rPr>
          <w:rFonts w:ascii="Times New Roman" w:cs="Times New Roman" w:hAnsi="Times New Roman"/>
          <w:b/>
          <w:bCs/>
          <w:sz w:val="28"/>
          <w:szCs w:val="28"/>
        </w:rPr>
      </w:pPr>
    </w:p>
    <w:p>
      <w:pPr>
        <w:pStyle w:val="style157"/>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4.</w:t>
      </w:r>
      <w:r>
        <w:rPr>
          <w:rFonts w:ascii="Times New Roman" w:cs="Times New Roman" w:hAnsi="Times New Roman"/>
          <w:b/>
          <w:bCs/>
          <w:sz w:val="28"/>
          <w:szCs w:val="28"/>
        </w:rPr>
        <w:t>1.3</w:t>
      </w:r>
      <w:r>
        <w:rPr>
          <w:rFonts w:ascii="Times New Roman" w:cs="Times New Roman" w:hAnsi="Times New Roman"/>
          <w:b/>
          <w:bCs/>
          <w:sz w:val="28"/>
          <w:szCs w:val="28"/>
        </w:rPr>
        <w:t xml:space="preserve"> OBJECTIVE 3: Identified Problems and Suggested Remedies</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 few issues were identified through the analysis. Sub-basin 0 recorded a water yield of 0.00 mm, which suggests either a modeling error or the presence of a non-contributing area such as a water body, urban impermeable zone, or data entry mistake. Several other sub-basins (e.g., 8, 31, 36) showed consistently lower values compared to the mean, indicating potential hydrological stress.</w:t>
      </w:r>
      <w:r>
        <w:rPr>
          <w:rFonts w:ascii="Times New Roman" w:cs="Times New Roman" w:hAnsi="Times New Roman"/>
          <w:sz w:val="28"/>
          <w:szCs w:val="28"/>
        </w:rPr>
        <w:t xml:space="preserve"> </w:t>
      </w:r>
      <w:r>
        <w:rPr>
          <w:rFonts w:ascii="Times New Roman" w:cs="Times New Roman" w:hAnsi="Times New Roman"/>
          <w:sz w:val="28"/>
          <w:szCs w:val="28"/>
        </w:rPr>
        <w:t>To remedy these issues, further field investigation and verification of input parameters are recommended, especially for sub-basin 0. In areas with low yields, sustainable land management practices such as afforestation, erosion control, and green infrastructure could improve infiltration and water retention. For high-yielding areas, there is a need to conserve the land use and protect the natural vegetation that supports the water yield.</w:t>
      </w:r>
    </w:p>
    <w:p>
      <w:pPr>
        <w:pStyle w:val="style157"/>
        <w:spacing w:lineRule="auto" w:line="480"/>
        <w:rPr>
          <w:rFonts w:ascii="Times New Roman" w:cs="Times New Roman" w:hAnsi="Times New Roman"/>
          <w:sz w:val="28"/>
          <w:szCs w:val="28"/>
        </w:rPr>
      </w:pPr>
    </w:p>
    <w:p>
      <w:pPr>
        <w:pStyle w:val="style157"/>
        <w:spacing w:lineRule="auto" w:line="480"/>
        <w:rPr>
          <w:rFonts w:ascii="Times New Roman" w:cs="Times New Roman" w:hAnsi="Times New Roman"/>
          <w:sz w:val="28"/>
          <w:szCs w:val="28"/>
        </w:rPr>
      </w:pPr>
    </w:p>
    <w:p>
      <w:pPr>
        <w:pStyle w:val="style157"/>
        <w:spacing w:lineRule="auto" w:line="480"/>
        <w:rPr>
          <w:rFonts w:ascii="Times New Roman" w:cs="Times New Roman" w:hAnsi="Times New Roman"/>
          <w:sz w:val="28"/>
          <w:szCs w:val="28"/>
        </w:rPr>
      </w:pPr>
    </w:p>
    <w:p>
      <w:pPr>
        <w:pStyle w:val="style157"/>
        <w:spacing w:lineRule="auto" w:line="480"/>
        <w:rPr>
          <w:rFonts w:ascii="Times New Roman" w:cs="Times New Roman" w:hAnsi="Times New Roman"/>
          <w:sz w:val="28"/>
          <w:szCs w:val="28"/>
        </w:rPr>
      </w:pPr>
    </w:p>
    <w:p>
      <w:pPr>
        <w:pStyle w:val="style157"/>
        <w:spacing w:lineRule="auto" w:line="480"/>
        <w:rPr>
          <w:rFonts w:ascii="Times New Roman" w:cs="Times New Roman" w:hAnsi="Times New Roman"/>
          <w:sz w:val="28"/>
          <w:szCs w:val="28"/>
        </w:rPr>
      </w:pPr>
    </w:p>
    <w:p>
      <w:pPr>
        <w:pStyle w:val="style157"/>
        <w:spacing w:lineRule="auto" w:line="480"/>
        <w:rPr>
          <w:rFonts w:ascii="Times New Roman" w:cs="Times New Roman" w:hAnsi="Times New Roman"/>
          <w:sz w:val="28"/>
          <w:szCs w:val="28"/>
        </w:rPr>
      </w:pPr>
    </w:p>
    <w:p>
      <w:pPr>
        <w:pStyle w:val="style157"/>
        <w:spacing w:lineRule="auto" w:line="480"/>
        <w:rPr>
          <w:rFonts w:ascii="Times New Roman" w:cs="Times New Roman" w:hAnsi="Times New Roman"/>
          <w:sz w:val="28"/>
          <w:szCs w:val="28"/>
        </w:rPr>
      </w:pPr>
    </w:p>
    <w:p>
      <w:pPr>
        <w:pStyle w:val="style157"/>
        <w:spacing w:lineRule="auto" w:line="480"/>
        <w:rPr>
          <w:rFonts w:ascii="Times New Roman" w:cs="Times New Roman" w:hAnsi="Times New Roman"/>
          <w:sz w:val="28"/>
          <w:szCs w:val="28"/>
        </w:rPr>
      </w:pPr>
    </w:p>
    <w:p>
      <w:pPr>
        <w:pStyle w:val="style157"/>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CHAPTER FIVE</w:t>
      </w:r>
    </w:p>
    <w:p>
      <w:pPr>
        <w:pStyle w:val="style157"/>
        <w:spacing w:lineRule="auto" w:line="480"/>
        <w:rPr>
          <w:rFonts w:ascii="Times New Roman" w:cs="Times New Roman" w:hAnsi="Times New Roman"/>
          <w:b/>
          <w:bCs/>
          <w:sz w:val="28"/>
          <w:szCs w:val="28"/>
        </w:rPr>
      </w:pPr>
      <w:r>
        <w:rPr>
          <w:rFonts w:ascii="Times New Roman" w:cs="Times New Roman" w:hAnsi="Times New Roman"/>
          <w:b/>
          <w:bCs/>
          <w:sz w:val="28"/>
          <w:szCs w:val="28"/>
        </w:rPr>
        <w:t>5.0 CONCLUSION AND RECOMMENDATION</w:t>
      </w:r>
    </w:p>
    <w:p>
      <w:pPr>
        <w:pStyle w:val="style157"/>
        <w:spacing w:lineRule="auto" w:line="480"/>
        <w:rPr>
          <w:rFonts w:ascii="Times New Roman" w:cs="Times New Roman" w:hAnsi="Times New Roman"/>
          <w:b/>
          <w:bCs/>
          <w:sz w:val="28"/>
          <w:szCs w:val="28"/>
        </w:rPr>
      </w:pPr>
      <w:r>
        <w:rPr>
          <w:rFonts w:ascii="Times New Roman" w:cs="Times New Roman" w:hAnsi="Times New Roman"/>
          <w:b/>
          <w:bCs/>
          <w:sz w:val="28"/>
          <w:szCs w:val="28"/>
        </w:rPr>
        <w:t>5.1 CONCLUSION</w:t>
      </w:r>
    </w:p>
    <w:p>
      <w:pPr>
        <w:pStyle w:val="style157"/>
        <w:numPr>
          <w:ilvl w:val="0"/>
          <w:numId w:val="8"/>
        </w:numPr>
        <w:spacing w:lineRule="auto" w:line="480"/>
        <w:jc w:val="both"/>
        <w:rPr>
          <w:rFonts w:ascii="Times New Roman" w:cs="Times New Roman" w:hAnsi="Times New Roman"/>
          <w:sz w:val="28"/>
          <w:szCs w:val="28"/>
        </w:rPr>
      </w:pPr>
      <w:r>
        <w:rPr>
          <w:rFonts w:ascii="Times New Roman" w:cs="Times New Roman" w:hAnsi="Times New Roman"/>
          <w:sz w:val="28"/>
          <w:szCs w:val="28"/>
        </w:rPr>
        <w:t>This study assessed the water yield distribution of the Asa River Basin in Kwara State using the SWAT (Soil and Water Assessment Tool) model. The primary objectives were to predict the spatial distribution of water yield within the study area, estimate the overall yield using hydrological modeling, and suggest viable solutions for any identified issues.</w:t>
      </w:r>
    </w:p>
    <w:p>
      <w:pPr>
        <w:pStyle w:val="style157"/>
        <w:numPr>
          <w:ilvl w:val="0"/>
          <w:numId w:val="8"/>
        </w:numPr>
        <w:spacing w:lineRule="auto" w:line="480"/>
        <w:jc w:val="both"/>
        <w:rPr>
          <w:rFonts w:ascii="Times New Roman" w:cs="Times New Roman" w:hAnsi="Times New Roman"/>
          <w:sz w:val="28"/>
          <w:szCs w:val="28"/>
        </w:rPr>
      </w:pPr>
      <w:r>
        <w:rPr>
          <w:rFonts w:ascii="Times New Roman" w:cs="Times New Roman" w:hAnsi="Times New Roman"/>
          <w:sz w:val="28"/>
          <w:szCs w:val="28"/>
        </w:rPr>
        <w:t>The results revealed a generally uniform distribution of water yield across most sub-basins, with the majority yielding approximately 529–530 mm annually. However, certain sub-basins such as Sub-basin 1, 49, and 51 demonstrated significantly higher yields (approximately 596 mm), while a few like Sub-basin 0 recorded zero yield, likely due to modeling or land use data anomalies. The total water yield from all contributing sub-basins summed to 27,846.48 mm over a total area of 1,737.54 km².</w:t>
      </w:r>
    </w:p>
    <w:p>
      <w:pPr>
        <w:pStyle w:val="style157"/>
        <w:numPr>
          <w:ilvl w:val="0"/>
          <w:numId w:val="8"/>
        </w:numPr>
        <w:spacing w:lineRule="auto" w:line="480"/>
        <w:jc w:val="both"/>
        <w:rPr>
          <w:rFonts w:ascii="Times New Roman" w:cs="Times New Roman" w:hAnsi="Times New Roman"/>
          <w:sz w:val="28"/>
          <w:szCs w:val="28"/>
        </w:rPr>
      </w:pPr>
      <w:r>
        <w:rPr>
          <w:rFonts w:ascii="Times New Roman" w:cs="Times New Roman" w:hAnsi="Times New Roman"/>
          <w:sz w:val="28"/>
          <w:szCs w:val="28"/>
        </w:rPr>
        <w:t>The spatial map provided further clarity on yield variation, categorizing sub-basins into Very High, High, Moderate, Low, and No Yield classes. The map offers useful insights into hydrological zones within the basin and serves as a practical tool for water resource managers and policymakers.</w:t>
      </w:r>
    </w:p>
    <w:p>
      <w:pPr>
        <w:pStyle w:val="style157"/>
        <w:spacing w:lineRule="auto" w:line="480"/>
        <w:ind w:left="360"/>
        <w:jc w:val="both"/>
        <w:rPr>
          <w:rFonts w:ascii="Times New Roman" w:cs="Times New Roman" w:hAnsi="Times New Roman"/>
          <w:sz w:val="28"/>
          <w:szCs w:val="28"/>
        </w:rPr>
      </w:pPr>
      <w:r>
        <w:rPr>
          <w:rFonts w:ascii="Times New Roman" w:cs="Times New Roman" w:hAnsi="Times New Roman"/>
          <w:sz w:val="28"/>
          <w:szCs w:val="28"/>
        </w:rPr>
        <w:t>From this assessment, it can be concluded that the Asa River Basin generally has a moderate water yield potential, but there is a need for targeted interventions in certain areas to optimize water availability and prevent hydrological degradation.</w:t>
      </w:r>
    </w:p>
    <w:p>
      <w:pPr>
        <w:pStyle w:val="style157"/>
        <w:spacing w:lineRule="auto" w:line="480"/>
        <w:rPr>
          <w:rFonts w:ascii="Times New Roman" w:cs="Times New Roman" w:hAnsi="Times New Roman"/>
          <w:b/>
          <w:bCs/>
          <w:sz w:val="28"/>
          <w:szCs w:val="28"/>
        </w:rPr>
      </w:pPr>
    </w:p>
    <w:p>
      <w:pPr>
        <w:pStyle w:val="style157"/>
        <w:spacing w:lineRule="auto" w:line="480"/>
        <w:rPr>
          <w:rFonts w:ascii="Times New Roman" w:cs="Times New Roman" w:hAnsi="Times New Roman"/>
          <w:b/>
          <w:bCs/>
          <w:sz w:val="28"/>
          <w:szCs w:val="28"/>
        </w:rPr>
      </w:pPr>
    </w:p>
    <w:p>
      <w:pPr>
        <w:pStyle w:val="style157"/>
        <w:spacing w:lineRule="auto" w:line="480"/>
        <w:rPr>
          <w:rFonts w:ascii="Times New Roman" w:cs="Times New Roman" w:hAnsi="Times New Roman"/>
          <w:b/>
          <w:bCs/>
          <w:sz w:val="28"/>
          <w:szCs w:val="28"/>
        </w:rPr>
      </w:pPr>
    </w:p>
    <w:p>
      <w:pPr>
        <w:pStyle w:val="style157"/>
        <w:spacing w:lineRule="auto" w:line="480"/>
        <w:rPr>
          <w:rFonts w:ascii="Times New Roman" w:cs="Times New Roman" w:hAnsi="Times New Roman"/>
          <w:b/>
          <w:bCs/>
          <w:sz w:val="28"/>
          <w:szCs w:val="28"/>
        </w:rPr>
      </w:pPr>
    </w:p>
    <w:p>
      <w:pPr>
        <w:pStyle w:val="style157"/>
        <w:spacing w:lineRule="auto" w:line="480"/>
        <w:rPr>
          <w:rFonts w:ascii="Times New Roman" w:cs="Times New Roman" w:hAnsi="Times New Roman"/>
          <w:b/>
          <w:bCs/>
          <w:sz w:val="28"/>
          <w:szCs w:val="28"/>
        </w:rPr>
      </w:pPr>
    </w:p>
    <w:p>
      <w:pPr>
        <w:pStyle w:val="style157"/>
        <w:spacing w:lineRule="auto" w:line="480"/>
        <w:rPr>
          <w:rFonts w:ascii="Times New Roman" w:cs="Times New Roman" w:hAnsi="Times New Roman"/>
          <w:b/>
          <w:bCs/>
          <w:sz w:val="28"/>
          <w:szCs w:val="28"/>
        </w:rPr>
      </w:pPr>
    </w:p>
    <w:p>
      <w:pPr>
        <w:pStyle w:val="style157"/>
        <w:spacing w:lineRule="auto" w:line="480"/>
        <w:rPr>
          <w:rFonts w:ascii="Times New Roman" w:cs="Times New Roman" w:hAnsi="Times New Roman"/>
          <w:b/>
          <w:bCs/>
          <w:sz w:val="28"/>
          <w:szCs w:val="28"/>
        </w:rPr>
      </w:pPr>
    </w:p>
    <w:p>
      <w:pPr>
        <w:pStyle w:val="style157"/>
        <w:spacing w:lineRule="auto" w:line="480"/>
        <w:rPr>
          <w:rFonts w:ascii="Times New Roman" w:cs="Times New Roman" w:hAnsi="Times New Roman"/>
          <w:b/>
          <w:bCs/>
          <w:sz w:val="28"/>
          <w:szCs w:val="28"/>
        </w:rPr>
      </w:pPr>
    </w:p>
    <w:p>
      <w:pPr>
        <w:pStyle w:val="style157"/>
        <w:spacing w:lineRule="auto" w:line="480"/>
        <w:rPr>
          <w:rFonts w:ascii="Times New Roman" w:cs="Times New Roman" w:hAnsi="Times New Roman"/>
          <w:b/>
          <w:bCs/>
          <w:sz w:val="28"/>
          <w:szCs w:val="28"/>
        </w:rPr>
      </w:pPr>
    </w:p>
    <w:p>
      <w:pPr>
        <w:pStyle w:val="style157"/>
        <w:spacing w:lineRule="auto" w:line="480"/>
        <w:rPr>
          <w:rFonts w:ascii="Times New Roman" w:cs="Times New Roman" w:hAnsi="Times New Roman"/>
          <w:b/>
          <w:bCs/>
          <w:sz w:val="28"/>
          <w:szCs w:val="28"/>
        </w:rPr>
      </w:pPr>
    </w:p>
    <w:p>
      <w:pPr>
        <w:pStyle w:val="style157"/>
        <w:spacing w:lineRule="auto" w:line="480"/>
        <w:rPr>
          <w:rFonts w:ascii="Times New Roman" w:cs="Times New Roman" w:hAnsi="Times New Roman"/>
          <w:b/>
          <w:bCs/>
          <w:sz w:val="28"/>
          <w:szCs w:val="28"/>
        </w:rPr>
      </w:pPr>
    </w:p>
    <w:p>
      <w:pPr>
        <w:pStyle w:val="style157"/>
        <w:spacing w:lineRule="auto" w:line="480"/>
        <w:rPr>
          <w:rFonts w:ascii="Times New Roman" w:cs="Times New Roman" w:hAnsi="Times New Roman"/>
          <w:b/>
          <w:bCs/>
          <w:sz w:val="28"/>
          <w:szCs w:val="28"/>
        </w:rPr>
      </w:pPr>
    </w:p>
    <w:p>
      <w:pPr>
        <w:pStyle w:val="style157"/>
        <w:spacing w:lineRule="auto" w:line="480"/>
        <w:rPr>
          <w:rFonts w:ascii="Times New Roman" w:cs="Times New Roman" w:hAnsi="Times New Roman"/>
          <w:b/>
          <w:bCs/>
          <w:sz w:val="28"/>
          <w:szCs w:val="28"/>
        </w:rPr>
      </w:pPr>
    </w:p>
    <w:p>
      <w:pPr>
        <w:pStyle w:val="style157"/>
        <w:spacing w:lineRule="auto" w:line="480"/>
        <w:rPr>
          <w:rFonts w:ascii="Times New Roman" w:cs="Times New Roman" w:hAnsi="Times New Roman"/>
          <w:b/>
          <w:bCs/>
          <w:sz w:val="28"/>
          <w:szCs w:val="28"/>
        </w:rPr>
      </w:pPr>
    </w:p>
    <w:p>
      <w:pPr>
        <w:pStyle w:val="style157"/>
        <w:spacing w:lineRule="auto" w:line="480"/>
        <w:rPr>
          <w:rFonts w:ascii="Times New Roman" w:cs="Times New Roman" w:hAnsi="Times New Roman"/>
          <w:b/>
          <w:bCs/>
          <w:sz w:val="28"/>
          <w:szCs w:val="28"/>
        </w:rPr>
      </w:pPr>
    </w:p>
    <w:p>
      <w:pPr>
        <w:pStyle w:val="style157"/>
        <w:spacing w:lineRule="auto" w:line="480"/>
        <w:rPr>
          <w:rFonts w:ascii="Times New Roman" w:cs="Times New Roman" w:hAnsi="Times New Roman"/>
          <w:b/>
          <w:bCs/>
          <w:sz w:val="28"/>
          <w:szCs w:val="28"/>
        </w:rPr>
      </w:pPr>
    </w:p>
    <w:p>
      <w:pPr>
        <w:pStyle w:val="style157"/>
        <w:spacing w:lineRule="auto" w:line="480"/>
        <w:jc w:val="both"/>
        <w:rPr>
          <w:rFonts w:ascii="Times New Roman" w:cs="Times New Roman" w:hAnsi="Times New Roman"/>
          <w:b/>
          <w:bCs/>
          <w:sz w:val="32"/>
          <w:szCs w:val="32"/>
        </w:rPr>
      </w:pPr>
      <w:r>
        <w:rPr>
          <w:rFonts w:ascii="Times New Roman" w:cs="Times New Roman" w:hAnsi="Times New Roman"/>
          <w:b/>
          <w:bCs/>
          <w:sz w:val="32"/>
          <w:szCs w:val="32"/>
        </w:rPr>
        <w:t>5.2 RECOMMENDATIONS</w:t>
      </w:r>
    </w:p>
    <w:p>
      <w:pPr>
        <w:pStyle w:val="style157"/>
        <w:numPr>
          <w:ilvl w:val="0"/>
          <w:numId w:val="9"/>
        </w:numPr>
        <w:spacing w:lineRule="auto" w:line="480"/>
        <w:jc w:val="both"/>
        <w:rPr>
          <w:rFonts w:ascii="Times New Roman" w:cs="Times New Roman" w:hAnsi="Times New Roman"/>
          <w:sz w:val="28"/>
          <w:szCs w:val="28"/>
        </w:rPr>
      </w:pPr>
      <w:r>
        <w:rPr>
          <w:rFonts w:ascii="Times New Roman" w:cs="Times New Roman" w:hAnsi="Times New Roman"/>
          <w:sz w:val="28"/>
          <w:szCs w:val="28"/>
        </w:rPr>
        <w:t>Ground Validation of SWAT Results:</w:t>
      </w:r>
      <w:r>
        <w:rPr>
          <w:rFonts w:ascii="Times New Roman" w:cs="Times New Roman" w:hAnsi="Times New Roman"/>
          <w:sz w:val="28"/>
          <w:szCs w:val="28"/>
        </w:rPr>
        <w:t xml:space="preserve"> </w:t>
      </w:r>
      <w:r>
        <w:rPr>
          <w:rFonts w:ascii="Times New Roman" w:cs="Times New Roman" w:hAnsi="Times New Roman"/>
          <w:sz w:val="28"/>
          <w:szCs w:val="28"/>
        </w:rPr>
        <w:t>The SWAT simulation should be complemented with field data and calibration to improve model accuracy, especially in zones like Sub-basin 0, where the model predicted no water yield.</w:t>
      </w:r>
    </w:p>
    <w:p>
      <w:pPr>
        <w:pStyle w:val="style157"/>
        <w:numPr>
          <w:ilvl w:val="0"/>
          <w:numId w:val="9"/>
        </w:numPr>
        <w:spacing w:lineRule="auto" w:line="480"/>
        <w:jc w:val="both"/>
        <w:rPr>
          <w:rFonts w:ascii="Times New Roman" w:cs="Times New Roman" w:hAnsi="Times New Roman"/>
          <w:sz w:val="28"/>
          <w:szCs w:val="28"/>
        </w:rPr>
      </w:pPr>
      <w:r>
        <w:rPr>
          <w:rFonts w:ascii="Times New Roman" w:cs="Times New Roman" w:hAnsi="Times New Roman"/>
          <w:sz w:val="28"/>
          <w:szCs w:val="28"/>
        </w:rPr>
        <w:t>Conservation in High-Yield Areas:</w:t>
      </w:r>
      <w:r>
        <w:rPr>
          <w:rFonts w:ascii="Times New Roman" w:cs="Times New Roman" w:hAnsi="Times New Roman"/>
          <w:sz w:val="28"/>
          <w:szCs w:val="28"/>
        </w:rPr>
        <w:t xml:space="preserve"> </w:t>
      </w:r>
      <w:r>
        <w:rPr>
          <w:rFonts w:ascii="Times New Roman" w:cs="Times New Roman" w:hAnsi="Times New Roman"/>
          <w:sz w:val="28"/>
          <w:szCs w:val="28"/>
        </w:rPr>
        <w:t>Sub-basins with high and very high yields (e.g., Sub-basin 1, 49, and 51) should be protected from over-extraction and land-use change. These areas are critical for maintaining baseflow and groundwater recharge.</w:t>
      </w:r>
    </w:p>
    <w:p>
      <w:pPr>
        <w:pStyle w:val="style157"/>
        <w:numPr>
          <w:ilvl w:val="0"/>
          <w:numId w:val="9"/>
        </w:numPr>
        <w:spacing w:lineRule="auto" w:line="480"/>
        <w:jc w:val="both"/>
        <w:rPr>
          <w:rFonts w:ascii="Times New Roman" w:cs="Times New Roman" w:hAnsi="Times New Roman"/>
          <w:sz w:val="28"/>
          <w:szCs w:val="28"/>
        </w:rPr>
      </w:pPr>
      <w:r>
        <w:rPr>
          <w:rFonts w:ascii="Times New Roman" w:cs="Times New Roman" w:hAnsi="Times New Roman"/>
          <w:sz w:val="28"/>
          <w:szCs w:val="28"/>
        </w:rPr>
        <w:t>Rehabilitation of Low-Yield Zones:</w:t>
      </w:r>
      <w:r>
        <w:rPr>
          <w:rFonts w:ascii="Times New Roman" w:cs="Times New Roman" w:hAnsi="Times New Roman"/>
          <w:sz w:val="28"/>
          <w:szCs w:val="28"/>
        </w:rPr>
        <w:t xml:space="preserve"> </w:t>
      </w:r>
      <w:r>
        <w:rPr>
          <w:rFonts w:ascii="Times New Roman" w:cs="Times New Roman" w:hAnsi="Times New Roman"/>
          <w:sz w:val="28"/>
          <w:szCs w:val="28"/>
        </w:rPr>
        <w:t>Sub-basins showing low yield performance may benefit from reforestation, erosion control, soil improvement, and sustainable land-use practices to enhance their water retention capacity.</w:t>
      </w:r>
    </w:p>
    <w:p>
      <w:pPr>
        <w:pStyle w:val="style157"/>
        <w:numPr>
          <w:ilvl w:val="0"/>
          <w:numId w:val="9"/>
        </w:numPr>
        <w:spacing w:lineRule="auto" w:line="480"/>
        <w:jc w:val="both"/>
        <w:rPr>
          <w:rFonts w:ascii="Times New Roman" w:cs="Times New Roman" w:hAnsi="Times New Roman"/>
          <w:sz w:val="28"/>
          <w:szCs w:val="28"/>
        </w:rPr>
      </w:pPr>
      <w:r>
        <w:rPr>
          <w:rFonts w:ascii="Times New Roman" w:cs="Times New Roman" w:hAnsi="Times New Roman"/>
          <w:sz w:val="28"/>
          <w:szCs w:val="28"/>
        </w:rPr>
        <w:t>Watershed Management Planning:</w:t>
      </w:r>
      <w:r>
        <w:rPr>
          <w:rFonts w:ascii="Times New Roman" w:cs="Times New Roman" w:hAnsi="Times New Roman"/>
          <w:sz w:val="28"/>
          <w:szCs w:val="28"/>
        </w:rPr>
        <w:t xml:space="preserve"> </w:t>
      </w:r>
      <w:r>
        <w:rPr>
          <w:rFonts w:ascii="Times New Roman" w:cs="Times New Roman" w:hAnsi="Times New Roman"/>
          <w:sz w:val="28"/>
          <w:szCs w:val="28"/>
        </w:rPr>
        <w:t>The yield distribution map should be used as a decision-support tool to design localized watershed interventions, such as small dams, rainwater harvesting systems, and regulated agricultural zones.</w:t>
      </w:r>
    </w:p>
    <w:p>
      <w:pPr>
        <w:pStyle w:val="style157"/>
        <w:numPr>
          <w:ilvl w:val="0"/>
          <w:numId w:val="9"/>
        </w:numPr>
        <w:spacing w:lineRule="auto" w:line="480"/>
        <w:jc w:val="both"/>
        <w:rPr>
          <w:rFonts w:ascii="Times New Roman" w:cs="Times New Roman" w:hAnsi="Times New Roman"/>
          <w:sz w:val="28"/>
          <w:szCs w:val="28"/>
        </w:rPr>
      </w:pPr>
      <w:r>
        <w:rPr>
          <w:rFonts w:ascii="Times New Roman" w:cs="Times New Roman" w:hAnsi="Times New Roman"/>
          <w:sz w:val="28"/>
          <w:szCs w:val="28"/>
        </w:rPr>
        <w:t>Regular Monitoring and Updates:</w:t>
      </w:r>
      <w:r>
        <w:rPr>
          <w:rFonts w:ascii="Times New Roman" w:cs="Times New Roman" w:hAnsi="Times New Roman"/>
          <w:sz w:val="28"/>
          <w:szCs w:val="28"/>
        </w:rPr>
        <w:t xml:space="preserve"> </w:t>
      </w:r>
      <w:r>
        <w:rPr>
          <w:rFonts w:ascii="Times New Roman" w:cs="Times New Roman" w:hAnsi="Times New Roman"/>
          <w:sz w:val="28"/>
          <w:szCs w:val="28"/>
        </w:rPr>
        <w:t>Continuous monitoring of the basin’s hydrological performance using SWAT and other tools is recommended to account for changes due to climate variability and land development.</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By integrating modelling results with policy action, the sustainable management of the Asa River Basin's water resources can be significantly improved, ensuring availability for future ecological and human needs.</w:t>
      </w:r>
    </w:p>
    <w:p>
      <w:pPr>
        <w:pStyle w:val="style157"/>
        <w:spacing w:lineRule="auto" w:line="480"/>
        <w:rPr>
          <w:rFonts w:ascii="Times New Roman" w:cs="Times New Roman" w:hAnsi="Times New Roman"/>
          <w:b/>
          <w:bCs/>
          <w:sz w:val="28"/>
          <w:szCs w:val="28"/>
        </w:rPr>
      </w:pPr>
    </w:p>
    <w:p>
      <w:pPr>
        <w:pStyle w:val="style157"/>
        <w:spacing w:lineRule="auto" w:line="480"/>
        <w:rPr>
          <w:rFonts w:ascii="Times New Roman" w:cs="Times New Roman" w:hAnsi="Times New Roman"/>
          <w:b/>
          <w:bCs/>
          <w:sz w:val="28"/>
          <w:szCs w:val="28"/>
        </w:rPr>
      </w:pPr>
    </w:p>
    <w:p>
      <w:pPr>
        <w:pStyle w:val="style157"/>
        <w:spacing w:lineRule="auto" w:line="480"/>
        <w:rPr>
          <w:rFonts w:ascii="Times New Roman" w:cs="Times New Roman" w:hAnsi="Times New Roman"/>
          <w:b/>
          <w:bCs/>
          <w:sz w:val="28"/>
          <w:szCs w:val="28"/>
        </w:rPr>
      </w:pPr>
    </w:p>
    <w:p>
      <w:pPr>
        <w:pStyle w:val="style157"/>
        <w:spacing w:lineRule="auto" w:line="480"/>
        <w:rPr>
          <w:rFonts w:ascii="Times New Roman" w:cs="Times New Roman" w:hAnsi="Times New Roman"/>
          <w:b/>
          <w:bCs/>
          <w:sz w:val="28"/>
          <w:szCs w:val="28"/>
        </w:rPr>
      </w:pPr>
    </w:p>
    <w:p>
      <w:pPr>
        <w:pStyle w:val="style157"/>
        <w:spacing w:lineRule="auto" w:line="480"/>
        <w:rPr>
          <w:rFonts w:ascii="Times New Roman" w:cs="Times New Roman" w:hAnsi="Times New Roman"/>
          <w:b/>
          <w:bCs/>
          <w:sz w:val="28"/>
          <w:szCs w:val="28"/>
        </w:rPr>
      </w:pPr>
    </w:p>
    <w:p>
      <w:pPr>
        <w:pStyle w:val="style157"/>
        <w:spacing w:lineRule="auto" w:line="480"/>
        <w:rPr>
          <w:rFonts w:ascii="Times New Roman" w:cs="Times New Roman" w:hAnsi="Times New Roman"/>
          <w:b/>
          <w:bCs/>
          <w:sz w:val="28"/>
          <w:szCs w:val="28"/>
        </w:rPr>
      </w:pPr>
    </w:p>
    <w:p>
      <w:pPr>
        <w:pStyle w:val="style157"/>
        <w:spacing w:lineRule="auto" w:line="480"/>
        <w:rPr>
          <w:rFonts w:ascii="Times New Roman" w:cs="Times New Roman" w:hAnsi="Times New Roman"/>
          <w:b/>
          <w:bCs/>
          <w:sz w:val="28"/>
          <w:szCs w:val="28"/>
        </w:rPr>
      </w:pPr>
    </w:p>
    <w:p>
      <w:pPr>
        <w:pStyle w:val="style157"/>
        <w:spacing w:lineRule="auto" w:line="480"/>
        <w:rPr>
          <w:rFonts w:ascii="Times New Roman" w:cs="Times New Roman" w:hAnsi="Times New Roman"/>
          <w:b/>
          <w:bCs/>
          <w:sz w:val="28"/>
          <w:szCs w:val="28"/>
        </w:rPr>
      </w:pPr>
    </w:p>
    <w:p>
      <w:pPr>
        <w:pStyle w:val="style157"/>
        <w:spacing w:lineRule="auto" w:line="480"/>
        <w:rPr>
          <w:rFonts w:ascii="Times New Roman" w:cs="Times New Roman" w:hAnsi="Times New Roman"/>
          <w:b/>
          <w:bCs/>
          <w:sz w:val="28"/>
          <w:szCs w:val="28"/>
        </w:rPr>
      </w:pPr>
    </w:p>
    <w:p>
      <w:pPr>
        <w:pStyle w:val="style157"/>
        <w:spacing w:lineRule="auto" w:line="480"/>
        <w:rPr>
          <w:rFonts w:ascii="Times New Roman" w:cs="Times New Roman" w:hAnsi="Times New Roman"/>
          <w:b/>
          <w:bCs/>
          <w:sz w:val="28"/>
          <w:szCs w:val="28"/>
        </w:rPr>
      </w:pPr>
    </w:p>
    <w:p>
      <w:pPr>
        <w:pStyle w:val="style157"/>
        <w:spacing w:lineRule="auto" w:line="480"/>
        <w:rPr>
          <w:rFonts w:ascii="Times New Roman" w:cs="Times New Roman" w:hAnsi="Times New Roman"/>
          <w:b/>
          <w:bCs/>
          <w:sz w:val="28"/>
          <w:szCs w:val="28"/>
        </w:rPr>
      </w:pPr>
    </w:p>
    <w:p>
      <w:pPr>
        <w:pStyle w:val="style157"/>
        <w:spacing w:lineRule="auto" w:line="480"/>
        <w:rPr>
          <w:rFonts w:ascii="Times New Roman" w:cs="Times New Roman" w:hAnsi="Times New Roman"/>
          <w:b/>
          <w:bCs/>
          <w:sz w:val="28"/>
          <w:szCs w:val="28"/>
        </w:rPr>
      </w:pPr>
    </w:p>
    <w:p>
      <w:pPr>
        <w:pStyle w:val="style157"/>
        <w:spacing w:lineRule="auto" w:line="480"/>
        <w:rPr>
          <w:rFonts w:ascii="Times New Roman" w:cs="Times New Roman" w:hAnsi="Times New Roman"/>
          <w:b/>
          <w:bCs/>
          <w:sz w:val="28"/>
          <w:szCs w:val="28"/>
        </w:rPr>
      </w:pPr>
    </w:p>
    <w:p>
      <w:pPr>
        <w:pStyle w:val="style157"/>
        <w:spacing w:lineRule="auto" w:line="480"/>
        <w:rPr>
          <w:rFonts w:ascii="Times New Roman" w:cs="Times New Roman" w:hAnsi="Times New Roman"/>
          <w:b/>
          <w:bCs/>
          <w:sz w:val="28"/>
          <w:szCs w:val="28"/>
        </w:rPr>
      </w:pPr>
    </w:p>
    <w:p>
      <w:pPr>
        <w:pStyle w:val="style157"/>
        <w:spacing w:lineRule="auto" w:line="480"/>
        <w:rPr>
          <w:rFonts w:ascii="Times New Roman" w:cs="Times New Roman" w:hAnsi="Times New Roman"/>
          <w:b/>
          <w:bCs/>
          <w:sz w:val="28"/>
          <w:szCs w:val="28"/>
        </w:rPr>
      </w:pPr>
      <w:r>
        <w:rPr>
          <w:rFonts w:ascii="Times New Roman" w:cs="Times New Roman" w:hAnsi="Times New Roman"/>
          <w:b/>
          <w:bCs/>
          <w:sz w:val="28"/>
          <w:szCs w:val="28"/>
        </w:rPr>
        <w:t>REFERENCE</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Adeogun</w:t>
      </w:r>
      <w:r>
        <w:rPr>
          <w:rFonts w:ascii="Times New Roman" w:cs="Times New Roman" w:hAnsi="Times New Roman"/>
          <w:sz w:val="28"/>
          <w:szCs w:val="28"/>
        </w:rPr>
        <w:t xml:space="preserve">, A. G., Sule, B. F. and Salami, A. W. (2015).” Simulation of sediment </w:t>
      </w:r>
      <w:r>
        <w:rPr>
          <w:rFonts w:ascii="Times New Roman" w:cs="Times New Roman" w:hAnsi="Times New Roman"/>
          <w:sz w:val="28"/>
          <w:szCs w:val="28"/>
        </w:rPr>
        <w:tab/>
      </w:r>
      <w:r>
        <w:rPr>
          <w:rFonts w:ascii="Times New Roman" w:cs="Times New Roman" w:hAnsi="Times New Roman"/>
          <w:sz w:val="28"/>
          <w:szCs w:val="28"/>
        </w:rPr>
        <w:t xml:space="preserve">yield at the upstream watershed of </w:t>
      </w:r>
      <w:r>
        <w:rPr>
          <w:rFonts w:ascii="Times New Roman" w:cs="Times New Roman" w:hAnsi="Times New Roman"/>
          <w:sz w:val="28"/>
          <w:szCs w:val="28"/>
        </w:rPr>
        <w:t>Jebbalakein</w:t>
      </w:r>
      <w:r>
        <w:rPr>
          <w:rFonts w:ascii="Times New Roman" w:cs="Times New Roman" w:hAnsi="Times New Roman"/>
          <w:sz w:val="28"/>
          <w:szCs w:val="28"/>
        </w:rPr>
        <w:t xml:space="preserve"> Nigeria using SWAT </w:t>
      </w:r>
      <w:r>
        <w:rPr>
          <w:rFonts w:ascii="Times New Roman" w:cs="Times New Roman" w:hAnsi="Times New Roman"/>
          <w:sz w:val="28"/>
          <w:szCs w:val="28"/>
        </w:rPr>
        <w:tab/>
      </w:r>
      <w:r>
        <w:rPr>
          <w:rFonts w:ascii="Times New Roman" w:cs="Times New Roman" w:hAnsi="Times New Roman"/>
          <w:sz w:val="28"/>
          <w:szCs w:val="28"/>
        </w:rPr>
        <w:t xml:space="preserve">Model”. Malaysian </w:t>
      </w:r>
      <w:r>
        <w:rPr>
          <w:rFonts w:ascii="Times New Roman" w:cs="Times New Roman" w:hAnsi="Times New Roman"/>
          <w:i/>
          <w:iCs/>
          <w:sz w:val="28"/>
          <w:szCs w:val="28"/>
        </w:rPr>
        <w:t>Journal of Civil Engineering</w:t>
      </w:r>
      <w:r>
        <w:rPr>
          <w:rFonts w:ascii="Times New Roman" w:cs="Times New Roman" w:hAnsi="Times New Roman"/>
          <w:sz w:val="28"/>
          <w:szCs w:val="28"/>
        </w:rPr>
        <w:t xml:space="preserve">, 27(1): 25-40. </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Ayana, A. B., </w:t>
      </w:r>
      <w:r>
        <w:rPr>
          <w:rFonts w:ascii="Times New Roman" w:cs="Times New Roman" w:hAnsi="Times New Roman"/>
          <w:sz w:val="28"/>
          <w:szCs w:val="28"/>
        </w:rPr>
        <w:t>Edossa</w:t>
      </w:r>
      <w:r>
        <w:rPr>
          <w:rFonts w:ascii="Times New Roman" w:cs="Times New Roman" w:hAnsi="Times New Roman"/>
          <w:sz w:val="28"/>
          <w:szCs w:val="28"/>
        </w:rPr>
        <w:t xml:space="preserve">, D. C. and </w:t>
      </w:r>
      <w:r>
        <w:rPr>
          <w:rFonts w:ascii="Times New Roman" w:cs="Times New Roman" w:hAnsi="Times New Roman"/>
          <w:sz w:val="28"/>
          <w:szCs w:val="28"/>
        </w:rPr>
        <w:t>Kositsakulchai</w:t>
      </w:r>
      <w:r>
        <w:rPr>
          <w:rFonts w:ascii="Times New Roman" w:cs="Times New Roman" w:hAnsi="Times New Roman"/>
          <w:sz w:val="28"/>
          <w:szCs w:val="28"/>
        </w:rPr>
        <w:t xml:space="preserve">, E. (2012) “Simulation of </w:t>
      </w:r>
      <w:r>
        <w:rPr>
          <w:rFonts w:ascii="Times New Roman" w:cs="Times New Roman" w:hAnsi="Times New Roman"/>
          <w:sz w:val="28"/>
          <w:szCs w:val="28"/>
        </w:rPr>
        <w:tab/>
      </w:r>
      <w:r>
        <w:rPr>
          <w:rFonts w:ascii="Times New Roman" w:cs="Times New Roman" w:hAnsi="Times New Roman"/>
          <w:sz w:val="28"/>
          <w:szCs w:val="28"/>
        </w:rPr>
        <w:t xml:space="preserve">sediment yield using SWAT model in </w:t>
      </w:r>
      <w:r>
        <w:rPr>
          <w:rFonts w:ascii="Times New Roman" w:cs="Times New Roman" w:hAnsi="Times New Roman"/>
          <w:sz w:val="28"/>
          <w:szCs w:val="28"/>
        </w:rPr>
        <w:t>Fincha</w:t>
      </w:r>
      <w:r>
        <w:rPr>
          <w:rFonts w:ascii="Times New Roman" w:cs="Times New Roman" w:hAnsi="Times New Roman"/>
          <w:sz w:val="28"/>
          <w:szCs w:val="28"/>
        </w:rPr>
        <w:t xml:space="preserve"> watershed, Ethiopia”. </w:t>
      </w:r>
      <w:r>
        <w:rPr>
          <w:rFonts w:ascii="Times New Roman" w:cs="Times New Roman" w:hAnsi="Times New Roman"/>
          <w:sz w:val="28"/>
          <w:szCs w:val="28"/>
        </w:rPr>
        <w:tab/>
      </w:r>
      <w:r>
        <w:rPr>
          <w:rFonts w:ascii="Times New Roman" w:cs="Times New Roman" w:hAnsi="Times New Roman"/>
          <w:sz w:val="28"/>
          <w:szCs w:val="28"/>
        </w:rPr>
        <w:t>Kasetsart</w:t>
      </w:r>
      <w:r>
        <w:rPr>
          <w:rFonts w:ascii="Times New Roman" w:cs="Times New Roman" w:hAnsi="Times New Roman"/>
          <w:sz w:val="28"/>
          <w:szCs w:val="28"/>
        </w:rPr>
        <w:t xml:space="preserve"> </w:t>
      </w:r>
      <w:r>
        <w:rPr>
          <w:rFonts w:ascii="Times New Roman" w:cs="Times New Roman" w:hAnsi="Times New Roman"/>
          <w:i/>
          <w:iCs/>
          <w:sz w:val="28"/>
          <w:szCs w:val="28"/>
        </w:rPr>
        <w:t>Journal of Natural Science,</w:t>
      </w:r>
      <w:r>
        <w:rPr>
          <w:rFonts w:ascii="Times New Roman" w:cs="Times New Roman" w:hAnsi="Times New Roman"/>
          <w:sz w:val="28"/>
          <w:szCs w:val="28"/>
        </w:rPr>
        <w:t xml:space="preserve"> 46: 283-297. </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Assefa, M. M., </w:t>
      </w:r>
      <w:r>
        <w:rPr>
          <w:rFonts w:ascii="Times New Roman" w:cs="Times New Roman" w:hAnsi="Times New Roman"/>
          <w:sz w:val="28"/>
          <w:szCs w:val="28"/>
        </w:rPr>
        <w:t>Wossenu</w:t>
      </w:r>
      <w:r>
        <w:rPr>
          <w:rFonts w:ascii="Times New Roman" w:cs="Times New Roman" w:hAnsi="Times New Roman"/>
          <w:sz w:val="28"/>
          <w:szCs w:val="28"/>
        </w:rPr>
        <w:t xml:space="preserve">, A. and Gabriel, S. (2019) “Extreme Hydrology and </w:t>
      </w:r>
      <w:r>
        <w:rPr>
          <w:rFonts w:ascii="Times New Roman" w:cs="Times New Roman" w:hAnsi="Times New Roman"/>
          <w:sz w:val="28"/>
          <w:szCs w:val="28"/>
        </w:rPr>
        <w:tab/>
      </w:r>
      <w:r>
        <w:rPr>
          <w:rFonts w:ascii="Times New Roman" w:cs="Times New Roman" w:hAnsi="Times New Roman"/>
          <w:sz w:val="28"/>
          <w:szCs w:val="28"/>
        </w:rPr>
        <w:t xml:space="preserve">Climate Variability; Monitoring, Modelling, Adaptation and Mitigation”. </w:t>
      </w:r>
      <w:r>
        <w:rPr>
          <w:rFonts w:ascii="Times New Roman" w:cs="Times New Roman" w:hAnsi="Times New Roman"/>
          <w:sz w:val="28"/>
          <w:szCs w:val="28"/>
        </w:rPr>
        <w:tab/>
      </w:r>
      <w:r>
        <w:rPr>
          <w:rFonts w:ascii="Times New Roman" w:cs="Times New Roman" w:hAnsi="Times New Roman"/>
          <w:sz w:val="28"/>
          <w:szCs w:val="28"/>
        </w:rPr>
        <w:t xml:space="preserve">Chicago. </w:t>
      </w:r>
      <w:r>
        <w:rPr>
          <w:rFonts w:ascii="Times New Roman" w:cs="Times New Roman" w:hAnsi="Times New Roman"/>
          <w:sz w:val="28"/>
          <w:szCs w:val="28"/>
        </w:rPr>
        <w:t>doi:https</w:t>
      </w:r>
      <w:r>
        <w:rPr>
          <w:rFonts w:ascii="Times New Roman" w:cs="Times New Roman" w:hAnsi="Times New Roman"/>
          <w:sz w:val="28"/>
          <w:szCs w:val="28"/>
        </w:rPr>
        <w:t>://doi.org/10.1016/C2017-0-</w:t>
      </w:r>
      <w:r>
        <w:rPr>
          <w:rFonts w:ascii="Times New Roman" w:cs="Times New Roman" w:hAnsi="Times New Roman"/>
          <w:sz w:val="28"/>
          <w:szCs w:val="28"/>
        </w:rPr>
        <w:t xml:space="preserve"> 04193-9. </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Birhanu, B.Z. (2009), “Hydrological modelling of the </w:t>
      </w:r>
      <w:r>
        <w:rPr>
          <w:rFonts w:ascii="Times New Roman" w:cs="Times New Roman" w:hAnsi="Times New Roman"/>
          <w:sz w:val="28"/>
          <w:szCs w:val="28"/>
        </w:rPr>
        <w:t>Kihansiriver</w:t>
      </w:r>
      <w:r>
        <w:rPr>
          <w:rFonts w:ascii="Times New Roman" w:cs="Times New Roman" w:hAnsi="Times New Roman"/>
          <w:sz w:val="28"/>
          <w:szCs w:val="28"/>
        </w:rPr>
        <w:t xml:space="preserve"> catchment in </w:t>
      </w:r>
      <w:r>
        <w:rPr>
          <w:rFonts w:ascii="Times New Roman" w:cs="Times New Roman" w:hAnsi="Times New Roman"/>
          <w:sz w:val="28"/>
          <w:szCs w:val="28"/>
        </w:rPr>
        <w:tab/>
      </w:r>
      <w:r>
        <w:rPr>
          <w:rFonts w:ascii="Times New Roman" w:cs="Times New Roman" w:hAnsi="Times New Roman"/>
          <w:sz w:val="28"/>
          <w:szCs w:val="28"/>
        </w:rPr>
        <w:t xml:space="preserve">South Central Tanzania using SWAT model”. </w:t>
      </w:r>
      <w:r>
        <w:rPr>
          <w:rFonts w:ascii="Times New Roman" w:cs="Times New Roman" w:hAnsi="Times New Roman"/>
          <w:i/>
          <w:iCs/>
          <w:sz w:val="28"/>
          <w:szCs w:val="28"/>
        </w:rPr>
        <w:t xml:space="preserve">International Journal of </w:t>
      </w:r>
      <w:r>
        <w:rPr>
          <w:rFonts w:ascii="Times New Roman" w:cs="Times New Roman" w:hAnsi="Times New Roman"/>
          <w:i/>
          <w:iCs/>
          <w:sz w:val="28"/>
          <w:szCs w:val="28"/>
        </w:rPr>
        <w:tab/>
      </w:r>
      <w:r>
        <w:rPr>
          <w:rFonts w:ascii="Times New Roman" w:cs="Times New Roman" w:hAnsi="Times New Roman"/>
          <w:i/>
          <w:iCs/>
          <w:sz w:val="28"/>
          <w:szCs w:val="28"/>
        </w:rPr>
        <w:t>Water Resources and Environmental Engineering</w:t>
      </w:r>
      <w:r>
        <w:rPr>
          <w:rFonts w:ascii="Times New Roman" w:cs="Times New Roman" w:hAnsi="Times New Roman"/>
          <w:sz w:val="28"/>
          <w:szCs w:val="28"/>
        </w:rPr>
        <w:t xml:space="preserve">, 1 (1): 001-010. </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Chen, L, Fan, J., Liu, H., &amp; Wei, S. (2017). “Integration of remote sensing and </w:t>
      </w:r>
      <w:r>
        <w:rPr>
          <w:rFonts w:ascii="Times New Roman" w:cs="Times New Roman" w:hAnsi="Times New Roman"/>
          <w:sz w:val="28"/>
          <w:szCs w:val="28"/>
        </w:rPr>
        <w:tab/>
      </w:r>
      <w:r>
        <w:rPr>
          <w:rFonts w:ascii="Times New Roman" w:cs="Times New Roman" w:hAnsi="Times New Roman"/>
          <w:sz w:val="28"/>
          <w:szCs w:val="28"/>
        </w:rPr>
        <w:t xml:space="preserve">GIS techniques in watershed delineation and water quality assessment”. </w:t>
      </w:r>
      <w:r>
        <w:rPr>
          <w:rFonts w:ascii="Times New Roman" w:cs="Times New Roman" w:hAnsi="Times New Roman"/>
          <w:sz w:val="28"/>
          <w:szCs w:val="28"/>
        </w:rPr>
        <w:tab/>
      </w:r>
      <w:r>
        <w:rPr>
          <w:rFonts w:ascii="Times New Roman" w:cs="Times New Roman" w:hAnsi="Times New Roman"/>
          <w:sz w:val="28"/>
          <w:szCs w:val="28"/>
        </w:rPr>
        <w:t xml:space="preserve">Water, 13(3), 318. </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Chen, M., Cui, Y., Gassman, P. W., &amp; Srinivasan, R. (2021). “Effect Of </w:t>
      </w:r>
      <w:r>
        <w:rPr>
          <w:rFonts w:ascii="Times New Roman" w:cs="Times New Roman" w:hAnsi="Times New Roman"/>
          <w:sz w:val="28"/>
          <w:szCs w:val="28"/>
        </w:rPr>
        <w:tab/>
      </w:r>
      <w:r>
        <w:rPr>
          <w:rFonts w:ascii="Times New Roman" w:cs="Times New Roman" w:hAnsi="Times New Roman"/>
          <w:sz w:val="28"/>
          <w:szCs w:val="28"/>
        </w:rPr>
        <w:t xml:space="preserve">Watershed Delineation </w:t>
      </w:r>
      <w:r>
        <w:rPr>
          <w:rFonts w:ascii="Times New Roman" w:cs="Times New Roman" w:hAnsi="Times New Roman"/>
          <w:sz w:val="28"/>
          <w:szCs w:val="28"/>
        </w:rPr>
        <w:t xml:space="preserve">and </w:t>
      </w:r>
      <w:r>
        <w:rPr>
          <w:rFonts w:ascii="Times New Roman" w:cs="Times New Roman" w:hAnsi="Times New Roman"/>
          <w:sz w:val="28"/>
          <w:szCs w:val="28"/>
        </w:rPr>
        <w:t xml:space="preserve">Climate Datasets Density </w:t>
      </w:r>
      <w:r>
        <w:rPr>
          <w:rFonts w:ascii="Times New Roman" w:cs="Times New Roman" w:hAnsi="Times New Roman"/>
          <w:sz w:val="28"/>
          <w:szCs w:val="28"/>
        </w:rPr>
        <w:t xml:space="preserve">on </w:t>
      </w:r>
      <w:r>
        <w:rPr>
          <w:rFonts w:ascii="Times New Roman" w:cs="Times New Roman" w:hAnsi="Times New Roman"/>
          <w:sz w:val="28"/>
          <w:szCs w:val="28"/>
        </w:rPr>
        <w:t xml:space="preserve">Runoff </w:t>
      </w:r>
      <w:r>
        <w:rPr>
          <w:rFonts w:ascii="Times New Roman" w:cs="Times New Roman" w:hAnsi="Times New Roman"/>
          <w:sz w:val="28"/>
          <w:szCs w:val="28"/>
        </w:rPr>
        <w:tab/>
      </w:r>
      <w:r>
        <w:rPr>
          <w:rFonts w:ascii="Times New Roman" w:cs="Times New Roman" w:hAnsi="Times New Roman"/>
          <w:sz w:val="28"/>
          <w:szCs w:val="28"/>
        </w:rPr>
        <w:t xml:space="preserve">Predictions </w:t>
      </w:r>
      <w:r>
        <w:rPr>
          <w:rFonts w:ascii="Times New Roman" w:cs="Times New Roman" w:hAnsi="Times New Roman"/>
          <w:sz w:val="28"/>
          <w:szCs w:val="28"/>
        </w:rPr>
        <w:t xml:space="preserve">for </w:t>
      </w:r>
      <w:r>
        <w:rPr>
          <w:rFonts w:ascii="Times New Roman" w:cs="Times New Roman" w:hAnsi="Times New Roman"/>
          <w:sz w:val="28"/>
          <w:szCs w:val="28"/>
        </w:rPr>
        <w:t xml:space="preserve">the </w:t>
      </w:r>
      <w:r>
        <w:rPr>
          <w:rFonts w:ascii="Times New Roman" w:cs="Times New Roman" w:hAnsi="Times New Roman"/>
          <w:sz w:val="28"/>
          <w:szCs w:val="28"/>
        </w:rPr>
        <w:t xml:space="preserve">upper </w:t>
      </w:r>
      <w:r>
        <w:rPr>
          <w:rFonts w:ascii="Times New Roman" w:cs="Times New Roman" w:hAnsi="Times New Roman"/>
          <w:sz w:val="28"/>
          <w:szCs w:val="28"/>
        </w:rPr>
        <w:t xml:space="preserve">Mississippi River Basin Using SWAT Within </w:t>
      </w:r>
      <w:r>
        <w:rPr>
          <w:rFonts w:ascii="Times New Roman" w:cs="Times New Roman" w:hAnsi="Times New Roman"/>
          <w:sz w:val="28"/>
          <w:szCs w:val="28"/>
        </w:rPr>
        <w:tab/>
      </w:r>
      <w:r>
        <w:rPr>
          <w:rFonts w:ascii="Times New Roman" w:cs="Times New Roman" w:hAnsi="Times New Roman"/>
          <w:sz w:val="28"/>
          <w:szCs w:val="28"/>
        </w:rPr>
        <w:t>HAWQS”. Water, 13(4), 422.</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Neitsch,S.L</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Arnold,J.G</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Kiniry,J.R</w:t>
      </w:r>
      <w:r>
        <w:rPr>
          <w:rFonts w:ascii="Times New Roman" w:cs="Times New Roman" w:hAnsi="Times New Roman"/>
          <w:sz w:val="28"/>
          <w:szCs w:val="28"/>
        </w:rPr>
        <w:t>.</w:t>
      </w:r>
      <w:r>
        <w:rPr>
          <w:rFonts w:ascii="Times New Roman" w:cs="Times New Roman" w:hAnsi="Times New Roman"/>
          <w:sz w:val="28"/>
          <w:szCs w:val="28"/>
        </w:rPr>
        <w:t xml:space="preserve"> and Williams, J. R. (2011) Soil and Water </w:t>
      </w:r>
      <w:r>
        <w:rPr>
          <w:rFonts w:ascii="Times New Roman" w:cs="Times New Roman" w:hAnsi="Times New Roman"/>
          <w:sz w:val="28"/>
          <w:szCs w:val="28"/>
        </w:rPr>
        <w:tab/>
      </w:r>
      <w:r>
        <w:rPr>
          <w:rFonts w:ascii="Times New Roman" w:cs="Times New Roman" w:hAnsi="Times New Roman"/>
          <w:sz w:val="28"/>
          <w:szCs w:val="28"/>
        </w:rPr>
        <w:t xml:space="preserve">Assessment Tool Theoretical Documentation Version 2009 Grassland. </w:t>
      </w:r>
      <w:r>
        <w:rPr>
          <w:rFonts w:ascii="Times New Roman" w:cs="Times New Roman" w:hAnsi="Times New Roman"/>
          <w:sz w:val="28"/>
          <w:szCs w:val="28"/>
        </w:rPr>
        <w:tab/>
      </w:r>
      <w:r>
        <w:rPr>
          <w:rFonts w:ascii="Times New Roman" w:cs="Times New Roman" w:hAnsi="Times New Roman"/>
          <w:sz w:val="28"/>
          <w:szCs w:val="28"/>
        </w:rPr>
        <w:t xml:space="preserve">Soil and Water Research Laboratory, Agricultural Research Service Black </w:t>
      </w:r>
      <w:r>
        <w:rPr>
          <w:rFonts w:ascii="Times New Roman" w:cs="Times New Roman" w:hAnsi="Times New Roman"/>
          <w:sz w:val="28"/>
          <w:szCs w:val="28"/>
        </w:rPr>
        <w:tab/>
      </w:r>
      <w:r>
        <w:rPr>
          <w:rFonts w:ascii="Times New Roman" w:cs="Times New Roman" w:hAnsi="Times New Roman"/>
          <w:sz w:val="28"/>
          <w:szCs w:val="28"/>
        </w:rPr>
        <w:t xml:space="preserve">Land </w:t>
      </w:r>
      <w:r>
        <w:rPr>
          <w:rFonts w:ascii="Times New Roman" w:cs="Times New Roman" w:hAnsi="Times New Roman"/>
          <w:sz w:val="28"/>
          <w:szCs w:val="28"/>
        </w:rPr>
        <w:t xml:space="preserve">Research Center– Texas </w:t>
      </w:r>
      <w:r>
        <w:rPr>
          <w:rFonts w:ascii="Times New Roman" w:cs="Times New Roman" w:hAnsi="Times New Roman"/>
          <w:sz w:val="28"/>
          <w:szCs w:val="28"/>
        </w:rPr>
        <w:t>Agrilife</w:t>
      </w:r>
      <w:r>
        <w:rPr>
          <w:rFonts w:ascii="Times New Roman" w:cs="Times New Roman" w:hAnsi="Times New Roman"/>
          <w:sz w:val="28"/>
          <w:szCs w:val="28"/>
        </w:rPr>
        <w:t xml:space="preserve"> Research. </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Nachtergaele, F., &amp; </w:t>
      </w:r>
      <w:r>
        <w:rPr>
          <w:rFonts w:ascii="Times New Roman" w:cs="Times New Roman" w:hAnsi="Times New Roman"/>
          <w:sz w:val="28"/>
          <w:szCs w:val="28"/>
        </w:rPr>
        <w:t>Velthuizen</w:t>
      </w:r>
      <w:r>
        <w:rPr>
          <w:rFonts w:ascii="Times New Roman" w:cs="Times New Roman" w:hAnsi="Times New Roman"/>
          <w:sz w:val="28"/>
          <w:szCs w:val="28"/>
        </w:rPr>
        <w:t xml:space="preserve">, H. V. (2013). </w:t>
      </w:r>
      <w:r>
        <w:rPr>
          <w:rFonts w:ascii="Times New Roman" w:cs="Times New Roman" w:hAnsi="Times New Roman"/>
          <w:sz w:val="28"/>
          <w:szCs w:val="28"/>
        </w:rPr>
        <w:t>Verelst</w:t>
      </w:r>
      <w:r>
        <w:rPr>
          <w:rFonts w:ascii="Times New Roman" w:cs="Times New Roman" w:hAnsi="Times New Roman"/>
          <w:sz w:val="28"/>
          <w:szCs w:val="28"/>
        </w:rPr>
        <w:t xml:space="preserve">. L. Harmonized World Soil </w:t>
      </w:r>
      <w:r>
        <w:rPr>
          <w:rFonts w:ascii="Times New Roman" w:cs="Times New Roman" w:hAnsi="Times New Roman"/>
          <w:sz w:val="28"/>
          <w:szCs w:val="28"/>
        </w:rPr>
        <w:tab/>
      </w:r>
      <w:r>
        <w:rPr>
          <w:rFonts w:ascii="Times New Roman" w:cs="Times New Roman" w:hAnsi="Times New Roman"/>
          <w:sz w:val="28"/>
          <w:szCs w:val="28"/>
        </w:rPr>
        <w:t xml:space="preserve">Database (HWSD). Food and Agri-culture Organization of the United </w:t>
      </w:r>
      <w:r>
        <w:rPr>
          <w:rFonts w:ascii="Times New Roman" w:cs="Times New Roman" w:hAnsi="Times New Roman"/>
          <w:sz w:val="28"/>
          <w:szCs w:val="28"/>
        </w:rPr>
        <w:tab/>
      </w:r>
      <w:r>
        <w:rPr>
          <w:rFonts w:ascii="Times New Roman" w:cs="Times New Roman" w:hAnsi="Times New Roman"/>
          <w:sz w:val="28"/>
          <w:szCs w:val="28"/>
        </w:rPr>
        <w:t>Nations, Rome www.</w:t>
      </w:r>
    </w:p>
    <w:p>
      <w:pPr>
        <w:pStyle w:val="style157"/>
        <w:spacing w:lineRule="auto" w:line="480"/>
        <w:jc w:val="both"/>
        <w:rPr>
          <w:rFonts w:ascii="Times New Roman" w:cs="Times New Roman" w:hAnsi="Times New Roman"/>
          <w:color w:val="222222"/>
          <w:sz w:val="28"/>
          <w:szCs w:val="28"/>
          <w:shd w:val="clear" w:color="auto" w:fill="ffffff"/>
        </w:rPr>
      </w:pPr>
      <w:r>
        <w:rPr>
          <w:rFonts w:ascii="Times New Roman" w:cs="Times New Roman" w:hAnsi="Times New Roman"/>
          <w:sz w:val="28"/>
          <w:szCs w:val="28"/>
        </w:rPr>
        <w:t>fao</w:t>
      </w:r>
      <w:r>
        <w:rPr>
          <w:rFonts w:ascii="Times New Roman" w:cs="Times New Roman" w:hAnsi="Times New Roman"/>
          <w:sz w:val="28"/>
          <w:szCs w:val="28"/>
        </w:rPr>
        <w:t>. org/nr/water/docs/harm-worldsoil-dbv7cv. Pdf accessed on May, 30.</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Neitsch</w:t>
      </w:r>
      <w:r>
        <w:rPr>
          <w:rFonts w:ascii="Times New Roman" w:cs="Times New Roman" w:hAnsi="Times New Roman"/>
          <w:sz w:val="28"/>
          <w:szCs w:val="28"/>
        </w:rPr>
        <w:t xml:space="preserve">, S. L., Arnold, J. G., Kiniry, J. R., &amp; Williams, J. R. (2009). 1.1 Overview </w:t>
      </w:r>
      <w:r>
        <w:rPr>
          <w:rFonts w:ascii="Times New Roman" w:cs="Times New Roman" w:hAnsi="Times New Roman"/>
          <w:sz w:val="28"/>
          <w:szCs w:val="28"/>
        </w:rPr>
        <w:tab/>
      </w:r>
      <w:r>
        <w:rPr>
          <w:rFonts w:ascii="Times New Roman" w:cs="Times New Roman" w:hAnsi="Times New Roman"/>
          <w:sz w:val="28"/>
          <w:szCs w:val="28"/>
        </w:rPr>
        <w:t>of Soil and Water Assessment Tool (SWAT) Model.</w:t>
      </w:r>
    </w:p>
    <w:p>
      <w:pPr>
        <w:pStyle w:val="style157"/>
        <w:spacing w:lineRule="auto" w:line="480"/>
        <w:jc w:val="both"/>
        <w:rPr>
          <w:rFonts w:ascii="Times New Roman" w:cs="Times New Roman" w:hAnsi="Times New Roman"/>
          <w:color w:val="222222"/>
          <w:sz w:val="28"/>
          <w:szCs w:val="28"/>
          <w:shd w:val="clear" w:color="auto" w:fill="ffffff"/>
        </w:rPr>
      </w:pPr>
      <w:r>
        <w:rPr>
          <w:rFonts w:ascii="Times New Roman" w:cs="Times New Roman" w:hAnsi="Times New Roman"/>
          <w:color w:val="222222"/>
          <w:sz w:val="28"/>
          <w:szCs w:val="28"/>
          <w:shd w:val="clear" w:color="auto" w:fill="ffffff"/>
        </w:rPr>
        <w:t xml:space="preserve">O. Okafor, N.A. Okereke and C. </w:t>
      </w:r>
      <w:r>
        <w:rPr>
          <w:rFonts w:ascii="Times New Roman" w:cs="Times New Roman" w:hAnsi="Times New Roman"/>
          <w:color w:val="222222"/>
          <w:sz w:val="28"/>
          <w:szCs w:val="28"/>
          <w:shd w:val="clear" w:color="auto" w:fill="ffffff"/>
        </w:rPr>
        <w:t>Ogwuonwu</w:t>
      </w:r>
      <w:r>
        <w:rPr>
          <w:rFonts w:ascii="Times New Roman" w:cs="Times New Roman" w:hAnsi="Times New Roman"/>
          <w:color w:val="222222"/>
          <w:sz w:val="28"/>
          <w:szCs w:val="28"/>
          <w:shd w:val="clear" w:color="auto" w:fill="ffffff"/>
        </w:rPr>
        <w:t xml:space="preserve">. Department of Agricultural </w:t>
      </w:r>
      <w:r>
        <w:rPr>
          <w:rFonts w:ascii="Times New Roman" w:cs="Times New Roman" w:hAnsi="Times New Roman"/>
          <w:color w:val="222222"/>
          <w:sz w:val="28"/>
          <w:szCs w:val="28"/>
          <w:shd w:val="clear" w:color="auto" w:fill="ffffff"/>
        </w:rPr>
        <w:tab/>
      </w:r>
      <w:r>
        <w:rPr>
          <w:rFonts w:ascii="Times New Roman" w:cs="Times New Roman" w:hAnsi="Times New Roman"/>
          <w:color w:val="222222"/>
          <w:sz w:val="28"/>
          <w:szCs w:val="28"/>
          <w:shd w:val="clear" w:color="auto" w:fill="ffffff"/>
        </w:rPr>
        <w:t xml:space="preserve">Engineering, School of Engineering and Engineering Technology. Owerri. </w:t>
      </w:r>
      <w:r>
        <w:rPr>
          <w:rFonts w:ascii="Times New Roman" w:cs="Times New Roman" w:hAnsi="Times New Roman"/>
          <w:color w:val="222222"/>
          <w:sz w:val="28"/>
          <w:szCs w:val="28"/>
          <w:shd w:val="clear" w:color="auto" w:fill="ffffff"/>
        </w:rPr>
        <w:tab/>
      </w:r>
      <w:r>
        <w:rPr>
          <w:rFonts w:ascii="Times New Roman" w:cs="Times New Roman" w:hAnsi="Times New Roman"/>
          <w:color w:val="222222"/>
          <w:sz w:val="28"/>
          <w:szCs w:val="28"/>
          <w:shd w:val="clear" w:color="auto" w:fill="ffffff"/>
        </w:rPr>
        <w:t xml:space="preserve">Evaluation of Hydropower potential of </w:t>
      </w:r>
      <w:r>
        <w:rPr>
          <w:rFonts w:ascii="Times New Roman" w:cs="Times New Roman" w:hAnsi="Times New Roman"/>
          <w:color w:val="222222"/>
          <w:sz w:val="28"/>
          <w:szCs w:val="28"/>
          <w:shd w:val="clear" w:color="auto" w:fill="ffffff"/>
        </w:rPr>
        <w:t>Otamiri</w:t>
      </w:r>
      <w:r>
        <w:rPr>
          <w:rFonts w:ascii="Times New Roman" w:cs="Times New Roman" w:hAnsi="Times New Roman"/>
          <w:color w:val="222222"/>
          <w:sz w:val="28"/>
          <w:szCs w:val="28"/>
          <w:shd w:val="clear" w:color="auto" w:fill="ffffff"/>
        </w:rPr>
        <w:t xml:space="preserve"> River.</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Roa-García, M.C.; Brown, S.; Schreier, H.; </w:t>
      </w:r>
      <w:r>
        <w:rPr>
          <w:rFonts w:ascii="Times New Roman" w:cs="Times New Roman" w:hAnsi="Times New Roman"/>
          <w:sz w:val="28"/>
          <w:szCs w:val="28"/>
        </w:rPr>
        <w:t>Lavkulich</w:t>
      </w:r>
      <w:r>
        <w:rPr>
          <w:rFonts w:ascii="Times New Roman" w:cs="Times New Roman" w:hAnsi="Times New Roman"/>
          <w:sz w:val="28"/>
          <w:szCs w:val="28"/>
        </w:rPr>
        <w:t xml:space="preserve">, L.M. </w:t>
      </w:r>
      <w:r>
        <w:rPr>
          <w:rFonts w:ascii="Times New Roman" w:cs="Times New Roman" w:hAnsi="Times New Roman"/>
          <w:sz w:val="28"/>
          <w:szCs w:val="28"/>
        </w:rPr>
        <w:t>“</w:t>
      </w:r>
      <w:r>
        <w:rPr>
          <w:rFonts w:ascii="Times New Roman" w:cs="Times New Roman" w:hAnsi="Times New Roman"/>
          <w:sz w:val="28"/>
          <w:szCs w:val="28"/>
        </w:rPr>
        <w:t xml:space="preserve">The role of land </w:t>
      </w:r>
      <w:r>
        <w:rPr>
          <w:rFonts w:ascii="Times New Roman" w:cs="Times New Roman" w:hAnsi="Times New Roman"/>
          <w:sz w:val="28"/>
          <w:szCs w:val="28"/>
        </w:rPr>
        <w:tab/>
      </w:r>
      <w:r>
        <w:rPr>
          <w:rFonts w:ascii="Times New Roman" w:cs="Times New Roman" w:hAnsi="Times New Roman"/>
          <w:sz w:val="28"/>
          <w:szCs w:val="28"/>
        </w:rPr>
        <w:t>use and soils in regulating water flow</w:t>
      </w:r>
      <w:r>
        <w:rPr>
          <w:rFonts w:ascii="Times New Roman" w:cs="Times New Roman" w:hAnsi="Times New Roman"/>
          <w:sz w:val="28"/>
          <w:szCs w:val="28"/>
        </w:rPr>
        <w:t xml:space="preserve"> </w:t>
      </w:r>
      <w:r>
        <w:rPr>
          <w:rFonts w:ascii="Times New Roman" w:cs="Times New Roman" w:hAnsi="Times New Roman"/>
          <w:sz w:val="28"/>
          <w:szCs w:val="28"/>
        </w:rPr>
        <w:t xml:space="preserve">in small headwater catchments of </w:t>
      </w:r>
      <w:r>
        <w:rPr>
          <w:rFonts w:ascii="Times New Roman" w:cs="Times New Roman" w:hAnsi="Times New Roman"/>
          <w:sz w:val="28"/>
          <w:szCs w:val="28"/>
        </w:rPr>
        <w:tab/>
      </w:r>
      <w:r>
        <w:rPr>
          <w:rFonts w:ascii="Times New Roman" w:cs="Times New Roman" w:hAnsi="Times New Roman"/>
          <w:sz w:val="28"/>
          <w:szCs w:val="28"/>
        </w:rPr>
        <w:t>the Andes</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i/>
          <w:iCs/>
          <w:sz w:val="28"/>
          <w:szCs w:val="28"/>
        </w:rPr>
        <w:t>Water Reservoir</w:t>
      </w:r>
      <w:r>
        <w:rPr>
          <w:rFonts w:ascii="Times New Roman" w:cs="Times New Roman" w:hAnsi="Times New Roman"/>
          <w:sz w:val="28"/>
          <w:szCs w:val="28"/>
        </w:rPr>
        <w:t>. Res. 2011, 47</w:t>
      </w:r>
      <w:r>
        <w:rPr>
          <w:rFonts w:ascii="Times New Roman" w:cs="Times New Roman" w:hAnsi="Times New Roman"/>
          <w:sz w:val="28"/>
          <w:szCs w:val="28"/>
        </w:rPr>
        <w:t>.</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United Nations. (2004). World populations prospects: The 2004 Revision.</w:t>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Department of economic and social affairs, population division. </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Van Griensven, A., Ndomba, P.M., </w:t>
      </w:r>
      <w:r>
        <w:rPr>
          <w:rFonts w:ascii="Times New Roman" w:cs="Times New Roman" w:hAnsi="Times New Roman"/>
          <w:sz w:val="28"/>
          <w:szCs w:val="28"/>
        </w:rPr>
        <w:t>Yalew</w:t>
      </w:r>
      <w:r>
        <w:rPr>
          <w:rFonts w:ascii="Times New Roman" w:cs="Times New Roman" w:hAnsi="Times New Roman"/>
          <w:sz w:val="28"/>
          <w:szCs w:val="28"/>
        </w:rPr>
        <w:t xml:space="preserve">, S. and Kilonzo, F. (2012) Critical </w:t>
      </w:r>
      <w:r>
        <w:rPr>
          <w:rFonts w:ascii="Times New Roman" w:cs="Times New Roman" w:hAnsi="Times New Roman"/>
          <w:sz w:val="28"/>
          <w:szCs w:val="28"/>
        </w:rPr>
        <w:tab/>
      </w:r>
      <w:r>
        <w:rPr>
          <w:rFonts w:ascii="Times New Roman" w:cs="Times New Roman" w:hAnsi="Times New Roman"/>
          <w:sz w:val="28"/>
          <w:szCs w:val="28"/>
        </w:rPr>
        <w:t xml:space="preserve">review of the application of SWAT in the Upper Nile basin countries. </w:t>
      </w:r>
      <w:r>
        <w:rPr>
          <w:rFonts w:ascii="Times New Roman" w:cs="Times New Roman" w:hAnsi="Times New Roman"/>
          <w:sz w:val="28"/>
          <w:szCs w:val="28"/>
        </w:rPr>
        <w:tab/>
      </w:r>
      <w:r>
        <w:rPr>
          <w:rFonts w:ascii="Times New Roman" w:cs="Times New Roman" w:hAnsi="Times New Roman"/>
          <w:i/>
          <w:iCs/>
          <w:sz w:val="28"/>
          <w:szCs w:val="28"/>
        </w:rPr>
        <w:t>Hydrology and Earth System Science Discussions</w:t>
      </w:r>
      <w:r>
        <w:rPr>
          <w:rFonts w:ascii="Times New Roman" w:cs="Times New Roman" w:hAnsi="Times New Roman"/>
          <w:sz w:val="28"/>
          <w:szCs w:val="28"/>
        </w:rPr>
        <w:t>, 9: 3761-311.</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Wang, Y., Jiang, R., Xie, J., Zhao, Y., Yan, D., &amp; Yang, S. (2019). “Soil And </w:t>
      </w:r>
      <w:r>
        <w:rPr>
          <w:rFonts w:ascii="Times New Roman" w:cs="Times New Roman" w:hAnsi="Times New Roman"/>
          <w:sz w:val="28"/>
          <w:szCs w:val="28"/>
        </w:rPr>
        <w:tab/>
      </w:r>
      <w:r>
        <w:rPr>
          <w:rFonts w:ascii="Times New Roman" w:cs="Times New Roman" w:hAnsi="Times New Roman"/>
          <w:sz w:val="28"/>
          <w:szCs w:val="28"/>
        </w:rPr>
        <w:t xml:space="preserve">Water Assessment Tool (SWAT) Model: A Systemic Review”. Journal of </w:t>
      </w:r>
      <w:r>
        <w:rPr>
          <w:rFonts w:ascii="Times New Roman" w:cs="Times New Roman" w:hAnsi="Times New Roman"/>
          <w:sz w:val="28"/>
          <w:szCs w:val="28"/>
        </w:rPr>
        <w:tab/>
      </w:r>
      <w:r>
        <w:rPr>
          <w:rFonts w:ascii="Times New Roman" w:cs="Times New Roman" w:hAnsi="Times New Roman"/>
          <w:sz w:val="28"/>
          <w:szCs w:val="28"/>
        </w:rPr>
        <w:t xml:space="preserve">Coastal Research, 93(SI), 22-30. </w:t>
      </w:r>
    </w:p>
    <w:p>
      <w:pPr>
        <w:pStyle w:val="style157"/>
        <w:spacing w:lineRule="auto" w:line="480"/>
        <w:rPr>
          <w:rFonts w:ascii="Times New Roman" w:cs="Times New Roman" w:hAnsi="Times New Roman"/>
          <w:sz w:val="28"/>
          <w:szCs w:val="28"/>
        </w:rPr>
      </w:pPr>
    </w:p>
    <w:sectPr>
      <w:pgSz w:w="11880" w:h="15480" w:orient="portrait"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Calibri Light">
    <w:altName w:val="Calibri Light"/>
    <w:panose1 w:val="020f0302020000030204"/>
    <w:charset w:val="00"/>
    <w:family w:val="swiss"/>
    <w:pitch w:val="variable"/>
    <w:sig w:usb0="E4002EFF" w:usb1="C000247B" w:usb2="00000009" w:usb3="00000000" w:csb0="000001FF" w:csb1="00000000"/>
  </w:font>
  <w:font w:name="Arial Black">
    <w:altName w:val="Arial Black"/>
    <w:panose1 w:val="020b0a04020000020204"/>
    <w:charset w:val="00"/>
    <w:family w:val="swiss"/>
    <w:pitch w:val="variable"/>
    <w:sig w:usb0="A00002AF" w:usb1="400078FB"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72EE4F4"/>
    <w:lvl w:ilvl="0" w:tplc="0A16339E">
      <w:start w:val="1"/>
      <w:numFmt w:val="bullet"/>
      <w:lvlText w:val=""/>
      <w:lvlJc w:val="left"/>
      <w:pPr>
        <w:tabs>
          <w:tab w:val="left" w:leader="none" w:pos="720"/>
        </w:tabs>
        <w:ind w:left="720" w:hanging="360"/>
      </w:pPr>
      <w:rPr>
        <w:rFonts w:ascii="Wingdings" w:hAnsi="Wingdings" w:hint="default"/>
      </w:rPr>
    </w:lvl>
    <w:lvl w:ilvl="1" w:tplc="A44A41A8" w:tentative="1">
      <w:start w:val="1"/>
      <w:numFmt w:val="bullet"/>
      <w:lvlText w:val=""/>
      <w:lvlJc w:val="left"/>
      <w:pPr>
        <w:tabs>
          <w:tab w:val="left" w:leader="none" w:pos="1440"/>
        </w:tabs>
        <w:ind w:left="1440" w:hanging="360"/>
      </w:pPr>
      <w:rPr>
        <w:rFonts w:ascii="Wingdings" w:hAnsi="Wingdings" w:hint="default"/>
      </w:rPr>
    </w:lvl>
    <w:lvl w:ilvl="2" w:tplc="1CF678DE" w:tentative="1">
      <w:start w:val="1"/>
      <w:numFmt w:val="bullet"/>
      <w:lvlText w:val=""/>
      <w:lvlJc w:val="left"/>
      <w:pPr>
        <w:tabs>
          <w:tab w:val="left" w:leader="none" w:pos="2160"/>
        </w:tabs>
        <w:ind w:left="2160" w:hanging="360"/>
      </w:pPr>
      <w:rPr>
        <w:rFonts w:ascii="Wingdings" w:hAnsi="Wingdings" w:hint="default"/>
      </w:rPr>
    </w:lvl>
    <w:lvl w:ilvl="3" w:tplc="747ACAD6" w:tentative="1">
      <w:start w:val="1"/>
      <w:numFmt w:val="bullet"/>
      <w:lvlText w:val=""/>
      <w:lvlJc w:val="left"/>
      <w:pPr>
        <w:tabs>
          <w:tab w:val="left" w:leader="none" w:pos="2880"/>
        </w:tabs>
        <w:ind w:left="2880" w:hanging="360"/>
      </w:pPr>
      <w:rPr>
        <w:rFonts w:ascii="Wingdings" w:hAnsi="Wingdings" w:hint="default"/>
      </w:rPr>
    </w:lvl>
    <w:lvl w:ilvl="4" w:tplc="EB4C5DB6" w:tentative="1">
      <w:start w:val="1"/>
      <w:numFmt w:val="bullet"/>
      <w:lvlText w:val=""/>
      <w:lvlJc w:val="left"/>
      <w:pPr>
        <w:tabs>
          <w:tab w:val="left" w:leader="none" w:pos="3600"/>
        </w:tabs>
        <w:ind w:left="3600" w:hanging="360"/>
      </w:pPr>
      <w:rPr>
        <w:rFonts w:ascii="Wingdings" w:hAnsi="Wingdings" w:hint="default"/>
      </w:rPr>
    </w:lvl>
    <w:lvl w:ilvl="5" w:tplc="AB044736" w:tentative="1">
      <w:start w:val="1"/>
      <w:numFmt w:val="bullet"/>
      <w:lvlText w:val=""/>
      <w:lvlJc w:val="left"/>
      <w:pPr>
        <w:tabs>
          <w:tab w:val="left" w:leader="none" w:pos="4320"/>
        </w:tabs>
        <w:ind w:left="4320" w:hanging="360"/>
      </w:pPr>
      <w:rPr>
        <w:rFonts w:ascii="Wingdings" w:hAnsi="Wingdings" w:hint="default"/>
      </w:rPr>
    </w:lvl>
    <w:lvl w:ilvl="6" w:tplc="5DB8E59E" w:tentative="1">
      <w:start w:val="1"/>
      <w:numFmt w:val="bullet"/>
      <w:lvlText w:val=""/>
      <w:lvlJc w:val="left"/>
      <w:pPr>
        <w:tabs>
          <w:tab w:val="left" w:leader="none" w:pos="5040"/>
        </w:tabs>
        <w:ind w:left="5040" w:hanging="360"/>
      </w:pPr>
      <w:rPr>
        <w:rFonts w:ascii="Wingdings" w:hAnsi="Wingdings" w:hint="default"/>
      </w:rPr>
    </w:lvl>
    <w:lvl w:ilvl="7" w:tplc="86CCC372" w:tentative="1">
      <w:start w:val="1"/>
      <w:numFmt w:val="bullet"/>
      <w:lvlText w:val=""/>
      <w:lvlJc w:val="left"/>
      <w:pPr>
        <w:tabs>
          <w:tab w:val="left" w:leader="none" w:pos="5760"/>
        </w:tabs>
        <w:ind w:left="5760" w:hanging="360"/>
      </w:pPr>
      <w:rPr>
        <w:rFonts w:ascii="Wingdings" w:hAnsi="Wingdings" w:hint="default"/>
      </w:rPr>
    </w:lvl>
    <w:lvl w:ilvl="8" w:tplc="742885A2" w:tentative="1">
      <w:start w:val="1"/>
      <w:numFmt w:val="bullet"/>
      <w:lvlText w:val=""/>
      <w:lvlJc w:val="left"/>
      <w:pPr>
        <w:tabs>
          <w:tab w:val="left" w:leader="none" w:pos="6480"/>
        </w:tabs>
        <w:ind w:left="6480" w:hanging="360"/>
      </w:pPr>
      <w:rPr>
        <w:rFonts w:ascii="Wingdings" w:hAnsi="Wingdings" w:hint="default"/>
      </w:rPr>
    </w:lvl>
  </w:abstractNum>
  <w:abstractNum w:abstractNumId="1">
    <w:nsid w:val="00000001"/>
    <w:multiLevelType w:val="multilevel"/>
    <w:tmpl w:val="A610519E"/>
    <w:lvl w:ilvl="0">
      <w:start w:val="1"/>
      <w:numFmt w:val="upperRoman"/>
      <w:lvlText w:val="%1."/>
      <w:lvlJc w:val="right"/>
      <w:pPr>
        <w:ind w:left="72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0000002"/>
    <w:multiLevelType w:val="hybridMultilevel"/>
    <w:tmpl w:val="EF401F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FD28A17E"/>
    <w:lvl w:ilvl="0" w:tplc="CE7E3824">
      <w:start w:val="1"/>
      <w:numFmt w:val="lowerRoman"/>
      <w:lvlText w:val="%1."/>
      <w:lvlJc w:val="right"/>
      <w:pPr>
        <w:tabs>
          <w:tab w:val="left" w:leader="none" w:pos="720"/>
        </w:tabs>
        <w:ind w:left="720" w:hanging="360"/>
      </w:pPr>
    </w:lvl>
    <w:lvl w:ilvl="1" w:tplc="0494DA8C" w:tentative="1">
      <w:start w:val="1"/>
      <w:numFmt w:val="lowerRoman"/>
      <w:lvlText w:val="%2."/>
      <w:lvlJc w:val="right"/>
      <w:pPr>
        <w:tabs>
          <w:tab w:val="left" w:leader="none" w:pos="1440"/>
        </w:tabs>
        <w:ind w:left="1440" w:hanging="360"/>
      </w:pPr>
    </w:lvl>
    <w:lvl w:ilvl="2" w:tplc="B08425D0" w:tentative="1">
      <w:start w:val="1"/>
      <w:numFmt w:val="lowerRoman"/>
      <w:lvlText w:val="%3."/>
      <w:lvlJc w:val="right"/>
      <w:pPr>
        <w:tabs>
          <w:tab w:val="left" w:leader="none" w:pos="2160"/>
        </w:tabs>
        <w:ind w:left="2160" w:hanging="360"/>
      </w:pPr>
    </w:lvl>
    <w:lvl w:ilvl="3" w:tplc="F878C330" w:tentative="1">
      <w:start w:val="1"/>
      <w:numFmt w:val="lowerRoman"/>
      <w:lvlText w:val="%4."/>
      <w:lvlJc w:val="right"/>
      <w:pPr>
        <w:tabs>
          <w:tab w:val="left" w:leader="none" w:pos="2880"/>
        </w:tabs>
        <w:ind w:left="2880" w:hanging="360"/>
      </w:pPr>
    </w:lvl>
    <w:lvl w:ilvl="4" w:tplc="BE262A76" w:tentative="1">
      <w:start w:val="1"/>
      <w:numFmt w:val="lowerRoman"/>
      <w:lvlText w:val="%5."/>
      <w:lvlJc w:val="right"/>
      <w:pPr>
        <w:tabs>
          <w:tab w:val="left" w:leader="none" w:pos="3600"/>
        </w:tabs>
        <w:ind w:left="3600" w:hanging="360"/>
      </w:pPr>
    </w:lvl>
    <w:lvl w:ilvl="5" w:tplc="414A3354" w:tentative="1">
      <w:start w:val="1"/>
      <w:numFmt w:val="lowerRoman"/>
      <w:lvlText w:val="%6."/>
      <w:lvlJc w:val="right"/>
      <w:pPr>
        <w:tabs>
          <w:tab w:val="left" w:leader="none" w:pos="4320"/>
        </w:tabs>
        <w:ind w:left="4320" w:hanging="360"/>
      </w:pPr>
    </w:lvl>
    <w:lvl w:ilvl="6" w:tplc="6D4A4720" w:tentative="1">
      <w:start w:val="1"/>
      <w:numFmt w:val="lowerRoman"/>
      <w:lvlText w:val="%7."/>
      <w:lvlJc w:val="right"/>
      <w:pPr>
        <w:tabs>
          <w:tab w:val="left" w:leader="none" w:pos="5040"/>
        </w:tabs>
        <w:ind w:left="5040" w:hanging="360"/>
      </w:pPr>
    </w:lvl>
    <w:lvl w:ilvl="7" w:tplc="0AA25DD0" w:tentative="1">
      <w:start w:val="1"/>
      <w:numFmt w:val="lowerRoman"/>
      <w:lvlText w:val="%8."/>
      <w:lvlJc w:val="right"/>
      <w:pPr>
        <w:tabs>
          <w:tab w:val="left" w:leader="none" w:pos="5760"/>
        </w:tabs>
        <w:ind w:left="5760" w:hanging="360"/>
      </w:pPr>
    </w:lvl>
    <w:lvl w:ilvl="8" w:tplc="83CC8F1C" w:tentative="1">
      <w:start w:val="1"/>
      <w:numFmt w:val="lowerRoman"/>
      <w:lvlText w:val="%9."/>
      <w:lvlJc w:val="right"/>
      <w:pPr>
        <w:tabs>
          <w:tab w:val="left" w:leader="none" w:pos="6480"/>
        </w:tabs>
        <w:ind w:left="6480" w:hanging="360"/>
      </w:pPr>
    </w:lvl>
  </w:abstractNum>
  <w:abstractNum w:abstractNumId="4">
    <w:nsid w:val="00000004"/>
    <w:multiLevelType w:val="hybridMultilevel"/>
    <w:tmpl w:val="A61877C6"/>
    <w:lvl w:ilvl="0" w:tplc="CE7E3824">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DFFC5136"/>
    <w:lvl w:ilvl="0" w:tplc="CE7E3824">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83528A2E"/>
    <w:lvl w:ilvl="0" w:tplc="04090009">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5072752E"/>
    <w:lvl w:ilvl="0" w:tplc="DD8CCF74">
      <w:start w:val="1"/>
      <w:numFmt w:val="bullet"/>
      <w:lvlText w:val=""/>
      <w:lvlJc w:val="left"/>
      <w:pPr>
        <w:tabs>
          <w:tab w:val="left" w:leader="none" w:pos="720"/>
        </w:tabs>
        <w:ind w:left="720" w:hanging="360"/>
      </w:pPr>
      <w:rPr>
        <w:rFonts w:ascii="Wingdings" w:hAnsi="Wingdings" w:hint="default"/>
      </w:rPr>
    </w:lvl>
    <w:lvl w:ilvl="1" w:tplc="249E2A38" w:tentative="1">
      <w:start w:val="1"/>
      <w:numFmt w:val="bullet"/>
      <w:lvlText w:val=""/>
      <w:lvlJc w:val="left"/>
      <w:pPr>
        <w:tabs>
          <w:tab w:val="left" w:leader="none" w:pos="1440"/>
        </w:tabs>
        <w:ind w:left="1440" w:hanging="360"/>
      </w:pPr>
      <w:rPr>
        <w:rFonts w:ascii="Wingdings" w:hAnsi="Wingdings" w:hint="default"/>
      </w:rPr>
    </w:lvl>
    <w:lvl w:ilvl="2" w:tplc="095C6FEE" w:tentative="1">
      <w:start w:val="1"/>
      <w:numFmt w:val="bullet"/>
      <w:lvlText w:val=""/>
      <w:lvlJc w:val="left"/>
      <w:pPr>
        <w:tabs>
          <w:tab w:val="left" w:leader="none" w:pos="2160"/>
        </w:tabs>
        <w:ind w:left="2160" w:hanging="360"/>
      </w:pPr>
      <w:rPr>
        <w:rFonts w:ascii="Wingdings" w:hAnsi="Wingdings" w:hint="default"/>
      </w:rPr>
    </w:lvl>
    <w:lvl w:ilvl="3" w:tplc="8AF679E0" w:tentative="1">
      <w:start w:val="1"/>
      <w:numFmt w:val="bullet"/>
      <w:lvlText w:val=""/>
      <w:lvlJc w:val="left"/>
      <w:pPr>
        <w:tabs>
          <w:tab w:val="left" w:leader="none" w:pos="2880"/>
        </w:tabs>
        <w:ind w:left="2880" w:hanging="360"/>
      </w:pPr>
      <w:rPr>
        <w:rFonts w:ascii="Wingdings" w:hAnsi="Wingdings" w:hint="default"/>
      </w:rPr>
    </w:lvl>
    <w:lvl w:ilvl="4" w:tplc="25245E22" w:tentative="1">
      <w:start w:val="1"/>
      <w:numFmt w:val="bullet"/>
      <w:lvlText w:val=""/>
      <w:lvlJc w:val="left"/>
      <w:pPr>
        <w:tabs>
          <w:tab w:val="left" w:leader="none" w:pos="3600"/>
        </w:tabs>
        <w:ind w:left="3600" w:hanging="360"/>
      </w:pPr>
      <w:rPr>
        <w:rFonts w:ascii="Wingdings" w:hAnsi="Wingdings" w:hint="default"/>
      </w:rPr>
    </w:lvl>
    <w:lvl w:ilvl="5" w:tplc="DCC863A4" w:tentative="1">
      <w:start w:val="1"/>
      <w:numFmt w:val="bullet"/>
      <w:lvlText w:val=""/>
      <w:lvlJc w:val="left"/>
      <w:pPr>
        <w:tabs>
          <w:tab w:val="left" w:leader="none" w:pos="4320"/>
        </w:tabs>
        <w:ind w:left="4320" w:hanging="360"/>
      </w:pPr>
      <w:rPr>
        <w:rFonts w:ascii="Wingdings" w:hAnsi="Wingdings" w:hint="default"/>
      </w:rPr>
    </w:lvl>
    <w:lvl w:ilvl="6" w:tplc="E97A70EE" w:tentative="1">
      <w:start w:val="1"/>
      <w:numFmt w:val="bullet"/>
      <w:lvlText w:val=""/>
      <w:lvlJc w:val="left"/>
      <w:pPr>
        <w:tabs>
          <w:tab w:val="left" w:leader="none" w:pos="5040"/>
        </w:tabs>
        <w:ind w:left="5040" w:hanging="360"/>
      </w:pPr>
      <w:rPr>
        <w:rFonts w:ascii="Wingdings" w:hAnsi="Wingdings" w:hint="default"/>
      </w:rPr>
    </w:lvl>
    <w:lvl w:ilvl="7" w:tplc="C7EC49BE" w:tentative="1">
      <w:start w:val="1"/>
      <w:numFmt w:val="bullet"/>
      <w:lvlText w:val=""/>
      <w:lvlJc w:val="left"/>
      <w:pPr>
        <w:tabs>
          <w:tab w:val="left" w:leader="none" w:pos="5760"/>
        </w:tabs>
        <w:ind w:left="5760" w:hanging="360"/>
      </w:pPr>
      <w:rPr>
        <w:rFonts w:ascii="Wingdings" w:hAnsi="Wingdings" w:hint="default"/>
      </w:rPr>
    </w:lvl>
    <w:lvl w:ilvl="8" w:tplc="4B880B8C" w:tentative="1">
      <w:start w:val="1"/>
      <w:numFmt w:val="bullet"/>
      <w:lvlText w:val=""/>
      <w:lvlJc w:val="left"/>
      <w:pPr>
        <w:tabs>
          <w:tab w:val="left" w:leader="none" w:pos="6480"/>
        </w:tabs>
        <w:ind w:left="6480" w:hanging="360"/>
      </w:pPr>
      <w:rPr>
        <w:rFonts w:ascii="Wingdings" w:hAnsi="Wingdings" w:hint="default"/>
      </w:rPr>
    </w:lvl>
  </w:abstractNum>
  <w:abstractNum w:abstractNumId="8">
    <w:nsid w:val="00000008"/>
    <w:multiLevelType w:val="multilevel"/>
    <w:tmpl w:val="DE306E2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2"/>
  </w:num>
  <w:num w:numId="5">
    <w:abstractNumId w:val="1"/>
  </w:num>
  <w:num w:numId="6">
    <w:abstractNumId w:val="0"/>
  </w:num>
  <w:num w:numId="7">
    <w:abstractNumId w:val="6"/>
  </w:num>
  <w:num w:numId="8">
    <w:abstractNumId w:val="5"/>
  </w:num>
  <w:num w:numId="9">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US"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pacing w:after="200" w:lineRule="auto" w:line="276"/>
    </w:pPr>
    <w:rPr>
      <w:rFonts w:ascii="Calibri" w:cs="Times New Roman" w:eastAsia="SimSun" w:hAnsi="Calibri"/>
      <w:kern w:val="0"/>
      <w:lang w:eastAsia="zh-CN"/>
      <w14:ligatures xmlns:w14="http://schemas.microsoft.com/office/word/2010/wordml" w14:val="none"/>
    </w:rPr>
  </w:style>
  <w:style w:type="paragraph" w:styleId="style1">
    <w:name w:val="heading 1"/>
    <w:basedOn w:val="style0"/>
    <w:next w:val="style0"/>
    <w:link w:val="style4097"/>
    <w:qFormat/>
    <w:uiPriority w:val="9"/>
    <w:pPr>
      <w:keepNext/>
      <w:keepLines/>
      <w:spacing w:before="360" w:after="80"/>
      <w:outlineLvl w:val="0"/>
    </w:pPr>
    <w:rPr>
      <w:rFonts w:ascii="Calibri Light" w:cs="宋体"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宋体"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2f5496"/>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342be05f-ae06-481e-bdf2-a30b3f6ce03e"/>
    <w:basedOn w:val="style65"/>
    <w:next w:val="style4097"/>
    <w:link w:val="style1"/>
    <w:uiPriority w:val="9"/>
    <w:rPr>
      <w:rFonts w:ascii="Calibri Light" w:cs="宋体" w:eastAsia="宋体" w:hAnsi="Calibri Light"/>
      <w:color w:val="2f5496"/>
      <w:sz w:val="40"/>
      <w:szCs w:val="40"/>
    </w:rPr>
  </w:style>
  <w:style w:type="character" w:customStyle="1" w:styleId="style4098">
    <w:name w:val="Heading 2 Char_f770f2ab-f273-46ae-814f-2b0277c0acdb"/>
    <w:basedOn w:val="style65"/>
    <w:next w:val="style4098"/>
    <w:link w:val="style2"/>
    <w:uiPriority w:val="9"/>
    <w:rPr>
      <w:rFonts w:ascii="Calibri Light" w:cs="宋体" w:eastAsia="宋体" w:hAnsi="Calibri Light"/>
      <w:color w:val="2f5496"/>
      <w:sz w:val="32"/>
      <w:szCs w:val="32"/>
    </w:rPr>
  </w:style>
  <w:style w:type="character" w:customStyle="1" w:styleId="style4099">
    <w:name w:val="Heading 3 Char_ae0ef6e0-86d3-46dd-b97f-dbfcf51ba12a"/>
    <w:basedOn w:val="style65"/>
    <w:next w:val="style4099"/>
    <w:link w:val="style3"/>
    <w:uiPriority w:val="9"/>
    <w:rPr>
      <w:rFonts w:cs="宋体" w:eastAsia="宋体"/>
      <w:color w:val="2f5496"/>
      <w:sz w:val="28"/>
      <w:szCs w:val="28"/>
    </w:rPr>
  </w:style>
  <w:style w:type="character" w:customStyle="1" w:styleId="style4100">
    <w:name w:val="Heading 4 Char_126e765a-a1bd-4cc0-b1f9-77a91e3ce0ef"/>
    <w:basedOn w:val="style65"/>
    <w:next w:val="style4100"/>
    <w:link w:val="style4"/>
    <w:uiPriority w:val="9"/>
    <w:rPr>
      <w:rFonts w:cs="宋体" w:eastAsia="宋体"/>
      <w:i/>
      <w:iCs/>
      <w:color w:val="2f5496"/>
    </w:rPr>
  </w:style>
  <w:style w:type="character" w:customStyle="1" w:styleId="style4101">
    <w:name w:val="Heading 5 Char_4d71e934-5197-48db-b0de-9cfbf342255e"/>
    <w:basedOn w:val="style65"/>
    <w:next w:val="style4101"/>
    <w:link w:val="style5"/>
    <w:uiPriority w:val="9"/>
    <w:rPr>
      <w:rFonts w:cs="宋体" w:eastAsia="宋体"/>
      <w:color w:val="2f5496"/>
    </w:rPr>
  </w:style>
  <w:style w:type="character" w:customStyle="1" w:styleId="style4102">
    <w:name w:val="Heading 6 Char_8e4b663e-9778-4e4b-afe2-dcf57899c131"/>
    <w:basedOn w:val="style65"/>
    <w:next w:val="style4102"/>
    <w:link w:val="style6"/>
    <w:uiPriority w:val="9"/>
    <w:rPr>
      <w:rFonts w:cs="宋体" w:eastAsia="宋体"/>
      <w:i/>
      <w:iCs/>
      <w:color w:val="595959"/>
    </w:rPr>
  </w:style>
  <w:style w:type="character" w:customStyle="1" w:styleId="style4103">
    <w:name w:val="Heading 7 Char_b07c498f-0733-4969-bc02-8cc3e169ab40"/>
    <w:basedOn w:val="style65"/>
    <w:next w:val="style4103"/>
    <w:link w:val="style7"/>
    <w:uiPriority w:val="9"/>
    <w:rPr>
      <w:rFonts w:cs="宋体" w:eastAsia="宋体"/>
      <w:color w:val="595959"/>
    </w:rPr>
  </w:style>
  <w:style w:type="character" w:customStyle="1" w:styleId="style4104">
    <w:name w:val="Heading 8 Char_3f0643ac-aca6-40c0-89c3-9b7e59718619"/>
    <w:basedOn w:val="style65"/>
    <w:next w:val="style4104"/>
    <w:link w:val="style8"/>
    <w:uiPriority w:val="9"/>
    <w:rPr>
      <w:rFonts w:cs="宋体" w:eastAsia="宋体"/>
      <w:i/>
      <w:iCs/>
      <w:color w:val="272727"/>
    </w:rPr>
  </w:style>
  <w:style w:type="character" w:customStyle="1" w:styleId="style4105">
    <w:name w:val="Heading 9 Char_8230665b-8f4e-4ef9-a0f4-1e21c48fb2e1"/>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Calibri Light" w:cs="宋体" w:eastAsia="宋体" w:hAnsi="Calibri Light"/>
      <w:spacing w:val="-10"/>
      <w:kern w:val="28"/>
      <w:sz w:val="56"/>
      <w:szCs w:val="56"/>
    </w:rPr>
  </w:style>
  <w:style w:type="character" w:customStyle="1" w:styleId="style4106">
    <w:name w:val="Title Char_2e3b8b78-c3c2-4796-95d4-2ed002f6bc82"/>
    <w:basedOn w:val="style65"/>
    <w:next w:val="style4106"/>
    <w:link w:val="style62"/>
    <w:uiPriority w:val="10"/>
    <w:rPr>
      <w:rFonts w:ascii="Calibri Light" w:cs="宋体"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e05835d1-2a71-4c98-b045-9b23aec3656a"/>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Intense Quote Char_7abed67d-dbe4-4d91-bbba-b3a300d99b22"/>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paragraph" w:styleId="style157">
    <w:name w:val="No Spacing"/>
    <w:next w:val="style157"/>
    <w:qFormat/>
    <w:uiPriority w:val="1"/>
    <w:pPr>
      <w:spacing w:after="0" w:lineRule="auto" w:line="240"/>
    </w:pPr>
    <w:rPr/>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sz w:val="24"/>
      <w:szCs w:val="24"/>
      <w:lang w:eastAsia="en-US"/>
    </w:rPr>
  </w:style>
  <w:style w:type="table" w:styleId="style154">
    <w:name w:val="Table Grid"/>
    <w:basedOn w:val="style105"/>
    <w:next w:val="style154"/>
    <w:uiPriority w:val="59"/>
    <w:pPr>
      <w:spacing w:after="0" w:lineRule="auto" w:line="240"/>
    </w:pPr>
    <w:rPr>
      <w:rFonts w:ascii="Calibri" w:cs="SimSun" w:eastAsia="Calibri" w:hAnsi="Calibri"/>
      <w:kern w:val="0"/>
      <w14:ligatures xmlns:w14="http://schemas.microsoft.com/office/word/2010/wordml"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table" w:customStyle="1" w:styleId="style4110">
    <w:name w:val="Plain Table 2"/>
    <w:basedOn w:val="style105"/>
    <w:next w:val="style4110"/>
    <w:uiPriority w:val="42"/>
    <w:pPr>
      <w:spacing w:after="0" w:lineRule="auto" w:line="240"/>
    </w:pPr>
    <w:rPr/>
    <w:tblPr>
      <w:tblStyleRowBandSize w:val="1"/>
      <w:tblStyleColBandSize w:val="1"/>
      <w:tblBorders>
        <w:top w:val="single" w:sz="4" w:space="0" w:color="7f7f7f"/>
        <w:bottom w:val="single" w:sz="4" w:space="0" w:color="7f7f7f"/>
      </w:tblBorders>
    </w:tblPr>
    <w:tblStylePr w:type="firstRow">
      <w:pPr/>
      <w:rPr>
        <w:b/>
        <w:bCs/>
      </w:rPr>
      <w:tblPr/>
      <w:tcPr>
        <w:tcBorders>
          <w:bottom w:val="single" w:sz="4" w:space="0" w:color="7f7f7f"/>
        </w:tcBorders>
      </w:tcPr>
    </w:tblStylePr>
    <w:tblStylePr w:type="lastRow">
      <w:pPr/>
      <w:rPr>
        <w:b/>
        <w:bCs/>
      </w:rPr>
      <w:tblPr/>
      <w:tcPr>
        <w:tcBorders>
          <w:top w:val="single" w:sz="4" w:space="0" w:color="7f7f7f"/>
        </w:tcBorders>
      </w:tcPr>
    </w:tblStylePr>
    <w:tblStylePr w:type="band1Horz">
      <w:pPr/>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f7f7f"/>
          <w:right w:val="single" w:sz="4" w:space="0" w:color="7f7f7f"/>
        </w:tcBorders>
      </w:tcPr>
    </w:tblStylePr>
    <w:tblStylePr w:type="band2Vert">
      <w:pPr/>
      <w:tblPr/>
      <w:tcPr>
        <w:tcBorders>
          <w:left w:val="single" w:sz="4" w:space="0" w:color="7f7f7f"/>
          <w:right w:val="single" w:sz="4" w:space="0" w:color="7f7f7f"/>
        </w:tcBorders>
      </w:tcPr>
    </w:tblStylePr>
    <w:tcPr>
      <w:tcBorders/>
    </w:tcPr>
  </w:style>
  <w:style w:type="table" w:customStyle="1" w:styleId="style4111">
    <w:name w:val="Grid Table Light"/>
    <w:basedOn w:val="style105"/>
    <w:next w:val="style4111"/>
    <w:uiPriority w:val="40"/>
    <w:pPr>
      <w:spacing w:after="0" w:lineRule="auto" w:line="240"/>
    </w:pPr>
    <w:rPr>
      <w:rFonts w:ascii="Calibri" w:cs="Times New Roman" w:eastAsia="SimSun" w:hAnsi="Calibri"/>
      <w:kern w:val="0"/>
      <w:sz w:val="20"/>
      <w:szCs w:val="20"/>
      <w:lang w:eastAsia="zh-CN"/>
      <w14:ligatures xmlns:w14="http://schemas.microsoft.com/office/word/2010/wordml"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tcBorders/>
    </w:tcPr>
  </w:style>
  <w:style w:type="table" w:customStyle="1" w:styleId="style4112">
    <w:name w:val="Plain Table 4"/>
    <w:basedOn w:val="style105"/>
    <w:next w:val="style4112"/>
    <w:uiPriority w:val="44"/>
    <w:pPr>
      <w:spacing w:after="0" w:lineRule="auto" w:line="240"/>
    </w:pPr>
    <w:rPr/>
    <w:tblPr>
      <w:tblStyleRowBandSize w:val="1"/>
      <w:tblStyleColBandSize w:val="1"/>
    </w:tblPr>
    <w:tblStylePr w:type="firstRow">
      <w:pPr/>
      <w:rPr>
        <w:b/>
        <w:bCs/>
      </w:rPr>
      <w:tcPr>
        <w:tcBorders/>
      </w:tcPr>
    </w:tblStylePr>
    <w:tblStylePr w:type="lastRow">
      <w:pPr/>
      <w:rPr>
        <w:b/>
        <w:bCs/>
      </w:rPr>
      <w:tcPr>
        <w:tcBorders/>
      </w:tcPr>
    </w:tblStylePr>
    <w:tblStylePr w:type="band1Horz">
      <w:pPr/>
      <w:tblPr/>
      <w:tcPr>
        <w:tcBorders/>
        <w:shd w:val="clear" w:color="auto" w:fill="f2f2f2"/>
      </w:tcPr>
    </w:tblStylePr>
    <w:tblStylePr w:type="firstCol">
      <w:pPr/>
      <w:rPr>
        <w:b/>
        <w:bCs/>
      </w:rPr>
      <w:tcPr>
        <w:tcBorders/>
      </w:tcPr>
    </w:tblStylePr>
    <w:tblStylePr w:type="lastCol">
      <w:pPr/>
      <w:rPr>
        <w:b/>
        <w:bCs/>
      </w:rPr>
      <w:tcPr>
        <w:tcBorders/>
      </w:tcPr>
    </w:tblStylePr>
    <w:tblStylePr w:type="band1Vert">
      <w:pPr/>
      <w:tblPr/>
      <w:tcPr>
        <w:tcBorders/>
        <w:shd w:val="clear" w:color="auto" w:fill="f2f2f2"/>
      </w:tcPr>
    </w:tblStylePr>
    <w:tcPr>
      <w:tcBorders/>
    </w:tcPr>
  </w:style>
  <w:style w:type="paragraph" w:styleId="style31">
    <w:name w:val="header"/>
    <w:basedOn w:val="style0"/>
    <w:next w:val="style31"/>
    <w:link w:val="style4113"/>
    <w:uiPriority w:val="99"/>
    <w:pPr>
      <w:tabs>
        <w:tab w:val="center" w:leader="none" w:pos="4680"/>
        <w:tab w:val="right" w:leader="none" w:pos="9360"/>
      </w:tabs>
      <w:spacing w:after="0" w:lineRule="auto" w:line="240"/>
    </w:pPr>
    <w:rPr/>
  </w:style>
  <w:style w:type="character" w:customStyle="1" w:styleId="style4113">
    <w:name w:val="Header Char_466850dc-4513-4648-9509-6a8c0eef7a6e"/>
    <w:basedOn w:val="style65"/>
    <w:next w:val="style4113"/>
    <w:link w:val="style31"/>
    <w:uiPriority w:val="99"/>
    <w:rPr>
      <w:rFonts w:ascii="Calibri" w:cs="Times New Roman" w:eastAsia="SimSun" w:hAnsi="Calibri"/>
      <w:kern w:val="0"/>
      <w:lang w:eastAsia="zh-CN"/>
      <w14:ligatures xmlns:w14="http://schemas.microsoft.com/office/word/2010/wordml" w14:val="none"/>
    </w:rPr>
  </w:style>
  <w:style w:type="paragraph" w:styleId="style32">
    <w:name w:val="footer"/>
    <w:basedOn w:val="style0"/>
    <w:next w:val="style32"/>
    <w:link w:val="style4114"/>
    <w:uiPriority w:val="99"/>
    <w:pPr>
      <w:tabs>
        <w:tab w:val="center" w:leader="none" w:pos="4680"/>
        <w:tab w:val="right" w:leader="none" w:pos="9360"/>
      </w:tabs>
      <w:spacing w:after="0" w:lineRule="auto" w:line="240"/>
    </w:pPr>
    <w:rPr/>
  </w:style>
  <w:style w:type="character" w:customStyle="1" w:styleId="style4114">
    <w:name w:val="Footer Char_b3cb7e3e-00b3-423c-a84c-a3cefd434244"/>
    <w:basedOn w:val="style65"/>
    <w:next w:val="style4114"/>
    <w:link w:val="style32"/>
    <w:uiPriority w:val="99"/>
    <w:rPr>
      <w:rFonts w:ascii="Calibri" w:cs="Times New Roman" w:eastAsia="SimSun" w:hAnsi="Calibri"/>
      <w:kern w:val="0"/>
      <w:lang w:eastAsia="zh-CN"/>
      <w14:ligatures xmlns:w14="http://schemas.microsoft.com/office/word/2010/wordml" w14:val="non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Words>6571</Words>
  <Pages>46</Pages>
  <Characters>37393</Characters>
  <Application>WPS Office</Application>
  <DocSecurity>0</DocSecurity>
  <Paragraphs>637</Paragraphs>
  <ScaleCrop>false</ScaleCrop>
  <LinksUpToDate>false</LinksUpToDate>
  <CharactersWithSpaces>43972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2025-06-28T09:23:00Z</dcterms:created>
  <dc:creator>Abdulsalam mubarak</dc:creator>
  <lastModifiedBy>SM-G960U</lastModifiedBy>
  <lastPrinted>2025-07-07T19:19:00Z</lastPrinted>
  <dcterms:modified xsi:type="dcterms:W3CDTF">2025-07-09T13:10:17Z</dcterms:modified>
  <revision>70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15698b30399a456aa744777ccca9b9b5</vt:lpwstr>
  </property>
</Properties>
</file>