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4DA" w:rsidRPr="004750ED" w:rsidRDefault="008B24DA" w:rsidP="008B24DA">
      <w:pPr>
        <w:spacing w:line="240" w:lineRule="auto"/>
        <w:jc w:val="center"/>
        <w:rPr>
          <w:rFonts w:ascii="Algerian" w:hAnsi="Algerian"/>
          <w:b/>
          <w:sz w:val="38"/>
          <w:szCs w:val="28"/>
        </w:rPr>
      </w:pPr>
      <w:r w:rsidRPr="004750ED">
        <w:rPr>
          <w:rFonts w:ascii="Algerian" w:hAnsi="Algerian"/>
          <w:b/>
          <w:sz w:val="38"/>
          <w:szCs w:val="28"/>
        </w:rPr>
        <w:t>DEPOSIT INSURANCE: A TOOL FOR ACHIEVING STABILITY IN NIGERIA BANKING SYSTEM</w:t>
      </w:r>
    </w:p>
    <w:p w:rsidR="008B24DA" w:rsidRPr="004750ED" w:rsidRDefault="008B24DA" w:rsidP="008B24DA">
      <w:pPr>
        <w:spacing w:before="240" w:line="240" w:lineRule="auto"/>
        <w:jc w:val="center"/>
        <w:rPr>
          <w:rFonts w:ascii="Bookman Old Style" w:hAnsi="Bookman Old Style"/>
          <w:b/>
          <w:sz w:val="26"/>
          <w:szCs w:val="28"/>
        </w:rPr>
      </w:pPr>
      <w:r w:rsidRPr="004750ED">
        <w:rPr>
          <w:rFonts w:ascii="Bookman Old Style" w:hAnsi="Bookman Old Style"/>
          <w:b/>
          <w:sz w:val="26"/>
          <w:szCs w:val="28"/>
        </w:rPr>
        <w:t>(A CASE</w:t>
      </w:r>
      <w:r>
        <w:rPr>
          <w:rFonts w:ascii="Bookman Old Style" w:hAnsi="Bookman Old Style"/>
          <w:b/>
          <w:sz w:val="26"/>
          <w:szCs w:val="28"/>
        </w:rPr>
        <w:t xml:space="preserve"> STUDY</w:t>
      </w:r>
      <w:r w:rsidRPr="004750ED">
        <w:rPr>
          <w:rFonts w:ascii="Bookman Old Style" w:hAnsi="Bookman Old Style"/>
          <w:b/>
          <w:sz w:val="26"/>
          <w:szCs w:val="28"/>
        </w:rPr>
        <w:t xml:space="preserve"> OF NIGERIA DEPOSIT INSURANCE CORPORATION (NDIC) ILORIN)</w:t>
      </w:r>
    </w:p>
    <w:p w:rsidR="008B24DA" w:rsidRDefault="008B24DA" w:rsidP="008B24DA">
      <w:pPr>
        <w:spacing w:before="240" w:line="360" w:lineRule="auto"/>
        <w:jc w:val="center"/>
        <w:rPr>
          <w:rFonts w:ascii="Algerian" w:hAnsi="Algerian"/>
          <w:b/>
          <w:i/>
          <w:sz w:val="50"/>
          <w:szCs w:val="28"/>
        </w:rPr>
      </w:pPr>
    </w:p>
    <w:p w:rsidR="008B24DA" w:rsidRPr="00CF2E1D" w:rsidRDefault="008B24DA" w:rsidP="008B24DA">
      <w:pPr>
        <w:spacing w:before="240" w:line="360" w:lineRule="auto"/>
        <w:jc w:val="center"/>
        <w:rPr>
          <w:rFonts w:ascii="Algerian" w:hAnsi="Algerian"/>
          <w:b/>
          <w:i/>
          <w:sz w:val="50"/>
          <w:szCs w:val="28"/>
        </w:rPr>
      </w:pPr>
      <w:r w:rsidRPr="00CF2E1D">
        <w:rPr>
          <w:rFonts w:ascii="Algerian" w:hAnsi="Algerian"/>
          <w:b/>
          <w:i/>
          <w:sz w:val="50"/>
          <w:szCs w:val="28"/>
        </w:rPr>
        <w:t>BY</w:t>
      </w:r>
    </w:p>
    <w:p w:rsidR="008B24DA" w:rsidRPr="004721D6" w:rsidRDefault="008B24DA" w:rsidP="008B24DA">
      <w:pPr>
        <w:spacing w:before="240" w:after="0" w:line="240" w:lineRule="auto"/>
        <w:jc w:val="center"/>
        <w:rPr>
          <w:rFonts w:ascii="Bookman Old Style" w:hAnsi="Bookman Old Style"/>
          <w:b/>
          <w:sz w:val="48"/>
          <w:szCs w:val="28"/>
        </w:rPr>
      </w:pPr>
      <w:r w:rsidRPr="004721D6">
        <w:rPr>
          <w:rFonts w:ascii="Bookman Old Style" w:hAnsi="Bookman Old Style"/>
          <w:b/>
          <w:sz w:val="48"/>
          <w:szCs w:val="28"/>
        </w:rPr>
        <w:t>OGUNNIYI GRACE ADESHOLA</w:t>
      </w:r>
    </w:p>
    <w:p w:rsidR="008B24DA" w:rsidRPr="004721D6" w:rsidRDefault="008B24DA" w:rsidP="008B24DA">
      <w:pPr>
        <w:spacing w:before="240" w:after="0" w:line="240" w:lineRule="auto"/>
        <w:jc w:val="center"/>
        <w:rPr>
          <w:rFonts w:ascii="Bookman Old Style" w:hAnsi="Bookman Old Style"/>
          <w:b/>
          <w:sz w:val="42"/>
          <w:szCs w:val="28"/>
        </w:rPr>
      </w:pPr>
      <w:r w:rsidRPr="004721D6">
        <w:rPr>
          <w:rFonts w:ascii="Bookman Old Style" w:hAnsi="Bookman Old Style"/>
          <w:b/>
          <w:sz w:val="42"/>
          <w:szCs w:val="28"/>
        </w:rPr>
        <w:t>ND/23/BAM/PT/0071</w:t>
      </w:r>
    </w:p>
    <w:p w:rsidR="008B24DA" w:rsidRPr="00CF2E1D" w:rsidRDefault="008B24DA" w:rsidP="008B24DA">
      <w:pPr>
        <w:spacing w:before="240" w:after="0" w:line="240" w:lineRule="auto"/>
        <w:jc w:val="center"/>
        <w:rPr>
          <w:rFonts w:ascii="Bookman Old Style" w:hAnsi="Bookman Old Style"/>
          <w:b/>
          <w:sz w:val="44"/>
          <w:szCs w:val="28"/>
        </w:rPr>
      </w:pPr>
    </w:p>
    <w:p w:rsidR="008B24DA" w:rsidRPr="004750ED" w:rsidRDefault="008B24DA" w:rsidP="008B24DA">
      <w:pPr>
        <w:jc w:val="center"/>
        <w:rPr>
          <w:rFonts w:ascii="Bookman Old Style" w:hAnsi="Bookman Old Style"/>
          <w:b/>
          <w:sz w:val="26"/>
        </w:rPr>
      </w:pPr>
      <w:r w:rsidRPr="004750ED">
        <w:rPr>
          <w:rFonts w:ascii="Bookman Old Style" w:hAnsi="Bookman Old Style"/>
          <w:b/>
          <w:sz w:val="26"/>
        </w:rPr>
        <w:t>BEING A RESEARCH PROJECT SUBMITTED TO THE DEPARTMENT OF BUSINESS ADMINISTRATION, INSTITUTE OF FINANCE AND MANAGEMENT STUDIES, (IFMS) KWARA STATE POLYTECHNIC, ILORIN.</w:t>
      </w:r>
    </w:p>
    <w:p w:rsidR="008B24DA" w:rsidRPr="004750ED" w:rsidRDefault="008B24DA" w:rsidP="008B24DA">
      <w:pPr>
        <w:jc w:val="center"/>
        <w:rPr>
          <w:rFonts w:ascii="Bookman Old Style" w:hAnsi="Bookman Old Style"/>
          <w:b/>
          <w:sz w:val="26"/>
        </w:rPr>
      </w:pPr>
    </w:p>
    <w:p w:rsidR="008B24DA" w:rsidRPr="004750ED" w:rsidRDefault="008B24DA" w:rsidP="008B24DA">
      <w:pPr>
        <w:jc w:val="center"/>
        <w:rPr>
          <w:rFonts w:ascii="Bookman Old Style" w:hAnsi="Bookman Old Style"/>
          <w:b/>
          <w:sz w:val="26"/>
        </w:rPr>
      </w:pPr>
      <w:r w:rsidRPr="004750ED">
        <w:rPr>
          <w:rFonts w:ascii="Bookman Old Style" w:hAnsi="Bookman Old Style"/>
          <w:b/>
          <w:sz w:val="26"/>
        </w:rPr>
        <w:t>IN PARTIAL FULFILMENT OF THE REQUIREMENT FOR THE AWARD OF NATIONAL DIPLOMA (HND) IN BUSINESS ADMINISTRATION, KWARA STATE POLYTECHNIC, ILORIN.</w:t>
      </w:r>
    </w:p>
    <w:p w:rsidR="008B24DA" w:rsidRPr="004750ED" w:rsidRDefault="008B24DA" w:rsidP="008B24DA">
      <w:pPr>
        <w:rPr>
          <w:rFonts w:ascii="Bookman Old Style" w:hAnsi="Bookman Old Style"/>
          <w:b/>
          <w:sz w:val="26"/>
        </w:rPr>
      </w:pPr>
    </w:p>
    <w:p w:rsidR="008B24DA" w:rsidRDefault="008B24DA" w:rsidP="008B24DA">
      <w:pPr>
        <w:ind w:left="6480"/>
        <w:rPr>
          <w:rFonts w:ascii="Bookman Old Style" w:hAnsi="Bookman Old Style"/>
          <w:b/>
          <w:sz w:val="30"/>
        </w:rPr>
      </w:pPr>
      <w:r>
        <w:rPr>
          <w:rFonts w:ascii="Bookman Old Style" w:hAnsi="Bookman Old Style"/>
          <w:b/>
          <w:noProof/>
          <w:sz w:val="32"/>
          <w:szCs w:val="28"/>
        </w:rPr>
        <mc:AlternateContent>
          <mc:Choice Requires="wps">
            <w:drawing>
              <wp:anchor distT="0" distB="0" distL="114300" distR="114300" simplePos="0" relativeHeight="251659264" behindDoc="0" locked="0" layoutInCell="1" allowOverlap="1" wp14:anchorId="52991A79" wp14:editId="5699633B">
                <wp:simplePos x="0" y="0"/>
                <wp:positionH relativeFrom="column">
                  <wp:posOffset>2347423</wp:posOffset>
                </wp:positionH>
                <wp:positionV relativeFrom="paragraph">
                  <wp:posOffset>566420</wp:posOffset>
                </wp:positionV>
                <wp:extent cx="753762" cy="395416"/>
                <wp:effectExtent l="0" t="0" r="27305" b="24130"/>
                <wp:wrapNone/>
                <wp:docPr id="1" name="Text Box 1"/>
                <wp:cNvGraphicFramePr/>
                <a:graphic xmlns:a="http://schemas.openxmlformats.org/drawingml/2006/main">
                  <a:graphicData uri="http://schemas.microsoft.com/office/word/2010/wordprocessingShape">
                    <wps:wsp>
                      <wps:cNvSpPr txBox="1"/>
                      <wps:spPr>
                        <a:xfrm>
                          <a:off x="0" y="0"/>
                          <a:ext cx="753762" cy="39541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B24DA" w:rsidRDefault="008B24DA" w:rsidP="008B24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4.85pt;margin-top:44.6pt;width:59.35pt;height:3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" fillcolor="white [3201]" strokecolor="white [3212]" strokeweight=".5pt">
                <v:textbox>
                  <w:txbxContent>
                    <w:p w:rsidR="008B24DA" w:rsidRDefault="008B24DA" w:rsidP="008B24DA"/>
                  </w:txbxContent>
                </v:textbox>
              </v:shape>
            </w:pict>
          </mc:Fallback>
        </mc:AlternateContent>
      </w:r>
    </w:p>
    <w:p w:rsidR="008B24DA" w:rsidRPr="00EC12AB" w:rsidRDefault="008B24DA" w:rsidP="008B24DA">
      <w:pPr>
        <w:jc w:val="center"/>
        <w:rPr>
          <w:rFonts w:ascii="Bookman Old Style" w:hAnsi="Bookman Old Style"/>
          <w:b/>
          <w:sz w:val="28"/>
          <w:szCs w:val="28"/>
        </w:rPr>
      </w:pPr>
      <w:r w:rsidRPr="00EC12AB">
        <w:rPr>
          <w:rFonts w:ascii="Bookman Old Style" w:hAnsi="Bookman Old Style"/>
          <w:b/>
          <w:sz w:val="32"/>
          <w:szCs w:val="28"/>
        </w:rPr>
        <w:lastRenderedPageBreak/>
        <w:t>CERTIFACTION</w:t>
      </w:r>
    </w:p>
    <w:p w:rsidR="008B24DA" w:rsidRDefault="008B24DA" w:rsidP="008B24DA">
      <w:pPr>
        <w:spacing w:before="240" w:line="360" w:lineRule="auto"/>
        <w:jc w:val="both"/>
        <w:rPr>
          <w:rFonts w:ascii="Bookman Old Style" w:hAnsi="Bookman Old Style"/>
          <w:sz w:val="28"/>
          <w:szCs w:val="28"/>
        </w:rPr>
      </w:pPr>
      <w:r w:rsidRPr="00EC12AB">
        <w:rPr>
          <w:rFonts w:ascii="Bookman Old Style" w:hAnsi="Bookman Old Style"/>
          <w:b/>
          <w:sz w:val="28"/>
          <w:szCs w:val="28"/>
        </w:rPr>
        <w:tab/>
      </w:r>
      <w:r w:rsidRPr="00EC12AB">
        <w:rPr>
          <w:rFonts w:ascii="Bookman Old Style" w:hAnsi="Bookman Old Style"/>
          <w:sz w:val="28"/>
          <w:szCs w:val="28"/>
        </w:rPr>
        <w:t xml:space="preserve">This project has been read and approved as meeting the requirement for the award of </w:t>
      </w:r>
      <w:r>
        <w:rPr>
          <w:rFonts w:ascii="Bookman Old Style" w:hAnsi="Bookman Old Style"/>
          <w:sz w:val="28"/>
          <w:szCs w:val="28"/>
        </w:rPr>
        <w:t>National Diploma (</w:t>
      </w:r>
      <w:r w:rsidRPr="00EC12AB">
        <w:rPr>
          <w:rFonts w:ascii="Bookman Old Style" w:hAnsi="Bookman Old Style"/>
          <w:sz w:val="28"/>
          <w:szCs w:val="28"/>
        </w:rPr>
        <w:t>ND) in Business Administration the Department of Business Administration, Institute of Finance and Management Studies (IFMS) Kwara State Polytechnic, Ilorin.</w:t>
      </w:r>
    </w:p>
    <w:p w:rsidR="008B24DA" w:rsidRDefault="008B24DA" w:rsidP="008B24DA">
      <w:pPr>
        <w:spacing w:before="240" w:line="240" w:lineRule="auto"/>
        <w:jc w:val="both"/>
        <w:rPr>
          <w:rFonts w:ascii="Bookman Old Style" w:hAnsi="Bookman Old Style"/>
          <w:sz w:val="28"/>
          <w:szCs w:val="28"/>
        </w:rPr>
      </w:pPr>
    </w:p>
    <w:p w:rsidR="008B24DA" w:rsidRDefault="008B24DA" w:rsidP="008B24DA">
      <w:pPr>
        <w:spacing w:before="240" w:line="240" w:lineRule="auto"/>
        <w:jc w:val="both"/>
        <w:rPr>
          <w:rFonts w:ascii="Bookman Old Style" w:hAnsi="Bookman Old Style"/>
          <w:sz w:val="28"/>
          <w:szCs w:val="28"/>
        </w:rPr>
      </w:pPr>
    </w:p>
    <w:p w:rsidR="008B24DA" w:rsidRPr="00EC12AB" w:rsidRDefault="008B24DA" w:rsidP="008B24DA">
      <w:pPr>
        <w:spacing w:before="240" w:after="0" w:line="240" w:lineRule="auto"/>
        <w:jc w:val="both"/>
        <w:rPr>
          <w:rFonts w:ascii="Bookman Old Style" w:hAnsi="Bookman Old Style"/>
          <w:sz w:val="28"/>
          <w:szCs w:val="28"/>
        </w:rPr>
      </w:pPr>
      <w:r w:rsidRPr="00EC12AB">
        <w:rPr>
          <w:rFonts w:ascii="Bookman Old Style" w:hAnsi="Bookman Old Style"/>
          <w:sz w:val="28"/>
          <w:szCs w:val="28"/>
        </w:rPr>
        <w:t>_________________</w:t>
      </w:r>
      <w:r>
        <w:rPr>
          <w:rFonts w:ascii="Bookman Old Style" w:hAnsi="Bookman Old Style"/>
          <w:sz w:val="28"/>
          <w:szCs w:val="28"/>
        </w:rPr>
        <w:t>___</w:t>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t>_________________</w:t>
      </w:r>
    </w:p>
    <w:p w:rsidR="008B24DA" w:rsidRPr="00CF2E1D" w:rsidRDefault="008B24DA" w:rsidP="008B24DA">
      <w:pPr>
        <w:spacing w:before="240" w:after="0" w:line="240" w:lineRule="auto"/>
        <w:jc w:val="both"/>
        <w:rPr>
          <w:rFonts w:ascii="Bookman Old Style" w:hAnsi="Bookman Old Style"/>
          <w:b/>
          <w:sz w:val="28"/>
          <w:szCs w:val="28"/>
        </w:rPr>
      </w:pPr>
      <w:r w:rsidRPr="00CF2E1D">
        <w:rPr>
          <w:rFonts w:ascii="Bookman Old Style" w:hAnsi="Bookman Old Style"/>
          <w:b/>
          <w:sz w:val="28"/>
          <w:szCs w:val="28"/>
        </w:rPr>
        <w:t xml:space="preserve">MR. I.O AWE                  </w:t>
      </w:r>
      <w:r w:rsidRPr="00CF2E1D">
        <w:rPr>
          <w:rFonts w:ascii="Bookman Old Style" w:hAnsi="Bookman Old Style"/>
          <w:b/>
          <w:sz w:val="28"/>
          <w:szCs w:val="28"/>
        </w:rPr>
        <w:tab/>
      </w:r>
      <w:r w:rsidRPr="00CF2E1D">
        <w:rPr>
          <w:rFonts w:ascii="Bookman Old Style" w:hAnsi="Bookman Old Style"/>
          <w:b/>
          <w:sz w:val="28"/>
          <w:szCs w:val="28"/>
        </w:rPr>
        <w:tab/>
      </w:r>
      <w:r w:rsidRPr="00CF2E1D">
        <w:rPr>
          <w:rFonts w:ascii="Bookman Old Style" w:hAnsi="Bookman Old Style"/>
          <w:b/>
          <w:sz w:val="28"/>
          <w:szCs w:val="28"/>
        </w:rPr>
        <w:tab/>
      </w:r>
      <w:r w:rsidRPr="00CF2E1D">
        <w:rPr>
          <w:rFonts w:ascii="Bookman Old Style" w:hAnsi="Bookman Old Style"/>
          <w:b/>
          <w:sz w:val="28"/>
          <w:szCs w:val="28"/>
        </w:rPr>
        <w:tab/>
      </w:r>
      <w:r w:rsidRPr="00CF2E1D">
        <w:rPr>
          <w:rFonts w:ascii="Bookman Old Style" w:hAnsi="Bookman Old Style"/>
          <w:b/>
          <w:sz w:val="28"/>
          <w:szCs w:val="28"/>
        </w:rPr>
        <w:tab/>
        <w:t xml:space="preserve">DATE </w:t>
      </w:r>
    </w:p>
    <w:p w:rsidR="008B24DA" w:rsidRPr="00EC12AB" w:rsidRDefault="008B24DA" w:rsidP="008B24DA">
      <w:pPr>
        <w:spacing w:before="240" w:after="0" w:line="240" w:lineRule="auto"/>
        <w:jc w:val="both"/>
        <w:rPr>
          <w:rFonts w:ascii="Bookman Old Style" w:hAnsi="Bookman Old Style"/>
          <w:sz w:val="28"/>
          <w:szCs w:val="28"/>
        </w:rPr>
      </w:pPr>
      <w:r w:rsidRPr="00EC12AB">
        <w:rPr>
          <w:rFonts w:ascii="Bookman Old Style" w:hAnsi="Bookman Old Style"/>
          <w:sz w:val="28"/>
          <w:szCs w:val="28"/>
        </w:rPr>
        <w:t>PROJECT SUPERVISOR</w:t>
      </w:r>
    </w:p>
    <w:p w:rsidR="008B24DA" w:rsidRDefault="008B24DA" w:rsidP="008B24DA">
      <w:pPr>
        <w:spacing w:before="240" w:after="0" w:line="240" w:lineRule="auto"/>
        <w:jc w:val="both"/>
        <w:rPr>
          <w:rFonts w:ascii="Bookman Old Style" w:hAnsi="Bookman Old Style"/>
          <w:sz w:val="28"/>
          <w:szCs w:val="28"/>
        </w:rPr>
      </w:pPr>
    </w:p>
    <w:p w:rsidR="008B24DA" w:rsidRDefault="008B24DA" w:rsidP="008B24DA">
      <w:pPr>
        <w:spacing w:before="240" w:after="0" w:line="240" w:lineRule="auto"/>
        <w:jc w:val="both"/>
        <w:rPr>
          <w:rFonts w:ascii="Bookman Old Style" w:hAnsi="Bookman Old Style"/>
          <w:sz w:val="28"/>
          <w:szCs w:val="28"/>
        </w:rPr>
      </w:pPr>
    </w:p>
    <w:p w:rsidR="008B24DA" w:rsidRPr="00EC12AB" w:rsidRDefault="008B24DA" w:rsidP="008B24DA">
      <w:pPr>
        <w:spacing w:before="240" w:after="0" w:line="240" w:lineRule="auto"/>
        <w:jc w:val="both"/>
        <w:rPr>
          <w:rFonts w:ascii="Bookman Old Style" w:hAnsi="Bookman Old Style"/>
          <w:sz w:val="28"/>
          <w:szCs w:val="28"/>
        </w:rPr>
      </w:pPr>
      <w:r w:rsidRPr="00EC12AB">
        <w:rPr>
          <w:rFonts w:ascii="Bookman Old Style" w:hAnsi="Bookman Old Style"/>
          <w:sz w:val="28"/>
          <w:szCs w:val="28"/>
        </w:rPr>
        <w:t>________________</w:t>
      </w:r>
      <w:r>
        <w:rPr>
          <w:rFonts w:ascii="Bookman Old Style" w:hAnsi="Bookman Old Style"/>
          <w:sz w:val="28"/>
          <w:szCs w:val="28"/>
        </w:rPr>
        <w:t>____</w:t>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t>_________________</w:t>
      </w:r>
    </w:p>
    <w:p w:rsidR="008B24DA" w:rsidRPr="002D5B55" w:rsidRDefault="008B24DA" w:rsidP="008B24DA">
      <w:pPr>
        <w:spacing w:before="240" w:after="0" w:line="240" w:lineRule="auto"/>
        <w:jc w:val="both"/>
        <w:rPr>
          <w:rFonts w:ascii="Bookman Old Style" w:hAnsi="Bookman Old Style"/>
          <w:b/>
          <w:sz w:val="28"/>
          <w:szCs w:val="28"/>
        </w:rPr>
      </w:pPr>
      <w:r w:rsidRPr="002D5B55">
        <w:rPr>
          <w:rFonts w:ascii="Bookman Old Style" w:hAnsi="Bookman Old Style"/>
          <w:b/>
          <w:sz w:val="28"/>
          <w:szCs w:val="28"/>
        </w:rPr>
        <w:t xml:space="preserve">MR </w:t>
      </w:r>
      <w:r>
        <w:rPr>
          <w:rFonts w:ascii="Bookman Old Style" w:hAnsi="Bookman Old Style"/>
          <w:b/>
          <w:sz w:val="28"/>
          <w:szCs w:val="28"/>
        </w:rPr>
        <w:t>KUDABO M.I</w:t>
      </w:r>
      <w:r w:rsidRPr="002D5B55">
        <w:rPr>
          <w:rFonts w:ascii="Bookman Old Style" w:hAnsi="Bookman Old Style"/>
          <w:b/>
          <w:sz w:val="28"/>
          <w:szCs w:val="28"/>
        </w:rPr>
        <w:t xml:space="preserve"> </w:t>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t>DATE</w:t>
      </w:r>
    </w:p>
    <w:p w:rsidR="008B24DA" w:rsidRPr="00EC12AB" w:rsidRDefault="008B24DA" w:rsidP="008B24DA">
      <w:pPr>
        <w:spacing w:before="240" w:after="0" w:line="240" w:lineRule="auto"/>
        <w:jc w:val="both"/>
        <w:rPr>
          <w:rFonts w:ascii="Bookman Old Style" w:hAnsi="Bookman Old Style"/>
          <w:sz w:val="28"/>
          <w:szCs w:val="28"/>
        </w:rPr>
      </w:pPr>
      <w:r>
        <w:rPr>
          <w:rFonts w:ascii="Bookman Old Style" w:hAnsi="Bookman Old Style"/>
          <w:sz w:val="28"/>
          <w:szCs w:val="28"/>
        </w:rPr>
        <w:t>PROJECT CO-ORDINATOR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 </w:t>
      </w:r>
    </w:p>
    <w:p w:rsidR="008B24DA" w:rsidRDefault="008B24DA" w:rsidP="008B24DA">
      <w:pPr>
        <w:spacing w:before="240" w:after="0" w:line="240" w:lineRule="auto"/>
        <w:jc w:val="both"/>
        <w:rPr>
          <w:rFonts w:ascii="Bookman Old Style" w:hAnsi="Bookman Old Style"/>
          <w:sz w:val="28"/>
          <w:szCs w:val="28"/>
        </w:rPr>
      </w:pPr>
    </w:p>
    <w:p w:rsidR="008B24DA" w:rsidRPr="00EC12AB" w:rsidRDefault="008B24DA" w:rsidP="008B24DA">
      <w:pPr>
        <w:spacing w:before="240" w:after="0" w:line="240" w:lineRule="auto"/>
        <w:jc w:val="both"/>
        <w:rPr>
          <w:rFonts w:ascii="Bookman Old Style" w:hAnsi="Bookman Old Style"/>
          <w:sz w:val="28"/>
          <w:szCs w:val="28"/>
        </w:rPr>
      </w:pPr>
      <w:r w:rsidRPr="00EC12AB">
        <w:rPr>
          <w:rFonts w:ascii="Bookman Old Style" w:hAnsi="Bookman Old Style"/>
          <w:sz w:val="28"/>
          <w:szCs w:val="28"/>
        </w:rPr>
        <w:t>_________________</w:t>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r>
      <w:r w:rsidRPr="00EC12AB">
        <w:rPr>
          <w:rFonts w:ascii="Bookman Old Style" w:hAnsi="Bookman Old Style"/>
          <w:sz w:val="28"/>
          <w:szCs w:val="28"/>
        </w:rPr>
        <w:tab/>
        <w:t>__________________</w:t>
      </w:r>
    </w:p>
    <w:p w:rsidR="008B24DA" w:rsidRPr="002D5B55" w:rsidRDefault="008B24DA" w:rsidP="008B24DA">
      <w:pPr>
        <w:spacing w:before="240" w:after="0" w:line="240" w:lineRule="auto"/>
        <w:jc w:val="both"/>
        <w:rPr>
          <w:rFonts w:ascii="Bookman Old Style" w:hAnsi="Bookman Old Style"/>
          <w:b/>
          <w:sz w:val="28"/>
          <w:szCs w:val="28"/>
        </w:rPr>
      </w:pPr>
      <w:r w:rsidRPr="002D5B55">
        <w:rPr>
          <w:rFonts w:ascii="Bookman Old Style" w:hAnsi="Bookman Old Style"/>
          <w:b/>
          <w:sz w:val="28"/>
          <w:szCs w:val="28"/>
        </w:rPr>
        <w:t xml:space="preserve">MR. </w:t>
      </w:r>
      <w:r>
        <w:rPr>
          <w:rFonts w:ascii="Bookman Old Style" w:hAnsi="Bookman Old Style"/>
          <w:b/>
          <w:sz w:val="28"/>
          <w:szCs w:val="28"/>
        </w:rPr>
        <w:t>ALAKOSO I.</w:t>
      </w:r>
      <w:r w:rsidRPr="002D5B55">
        <w:rPr>
          <w:rFonts w:ascii="Bookman Old Style" w:hAnsi="Bookman Old Style"/>
          <w:b/>
          <w:sz w:val="28"/>
          <w:szCs w:val="28"/>
        </w:rPr>
        <w:t xml:space="preserve"> </w:t>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r>
      <w:r w:rsidRPr="002D5B55">
        <w:rPr>
          <w:rFonts w:ascii="Bookman Old Style" w:hAnsi="Bookman Old Style"/>
          <w:b/>
          <w:sz w:val="28"/>
          <w:szCs w:val="28"/>
        </w:rPr>
        <w:tab/>
        <w:t xml:space="preserve">   DATE</w:t>
      </w:r>
    </w:p>
    <w:p w:rsidR="008B24DA" w:rsidRDefault="008B24DA" w:rsidP="008B24DA">
      <w:pPr>
        <w:spacing w:before="240" w:after="0" w:line="240" w:lineRule="auto"/>
        <w:jc w:val="both"/>
        <w:rPr>
          <w:rFonts w:ascii="Bookman Old Style" w:hAnsi="Bookman Old Style"/>
          <w:sz w:val="28"/>
          <w:szCs w:val="28"/>
        </w:rPr>
      </w:pPr>
      <w:r w:rsidRPr="00EC12AB">
        <w:rPr>
          <w:rFonts w:ascii="Bookman Old Style" w:hAnsi="Bookman Old Style"/>
          <w:sz w:val="28"/>
          <w:szCs w:val="28"/>
        </w:rPr>
        <w:t xml:space="preserve">HEAD OF DEPARTMENT </w:t>
      </w:r>
      <w:r w:rsidRPr="00EC12AB">
        <w:rPr>
          <w:rFonts w:ascii="Bookman Old Style" w:hAnsi="Bookman Old Style"/>
          <w:sz w:val="28"/>
          <w:szCs w:val="28"/>
        </w:rPr>
        <w:tab/>
      </w:r>
    </w:p>
    <w:p w:rsidR="008B24DA" w:rsidRPr="00EC12AB" w:rsidRDefault="008B24DA" w:rsidP="008B24DA">
      <w:pPr>
        <w:spacing w:before="240" w:line="480" w:lineRule="auto"/>
        <w:jc w:val="center"/>
        <w:rPr>
          <w:rFonts w:ascii="Bookman Old Style" w:hAnsi="Bookman Old Style"/>
          <w:b/>
          <w:sz w:val="28"/>
          <w:szCs w:val="28"/>
        </w:rPr>
      </w:pPr>
      <w:r w:rsidRPr="00EC12AB">
        <w:rPr>
          <w:rFonts w:ascii="Bookman Old Style" w:hAnsi="Bookman Old Style"/>
          <w:b/>
          <w:sz w:val="28"/>
          <w:szCs w:val="28"/>
        </w:rPr>
        <w:lastRenderedPageBreak/>
        <w:t>DEDICATION</w:t>
      </w:r>
    </w:p>
    <w:p w:rsidR="008B24DA" w:rsidRDefault="008B24DA" w:rsidP="008B24DA">
      <w:pPr>
        <w:spacing w:before="240" w:line="480" w:lineRule="auto"/>
        <w:jc w:val="both"/>
        <w:rPr>
          <w:rFonts w:ascii="Bookman Old Style" w:hAnsi="Bookman Old Style"/>
          <w:sz w:val="28"/>
          <w:szCs w:val="28"/>
        </w:rPr>
      </w:pPr>
      <w:r w:rsidRPr="00EC12AB">
        <w:rPr>
          <w:rFonts w:ascii="Bookman Old Style" w:hAnsi="Bookman Old Style"/>
          <w:sz w:val="28"/>
          <w:szCs w:val="28"/>
        </w:rPr>
        <w:tab/>
        <w:t>This project is</w:t>
      </w:r>
      <w:r>
        <w:rPr>
          <w:rFonts w:ascii="Bookman Old Style" w:hAnsi="Bookman Old Style"/>
          <w:sz w:val="28"/>
          <w:szCs w:val="28"/>
        </w:rPr>
        <w:t xml:space="preserve"> dedicated to Almighty GOD</w:t>
      </w:r>
      <w:r w:rsidRPr="00EC12AB">
        <w:rPr>
          <w:rFonts w:ascii="Bookman Old Style" w:hAnsi="Bookman Old Style"/>
          <w:sz w:val="28"/>
          <w:szCs w:val="28"/>
        </w:rPr>
        <w:t xml:space="preserve"> who is the</w:t>
      </w:r>
      <w:r>
        <w:rPr>
          <w:rFonts w:ascii="Bookman Old Style" w:hAnsi="Bookman Old Style"/>
          <w:sz w:val="28"/>
          <w:szCs w:val="28"/>
        </w:rPr>
        <w:t xml:space="preserve"> Actor and finished of my faith </w:t>
      </w:r>
      <w:r w:rsidRPr="00EC12AB">
        <w:rPr>
          <w:rFonts w:ascii="Bookman Old Style" w:hAnsi="Bookman Old Style"/>
          <w:sz w:val="28"/>
          <w:szCs w:val="28"/>
        </w:rPr>
        <w:t>for his</w:t>
      </w:r>
      <w:r>
        <w:rPr>
          <w:rFonts w:ascii="Bookman Old Style" w:hAnsi="Bookman Old Style"/>
          <w:sz w:val="28"/>
          <w:szCs w:val="28"/>
        </w:rPr>
        <w:t xml:space="preserve"> assistance physically, </w:t>
      </w:r>
      <w:r w:rsidRPr="00EC12AB">
        <w:rPr>
          <w:rFonts w:ascii="Bookman Old Style" w:hAnsi="Bookman Old Style"/>
          <w:sz w:val="28"/>
          <w:szCs w:val="28"/>
        </w:rPr>
        <w:t>financially through my academic career. His name shall always be praise and honor.</w:t>
      </w:r>
    </w:p>
    <w:p w:rsidR="008B24DA" w:rsidRDefault="008B24DA" w:rsidP="008B24DA">
      <w:pPr>
        <w:spacing w:before="240" w:line="480" w:lineRule="auto"/>
        <w:jc w:val="both"/>
        <w:rPr>
          <w:rFonts w:ascii="Bookman Old Style" w:hAnsi="Bookman Old Style"/>
          <w:sz w:val="28"/>
          <w:szCs w:val="28"/>
        </w:rPr>
      </w:pPr>
    </w:p>
    <w:p w:rsidR="008B24DA" w:rsidRPr="004750ED" w:rsidRDefault="008B24DA" w:rsidP="008B24DA">
      <w:pPr>
        <w:ind w:left="6480"/>
        <w:rPr>
          <w:rFonts w:ascii="Bookman Old Style" w:hAnsi="Bookman Old Style"/>
          <w:b/>
          <w:sz w:val="30"/>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spacing w:before="240" w:line="360" w:lineRule="auto"/>
        <w:jc w:val="both"/>
        <w:rPr>
          <w:rFonts w:ascii="Bookman Old Style" w:hAnsi="Bookman Old Style"/>
          <w:b/>
          <w:sz w:val="28"/>
          <w:szCs w:val="28"/>
        </w:rPr>
      </w:pPr>
    </w:p>
    <w:p w:rsidR="008B24DA" w:rsidRDefault="008B24DA" w:rsidP="008B24DA">
      <w:pPr>
        <w:rPr>
          <w:rFonts w:ascii="Bookman Old Style" w:hAnsi="Bookman Old Style"/>
          <w:b/>
          <w:sz w:val="28"/>
          <w:szCs w:val="28"/>
        </w:rPr>
      </w:pPr>
      <w:r>
        <w:rPr>
          <w:rFonts w:ascii="Bookman Old Style" w:hAnsi="Bookman Old Style"/>
          <w:b/>
          <w:sz w:val="28"/>
          <w:szCs w:val="28"/>
        </w:rPr>
        <w:br w:type="page"/>
      </w:r>
    </w:p>
    <w:p w:rsidR="008B24DA" w:rsidRDefault="008B24DA" w:rsidP="008B24DA">
      <w:pPr>
        <w:spacing w:before="240" w:line="360" w:lineRule="auto"/>
        <w:jc w:val="center"/>
        <w:rPr>
          <w:rFonts w:ascii="Bookman Old Style" w:hAnsi="Bookman Old Style"/>
          <w:b/>
          <w:sz w:val="28"/>
          <w:szCs w:val="28"/>
        </w:rPr>
      </w:pPr>
      <w:r>
        <w:rPr>
          <w:rFonts w:ascii="Bookman Old Style" w:hAnsi="Bookman Old Style"/>
          <w:b/>
          <w:sz w:val="28"/>
          <w:szCs w:val="28"/>
        </w:rPr>
        <w:lastRenderedPageBreak/>
        <w:t>ACKNOWLEDGEMENT</w:t>
      </w:r>
    </w:p>
    <w:p w:rsidR="008B24DA" w:rsidRDefault="008B24DA" w:rsidP="008B24DA">
      <w:pPr>
        <w:spacing w:before="240" w:line="360" w:lineRule="auto"/>
        <w:jc w:val="both"/>
        <w:rPr>
          <w:rFonts w:ascii="Bookman Old Style" w:hAnsi="Bookman Old Style"/>
          <w:sz w:val="28"/>
          <w:szCs w:val="28"/>
        </w:rPr>
      </w:pPr>
      <w:r>
        <w:rPr>
          <w:rFonts w:ascii="Bookman Old Style" w:hAnsi="Bookman Old Style"/>
          <w:sz w:val="28"/>
          <w:szCs w:val="28"/>
        </w:rPr>
        <w:tab/>
        <w:t xml:space="preserve">My utmost gratitude to Almighty God who has been keeping from the beginning to this time and will continue to be my guide. </w:t>
      </w:r>
    </w:p>
    <w:p w:rsidR="008B24DA" w:rsidRDefault="008B24DA" w:rsidP="008B24DA">
      <w:pPr>
        <w:spacing w:before="240" w:line="360" w:lineRule="auto"/>
        <w:ind w:firstLine="720"/>
        <w:jc w:val="both"/>
        <w:rPr>
          <w:rFonts w:ascii="Bookman Old Style" w:hAnsi="Bookman Old Style"/>
          <w:sz w:val="28"/>
          <w:szCs w:val="28"/>
        </w:rPr>
      </w:pPr>
      <w:r>
        <w:rPr>
          <w:rFonts w:ascii="Bookman Old Style" w:hAnsi="Bookman Old Style"/>
          <w:sz w:val="28"/>
          <w:szCs w:val="28"/>
        </w:rPr>
        <w:t xml:space="preserve">My sincere appreciation and thanks to my able and  resourceful supervisor </w:t>
      </w:r>
      <w:r>
        <w:rPr>
          <w:rFonts w:ascii="Bookman Old Style" w:hAnsi="Bookman Old Style"/>
          <w:b/>
          <w:sz w:val="28"/>
          <w:szCs w:val="28"/>
        </w:rPr>
        <w:t xml:space="preserve">MR. I.O AWE </w:t>
      </w:r>
      <w:r>
        <w:rPr>
          <w:rFonts w:ascii="Bookman Old Style" w:hAnsi="Bookman Old Style"/>
          <w:sz w:val="28"/>
          <w:szCs w:val="28"/>
        </w:rPr>
        <w:t xml:space="preserve">who has offered construction comment and suggestion that made this project work and interesting research work. </w:t>
      </w:r>
    </w:p>
    <w:p w:rsidR="008B24DA" w:rsidRDefault="008B24DA" w:rsidP="008B24DA">
      <w:pPr>
        <w:spacing w:before="240" w:line="360" w:lineRule="auto"/>
        <w:jc w:val="both"/>
        <w:rPr>
          <w:rFonts w:ascii="Bookman Old Style" w:hAnsi="Bookman Old Style"/>
          <w:sz w:val="28"/>
          <w:szCs w:val="28"/>
        </w:rPr>
      </w:pPr>
      <w:r>
        <w:rPr>
          <w:rFonts w:ascii="Bookman Old Style" w:hAnsi="Bookman Old Style"/>
          <w:sz w:val="28"/>
          <w:szCs w:val="28"/>
        </w:rPr>
        <w:tab/>
        <w:t xml:space="preserve">My special gratitude also goes to my H.O.D for his moral support doing the course of study may God forward him abundantly. </w:t>
      </w:r>
    </w:p>
    <w:p w:rsidR="008B24DA" w:rsidRDefault="008B24DA" w:rsidP="008B24DA">
      <w:pPr>
        <w:spacing w:before="240" w:line="360" w:lineRule="auto"/>
        <w:jc w:val="both"/>
        <w:rPr>
          <w:rFonts w:ascii="Bookman Old Style" w:hAnsi="Bookman Old Style"/>
          <w:sz w:val="28"/>
          <w:szCs w:val="28"/>
        </w:rPr>
      </w:pPr>
      <w:r>
        <w:rPr>
          <w:rFonts w:ascii="Bookman Old Style" w:hAnsi="Bookman Old Style"/>
          <w:sz w:val="28"/>
          <w:szCs w:val="28"/>
        </w:rPr>
        <w:tab/>
        <w:t xml:space="preserve">Also I acknowledge and appreciate the effort support and contribution of my parents </w:t>
      </w:r>
      <w:r>
        <w:rPr>
          <w:rFonts w:ascii="Bookman Old Style" w:hAnsi="Bookman Old Style"/>
          <w:b/>
          <w:sz w:val="28"/>
          <w:szCs w:val="28"/>
        </w:rPr>
        <w:t xml:space="preserve">MR. &amp; MRS. OGUNNIYI </w:t>
      </w:r>
      <w:r>
        <w:rPr>
          <w:rFonts w:ascii="Bookman Old Style" w:hAnsi="Bookman Old Style"/>
          <w:sz w:val="28"/>
          <w:szCs w:val="28"/>
        </w:rPr>
        <w:t>their prayers, financially and morally I say God bless you.</w:t>
      </w:r>
    </w:p>
    <w:p w:rsidR="008B24DA" w:rsidRDefault="008B24DA" w:rsidP="008B24DA">
      <w:pPr>
        <w:spacing w:before="240" w:line="360" w:lineRule="auto"/>
        <w:jc w:val="both"/>
        <w:rPr>
          <w:rFonts w:ascii="Bookman Old Style" w:hAnsi="Bookman Old Style"/>
          <w:sz w:val="28"/>
          <w:szCs w:val="28"/>
        </w:rPr>
      </w:pPr>
      <w:r>
        <w:rPr>
          <w:rFonts w:ascii="Bookman Old Style" w:hAnsi="Bookman Old Style"/>
          <w:sz w:val="28"/>
          <w:szCs w:val="28"/>
        </w:rPr>
        <w:tab/>
        <w:t xml:space="preserve">Finally, I acknowledge my family, my husband </w:t>
      </w:r>
      <w:r>
        <w:rPr>
          <w:rFonts w:ascii="Bookman Old Style" w:hAnsi="Bookman Old Style"/>
          <w:b/>
          <w:sz w:val="28"/>
          <w:szCs w:val="28"/>
        </w:rPr>
        <w:t xml:space="preserve">OLUFEMI SAMSON </w:t>
      </w:r>
      <w:r>
        <w:rPr>
          <w:rFonts w:ascii="Bookman Old Style" w:hAnsi="Bookman Old Style"/>
          <w:sz w:val="28"/>
          <w:szCs w:val="28"/>
        </w:rPr>
        <w:t>for your support and care throughout this programme.</w:t>
      </w:r>
      <w:r>
        <w:rPr>
          <w:rFonts w:ascii="Bookman Old Style" w:hAnsi="Bookman Old Style"/>
          <w:b/>
          <w:sz w:val="28"/>
          <w:szCs w:val="28"/>
        </w:rPr>
        <w:t xml:space="preserve"> </w:t>
      </w:r>
      <w:r>
        <w:rPr>
          <w:rFonts w:ascii="Bookman Old Style" w:hAnsi="Bookman Old Style"/>
          <w:sz w:val="28"/>
          <w:szCs w:val="28"/>
        </w:rPr>
        <w:t xml:space="preserve">May God bless you. </w:t>
      </w:r>
    </w:p>
    <w:p w:rsidR="008B24DA" w:rsidRDefault="008B24DA" w:rsidP="008B24DA">
      <w:pPr>
        <w:spacing w:before="240" w:line="360" w:lineRule="auto"/>
        <w:jc w:val="both"/>
        <w:rPr>
          <w:rFonts w:ascii="Bookman Old Style" w:hAnsi="Bookman Old Style"/>
          <w:sz w:val="28"/>
          <w:szCs w:val="28"/>
        </w:rPr>
      </w:pPr>
    </w:p>
    <w:p w:rsidR="008B24DA" w:rsidRDefault="008B24DA" w:rsidP="008B24DA">
      <w:pPr>
        <w:rPr>
          <w:rFonts w:ascii="Bookman Old Style" w:hAnsi="Bookman Old Style"/>
          <w:b/>
          <w:sz w:val="28"/>
          <w:szCs w:val="28"/>
        </w:rPr>
      </w:pPr>
      <w:r>
        <w:rPr>
          <w:rFonts w:ascii="Bookman Old Style" w:hAnsi="Bookman Old Style"/>
          <w:b/>
          <w:sz w:val="28"/>
          <w:szCs w:val="28"/>
        </w:rPr>
        <w:br w:type="page"/>
      </w:r>
    </w:p>
    <w:p w:rsidR="008B24DA" w:rsidRPr="008676A1" w:rsidRDefault="008B24DA" w:rsidP="008B24DA">
      <w:pPr>
        <w:spacing w:before="240" w:line="240" w:lineRule="auto"/>
        <w:jc w:val="center"/>
        <w:rPr>
          <w:rFonts w:ascii="Bookman Old Style" w:hAnsi="Bookman Old Style"/>
          <w:b/>
          <w:sz w:val="30"/>
          <w:szCs w:val="28"/>
        </w:rPr>
      </w:pPr>
      <w:r>
        <w:rPr>
          <w:rFonts w:ascii="Bookman Old Style" w:hAnsi="Bookman Old Style"/>
          <w:b/>
          <w:sz w:val="28"/>
          <w:szCs w:val="28"/>
        </w:rPr>
        <w:lastRenderedPageBreak/>
        <w:t>T</w:t>
      </w:r>
      <w:r w:rsidRPr="008676A1">
        <w:rPr>
          <w:rFonts w:ascii="Bookman Old Style" w:hAnsi="Bookman Old Style"/>
          <w:b/>
          <w:sz w:val="30"/>
          <w:szCs w:val="28"/>
        </w:rPr>
        <w:t>ABLE OF CONTENTS</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 xml:space="preserve">Tittle page </w:t>
      </w:r>
      <w:r>
        <w:rPr>
          <w:rFonts w:ascii="Bookman Old Style" w:hAnsi="Bookman Old Style"/>
          <w:sz w:val="28"/>
          <w:szCs w:val="28"/>
        </w:rPr>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Certification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Dedication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iii</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 xml:space="preserve">Acknowledgment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iv</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 xml:space="preserve">Table of contents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8B24DA" w:rsidRPr="008676A1" w:rsidRDefault="008B24DA" w:rsidP="008B24DA">
      <w:pPr>
        <w:spacing w:before="240" w:line="240" w:lineRule="auto"/>
        <w:jc w:val="both"/>
        <w:rPr>
          <w:rFonts w:ascii="Bookman Old Style" w:hAnsi="Bookman Old Style"/>
          <w:b/>
          <w:sz w:val="28"/>
          <w:szCs w:val="28"/>
        </w:rPr>
      </w:pPr>
      <w:r w:rsidRPr="008676A1">
        <w:rPr>
          <w:rFonts w:ascii="Bookman Old Style" w:hAnsi="Bookman Old Style"/>
          <w:b/>
          <w:sz w:val="28"/>
          <w:szCs w:val="28"/>
        </w:rPr>
        <w:t>CHAPTER ONE</w:t>
      </w:r>
      <w:r>
        <w:rPr>
          <w:rFonts w:ascii="Bookman Old Style" w:hAnsi="Bookman Old Style"/>
          <w:b/>
          <w:sz w:val="28"/>
          <w:szCs w:val="28"/>
        </w:rPr>
        <w:t>: INTRODUCTION</w:t>
      </w:r>
      <w:r w:rsidRPr="008676A1">
        <w:rPr>
          <w:rFonts w:ascii="Bookman Old Style" w:hAnsi="Bookman Old Style"/>
          <w:b/>
          <w:sz w:val="28"/>
          <w:szCs w:val="28"/>
        </w:rPr>
        <w:t xml:space="preserve"> </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Background to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r w:rsidRPr="008676A1">
        <w:rPr>
          <w:rFonts w:ascii="Bookman Old Style" w:hAnsi="Bookman Old Style"/>
          <w:sz w:val="28"/>
          <w:szCs w:val="28"/>
        </w:rPr>
        <w:t xml:space="preserve"> </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Pr>
          <w:rFonts w:ascii="Bookman Old Style" w:hAnsi="Bookman Old Style"/>
          <w:sz w:val="28"/>
          <w:szCs w:val="28"/>
        </w:rPr>
        <w:t>Statements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r>
        <w:rPr>
          <w:rFonts w:ascii="Bookman Old Style" w:hAnsi="Bookman Old Style"/>
          <w:sz w:val="28"/>
          <w:szCs w:val="28"/>
        </w:rPr>
        <w:tab/>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Research questions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 xml:space="preserve">Objectives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 xml:space="preserve">Significance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 xml:space="preserve">Scope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8B24DA" w:rsidRPr="008676A1" w:rsidRDefault="008B24DA" w:rsidP="008B24DA">
      <w:pPr>
        <w:pStyle w:val="ListParagraph"/>
        <w:numPr>
          <w:ilvl w:val="1"/>
          <w:numId w:val="1"/>
        </w:numPr>
        <w:spacing w:before="240" w:line="240" w:lineRule="auto"/>
        <w:jc w:val="both"/>
        <w:rPr>
          <w:rFonts w:ascii="Bookman Old Style" w:hAnsi="Bookman Old Style"/>
          <w:sz w:val="28"/>
          <w:szCs w:val="28"/>
        </w:rPr>
      </w:pPr>
      <w:r w:rsidRPr="008676A1">
        <w:rPr>
          <w:rFonts w:ascii="Bookman Old Style" w:hAnsi="Bookman Old Style"/>
          <w:sz w:val="28"/>
          <w:szCs w:val="28"/>
        </w:rPr>
        <w:t>Definition of</w:t>
      </w:r>
      <w:r>
        <w:rPr>
          <w:rFonts w:ascii="Bookman Old Style" w:hAnsi="Bookman Old Style"/>
          <w:sz w:val="28"/>
          <w:szCs w:val="28"/>
        </w:rPr>
        <w:t xml:space="preserve"> key</w:t>
      </w:r>
      <w:r w:rsidRPr="008676A1">
        <w:rPr>
          <w:rFonts w:ascii="Bookman Old Style" w:hAnsi="Bookman Old Style"/>
          <w:sz w:val="28"/>
          <w:szCs w:val="28"/>
        </w:rPr>
        <w:t xml:space="preserve">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8B24DA" w:rsidRDefault="008B24DA" w:rsidP="008B24DA">
      <w:pPr>
        <w:spacing w:before="240" w:line="240" w:lineRule="auto"/>
        <w:jc w:val="both"/>
        <w:rPr>
          <w:rFonts w:ascii="Bookman Old Style" w:hAnsi="Bookman Old Style"/>
          <w:b/>
          <w:sz w:val="28"/>
          <w:szCs w:val="28"/>
        </w:rPr>
      </w:pPr>
      <w:r w:rsidRPr="008676A1">
        <w:rPr>
          <w:rFonts w:ascii="Bookman Old Style" w:hAnsi="Bookman Old Style"/>
          <w:b/>
          <w:sz w:val="28"/>
          <w:szCs w:val="28"/>
        </w:rPr>
        <w:t>CHAPTER TWO</w:t>
      </w:r>
    </w:p>
    <w:p w:rsidR="008B24DA" w:rsidRPr="008676A1" w:rsidRDefault="008B24DA" w:rsidP="008B24DA">
      <w:pPr>
        <w:spacing w:before="240" w:line="240" w:lineRule="auto"/>
        <w:jc w:val="both"/>
        <w:rPr>
          <w:rFonts w:ascii="Bookman Old Style" w:hAnsi="Bookman Old Style"/>
          <w:b/>
          <w:sz w:val="28"/>
          <w:szCs w:val="28"/>
        </w:rPr>
      </w:pPr>
      <w:r>
        <w:rPr>
          <w:rFonts w:ascii="Bookman Old Style" w:hAnsi="Bookman Old Style"/>
          <w:b/>
          <w:sz w:val="28"/>
          <w:szCs w:val="28"/>
        </w:rPr>
        <w:t>LITERATURE REVIEW</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2.1</w:t>
      </w:r>
      <w:r w:rsidRPr="008676A1">
        <w:rPr>
          <w:rFonts w:ascii="Bookman Old Style" w:hAnsi="Bookman Old Style"/>
          <w:sz w:val="28"/>
          <w:szCs w:val="28"/>
        </w:rPr>
        <w:tab/>
        <w:t>Introduction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10</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2.2</w:t>
      </w:r>
      <w:r w:rsidRPr="008676A1">
        <w:rPr>
          <w:rFonts w:ascii="Bookman Old Style" w:hAnsi="Bookman Old Style"/>
          <w:sz w:val="28"/>
          <w:szCs w:val="28"/>
        </w:rPr>
        <w:tab/>
        <w:t xml:space="preserve">Conceptual framework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13</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2.3</w:t>
      </w:r>
      <w:r w:rsidRPr="008676A1">
        <w:rPr>
          <w:rFonts w:ascii="Bookman Old Style" w:hAnsi="Bookman Old Style"/>
          <w:sz w:val="28"/>
          <w:szCs w:val="28"/>
        </w:rPr>
        <w:tab/>
        <w:t xml:space="preserve">Theoretical framework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24</w:t>
      </w:r>
    </w:p>
    <w:p w:rsidR="008B24DA" w:rsidRDefault="008B24DA" w:rsidP="008B24DA">
      <w:pPr>
        <w:spacing w:before="240" w:line="240" w:lineRule="auto"/>
        <w:jc w:val="both"/>
        <w:rPr>
          <w:rFonts w:ascii="Bookman Old Style" w:hAnsi="Bookman Old Style"/>
          <w:b/>
          <w:sz w:val="28"/>
          <w:szCs w:val="28"/>
        </w:rPr>
      </w:pPr>
      <w:r w:rsidRPr="008676A1">
        <w:rPr>
          <w:rFonts w:ascii="Bookman Old Style" w:hAnsi="Bookman Old Style"/>
          <w:b/>
          <w:sz w:val="28"/>
          <w:szCs w:val="28"/>
        </w:rPr>
        <w:t>CHAPTER THREE</w:t>
      </w:r>
    </w:p>
    <w:p w:rsidR="008B24DA" w:rsidRPr="008676A1" w:rsidRDefault="008B24DA" w:rsidP="008B24DA">
      <w:pPr>
        <w:spacing w:before="240" w:line="240" w:lineRule="auto"/>
        <w:jc w:val="both"/>
        <w:rPr>
          <w:rFonts w:ascii="Bookman Old Style" w:hAnsi="Bookman Old Style"/>
          <w:b/>
          <w:sz w:val="28"/>
          <w:szCs w:val="28"/>
        </w:rPr>
      </w:pPr>
      <w:r>
        <w:rPr>
          <w:rFonts w:ascii="Bookman Old Style" w:hAnsi="Bookman Old Style"/>
          <w:b/>
          <w:sz w:val="28"/>
          <w:szCs w:val="28"/>
        </w:rPr>
        <w:t>RESEARCH METHODOLOGY</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3.1</w:t>
      </w:r>
      <w:r w:rsidRPr="008676A1">
        <w:rPr>
          <w:rFonts w:ascii="Bookman Old Style" w:hAnsi="Bookman Old Style"/>
          <w:sz w:val="28"/>
          <w:szCs w:val="28"/>
        </w:rPr>
        <w:tab/>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lastRenderedPageBreak/>
        <w:t>3.2</w:t>
      </w:r>
      <w:r w:rsidRPr="008676A1">
        <w:rPr>
          <w:rFonts w:ascii="Bookman Old Style" w:hAnsi="Bookman Old Style"/>
          <w:sz w:val="28"/>
          <w:szCs w:val="28"/>
        </w:rPr>
        <w:tab/>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3.3</w:t>
      </w:r>
      <w:r w:rsidRPr="008676A1">
        <w:rPr>
          <w:rFonts w:ascii="Bookman Old Style" w:hAnsi="Bookman Old Style"/>
          <w:sz w:val="28"/>
          <w:szCs w:val="28"/>
        </w:rPr>
        <w:tab/>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8B24DA" w:rsidRPr="008676A1" w:rsidRDefault="008B24DA" w:rsidP="008B24DA">
      <w:pPr>
        <w:spacing w:before="240" w:line="240" w:lineRule="auto"/>
        <w:jc w:val="both"/>
        <w:rPr>
          <w:rFonts w:ascii="Bookman Old Style" w:hAnsi="Bookman Old Style"/>
          <w:sz w:val="28"/>
          <w:szCs w:val="28"/>
        </w:rPr>
      </w:pPr>
      <w:r>
        <w:rPr>
          <w:rFonts w:ascii="Bookman Old Style" w:hAnsi="Bookman Old Style"/>
          <w:sz w:val="28"/>
          <w:szCs w:val="28"/>
        </w:rPr>
        <w:t>3.4</w:t>
      </w:r>
      <w:r>
        <w:rPr>
          <w:rFonts w:ascii="Bookman Old Style" w:hAnsi="Bookman Old Style"/>
          <w:sz w:val="28"/>
          <w:szCs w:val="28"/>
        </w:rPr>
        <w:tab/>
        <w:t>Sampling techniques and sampling size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8B24DA" w:rsidRDefault="008B24DA" w:rsidP="008B24DA">
      <w:pPr>
        <w:spacing w:before="240" w:line="240" w:lineRule="auto"/>
        <w:jc w:val="both"/>
        <w:rPr>
          <w:rFonts w:ascii="Bookman Old Style" w:hAnsi="Bookman Old Style"/>
          <w:sz w:val="28"/>
          <w:szCs w:val="28"/>
        </w:rPr>
      </w:pPr>
      <w:r>
        <w:rPr>
          <w:rFonts w:ascii="Bookman Old Style" w:hAnsi="Bookman Old Style"/>
          <w:sz w:val="28"/>
          <w:szCs w:val="28"/>
        </w:rPr>
        <w:t>3.5</w:t>
      </w:r>
      <w:r>
        <w:rPr>
          <w:rFonts w:ascii="Bookman Old Style" w:hAnsi="Bookman Old Style"/>
          <w:sz w:val="28"/>
          <w:szCs w:val="28"/>
        </w:rPr>
        <w:tab/>
        <w:t>Methods of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30</w:t>
      </w:r>
    </w:p>
    <w:p w:rsidR="008B24DA" w:rsidRPr="004C36DA" w:rsidRDefault="008B24DA" w:rsidP="008B24DA">
      <w:pPr>
        <w:spacing w:before="240" w:line="240" w:lineRule="auto"/>
        <w:jc w:val="both"/>
        <w:rPr>
          <w:rFonts w:ascii="Bookman Old Style" w:hAnsi="Bookman Old Style"/>
          <w:sz w:val="28"/>
          <w:szCs w:val="28"/>
        </w:rPr>
      </w:pPr>
      <w:r>
        <w:rPr>
          <w:rFonts w:ascii="Bookman Old Style" w:hAnsi="Bookman Old Style"/>
          <w:sz w:val="28"/>
          <w:szCs w:val="28"/>
        </w:rPr>
        <w:t>3.6</w:t>
      </w:r>
      <w:r>
        <w:rPr>
          <w:rFonts w:ascii="Bookman Old Style" w:hAnsi="Bookman Old Style"/>
          <w:sz w:val="28"/>
          <w:szCs w:val="28"/>
        </w:rPr>
        <w:tab/>
        <w:t xml:space="preserve">Instrument of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8B24DA"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3.</w:t>
      </w:r>
      <w:r>
        <w:rPr>
          <w:rFonts w:ascii="Bookman Old Style" w:hAnsi="Bookman Old Style"/>
          <w:sz w:val="28"/>
          <w:szCs w:val="28"/>
        </w:rPr>
        <w:t>7</w:t>
      </w:r>
      <w:r>
        <w:rPr>
          <w:rFonts w:ascii="Bookman Old Style" w:hAnsi="Bookman Old Style"/>
          <w:sz w:val="28"/>
          <w:szCs w:val="28"/>
        </w:rPr>
        <w:tab/>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3.8</w:t>
      </w:r>
      <w:r w:rsidRPr="008676A1">
        <w:rPr>
          <w:rFonts w:ascii="Bookman Old Style" w:hAnsi="Bookman Old Style"/>
          <w:sz w:val="28"/>
          <w:szCs w:val="28"/>
        </w:rPr>
        <w:tab/>
        <w:t>Historical 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8B24DA" w:rsidRDefault="008B24DA" w:rsidP="008B24DA">
      <w:pPr>
        <w:spacing w:before="240" w:line="240" w:lineRule="auto"/>
        <w:jc w:val="both"/>
        <w:rPr>
          <w:rFonts w:ascii="Bookman Old Style" w:hAnsi="Bookman Old Style"/>
          <w:b/>
          <w:sz w:val="28"/>
          <w:szCs w:val="28"/>
        </w:rPr>
      </w:pPr>
      <w:r w:rsidRPr="008676A1">
        <w:rPr>
          <w:rFonts w:ascii="Bookman Old Style" w:hAnsi="Bookman Old Style"/>
          <w:b/>
          <w:sz w:val="28"/>
          <w:szCs w:val="28"/>
        </w:rPr>
        <w:t xml:space="preserve">CHAPTER FOUR </w:t>
      </w:r>
    </w:p>
    <w:p w:rsidR="008B24DA" w:rsidRPr="008676A1" w:rsidRDefault="008B24DA" w:rsidP="008B24DA">
      <w:pPr>
        <w:spacing w:before="240" w:line="240" w:lineRule="auto"/>
        <w:jc w:val="both"/>
        <w:rPr>
          <w:rFonts w:ascii="Bookman Old Style" w:hAnsi="Bookman Old Style"/>
          <w:b/>
          <w:sz w:val="28"/>
          <w:szCs w:val="28"/>
        </w:rPr>
      </w:pPr>
      <w:r>
        <w:rPr>
          <w:rFonts w:ascii="Bookman Old Style" w:hAnsi="Bookman Old Style"/>
          <w:b/>
          <w:sz w:val="28"/>
          <w:szCs w:val="28"/>
        </w:rPr>
        <w:t>DATA PRESENTATION, ANALYSIS AND INTERPRETATION</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4.1</w:t>
      </w:r>
      <w:r w:rsidRPr="008676A1">
        <w:rPr>
          <w:rFonts w:ascii="Bookman Old Style" w:hAnsi="Bookman Old Style"/>
          <w:sz w:val="28"/>
          <w:szCs w:val="28"/>
        </w:rPr>
        <w:tab/>
        <w:t xml:space="preserve">Introduction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36</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4.2</w:t>
      </w:r>
      <w:r w:rsidRPr="008676A1">
        <w:rPr>
          <w:rFonts w:ascii="Bookman Old Style" w:hAnsi="Bookman Old Style"/>
          <w:sz w:val="28"/>
          <w:szCs w:val="28"/>
        </w:rPr>
        <w:tab/>
        <w:t>Data present</w:t>
      </w:r>
      <w:r>
        <w:rPr>
          <w:rFonts w:ascii="Bookman Old Style" w:hAnsi="Bookman Old Style"/>
          <w:sz w:val="28"/>
          <w:szCs w:val="28"/>
        </w:rPr>
        <w:t>ation, analysis and interpretation</w:t>
      </w:r>
      <w:r>
        <w:rPr>
          <w:rFonts w:ascii="Bookman Old Style" w:hAnsi="Bookman Old Style"/>
          <w:sz w:val="28"/>
          <w:szCs w:val="28"/>
        </w:rPr>
        <w:tab/>
      </w:r>
      <w:r>
        <w:rPr>
          <w:rFonts w:ascii="Bookman Old Style" w:hAnsi="Bookman Old Style"/>
          <w:sz w:val="28"/>
          <w:szCs w:val="28"/>
        </w:rPr>
        <w:tab/>
        <w:t>36</w:t>
      </w:r>
    </w:p>
    <w:p w:rsidR="008B24DA" w:rsidRPr="008676A1"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4.3</w:t>
      </w:r>
      <w:r w:rsidRPr="008676A1">
        <w:rPr>
          <w:rFonts w:ascii="Bookman Old Style" w:hAnsi="Bookman Old Style"/>
          <w:sz w:val="28"/>
          <w:szCs w:val="28"/>
        </w:rPr>
        <w:tab/>
        <w:t xml:space="preserve">Decision of findings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8B24DA" w:rsidRDefault="008B24DA" w:rsidP="008B24DA">
      <w:pPr>
        <w:spacing w:before="240" w:line="240" w:lineRule="auto"/>
        <w:jc w:val="both"/>
        <w:rPr>
          <w:rFonts w:ascii="Bookman Old Style" w:hAnsi="Bookman Old Style"/>
          <w:b/>
          <w:sz w:val="28"/>
          <w:szCs w:val="28"/>
        </w:rPr>
      </w:pPr>
      <w:r w:rsidRPr="008676A1">
        <w:rPr>
          <w:rFonts w:ascii="Bookman Old Style" w:hAnsi="Bookman Old Style"/>
          <w:b/>
          <w:sz w:val="28"/>
          <w:szCs w:val="28"/>
        </w:rPr>
        <w:t>CHAPTER FIVE</w:t>
      </w:r>
    </w:p>
    <w:p w:rsidR="008B24DA" w:rsidRPr="008676A1" w:rsidRDefault="008B24DA" w:rsidP="008B24DA">
      <w:pPr>
        <w:spacing w:before="240" w:line="240" w:lineRule="auto"/>
        <w:jc w:val="both"/>
        <w:rPr>
          <w:rFonts w:ascii="Bookman Old Style" w:hAnsi="Bookman Old Style"/>
          <w:b/>
          <w:sz w:val="28"/>
          <w:szCs w:val="28"/>
        </w:rPr>
      </w:pPr>
      <w:r>
        <w:rPr>
          <w:rFonts w:ascii="Bookman Old Style" w:hAnsi="Bookman Old Style"/>
          <w:b/>
          <w:sz w:val="28"/>
          <w:szCs w:val="28"/>
        </w:rPr>
        <w:t xml:space="preserve">SUMMARY, RECOMMENDATION AND CONCLUSION </w:t>
      </w:r>
    </w:p>
    <w:p w:rsidR="008B24DA"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5.1</w:t>
      </w:r>
      <w:r w:rsidRPr="008676A1">
        <w:rPr>
          <w:rFonts w:ascii="Bookman Old Style" w:hAnsi="Bookman Old Style"/>
          <w:sz w:val="28"/>
          <w:szCs w:val="28"/>
        </w:rPr>
        <w:tab/>
        <w:t xml:space="preserve">Summary of findings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r>
        <w:rPr>
          <w:rFonts w:ascii="Bookman Old Style" w:hAnsi="Bookman Old Style"/>
          <w:sz w:val="28"/>
          <w:szCs w:val="28"/>
        </w:rPr>
        <w:tab/>
      </w:r>
    </w:p>
    <w:p w:rsidR="008B24DA" w:rsidRPr="008676A1" w:rsidRDefault="008B24DA" w:rsidP="008B24DA">
      <w:pPr>
        <w:spacing w:before="240" w:line="240" w:lineRule="auto"/>
        <w:jc w:val="both"/>
        <w:rPr>
          <w:rFonts w:ascii="Bookman Old Style" w:hAnsi="Bookman Old Style"/>
          <w:sz w:val="28"/>
          <w:szCs w:val="28"/>
        </w:rPr>
      </w:pPr>
      <w:r>
        <w:rPr>
          <w:rFonts w:ascii="Bookman Old Style" w:hAnsi="Bookman Old Style"/>
          <w:sz w:val="28"/>
          <w:szCs w:val="28"/>
        </w:rPr>
        <w:t>5.2</w:t>
      </w:r>
      <w:r>
        <w:rPr>
          <w:rFonts w:ascii="Bookman Old Style" w:hAnsi="Bookman Old Style"/>
          <w:sz w:val="28"/>
          <w:szCs w:val="28"/>
        </w:rPr>
        <w:tab/>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45</w:t>
      </w:r>
    </w:p>
    <w:p w:rsidR="008B24DA" w:rsidRPr="008676A1" w:rsidRDefault="008B24DA" w:rsidP="008B24DA">
      <w:pPr>
        <w:spacing w:before="240" w:line="240" w:lineRule="auto"/>
        <w:jc w:val="both"/>
        <w:rPr>
          <w:rFonts w:ascii="Bookman Old Style" w:hAnsi="Bookman Old Style"/>
          <w:sz w:val="28"/>
          <w:szCs w:val="28"/>
        </w:rPr>
      </w:pPr>
      <w:r>
        <w:rPr>
          <w:rFonts w:ascii="Bookman Old Style" w:hAnsi="Bookman Old Style"/>
          <w:sz w:val="28"/>
          <w:szCs w:val="28"/>
        </w:rPr>
        <w:t>5.3</w:t>
      </w:r>
      <w:r>
        <w:rPr>
          <w:rFonts w:ascii="Bookman Old Style" w:hAnsi="Bookman Old Style"/>
          <w:sz w:val="28"/>
          <w:szCs w:val="28"/>
        </w:rPr>
        <w:tab/>
        <w:t xml:space="preserve">Recommendation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47</w:t>
      </w:r>
    </w:p>
    <w:p w:rsidR="008B24DA" w:rsidRPr="007F2B1F" w:rsidRDefault="008B24DA" w:rsidP="008B24DA">
      <w:pPr>
        <w:spacing w:before="240" w:line="240" w:lineRule="auto"/>
        <w:jc w:val="both"/>
        <w:rPr>
          <w:rFonts w:ascii="Bookman Old Style" w:hAnsi="Bookman Old Style"/>
          <w:sz w:val="28"/>
          <w:szCs w:val="28"/>
        </w:rPr>
      </w:pPr>
      <w:r w:rsidRPr="008676A1">
        <w:rPr>
          <w:rFonts w:ascii="Bookman Old Style" w:hAnsi="Bookman Old Style"/>
          <w:sz w:val="28"/>
          <w:szCs w:val="28"/>
        </w:rPr>
        <w:tab/>
        <w:t>References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49</w:t>
      </w:r>
    </w:p>
    <w:p w:rsidR="008B24DA" w:rsidRDefault="008B24DA">
      <w:pPr>
        <w:spacing w:after="160" w:line="259" w:lineRule="auto"/>
      </w:pPr>
      <w:r>
        <w:br w:type="page"/>
      </w:r>
    </w:p>
    <w:p w:rsidR="008B24DA" w:rsidRPr="00B55582" w:rsidRDefault="008B24DA" w:rsidP="008B24DA">
      <w:pPr>
        <w:pStyle w:val="ListParagraph"/>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lastRenderedPageBreak/>
        <w:t>CHAPTER ONE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INTRDUCTION </w:t>
      </w:r>
    </w:p>
    <w:p w:rsidR="008B24DA" w:rsidRPr="00B55582" w:rsidRDefault="008B24DA" w:rsidP="008B24DA">
      <w:pPr>
        <w:pStyle w:val="ListParagraph"/>
        <w:numPr>
          <w:ilvl w:val="1"/>
          <w:numId w:val="2"/>
        </w:num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BACKGROUND OF THE STUDY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Prior to 2006  distress in Nigeria hurling industry bad  become more great sources of concern to the entire financial system, the scale was generally modestly include until 2008, when the body called Nigeria Deposit insurance corporation (NPIC) beggar their operation on safety and the soundness of the depositors and banking system.</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Consequently, the introduction of the structural adjustment program (SAP) had not given room for competition in financial structure of the country. Apart from allocation funds purely on commercial basis, banks also have to accommodate the handicap of numerous borrow who have been cripple by the structural adjustment program (SAP) .</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 This was reflected in the general trade. In the provision of bad doubtful debt of banking, convention as ever rift that the major banking provision of bad debt cause for caution from the management because this may serve as disincentive to new entrants into the banking industry.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Proliferation of new banks have gain ground for speculation that Nigeria may be heading toward having failure.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reason behind the proliferation centred on the fact Nigeria is under bank and therefore needs as many bank as possible. This position was perhaps encourage by an intentional monetary fund (IMF) report on the healthy ration of 135, 427 person per bank  branch in Nigeria.</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lastRenderedPageBreak/>
        <w:t>The federal military government formulated degree No.32 which shortly establishes the NIDC to insure bank there by helping to promote save and sound banking system in the country habit among the people.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NDIC (Nigeria Deposit Insurance Corporation) is a autonomous regulating body with power among other to examine the book and affair of the insured bank and other deposit taking the financial institution operating in Nigeria to ensure its total deposit liabilities with NDIC with the exception of insider deposit i.e. deposit belonging to the board member and staff of the insures bank deposit used a collateral and such other deposit the board may except.</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As a matter of fact a depositor in an NDIC insured banks will not pays through annual assessment of the volume banks will not pays through of such  deposit, it is thee premium paid the insure bank the investment income that make up the funds of the corporation.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In generally deposit fund in current of fixed time savings and other deposit account are insured in each commercial or merchant bank or the deposit  taking financial institution.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Not too far, the management of NDIC proposed to extend their operation which was later granted under the community bank (NAIB).</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Shortly after then the co-operation as not able to go ahead with the task of the activities regulating community banks.</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This is because, the previous activities were carried on the risks of commercial banks. Merchants bank were not been adequately fulfilled by the corporate due to inadequate capital to recapitalized most of the distressed bank under their supervision.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lastRenderedPageBreak/>
        <w:t>Also, the establishment of federal bank (recovery of dept.) and financial malpractice in bank had come into existence as past operation of the NDIC under ,decree No.18 of 1994 to deal squarely with the offenders which have contribute directly to the failure of the bank. Or any financial institution experiencing distress.In most recent years even before the establishment of failed bond decree. Some provision in the decree establishing NDIC eroded the statutory power in the corporation and for the corporation to perform its fraction effectively.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It require a degust enforcement  power so that the whole country believe that the safely and soundness of the banking system in the hand of the NSTC</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Conclusively this what is ought to be but that fact is the whole country can believe that the insurance corporation has not been given  the necessary statutory power to tackle the problem of banks when the quires.</w:t>
      </w:r>
    </w:p>
    <w:p w:rsidR="008B24DA" w:rsidRPr="00B55582" w:rsidRDefault="008B24DA" w:rsidP="008B24DA">
      <w:pPr>
        <w:pStyle w:val="ListParagraph"/>
        <w:numPr>
          <w:ilvl w:val="1"/>
          <w:numId w:val="2"/>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STAEMENT OF THE PROBLEM</w:t>
      </w:r>
      <w:r>
        <w:rPr>
          <w:rFonts w:ascii="Times New Roman" w:hAnsi="Times New Roman" w:cs="Times New Roman"/>
          <w:b/>
          <w:sz w:val="24"/>
          <w:szCs w:val="24"/>
        </w:rPr>
        <w:t>S</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Many Nigeria are mildly disturb with several question on the roles of the Nigeria deposit insurance co-operation (NDIC) and it give series of name condemn the establishment of the corporation.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Consequently the management decided to publicize the fact about the NDIC which will give operate any account with bank in the brooklet contain relating sector and how to tackle the problem which arise at any time.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More also, the brooklet fact about NDIC also shows that aims and objective of the corporation to their irrespective insured bank when any situation arises.</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It also analysis the responsibility to protest the deposit interest in case of any difficulty on stress in the bank industry.</w:t>
      </w:r>
    </w:p>
    <w:p w:rsidR="008B24DA" w:rsidRPr="00B55582" w:rsidRDefault="008B24DA" w:rsidP="008B24DA">
      <w:pPr>
        <w:pStyle w:val="ListParagraph"/>
        <w:numPr>
          <w:ilvl w:val="1"/>
          <w:numId w:val="2"/>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RESEARCH QUESTION</w:t>
      </w:r>
      <w:r>
        <w:rPr>
          <w:rFonts w:ascii="Times New Roman" w:hAnsi="Times New Roman" w:cs="Times New Roman"/>
          <w:b/>
          <w:sz w:val="24"/>
          <w:szCs w:val="24"/>
        </w:rPr>
        <w:t>S</w:t>
      </w:r>
      <w:r w:rsidRPr="00B55582">
        <w:rPr>
          <w:rFonts w:ascii="Times New Roman" w:hAnsi="Times New Roman" w:cs="Times New Roman"/>
          <w:b/>
          <w:sz w:val="24"/>
          <w:szCs w:val="24"/>
        </w:rPr>
        <w:t xml:space="preserve"> </w:t>
      </w:r>
    </w:p>
    <w:p w:rsidR="008B24DA" w:rsidRPr="00B55582" w:rsidRDefault="008B24DA" w:rsidP="008B24DA">
      <w:pPr>
        <w:pStyle w:val="ListParagraph"/>
        <w:numPr>
          <w:ilvl w:val="0"/>
          <w:numId w:val="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Is a financial institution insured by NDIC?</w:t>
      </w:r>
    </w:p>
    <w:p w:rsidR="008B24DA" w:rsidRPr="00B55582" w:rsidRDefault="008B24DA" w:rsidP="008B24DA">
      <w:pPr>
        <w:pStyle w:val="ListParagraph"/>
        <w:numPr>
          <w:ilvl w:val="0"/>
          <w:numId w:val="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How does the NDIC protect bank depositor against loss?</w:t>
      </w:r>
    </w:p>
    <w:p w:rsidR="008B24DA" w:rsidRPr="00B55582" w:rsidRDefault="008B24DA" w:rsidP="008B24DA">
      <w:pPr>
        <w:pStyle w:val="ListParagraph"/>
        <w:numPr>
          <w:ilvl w:val="0"/>
          <w:numId w:val="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Does the NDIC protect the interest of the creditors or share holder of a failed bank?</w:t>
      </w:r>
    </w:p>
    <w:p w:rsidR="008B24DA" w:rsidRPr="00B55582" w:rsidRDefault="008B24DA" w:rsidP="008B24DA">
      <w:pPr>
        <w:pStyle w:val="ListParagraph"/>
        <w:numPr>
          <w:ilvl w:val="0"/>
          <w:numId w:val="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If a depositor has deposit account in several different insured bank will be deposit be added together for the purpose of determining insurance courage.</w:t>
      </w:r>
    </w:p>
    <w:p w:rsidR="008B24DA" w:rsidRPr="00B55582" w:rsidRDefault="008B24DA" w:rsidP="008B24DA">
      <w:pPr>
        <w:pStyle w:val="ListParagraph"/>
        <w:numPr>
          <w:ilvl w:val="1"/>
          <w:numId w:val="2"/>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OBJECTIVES OF THE STUDY</w:t>
      </w:r>
    </w:p>
    <w:p w:rsidR="008B24DA" w:rsidRPr="00B55582" w:rsidRDefault="008B24DA" w:rsidP="008B24DA">
      <w:pPr>
        <w:pStyle w:val="ListParagraph"/>
        <w:numPr>
          <w:ilvl w:val="0"/>
          <w:numId w:val="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This study tends to examine how the effectiveness of the Nigeria deposit insurance corporation (NDIC) has been on the Nigeria banking system in term of their functional implementation.</w:t>
      </w:r>
    </w:p>
    <w:p w:rsidR="008B24DA" w:rsidRPr="00B55582" w:rsidRDefault="008B24DA" w:rsidP="008B24DA">
      <w:pPr>
        <w:pStyle w:val="ListParagraph"/>
        <w:numPr>
          <w:ilvl w:val="0"/>
          <w:numId w:val="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 study how the corporation has seriously improve or assist the country economically with the objective of mopping the economy.</w:t>
      </w:r>
    </w:p>
    <w:p w:rsidR="008B24DA" w:rsidRPr="00B55582" w:rsidRDefault="008B24DA" w:rsidP="008B24DA">
      <w:pPr>
        <w:pStyle w:val="ListParagraph"/>
        <w:numPr>
          <w:ilvl w:val="0"/>
          <w:numId w:val="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To check on how to give assistance in the interest of the depositor, increase of imminent on actual financial difficulties of banks especially when suspension of payment one threatened and avid damaging then public confidence on the banking system. </w:t>
      </w:r>
    </w:p>
    <w:p w:rsidR="008B24DA" w:rsidRPr="00B55582" w:rsidRDefault="008B24DA" w:rsidP="008B24DA">
      <w:pPr>
        <w:pStyle w:val="ListParagraph"/>
        <w:numPr>
          <w:ilvl w:val="0"/>
          <w:numId w:val="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w:t>
      </w:r>
      <w:r>
        <w:rPr>
          <w:rFonts w:ascii="Times New Roman" w:hAnsi="Times New Roman" w:cs="Times New Roman"/>
          <w:sz w:val="24"/>
          <w:szCs w:val="24"/>
        </w:rPr>
        <w:t xml:space="preserve"> study how the corporation has </w:t>
      </w:r>
      <w:r w:rsidRPr="00B55582">
        <w:rPr>
          <w:rFonts w:ascii="Times New Roman" w:hAnsi="Times New Roman" w:cs="Times New Roman"/>
          <w:sz w:val="24"/>
          <w:szCs w:val="24"/>
        </w:rPr>
        <w:t>been assisting monetary authorities in the formulation and implementation in the banking policy. So as to ensure sound banking practice and affair competition among banking in the country.</w:t>
      </w:r>
    </w:p>
    <w:p w:rsidR="008B24DA" w:rsidRPr="00B55582" w:rsidRDefault="008B24DA" w:rsidP="008B24DA">
      <w:pPr>
        <w:pStyle w:val="ListParagraph"/>
        <w:numPr>
          <w:ilvl w:val="1"/>
          <w:numId w:val="2"/>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RESEARCH HYPOTHESIS</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Hypothesis are assumption upon which the researcher base in funding the data collected or given to guided a research to topic or an investigation about an underlying population or variables which may be true or false. </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Hypothesis may therefore be seen as an opinion about population variable or statement ROBER (1982).</w:t>
      </w:r>
    </w:p>
    <w:p w:rsidR="008B24DA" w:rsidRPr="00B55582" w:rsidRDefault="008B24DA" w:rsidP="008B24DA">
      <w:pPr>
        <w:pStyle w:val="ListParagraph"/>
        <w:numPr>
          <w:ilvl w:val="0"/>
          <w:numId w:val="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The Nigeria deposit insurance corporation (NIDC) has seriously improved or assisted the country economically in the banking industry.</w:t>
      </w:r>
    </w:p>
    <w:p w:rsidR="008B24DA" w:rsidRPr="00B55582" w:rsidRDefault="008B24DA" w:rsidP="008B24DA">
      <w:pPr>
        <w:pStyle w:val="ListParagraph"/>
        <w:numPr>
          <w:ilvl w:val="1"/>
          <w:numId w:val="5"/>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SIGINIFICANCE OF THE STUDY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It is hope that this study would provide valuable information to the function of NDIC to the bank and as well the customer deposit which is the basic function.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Another important reason why this study is essential is that it will enable the depositor to know their right or claims in case default arises with any the bank insured by the NDIC.</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Furthermore, this study would focus on how to improve the standard of banking industry in the country.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Also, the study will show the public the enlighten role of the NDIC.</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Conclusively, having imbued the public on the enlightment role of NDIC they would know the role stipulated by NDIC for soundness of banking system.</w:t>
      </w:r>
    </w:p>
    <w:p w:rsidR="008B24DA" w:rsidRPr="00B55582" w:rsidRDefault="008B24DA" w:rsidP="008B24DA">
      <w:pPr>
        <w:pStyle w:val="ListParagraph"/>
        <w:numPr>
          <w:ilvl w:val="1"/>
          <w:numId w:val="5"/>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SCOPE OF THE STUDY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Nigeria deposit insurance corporation is texture of modern financial system in Nigeria.</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Nevertheless, the retainable for establishing NDIC is well know to all in spite of the good reason for establishing NDIC, it was not established without considerable debate.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This scope of this study is to extremist critically to what extent the NDIC (Nigeria Deposit Insurance Corporation) either that control economic development.</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The project work is derived into four main areas, the first area X-rays the organization and warship structure of the NDIC as well as the rational for the </w:t>
      </w:r>
      <w:r w:rsidRPr="00B55582">
        <w:rPr>
          <w:rFonts w:ascii="Times New Roman" w:hAnsi="Times New Roman" w:cs="Times New Roman"/>
          <w:sz w:val="24"/>
          <w:szCs w:val="24"/>
        </w:rPr>
        <w:lastRenderedPageBreak/>
        <w:t>establishment which the second area highlight the function role, its benefited   and on the banking industry.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In addition, section four dwell on the problem and the achievement of NDIC.</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Lastly, the conclusion are centre of recommendation summary and conclusion.</w:t>
      </w:r>
    </w:p>
    <w:p w:rsidR="008B24DA" w:rsidRPr="00B55582" w:rsidRDefault="008B24DA" w:rsidP="008B24DA">
      <w:pPr>
        <w:pStyle w:val="ListParagraph"/>
        <w:numPr>
          <w:ilvl w:val="1"/>
          <w:numId w:val="5"/>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DEFINITION OF KEY TERMS</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Nigeria: - This is the longest country in the western region of the context of Africa.</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Banking sector: - This is the sector of the country that handler the financial aspect of the company.</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NDIC: - It is a body set up by the federal government of Nigeria to insure bank set up by the federal.</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Banking system and also protect deposit interest </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Deposit  insurance: - This is a financial guarantee instituted as a measure of safety for the banking system to protect depositors.</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Liquidity: - A bank is illiquid when it has no cash to settle its nature obligations and meet the customers demand.</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Insolvency: - A bank is said to be insolvent when its total liabilities exceeds its total assets.</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Amount insured: - This is the fixed amount which a depositors receives effort his bankers.</w:t>
      </w:r>
    </w:p>
    <w:p w:rsidR="008B24DA" w:rsidRPr="00B55582" w:rsidRDefault="008B24DA" w:rsidP="008B24DA">
      <w:pPr>
        <w:pStyle w:val="ListParagraph"/>
        <w:numPr>
          <w:ilvl w:val="0"/>
          <w:numId w:val="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Resolution option: - The choice made by authorities (CBN/NDIC) to reserve bank failure.</w:t>
      </w: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t>CHAPTER TWO</w:t>
      </w: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t>LITERATURE REVIEW</w:t>
      </w:r>
    </w:p>
    <w:p w:rsidR="008B24DA" w:rsidRPr="00B55582" w:rsidRDefault="008B24DA" w:rsidP="008B24DA">
      <w:pPr>
        <w:spacing w:line="360" w:lineRule="auto"/>
        <w:rPr>
          <w:rFonts w:ascii="Times New Roman" w:hAnsi="Times New Roman" w:cs="Times New Roman"/>
          <w:b/>
          <w:sz w:val="24"/>
          <w:szCs w:val="24"/>
        </w:rPr>
      </w:pPr>
      <w:r w:rsidRPr="00B55582">
        <w:rPr>
          <w:rFonts w:ascii="Times New Roman" w:hAnsi="Times New Roman" w:cs="Times New Roman"/>
          <w:b/>
          <w:sz w:val="24"/>
          <w:szCs w:val="24"/>
        </w:rPr>
        <w:lastRenderedPageBreak/>
        <w:t>2.1</w:t>
      </w:r>
      <w:r w:rsidRPr="00B55582">
        <w:rPr>
          <w:rFonts w:ascii="Times New Roman" w:hAnsi="Times New Roman" w:cs="Times New Roman"/>
          <w:b/>
          <w:sz w:val="24"/>
          <w:szCs w:val="24"/>
        </w:rPr>
        <w:tab/>
        <w:t>INTRODUCTION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history of Nigeria deposit insurance corporation (NDIC) has it origin in the report of a committee set up in 1983 by the board of central Bank of Nigeria (CBN) to examine the operation of the banking system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According to Ecguna (1988) report that Nigeria deposit insurance corporation was established through the promulgation of decree No.22 of 15</w:t>
      </w:r>
      <w:r w:rsidRPr="00B55582">
        <w:rPr>
          <w:rFonts w:ascii="Times New Roman" w:hAnsi="Times New Roman" w:cs="Times New Roman"/>
          <w:sz w:val="24"/>
          <w:szCs w:val="24"/>
          <w:vertAlign w:val="superscript"/>
        </w:rPr>
        <w:t>th</w:t>
      </w:r>
      <w:r w:rsidRPr="00B55582">
        <w:rPr>
          <w:rFonts w:ascii="Times New Roman" w:hAnsi="Times New Roman" w:cs="Times New Roman"/>
          <w:sz w:val="24"/>
          <w:szCs w:val="24"/>
        </w:rPr>
        <w:t xml:space="preserve"> June 1983 was part of the economic perform means taken by the government to strength the safety net for the banking sector following its liberation policy and the introduction of the 2006 structure adjustment programme (SAP) in Nigeria commercial operation in March 2009.</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Abaka (1990) believes that NDIC operation is under a different terrain at the time and was immediately saddled with the ma-agreement dieter in the banking industry to avart the impending systematic crises and it resistant consequence some of the measure undertaken by the corporation that time was manager dieters in the interest of depositor and the system include.</w:t>
      </w:r>
    </w:p>
    <w:p w:rsidR="008B24DA" w:rsidRPr="00B55582" w:rsidRDefault="008B24DA" w:rsidP="008B24DA">
      <w:pPr>
        <w:pStyle w:val="ListParagraph"/>
        <w:numPr>
          <w:ilvl w:val="0"/>
          <w:numId w:val="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Moral succession continue interaction with bank manager.</w:t>
      </w:r>
    </w:p>
    <w:p w:rsidR="008B24DA" w:rsidRPr="00B55582" w:rsidRDefault="008B24DA" w:rsidP="008B24DA">
      <w:pPr>
        <w:pStyle w:val="ListParagraph"/>
        <w:numPr>
          <w:ilvl w:val="0"/>
          <w:numId w:val="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Imposition of holding action on distressed bank to restrict operation and encourage self restructuring about 52 distressed bank had holding action imposed on them that time. </w:t>
      </w:r>
    </w:p>
    <w:p w:rsidR="008B24DA" w:rsidRPr="00B55582" w:rsidRDefault="008B24DA" w:rsidP="008B24DA">
      <w:pPr>
        <w:pStyle w:val="ListParagraph"/>
        <w:numPr>
          <w:ilvl w:val="0"/>
          <w:numId w:val="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Rendering of financial assistance to bank in 2009 alone NDIC in collaboration with the CBN granted with seriously liquidity problem.</w:t>
      </w:r>
    </w:p>
    <w:p w:rsidR="008B24DA" w:rsidRPr="00B55582" w:rsidRDefault="008B24DA" w:rsidP="008B24DA">
      <w:pPr>
        <w:pStyle w:val="ListParagraph"/>
        <w:numPr>
          <w:ilvl w:val="0"/>
          <w:numId w:val="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Acquisition and restructuring of seven (7) distressed bank which handover to new investor in 2001-2002.</w:t>
      </w:r>
    </w:p>
    <w:p w:rsidR="008B24DA" w:rsidRPr="00B55582" w:rsidRDefault="008B24DA" w:rsidP="008B24DA">
      <w:pPr>
        <w:pStyle w:val="ListParagraph"/>
        <w:numPr>
          <w:ilvl w:val="0"/>
          <w:numId w:val="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Take over the management and control of 24 distressed bank between 2002 and 2005.</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lastRenderedPageBreak/>
        <w:t>Financial difficulties of bank particularly where suspension of payment is threatened and avoiding damage to public confidence  in the banking system or industry or actual suspension of payment by insured institution up to the maximum as provide for in sector 20 of this ACL.</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Current literature based on each of the relevant variable of the model and theories. </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Different institution society and people especially experts insurance banking economic sectors have at on time or the other expressed their personal opinion and interest on the Nigeria exposit insurance corporation.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In writing this paper this paper therefore information has been gathered from part seminar paper presentation journal publication.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According to Ehoho, I.V. (NDIC) explained that experience in the banking industry since the establishment of NDIC he said that it has strength customer confidence in bank adding that the  usual asceticism expressed by customer over deposit with some bank would have recover their money from the company in the event of any failure.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Also all banks be painted out could now complete effectively for deposit on equal basis which ever make weak become stranger.</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He is also of the opinion that it become necessary to established the corporation in the order to bail the VI implementation of II failed bank decree No. 18 of 2004 at the end of 2005 about one out of every two bank in Nigeria was in distressed bank recover their classified asset and punish the malpractices that contributed to the distressed.</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As of June 2006 the corporation had recovered about </w:t>
      </w:r>
      <w:r w:rsidRPr="00B55582">
        <w:rPr>
          <w:rFonts w:ascii="Times New Roman" w:hAnsi="Times New Roman" w:cs="Times New Roman"/>
          <w:dstrike/>
          <w:sz w:val="24"/>
          <w:szCs w:val="24"/>
        </w:rPr>
        <w:t>N</w:t>
      </w:r>
      <w:r w:rsidRPr="00B55582">
        <w:rPr>
          <w:rFonts w:ascii="Times New Roman" w:hAnsi="Times New Roman" w:cs="Times New Roman"/>
          <w:sz w:val="24"/>
          <w:szCs w:val="24"/>
        </w:rPr>
        <w:t>3.3 billion.</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2.2</w:t>
      </w:r>
      <w:r w:rsidRPr="00B55582">
        <w:rPr>
          <w:rFonts w:ascii="Times New Roman" w:hAnsi="Times New Roman" w:cs="Times New Roman"/>
          <w:b/>
          <w:sz w:val="24"/>
          <w:szCs w:val="24"/>
        </w:rPr>
        <w:tab/>
        <w:t>CONCEPTUAL FRAMEWORK</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lastRenderedPageBreak/>
        <w:tab/>
        <w:t>THE MODEL AND THEORIES RELEVANT TO THE RESEARCH QUESTION AND HYPOTHESIS.</w:t>
      </w:r>
    </w:p>
    <w:p w:rsidR="008B24DA" w:rsidRPr="00B55582" w:rsidRDefault="008B24DA" w:rsidP="008B24DA">
      <w:pPr>
        <w:pStyle w:val="ListParagraph"/>
        <w:numPr>
          <w:ilvl w:val="0"/>
          <w:numId w:val="8"/>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Assisting the monetary authorities in the formulation and implement of policies so as to ensure sound bank practice and for completion among insured institution in the country.</w:t>
      </w:r>
    </w:p>
    <w:p w:rsidR="008B24DA" w:rsidRPr="00B55582" w:rsidRDefault="008B24DA" w:rsidP="008B24DA">
      <w:pPr>
        <w:pStyle w:val="ListParagraph"/>
        <w:numPr>
          <w:ilvl w:val="0"/>
          <w:numId w:val="8"/>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Insuring all deposit liabilities of licensed bank and such other financial institutional (Hereinafter referred to as insured) operation in Nigeria with the meaning of section 16 and 20 of this act so as to engender confidence in the Nigeria bank system.</w:t>
      </w:r>
    </w:p>
    <w:p w:rsidR="008B24DA" w:rsidRPr="00B55582" w:rsidRDefault="008B24DA" w:rsidP="008B24DA">
      <w:pPr>
        <w:pStyle w:val="ListParagraph"/>
        <w:numPr>
          <w:ilvl w:val="0"/>
          <w:numId w:val="8"/>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Dicing assistance t insured in the interest of imminent of actual bank curtail insider abuse usually inthest in bank activities because of the present dispensation commitment of deregulation of bank service bank could become unable to the 100 people in freedom.</w:t>
      </w:r>
    </w:p>
    <w:p w:rsidR="008B24DA" w:rsidRPr="00B55582" w:rsidRDefault="008B24DA" w:rsidP="008B24DA">
      <w:pPr>
        <w:spacing w:line="360" w:lineRule="auto"/>
        <w:ind w:left="720"/>
        <w:jc w:val="both"/>
        <w:rPr>
          <w:rFonts w:ascii="Times New Roman" w:hAnsi="Times New Roman" w:cs="Times New Roman"/>
          <w:sz w:val="24"/>
          <w:szCs w:val="24"/>
        </w:rPr>
      </w:pPr>
      <w:r w:rsidRPr="00B55582">
        <w:rPr>
          <w:rFonts w:ascii="Times New Roman" w:hAnsi="Times New Roman" w:cs="Times New Roman"/>
          <w:sz w:val="24"/>
          <w:szCs w:val="24"/>
        </w:rPr>
        <w:t>Also, Obata Egbura cantered that there are various provision in this decree that make a seems as if this new corporation is set to territories the financial community is to point of the but for now let just say that the decree 22 hide has setup another mister government infancy that will hide behind apparently good interaction and from that refuse apply powerful because to the development of the Nigeria economy.</w:t>
      </w:r>
    </w:p>
    <w:p w:rsidR="008B24DA" w:rsidRPr="00B55582" w:rsidRDefault="008B24DA" w:rsidP="008B24DA">
      <w:pPr>
        <w:spacing w:line="360" w:lineRule="auto"/>
        <w:ind w:left="720"/>
        <w:jc w:val="both"/>
        <w:rPr>
          <w:rFonts w:ascii="Times New Roman" w:hAnsi="Times New Roman" w:cs="Times New Roman"/>
          <w:sz w:val="24"/>
          <w:szCs w:val="24"/>
        </w:rPr>
      </w:pPr>
      <w:r w:rsidRPr="00B55582">
        <w:rPr>
          <w:rFonts w:ascii="Times New Roman" w:hAnsi="Times New Roman" w:cs="Times New Roman"/>
          <w:sz w:val="24"/>
          <w:szCs w:val="24"/>
        </w:rPr>
        <w:tab/>
        <w:t>Furthermore, Karckem John and Neil emphasis that regulation is not in a alterative to deposit insurance but a necessary compliment that is regulation body now eliminate distortion.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Also, in addition Neil is of the view that the central Bank of Nigeria intend to see the collapse of some bank other feel that NDIC has not rely have much work to do and the CBN hopes to get the NDIC management as victim or victims of bankruptcy.</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 xml:space="preserve">Ogunlowo (1998) views that NDIC is widely accepted by the bank system but that unless some of the anomalies in the decree establishes the NDIC are restrict if success may not be fully  realised.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Bada Wale indicates that it is common for decision unit to modify their behaviour when the consequence of their action are insured.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This is know as moral hazard this they may be less careful about installing fire alarms or extinguishes after facing insurance cover.</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Wale mise many bank may become risky when they obtain insurance who-premium are based only on deposit more insurance the less risky bank.</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Therefore, if all bank are not equally risky less risky bank effect subsides risker bank.</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Agahmoud</w:t>
      </w:r>
      <w:r>
        <w:rPr>
          <w:rFonts w:ascii="Times New Roman" w:hAnsi="Times New Roman" w:cs="Times New Roman"/>
          <w:sz w:val="24"/>
          <w:szCs w:val="24"/>
        </w:rPr>
        <w:t xml:space="preserve"> </w:t>
      </w:r>
      <w:r w:rsidRPr="00B55582">
        <w:rPr>
          <w:rFonts w:ascii="Times New Roman" w:hAnsi="Times New Roman" w:cs="Times New Roman"/>
          <w:sz w:val="24"/>
          <w:szCs w:val="24"/>
        </w:rPr>
        <w:t>Abdullahi also accept that is established of NDIC through a government decree was widely acclaimed the general opinion that the central bank of Nigeria in it bank regularity faction and provide solution to some were uncomfortable with a few operation guideline of the corporation and contained in the decree.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Some of these criticism have to do with the mandatory participation of the all licensed hence volume of insurable deposited aquarium of premium payable and amount of insurable coverage.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Recently the corporation had to give serious through to the issue of distressed banks in the system it is however not worthy to mention if is the deposit base rather than the incremental yearly deposit that is need to be insured if the NDIC should excluded interbank deposit form coverage, the authorized believe that such stench would significantly increase like hood of ailing bank because the best informed depositors in the national (The bank themselves would be protected).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Secondly, if interbank depositor are not covered and bank fails those bank that still have deposit in the falling ban would sustain losses would weaken then bank and depending on the size of the deposit could cause them to fail.</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Given the gaol of the NDIC to promote stability result would be counter production and could increase the total cost of the scheme.</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sz w:val="24"/>
          <w:szCs w:val="24"/>
        </w:rPr>
        <w:tab/>
      </w:r>
      <w:r w:rsidRPr="00B55582">
        <w:rPr>
          <w:rFonts w:ascii="Times New Roman" w:hAnsi="Times New Roman" w:cs="Times New Roman"/>
          <w:b/>
          <w:sz w:val="24"/>
          <w:szCs w:val="24"/>
        </w:rPr>
        <w:t xml:space="preserve">DEPOSIT INSURANCE SCHEME IN NIGERIA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A bank insurance scheme is widely seen as a guarantee to depositors, especially small savers in the event of bank failures.</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Live all forms of business enterprises, bank are also subject to failure when improper management or unfortunate economic condition prevails for a long time. However, bank must enjoys complete confident of the public, owners and depositors. The extent of distress and failure of banks called for  urgent attention to protect depositors funds, hence an insurance scheme was devised.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In the past, the deposit insurance scheme used to be phenomenon practiced in advances countries.</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REASONS FOR THE ESTABLISHMENT OF THE DEPOSIT IN INSURANCE SCHEME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In 1989, the deposit insurance was established in Nigeria with the promulgation of enabling legislation decree No. 22 of 1988.</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reason for the establishment of the scheme was due to the 1</w:t>
      </w:r>
      <w:r w:rsidRPr="00B55582">
        <w:rPr>
          <w:rFonts w:ascii="Times New Roman" w:hAnsi="Times New Roman" w:cs="Times New Roman"/>
          <w:sz w:val="24"/>
          <w:szCs w:val="24"/>
          <w:vertAlign w:val="superscript"/>
        </w:rPr>
        <w:t>st</w:t>
      </w:r>
      <w:r w:rsidRPr="00B55582">
        <w:rPr>
          <w:rFonts w:ascii="Times New Roman" w:hAnsi="Times New Roman" w:cs="Times New Roman"/>
          <w:sz w:val="24"/>
          <w:szCs w:val="24"/>
        </w:rPr>
        <w:t xml:space="preserve"> lesson connected with the experience of prior failed bank in 1950’s which left small depositors at an untold hardship as twenty one (21) of out of twenty five (25) indigenous bank closed up.</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Secondly, given the deregulation exercise that look place in the banking section, which considered that the establishment of the 1950’s won’t reoccur. The deregulation exercise was due to the economic reforms structural adjustment program (SAP).</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Another reason for adopting the scheme was due to lessons from other countries for example the formal federal republic of transformation, example: Nigeria banking industry.</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sz w:val="24"/>
          <w:szCs w:val="24"/>
        </w:rPr>
        <w:tab/>
      </w:r>
      <w:r w:rsidRPr="00B55582">
        <w:rPr>
          <w:rFonts w:ascii="Times New Roman" w:hAnsi="Times New Roman" w:cs="Times New Roman"/>
          <w:b/>
          <w:sz w:val="24"/>
          <w:szCs w:val="24"/>
        </w:rPr>
        <w:t>PAST EXPERIENCE OF BANK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Record revealed that there bank has been a rapid growth in the number of indigenous banks between 1957, 1952. However, most of these bank collapse in 1954. More so, collapse of more banks has continued to increase.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adverse effect of these failed bank on the Nigeria economy had caused a distortion / free flows hence economic growth and even causing loss of confidence in the banking sector especially on the part of existing bank and new generally bank.</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sz w:val="24"/>
          <w:szCs w:val="24"/>
        </w:rPr>
        <w:tab/>
      </w:r>
      <w:r w:rsidRPr="00B55582">
        <w:rPr>
          <w:rFonts w:ascii="Times New Roman" w:hAnsi="Times New Roman" w:cs="Times New Roman"/>
          <w:b/>
          <w:sz w:val="24"/>
          <w:szCs w:val="24"/>
        </w:rPr>
        <w:t>BENEFITS OF THE DEPOSIT INSURANCE SCHEME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 xml:space="preserve">A deposit insurance scheme offers a lot benefits to the public the insured institution and government. These benefit could either be direct of indirect, however, while the government have always shown resettlement mainly because of cost consideration. Notwithstanding, the has always have been a tremendous benefit to the financial system.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This includes: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Insuring the deposit liabilities of licenced bank ensuring safe sound banking practice.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Generating and promoting confidence in the banking system promoting competitive equality and efficiency among bans.</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sz w:val="24"/>
          <w:szCs w:val="24"/>
        </w:rPr>
        <w:tab/>
      </w:r>
      <w:r w:rsidRPr="00B55582">
        <w:rPr>
          <w:rFonts w:ascii="Times New Roman" w:hAnsi="Times New Roman" w:cs="Times New Roman"/>
          <w:b/>
          <w:sz w:val="24"/>
          <w:szCs w:val="24"/>
        </w:rPr>
        <w:t>THE NIGERIA DEPOSIT INSURANCE CORPORATION (NIDC)</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The Nigeria financial sector has contributed immensely towards the economic growth in Nigeria and this has been the help of Apex institution, central bank Nigeria the apex through its supervisory and monitoring activities has helped in the past, to sanitize the financial system.</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However, for effective supervision, monitoring and control of bank, the Nigeria deposit insurance corporation was established in 1989 to compliment the role of central bank, apart from its primary role of insuring all deposit liabilities of banks.</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sz w:val="24"/>
          <w:szCs w:val="24"/>
        </w:rPr>
        <w:tab/>
      </w:r>
      <w:r w:rsidRPr="00B55582">
        <w:rPr>
          <w:rFonts w:ascii="Times New Roman" w:hAnsi="Times New Roman" w:cs="Times New Roman"/>
          <w:b/>
          <w:sz w:val="24"/>
          <w:szCs w:val="24"/>
        </w:rPr>
        <w:t>STRUCTURE OF THE NIGERIAN DEPOSIT INSURANCE CORPORATION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The corporation is managed by a board of directors made up.</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governor of central bank of Nigeria (CBN)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managing directors and the chief executive of the corporation.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Two executive directors of the federal ministry of finance and economic development.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board is given various power necessary to pursue the efficiency softy objectives of deposit insurance scheme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Figure 1.1 shows the structure of the Nigerian deposit insurance corporation and the various sub division.</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lastRenderedPageBreak/>
        <w:tab/>
        <w:t>FUNCTIONS OF THE NIGERIAN DEPOSIT INSURANCE CORPORATION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In accordance with section five (5) of NDIC degree no.22, 1988, the corporation as a government agent shall have licensed bank and such other financial institutions operating in Nigeria, within the meaning of section 20 and 26 of this decree so as to engender confidence in the Nigeria banking system.</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Giving assistance in the interest of depositors in case if imminent or actual financial difficulties of banks particularly where suspension of payment is threatened and avoiding damage to public confidence in the banking system. Guaranteeing payment to depositors in case of imminent for actual financial difficulties of banks particularly where suspension of payment by insured bank of financial institution up to maximum amount as providing for in section 26 up of the this decree.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Assisting monetary authority in the formation and implementing of banking policy so as to ensure sound banking practice and fair competition among banks in the country.</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Pursuing any other measure necessary to achieve the function of the corporation provided such measure and action are not repugnant to the function of the corporation.</w:t>
      </w:r>
    </w:p>
    <w:p w:rsidR="008B24DA"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r>
    </w:p>
    <w:p w:rsidR="008B24DA" w:rsidRDefault="008B24DA" w:rsidP="008B24DA">
      <w:pPr>
        <w:rPr>
          <w:rFonts w:ascii="Times New Roman" w:hAnsi="Times New Roman" w:cs="Times New Roman"/>
          <w:sz w:val="24"/>
          <w:szCs w:val="24"/>
        </w:rPr>
      </w:pPr>
      <w:r>
        <w:rPr>
          <w:rFonts w:ascii="Times New Roman" w:hAnsi="Times New Roman" w:cs="Times New Roman"/>
          <w:sz w:val="24"/>
          <w:szCs w:val="24"/>
        </w:rPr>
        <w:br w:type="page"/>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lastRenderedPageBreak/>
        <w:t>ACTION THE NDIC MAY TAKE WITHIN A BANK IS FALLING</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To assisting falling banks those have been insured. NDIC may take one or a combination of certain action to assist falling bank. This may be the request of the action insured bank or under such condition as may be specified by the corporation. Theseactions include granting of loans taken by falling insured banks acceptance of accommodation bill.</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In 1989, CBN/NDIC designed and applied a rescue package called “accommodation facility” This is to restore confidence and liquidity in the banking system. The package amount </w:t>
      </w:r>
      <w:r w:rsidRPr="00B55582">
        <w:rPr>
          <w:rFonts w:ascii="Times New Roman" w:hAnsi="Times New Roman" w:cs="Times New Roman"/>
          <w:strike/>
          <w:sz w:val="24"/>
          <w:szCs w:val="24"/>
        </w:rPr>
        <w:t>N</w:t>
      </w:r>
      <w:r w:rsidRPr="00B55582">
        <w:rPr>
          <w:rFonts w:ascii="Times New Roman" w:hAnsi="Times New Roman" w:cs="Times New Roman"/>
          <w:sz w:val="24"/>
          <w:szCs w:val="24"/>
        </w:rPr>
        <w:t>2.3billion.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subject to the approval of the president on the recommendation of central bank. NDIC carryout the following the resolution taking over the management of banks until its financial position has substantially improved {between 1992 and 1988 fourthy banks and above were taken over} arrangement of the specific change to be made in the management of the bank arranging merger with banks purchase of bad assets of failings banks etc.</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ab/>
        <w:t>ROLES OF THE DEPOSIT INSURANCE CORPORATION IN NIGERIA N BANKING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According to section 5, 23 through 29 section 34 of NDIC decree No.22 of 1988, indicate the action which the corporation can take in assisting insured failed.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Apart from commercial and merchant bank yet to be insured by NDIS as well.</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sz w:val="24"/>
          <w:szCs w:val="24"/>
        </w:rPr>
        <w:tab/>
      </w:r>
      <w:r w:rsidRPr="00B55582">
        <w:rPr>
          <w:rFonts w:ascii="Times New Roman" w:hAnsi="Times New Roman" w:cs="Times New Roman"/>
          <w:b/>
          <w:sz w:val="24"/>
          <w:szCs w:val="24"/>
        </w:rPr>
        <w:t>NATIONAL INSURANCE SUPERVISORY BOARD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This board has taken some measure to mange distress in the insurance sub sector. They include:</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 xml:space="preserve">Strengthening of the surveillance activities to ensure effective administration, supervision, regulation and control of insurance to investigate insurance companies as he deems, this power is given as primitive measure to uncover and erect distress in the insurance industry at an early stage.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In conclusive, it should be noted that NDIC does not insure community banks.</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This is because community bank has not been taken over by control bank, therefore they cannot be insured by NDIC. However, the CBN is set to take over community bank and NDIC is set to insure their study.</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2.3</w:t>
      </w:r>
      <w:r w:rsidRPr="00B55582">
        <w:rPr>
          <w:rFonts w:ascii="Times New Roman" w:hAnsi="Times New Roman" w:cs="Times New Roman"/>
          <w:b/>
          <w:sz w:val="24"/>
          <w:szCs w:val="24"/>
        </w:rPr>
        <w:tab/>
        <w:t>THEORETICAL FRAMEWORK</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 xml:space="preserve">In developed country banks have for several years successful, in applying management science techniques to assets and liability management. They also relied on some tested one especially on liquidity management.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 xml:space="preserve">Five of the one tested are: - </w:t>
      </w:r>
    </w:p>
    <w:p w:rsidR="008B24DA" w:rsidRPr="00B55582" w:rsidRDefault="008B24DA" w:rsidP="008B24DA">
      <w:pPr>
        <w:pStyle w:val="ListParagraph"/>
        <w:numPr>
          <w:ilvl w:val="0"/>
          <w:numId w:val="9"/>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Liquid asset theory </w:t>
      </w:r>
    </w:p>
    <w:p w:rsidR="008B24DA" w:rsidRPr="00B55582" w:rsidRDefault="008B24DA" w:rsidP="008B24DA">
      <w:pPr>
        <w:pStyle w:val="ListParagraph"/>
        <w:numPr>
          <w:ilvl w:val="0"/>
          <w:numId w:val="9"/>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Commercial loan theory</w:t>
      </w:r>
    </w:p>
    <w:p w:rsidR="008B24DA" w:rsidRPr="00B55582" w:rsidRDefault="008B24DA" w:rsidP="008B24DA">
      <w:pPr>
        <w:pStyle w:val="ListParagraph"/>
        <w:numPr>
          <w:ilvl w:val="0"/>
          <w:numId w:val="9"/>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Shift ability theory </w:t>
      </w:r>
    </w:p>
    <w:p w:rsidR="008B24DA" w:rsidRPr="00B55582" w:rsidRDefault="008B24DA" w:rsidP="008B24DA">
      <w:pPr>
        <w:pStyle w:val="ListParagraph"/>
        <w:numPr>
          <w:ilvl w:val="0"/>
          <w:numId w:val="9"/>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Anticipated theory</w:t>
      </w:r>
    </w:p>
    <w:p w:rsidR="008B24DA" w:rsidRPr="00B55582" w:rsidRDefault="008B24DA" w:rsidP="008B24DA">
      <w:pPr>
        <w:pStyle w:val="ListParagraph"/>
        <w:numPr>
          <w:ilvl w:val="0"/>
          <w:numId w:val="9"/>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Liability management theory</w:t>
      </w:r>
    </w:p>
    <w:p w:rsidR="008B24DA" w:rsidRPr="00B55582" w:rsidRDefault="008B24DA" w:rsidP="008B24DA">
      <w:pPr>
        <w:pStyle w:val="ListParagraph"/>
        <w:numPr>
          <w:ilvl w:val="0"/>
          <w:numId w:val="10"/>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Liquidity Asset Theory: - Dating back to the time of merchant bank and metal coinage, it was agreed that large amount of liquid asset must be held as reserved against possible demand for payment of the original intent being to keep sufficient gold in safe to redeem any notes presented for payment, emphasizing the needs for holding short term asset as a prudent cushion in the face uncertainty. However, theory is defective at least two important aspect.</w:t>
      </w:r>
    </w:p>
    <w:p w:rsidR="008B24DA" w:rsidRPr="00B55582" w:rsidRDefault="008B24DA" w:rsidP="008B24DA">
      <w:pPr>
        <w:pStyle w:val="ListParagraph"/>
        <w:numPr>
          <w:ilvl w:val="0"/>
          <w:numId w:val="10"/>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Commercial loan theory:  The oldest of these theories is commercial theory otherwise known as this “Define real bills” developed almost two countries ago.</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It holds that banks liquidity is ass lend on short-term self-liquidityis assured as long as it assets are held in short term loans that would be liquidated in the normal cause of business. The only finance the movement of goods through the successive stage of production. Such loan today would be deecribed as working capital loan. It mean that commercial bank would not make long term or even medium term loan for the purpose of financing and purchase of plant and equipment real estate loans or agricultural loan as they are considered to be liquid.</w:t>
      </w:r>
    </w:p>
    <w:p w:rsidR="008B24DA" w:rsidRPr="00B55582" w:rsidRDefault="008B24DA" w:rsidP="008B24DA">
      <w:pPr>
        <w:pStyle w:val="ListParagraph"/>
        <w:numPr>
          <w:ilvl w:val="0"/>
          <w:numId w:val="10"/>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Shift ability theory: The shift against ability theories take broader view by increasing the asset bank could incvention.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Theory hold that “the liquidity of a bank depend on the ability to shift its assets to someone else at a predictable price.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Luckett (2006), it was base on the pre-position that a bank maintain liquidity, if it holds assets that could be slightly or sold to the other lender or investors for cash. It would be appropriate for bank to hold short term open market of depositor with draw their money, a needs only to sell these investment take the cash and pay off it depositors.</w:t>
      </w:r>
    </w:p>
    <w:p w:rsidR="008B24DA" w:rsidRPr="00B55582" w:rsidRDefault="008B24DA" w:rsidP="008B24DA">
      <w:pPr>
        <w:pStyle w:val="ListParagraph"/>
        <w:numPr>
          <w:ilvl w:val="0"/>
          <w:numId w:val="10"/>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Anticipated income theory: - This theory was developed by purchase (1949). They theory does not question or criticized the shift ability of theory, but it is rival to the commercial loan theory it focuses on the types of loan appropriate for bank to make.</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The theory moved from transferability of shift ability of bank asset. The anticipated income theory emphasizing the carrying power and reputation of borrowers as the ultimate guarantee to liquidity obligation, the anticipated income theory approach pointed to the movement towards self amortizing commitments by bank and systematics </w:t>
      </w:r>
      <w:r w:rsidRPr="00B55582">
        <w:rPr>
          <w:rFonts w:ascii="Times New Roman" w:hAnsi="Times New Roman" w:cs="Times New Roman"/>
          <w:sz w:val="24"/>
          <w:szCs w:val="24"/>
        </w:rPr>
        <w:lastRenderedPageBreak/>
        <w:t xml:space="preserve">repayment schedule out of the payment compatibilities the resulting cash flow thus become an important sources of cash flow lender. </w:t>
      </w:r>
    </w:p>
    <w:p w:rsidR="008B24DA" w:rsidRPr="00B55582" w:rsidRDefault="008B24DA" w:rsidP="008B24DA">
      <w:pPr>
        <w:pStyle w:val="ListParagraph"/>
        <w:numPr>
          <w:ilvl w:val="0"/>
          <w:numId w:val="10"/>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Liquidity management theory:-  This focuses on the liabilities side of the balance sheet for supplement liquidity development in 50’s and early 60’s and stimulated by micro electric revolution, this theory urged that since large bank can by the entire fund they need and there is no need to store liquidity on the asset side of the balance sheet.</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Focusing on the liability side, it assigned that increase rate offer for found will plunk increase supply of fund at any prices. In this way, the theory assumed  stable normal situation and unshakable confidence of the market on the credit witness viability and integrity of the borrowing bank. The theory state that bank can meet liquidity requirement by hidings in the money market for additional fund in (1984) theory has its rests in the rejuvenation of the federal fund market in the 1950 and later development of negotiation time certificate of deposit as a major money market investment in the United Sate.</w:t>
      </w:r>
    </w:p>
    <w:p w:rsidR="008B24DA" w:rsidRPr="00B55582" w:rsidRDefault="008B24DA" w:rsidP="008B24DA">
      <w:pPr>
        <w:spacing w:line="360" w:lineRule="auto"/>
        <w:ind w:firstLine="720"/>
        <w:jc w:val="both"/>
        <w:rPr>
          <w:rFonts w:ascii="Times New Roman" w:hAnsi="Times New Roman" w:cs="Times New Roman"/>
          <w:b/>
          <w:sz w:val="24"/>
          <w:szCs w:val="24"/>
        </w:rPr>
      </w:pPr>
      <w:r w:rsidRPr="00B55582">
        <w:rPr>
          <w:rFonts w:ascii="Times New Roman" w:hAnsi="Times New Roman" w:cs="Times New Roman"/>
          <w:b/>
          <w:sz w:val="24"/>
          <w:szCs w:val="24"/>
        </w:rPr>
        <w:t>SOURCES OF LIQUIDITY</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This is evident in the source of bank liquidity from various liquidity theories discussed above, two principal source may be include.</w:t>
      </w:r>
    </w:p>
    <w:p w:rsidR="008B24DA" w:rsidRPr="00B55582" w:rsidRDefault="008B24DA" w:rsidP="008B24DA">
      <w:pPr>
        <w:pStyle w:val="ListParagraph"/>
        <w:numPr>
          <w:ilvl w:val="0"/>
          <w:numId w:val="11"/>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Stored liquidity </w:t>
      </w:r>
    </w:p>
    <w:p w:rsidR="008B24DA" w:rsidRPr="00B55582" w:rsidRDefault="008B24DA" w:rsidP="008B24DA">
      <w:pPr>
        <w:pStyle w:val="ListParagraph"/>
        <w:numPr>
          <w:ilvl w:val="0"/>
          <w:numId w:val="11"/>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Purchased liquidity </w:t>
      </w:r>
    </w:p>
    <w:p w:rsidR="008B24DA" w:rsidRPr="00B55582" w:rsidRDefault="008B24DA" w:rsidP="008B24DA">
      <w:pPr>
        <w:pStyle w:val="ListParagraph"/>
        <w:numPr>
          <w:ilvl w:val="0"/>
          <w:numId w:val="12"/>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Stored liquidity: - Stored was warehouse liquidity consist of asset in which fund are temporary invested with an assurance they will mature or be paid when liquidity needed or will be readily suitable without material loss in advance of maturity. Incorporate element of three based liquidity asset theory shift theory and </w:t>
      </w:r>
      <w:r w:rsidRPr="00B55582">
        <w:rPr>
          <w:rFonts w:ascii="Times New Roman" w:hAnsi="Times New Roman" w:cs="Times New Roman"/>
          <w:sz w:val="24"/>
          <w:szCs w:val="24"/>
        </w:rPr>
        <w:lastRenderedPageBreak/>
        <w:t>commercial loan theory discuss, above the idea is to convert or shift for cash (on maturity) converting asset into cash to meet needs of the bank.</w:t>
      </w:r>
    </w:p>
    <w:p w:rsidR="008B24DA" w:rsidRPr="00B55582" w:rsidRDefault="008B24DA" w:rsidP="008B24DA">
      <w:pPr>
        <w:pStyle w:val="ListParagraph"/>
        <w:numPr>
          <w:ilvl w:val="0"/>
          <w:numId w:val="12"/>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Purchase liquidity: - incorporable the liability management theory. Liquidity management by this (purchase liquidity) means fund are acquired in the market at price for profitable employment in lending liability management focus on a permanent expansion of bank asset bases as opposed to the compositional change in asset of the liquidity reserved of the asset approach.</w:t>
      </w: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lastRenderedPageBreak/>
        <w:t>CHAPTER THREE</w:t>
      </w: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t>METHODOLOGY</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3.1</w:t>
      </w:r>
      <w:r w:rsidRPr="00B55582">
        <w:rPr>
          <w:rFonts w:ascii="Times New Roman" w:hAnsi="Times New Roman" w:cs="Times New Roman"/>
          <w:b/>
          <w:sz w:val="24"/>
          <w:szCs w:val="24"/>
        </w:rPr>
        <w:tab/>
        <w:t>INTRODUCTION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In this chapter, the researcher need to show the method and the sources of data used to carry out the research. The sources of the data may be primary sources or secondary sources while the method of data analysis may be interview, questionnaire, and documents e.t.c.</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3.2</w:t>
      </w:r>
      <w:r w:rsidRPr="00B55582">
        <w:rPr>
          <w:rFonts w:ascii="Times New Roman" w:hAnsi="Times New Roman" w:cs="Times New Roman"/>
          <w:b/>
          <w:sz w:val="24"/>
          <w:szCs w:val="24"/>
        </w:rPr>
        <w:tab/>
        <w:t>RESEARCH DESIGN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The research work was design to appraise the effect of advertising consumer buying behaviour using as a case study. The method used to accomplish method which is set gather integration analysis summarizing and defined particular propose of this research work.</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research was designed in such a way that information obtained in the course of the study was through the use of primary and secondary data, from the primary data interview method was employed which the respondent were asked simple question and their responded was not in preparing the chapter four.</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3.3</w:t>
      </w:r>
      <w:r w:rsidRPr="00B55582">
        <w:rPr>
          <w:rFonts w:ascii="Times New Roman" w:hAnsi="Times New Roman" w:cs="Times New Roman"/>
          <w:b/>
          <w:sz w:val="24"/>
          <w:szCs w:val="24"/>
        </w:rPr>
        <w:tab/>
        <w:t>POPULATION OF THE STUDY</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A sample of 25 respondents, were drawn from the entire population under study the sample is a time representation of the entire population.</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3.4</w:t>
      </w:r>
      <w:r w:rsidRPr="00B55582">
        <w:rPr>
          <w:rFonts w:ascii="Times New Roman" w:hAnsi="Times New Roman" w:cs="Times New Roman"/>
          <w:b/>
          <w:sz w:val="24"/>
          <w:szCs w:val="24"/>
        </w:rPr>
        <w:tab/>
        <w:t xml:space="preserve">SAMPLING TECHNIQUES AND SAMPING SIZE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 xml:space="preserve">Sampling is the total number chosen in a participation, population, a sample is part of a population before is drawn. The research must define which is the unit of analysis of unit of the study, i.e. whatever is being studies and what constitution the </w:t>
      </w:r>
      <w:r w:rsidRPr="00B55582">
        <w:rPr>
          <w:rFonts w:ascii="Times New Roman" w:hAnsi="Times New Roman" w:cs="Times New Roman"/>
          <w:sz w:val="24"/>
          <w:szCs w:val="24"/>
        </w:rPr>
        <w:lastRenderedPageBreak/>
        <w:t>population from which is known as a case and statistics it is known as M. for example, all unit of study, all student mathematics at credit level may be another unit of study.</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Therefore, the sampling sized used for used for this research work was chosenout of the respondents in the entire population.</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3.5</w:t>
      </w:r>
      <w:r w:rsidRPr="00B55582">
        <w:rPr>
          <w:rFonts w:ascii="Times New Roman" w:hAnsi="Times New Roman" w:cs="Times New Roman"/>
          <w:b/>
          <w:sz w:val="24"/>
          <w:szCs w:val="24"/>
        </w:rPr>
        <w:tab/>
        <w:t>METHOD</w:t>
      </w:r>
      <w:r>
        <w:rPr>
          <w:rFonts w:ascii="Times New Roman" w:hAnsi="Times New Roman" w:cs="Times New Roman"/>
          <w:b/>
          <w:sz w:val="24"/>
          <w:szCs w:val="24"/>
        </w:rPr>
        <w:t>S</w:t>
      </w:r>
      <w:r w:rsidRPr="00B55582">
        <w:rPr>
          <w:rFonts w:ascii="Times New Roman" w:hAnsi="Times New Roman" w:cs="Times New Roman"/>
          <w:b/>
          <w:sz w:val="24"/>
          <w:szCs w:val="24"/>
        </w:rPr>
        <w:t xml:space="preserve"> OF DATA COLLECTION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It is essentially to gather information for holding up to the valid reliable knowledge about the research work. The main and basis instrument adopted in the collection of data are questionnaire interview, textbook, interest and other relevant documentary report made available by the respondent.</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3.6</w:t>
      </w:r>
      <w:r w:rsidRPr="00B55582">
        <w:rPr>
          <w:rFonts w:ascii="Times New Roman" w:hAnsi="Times New Roman" w:cs="Times New Roman"/>
          <w:b/>
          <w:sz w:val="24"/>
          <w:szCs w:val="24"/>
        </w:rPr>
        <w:tab/>
        <w:t>INSTRUMENT</w:t>
      </w:r>
      <w:r>
        <w:rPr>
          <w:rFonts w:ascii="Times New Roman" w:hAnsi="Times New Roman" w:cs="Times New Roman"/>
          <w:b/>
          <w:sz w:val="24"/>
          <w:szCs w:val="24"/>
        </w:rPr>
        <w:t>S</w:t>
      </w:r>
      <w:r w:rsidRPr="00B55582">
        <w:rPr>
          <w:rFonts w:ascii="Times New Roman" w:hAnsi="Times New Roman" w:cs="Times New Roman"/>
          <w:b/>
          <w:sz w:val="24"/>
          <w:szCs w:val="24"/>
        </w:rPr>
        <w:t xml:space="preserve"> OF DATA COLLECTION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INTERVIEW: </w:t>
      </w:r>
      <w:r w:rsidRPr="00B55582">
        <w:rPr>
          <w:rFonts w:ascii="Times New Roman" w:hAnsi="Times New Roman" w:cs="Times New Roman"/>
          <w:sz w:val="24"/>
          <w:szCs w:val="24"/>
        </w:rPr>
        <w:t>This is one of the primary data collection techniques used in research report collection. Interview enable direct contact between the researcher and the respondents.</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QUESTIONAIRE: - </w:t>
      </w:r>
      <w:r w:rsidRPr="00B55582">
        <w:rPr>
          <w:rFonts w:ascii="Times New Roman" w:hAnsi="Times New Roman" w:cs="Times New Roman"/>
          <w:sz w:val="24"/>
          <w:szCs w:val="24"/>
        </w:rPr>
        <w:t xml:space="preserve">It is inform of document made up of question in written from which are capable of being answered within a short period of time, the question are made up of objective question which may require no calculation at all.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TEXTBOOK: - </w:t>
      </w:r>
      <w:r w:rsidRPr="00B55582">
        <w:rPr>
          <w:rFonts w:ascii="Times New Roman" w:hAnsi="Times New Roman" w:cs="Times New Roman"/>
          <w:sz w:val="24"/>
          <w:szCs w:val="24"/>
        </w:rPr>
        <w:t>This is one of the secondary method of data collection. This is a situation where y the researcher source of gathered information from the work that has been written by various authors which are related to the research topic i.e. local government and the challenges of rural development in Nigeria.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INTERNET: - </w:t>
      </w:r>
      <w:r w:rsidRPr="00B55582">
        <w:rPr>
          <w:rFonts w:ascii="Times New Roman" w:hAnsi="Times New Roman" w:cs="Times New Roman"/>
          <w:sz w:val="24"/>
          <w:szCs w:val="24"/>
        </w:rPr>
        <w:t>The internet is means of getting information browsing through websites in getting information.</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lastRenderedPageBreak/>
        <w:t xml:space="preserve">SURVEY METHOD: - </w:t>
      </w:r>
      <w:r w:rsidRPr="00B55582">
        <w:rPr>
          <w:rFonts w:ascii="Times New Roman" w:hAnsi="Times New Roman" w:cs="Times New Roman"/>
          <w:sz w:val="24"/>
          <w:szCs w:val="24"/>
        </w:rPr>
        <w:t xml:space="preserve">These are shorter survey deigned to be administered to a sub population selected by some other instrument that focus on specific issues.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They are often put into the filed to answer specific question about a population. A sample survey may be independent survey focus entirely on disability or a disability module added to an existing survey.</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3.7</w:t>
      </w:r>
      <w:r w:rsidRPr="00B55582">
        <w:rPr>
          <w:rFonts w:ascii="Times New Roman" w:hAnsi="Times New Roman" w:cs="Times New Roman"/>
          <w:b/>
          <w:sz w:val="24"/>
          <w:szCs w:val="24"/>
        </w:rPr>
        <w:tab/>
        <w:t>METHOD</w:t>
      </w:r>
      <w:r>
        <w:rPr>
          <w:rFonts w:ascii="Times New Roman" w:hAnsi="Times New Roman" w:cs="Times New Roman"/>
          <w:b/>
          <w:sz w:val="24"/>
          <w:szCs w:val="24"/>
        </w:rPr>
        <w:t>S</w:t>
      </w:r>
      <w:r w:rsidRPr="00B55582">
        <w:rPr>
          <w:rFonts w:ascii="Times New Roman" w:hAnsi="Times New Roman" w:cs="Times New Roman"/>
          <w:b/>
          <w:sz w:val="24"/>
          <w:szCs w:val="24"/>
        </w:rPr>
        <w:t xml:space="preserve"> OF DATA ANALYSIS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Be activity of data collection was through interview and observation relevant material and textbook consultation e.t.c. the outcome of data collection activity depend some the nature decision, the unit providing the information, method of approach and the degree of sophiscated.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type of data for this project work were obtained from both primary data which includes the use of personal interview of the staff and secondary data which includes the use of  relevant material or textbook consultation written by authors.</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A large percentage of data were collected from secondary source because primary source of data collection were faced with some short coming, however effort were made to analyse the available data to establish the relationship among different variable observed.</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3.8</w:t>
      </w:r>
      <w:r w:rsidRPr="00B55582">
        <w:rPr>
          <w:rFonts w:ascii="Times New Roman" w:hAnsi="Times New Roman" w:cs="Times New Roman"/>
          <w:b/>
          <w:sz w:val="24"/>
          <w:szCs w:val="24"/>
        </w:rPr>
        <w:tab/>
        <w:t>HISTORICAL BACKGROUND OF THE CASE STUDY</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ab/>
      </w:r>
      <w:r w:rsidRPr="00B55582">
        <w:rPr>
          <w:rFonts w:ascii="Times New Roman" w:hAnsi="Times New Roman" w:cs="Times New Roman"/>
          <w:sz w:val="24"/>
          <w:szCs w:val="24"/>
        </w:rPr>
        <w:t>The history of Nigeria deposit insurance (NDIC) has its origin in the report of a committee set up in 1983 by the Board of central bank of Nigeria (CBN), to examine the operation of the banking system in Nigeria, the committee in its reports recommended the establishment of a depositor protection fund, consequently, the Nigeria depositor insurance corporation was established through the promulgation of decree No. 22 of 15</w:t>
      </w:r>
      <w:r w:rsidRPr="00B55582">
        <w:rPr>
          <w:rFonts w:ascii="Times New Roman" w:hAnsi="Times New Roman" w:cs="Times New Roman"/>
          <w:sz w:val="24"/>
          <w:szCs w:val="24"/>
          <w:vertAlign w:val="superscript"/>
        </w:rPr>
        <w:t>th</w:t>
      </w:r>
      <w:r w:rsidRPr="00B55582">
        <w:rPr>
          <w:rFonts w:ascii="Times New Roman" w:hAnsi="Times New Roman" w:cs="Times New Roman"/>
          <w:sz w:val="24"/>
          <w:szCs w:val="24"/>
        </w:rPr>
        <w:t xml:space="preserve"> June 1988.</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 xml:space="preserve">This was part of the economic reforms measure taken by the then government to strengthen the safety net for the banking sector following its liberalization policy and the introduction of the 1986 to 120 in 1992 led to: </w:t>
      </w:r>
    </w:p>
    <w:p w:rsidR="008B24DA" w:rsidRPr="00B55582" w:rsidRDefault="008B24DA" w:rsidP="008B24DA">
      <w:pPr>
        <w:pStyle w:val="ListParagraph"/>
        <w:numPr>
          <w:ilvl w:val="0"/>
          <w:numId w:val="1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Increased completion among the bank leading to sharp practiced</w:t>
      </w:r>
    </w:p>
    <w:p w:rsidR="008B24DA" w:rsidRPr="00B55582" w:rsidRDefault="008B24DA" w:rsidP="008B24DA">
      <w:pPr>
        <w:pStyle w:val="ListParagraph"/>
        <w:numPr>
          <w:ilvl w:val="0"/>
          <w:numId w:val="1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People of questionable integrity become bank owners and managers </w:t>
      </w:r>
    </w:p>
    <w:p w:rsidR="008B24DA" w:rsidRPr="00B55582" w:rsidRDefault="008B24DA" w:rsidP="008B24DA">
      <w:pPr>
        <w:pStyle w:val="ListParagraph"/>
        <w:numPr>
          <w:ilvl w:val="0"/>
          <w:numId w:val="1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Inadequate man power </w:t>
      </w:r>
    </w:p>
    <w:p w:rsidR="008B24DA" w:rsidRPr="00B55582" w:rsidRDefault="008B24DA" w:rsidP="008B24DA">
      <w:pPr>
        <w:pStyle w:val="ListParagraph"/>
        <w:numPr>
          <w:ilvl w:val="0"/>
          <w:numId w:val="13"/>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coming together of strange bed fellows due the licensing requirement that banks maintain adequate geographical spread.</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All the led to serious break down in corporation governance and boardroom squabbles. The unpredictable policy environment downturn in the economy and political up heaven at the time, also ercacerbated the difficult situation the corporation found itself in. the banking industry was therefore, already in distress by then time the cooperating commenced operation in March 1989. NDIC operated under a difficult terrain the time and was immediately saddled with the management of distress in the banking industry to avert the impending systematic crises and its resultant consequences. Some of the measure undertaken by the corporation at the time to manage distress in the interest of the deposition and the system included.</w:t>
      </w:r>
    </w:p>
    <w:p w:rsidR="008B24DA" w:rsidRPr="00B55582" w:rsidRDefault="008B24DA" w:rsidP="008B24DA">
      <w:pPr>
        <w:pStyle w:val="ListParagraph"/>
        <w:numPr>
          <w:ilvl w:val="0"/>
          <w:numId w:val="1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Moral situation continuous interaction with bank managers/owners</w:t>
      </w:r>
    </w:p>
    <w:p w:rsidR="008B24DA" w:rsidRPr="00B55582" w:rsidRDefault="008B24DA" w:rsidP="008B24DA">
      <w:pPr>
        <w:pStyle w:val="ListParagraph"/>
        <w:numPr>
          <w:ilvl w:val="0"/>
          <w:numId w:val="1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Imposition of holding action on distressed bank to restrict operation and encouraged self restructuring-about 52 distressed bank had holding action imposed on them of that time.</w:t>
      </w:r>
    </w:p>
    <w:p w:rsidR="008B24DA" w:rsidRPr="00B55582" w:rsidRDefault="008B24DA" w:rsidP="008B24DA">
      <w:pPr>
        <w:pStyle w:val="ListParagraph"/>
        <w:numPr>
          <w:ilvl w:val="0"/>
          <w:numId w:val="1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Rendering of financial assistance to bank; in 1989 alone, NDIC in collaboration with the CBN granted facilities to the tune of </w:t>
      </w:r>
      <w:r w:rsidRPr="00B55582">
        <w:rPr>
          <w:rFonts w:ascii="Times New Roman" w:hAnsi="Times New Roman" w:cs="Times New Roman"/>
          <w:dstrike/>
          <w:sz w:val="24"/>
          <w:szCs w:val="24"/>
        </w:rPr>
        <w:t>N</w:t>
      </w:r>
      <w:r w:rsidRPr="00B55582">
        <w:rPr>
          <w:rFonts w:ascii="Times New Roman" w:hAnsi="Times New Roman" w:cs="Times New Roman"/>
          <w:sz w:val="24"/>
          <w:szCs w:val="24"/>
        </w:rPr>
        <w:t>2.3 billion to the banks with serious liquidity problems.</w:t>
      </w:r>
    </w:p>
    <w:p w:rsidR="008B24DA" w:rsidRPr="00B55582" w:rsidRDefault="008B24DA" w:rsidP="008B24DA">
      <w:pPr>
        <w:pStyle w:val="ListParagraph"/>
        <w:numPr>
          <w:ilvl w:val="0"/>
          <w:numId w:val="1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Takeover of management and control of 24 distressed banks between 1991 and 1996.</w:t>
      </w:r>
    </w:p>
    <w:p w:rsidR="008B24DA" w:rsidRPr="00B55582" w:rsidRDefault="008B24DA" w:rsidP="008B24DA">
      <w:pPr>
        <w:pStyle w:val="ListParagraph"/>
        <w:numPr>
          <w:ilvl w:val="0"/>
          <w:numId w:val="1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Requisition and restructuring of seven (7) distressed banks which were handed over be new investors in 1999 and 2000</w:t>
      </w:r>
    </w:p>
    <w:p w:rsidR="008B24DA" w:rsidRPr="00B55582" w:rsidRDefault="008B24DA" w:rsidP="008B24DA">
      <w:pPr>
        <w:pStyle w:val="ListParagraph"/>
        <w:numPr>
          <w:ilvl w:val="0"/>
          <w:numId w:val="14"/>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Implementation of failed bank decree No. 18 of 1994. At the end of 1995, about one out of every two bank in Nigeria was distressed. The decree was intended to assist distressed bank recover their classified asset and punish the malpractice that contributed to the distress. As at June 1996, the corporation had recovered about </w:t>
      </w:r>
      <w:r w:rsidRPr="00B55582">
        <w:rPr>
          <w:rFonts w:ascii="Times New Roman" w:hAnsi="Times New Roman" w:cs="Times New Roman"/>
          <w:strike/>
          <w:sz w:val="24"/>
          <w:szCs w:val="24"/>
        </w:rPr>
        <w:t>N</w:t>
      </w:r>
      <w:r w:rsidRPr="00B55582">
        <w:rPr>
          <w:rFonts w:ascii="Times New Roman" w:hAnsi="Times New Roman" w:cs="Times New Roman"/>
          <w:sz w:val="24"/>
          <w:szCs w:val="24"/>
        </w:rPr>
        <w:t>3.3 billion.</w:t>
      </w: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lastRenderedPageBreak/>
        <w:t>CHAPTER FOUR</w:t>
      </w:r>
    </w:p>
    <w:p w:rsidR="008B24DA" w:rsidRPr="00B55582" w:rsidRDefault="008B24DA" w:rsidP="008B24DA">
      <w:pPr>
        <w:pStyle w:val="ListParagraph"/>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DATA PRESENTATIO, ANALYSIS AND INTERPRETATION</w:t>
      </w:r>
    </w:p>
    <w:p w:rsidR="008B24DA" w:rsidRPr="00B55582" w:rsidRDefault="008B24DA" w:rsidP="008B24DA">
      <w:pPr>
        <w:pStyle w:val="ListParagraph"/>
        <w:numPr>
          <w:ilvl w:val="1"/>
          <w:numId w:val="4"/>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 xml:space="preserve">INTRODUCTION </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This chapter consist of the data presentation and analysis which involves how the data are been collected presented and analysis.</w:t>
      </w:r>
    </w:p>
    <w:p w:rsidR="008B24DA" w:rsidRPr="00B55582" w:rsidRDefault="008B24DA" w:rsidP="008B24DA">
      <w:pPr>
        <w:pStyle w:val="ListParagraph"/>
        <w:numPr>
          <w:ilvl w:val="1"/>
          <w:numId w:val="4"/>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DATA PRESENTATION AND ANALYSIS AND INTERPRETATION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Fifteen copies of questionnaire were distributed but only ten copies were duly completed and returned.</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 xml:space="preserve">However the schedule questionnaire design for personal interview were full answered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The analysis is therefore based on the duly completed questionnaire returned to the researchers’.</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Simple bar chart will be used to section in which section include sex distribution attained table chi-square table will be use to analyse the remaining section.</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SECTION A</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QUESTION 1</w:t>
      </w:r>
      <w:r w:rsidRPr="00B55582">
        <w:rPr>
          <w:rFonts w:ascii="Times New Roman" w:hAnsi="Times New Roman" w:cs="Times New Roman"/>
          <w:sz w:val="24"/>
          <w:szCs w:val="24"/>
        </w:rPr>
        <w:t>: SEX PERSECUTION STRUCTURE</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Male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80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Female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Source: </w:t>
      </w:r>
      <w:r>
        <w:rPr>
          <w:rFonts w:ascii="Times New Roman" w:hAnsi="Times New Roman" w:cs="Times New Roman"/>
          <w:sz w:val="24"/>
          <w:szCs w:val="24"/>
        </w:rPr>
        <w:t>Administered questionnaire (2025</w:t>
      </w:r>
      <w:r w:rsidRPr="00B55582">
        <w:rPr>
          <w:rFonts w:ascii="Times New Roman" w:hAnsi="Times New Roman" w:cs="Times New Roman"/>
          <w:sz w:val="24"/>
          <w:szCs w:val="24"/>
        </w:rPr>
        <w: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 xml:space="preserve">Show that 80% were male and also 20% were female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2: </w:t>
      </w:r>
      <w:r w:rsidRPr="00B55582">
        <w:rPr>
          <w:rFonts w:ascii="Times New Roman" w:hAnsi="Times New Roman" w:cs="Times New Roman"/>
          <w:sz w:val="24"/>
          <w:szCs w:val="24"/>
        </w:rPr>
        <w:t xml:space="preserve">AGE OF RESPONDENTS </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AGE 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PERCENATGE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20-25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5</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26-30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31-35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14</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50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35 above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4</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Source: Administered questionnaire</w:t>
      </w:r>
      <w:r>
        <w:rPr>
          <w:rFonts w:ascii="Times New Roman" w:hAnsi="Times New Roman" w:cs="Times New Roman"/>
          <w:sz w:val="24"/>
          <w:szCs w:val="24"/>
        </w:rPr>
        <w:t xml:space="preserve"> (2025</w:t>
      </w:r>
      <w:r w:rsidRPr="00B55582">
        <w:rPr>
          <w:rFonts w:ascii="Times New Roman" w:hAnsi="Times New Roman" w:cs="Times New Roman"/>
          <w:sz w:val="24"/>
          <w:szCs w:val="24"/>
        </w:rPr>
        <w: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 xml:space="preserve">The distribution table shows the age of the staff 5% of 20-25%, 10 of 26-30, 50% of 31-35 and 30% of 41 and above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3: </w:t>
      </w:r>
      <w:r w:rsidRPr="00B55582">
        <w:rPr>
          <w:rFonts w:ascii="Times New Roman" w:hAnsi="Times New Roman" w:cs="Times New Roman"/>
          <w:sz w:val="24"/>
          <w:szCs w:val="24"/>
        </w:rPr>
        <w:t>MARITAL STATUS</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STAFF 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Single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Married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18</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80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Divorced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Widow</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Source:  </w:t>
      </w:r>
      <w:r>
        <w:rPr>
          <w:rFonts w:ascii="Times New Roman" w:hAnsi="Times New Roman" w:cs="Times New Roman"/>
          <w:sz w:val="24"/>
          <w:szCs w:val="24"/>
        </w:rPr>
        <w:t>Administered questionnaire (2025</w:t>
      </w:r>
      <w:r w:rsidRPr="00B55582">
        <w:rPr>
          <w:rFonts w:ascii="Times New Roman" w:hAnsi="Times New Roman" w:cs="Times New Roman"/>
          <w:sz w:val="24"/>
          <w:szCs w:val="24"/>
        </w:rPr>
        <w: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It can be seen from the table that majority of the staff responses are married which is 80%.</w:t>
      </w: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lastRenderedPageBreak/>
        <w:t xml:space="preserve">QUESTION 4: </w:t>
      </w:r>
      <w:r w:rsidRPr="00B55582">
        <w:rPr>
          <w:rFonts w:ascii="Times New Roman" w:hAnsi="Times New Roman" w:cs="Times New Roman"/>
          <w:sz w:val="24"/>
          <w:szCs w:val="24"/>
        </w:rPr>
        <w:t xml:space="preserve">EDUCATIONAL ATTAINMENT OR QUALITY </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STAFF 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Master</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11</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60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Bsc</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HND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Source: </w:t>
      </w:r>
      <w:r>
        <w:rPr>
          <w:rFonts w:ascii="Times New Roman" w:hAnsi="Times New Roman" w:cs="Times New Roman"/>
          <w:sz w:val="24"/>
          <w:szCs w:val="24"/>
        </w:rPr>
        <w:t>Administered questionnaire (2025</w:t>
      </w:r>
      <w:r w:rsidRPr="00B55582">
        <w:rPr>
          <w:rFonts w:ascii="Times New Roman" w:hAnsi="Times New Roman" w:cs="Times New Roman"/>
          <w:sz w:val="24"/>
          <w:szCs w:val="24"/>
        </w:rPr>
        <w: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It can be seen from the  table that majority of those responses are master which is 60%.</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5: </w:t>
      </w:r>
      <w:r w:rsidRPr="00B55582">
        <w:rPr>
          <w:rFonts w:ascii="Times New Roman" w:hAnsi="Times New Roman" w:cs="Times New Roman"/>
          <w:sz w:val="24"/>
          <w:szCs w:val="24"/>
        </w:rPr>
        <w:t xml:space="preserve">WORKING EXPERIENCE </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STAFF RESPONSE </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70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6-10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11-15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16-20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21-above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Source: </w:t>
      </w:r>
      <w:r>
        <w:rPr>
          <w:rFonts w:ascii="Times New Roman" w:hAnsi="Times New Roman" w:cs="Times New Roman"/>
          <w:sz w:val="24"/>
          <w:szCs w:val="24"/>
        </w:rPr>
        <w:t>Administered Questionnaire (2025</w:t>
      </w:r>
      <w:r w:rsidRPr="00B55582">
        <w:rPr>
          <w:rFonts w:ascii="Times New Roman" w:hAnsi="Times New Roman" w:cs="Times New Roman"/>
          <w:sz w:val="24"/>
          <w:szCs w:val="24"/>
        </w:rPr>
        <w: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ab/>
        <w:t xml:space="preserve">Table show that is (70%) of respondents were working expert 1-5, 6-19, (10%) 21 and above (20%) </w:t>
      </w: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lastRenderedPageBreak/>
        <w:t xml:space="preserve">QUESTION 6: </w:t>
      </w:r>
      <w:r w:rsidRPr="00B55582">
        <w:rPr>
          <w:rFonts w:ascii="Times New Roman" w:hAnsi="Times New Roman" w:cs="Times New Roman"/>
          <w:sz w:val="24"/>
          <w:szCs w:val="24"/>
        </w:rPr>
        <w:t>POSITION IN THE OEGANIZATION</w:t>
      </w:r>
    </w:p>
    <w:tbl>
      <w:tblPr>
        <w:tblStyle w:val="TableGrid"/>
        <w:tblW w:w="0" w:type="auto"/>
        <w:tblLook w:val="04A0" w:firstRow="1" w:lastRow="0" w:firstColumn="1" w:lastColumn="0" w:noHBand="0" w:noVBand="1"/>
      </w:tblPr>
      <w:tblGrid>
        <w:gridCol w:w="2937"/>
        <w:gridCol w:w="2954"/>
        <w:gridCol w:w="2965"/>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STAFF RESPONSE </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Management</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____</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Senior staff</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16</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60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Senior staff</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Junior staff</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Contract staff</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Source: </w:t>
      </w:r>
      <w:r>
        <w:rPr>
          <w:rFonts w:ascii="Times New Roman" w:hAnsi="Times New Roman" w:cs="Times New Roman"/>
          <w:sz w:val="24"/>
          <w:szCs w:val="24"/>
        </w:rPr>
        <w:t>Administered Questionnaire (2025</w:t>
      </w:r>
      <w:r w:rsidRPr="00B55582">
        <w:rPr>
          <w:rFonts w:ascii="Times New Roman" w:hAnsi="Times New Roman" w:cs="Times New Roman"/>
          <w:sz w:val="24"/>
          <w:szCs w:val="24"/>
        </w:rPr>
        <w:t>).</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SECTION B</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1: </w:t>
      </w:r>
      <w:r w:rsidRPr="00B55582">
        <w:rPr>
          <w:rFonts w:ascii="Times New Roman" w:hAnsi="Times New Roman" w:cs="Times New Roman"/>
          <w:sz w:val="24"/>
          <w:szCs w:val="24"/>
        </w:rPr>
        <w:t>Is a financial institution insured by NDIC</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YES</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18</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90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NO</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90% of the respondent believes that financial institution insured NDIC, while 10% are indifferent.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2: </w:t>
      </w:r>
      <w:r w:rsidRPr="00B55582">
        <w:rPr>
          <w:rFonts w:ascii="Times New Roman" w:hAnsi="Times New Roman" w:cs="Times New Roman"/>
          <w:sz w:val="24"/>
          <w:szCs w:val="24"/>
        </w:rPr>
        <w:t>Does the NDIC protect the interest of the creditor or share holders of field bank?</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PERCENTAGE </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YES</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70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NO</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70% of our respondent claimed that NDIC potent the interest of the creditors of a failed bank, while 30% are indifferent.</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3: </w:t>
      </w:r>
      <w:r w:rsidRPr="00B55582">
        <w:rPr>
          <w:rFonts w:ascii="Times New Roman" w:hAnsi="Times New Roman" w:cs="Times New Roman"/>
          <w:sz w:val="24"/>
          <w:szCs w:val="24"/>
        </w:rPr>
        <w:t>Can effectiveness and efficiency of the supervisor procedure in the banking sector be ascertained?</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Strongly agreed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16.1</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Agree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8</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29.6</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Strongly disagreed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6</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26.3</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Disagreed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7</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b/>
        <w:t xml:space="preserve">From the response, 2 (16.1%) of the respondents strongly agree, 3 (22%) agree, 8 (29.6%) and 6 (26.3%) strongly disagree while those were indifferent are 1 (70%) </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QESTION 4: </w:t>
      </w:r>
      <w:r w:rsidRPr="00B55582">
        <w:rPr>
          <w:rFonts w:ascii="Times New Roman" w:hAnsi="Times New Roman" w:cs="Times New Roman"/>
          <w:sz w:val="24"/>
          <w:szCs w:val="24"/>
        </w:rPr>
        <w:t>Is the activities of the CBN and the NDIC help to install public confidence in the Nigeria Banking system?</w:t>
      </w:r>
    </w:p>
    <w:tbl>
      <w:tblPr>
        <w:tblStyle w:val="TableGrid"/>
        <w:tblW w:w="0" w:type="auto"/>
        <w:tblLook w:val="04A0" w:firstRow="1" w:lastRow="0" w:firstColumn="1" w:lastColumn="0" w:noHBand="0" w:noVBand="1"/>
      </w:tblPr>
      <w:tblGrid>
        <w:gridCol w:w="2942"/>
        <w:gridCol w:w="2952"/>
        <w:gridCol w:w="2962"/>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RESPONSES</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Strongly agree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33.9</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Agree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4</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22.1</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Strongly disagree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18.6</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Disagree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16.9</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Undecided</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8.5</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From the responses 10 (33.9%) strongly agree, 4(22.1%) 3(18.6%) 2(16.9%), (8.5)%</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5: </w:t>
      </w:r>
      <w:r w:rsidRPr="00B55582">
        <w:rPr>
          <w:rFonts w:ascii="Times New Roman" w:hAnsi="Times New Roman" w:cs="Times New Roman"/>
          <w:sz w:val="24"/>
          <w:szCs w:val="24"/>
        </w:rPr>
        <w:t>Do you have adequate knowledge of Nigeria deposit insurance corporation operation?</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YES</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70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NO</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This table indicates that 70% were aware of the operation of the NDIC, while 30% respondentare not of NDIC’S operation or activities.</w:t>
      </w:r>
    </w:p>
    <w:p w:rsidR="008B24DA" w:rsidRPr="00B55582" w:rsidRDefault="008B24DA" w:rsidP="008B24DA">
      <w:pPr>
        <w:spacing w:line="360" w:lineRule="auto"/>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6: </w:t>
      </w:r>
      <w:r w:rsidRPr="00B55582">
        <w:rPr>
          <w:rFonts w:ascii="Times New Roman" w:hAnsi="Times New Roman" w:cs="Times New Roman"/>
          <w:sz w:val="24"/>
          <w:szCs w:val="24"/>
        </w:rPr>
        <w:t xml:space="preserve">Has NDIC since its establishment seen providing financial information or insure bank to the general public? </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YES</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70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NO</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5</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30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It show 70% agreed that NDIC provide financial information on insured banks while 30% are indifferent.</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b/>
          <w:sz w:val="24"/>
          <w:szCs w:val="24"/>
        </w:rPr>
        <w:t xml:space="preserve">QUESTION 7: </w:t>
      </w:r>
      <w:r w:rsidRPr="00B55582">
        <w:rPr>
          <w:rFonts w:ascii="Times New Roman" w:hAnsi="Times New Roman" w:cs="Times New Roman"/>
          <w:sz w:val="24"/>
          <w:szCs w:val="24"/>
        </w:rPr>
        <w:t>Does NDIC help to promote stability, safely confidence and sound banking system in Nigeria?</w:t>
      </w:r>
    </w:p>
    <w:tbl>
      <w:tblPr>
        <w:tblStyle w:val="TableGrid"/>
        <w:tblW w:w="0" w:type="auto"/>
        <w:tblLook w:val="04A0" w:firstRow="1" w:lastRow="0" w:firstColumn="1" w:lastColumn="0" w:noHBand="0" w:noVBand="1"/>
      </w:tblPr>
      <w:tblGrid>
        <w:gridCol w:w="2934"/>
        <w:gridCol w:w="2956"/>
        <w:gridCol w:w="2966"/>
      </w:tblGrid>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RESPONSE</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FREQUENCY</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PERCENTAGE</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YES</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188</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90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NO</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w:t>
            </w:r>
          </w:p>
        </w:tc>
      </w:tr>
      <w:tr w:rsidR="008B24DA" w:rsidRPr="00B55582" w:rsidTr="00C0445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TOTAL</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200</w:t>
            </w:r>
          </w:p>
        </w:tc>
        <w:tc>
          <w:tcPr>
            <w:tcW w:w="3081" w:type="dxa"/>
          </w:tcPr>
          <w:p w:rsidR="008B24DA" w:rsidRPr="00B55582" w:rsidRDefault="008B24DA" w:rsidP="00C0445C">
            <w:p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100</w:t>
            </w:r>
          </w:p>
        </w:tc>
      </w:tr>
    </w:tbl>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Table show that 90% agree NDIC help to promote stability safely and sound banking system while 10% are indifferent.</w:t>
      </w: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pStyle w:val="ListParagraph"/>
        <w:numPr>
          <w:ilvl w:val="1"/>
          <w:numId w:val="4"/>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lastRenderedPageBreak/>
        <w:t xml:space="preserve">DISCUSSION OF FINDINGS </w:t>
      </w:r>
    </w:p>
    <w:p w:rsidR="008B24DA" w:rsidRPr="00B55582" w:rsidRDefault="008B24DA" w:rsidP="008B24DA">
      <w:pPr>
        <w:pStyle w:val="ListParagraph"/>
        <w:numPr>
          <w:ilvl w:val="0"/>
          <w:numId w:val="1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Some of the insured banks and other financial institution may not be able to pa their annual premiums for the fact they suffered persisted liquidity deficiencies</w:t>
      </w:r>
    </w:p>
    <w:p w:rsidR="008B24DA" w:rsidRPr="00B55582" w:rsidRDefault="008B24DA" w:rsidP="008B24DA">
      <w:pPr>
        <w:pStyle w:val="ListParagraph"/>
        <w:numPr>
          <w:ilvl w:val="0"/>
          <w:numId w:val="1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establishment of the corporation would not subject that (CBN) through preparation of separate return the corporation.</w:t>
      </w:r>
    </w:p>
    <w:p w:rsidR="008B24DA" w:rsidRPr="00B55582" w:rsidRDefault="008B24DA" w:rsidP="008B24DA">
      <w:pPr>
        <w:pStyle w:val="ListParagraph"/>
        <w:numPr>
          <w:ilvl w:val="0"/>
          <w:numId w:val="1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It will also make banks to insure more operation cost in manpower recruitment and training.</w:t>
      </w:r>
    </w:p>
    <w:p w:rsidR="008B24DA" w:rsidRPr="00B55582" w:rsidRDefault="008B24DA" w:rsidP="008B24DA">
      <w:pPr>
        <w:pStyle w:val="ListParagraph"/>
        <w:numPr>
          <w:ilvl w:val="0"/>
          <w:numId w:val="1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The premium to be paid are not in any way related  to the risk of the bank, (According to section 21 (1) of the decree which say that every licensed bank would pay 16% of the per annual total deposit liabilities as premium. </w:t>
      </w:r>
    </w:p>
    <w:p w:rsidR="008B24DA" w:rsidRPr="00B55582" w:rsidRDefault="008B24DA" w:rsidP="008B24DA">
      <w:pPr>
        <w:pStyle w:val="ListParagraph"/>
        <w:numPr>
          <w:ilvl w:val="0"/>
          <w:numId w:val="1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Bank are know face more default risk interest and ground risk which firm banks with the induction of the deposit insurance scheme.</w:t>
      </w:r>
    </w:p>
    <w:p w:rsidR="008B24DA" w:rsidRPr="00B55582" w:rsidRDefault="008B24DA" w:rsidP="008B24DA">
      <w:pPr>
        <w:pStyle w:val="ListParagraph"/>
        <w:numPr>
          <w:ilvl w:val="0"/>
          <w:numId w:val="15"/>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premium being changed by the corporation is too high for bank instance, some bank were grumbling when they were compelled to bank of Nigeria then, the management complaints that the bank has not got enough cash flow to pay the premium changed.</w:t>
      </w: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center"/>
        <w:rPr>
          <w:rFonts w:ascii="Times New Roman" w:hAnsi="Times New Roman" w:cs="Times New Roman"/>
          <w:b/>
          <w:sz w:val="24"/>
          <w:szCs w:val="24"/>
        </w:rPr>
      </w:pPr>
    </w:p>
    <w:p w:rsidR="008B24DA" w:rsidRPr="00B55582" w:rsidRDefault="008B24DA" w:rsidP="008B24DA">
      <w:pPr>
        <w:spacing w:line="360" w:lineRule="auto"/>
        <w:jc w:val="center"/>
        <w:rPr>
          <w:rFonts w:ascii="Times New Roman" w:hAnsi="Times New Roman" w:cs="Times New Roman"/>
          <w:b/>
          <w:sz w:val="24"/>
          <w:szCs w:val="24"/>
        </w:rPr>
      </w:pP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lastRenderedPageBreak/>
        <w:t xml:space="preserve">CHAPTER FIVE </w:t>
      </w:r>
    </w:p>
    <w:p w:rsidR="008B24DA" w:rsidRPr="00B55582" w:rsidRDefault="008B24DA" w:rsidP="008B24DA">
      <w:pPr>
        <w:spacing w:line="360" w:lineRule="auto"/>
        <w:rPr>
          <w:rFonts w:ascii="Times New Roman" w:hAnsi="Times New Roman" w:cs="Times New Roman"/>
          <w:b/>
          <w:sz w:val="24"/>
          <w:szCs w:val="24"/>
        </w:rPr>
      </w:pPr>
      <w:r w:rsidRPr="00B55582">
        <w:rPr>
          <w:rFonts w:ascii="Times New Roman" w:hAnsi="Times New Roman" w:cs="Times New Roman"/>
          <w:b/>
          <w:sz w:val="24"/>
          <w:szCs w:val="24"/>
        </w:rPr>
        <w:t>SUMMARY, RECOMMENDATION AND CONCLUSION</w:t>
      </w:r>
    </w:p>
    <w:p w:rsidR="008B24DA" w:rsidRPr="00B55582" w:rsidRDefault="008B24DA" w:rsidP="008B24DA">
      <w:pPr>
        <w:pStyle w:val="ListParagraph"/>
        <w:numPr>
          <w:ilvl w:val="1"/>
          <w:numId w:val="10"/>
        </w:numPr>
        <w:spacing w:line="360" w:lineRule="auto"/>
        <w:rPr>
          <w:rFonts w:ascii="Times New Roman" w:hAnsi="Times New Roman" w:cs="Times New Roman"/>
          <w:b/>
          <w:sz w:val="24"/>
          <w:szCs w:val="24"/>
        </w:rPr>
      </w:pPr>
      <w:r w:rsidRPr="00B55582">
        <w:rPr>
          <w:rFonts w:ascii="Times New Roman" w:hAnsi="Times New Roman" w:cs="Times New Roman"/>
          <w:b/>
          <w:sz w:val="24"/>
          <w:szCs w:val="24"/>
        </w:rPr>
        <w:t>SUMMARY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In summary the federal military government on June 15</w:t>
      </w:r>
      <w:r w:rsidRPr="00B55582">
        <w:rPr>
          <w:rFonts w:ascii="Times New Roman" w:hAnsi="Times New Roman" w:cs="Times New Roman"/>
          <w:sz w:val="24"/>
          <w:szCs w:val="24"/>
          <w:vertAlign w:val="superscript"/>
        </w:rPr>
        <w:t>th</w:t>
      </w:r>
      <w:r w:rsidRPr="00B55582">
        <w:rPr>
          <w:rFonts w:ascii="Times New Roman" w:hAnsi="Times New Roman" w:cs="Times New Roman"/>
          <w:sz w:val="24"/>
          <w:szCs w:val="24"/>
        </w:rPr>
        <w:t xml:space="preserve"> 1998 established the Nigeria deposit insurance corporation {NDIC} provide degree no. 22.</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regulation body in concerned to insured deposit liability of insured bank and financial institution give assistance in the interest of deposit in case of financial institution assisting monetary authorities in formulating and implementing banking policies as well as promote safe banking.</w:t>
      </w:r>
    </w:p>
    <w:p w:rsidR="008B24DA" w:rsidRPr="00B55582" w:rsidRDefault="008B24DA" w:rsidP="008B24DA">
      <w:p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5.2</w:t>
      </w:r>
      <w:r w:rsidRPr="00B55582">
        <w:rPr>
          <w:rFonts w:ascii="Times New Roman" w:hAnsi="Times New Roman" w:cs="Times New Roman"/>
          <w:b/>
          <w:sz w:val="24"/>
          <w:szCs w:val="24"/>
        </w:rPr>
        <w:tab/>
        <w:t>CONCLUSION</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The establishment of Nigeria Deposit insured corporation in the Nigeria economic at this crucial period of proliferation of bank as well as the time under the one going privatization drive under the structural adjustment programme is widely accepted by the consideration given for its existence have been found to be accomplished. </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In  the past the Nigeria banking system have experienced mass  failure especially in the mid 50’s and 60 which was due mainly to the  non existences of any deposit insurance failure bank and their loser (depositors.</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bank failure has more serious represent of repercussion on a society the established of the deposit insurance co. operation in Nigeria economy.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proneness to bank failure has been reduced to maximum level.</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important of this agency to the moral development of the only economy of the country.</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lastRenderedPageBreak/>
        <w:t>Nigeria cannot be ignored because most of the new bank below operation in characterized industry in the past.</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Also with the introduction of the failure decree in assisting the corporation to work function and role in the banking system.</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 xml:space="preserve">In spite of the good reason for NDIC the institution was not established without consideration problem and consequence delays in developing country like Nigeria. The problem includes: </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One of the level of administrative the question of independent of NDIC from the CBN or federal ministry of finance and economic development.</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penalties of NDIC are not enough to deter possible erring bank from difficult</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Some of the bank which were bailed out of liquidity crisis may not be able  pay the loan.</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established of NDIC has not reflect in the bank ACT 1969 and it amendment</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Some of it function seem to overlap with the those of the central bank of Nigeria</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The NDIC ca-transform the litigation with is between balance client into other land deposited insurance scheme and bank client </w:t>
      </w:r>
    </w:p>
    <w:p w:rsidR="008B24DA" w:rsidRPr="00B55582" w:rsidRDefault="008B24DA" w:rsidP="008B24DA">
      <w:pPr>
        <w:pStyle w:val="ListParagraph"/>
        <w:numPr>
          <w:ilvl w:val="0"/>
          <w:numId w:val="16"/>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need for re-examine the provision of the decree that will compel bank to make special constituted where the corporation fund are not enough.</w:t>
      </w:r>
    </w:p>
    <w:p w:rsidR="008B24DA" w:rsidRPr="00B55582" w:rsidRDefault="008B24DA" w:rsidP="008B24DA">
      <w:pPr>
        <w:pStyle w:val="ListParagraph"/>
        <w:numPr>
          <w:ilvl w:val="1"/>
          <w:numId w:val="9"/>
        </w:numPr>
        <w:spacing w:line="360" w:lineRule="auto"/>
        <w:jc w:val="both"/>
        <w:rPr>
          <w:rFonts w:ascii="Times New Roman" w:hAnsi="Times New Roman" w:cs="Times New Roman"/>
          <w:b/>
          <w:sz w:val="24"/>
          <w:szCs w:val="24"/>
        </w:rPr>
      </w:pPr>
      <w:r w:rsidRPr="00B55582">
        <w:rPr>
          <w:rFonts w:ascii="Times New Roman" w:hAnsi="Times New Roman" w:cs="Times New Roman"/>
          <w:b/>
          <w:sz w:val="24"/>
          <w:szCs w:val="24"/>
        </w:rPr>
        <w:t>RECOMMEDATIONS</w:t>
      </w:r>
    </w:p>
    <w:p w:rsidR="008B24DA" w:rsidRPr="00B55582" w:rsidRDefault="008B24DA" w:rsidP="008B24DA">
      <w:pPr>
        <w:spacing w:line="360" w:lineRule="auto"/>
        <w:ind w:firstLine="720"/>
        <w:jc w:val="both"/>
        <w:rPr>
          <w:rFonts w:ascii="Times New Roman" w:hAnsi="Times New Roman" w:cs="Times New Roman"/>
          <w:sz w:val="24"/>
          <w:szCs w:val="24"/>
        </w:rPr>
      </w:pPr>
      <w:r w:rsidRPr="00B55582">
        <w:rPr>
          <w:rFonts w:ascii="Times New Roman" w:hAnsi="Times New Roman" w:cs="Times New Roman"/>
          <w:sz w:val="24"/>
          <w:szCs w:val="24"/>
        </w:rPr>
        <w:t>The establishment of Nigeria deposit insurance corporation NDIC is seen as a structural change that is conductive to (E-NDIC) counter part.</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The NDIC should be persuaded be reconsider exempting inter bank deposit premium payment </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Corporate deposit should be entitled to claim up to 80% at the insured value of their deposit </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lastRenderedPageBreak/>
        <w:t>The allowable claims for no-bank individual deposit should be raised to 100,000.</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The penalties of NDIC should be still enough to deter possible erring bank from any difficult </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NDIC tribunal should not exhaust in delaying will any person or a group of people determined involved in defrauding of the bank or lead to the distressed of any bank in Nigeria.</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 xml:space="preserve">New bank should be allowed to operation for about 2 year before being compelled to take a deposit policy erring bank from default </w:t>
      </w:r>
    </w:p>
    <w:p w:rsidR="008B24DA" w:rsidRPr="00B55582" w:rsidRDefault="008B24DA" w:rsidP="008B24DA">
      <w:pPr>
        <w:pStyle w:val="ListParagraph"/>
        <w:numPr>
          <w:ilvl w:val="0"/>
          <w:numId w:val="17"/>
        </w:numPr>
        <w:spacing w:line="360" w:lineRule="auto"/>
        <w:jc w:val="both"/>
        <w:rPr>
          <w:rFonts w:ascii="Times New Roman" w:hAnsi="Times New Roman" w:cs="Times New Roman"/>
          <w:sz w:val="24"/>
          <w:szCs w:val="24"/>
        </w:rPr>
      </w:pPr>
      <w:r w:rsidRPr="00B55582">
        <w:rPr>
          <w:rFonts w:ascii="Times New Roman" w:hAnsi="Times New Roman" w:cs="Times New Roman"/>
          <w:sz w:val="24"/>
          <w:szCs w:val="24"/>
        </w:rPr>
        <w:t>The central bank of Nigeria and federal ministry of financial should give the necessary attention to competent manpower and financial assistance.</w:t>
      </w: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Pr="00B55582" w:rsidRDefault="008B24DA" w:rsidP="008B24DA">
      <w:pPr>
        <w:spacing w:line="360" w:lineRule="auto"/>
        <w:jc w:val="both"/>
        <w:rPr>
          <w:rFonts w:ascii="Times New Roman" w:hAnsi="Times New Roman" w:cs="Times New Roman"/>
          <w:sz w:val="24"/>
          <w:szCs w:val="24"/>
        </w:rPr>
      </w:pPr>
    </w:p>
    <w:p w:rsidR="008B24DA" w:rsidRDefault="008B24DA" w:rsidP="008B24DA">
      <w:pPr>
        <w:rPr>
          <w:rFonts w:ascii="Times New Roman" w:hAnsi="Times New Roman" w:cs="Times New Roman"/>
          <w:b/>
          <w:sz w:val="24"/>
          <w:szCs w:val="24"/>
        </w:rPr>
      </w:pPr>
      <w:r>
        <w:rPr>
          <w:rFonts w:ascii="Times New Roman" w:hAnsi="Times New Roman" w:cs="Times New Roman"/>
          <w:b/>
          <w:sz w:val="24"/>
          <w:szCs w:val="24"/>
        </w:rPr>
        <w:br w:type="page"/>
      </w:r>
    </w:p>
    <w:p w:rsidR="008B24DA" w:rsidRPr="00B55582" w:rsidRDefault="008B24DA" w:rsidP="008B24DA">
      <w:pPr>
        <w:spacing w:line="360" w:lineRule="auto"/>
        <w:jc w:val="center"/>
        <w:rPr>
          <w:rFonts w:ascii="Times New Roman" w:hAnsi="Times New Roman" w:cs="Times New Roman"/>
          <w:b/>
          <w:sz w:val="24"/>
          <w:szCs w:val="24"/>
        </w:rPr>
      </w:pPr>
      <w:r w:rsidRPr="00B55582">
        <w:rPr>
          <w:rFonts w:ascii="Times New Roman" w:hAnsi="Times New Roman" w:cs="Times New Roman"/>
          <w:b/>
          <w:sz w:val="24"/>
          <w:szCs w:val="24"/>
        </w:rPr>
        <w:lastRenderedPageBreak/>
        <w:t>REFFERENCES</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ABAKA, C.N. (1990): challenge to bank in the 1990 of business</w:t>
      </w:r>
      <w:r>
        <w:rPr>
          <w:rFonts w:ascii="Times New Roman" w:hAnsi="Times New Roman" w:cs="Times New Roman"/>
          <w:sz w:val="24"/>
          <w:szCs w:val="24"/>
        </w:rPr>
        <w:t xml:space="preserve"> </w:t>
      </w:r>
      <w:r w:rsidRPr="00B55582">
        <w:rPr>
          <w:rFonts w:ascii="Times New Roman" w:hAnsi="Times New Roman" w:cs="Times New Roman"/>
          <w:sz w:val="24"/>
          <w:szCs w:val="24"/>
        </w:rPr>
        <w:t>Time university of Nigeria, Nsuku Enugu State, Nonso</w:t>
      </w:r>
      <w:r>
        <w:rPr>
          <w:rFonts w:ascii="Times New Roman" w:hAnsi="Times New Roman" w:cs="Times New Roman"/>
          <w:sz w:val="24"/>
          <w:szCs w:val="24"/>
        </w:rPr>
        <w:t xml:space="preserve"> </w:t>
      </w:r>
      <w:r w:rsidRPr="00B55582">
        <w:rPr>
          <w:rFonts w:ascii="Times New Roman" w:hAnsi="Times New Roman" w:cs="Times New Roman"/>
          <w:sz w:val="24"/>
          <w:szCs w:val="24"/>
        </w:rPr>
        <w:t>Publisher</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AZUH, D, (1989): Making Nigeria deposit instance corporation</w:t>
      </w:r>
      <w:r>
        <w:rPr>
          <w:rFonts w:ascii="Times New Roman" w:hAnsi="Times New Roman" w:cs="Times New Roman"/>
          <w:sz w:val="24"/>
          <w:szCs w:val="24"/>
        </w:rPr>
        <w:t xml:space="preserve"> </w:t>
      </w:r>
      <w:r w:rsidRPr="00B55582">
        <w:rPr>
          <w:rFonts w:ascii="Times New Roman" w:hAnsi="Times New Roman" w:cs="Times New Roman"/>
          <w:sz w:val="24"/>
          <w:szCs w:val="24"/>
        </w:rPr>
        <w:t xml:space="preserve">Publication of business time Ibadan; Oyo state Nigeria </w:t>
      </w:r>
      <w:r>
        <w:rPr>
          <w:rFonts w:ascii="Times New Roman" w:hAnsi="Times New Roman" w:cs="Times New Roman"/>
          <w:sz w:val="24"/>
          <w:szCs w:val="24"/>
        </w:rPr>
        <w:t xml:space="preserve"> </w:t>
      </w:r>
      <w:r w:rsidRPr="00B55582">
        <w:rPr>
          <w:rFonts w:ascii="Times New Roman" w:hAnsi="Times New Roman" w:cs="Times New Roman"/>
          <w:sz w:val="24"/>
          <w:szCs w:val="24"/>
        </w:rPr>
        <w:t>Beson publication</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CBN JOURNAL (2003): A publication of CBN journal Ilorin,</w:t>
      </w:r>
      <w:r>
        <w:rPr>
          <w:rFonts w:ascii="Times New Roman" w:hAnsi="Times New Roman" w:cs="Times New Roman"/>
          <w:sz w:val="24"/>
          <w:szCs w:val="24"/>
        </w:rPr>
        <w:t xml:space="preserve"> </w:t>
      </w:r>
      <w:r w:rsidRPr="00B55582">
        <w:rPr>
          <w:rFonts w:ascii="Times New Roman" w:hAnsi="Times New Roman" w:cs="Times New Roman"/>
          <w:sz w:val="24"/>
          <w:szCs w:val="24"/>
        </w:rPr>
        <w:t>Kwara state Nigeria Olad publishers</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IBHODAHE, J.V. (1989): NDIC TO STABLIZE BANK ACTIVITIES, A publication of business times Ilorin Kwara state Nigeria.</w:t>
      </w:r>
      <w:r>
        <w:rPr>
          <w:rFonts w:ascii="Times New Roman" w:hAnsi="Times New Roman" w:cs="Times New Roman"/>
          <w:sz w:val="24"/>
          <w:szCs w:val="24"/>
        </w:rPr>
        <w:t xml:space="preserve"> </w:t>
      </w:r>
      <w:r w:rsidRPr="00B55582">
        <w:rPr>
          <w:rFonts w:ascii="Times New Roman" w:hAnsi="Times New Roman" w:cs="Times New Roman"/>
          <w:sz w:val="24"/>
          <w:szCs w:val="24"/>
        </w:rPr>
        <w:t>Joyis publisher.</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ECGUNA, O. (1989): Decree no.22 of 1988 and insurance of bank Deposit a publication of bank report Warri Delta state Nigeria caleb publisher</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MAHMOUD, A (1990): Hole in NDIC operation of financial</w:t>
      </w:r>
      <w:r>
        <w:rPr>
          <w:rFonts w:ascii="Times New Roman" w:hAnsi="Times New Roman" w:cs="Times New Roman"/>
          <w:sz w:val="24"/>
          <w:szCs w:val="24"/>
        </w:rPr>
        <w:t xml:space="preserve"> </w:t>
      </w:r>
      <w:r w:rsidRPr="00B55582">
        <w:rPr>
          <w:rFonts w:ascii="Times New Roman" w:hAnsi="Times New Roman" w:cs="Times New Roman"/>
          <w:sz w:val="24"/>
          <w:szCs w:val="24"/>
        </w:rPr>
        <w:t>Report Kano Nigeria university press publishing house.</w:t>
      </w:r>
    </w:p>
    <w:p w:rsidR="008B24DA" w:rsidRPr="00B55582"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OGUNLOWO, A. (1989): NDIC a publication of Guardian</w:t>
      </w:r>
      <w:r>
        <w:rPr>
          <w:rFonts w:ascii="Times New Roman" w:hAnsi="Times New Roman" w:cs="Times New Roman"/>
          <w:sz w:val="24"/>
          <w:szCs w:val="24"/>
        </w:rPr>
        <w:t xml:space="preserve"> </w:t>
      </w:r>
      <w:r w:rsidRPr="00B55582">
        <w:rPr>
          <w:rFonts w:ascii="Times New Roman" w:hAnsi="Times New Roman" w:cs="Times New Roman"/>
          <w:sz w:val="24"/>
          <w:szCs w:val="24"/>
        </w:rPr>
        <w:t>Financial Weekly Ilorin; Kwara state Oyo publisher.</w:t>
      </w:r>
    </w:p>
    <w:p w:rsidR="008B24DA" w:rsidRDefault="008B24DA" w:rsidP="008B24DA">
      <w:pPr>
        <w:spacing w:line="360" w:lineRule="auto"/>
        <w:ind w:left="720" w:hanging="630"/>
        <w:jc w:val="both"/>
        <w:rPr>
          <w:rFonts w:ascii="Times New Roman" w:hAnsi="Times New Roman" w:cs="Times New Roman"/>
          <w:sz w:val="24"/>
          <w:szCs w:val="24"/>
        </w:rPr>
      </w:pPr>
      <w:r w:rsidRPr="00B55582">
        <w:rPr>
          <w:rFonts w:ascii="Times New Roman" w:hAnsi="Times New Roman" w:cs="Times New Roman"/>
          <w:sz w:val="24"/>
          <w:szCs w:val="24"/>
        </w:rPr>
        <w:t>ONWUCHEKWA, N. (1988): Bank insurance paper presented At local chapter of Nigeria institution of banker Enugu branch</w:t>
      </w:r>
      <w:r>
        <w:rPr>
          <w:rFonts w:ascii="Times New Roman" w:hAnsi="Times New Roman" w:cs="Times New Roman"/>
          <w:sz w:val="24"/>
          <w:szCs w:val="24"/>
        </w:rPr>
        <w:t xml:space="preserve"> </w:t>
      </w:r>
      <w:r w:rsidRPr="00B55582">
        <w:rPr>
          <w:rFonts w:ascii="Times New Roman" w:hAnsi="Times New Roman" w:cs="Times New Roman"/>
          <w:sz w:val="24"/>
          <w:szCs w:val="24"/>
        </w:rPr>
        <w:t>1989 and publication of CIB Edition Enugu state</w:t>
      </w:r>
      <w:r w:rsidRPr="00B55582">
        <w:rPr>
          <w:rFonts w:ascii="Times New Roman" w:hAnsi="Times New Roman" w:cs="Times New Roman"/>
          <w:sz w:val="24"/>
          <w:szCs w:val="24"/>
        </w:rPr>
        <w:tab/>
        <w:t>University Press publishing House.</w:t>
      </w:r>
    </w:p>
    <w:p w:rsidR="008B24DA" w:rsidRDefault="008B24DA" w:rsidP="008B24DA">
      <w:pPr>
        <w:spacing w:line="360" w:lineRule="auto"/>
        <w:ind w:left="720" w:hanging="630"/>
        <w:jc w:val="both"/>
        <w:rPr>
          <w:rFonts w:ascii="Times New Roman" w:hAnsi="Times New Roman" w:cs="Times New Roman"/>
          <w:sz w:val="24"/>
          <w:szCs w:val="24"/>
        </w:rPr>
      </w:pPr>
    </w:p>
    <w:p w:rsidR="008B24DA" w:rsidRPr="00B55582" w:rsidRDefault="008B24DA" w:rsidP="008B24DA">
      <w:pPr>
        <w:spacing w:line="360" w:lineRule="auto"/>
        <w:ind w:left="720" w:hanging="630"/>
        <w:jc w:val="both"/>
        <w:rPr>
          <w:rFonts w:ascii="Times New Roman" w:hAnsi="Times New Roman" w:cs="Times New Roman"/>
          <w:sz w:val="24"/>
          <w:szCs w:val="24"/>
        </w:rPr>
      </w:pPr>
    </w:p>
    <w:p w:rsidR="00012481" w:rsidRDefault="00012481">
      <w:bookmarkStart w:id="0" w:name="_GoBack"/>
      <w:bookmarkEnd w:id="0"/>
    </w:p>
    <w:sectPr w:rsidR="00012481" w:rsidSect="004721D6">
      <w:footerReference w:type="default" r:id="rId6"/>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116262"/>
      <w:docPartObj>
        <w:docPartGallery w:val="Page Numbers (Bottom of Page)"/>
        <w:docPartUnique/>
      </w:docPartObj>
    </w:sdtPr>
    <w:sdtEndPr>
      <w:rPr>
        <w:noProof/>
      </w:rPr>
    </w:sdtEndPr>
    <w:sdtContent>
      <w:p w:rsidR="00E532E2" w:rsidRDefault="008B24DA">
        <w:pPr>
          <w:pStyle w:val="Footer"/>
          <w:jc w:val="center"/>
        </w:pPr>
        <w:r>
          <w:fldChar w:fldCharType="begin"/>
        </w:r>
        <w:r>
          <w:instrText xml:space="preserve"> PAGE   \* MERGEFORMAT </w:instrText>
        </w:r>
        <w:r>
          <w:fldChar w:fldCharType="separate"/>
        </w:r>
        <w:r>
          <w:rPr>
            <w:noProof/>
          </w:rPr>
          <w:t>xliv</w:t>
        </w:r>
        <w:r>
          <w:rPr>
            <w:noProof/>
          </w:rPr>
          <w:fldChar w:fldCharType="end"/>
        </w:r>
      </w:p>
    </w:sdtContent>
  </w:sdt>
  <w:p w:rsidR="00E532E2" w:rsidRDefault="008B24D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302"/>
    <w:multiLevelType w:val="hybridMultilevel"/>
    <w:tmpl w:val="47503BAE"/>
    <w:lvl w:ilvl="0" w:tplc="0BCCE6A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F40B97"/>
    <w:multiLevelType w:val="multilevel"/>
    <w:tmpl w:val="94AAB2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AC70803"/>
    <w:multiLevelType w:val="hybridMultilevel"/>
    <w:tmpl w:val="EC620A12"/>
    <w:lvl w:ilvl="0" w:tplc="A4E8E4B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83E0FC5"/>
    <w:multiLevelType w:val="multilevel"/>
    <w:tmpl w:val="C5C0013C"/>
    <w:lvl w:ilvl="0">
      <w:start w:val="1"/>
      <w:numFmt w:val="decimal"/>
      <w:lvlText w:val="%1."/>
      <w:lvlJc w:val="left"/>
      <w:pPr>
        <w:ind w:left="360"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
    <w:nsid w:val="2E343B89"/>
    <w:multiLevelType w:val="hybridMultilevel"/>
    <w:tmpl w:val="59D0F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E209D4"/>
    <w:multiLevelType w:val="multilevel"/>
    <w:tmpl w:val="50C89F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B9C0538"/>
    <w:multiLevelType w:val="hybridMultilevel"/>
    <w:tmpl w:val="AD8EAEA0"/>
    <w:lvl w:ilvl="0" w:tplc="64B4C0C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C252250"/>
    <w:multiLevelType w:val="multilevel"/>
    <w:tmpl w:val="A27AC2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
    <w:nsid w:val="3EE22564"/>
    <w:multiLevelType w:val="hybridMultilevel"/>
    <w:tmpl w:val="66BEF090"/>
    <w:lvl w:ilvl="0" w:tplc="B4C0991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759534A"/>
    <w:multiLevelType w:val="multilevel"/>
    <w:tmpl w:val="A2E4A44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
    <w:nsid w:val="4A266AAA"/>
    <w:multiLevelType w:val="hybridMultilevel"/>
    <w:tmpl w:val="B1C8F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B6471C1"/>
    <w:multiLevelType w:val="hybridMultilevel"/>
    <w:tmpl w:val="AD80B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C4047B"/>
    <w:multiLevelType w:val="hybridMultilevel"/>
    <w:tmpl w:val="AFA4A094"/>
    <w:lvl w:ilvl="0" w:tplc="F7E6E69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B2F404E"/>
    <w:multiLevelType w:val="hybridMultilevel"/>
    <w:tmpl w:val="27D6B2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74583831"/>
    <w:multiLevelType w:val="hybridMultilevel"/>
    <w:tmpl w:val="01C8CC02"/>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79C77D4"/>
    <w:multiLevelType w:val="multilevel"/>
    <w:tmpl w:val="5768826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6">
    <w:nsid w:val="7F041EA3"/>
    <w:multiLevelType w:val="hybridMultilevel"/>
    <w:tmpl w:val="BDCE1D60"/>
    <w:lvl w:ilvl="0" w:tplc="FBA4777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5"/>
  </w:num>
  <w:num w:numId="3">
    <w:abstractNumId w:val="4"/>
  </w:num>
  <w:num w:numId="4">
    <w:abstractNumId w:val="7"/>
  </w:num>
  <w:num w:numId="5">
    <w:abstractNumId w:val="3"/>
  </w:num>
  <w:num w:numId="6">
    <w:abstractNumId w:val="11"/>
  </w:num>
  <w:num w:numId="7">
    <w:abstractNumId w:val="0"/>
  </w:num>
  <w:num w:numId="8">
    <w:abstractNumId w:val="16"/>
  </w:num>
  <w:num w:numId="9">
    <w:abstractNumId w:val="15"/>
  </w:num>
  <w:num w:numId="10">
    <w:abstractNumId w:val="9"/>
  </w:num>
  <w:num w:numId="11">
    <w:abstractNumId w:val="12"/>
  </w:num>
  <w:num w:numId="12">
    <w:abstractNumId w:val="8"/>
  </w:num>
  <w:num w:numId="13">
    <w:abstractNumId w:val="10"/>
  </w:num>
  <w:num w:numId="14">
    <w:abstractNumId w:val="14"/>
  </w:num>
  <w:num w:numId="15">
    <w:abstractNumId w:val="13"/>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4DA"/>
    <w:rsid w:val="00012481"/>
    <w:rsid w:val="008B2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4DA"/>
    <w:pPr>
      <w:ind w:left="720"/>
      <w:contextualSpacing/>
    </w:pPr>
  </w:style>
  <w:style w:type="paragraph" w:styleId="Footer">
    <w:name w:val="footer"/>
    <w:basedOn w:val="Normal"/>
    <w:link w:val="FooterChar"/>
    <w:uiPriority w:val="99"/>
    <w:unhideWhenUsed/>
    <w:rsid w:val="008B2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DA"/>
  </w:style>
  <w:style w:type="table" w:styleId="TableGrid">
    <w:name w:val="Table Grid"/>
    <w:basedOn w:val="TableNormal"/>
    <w:uiPriority w:val="59"/>
    <w:rsid w:val="008B24DA"/>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4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4DA"/>
    <w:pPr>
      <w:ind w:left="720"/>
      <w:contextualSpacing/>
    </w:pPr>
  </w:style>
  <w:style w:type="paragraph" w:styleId="Footer">
    <w:name w:val="footer"/>
    <w:basedOn w:val="Normal"/>
    <w:link w:val="FooterChar"/>
    <w:uiPriority w:val="99"/>
    <w:unhideWhenUsed/>
    <w:rsid w:val="008B2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4DA"/>
  </w:style>
  <w:style w:type="table" w:styleId="TableGrid">
    <w:name w:val="Table Grid"/>
    <w:basedOn w:val="TableNormal"/>
    <w:uiPriority w:val="59"/>
    <w:rsid w:val="008B24DA"/>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7085</Words>
  <Characters>40390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2025-07-09T15:26:00Z</dcterms:created>
  <dcterms:modified xsi:type="dcterms:W3CDTF">2025-07-09T15:29:00Z</dcterms:modified>
</cp:coreProperties>
</file>