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8C5" w:rsidRPr="002968BF" w:rsidRDefault="00B448C5" w:rsidP="00B448C5">
      <w:pPr>
        <w:jc w:val="center"/>
        <w:rPr>
          <w:rFonts w:ascii="Tahoma" w:hAnsi="Tahoma" w:cs="Tahoma"/>
          <w:b/>
          <w:sz w:val="40"/>
          <w:szCs w:val="40"/>
        </w:rPr>
      </w:pPr>
      <w:bookmarkStart w:id="0" w:name="_Toc525735912"/>
      <w:bookmarkStart w:id="1" w:name="_Toc525731207"/>
      <w:bookmarkStart w:id="2" w:name="_Toc525735926"/>
      <w:r>
        <w:rPr>
          <w:rFonts w:ascii="Tahoma" w:hAnsi="Tahoma" w:cs="Tahoma"/>
          <w:b/>
          <w:sz w:val="40"/>
          <w:szCs w:val="40"/>
        </w:rPr>
        <w:t>APPLICATION OF REGRESSION ANALYSIS ON MONTHLY SALES OF CRUDE OIL</w:t>
      </w:r>
    </w:p>
    <w:p w:rsidR="00B448C5" w:rsidRPr="00B448C5" w:rsidRDefault="00B448C5" w:rsidP="00B448C5">
      <w:pPr>
        <w:jc w:val="center"/>
        <w:rPr>
          <w:rFonts w:ascii="Tahoma" w:hAnsi="Tahoma" w:cs="Tahoma"/>
          <w:b/>
          <w:sz w:val="24"/>
          <w:szCs w:val="40"/>
        </w:rPr>
      </w:pPr>
      <w:r w:rsidRPr="00B448C5">
        <w:rPr>
          <w:rFonts w:ascii="Tahoma" w:hAnsi="Tahoma" w:cs="Tahoma"/>
          <w:b/>
          <w:szCs w:val="40"/>
        </w:rPr>
        <w:t>(A CASE STUDY OF CENTRAL BANK OF NIGERIA FROM 20</w:t>
      </w:r>
      <w:r w:rsidR="009B5AA8">
        <w:rPr>
          <w:rFonts w:ascii="Tahoma" w:hAnsi="Tahoma" w:cs="Tahoma"/>
          <w:b/>
          <w:szCs w:val="40"/>
        </w:rPr>
        <w:t>06</w:t>
      </w:r>
      <w:r w:rsidRPr="00B448C5">
        <w:rPr>
          <w:rFonts w:ascii="Tahoma" w:hAnsi="Tahoma" w:cs="Tahoma"/>
          <w:b/>
          <w:szCs w:val="40"/>
        </w:rPr>
        <w:t>-20</w:t>
      </w:r>
      <w:r w:rsidR="009B5AA8">
        <w:rPr>
          <w:rFonts w:ascii="Tahoma" w:hAnsi="Tahoma" w:cs="Tahoma"/>
          <w:b/>
          <w:szCs w:val="40"/>
        </w:rPr>
        <w:t>04</w:t>
      </w:r>
      <w:r w:rsidRPr="00B448C5">
        <w:rPr>
          <w:rFonts w:ascii="Tahoma" w:hAnsi="Tahoma" w:cs="Tahoma"/>
          <w:b/>
          <w:szCs w:val="40"/>
        </w:rPr>
        <w:t xml:space="preserve">)  </w:t>
      </w:r>
    </w:p>
    <w:p w:rsidR="00B448C5" w:rsidRDefault="00B448C5" w:rsidP="00B448C5">
      <w:pPr>
        <w:jc w:val="center"/>
        <w:rPr>
          <w:rFonts w:ascii="Ravie" w:hAnsi="Ravie"/>
          <w:b/>
          <w:sz w:val="44"/>
          <w:szCs w:val="28"/>
        </w:rPr>
      </w:pPr>
    </w:p>
    <w:p w:rsidR="00B448C5" w:rsidRPr="008E67F3" w:rsidRDefault="00B448C5" w:rsidP="00B448C5">
      <w:pPr>
        <w:jc w:val="center"/>
        <w:rPr>
          <w:rFonts w:ascii="Ravie" w:hAnsi="Ravie"/>
          <w:b/>
          <w:sz w:val="44"/>
          <w:szCs w:val="28"/>
        </w:rPr>
      </w:pPr>
      <w:r w:rsidRPr="008E67F3">
        <w:rPr>
          <w:rFonts w:ascii="Ravie" w:hAnsi="Ravie"/>
          <w:b/>
          <w:sz w:val="44"/>
          <w:szCs w:val="28"/>
        </w:rPr>
        <w:t>BY</w:t>
      </w:r>
    </w:p>
    <w:p w:rsidR="00B448C5" w:rsidRDefault="00B448C5" w:rsidP="00B448C5">
      <w:pPr>
        <w:jc w:val="center"/>
        <w:rPr>
          <w:rFonts w:ascii="Bookman Old Style" w:hAnsi="Bookman Old Style"/>
          <w:b/>
          <w:sz w:val="46"/>
          <w:szCs w:val="36"/>
        </w:rPr>
      </w:pPr>
      <w:r>
        <w:rPr>
          <w:rFonts w:ascii="Bookman Old Style" w:hAnsi="Bookman Old Style"/>
          <w:b/>
          <w:sz w:val="46"/>
          <w:szCs w:val="36"/>
        </w:rPr>
        <w:t>OGUNDIRAN BARAKAT ADENIKE</w:t>
      </w:r>
    </w:p>
    <w:p w:rsidR="00B448C5" w:rsidRPr="00EA2833" w:rsidRDefault="00B448C5" w:rsidP="00B448C5">
      <w:pPr>
        <w:jc w:val="center"/>
        <w:rPr>
          <w:rFonts w:ascii="Franklin Gothic Heavy" w:hAnsi="Franklin Gothic Heavy"/>
          <w:b/>
          <w:sz w:val="38"/>
          <w:szCs w:val="28"/>
        </w:rPr>
      </w:pPr>
      <w:r>
        <w:rPr>
          <w:rFonts w:ascii="Franklin Gothic Heavy" w:hAnsi="Franklin Gothic Heavy"/>
          <w:b/>
          <w:sz w:val="46"/>
          <w:szCs w:val="36"/>
        </w:rPr>
        <w:t>HND/23/STA/FT/0062</w:t>
      </w:r>
    </w:p>
    <w:p w:rsidR="00B448C5" w:rsidRPr="000B31BE" w:rsidRDefault="00B448C5" w:rsidP="00B448C5">
      <w:pPr>
        <w:rPr>
          <w:rFonts w:ascii="Arial Rounded MT Bold" w:hAnsi="Arial Rounded MT Bold"/>
          <w:b/>
          <w:sz w:val="28"/>
          <w:szCs w:val="28"/>
        </w:rPr>
      </w:pPr>
    </w:p>
    <w:p w:rsidR="00B448C5" w:rsidRPr="00104598" w:rsidRDefault="00B448C5" w:rsidP="00B448C5">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rsidR="00B448C5" w:rsidRPr="00104598" w:rsidRDefault="00B448C5" w:rsidP="00B448C5">
      <w:pPr>
        <w:tabs>
          <w:tab w:val="left" w:pos="720"/>
        </w:tabs>
        <w:spacing w:line="240" w:lineRule="auto"/>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rsidR="00B448C5" w:rsidRPr="00104598" w:rsidRDefault="00B448C5" w:rsidP="00B448C5">
      <w:pPr>
        <w:tabs>
          <w:tab w:val="left" w:pos="720"/>
        </w:tabs>
        <w:spacing w:line="240" w:lineRule="auto"/>
        <w:jc w:val="center"/>
        <w:rPr>
          <w:rFonts w:ascii="Comic Sans MS" w:hAnsi="Comic Sans MS"/>
          <w:b/>
          <w:bCs/>
          <w:sz w:val="28"/>
          <w:szCs w:val="32"/>
        </w:rPr>
      </w:pPr>
      <w:proofErr w:type="gramStart"/>
      <w:r w:rsidRPr="00104598">
        <w:rPr>
          <w:rFonts w:ascii="Comic Sans MS" w:hAnsi="Comic Sans MS"/>
          <w:b/>
          <w:bCs/>
          <w:sz w:val="28"/>
          <w:szCs w:val="32"/>
        </w:rPr>
        <w:t>KWARA STATE POLYTECHNIC, ILORIN.</w:t>
      </w:r>
      <w:proofErr w:type="gramEnd"/>
    </w:p>
    <w:p w:rsidR="00B448C5" w:rsidRDefault="00B448C5" w:rsidP="00B448C5">
      <w:pPr>
        <w:tabs>
          <w:tab w:val="left" w:pos="720"/>
        </w:tabs>
        <w:rPr>
          <w:rFonts w:ascii="Comic Sans MS" w:hAnsi="Comic Sans MS"/>
          <w:b/>
          <w:bCs/>
          <w:sz w:val="26"/>
          <w:szCs w:val="32"/>
        </w:rPr>
      </w:pPr>
    </w:p>
    <w:p w:rsidR="00B448C5" w:rsidRPr="009F5A96" w:rsidRDefault="00B448C5" w:rsidP="00B448C5">
      <w:pPr>
        <w:tabs>
          <w:tab w:val="left" w:pos="720"/>
        </w:tabs>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(NHD) IN STATISTICS</w:t>
      </w:r>
      <w:r w:rsidRPr="00104598">
        <w:rPr>
          <w:rFonts w:ascii="Comic Sans MS" w:hAnsi="Comic Sans MS"/>
          <w:b/>
          <w:bCs/>
          <w:sz w:val="32"/>
          <w:szCs w:val="32"/>
        </w:rPr>
        <w:t xml:space="preserve"> </w:t>
      </w:r>
    </w:p>
    <w:p w:rsidR="00B448C5" w:rsidRDefault="00B448C5" w:rsidP="00B448C5">
      <w:pPr>
        <w:spacing w:line="480" w:lineRule="auto"/>
        <w:jc w:val="right"/>
        <w:rPr>
          <w:rFonts w:ascii="Bookman Old Style" w:hAnsi="Bookman Old Style"/>
          <w:b/>
          <w:sz w:val="28"/>
          <w:szCs w:val="28"/>
        </w:rPr>
      </w:pPr>
    </w:p>
    <w:p w:rsidR="00B448C5" w:rsidRDefault="00B448C5" w:rsidP="00B448C5">
      <w:pPr>
        <w:spacing w:line="480" w:lineRule="auto"/>
        <w:jc w:val="right"/>
        <w:rPr>
          <w:rFonts w:ascii="Bookman Old Style" w:hAnsi="Bookman Old Style"/>
          <w:b/>
          <w:sz w:val="28"/>
          <w:szCs w:val="28"/>
        </w:rPr>
      </w:pPr>
      <w:r>
        <w:rPr>
          <w:rFonts w:ascii="Bookman Old Style" w:hAnsi="Bookman Old Style"/>
          <w:b/>
          <w:sz w:val="28"/>
          <w:szCs w:val="28"/>
        </w:rPr>
        <w:t>JULY, 2025</w:t>
      </w:r>
    </w:p>
    <w:p w:rsidR="00B448C5" w:rsidRPr="006A17CF" w:rsidRDefault="00B448C5" w:rsidP="00B448C5">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B448C5" w:rsidRDefault="00B448C5" w:rsidP="00B448C5">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009B5AA8" w:rsidRPr="009B5AA8">
        <w:rPr>
          <w:rFonts w:ascii="Bookman Old Style" w:hAnsi="Bookman Old Style"/>
          <w:sz w:val="26"/>
          <w:szCs w:val="26"/>
        </w:rPr>
        <w:t>OGUNDIRAN BARAKAT ADENIKE</w:t>
      </w:r>
      <w:r w:rsidRPr="00F357F8">
        <w:rPr>
          <w:rFonts w:ascii="Bookman Old Style" w:hAnsi="Bookman Old Style"/>
          <w:sz w:val="26"/>
          <w:szCs w:val="2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 xml:space="preserve">number </w:t>
      </w:r>
      <w:r>
        <w:rPr>
          <w:rFonts w:ascii="Bookman Old Style" w:hAnsi="Bookman Old Style"/>
          <w:sz w:val="26"/>
          <w:szCs w:val="26"/>
        </w:rPr>
        <w:t>H</w:t>
      </w:r>
      <w:r w:rsidRPr="006A17CF">
        <w:rPr>
          <w:rFonts w:ascii="Bookman Old Style" w:hAnsi="Bookman Old Style"/>
          <w:sz w:val="26"/>
          <w:szCs w:val="26"/>
        </w:rPr>
        <w:t>ND</w:t>
      </w:r>
      <w:r w:rsidR="009B5AA8">
        <w:rPr>
          <w:rFonts w:ascii="Bookman Old Style" w:hAnsi="Bookman Old Style"/>
          <w:sz w:val="26"/>
          <w:szCs w:val="26"/>
        </w:rPr>
        <w:t>/23/STA/FT/0062</w:t>
      </w:r>
      <w:r>
        <w:rPr>
          <w:rFonts w:ascii="Bookman Old Style" w:hAnsi="Bookman Old Style"/>
          <w:sz w:val="26"/>
          <w:szCs w:val="26"/>
        </w:rPr>
        <w:t xml:space="preserve"> </w:t>
      </w:r>
      <w:r w:rsidRPr="006A17CF">
        <w:rPr>
          <w:rFonts w:ascii="Bookman Old Style" w:hAnsi="Bookman Old Style"/>
          <w:sz w:val="26"/>
          <w:szCs w:val="26"/>
        </w:rPr>
        <w:t xml:space="preserve">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w:t>
      </w:r>
      <w:r>
        <w:rPr>
          <w:rFonts w:ascii="Bookman Old Style" w:hAnsi="Bookman Old Style"/>
          <w:sz w:val="26"/>
          <w:szCs w:val="26"/>
        </w:rPr>
        <w:t>Statistics</w:t>
      </w:r>
      <w:r w:rsidRPr="006A17CF">
        <w:rPr>
          <w:rFonts w:ascii="Bookman Old Style" w:hAnsi="Bookman Old Style"/>
          <w:sz w:val="26"/>
          <w:szCs w:val="26"/>
        </w:rPr>
        <w:t xml:space="preserve">, Kwara State Polytechnic, </w:t>
      </w:r>
      <w:proofErr w:type="gramStart"/>
      <w:r w:rsidRPr="006A17CF">
        <w:rPr>
          <w:rFonts w:ascii="Bookman Old Style" w:hAnsi="Bookman Old Style"/>
          <w:sz w:val="26"/>
          <w:szCs w:val="26"/>
        </w:rPr>
        <w:t>Ilorin</w:t>
      </w:r>
      <w:proofErr w:type="gramEnd"/>
      <w:r w:rsidRPr="006A17CF">
        <w:rPr>
          <w:rFonts w:ascii="Bookman Old Style" w:hAnsi="Bookman Old Style"/>
          <w:sz w:val="26"/>
          <w:szCs w:val="26"/>
        </w:rPr>
        <w:t>.</w:t>
      </w:r>
    </w:p>
    <w:p w:rsidR="00B448C5" w:rsidRDefault="00B448C5" w:rsidP="00B448C5">
      <w:pPr>
        <w:tabs>
          <w:tab w:val="left" w:pos="3600"/>
        </w:tabs>
        <w:contextualSpacing/>
        <w:jc w:val="both"/>
        <w:rPr>
          <w:rFonts w:ascii="Bookman Old Style" w:hAnsi="Bookman Old Style"/>
          <w:sz w:val="26"/>
          <w:szCs w:val="26"/>
        </w:rPr>
      </w:pPr>
    </w:p>
    <w:p w:rsidR="00B448C5" w:rsidRPr="006A17CF" w:rsidRDefault="00B448C5" w:rsidP="00B448C5">
      <w:pPr>
        <w:tabs>
          <w:tab w:val="left" w:pos="3600"/>
        </w:tabs>
        <w:contextualSpacing/>
        <w:jc w:val="both"/>
        <w:rPr>
          <w:rFonts w:ascii="Bookman Old Style" w:hAnsi="Bookman Old Style"/>
          <w:sz w:val="26"/>
          <w:szCs w:val="26"/>
        </w:rPr>
      </w:pPr>
    </w:p>
    <w:p w:rsidR="00B448C5" w:rsidRPr="006A17CF" w:rsidRDefault="00B448C5" w:rsidP="00B448C5">
      <w:pPr>
        <w:tabs>
          <w:tab w:val="left" w:pos="3600"/>
        </w:tabs>
        <w:contextualSpacing/>
        <w:jc w:val="both"/>
        <w:rPr>
          <w:rFonts w:ascii="Bookman Old Style" w:hAnsi="Bookman Old Style"/>
          <w:sz w:val="26"/>
          <w:szCs w:val="26"/>
        </w:rPr>
      </w:pPr>
    </w:p>
    <w:p w:rsidR="00B448C5" w:rsidRPr="006A17CF" w:rsidRDefault="00B448C5" w:rsidP="00B448C5">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B448C5" w:rsidRPr="006A17CF" w:rsidRDefault="009B5AA8" w:rsidP="00B448C5">
      <w:pPr>
        <w:tabs>
          <w:tab w:val="left" w:pos="3600"/>
        </w:tabs>
        <w:spacing w:after="0"/>
        <w:jc w:val="both"/>
        <w:rPr>
          <w:rFonts w:ascii="Bookman Old Style" w:hAnsi="Bookman Old Style"/>
          <w:b/>
          <w:sz w:val="26"/>
          <w:szCs w:val="26"/>
        </w:rPr>
      </w:pPr>
      <w:r>
        <w:rPr>
          <w:rFonts w:ascii="Bookman Old Style" w:hAnsi="Bookman Old Style"/>
          <w:b/>
          <w:sz w:val="26"/>
          <w:szCs w:val="26"/>
        </w:rPr>
        <w:t>MRS. YUSUFF, G.A</w:t>
      </w:r>
      <w:r w:rsidR="00B448C5">
        <w:rPr>
          <w:rFonts w:ascii="Bookman Old Style" w:hAnsi="Bookman Old Style"/>
          <w:b/>
          <w:sz w:val="26"/>
          <w:szCs w:val="26"/>
        </w:rPr>
        <w:t xml:space="preserve"> </w:t>
      </w:r>
      <w:r w:rsidR="00B448C5" w:rsidRPr="006A17CF">
        <w:rPr>
          <w:rFonts w:ascii="Bookman Old Style" w:hAnsi="Bookman Old Style"/>
          <w:b/>
          <w:sz w:val="26"/>
          <w:szCs w:val="26"/>
        </w:rPr>
        <w:tab/>
      </w:r>
      <w:r w:rsidR="00B448C5" w:rsidRPr="006A17CF">
        <w:rPr>
          <w:rFonts w:ascii="Bookman Old Style" w:hAnsi="Bookman Old Style"/>
          <w:b/>
          <w:sz w:val="26"/>
          <w:szCs w:val="26"/>
        </w:rPr>
        <w:tab/>
      </w:r>
      <w:r w:rsidR="00B448C5" w:rsidRPr="006A17CF">
        <w:rPr>
          <w:rFonts w:ascii="Bookman Old Style" w:hAnsi="Bookman Old Style"/>
          <w:b/>
          <w:sz w:val="26"/>
          <w:szCs w:val="26"/>
        </w:rPr>
        <w:tab/>
      </w:r>
      <w:r w:rsidR="00B448C5" w:rsidRPr="006A17CF">
        <w:rPr>
          <w:rFonts w:ascii="Bookman Old Style" w:hAnsi="Bookman Old Style"/>
          <w:b/>
          <w:sz w:val="26"/>
          <w:szCs w:val="26"/>
        </w:rPr>
        <w:tab/>
      </w:r>
      <w:r w:rsidR="00B448C5">
        <w:rPr>
          <w:rFonts w:ascii="Bookman Old Style" w:hAnsi="Bookman Old Style"/>
          <w:b/>
          <w:sz w:val="26"/>
          <w:szCs w:val="26"/>
        </w:rPr>
        <w:tab/>
      </w:r>
      <w:r w:rsidR="00B448C5" w:rsidRPr="006A17CF">
        <w:rPr>
          <w:rFonts w:ascii="Bookman Old Style" w:hAnsi="Bookman Old Style"/>
          <w:b/>
          <w:sz w:val="26"/>
          <w:szCs w:val="26"/>
        </w:rPr>
        <w:t>Date</w:t>
      </w:r>
    </w:p>
    <w:p w:rsidR="00B448C5" w:rsidRPr="006A17CF" w:rsidRDefault="00B448C5" w:rsidP="00B448C5">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B448C5" w:rsidRDefault="00B448C5" w:rsidP="00B448C5">
      <w:pPr>
        <w:spacing w:after="0"/>
        <w:rPr>
          <w:rFonts w:ascii="Bookman Old Style" w:hAnsi="Bookman Old Style"/>
          <w:sz w:val="26"/>
          <w:szCs w:val="26"/>
        </w:rPr>
      </w:pPr>
    </w:p>
    <w:p w:rsidR="00B448C5" w:rsidRDefault="00B448C5" w:rsidP="00B448C5">
      <w:pPr>
        <w:spacing w:after="0"/>
        <w:rPr>
          <w:rFonts w:ascii="Bookman Old Style" w:hAnsi="Bookman Old Style"/>
          <w:sz w:val="26"/>
          <w:szCs w:val="26"/>
        </w:rPr>
      </w:pPr>
    </w:p>
    <w:p w:rsidR="00B448C5" w:rsidRPr="006A17CF" w:rsidRDefault="00B448C5" w:rsidP="00B448C5">
      <w:pPr>
        <w:spacing w:after="0"/>
        <w:rPr>
          <w:rFonts w:ascii="Bookman Old Style" w:hAnsi="Bookman Old Style"/>
          <w:sz w:val="26"/>
          <w:szCs w:val="26"/>
        </w:rPr>
      </w:pPr>
    </w:p>
    <w:p w:rsidR="00B448C5" w:rsidRPr="006A17CF" w:rsidRDefault="00B448C5" w:rsidP="00B448C5">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B448C5" w:rsidRPr="006A17CF" w:rsidRDefault="00B448C5" w:rsidP="00B448C5">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B448C5" w:rsidRPr="006A17CF" w:rsidRDefault="00B448C5" w:rsidP="00B448C5">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B448C5" w:rsidRDefault="00B448C5" w:rsidP="00B448C5">
      <w:pPr>
        <w:spacing w:after="0"/>
        <w:rPr>
          <w:rFonts w:ascii="Bookman Old Style" w:hAnsi="Bookman Old Style"/>
          <w:sz w:val="26"/>
          <w:szCs w:val="26"/>
        </w:rPr>
      </w:pPr>
    </w:p>
    <w:p w:rsidR="00B448C5" w:rsidRDefault="00B448C5" w:rsidP="00B448C5">
      <w:pPr>
        <w:spacing w:after="0"/>
        <w:rPr>
          <w:rFonts w:ascii="Bookman Old Style" w:hAnsi="Bookman Old Style"/>
          <w:sz w:val="26"/>
          <w:szCs w:val="26"/>
        </w:rPr>
      </w:pPr>
    </w:p>
    <w:p w:rsidR="00B448C5" w:rsidRPr="006A17CF" w:rsidRDefault="00B448C5" w:rsidP="00B448C5">
      <w:pPr>
        <w:spacing w:after="0"/>
        <w:rPr>
          <w:rFonts w:ascii="Bookman Old Style" w:hAnsi="Bookman Old Style"/>
          <w:sz w:val="26"/>
          <w:szCs w:val="26"/>
        </w:rPr>
      </w:pPr>
    </w:p>
    <w:p w:rsidR="00B448C5" w:rsidRPr="006A17CF" w:rsidRDefault="00B448C5" w:rsidP="00B448C5">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B448C5" w:rsidRPr="006A17CF" w:rsidRDefault="00B448C5" w:rsidP="00B448C5">
      <w:pPr>
        <w:spacing w:after="0"/>
        <w:rPr>
          <w:rFonts w:ascii="Bookman Old Style" w:hAnsi="Bookman Old Style"/>
          <w:b/>
          <w:sz w:val="26"/>
          <w:szCs w:val="26"/>
          <w:shd w:val="clear" w:color="auto" w:fill="FFFFFF"/>
        </w:rPr>
      </w:pPr>
      <w:r>
        <w:rPr>
          <w:rFonts w:ascii="Bookman Old Style" w:hAnsi="Bookman Old Style"/>
          <w:b/>
          <w:sz w:val="26"/>
          <w:szCs w:val="26"/>
        </w:rPr>
        <w:t>MISS. 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B448C5" w:rsidRPr="006A17CF" w:rsidRDefault="00B448C5" w:rsidP="00B448C5">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B448C5" w:rsidRPr="006A17CF" w:rsidRDefault="00B448C5" w:rsidP="00B448C5">
      <w:pPr>
        <w:spacing w:after="0"/>
        <w:rPr>
          <w:rFonts w:ascii="Bookman Old Style" w:hAnsi="Bookman Old Style"/>
          <w:sz w:val="26"/>
          <w:szCs w:val="26"/>
          <w:shd w:val="clear" w:color="auto" w:fill="FFFFFF"/>
        </w:rPr>
      </w:pPr>
    </w:p>
    <w:p w:rsidR="00B448C5" w:rsidRDefault="00B448C5" w:rsidP="00B448C5">
      <w:pPr>
        <w:spacing w:after="0"/>
        <w:rPr>
          <w:rFonts w:ascii="Bookman Old Style" w:hAnsi="Bookman Old Style"/>
          <w:sz w:val="26"/>
          <w:szCs w:val="26"/>
          <w:shd w:val="clear" w:color="auto" w:fill="FFFFFF"/>
        </w:rPr>
      </w:pPr>
    </w:p>
    <w:p w:rsidR="00B448C5" w:rsidRPr="006A17CF" w:rsidRDefault="00B448C5" w:rsidP="00B448C5">
      <w:pPr>
        <w:spacing w:after="0"/>
        <w:rPr>
          <w:rFonts w:ascii="Bookman Old Style" w:hAnsi="Bookman Old Style"/>
          <w:sz w:val="26"/>
          <w:szCs w:val="26"/>
          <w:shd w:val="clear" w:color="auto" w:fill="FFFFFF"/>
        </w:rPr>
      </w:pPr>
    </w:p>
    <w:p w:rsidR="00B448C5" w:rsidRPr="006A17CF" w:rsidRDefault="00B448C5" w:rsidP="00B448C5">
      <w:pPr>
        <w:spacing w:after="0"/>
        <w:rPr>
          <w:rFonts w:ascii="Bookman Old Style" w:hAnsi="Bookman Old Style"/>
          <w:sz w:val="26"/>
          <w:szCs w:val="26"/>
          <w:shd w:val="clear" w:color="auto" w:fill="FFFFFF"/>
        </w:rPr>
      </w:pPr>
    </w:p>
    <w:p w:rsidR="00B448C5" w:rsidRPr="006A17CF" w:rsidRDefault="00B448C5" w:rsidP="00B448C5">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B448C5" w:rsidRDefault="00B448C5" w:rsidP="00B448C5">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B448C5" w:rsidRPr="009F5A96" w:rsidRDefault="00B448C5" w:rsidP="00B448C5">
      <w:pPr>
        <w:spacing w:after="0"/>
        <w:rPr>
          <w:rFonts w:ascii="Bookman Old Style" w:hAnsi="Bookman Old Style"/>
          <w:b/>
          <w:sz w:val="26"/>
          <w:szCs w:val="26"/>
          <w:shd w:val="clear" w:color="auto" w:fill="FFFFFF"/>
        </w:rPr>
      </w:pPr>
    </w:p>
    <w:p w:rsidR="00B448C5" w:rsidRPr="00A1533B" w:rsidRDefault="00B448C5" w:rsidP="00B448C5">
      <w:pPr>
        <w:spacing w:line="480" w:lineRule="auto"/>
        <w:jc w:val="center"/>
        <w:rPr>
          <w:rFonts w:ascii="Bookman Old Style" w:hAnsi="Bookman Old Style"/>
          <w:b/>
        </w:rPr>
      </w:pPr>
      <w:r w:rsidRPr="00A1533B">
        <w:rPr>
          <w:rFonts w:ascii="Bookman Old Style" w:hAnsi="Bookman Old Style"/>
          <w:b/>
        </w:rPr>
        <w:lastRenderedPageBreak/>
        <w:t>DEDICATION</w:t>
      </w:r>
    </w:p>
    <w:p w:rsidR="00B448C5" w:rsidRPr="0074292C" w:rsidRDefault="00B448C5" w:rsidP="00B448C5">
      <w:pPr>
        <w:spacing w:line="480" w:lineRule="auto"/>
        <w:jc w:val="both"/>
        <w:rPr>
          <w:rFonts w:ascii="Bookman Old Style" w:hAnsi="Bookman Old Style"/>
        </w:rPr>
      </w:pPr>
      <w:r w:rsidRPr="00A1533B">
        <w:rPr>
          <w:rFonts w:ascii="Bookman Old Style" w:hAnsi="Bookman Old Style"/>
        </w:rPr>
        <w:t xml:space="preserve">This </w:t>
      </w:r>
      <w:r w:rsidR="0074292C">
        <w:rPr>
          <w:rFonts w:ascii="Bookman Old Style" w:hAnsi="Bookman Old Style"/>
        </w:rPr>
        <w:t>research work</w:t>
      </w:r>
      <w:r>
        <w:rPr>
          <w:rFonts w:ascii="Bookman Old Style" w:hAnsi="Bookman Old Style"/>
        </w:rPr>
        <w:t xml:space="preserve">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0074292C">
        <w:rPr>
          <w:rFonts w:ascii="Bookman Old Style" w:hAnsi="Bookman Old Style"/>
        </w:rPr>
        <w:t>who has always been supportive</w:t>
      </w:r>
    </w:p>
    <w:p w:rsidR="00B448C5" w:rsidRDefault="00B448C5" w:rsidP="00B448C5">
      <w:pPr>
        <w:rPr>
          <w:b/>
          <w:sz w:val="26"/>
          <w:szCs w:val="26"/>
        </w:rPr>
      </w:pPr>
      <w:r>
        <w:rPr>
          <w:b/>
          <w:sz w:val="26"/>
          <w:szCs w:val="26"/>
        </w:rPr>
        <w:br w:type="page"/>
      </w:r>
    </w:p>
    <w:p w:rsidR="00B448C5" w:rsidRPr="002968BF" w:rsidRDefault="00B448C5" w:rsidP="00B448C5">
      <w:pPr>
        <w:jc w:val="center"/>
        <w:rPr>
          <w:rFonts w:ascii="Bookman Old Style" w:hAnsi="Bookman Old Style"/>
          <w:b/>
          <w:sz w:val="28"/>
          <w:szCs w:val="28"/>
        </w:rPr>
      </w:pPr>
      <w:r w:rsidRPr="002968BF">
        <w:rPr>
          <w:rFonts w:ascii="Bookman Old Style" w:hAnsi="Bookman Old Style"/>
          <w:b/>
          <w:sz w:val="26"/>
          <w:szCs w:val="26"/>
        </w:rPr>
        <w:lastRenderedPageBreak/>
        <w:t>ACKNOWLEDGMENTS</w:t>
      </w:r>
    </w:p>
    <w:p w:rsidR="009B5AA8" w:rsidRPr="0074292C" w:rsidRDefault="009B5AA8" w:rsidP="0074292C">
      <w:pPr>
        <w:jc w:val="both"/>
        <w:rPr>
          <w:rFonts w:ascii="Times New Roman" w:hAnsi="Times New Roman" w:cs="Times New Roman"/>
          <w:sz w:val="24"/>
        </w:rPr>
      </w:pPr>
      <w:r w:rsidRPr="0074292C">
        <w:rPr>
          <w:rFonts w:ascii="Times New Roman" w:hAnsi="Times New Roman" w:cs="Times New Roman"/>
          <w:sz w:val="24"/>
        </w:rPr>
        <w:t>First and foremost, I give all glory to God Almighty for his grace, strength and guidance throughout the course of this project.</w:t>
      </w:r>
    </w:p>
    <w:p w:rsidR="0074292C" w:rsidRPr="0074292C" w:rsidRDefault="0074292C" w:rsidP="0074292C">
      <w:pPr>
        <w:jc w:val="both"/>
        <w:rPr>
          <w:rFonts w:ascii="Times New Roman" w:hAnsi="Times New Roman" w:cs="Times New Roman"/>
          <w:sz w:val="24"/>
        </w:rPr>
      </w:pPr>
      <w:r w:rsidRPr="0074292C">
        <w:rPr>
          <w:rFonts w:ascii="Times New Roman" w:hAnsi="Times New Roman" w:cs="Times New Roman"/>
          <w:sz w:val="24"/>
        </w:rPr>
        <w:t xml:space="preserve">I sincerely express my deepest gratitude to my supervisor </w:t>
      </w:r>
      <w:r w:rsidRPr="0074292C">
        <w:rPr>
          <w:rFonts w:ascii="Times New Roman" w:hAnsi="Times New Roman" w:cs="Times New Roman"/>
          <w:sz w:val="24"/>
        </w:rPr>
        <w:t>MRS. YUSUFF, G.A</w:t>
      </w:r>
      <w:r w:rsidRPr="0074292C">
        <w:rPr>
          <w:rFonts w:ascii="Times New Roman" w:hAnsi="Times New Roman" w:cs="Times New Roman"/>
          <w:sz w:val="24"/>
        </w:rPr>
        <w:t>, for her constant support, valuable insi</w:t>
      </w:r>
      <w:r>
        <w:rPr>
          <w:rFonts w:ascii="Times New Roman" w:hAnsi="Times New Roman" w:cs="Times New Roman"/>
          <w:sz w:val="24"/>
        </w:rPr>
        <w:t>ghts, and constructive guidance</w:t>
      </w:r>
      <w:r w:rsidRPr="0074292C">
        <w:rPr>
          <w:rFonts w:ascii="Times New Roman" w:hAnsi="Times New Roman" w:cs="Times New Roman"/>
          <w:sz w:val="24"/>
        </w:rPr>
        <w:t>, which contributed immensely to the success of t</w:t>
      </w:r>
      <w:r w:rsidRPr="0074292C">
        <w:rPr>
          <w:rFonts w:ascii="Times New Roman" w:hAnsi="Times New Roman" w:cs="Times New Roman"/>
          <w:sz w:val="24"/>
        </w:rPr>
        <w:t>his work.</w:t>
      </w:r>
    </w:p>
    <w:p w:rsidR="009B5AA8" w:rsidRPr="0074292C" w:rsidRDefault="009B5AA8" w:rsidP="0074292C">
      <w:pPr>
        <w:jc w:val="both"/>
        <w:rPr>
          <w:rFonts w:ascii="Times New Roman" w:hAnsi="Times New Roman" w:cs="Times New Roman"/>
          <w:sz w:val="24"/>
        </w:rPr>
      </w:pPr>
      <w:r w:rsidRPr="0074292C">
        <w:rPr>
          <w:rFonts w:ascii="Times New Roman" w:hAnsi="Times New Roman" w:cs="Times New Roman"/>
          <w:sz w:val="24"/>
        </w:rPr>
        <w:t>To my wonderful parent MR &amp;MRS OGUNDIRAN i want to say a very big thank you to you both,</w:t>
      </w:r>
      <w:r w:rsidR="0074292C" w:rsidRPr="0074292C">
        <w:rPr>
          <w:rFonts w:ascii="Times New Roman" w:hAnsi="Times New Roman" w:cs="Times New Roman"/>
          <w:sz w:val="24"/>
        </w:rPr>
        <w:t xml:space="preserve"> </w:t>
      </w:r>
      <w:r w:rsidRPr="0074292C">
        <w:rPr>
          <w:rFonts w:ascii="Times New Roman" w:hAnsi="Times New Roman" w:cs="Times New Roman"/>
          <w:sz w:val="24"/>
        </w:rPr>
        <w:t xml:space="preserve">I know you are super proud of me thank </w:t>
      </w:r>
      <w:r w:rsidR="0074292C" w:rsidRPr="0074292C">
        <w:rPr>
          <w:rFonts w:ascii="Times New Roman" w:hAnsi="Times New Roman" w:cs="Times New Roman"/>
          <w:sz w:val="24"/>
        </w:rPr>
        <w:t xml:space="preserve">you so much for your sacrifice </w:t>
      </w:r>
      <w:r w:rsidRPr="0074292C">
        <w:rPr>
          <w:rFonts w:ascii="Times New Roman" w:hAnsi="Times New Roman" w:cs="Times New Roman"/>
          <w:sz w:val="24"/>
        </w:rPr>
        <w:t>your prayers, encouragement, and sacrifices have been my backbone throughout the academic journey,</w:t>
      </w:r>
      <w:r w:rsidR="0074292C" w:rsidRPr="0074292C">
        <w:rPr>
          <w:rFonts w:ascii="Times New Roman" w:hAnsi="Times New Roman" w:cs="Times New Roman"/>
          <w:sz w:val="24"/>
        </w:rPr>
        <w:t xml:space="preserve"> </w:t>
      </w:r>
      <w:r w:rsidRPr="0074292C">
        <w:rPr>
          <w:rFonts w:ascii="Times New Roman" w:hAnsi="Times New Roman" w:cs="Times New Roman"/>
          <w:sz w:val="24"/>
        </w:rPr>
        <w:t>I’m grateful</w:t>
      </w:r>
      <w:r w:rsidR="0074292C" w:rsidRPr="0074292C">
        <w:rPr>
          <w:rFonts w:ascii="Times New Roman" w:hAnsi="Times New Roman" w:cs="Times New Roman"/>
          <w:sz w:val="24"/>
        </w:rPr>
        <w:t>.</w:t>
      </w:r>
    </w:p>
    <w:p w:rsidR="009B5AA8" w:rsidRPr="0074292C" w:rsidRDefault="009B5AA8" w:rsidP="0074292C">
      <w:pPr>
        <w:jc w:val="both"/>
        <w:rPr>
          <w:rFonts w:ascii="Times New Roman" w:hAnsi="Times New Roman" w:cs="Times New Roman"/>
          <w:sz w:val="24"/>
        </w:rPr>
      </w:pPr>
      <w:r w:rsidRPr="0074292C">
        <w:rPr>
          <w:rFonts w:ascii="Times New Roman" w:hAnsi="Times New Roman" w:cs="Times New Roman"/>
          <w:sz w:val="24"/>
        </w:rPr>
        <w:t>To my UNCLE(MR QUADRI) I am grateful for your support and love throughout my journey,</w:t>
      </w:r>
      <w:r w:rsidR="0074292C" w:rsidRPr="0074292C">
        <w:rPr>
          <w:rFonts w:ascii="Times New Roman" w:hAnsi="Times New Roman" w:cs="Times New Roman"/>
          <w:sz w:val="24"/>
        </w:rPr>
        <w:t xml:space="preserve"> </w:t>
      </w:r>
      <w:r w:rsidRPr="0074292C">
        <w:rPr>
          <w:rFonts w:ascii="Times New Roman" w:hAnsi="Times New Roman" w:cs="Times New Roman"/>
          <w:sz w:val="24"/>
        </w:rPr>
        <w:t>I want to say a very big thank you to you sir I’m very grateful to you once again thank you so much s</w:t>
      </w:r>
      <w:r w:rsidR="0074292C" w:rsidRPr="0074292C">
        <w:rPr>
          <w:rFonts w:ascii="Times New Roman" w:hAnsi="Times New Roman" w:cs="Times New Roman"/>
          <w:sz w:val="24"/>
        </w:rPr>
        <w:t>ir may you continue to prosper I</w:t>
      </w:r>
      <w:r w:rsidRPr="0074292C">
        <w:rPr>
          <w:rFonts w:ascii="Times New Roman" w:hAnsi="Times New Roman" w:cs="Times New Roman"/>
          <w:sz w:val="24"/>
        </w:rPr>
        <w:t>n</w:t>
      </w:r>
      <w:r w:rsidR="0074292C" w:rsidRPr="0074292C">
        <w:rPr>
          <w:rFonts w:ascii="Times New Roman" w:hAnsi="Times New Roman" w:cs="Times New Roman"/>
          <w:sz w:val="24"/>
        </w:rPr>
        <w:t xml:space="preserve"> </w:t>
      </w:r>
      <w:proofErr w:type="spellStart"/>
      <w:r w:rsidR="0074292C" w:rsidRPr="0074292C">
        <w:rPr>
          <w:rFonts w:ascii="Times New Roman" w:hAnsi="Times New Roman" w:cs="Times New Roman"/>
          <w:sz w:val="24"/>
        </w:rPr>
        <w:t>S</w:t>
      </w:r>
      <w:r w:rsidRPr="0074292C">
        <w:rPr>
          <w:rFonts w:ascii="Times New Roman" w:hAnsi="Times New Roman" w:cs="Times New Roman"/>
          <w:sz w:val="24"/>
        </w:rPr>
        <w:t>h</w:t>
      </w:r>
      <w:r w:rsidR="0074292C" w:rsidRPr="0074292C">
        <w:rPr>
          <w:rFonts w:ascii="Times New Roman" w:hAnsi="Times New Roman" w:cs="Times New Roman"/>
          <w:sz w:val="24"/>
        </w:rPr>
        <w:t>a</w:t>
      </w:r>
      <w:proofErr w:type="spellEnd"/>
      <w:r w:rsidR="0074292C" w:rsidRPr="0074292C">
        <w:rPr>
          <w:rFonts w:ascii="Times New Roman" w:hAnsi="Times New Roman" w:cs="Times New Roman"/>
          <w:sz w:val="24"/>
        </w:rPr>
        <w:t xml:space="preserve"> A</w:t>
      </w:r>
      <w:r w:rsidRPr="0074292C">
        <w:rPr>
          <w:rFonts w:ascii="Times New Roman" w:hAnsi="Times New Roman" w:cs="Times New Roman"/>
          <w:sz w:val="24"/>
        </w:rPr>
        <w:t>llah</w:t>
      </w:r>
    </w:p>
    <w:p w:rsidR="0074292C" w:rsidRPr="0074292C" w:rsidRDefault="009B5AA8" w:rsidP="0074292C">
      <w:pPr>
        <w:jc w:val="both"/>
        <w:rPr>
          <w:rFonts w:ascii="Times New Roman" w:hAnsi="Times New Roman" w:cs="Times New Roman"/>
          <w:sz w:val="24"/>
        </w:rPr>
      </w:pPr>
      <w:r w:rsidRPr="0074292C">
        <w:rPr>
          <w:rFonts w:ascii="Times New Roman" w:hAnsi="Times New Roman" w:cs="Times New Roman"/>
          <w:sz w:val="24"/>
        </w:rPr>
        <w:t>To my siblings</w:t>
      </w:r>
      <w:r w:rsidR="0074292C" w:rsidRPr="0074292C">
        <w:rPr>
          <w:rFonts w:ascii="Times New Roman" w:hAnsi="Times New Roman" w:cs="Times New Roman"/>
          <w:sz w:val="24"/>
        </w:rPr>
        <w:t xml:space="preserve"> </w:t>
      </w:r>
      <w:r w:rsidRPr="0074292C">
        <w:rPr>
          <w:rFonts w:ascii="Times New Roman" w:hAnsi="Times New Roman" w:cs="Times New Roman"/>
          <w:sz w:val="24"/>
        </w:rPr>
        <w:t>(ADEBAYO</w:t>
      </w:r>
      <w:r w:rsidR="0074292C" w:rsidRPr="0074292C">
        <w:rPr>
          <w:rFonts w:ascii="Times New Roman" w:hAnsi="Times New Roman" w:cs="Times New Roman"/>
          <w:sz w:val="24"/>
        </w:rPr>
        <w:t xml:space="preserve"> </w:t>
      </w:r>
      <w:r w:rsidRPr="0074292C">
        <w:rPr>
          <w:rFonts w:ascii="Times New Roman" w:hAnsi="Times New Roman" w:cs="Times New Roman"/>
          <w:sz w:val="24"/>
        </w:rPr>
        <w:t>and DAMILARE)</w:t>
      </w:r>
      <w:r w:rsidR="0074292C" w:rsidRPr="0074292C">
        <w:rPr>
          <w:rFonts w:ascii="Times New Roman" w:hAnsi="Times New Roman" w:cs="Times New Roman"/>
          <w:sz w:val="24"/>
        </w:rPr>
        <w:t xml:space="preserve"> </w:t>
      </w:r>
      <w:r w:rsidRPr="0074292C">
        <w:rPr>
          <w:rFonts w:ascii="Times New Roman" w:hAnsi="Times New Roman" w:cs="Times New Roman"/>
          <w:sz w:val="24"/>
        </w:rPr>
        <w:t>thank you for believing in me thank you for your support and love throughout the journey.im so grateful to you guys and I promise to always be th</w:t>
      </w:r>
      <w:r w:rsidR="0074292C" w:rsidRPr="0074292C">
        <w:rPr>
          <w:rFonts w:ascii="Times New Roman" w:hAnsi="Times New Roman" w:cs="Times New Roman"/>
          <w:sz w:val="24"/>
        </w:rPr>
        <w:t>ere for you both any day anytime</w:t>
      </w:r>
    </w:p>
    <w:p w:rsidR="009B5AA8" w:rsidRPr="0074292C" w:rsidRDefault="0074292C" w:rsidP="0074292C">
      <w:pPr>
        <w:jc w:val="both"/>
        <w:rPr>
          <w:rFonts w:ascii="Times New Roman" w:hAnsi="Times New Roman" w:cs="Times New Roman"/>
          <w:sz w:val="24"/>
        </w:rPr>
      </w:pPr>
      <w:r w:rsidRPr="0074292C">
        <w:rPr>
          <w:rFonts w:ascii="Times New Roman" w:hAnsi="Times New Roman" w:cs="Times New Roman"/>
          <w:sz w:val="24"/>
        </w:rPr>
        <w:t xml:space="preserve">My </w:t>
      </w:r>
      <w:r w:rsidRPr="0074292C">
        <w:rPr>
          <w:rFonts w:ascii="Times New Roman" w:hAnsi="Times New Roman" w:cs="Times New Roman"/>
          <w:sz w:val="24"/>
        </w:rPr>
        <w:t>sincere gratitude also goes to the Head of Statistics De</w:t>
      </w:r>
      <w:r w:rsidRPr="0074292C">
        <w:rPr>
          <w:rFonts w:ascii="Times New Roman" w:hAnsi="Times New Roman" w:cs="Times New Roman"/>
          <w:sz w:val="24"/>
        </w:rPr>
        <w:t>partment, in person of Miss</w:t>
      </w:r>
      <w:r w:rsidRPr="0074292C">
        <w:rPr>
          <w:rFonts w:ascii="Times New Roman" w:hAnsi="Times New Roman" w:cs="Times New Roman"/>
          <w:sz w:val="24"/>
        </w:rPr>
        <w:t xml:space="preserve"> </w:t>
      </w:r>
      <w:proofErr w:type="spellStart"/>
      <w:r w:rsidRPr="0074292C">
        <w:rPr>
          <w:rFonts w:ascii="Times New Roman" w:hAnsi="Times New Roman" w:cs="Times New Roman"/>
          <w:sz w:val="24"/>
        </w:rPr>
        <w:t>Elepo</w:t>
      </w:r>
      <w:proofErr w:type="spellEnd"/>
      <w:r w:rsidRPr="0074292C">
        <w:rPr>
          <w:rFonts w:ascii="Times New Roman" w:hAnsi="Times New Roman" w:cs="Times New Roman"/>
          <w:sz w:val="24"/>
        </w:rPr>
        <w:t xml:space="preserve"> </w:t>
      </w:r>
      <w:proofErr w:type="spellStart"/>
      <w:r w:rsidRPr="0074292C">
        <w:rPr>
          <w:rFonts w:ascii="Times New Roman" w:hAnsi="Times New Roman" w:cs="Times New Roman"/>
          <w:sz w:val="24"/>
        </w:rPr>
        <w:t>T.A,and</w:t>
      </w:r>
      <w:proofErr w:type="spellEnd"/>
      <w:r w:rsidRPr="0074292C">
        <w:rPr>
          <w:rFonts w:ascii="Times New Roman" w:hAnsi="Times New Roman" w:cs="Times New Roman"/>
          <w:sz w:val="24"/>
        </w:rPr>
        <w:t xml:space="preserve"> all the lecturers of Statistics Department, Kwara State Polytechnic, Ilorin in person of Dr. (Mrs.) </w:t>
      </w:r>
      <w:proofErr w:type="spellStart"/>
      <w:r w:rsidRPr="0074292C">
        <w:rPr>
          <w:rFonts w:ascii="Times New Roman" w:hAnsi="Times New Roman" w:cs="Times New Roman"/>
          <w:sz w:val="24"/>
        </w:rPr>
        <w:t>Aiyelabegan</w:t>
      </w:r>
      <w:proofErr w:type="spellEnd"/>
      <w:r w:rsidRPr="0074292C">
        <w:rPr>
          <w:rFonts w:ascii="Times New Roman" w:hAnsi="Times New Roman" w:cs="Times New Roman"/>
          <w:sz w:val="24"/>
        </w:rPr>
        <w:t xml:space="preserve">, A.B;  </w:t>
      </w:r>
      <w:proofErr w:type="spellStart"/>
      <w:r w:rsidRPr="0074292C">
        <w:rPr>
          <w:rFonts w:ascii="Times New Roman" w:hAnsi="Times New Roman" w:cs="Times New Roman"/>
          <w:sz w:val="24"/>
        </w:rPr>
        <w:t>Dr</w:t>
      </w:r>
      <w:proofErr w:type="spellEnd"/>
      <w:r w:rsidRPr="0074292C">
        <w:rPr>
          <w:rFonts w:ascii="Times New Roman" w:hAnsi="Times New Roman" w:cs="Times New Roman"/>
          <w:sz w:val="24"/>
        </w:rPr>
        <w:t xml:space="preserve"> </w:t>
      </w:r>
      <w:proofErr w:type="spellStart"/>
      <w:r w:rsidRPr="0074292C">
        <w:rPr>
          <w:rFonts w:ascii="Times New Roman" w:hAnsi="Times New Roman" w:cs="Times New Roman"/>
          <w:sz w:val="24"/>
        </w:rPr>
        <w:t>olarinoye</w:t>
      </w:r>
      <w:proofErr w:type="spellEnd"/>
      <w:r w:rsidRPr="0074292C">
        <w:rPr>
          <w:rFonts w:ascii="Times New Roman" w:hAnsi="Times New Roman" w:cs="Times New Roman"/>
          <w:sz w:val="24"/>
        </w:rPr>
        <w:t xml:space="preserve">: Mr. </w:t>
      </w:r>
      <w:proofErr w:type="spellStart"/>
      <w:r w:rsidRPr="0074292C">
        <w:rPr>
          <w:rFonts w:ascii="Times New Roman" w:hAnsi="Times New Roman" w:cs="Times New Roman"/>
          <w:sz w:val="24"/>
        </w:rPr>
        <w:t>Y</w:t>
      </w:r>
      <w:r w:rsidRPr="0074292C">
        <w:rPr>
          <w:rFonts w:ascii="Times New Roman" w:hAnsi="Times New Roman" w:cs="Times New Roman"/>
          <w:sz w:val="24"/>
        </w:rPr>
        <w:t>usuff</w:t>
      </w:r>
      <w:proofErr w:type="spellEnd"/>
      <w:r w:rsidRPr="0074292C">
        <w:rPr>
          <w:rFonts w:ascii="Times New Roman" w:hAnsi="Times New Roman" w:cs="Times New Roman"/>
          <w:sz w:val="24"/>
        </w:rPr>
        <w:t xml:space="preserve">, K.N; Miss </w:t>
      </w:r>
      <w:proofErr w:type="spellStart"/>
      <w:r w:rsidRPr="0074292C">
        <w:rPr>
          <w:rFonts w:ascii="Times New Roman" w:hAnsi="Times New Roman" w:cs="Times New Roman"/>
          <w:sz w:val="24"/>
        </w:rPr>
        <w:t>Ajiboye</w:t>
      </w:r>
      <w:proofErr w:type="spellEnd"/>
      <w:r w:rsidRPr="0074292C">
        <w:rPr>
          <w:rFonts w:ascii="Times New Roman" w:hAnsi="Times New Roman" w:cs="Times New Roman"/>
          <w:sz w:val="24"/>
        </w:rPr>
        <w:t>, R.A; D</w:t>
      </w:r>
      <w:r w:rsidRPr="0074292C">
        <w:rPr>
          <w:rFonts w:ascii="Times New Roman" w:hAnsi="Times New Roman" w:cs="Times New Roman"/>
          <w:sz w:val="24"/>
        </w:rPr>
        <w:t xml:space="preserve">r. </w:t>
      </w:r>
      <w:proofErr w:type="spellStart"/>
      <w:r w:rsidRPr="0074292C">
        <w:rPr>
          <w:rFonts w:ascii="Times New Roman" w:hAnsi="Times New Roman" w:cs="Times New Roman"/>
          <w:sz w:val="24"/>
        </w:rPr>
        <w:t>Beki</w:t>
      </w:r>
      <w:proofErr w:type="spellEnd"/>
      <w:r w:rsidRPr="0074292C">
        <w:rPr>
          <w:rFonts w:ascii="Times New Roman" w:hAnsi="Times New Roman" w:cs="Times New Roman"/>
          <w:sz w:val="24"/>
        </w:rPr>
        <w:t xml:space="preserve">, D.O; Mr. </w:t>
      </w:r>
      <w:proofErr w:type="spellStart"/>
      <w:r w:rsidRPr="0074292C">
        <w:rPr>
          <w:rFonts w:ascii="Times New Roman" w:hAnsi="Times New Roman" w:cs="Times New Roman"/>
          <w:sz w:val="24"/>
        </w:rPr>
        <w:t>Shafihi</w:t>
      </w:r>
      <w:proofErr w:type="spellEnd"/>
      <w:r w:rsidRPr="0074292C">
        <w:rPr>
          <w:rFonts w:ascii="Times New Roman" w:hAnsi="Times New Roman" w:cs="Times New Roman"/>
          <w:sz w:val="24"/>
        </w:rPr>
        <w:t xml:space="preserve">, F.G; Mr. </w:t>
      </w:r>
      <w:proofErr w:type="spellStart"/>
      <w:r w:rsidRPr="0074292C">
        <w:rPr>
          <w:rFonts w:ascii="Times New Roman" w:hAnsi="Times New Roman" w:cs="Times New Roman"/>
          <w:sz w:val="24"/>
        </w:rPr>
        <w:t>Kuranga</w:t>
      </w:r>
      <w:proofErr w:type="spellEnd"/>
      <w:r w:rsidRPr="0074292C">
        <w:rPr>
          <w:rFonts w:ascii="Times New Roman" w:hAnsi="Times New Roman" w:cs="Times New Roman"/>
          <w:sz w:val="24"/>
        </w:rPr>
        <w:t xml:space="preserve">, J.O; Yusuf </w:t>
      </w:r>
      <w:proofErr w:type="spellStart"/>
      <w:r w:rsidRPr="0074292C">
        <w:rPr>
          <w:rFonts w:ascii="Times New Roman" w:hAnsi="Times New Roman" w:cs="Times New Roman"/>
          <w:sz w:val="24"/>
        </w:rPr>
        <w:t>Saad</w:t>
      </w:r>
      <w:proofErr w:type="spellEnd"/>
      <w:r w:rsidRPr="0074292C">
        <w:rPr>
          <w:rFonts w:ascii="Times New Roman" w:hAnsi="Times New Roman" w:cs="Times New Roman"/>
          <w:sz w:val="24"/>
        </w:rPr>
        <w:t xml:space="preserve">; Mrs. Yusuf, G.A; Mrs. </w:t>
      </w:r>
      <w:proofErr w:type="spellStart"/>
      <w:r w:rsidRPr="0074292C">
        <w:rPr>
          <w:rFonts w:ascii="Times New Roman" w:hAnsi="Times New Roman" w:cs="Times New Roman"/>
          <w:sz w:val="24"/>
        </w:rPr>
        <w:t>Abdulrahman</w:t>
      </w:r>
      <w:proofErr w:type="spellEnd"/>
      <w:r w:rsidRPr="0074292C">
        <w:rPr>
          <w:rFonts w:ascii="Times New Roman" w:hAnsi="Times New Roman" w:cs="Times New Roman"/>
          <w:sz w:val="24"/>
        </w:rPr>
        <w:t>;  for the good academic support given since the beginning of our program till point on time.</w:t>
      </w:r>
    </w:p>
    <w:p w:rsidR="009B5AA8" w:rsidRPr="0074292C" w:rsidRDefault="009B5AA8" w:rsidP="0074292C">
      <w:pPr>
        <w:jc w:val="both"/>
        <w:rPr>
          <w:rFonts w:ascii="Times New Roman" w:hAnsi="Times New Roman" w:cs="Times New Roman"/>
          <w:sz w:val="24"/>
        </w:rPr>
      </w:pPr>
      <w:r w:rsidRPr="0074292C">
        <w:rPr>
          <w:rFonts w:ascii="Times New Roman" w:hAnsi="Times New Roman" w:cs="Times New Roman"/>
          <w:sz w:val="24"/>
        </w:rPr>
        <w:t xml:space="preserve">To my loving family, thank you for your prayer, encouragement, and unwavering support, </w:t>
      </w:r>
      <w:r w:rsidR="0074292C" w:rsidRPr="0074292C">
        <w:rPr>
          <w:rFonts w:ascii="Times New Roman" w:hAnsi="Times New Roman" w:cs="Times New Roman"/>
          <w:sz w:val="24"/>
        </w:rPr>
        <w:t xml:space="preserve">even during challenging times.  </w:t>
      </w:r>
      <w:r w:rsidRPr="0074292C">
        <w:rPr>
          <w:rFonts w:ascii="Times New Roman" w:hAnsi="Times New Roman" w:cs="Times New Roman"/>
          <w:sz w:val="24"/>
        </w:rPr>
        <w:t>I would als</w:t>
      </w:r>
      <w:r w:rsidR="0074292C" w:rsidRPr="0074292C">
        <w:rPr>
          <w:rFonts w:ascii="Times New Roman" w:hAnsi="Times New Roman" w:cs="Times New Roman"/>
          <w:sz w:val="24"/>
        </w:rPr>
        <w:t>o like to appreciate my friends</w:t>
      </w:r>
      <w:r w:rsidRPr="0074292C">
        <w:rPr>
          <w:rFonts w:ascii="Times New Roman" w:hAnsi="Times New Roman" w:cs="Times New Roman"/>
          <w:sz w:val="24"/>
        </w:rPr>
        <w:t>,</w:t>
      </w:r>
      <w:r w:rsidR="0074292C" w:rsidRPr="0074292C">
        <w:rPr>
          <w:rFonts w:ascii="Times New Roman" w:hAnsi="Times New Roman" w:cs="Times New Roman"/>
          <w:sz w:val="24"/>
        </w:rPr>
        <w:t xml:space="preserve"> </w:t>
      </w:r>
      <w:r w:rsidRPr="0074292C">
        <w:rPr>
          <w:rFonts w:ascii="Times New Roman" w:hAnsi="Times New Roman" w:cs="Times New Roman"/>
          <w:sz w:val="24"/>
        </w:rPr>
        <w:t>classmates for the moments of laughter, teamwork, and shared g</w:t>
      </w:r>
      <w:r w:rsidR="0074292C" w:rsidRPr="0074292C">
        <w:rPr>
          <w:rFonts w:ascii="Times New Roman" w:hAnsi="Times New Roman" w:cs="Times New Roman"/>
          <w:sz w:val="24"/>
        </w:rPr>
        <w:t xml:space="preserve">rowth throughout this </w:t>
      </w:r>
      <w:proofErr w:type="gramStart"/>
      <w:r w:rsidR="0074292C" w:rsidRPr="0074292C">
        <w:rPr>
          <w:rFonts w:ascii="Times New Roman" w:hAnsi="Times New Roman" w:cs="Times New Roman"/>
          <w:sz w:val="24"/>
        </w:rPr>
        <w:t>journey .</w:t>
      </w:r>
      <w:proofErr w:type="gramEnd"/>
    </w:p>
    <w:p w:rsidR="0074292C" w:rsidRDefault="009B5AA8" w:rsidP="0074292C">
      <w:pPr>
        <w:jc w:val="both"/>
        <w:rPr>
          <w:rFonts w:ascii="Times New Roman" w:hAnsi="Times New Roman" w:cs="Times New Roman"/>
          <w:sz w:val="24"/>
        </w:rPr>
      </w:pPr>
      <w:r w:rsidRPr="0074292C">
        <w:rPr>
          <w:rFonts w:ascii="Times New Roman" w:hAnsi="Times New Roman" w:cs="Times New Roman"/>
          <w:sz w:val="24"/>
        </w:rPr>
        <w:t>Finally I am grateful to everyone who contributed, directly or indirectly, to completion of this project. Your support means more than words can express</w:t>
      </w:r>
      <w:r w:rsidR="0074292C" w:rsidRPr="0074292C">
        <w:rPr>
          <w:rFonts w:ascii="Times New Roman" w:hAnsi="Times New Roman" w:cs="Times New Roman"/>
          <w:sz w:val="24"/>
        </w:rPr>
        <w:t xml:space="preserve"> </w:t>
      </w:r>
      <w:r w:rsidRPr="0074292C">
        <w:rPr>
          <w:rFonts w:ascii="Times New Roman" w:hAnsi="Times New Roman" w:cs="Times New Roman"/>
          <w:sz w:val="24"/>
        </w:rPr>
        <w:t>Finally, I dedicate this work to every young woman striving to rise above challenges, pursue her dreams, and wa</w:t>
      </w:r>
      <w:r w:rsidR="0074292C">
        <w:rPr>
          <w:rFonts w:ascii="Times New Roman" w:hAnsi="Times New Roman" w:cs="Times New Roman"/>
          <w:sz w:val="24"/>
        </w:rPr>
        <w:t>lk in purpose. This is for us</w:t>
      </w:r>
    </w:p>
    <w:p w:rsidR="00B448C5" w:rsidRPr="0074292C" w:rsidRDefault="00B448C5" w:rsidP="0074292C">
      <w:pPr>
        <w:jc w:val="center"/>
        <w:rPr>
          <w:rFonts w:ascii="Times New Roman" w:hAnsi="Times New Roman" w:cs="Times New Roman"/>
          <w:sz w:val="24"/>
        </w:rPr>
      </w:pPr>
      <w:r w:rsidRPr="009F5A96">
        <w:rPr>
          <w:rFonts w:ascii="Bookman Old Style" w:hAnsi="Bookman Old Style"/>
          <w:b/>
          <w:sz w:val="28"/>
          <w:szCs w:val="28"/>
        </w:rPr>
        <w:lastRenderedPageBreak/>
        <w:t>ABSTRACT</w:t>
      </w:r>
    </w:p>
    <w:p w:rsidR="0074292C" w:rsidRPr="006C3424" w:rsidRDefault="0074292C" w:rsidP="0074292C">
      <w:pPr>
        <w:autoSpaceDE w:val="0"/>
        <w:autoSpaceDN w:val="0"/>
        <w:adjustRightInd w:val="0"/>
        <w:spacing w:after="0" w:line="360" w:lineRule="auto"/>
        <w:jc w:val="both"/>
        <w:rPr>
          <w:rFonts w:asciiTheme="majorBidi" w:hAnsiTheme="majorBidi" w:cstheme="majorBidi"/>
          <w:i/>
          <w:sz w:val="24"/>
          <w:szCs w:val="24"/>
        </w:rPr>
      </w:pPr>
      <w:r w:rsidRPr="006C3424">
        <w:rPr>
          <w:rFonts w:ascii="Times New Roman" w:hAnsi="Times New Roman"/>
          <w:i/>
          <w:iCs/>
          <w:sz w:val="24"/>
          <w:szCs w:val="24"/>
        </w:rPr>
        <w:t>This project work studies the contributions of crude oil price and crude oil export on crude oil production in Nigeria. Secondary data was used for the study. The data was sourced from the statistical bulletin of Central bank of Nigeria (CBN) with</w:t>
      </w:r>
      <w:r>
        <w:rPr>
          <w:rFonts w:ascii="Times New Roman" w:hAnsi="Times New Roman"/>
          <w:i/>
          <w:iCs/>
          <w:sz w:val="24"/>
          <w:szCs w:val="24"/>
        </w:rPr>
        <w:t>in the year 2006-2024</w:t>
      </w:r>
      <w:r w:rsidRPr="006C3424">
        <w:rPr>
          <w:rFonts w:ascii="Times New Roman" w:hAnsi="Times New Roman"/>
          <w:i/>
          <w:iCs/>
          <w:sz w:val="24"/>
          <w:szCs w:val="24"/>
        </w:rPr>
        <w:t xml:space="preserve"> – a </w:t>
      </w:r>
      <w:r>
        <w:rPr>
          <w:rFonts w:ascii="Times New Roman" w:hAnsi="Times New Roman"/>
          <w:i/>
          <w:iCs/>
          <w:sz w:val="24"/>
          <w:szCs w:val="24"/>
        </w:rPr>
        <w:t>ninet</w:t>
      </w:r>
      <w:r w:rsidRPr="006C3424">
        <w:rPr>
          <w:rFonts w:ascii="Times New Roman" w:hAnsi="Times New Roman"/>
          <w:i/>
          <w:iCs/>
          <w:sz w:val="24"/>
          <w:szCs w:val="24"/>
        </w:rPr>
        <w:t xml:space="preserve">een year period. Analysis was carried out using multiple linear </w:t>
      </w:r>
      <w:proofErr w:type="gramStart"/>
      <w:r w:rsidRPr="006C3424">
        <w:rPr>
          <w:rFonts w:ascii="Times New Roman" w:hAnsi="Times New Roman"/>
          <w:i/>
          <w:iCs/>
          <w:sz w:val="24"/>
          <w:szCs w:val="24"/>
        </w:rPr>
        <w:t>regression</w:t>
      </w:r>
      <w:proofErr w:type="gramEnd"/>
      <w:r w:rsidRPr="006C3424">
        <w:rPr>
          <w:rFonts w:ascii="Times New Roman" w:hAnsi="Times New Roman"/>
          <w:i/>
          <w:iCs/>
          <w:sz w:val="24"/>
          <w:szCs w:val="24"/>
        </w:rPr>
        <w:t xml:space="preserve">.  The findings of the study indicate that there exists no </w:t>
      </w:r>
      <w:proofErr w:type="spellStart"/>
      <w:r w:rsidRPr="006C3424">
        <w:rPr>
          <w:rFonts w:ascii="Times New Roman" w:hAnsi="Times New Roman"/>
          <w:i/>
          <w:iCs/>
          <w:sz w:val="24"/>
          <w:szCs w:val="24"/>
        </w:rPr>
        <w:t>Multicollinearity</w:t>
      </w:r>
      <w:proofErr w:type="spellEnd"/>
      <w:r w:rsidRPr="006C3424">
        <w:rPr>
          <w:rFonts w:ascii="Times New Roman" w:hAnsi="Times New Roman"/>
          <w:i/>
          <w:iCs/>
          <w:sz w:val="24"/>
          <w:szCs w:val="24"/>
        </w:rPr>
        <w:t xml:space="preserve"> problem in the data set since </w:t>
      </w:r>
      <w:r>
        <w:rPr>
          <w:rFonts w:ascii="Times New Roman" w:hAnsi="Times New Roman"/>
          <w:i/>
          <w:iCs/>
          <w:sz w:val="24"/>
          <w:szCs w:val="24"/>
        </w:rPr>
        <w:t>the value of VIF obtained (1.012</w:t>
      </w:r>
      <w:r w:rsidRPr="006C3424">
        <w:rPr>
          <w:rFonts w:ascii="Times New Roman" w:hAnsi="Times New Roman"/>
          <w:i/>
          <w:iCs/>
          <w:sz w:val="24"/>
          <w:szCs w:val="24"/>
        </w:rPr>
        <w:t>) is less than 10 and the value of Tolerance is far away from zero. The model obtained is thus</w:t>
      </w:r>
      <w:r w:rsidRPr="00B75550">
        <w:rPr>
          <w:rFonts w:ascii="Times New Roman" w:hAnsi="Times New Roman" w:cs="Times New Roman"/>
          <w:position w:val="-10"/>
          <w:sz w:val="24"/>
          <w:szCs w:val="24"/>
        </w:rPr>
        <w:object w:dxaOrig="77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389.25pt;height:15.75pt" o:ole="">
            <v:imagedata r:id="rId8" o:title=""/>
          </v:shape>
          <o:OLEObject Type="Embed" ProgID="Equation.3" ShapeID="_x0000_i1100" DrawAspect="Content" ObjectID="_1813498416" r:id="rId9"/>
        </w:object>
      </w:r>
      <w:r w:rsidRPr="006C3424">
        <w:rPr>
          <w:rFonts w:asciiTheme="majorBidi" w:hAnsiTheme="majorBidi" w:cstheme="majorBidi"/>
          <w:bCs/>
          <w:i/>
          <w:iCs/>
          <w:color w:val="000000"/>
          <w:sz w:val="24"/>
          <w:szCs w:val="24"/>
        </w:rPr>
        <w:t xml:space="preserve">. The value of Adjusted R-Square obtained shows that 100% of the Crude Oil </w:t>
      </w:r>
      <w:r>
        <w:rPr>
          <w:rFonts w:asciiTheme="majorBidi" w:hAnsiTheme="majorBidi" w:cstheme="majorBidi"/>
          <w:bCs/>
          <w:i/>
          <w:iCs/>
          <w:color w:val="000000"/>
          <w:sz w:val="24"/>
          <w:szCs w:val="24"/>
        </w:rPr>
        <w:t>Export</w:t>
      </w:r>
      <w:r w:rsidRPr="006C3424">
        <w:rPr>
          <w:rFonts w:asciiTheme="majorBidi" w:hAnsiTheme="majorBidi" w:cstheme="majorBidi"/>
          <w:bCs/>
          <w:i/>
          <w:iCs/>
          <w:color w:val="000000"/>
          <w:sz w:val="24"/>
          <w:szCs w:val="24"/>
        </w:rPr>
        <w:t xml:space="preserve"> has been accounted for by the Crude oil </w:t>
      </w:r>
      <w:r>
        <w:rPr>
          <w:rFonts w:asciiTheme="majorBidi" w:hAnsiTheme="majorBidi" w:cstheme="majorBidi"/>
          <w:bCs/>
          <w:i/>
          <w:iCs/>
          <w:color w:val="000000"/>
          <w:sz w:val="24"/>
          <w:szCs w:val="24"/>
        </w:rPr>
        <w:t>Production and Crude Oil Price</w:t>
      </w:r>
      <w:r w:rsidRPr="006C3424">
        <w:rPr>
          <w:rFonts w:asciiTheme="majorBidi" w:hAnsiTheme="majorBidi" w:cstheme="majorBidi"/>
          <w:bCs/>
          <w:i/>
          <w:iCs/>
          <w:color w:val="000000"/>
          <w:sz w:val="24"/>
          <w:szCs w:val="24"/>
        </w:rPr>
        <w:t xml:space="preserve">. The value of multiple correlation </w:t>
      </w:r>
      <w:proofErr w:type="gramStart"/>
      <w:r w:rsidRPr="006C3424">
        <w:rPr>
          <w:rFonts w:asciiTheme="majorBidi" w:hAnsiTheme="majorBidi" w:cstheme="majorBidi"/>
          <w:bCs/>
          <w:i/>
          <w:iCs/>
          <w:color w:val="000000"/>
          <w:sz w:val="24"/>
          <w:szCs w:val="24"/>
        </w:rPr>
        <w:t>coefficient</w:t>
      </w:r>
      <w:proofErr w:type="gramEnd"/>
      <w:r w:rsidRPr="006C3424">
        <w:rPr>
          <w:rFonts w:asciiTheme="majorBidi" w:hAnsiTheme="majorBidi" w:cstheme="majorBidi"/>
          <w:bCs/>
          <w:i/>
          <w:iCs/>
          <w:color w:val="000000"/>
          <w:sz w:val="24"/>
          <w:szCs w:val="24"/>
        </w:rPr>
        <w:t xml:space="preserve"> R obtained implies that the model is adequate since the value is 1. </w:t>
      </w:r>
      <w:r w:rsidRPr="006C3424">
        <w:rPr>
          <w:rFonts w:ascii="Times New Roman" w:hAnsi="Times New Roman"/>
          <w:i/>
          <w:iCs/>
          <w:sz w:val="24"/>
          <w:szCs w:val="24"/>
        </w:rPr>
        <w:t xml:space="preserve">The study recommends that </w:t>
      </w:r>
      <w:r w:rsidRPr="006C3424">
        <w:rPr>
          <w:rFonts w:asciiTheme="majorBidi" w:hAnsiTheme="majorBidi" w:cstheme="majorBidi"/>
          <w:i/>
          <w:sz w:val="24"/>
          <w:szCs w:val="24"/>
        </w:rPr>
        <w:t>government should fight corruption by establishing institution that will arrest and prosecute co</w:t>
      </w:r>
      <w:r>
        <w:rPr>
          <w:rFonts w:asciiTheme="majorBidi" w:hAnsiTheme="majorBidi" w:cstheme="majorBidi"/>
          <w:i/>
          <w:sz w:val="24"/>
          <w:szCs w:val="24"/>
        </w:rPr>
        <w:t>rrupt public office holders and</w:t>
      </w:r>
      <w:r w:rsidRPr="006C3424">
        <w:rPr>
          <w:rFonts w:asciiTheme="majorBidi" w:hAnsiTheme="majorBidi" w:cstheme="majorBidi"/>
          <w:i/>
          <w:sz w:val="24"/>
          <w:szCs w:val="24"/>
        </w:rPr>
        <w:t xml:space="preserve"> sinking fund should be created from where money would be released to execute the turnaround maintenance of the country refineries in order to ensure a throughout the year supply of oil products and maintain a lead in crude oil production.</w:t>
      </w:r>
    </w:p>
    <w:p w:rsidR="0074292C" w:rsidRDefault="0074292C" w:rsidP="0074292C">
      <w:pPr>
        <w:autoSpaceDE w:val="0"/>
        <w:autoSpaceDN w:val="0"/>
        <w:adjustRightInd w:val="0"/>
        <w:spacing w:after="0" w:line="240" w:lineRule="auto"/>
        <w:jc w:val="both"/>
        <w:rPr>
          <w:rFonts w:asciiTheme="majorBidi" w:hAnsiTheme="majorBidi" w:cstheme="majorBidi"/>
          <w:i/>
          <w:sz w:val="24"/>
          <w:szCs w:val="24"/>
        </w:rPr>
      </w:pPr>
    </w:p>
    <w:p w:rsidR="0074292C" w:rsidRPr="0074292C" w:rsidRDefault="0074292C" w:rsidP="0074292C">
      <w:pPr>
        <w:autoSpaceDE w:val="0"/>
        <w:autoSpaceDN w:val="0"/>
        <w:adjustRightInd w:val="0"/>
        <w:spacing w:after="0" w:line="360" w:lineRule="auto"/>
        <w:jc w:val="both"/>
        <w:rPr>
          <w:rFonts w:asciiTheme="majorBidi" w:hAnsiTheme="majorBidi" w:cstheme="majorBidi"/>
          <w:b/>
          <w:i/>
          <w:sz w:val="24"/>
          <w:szCs w:val="24"/>
        </w:rPr>
      </w:pPr>
      <w:r w:rsidRPr="0074292C">
        <w:rPr>
          <w:rFonts w:asciiTheme="majorBidi" w:hAnsiTheme="majorBidi" w:cstheme="majorBidi"/>
          <w:b/>
          <w:i/>
          <w:sz w:val="24"/>
          <w:szCs w:val="24"/>
        </w:rPr>
        <w:t xml:space="preserve">Keywords: Crude oil Production, Crude Oil Export, Crude Oil Price, Multiple Linear Regression, </w:t>
      </w:r>
      <w:proofErr w:type="spellStart"/>
      <w:r w:rsidRPr="0074292C">
        <w:rPr>
          <w:rFonts w:asciiTheme="majorBidi" w:hAnsiTheme="majorBidi" w:cstheme="majorBidi"/>
          <w:b/>
          <w:i/>
          <w:sz w:val="24"/>
          <w:szCs w:val="24"/>
        </w:rPr>
        <w:t>Multicollinearity</w:t>
      </w:r>
      <w:proofErr w:type="spellEnd"/>
      <w:r w:rsidRPr="0074292C">
        <w:rPr>
          <w:rFonts w:asciiTheme="majorBidi" w:hAnsiTheme="majorBidi" w:cstheme="majorBidi"/>
          <w:b/>
          <w:i/>
          <w:sz w:val="24"/>
          <w:szCs w:val="24"/>
        </w:rPr>
        <w:t>, VIF, Tolerance Value</w:t>
      </w:r>
    </w:p>
    <w:p w:rsidR="0074292C" w:rsidRPr="00B17BB0" w:rsidRDefault="0074292C" w:rsidP="0074292C">
      <w:pPr>
        <w:pStyle w:val="NoSpacing"/>
        <w:tabs>
          <w:tab w:val="left" w:pos="-1620"/>
          <w:tab w:val="left" w:pos="0"/>
        </w:tabs>
        <w:suppressAutoHyphens w:val="0"/>
        <w:autoSpaceDN/>
        <w:spacing w:line="480" w:lineRule="auto"/>
        <w:jc w:val="both"/>
        <w:textAlignment w:val="auto"/>
        <w:rPr>
          <w:rFonts w:ascii="Times New Roman" w:hAnsi="Times New Roman"/>
          <w:i/>
          <w:iCs/>
          <w:sz w:val="24"/>
          <w:szCs w:val="24"/>
        </w:rPr>
      </w:pPr>
    </w:p>
    <w:p w:rsidR="0074292C" w:rsidRPr="0065065A" w:rsidRDefault="0074292C" w:rsidP="0074292C">
      <w:pPr>
        <w:spacing w:line="480" w:lineRule="auto"/>
        <w:ind w:left="720" w:hanging="720"/>
        <w:jc w:val="both"/>
        <w:rPr>
          <w:rFonts w:ascii="Times New Roman" w:hAnsi="Times New Roman" w:cs="Times New Roman"/>
          <w:sz w:val="24"/>
          <w:szCs w:val="24"/>
        </w:rPr>
      </w:pPr>
    </w:p>
    <w:p w:rsidR="0074292C" w:rsidRDefault="0074292C" w:rsidP="0074292C">
      <w:pPr>
        <w:tabs>
          <w:tab w:val="center" w:pos="4680"/>
        </w:tabs>
        <w:spacing w:line="480" w:lineRule="auto"/>
        <w:jc w:val="center"/>
        <w:rPr>
          <w:rFonts w:asciiTheme="majorBidi" w:hAnsiTheme="majorBidi" w:cstheme="majorBidi"/>
          <w:b/>
          <w:sz w:val="24"/>
          <w:szCs w:val="24"/>
        </w:rPr>
      </w:pPr>
    </w:p>
    <w:p w:rsidR="0074292C" w:rsidRDefault="0074292C" w:rsidP="0074292C">
      <w:pPr>
        <w:tabs>
          <w:tab w:val="center" w:pos="4680"/>
        </w:tabs>
        <w:spacing w:line="480" w:lineRule="auto"/>
        <w:jc w:val="center"/>
        <w:rPr>
          <w:rFonts w:asciiTheme="majorBidi" w:hAnsiTheme="majorBidi" w:cstheme="majorBidi"/>
          <w:b/>
          <w:sz w:val="24"/>
          <w:szCs w:val="24"/>
        </w:rPr>
      </w:pPr>
    </w:p>
    <w:p w:rsidR="0074292C" w:rsidRDefault="0074292C">
      <w:pPr>
        <w:rPr>
          <w:rFonts w:asciiTheme="majorHAnsi" w:hAnsiTheme="majorHAnsi"/>
          <w:b/>
          <w:bCs/>
          <w:sz w:val="26"/>
          <w:szCs w:val="26"/>
        </w:rPr>
      </w:pPr>
      <w:r>
        <w:rPr>
          <w:rFonts w:asciiTheme="majorHAnsi" w:hAnsiTheme="majorHAnsi"/>
          <w:b/>
          <w:bCs/>
          <w:sz w:val="26"/>
          <w:szCs w:val="26"/>
        </w:rPr>
        <w:br w:type="page"/>
      </w:r>
    </w:p>
    <w:p w:rsidR="00B448C5" w:rsidRPr="000368B2" w:rsidRDefault="00B448C5" w:rsidP="0074292C">
      <w:pPr>
        <w:jc w:val="center"/>
        <w:rPr>
          <w:rFonts w:asciiTheme="majorHAnsi" w:hAnsiTheme="majorHAnsi"/>
          <w:sz w:val="26"/>
          <w:szCs w:val="26"/>
        </w:rPr>
      </w:pPr>
      <w:r w:rsidRPr="000368B2">
        <w:rPr>
          <w:rFonts w:asciiTheme="majorHAnsi" w:hAnsiTheme="majorHAnsi"/>
          <w:b/>
          <w:bCs/>
          <w:sz w:val="26"/>
          <w:szCs w:val="26"/>
        </w:rPr>
        <w:lastRenderedPageBreak/>
        <w:t>TABLE OF CONTENTS</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Title Page</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w:t>
      </w:r>
      <w:r w:rsidRPr="000368B2">
        <w:rPr>
          <w:rFonts w:asciiTheme="majorHAnsi" w:hAnsiTheme="majorHAnsi"/>
          <w:sz w:val="26"/>
          <w:szCs w:val="26"/>
        </w:rPr>
        <w:tab/>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Certification</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ii</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Dedication</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iii</w:t>
      </w:r>
    </w:p>
    <w:p w:rsidR="00B448C5"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 xml:space="preserve">Acknowledgments </w:t>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proofErr w:type="gramStart"/>
      <w:r w:rsidRPr="000368B2">
        <w:rPr>
          <w:rFonts w:asciiTheme="majorHAnsi" w:hAnsiTheme="majorHAnsi"/>
          <w:sz w:val="26"/>
          <w:szCs w:val="26"/>
        </w:rPr>
        <w:t>iv</w:t>
      </w:r>
      <w:proofErr w:type="gramEnd"/>
    </w:p>
    <w:p w:rsidR="00B448C5"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Abstract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v</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 xml:space="preserve">Table of Contents </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v</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ONE: INTRODUCTION</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1.1</w:t>
      </w:r>
      <w:r w:rsidRPr="000368B2">
        <w:rPr>
          <w:rFonts w:asciiTheme="majorHAnsi" w:hAnsiTheme="majorHAnsi"/>
          <w:bCs/>
          <w:sz w:val="26"/>
          <w:szCs w:val="26"/>
        </w:rPr>
        <w:tab/>
      </w:r>
      <w:r w:rsidRPr="000368B2">
        <w:rPr>
          <w:rFonts w:asciiTheme="majorHAnsi" w:hAnsiTheme="majorHAnsi"/>
          <w:sz w:val="26"/>
          <w:szCs w:val="26"/>
        </w:rPr>
        <w:t>Background to the study</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t>1</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1.2</w:t>
      </w:r>
      <w:r w:rsidRPr="000368B2">
        <w:rPr>
          <w:rFonts w:asciiTheme="majorHAnsi" w:hAnsiTheme="majorHAnsi"/>
          <w:bCs/>
          <w:sz w:val="26"/>
          <w:szCs w:val="26"/>
        </w:rPr>
        <w:tab/>
      </w:r>
      <w:r>
        <w:rPr>
          <w:rFonts w:asciiTheme="majorHAnsi" w:hAnsiTheme="majorHAnsi"/>
          <w:sz w:val="26"/>
          <w:szCs w:val="26"/>
        </w:rPr>
        <w:t>Statement of the Problem</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1.3</w:t>
      </w:r>
      <w:r w:rsidRPr="000368B2">
        <w:rPr>
          <w:rFonts w:asciiTheme="majorHAnsi" w:hAnsiTheme="majorHAnsi"/>
          <w:bCs/>
          <w:sz w:val="26"/>
          <w:szCs w:val="26"/>
        </w:rPr>
        <w:tab/>
      </w:r>
      <w:r w:rsidRPr="000368B2">
        <w:rPr>
          <w:rFonts w:asciiTheme="majorHAnsi" w:hAnsiTheme="majorHAnsi"/>
          <w:sz w:val="26"/>
          <w:szCs w:val="26"/>
        </w:rPr>
        <w:t>Objectives of the Study</w:t>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p>
    <w:p w:rsidR="00B448C5"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bCs/>
          <w:sz w:val="26"/>
          <w:szCs w:val="26"/>
        </w:rPr>
        <w:t>1.4</w:t>
      </w:r>
      <w:r>
        <w:rPr>
          <w:rFonts w:asciiTheme="majorHAnsi" w:hAnsiTheme="majorHAnsi"/>
          <w:sz w:val="26"/>
          <w:szCs w:val="26"/>
        </w:rPr>
        <w:tab/>
        <w:t>Research Questions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p>
    <w:p w:rsidR="00B448C5" w:rsidRPr="000368B2"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1.5</w:t>
      </w:r>
      <w:r>
        <w:rPr>
          <w:rFonts w:asciiTheme="majorHAnsi" w:hAnsiTheme="majorHAnsi"/>
          <w:sz w:val="26"/>
          <w:szCs w:val="26"/>
        </w:rPr>
        <w:tab/>
        <w:t>Research hypothesis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5</w:t>
      </w:r>
      <w:r w:rsidRPr="000368B2">
        <w:rPr>
          <w:rFonts w:asciiTheme="majorHAnsi" w:hAnsiTheme="majorHAnsi"/>
          <w:sz w:val="26"/>
          <w:szCs w:val="26"/>
        </w:rPr>
        <w:tab/>
      </w:r>
    </w:p>
    <w:p w:rsidR="00B448C5" w:rsidRPr="000368B2" w:rsidRDefault="00B448C5" w:rsidP="00B448C5">
      <w:pPr>
        <w:pStyle w:val="Default"/>
        <w:spacing w:line="360" w:lineRule="auto"/>
        <w:contextualSpacing/>
        <w:rPr>
          <w:rFonts w:asciiTheme="majorHAnsi" w:hAnsiTheme="majorHAnsi"/>
          <w:sz w:val="26"/>
          <w:szCs w:val="26"/>
        </w:rPr>
      </w:pPr>
      <w:r>
        <w:rPr>
          <w:rFonts w:asciiTheme="majorHAnsi" w:hAnsiTheme="majorHAnsi"/>
          <w:bCs/>
          <w:sz w:val="26"/>
          <w:szCs w:val="26"/>
        </w:rPr>
        <w:t>1.6</w:t>
      </w:r>
      <w:r w:rsidRPr="000368B2">
        <w:rPr>
          <w:rFonts w:asciiTheme="majorHAnsi" w:hAnsiTheme="majorHAnsi"/>
          <w:sz w:val="26"/>
          <w:szCs w:val="26"/>
        </w:rPr>
        <w:tab/>
      </w:r>
      <w:r>
        <w:rPr>
          <w:rFonts w:asciiTheme="majorHAnsi" w:hAnsiTheme="majorHAnsi"/>
          <w:sz w:val="26"/>
          <w:szCs w:val="26"/>
        </w:rPr>
        <w:t>Significance of the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6</w:t>
      </w:r>
    </w:p>
    <w:p w:rsidR="00B448C5" w:rsidRDefault="00B448C5" w:rsidP="00B448C5">
      <w:pPr>
        <w:pStyle w:val="Default"/>
        <w:spacing w:line="360" w:lineRule="auto"/>
        <w:contextualSpacing/>
        <w:rPr>
          <w:rFonts w:asciiTheme="majorHAnsi" w:hAnsiTheme="majorHAnsi"/>
          <w:sz w:val="26"/>
          <w:szCs w:val="26"/>
        </w:rPr>
      </w:pPr>
      <w:r>
        <w:rPr>
          <w:rFonts w:asciiTheme="majorHAnsi" w:hAnsiTheme="majorHAnsi"/>
          <w:bCs/>
          <w:sz w:val="26"/>
          <w:szCs w:val="26"/>
        </w:rPr>
        <w:t>1.7</w:t>
      </w:r>
      <w:r w:rsidRPr="000368B2">
        <w:rPr>
          <w:rFonts w:asciiTheme="majorHAnsi" w:hAnsiTheme="majorHAnsi"/>
          <w:bCs/>
          <w:sz w:val="26"/>
          <w:szCs w:val="26"/>
        </w:rPr>
        <w:tab/>
      </w:r>
      <w:r w:rsidRPr="000368B2">
        <w:rPr>
          <w:rFonts w:asciiTheme="majorHAnsi" w:hAnsiTheme="majorHAnsi"/>
          <w:sz w:val="26"/>
          <w:szCs w:val="26"/>
        </w:rPr>
        <w:t>Scope of the</w:t>
      </w:r>
      <w:r>
        <w:rPr>
          <w:rFonts w:asciiTheme="majorHAnsi" w:hAnsiTheme="majorHAnsi"/>
          <w:sz w:val="26"/>
          <w:szCs w:val="26"/>
        </w:rPr>
        <w:t xml:space="preserv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6</w:t>
      </w:r>
    </w:p>
    <w:p w:rsidR="00B448C5"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1.8</w:t>
      </w:r>
      <w:r>
        <w:rPr>
          <w:rFonts w:asciiTheme="majorHAnsi" w:hAnsiTheme="majorHAnsi"/>
          <w:sz w:val="26"/>
          <w:szCs w:val="26"/>
        </w:rPr>
        <w:tab/>
        <w:t>Limitation of the study</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7</w:t>
      </w:r>
    </w:p>
    <w:p w:rsidR="00B448C5" w:rsidRPr="000368B2"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1.9</w:t>
      </w:r>
      <w:r w:rsidRPr="000368B2">
        <w:rPr>
          <w:rFonts w:asciiTheme="majorHAnsi" w:hAnsiTheme="majorHAnsi"/>
          <w:sz w:val="26"/>
          <w:szCs w:val="26"/>
        </w:rPr>
        <w:tab/>
      </w:r>
      <w:r>
        <w:rPr>
          <w:rFonts w:asciiTheme="majorHAnsi" w:hAnsiTheme="majorHAnsi"/>
          <w:sz w:val="26"/>
          <w:szCs w:val="26"/>
        </w:rPr>
        <w:t xml:space="preserve">Operational Definition of </w:t>
      </w:r>
      <w:r w:rsidRPr="000368B2">
        <w:rPr>
          <w:rFonts w:asciiTheme="majorHAnsi" w:hAnsiTheme="majorHAnsi"/>
          <w:sz w:val="26"/>
          <w:szCs w:val="26"/>
        </w:rPr>
        <w:t>Terms</w:t>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7</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TWO: LITERATURE REVIEW</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2.1</w:t>
      </w:r>
      <w:r w:rsidRPr="000368B2">
        <w:rPr>
          <w:rFonts w:asciiTheme="majorHAnsi" w:hAnsiTheme="majorHAnsi"/>
          <w:sz w:val="26"/>
          <w:szCs w:val="26"/>
        </w:rPr>
        <w:tab/>
      </w:r>
      <w:r>
        <w:rPr>
          <w:rFonts w:asciiTheme="majorHAnsi" w:hAnsiTheme="majorHAnsi"/>
          <w:sz w:val="26"/>
          <w:szCs w:val="26"/>
        </w:rPr>
        <w:t xml:space="preserve">Conceptual </w:t>
      </w:r>
      <w:r w:rsidRPr="000368B2">
        <w:rPr>
          <w:rFonts w:asciiTheme="majorHAnsi" w:hAnsiTheme="majorHAnsi"/>
          <w:sz w:val="26"/>
          <w:szCs w:val="26"/>
        </w:rPr>
        <w:t>Framework</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9</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2.2</w:t>
      </w:r>
      <w:r w:rsidRPr="000368B2">
        <w:rPr>
          <w:rFonts w:asciiTheme="majorHAnsi" w:hAnsiTheme="majorHAnsi"/>
          <w:sz w:val="26"/>
          <w:szCs w:val="26"/>
        </w:rPr>
        <w:tab/>
        <w:t>Theoretical Framework</w:t>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24</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2.3</w:t>
      </w:r>
      <w:r w:rsidRPr="000368B2">
        <w:rPr>
          <w:rFonts w:asciiTheme="majorHAnsi" w:hAnsiTheme="majorHAnsi"/>
          <w:sz w:val="26"/>
          <w:szCs w:val="26"/>
        </w:rPr>
        <w:tab/>
      </w:r>
      <w:r>
        <w:rPr>
          <w:rFonts w:asciiTheme="majorHAnsi" w:hAnsiTheme="majorHAnsi"/>
          <w:sz w:val="26"/>
          <w:szCs w:val="26"/>
        </w:rPr>
        <w:t xml:space="preserve">Empirical </w:t>
      </w:r>
      <w:r w:rsidRPr="000368B2">
        <w:rPr>
          <w:rFonts w:asciiTheme="majorHAnsi" w:hAnsiTheme="majorHAnsi"/>
          <w:sz w:val="26"/>
          <w:szCs w:val="26"/>
        </w:rPr>
        <w:t>R</w:t>
      </w:r>
      <w:r>
        <w:rPr>
          <w:rFonts w:asciiTheme="majorHAnsi" w:hAnsiTheme="majorHAnsi"/>
          <w:sz w:val="26"/>
          <w:szCs w:val="26"/>
        </w:rPr>
        <w:t xml:space="preserve">eview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27</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THREE: RESEARCH METHODOLOGY</w:t>
      </w:r>
    </w:p>
    <w:p w:rsidR="00B448C5"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3.0</w:t>
      </w:r>
      <w:r>
        <w:rPr>
          <w:rFonts w:asciiTheme="majorHAnsi" w:hAnsiTheme="majorHAnsi"/>
          <w:sz w:val="26"/>
          <w:szCs w:val="26"/>
        </w:rPr>
        <w:tab/>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3.1</w:t>
      </w:r>
      <w:r w:rsidRPr="000368B2">
        <w:rPr>
          <w:rFonts w:asciiTheme="majorHAnsi" w:hAnsiTheme="majorHAnsi"/>
          <w:sz w:val="26"/>
          <w:szCs w:val="26"/>
        </w:rPr>
        <w:tab/>
        <w:t>R</w:t>
      </w:r>
      <w:r>
        <w:rPr>
          <w:rFonts w:asciiTheme="majorHAnsi" w:hAnsiTheme="majorHAnsi"/>
          <w:sz w:val="26"/>
          <w:szCs w:val="26"/>
        </w:rPr>
        <w:t xml:space="preserve">esearch Design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r w:rsidRPr="000368B2">
        <w:rPr>
          <w:rFonts w:asciiTheme="majorHAnsi" w:hAnsiTheme="majorHAnsi"/>
          <w:sz w:val="26"/>
          <w:szCs w:val="26"/>
        </w:rPr>
        <w:tab/>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3.2</w:t>
      </w:r>
      <w:r w:rsidRPr="000368B2">
        <w:rPr>
          <w:rFonts w:asciiTheme="majorHAnsi" w:hAnsiTheme="majorHAnsi"/>
          <w:sz w:val="26"/>
          <w:szCs w:val="26"/>
        </w:rPr>
        <w:tab/>
        <w:t>Populat</w:t>
      </w:r>
      <w:r>
        <w:rPr>
          <w:rFonts w:asciiTheme="majorHAnsi" w:hAnsiTheme="majorHAnsi"/>
          <w:sz w:val="26"/>
          <w:szCs w:val="26"/>
        </w:rPr>
        <w:t xml:space="preserve">ion of the study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lastRenderedPageBreak/>
        <w:t>3.3</w:t>
      </w:r>
      <w:r w:rsidRPr="000368B2">
        <w:rPr>
          <w:rFonts w:asciiTheme="majorHAnsi" w:hAnsiTheme="majorHAnsi"/>
          <w:sz w:val="26"/>
          <w:szCs w:val="26"/>
        </w:rPr>
        <w:tab/>
        <w:t>Sample size</w:t>
      </w:r>
      <w:r>
        <w:rPr>
          <w:rFonts w:asciiTheme="majorHAnsi" w:hAnsiTheme="majorHAnsi"/>
          <w:sz w:val="26"/>
          <w:szCs w:val="26"/>
        </w:rPr>
        <w:t xml:space="preserve"> and sampling technique</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28</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3.4</w:t>
      </w:r>
      <w:r w:rsidRPr="000368B2">
        <w:rPr>
          <w:rFonts w:asciiTheme="majorHAnsi" w:hAnsiTheme="majorHAnsi"/>
          <w:sz w:val="26"/>
          <w:szCs w:val="26"/>
        </w:rPr>
        <w:tab/>
        <w:t>Instrumentation</w:t>
      </w:r>
      <w:r>
        <w:rPr>
          <w:rFonts w:asciiTheme="majorHAnsi" w:hAnsiTheme="majorHAnsi"/>
          <w:sz w:val="26"/>
          <w:szCs w:val="26"/>
        </w:rPr>
        <w:t xml:space="preserve"> for data collection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29</w:t>
      </w:r>
    </w:p>
    <w:p w:rsidR="00B448C5"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3.5</w:t>
      </w:r>
      <w:r w:rsidRPr="000368B2">
        <w:rPr>
          <w:rFonts w:asciiTheme="majorHAnsi" w:hAnsiTheme="majorHAnsi"/>
          <w:sz w:val="26"/>
          <w:szCs w:val="26"/>
        </w:rPr>
        <w:tab/>
      </w:r>
      <w:r>
        <w:rPr>
          <w:rFonts w:asciiTheme="majorHAnsi" w:hAnsiTheme="majorHAnsi"/>
          <w:sz w:val="26"/>
          <w:szCs w:val="26"/>
        </w:rPr>
        <w:t>Reliability of instrument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30</w:t>
      </w:r>
    </w:p>
    <w:p w:rsidR="00B448C5" w:rsidRPr="000368B2"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3.6</w:t>
      </w:r>
      <w:r>
        <w:rPr>
          <w:rFonts w:asciiTheme="majorHAnsi" w:hAnsiTheme="majorHAnsi"/>
          <w:sz w:val="26"/>
          <w:szCs w:val="26"/>
        </w:rPr>
        <w:tab/>
      </w:r>
      <w:r w:rsidRPr="000368B2">
        <w:rPr>
          <w:rFonts w:asciiTheme="majorHAnsi" w:hAnsiTheme="majorHAnsi"/>
          <w:sz w:val="26"/>
          <w:szCs w:val="26"/>
        </w:rPr>
        <w:t xml:space="preserve">Validity </w:t>
      </w:r>
      <w:r>
        <w:rPr>
          <w:rFonts w:asciiTheme="majorHAnsi" w:hAnsiTheme="majorHAnsi"/>
          <w:sz w:val="26"/>
          <w:szCs w:val="26"/>
        </w:rPr>
        <w:t>of instrument</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30</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3.</w:t>
      </w:r>
      <w:r>
        <w:rPr>
          <w:rFonts w:asciiTheme="majorHAnsi" w:hAnsiTheme="majorHAnsi"/>
          <w:sz w:val="26"/>
          <w:szCs w:val="26"/>
        </w:rPr>
        <w:t>7</w:t>
      </w:r>
      <w:r w:rsidRPr="000368B2">
        <w:rPr>
          <w:rFonts w:asciiTheme="majorHAnsi" w:hAnsiTheme="majorHAnsi"/>
          <w:sz w:val="26"/>
          <w:szCs w:val="26"/>
        </w:rPr>
        <w:tab/>
        <w:t xml:space="preserve">Method of </w:t>
      </w:r>
      <w:r>
        <w:rPr>
          <w:rFonts w:asciiTheme="majorHAnsi" w:hAnsiTheme="majorHAnsi"/>
          <w:sz w:val="26"/>
          <w:szCs w:val="26"/>
        </w:rPr>
        <w:t xml:space="preserve">data collection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30</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b/>
          <w:bCs/>
          <w:sz w:val="26"/>
          <w:szCs w:val="26"/>
        </w:rPr>
        <w:t>CHAPTER FOUR: DATA PRESENTATION AND ANALYSIS</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4.</w:t>
      </w:r>
      <w:r>
        <w:rPr>
          <w:rFonts w:asciiTheme="majorHAnsi" w:hAnsiTheme="majorHAnsi"/>
          <w:sz w:val="26"/>
          <w:szCs w:val="26"/>
        </w:rPr>
        <w:t>1</w:t>
      </w:r>
      <w:r w:rsidRPr="000368B2">
        <w:rPr>
          <w:rFonts w:asciiTheme="majorHAnsi" w:hAnsiTheme="majorHAnsi"/>
          <w:sz w:val="26"/>
          <w:szCs w:val="26"/>
        </w:rPr>
        <w:tab/>
      </w:r>
      <w:r>
        <w:rPr>
          <w:rFonts w:asciiTheme="majorHAnsi" w:hAnsiTheme="majorHAnsi"/>
          <w:sz w:val="26"/>
          <w:szCs w:val="26"/>
        </w:rPr>
        <w:t>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 xml:space="preserve">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31</w:t>
      </w:r>
    </w:p>
    <w:p w:rsidR="00B448C5"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4.2</w:t>
      </w:r>
      <w:r>
        <w:rPr>
          <w:rFonts w:asciiTheme="majorHAnsi" w:hAnsiTheme="majorHAnsi"/>
          <w:sz w:val="26"/>
          <w:szCs w:val="26"/>
        </w:rPr>
        <w:tab/>
        <w:t>Analysis of research Question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37</w:t>
      </w:r>
    </w:p>
    <w:p w:rsidR="00B448C5" w:rsidRPr="000368B2"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4.3</w:t>
      </w:r>
      <w:r>
        <w:rPr>
          <w:rFonts w:asciiTheme="majorHAnsi" w:hAnsiTheme="majorHAnsi"/>
          <w:sz w:val="26"/>
          <w:szCs w:val="26"/>
        </w:rPr>
        <w:tab/>
        <w:t>Discussion of findings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38</w:t>
      </w:r>
    </w:p>
    <w:p w:rsidR="00B448C5" w:rsidRPr="000368B2" w:rsidRDefault="00B448C5" w:rsidP="00B448C5">
      <w:pPr>
        <w:pStyle w:val="Default"/>
        <w:spacing w:line="360" w:lineRule="auto"/>
        <w:contextualSpacing/>
        <w:rPr>
          <w:rFonts w:asciiTheme="majorHAnsi" w:hAnsiTheme="majorHAnsi"/>
          <w:szCs w:val="26"/>
        </w:rPr>
      </w:pPr>
      <w:r w:rsidRPr="000368B2">
        <w:rPr>
          <w:rFonts w:asciiTheme="majorHAnsi" w:hAnsiTheme="majorHAnsi"/>
          <w:b/>
          <w:bCs/>
          <w:szCs w:val="26"/>
        </w:rPr>
        <w:t xml:space="preserve">CHAPTER FIVE: SUMMARY, CONCLUSION AND RECOMMENDATIONS </w:t>
      </w:r>
    </w:p>
    <w:p w:rsidR="00B448C5"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5.1</w:t>
      </w:r>
      <w:r>
        <w:rPr>
          <w:rFonts w:asciiTheme="majorHAnsi" w:hAnsiTheme="majorHAnsi"/>
          <w:sz w:val="26"/>
          <w:szCs w:val="26"/>
        </w:rPr>
        <w:tab/>
        <w:t xml:space="preserve">Summary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41</w:t>
      </w:r>
    </w:p>
    <w:p w:rsidR="00B448C5" w:rsidRPr="000368B2" w:rsidRDefault="00B448C5" w:rsidP="00B448C5">
      <w:pPr>
        <w:pStyle w:val="Default"/>
        <w:spacing w:line="360" w:lineRule="auto"/>
        <w:contextualSpacing/>
        <w:rPr>
          <w:rFonts w:asciiTheme="majorHAnsi" w:hAnsiTheme="majorHAnsi"/>
          <w:sz w:val="26"/>
          <w:szCs w:val="26"/>
        </w:rPr>
      </w:pPr>
      <w:r w:rsidRPr="000368B2">
        <w:rPr>
          <w:rFonts w:asciiTheme="majorHAnsi" w:hAnsiTheme="majorHAnsi"/>
          <w:sz w:val="26"/>
          <w:szCs w:val="26"/>
        </w:rPr>
        <w:t>5.</w:t>
      </w:r>
      <w:r>
        <w:rPr>
          <w:rFonts w:asciiTheme="majorHAnsi" w:hAnsiTheme="majorHAnsi"/>
          <w:sz w:val="26"/>
          <w:szCs w:val="26"/>
        </w:rPr>
        <w:t>2</w:t>
      </w:r>
      <w:r>
        <w:rPr>
          <w:rFonts w:asciiTheme="majorHAnsi" w:hAnsiTheme="majorHAnsi"/>
          <w:sz w:val="26"/>
          <w:szCs w:val="26"/>
        </w:rPr>
        <w:tab/>
        <w:t xml:space="preserve">Conclusion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42</w:t>
      </w:r>
    </w:p>
    <w:p w:rsidR="00B448C5" w:rsidRDefault="00B448C5" w:rsidP="00B448C5">
      <w:pPr>
        <w:pStyle w:val="Default"/>
        <w:spacing w:line="360" w:lineRule="auto"/>
        <w:contextualSpacing/>
        <w:rPr>
          <w:rFonts w:asciiTheme="majorHAnsi" w:hAnsiTheme="majorHAnsi"/>
          <w:sz w:val="26"/>
          <w:szCs w:val="26"/>
        </w:rPr>
      </w:pPr>
      <w:r>
        <w:rPr>
          <w:rFonts w:asciiTheme="majorHAnsi" w:hAnsiTheme="majorHAnsi"/>
          <w:sz w:val="26"/>
          <w:szCs w:val="26"/>
        </w:rPr>
        <w:t>5.3</w:t>
      </w:r>
      <w:r w:rsidRPr="000368B2">
        <w:rPr>
          <w:rFonts w:asciiTheme="majorHAnsi" w:hAnsiTheme="majorHAnsi"/>
          <w:sz w:val="26"/>
          <w:szCs w:val="26"/>
        </w:rPr>
        <w:tab/>
        <w:t>Recommendatio</w:t>
      </w:r>
      <w:r>
        <w:rPr>
          <w:rFonts w:asciiTheme="majorHAnsi" w:hAnsiTheme="majorHAnsi"/>
          <w:sz w:val="26"/>
          <w:szCs w:val="26"/>
        </w:rPr>
        <w:t>ns</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42</w:t>
      </w:r>
    </w:p>
    <w:p w:rsidR="00B448C5" w:rsidRPr="000368B2" w:rsidRDefault="00B448C5" w:rsidP="00B448C5">
      <w:pPr>
        <w:pStyle w:val="Default"/>
        <w:spacing w:line="360" w:lineRule="auto"/>
        <w:ind w:firstLine="720"/>
        <w:contextualSpacing/>
        <w:rPr>
          <w:rFonts w:asciiTheme="majorHAnsi" w:hAnsiTheme="majorHAnsi"/>
          <w:sz w:val="26"/>
          <w:szCs w:val="26"/>
        </w:rPr>
      </w:pPr>
      <w:r w:rsidRPr="000368B2">
        <w:rPr>
          <w:rFonts w:asciiTheme="majorHAnsi" w:hAnsiTheme="majorHAnsi"/>
          <w:sz w:val="26"/>
          <w:szCs w:val="26"/>
        </w:rPr>
        <w:t xml:space="preserve">References </w:t>
      </w:r>
      <w:r w:rsidRPr="000368B2">
        <w:rPr>
          <w:rFonts w:asciiTheme="majorHAnsi" w:hAnsiTheme="majorHAnsi"/>
          <w:sz w:val="26"/>
          <w:szCs w:val="26"/>
        </w:rPr>
        <w:tab/>
      </w:r>
      <w:r w:rsidRPr="000368B2">
        <w:rPr>
          <w:rFonts w:asciiTheme="majorHAnsi" w:hAnsiTheme="majorHAnsi"/>
          <w:sz w:val="26"/>
          <w:szCs w:val="26"/>
        </w:rPr>
        <w:tab/>
      </w:r>
      <w:r w:rsidRPr="000368B2">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44</w:t>
      </w:r>
    </w:p>
    <w:p w:rsidR="00B448C5" w:rsidRPr="000368B2" w:rsidRDefault="00B448C5" w:rsidP="00B448C5">
      <w:pPr>
        <w:ind w:firstLine="720"/>
        <w:rPr>
          <w:rFonts w:asciiTheme="majorHAnsi" w:hAnsiTheme="majorHAnsi"/>
          <w:sz w:val="26"/>
          <w:szCs w:val="26"/>
        </w:rPr>
      </w:pPr>
      <w:r>
        <w:rPr>
          <w:rFonts w:asciiTheme="majorHAnsi" w:hAnsiTheme="majorHAnsi"/>
          <w:sz w:val="26"/>
          <w:szCs w:val="26"/>
        </w:rPr>
        <w:t>Appendix</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bookmarkStart w:id="3" w:name="_GoBack"/>
      <w:bookmarkEnd w:id="3"/>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46</w:t>
      </w:r>
    </w:p>
    <w:p w:rsidR="00B448C5" w:rsidRPr="009F3677" w:rsidRDefault="00B448C5" w:rsidP="00B448C5">
      <w:pPr>
        <w:rPr>
          <w:rStyle w:val="Strong"/>
          <w:bCs w:val="0"/>
        </w:rPr>
      </w:pPr>
    </w:p>
    <w:p w:rsidR="00B448C5" w:rsidRDefault="00B448C5" w:rsidP="00B448C5">
      <w:pPr>
        <w:jc w:val="center"/>
        <w:rPr>
          <w:rFonts w:ascii="Bookman Old Style" w:hAnsi="Bookman Old Style"/>
          <w:b/>
        </w:rPr>
      </w:pPr>
    </w:p>
    <w:p w:rsidR="00B448C5" w:rsidRDefault="00B448C5" w:rsidP="00B448C5">
      <w:pPr>
        <w:jc w:val="center"/>
        <w:rPr>
          <w:rFonts w:ascii="Bookman Old Style" w:hAnsi="Bookman Old Style"/>
          <w:b/>
        </w:rPr>
      </w:pPr>
    </w:p>
    <w:p w:rsidR="00B448C5" w:rsidRDefault="00B448C5" w:rsidP="00B448C5">
      <w:pPr>
        <w:jc w:val="center"/>
        <w:rPr>
          <w:rFonts w:ascii="Bookman Old Style" w:hAnsi="Bookman Old Style"/>
          <w:b/>
        </w:rPr>
      </w:pPr>
    </w:p>
    <w:p w:rsidR="00B448C5" w:rsidRDefault="00B448C5" w:rsidP="00B448C5">
      <w:pPr>
        <w:jc w:val="center"/>
        <w:rPr>
          <w:rFonts w:ascii="Bookman Old Style" w:hAnsi="Bookman Old Style"/>
          <w:b/>
        </w:rPr>
      </w:pPr>
    </w:p>
    <w:p w:rsidR="00B448C5" w:rsidRDefault="00B448C5" w:rsidP="00B448C5">
      <w:pPr>
        <w:pStyle w:val="NoSpacing"/>
        <w:spacing w:line="276" w:lineRule="auto"/>
        <w:rPr>
          <w:rFonts w:ascii="Bookman Old Style" w:hAnsi="Bookman Old Style"/>
          <w:b/>
          <w:sz w:val="26"/>
          <w:szCs w:val="26"/>
        </w:rPr>
      </w:pPr>
    </w:p>
    <w:p w:rsidR="00B448C5" w:rsidRDefault="00B448C5" w:rsidP="00B448C5">
      <w:pPr>
        <w:pStyle w:val="NoSpacing"/>
        <w:spacing w:line="276" w:lineRule="auto"/>
        <w:rPr>
          <w:rFonts w:ascii="Bookman Old Style" w:hAnsi="Bookman Old Style"/>
          <w:b/>
          <w:sz w:val="26"/>
          <w:szCs w:val="26"/>
        </w:rPr>
      </w:pPr>
    </w:p>
    <w:p w:rsidR="00B448C5" w:rsidRPr="002968BF" w:rsidRDefault="00B448C5" w:rsidP="00B448C5">
      <w:pPr>
        <w:rPr>
          <w:rFonts w:ascii="Bookman Old Style" w:hAnsi="Bookman Old Style" w:cs="Times New Roman"/>
          <w:b/>
          <w:sz w:val="26"/>
          <w:szCs w:val="26"/>
        </w:rPr>
      </w:pPr>
    </w:p>
    <w:bookmarkEnd w:id="0"/>
    <w:p w:rsidR="004842DF" w:rsidRDefault="004842DF" w:rsidP="0074292C">
      <w:pPr>
        <w:tabs>
          <w:tab w:val="center" w:pos="4680"/>
        </w:tabs>
        <w:spacing w:line="480" w:lineRule="auto"/>
        <w:rPr>
          <w:rFonts w:asciiTheme="majorBidi" w:hAnsiTheme="majorBidi" w:cstheme="majorBidi"/>
          <w:b/>
          <w:sz w:val="24"/>
          <w:szCs w:val="24"/>
        </w:rPr>
      </w:pPr>
    </w:p>
    <w:p w:rsidR="0074292C" w:rsidRDefault="0074292C" w:rsidP="008C2703">
      <w:pPr>
        <w:tabs>
          <w:tab w:val="center" w:pos="4680"/>
        </w:tabs>
        <w:spacing w:after="0" w:line="360" w:lineRule="auto"/>
        <w:jc w:val="center"/>
        <w:rPr>
          <w:rFonts w:asciiTheme="majorBidi" w:hAnsiTheme="majorBidi" w:cstheme="majorBidi"/>
          <w:b/>
          <w:sz w:val="24"/>
          <w:szCs w:val="24"/>
        </w:rPr>
        <w:sectPr w:rsidR="0074292C" w:rsidSect="0074292C">
          <w:footerReference w:type="default" r:id="rId10"/>
          <w:pgSz w:w="11520" w:h="14400" w:code="1"/>
          <w:pgMar w:top="1440" w:right="1440" w:bottom="1440" w:left="1440" w:header="720" w:footer="720" w:gutter="0"/>
          <w:pgNumType w:fmt="lowerRoman" w:start="1"/>
          <w:cols w:space="720"/>
          <w:titlePg/>
          <w:docGrid w:linePitch="360"/>
        </w:sectPr>
      </w:pPr>
    </w:p>
    <w:p w:rsidR="004842DF" w:rsidRPr="00D44286" w:rsidRDefault="0074292C" w:rsidP="008C2703">
      <w:pPr>
        <w:tabs>
          <w:tab w:val="center" w:pos="4680"/>
        </w:tabs>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CHAPTER O</w:t>
      </w:r>
      <w:r w:rsidRPr="00D44286">
        <w:rPr>
          <w:rFonts w:asciiTheme="majorBidi" w:hAnsiTheme="majorBidi" w:cstheme="majorBidi"/>
          <w:b/>
          <w:sz w:val="24"/>
          <w:szCs w:val="24"/>
        </w:rPr>
        <w:t>NE</w:t>
      </w:r>
    </w:p>
    <w:p w:rsidR="004842DF" w:rsidRPr="00D44286" w:rsidRDefault="0074292C" w:rsidP="008C2703">
      <w:pPr>
        <w:tabs>
          <w:tab w:val="center" w:pos="4680"/>
        </w:tabs>
        <w:spacing w:after="0" w:line="360" w:lineRule="auto"/>
        <w:jc w:val="center"/>
        <w:rPr>
          <w:rFonts w:asciiTheme="majorBidi" w:hAnsiTheme="majorBidi" w:cstheme="majorBidi"/>
          <w:b/>
          <w:sz w:val="24"/>
          <w:szCs w:val="24"/>
        </w:rPr>
      </w:pPr>
      <w:r>
        <w:rPr>
          <w:rFonts w:asciiTheme="majorBidi" w:hAnsiTheme="majorBidi" w:cstheme="majorBidi"/>
          <w:b/>
          <w:sz w:val="24"/>
          <w:szCs w:val="24"/>
        </w:rPr>
        <w:t>I</w:t>
      </w:r>
      <w:r w:rsidRPr="00D44286">
        <w:rPr>
          <w:rFonts w:asciiTheme="majorBidi" w:hAnsiTheme="majorBidi" w:cstheme="majorBidi"/>
          <w:b/>
          <w:sz w:val="24"/>
          <w:szCs w:val="24"/>
        </w:rPr>
        <w:t>NTRODUCTION</w:t>
      </w:r>
    </w:p>
    <w:p w:rsidR="004842DF" w:rsidRPr="00C911AE" w:rsidRDefault="004842DF" w:rsidP="008C2703">
      <w:pPr>
        <w:tabs>
          <w:tab w:val="center" w:pos="4680"/>
        </w:tabs>
        <w:spacing w:after="0" w:line="360" w:lineRule="auto"/>
        <w:rPr>
          <w:rFonts w:asciiTheme="majorBidi" w:hAnsiTheme="majorBidi" w:cstheme="majorBidi"/>
          <w:b/>
          <w:sz w:val="24"/>
          <w:szCs w:val="24"/>
        </w:rPr>
      </w:pPr>
      <w:r w:rsidRPr="00D44286">
        <w:rPr>
          <w:rFonts w:asciiTheme="majorBidi" w:hAnsiTheme="majorBidi" w:cstheme="majorBidi"/>
          <w:b/>
          <w:sz w:val="24"/>
          <w:szCs w:val="24"/>
        </w:rPr>
        <w:t>1.1 Background to the study</w:t>
      </w:r>
    </w:p>
    <w:p w:rsidR="004842DF" w:rsidRPr="00307CA8" w:rsidRDefault="004842DF" w:rsidP="008C2703">
      <w:pPr>
        <w:autoSpaceDE w:val="0"/>
        <w:autoSpaceDN w:val="0"/>
        <w:adjustRightInd w:val="0"/>
        <w:spacing w:after="0" w:line="480" w:lineRule="auto"/>
        <w:ind w:firstLine="720"/>
        <w:jc w:val="both"/>
        <w:rPr>
          <w:rFonts w:asciiTheme="majorBidi" w:hAnsiTheme="majorBidi" w:cstheme="majorBidi"/>
          <w:sz w:val="24"/>
          <w:szCs w:val="24"/>
        </w:rPr>
      </w:pPr>
      <w:r w:rsidRPr="00307CA8">
        <w:rPr>
          <w:rFonts w:asciiTheme="majorBidi" w:hAnsiTheme="majorBidi" w:cstheme="majorBidi"/>
          <w:sz w:val="24"/>
          <w:szCs w:val="24"/>
        </w:rPr>
        <w:t>Oil is a major source of energy in Nigeria and the world in general. Oil being the mainstay of the Nigeria economy plays a vital role in shaping the economic and political destiny of the country. Although Nigeria’s oil industry was founded at the beginning of the century, it was not until the end of the Nigeria civil war (1967 – 1970) that the oil industry began to play a prominent role in the economic life of the country. Nigeria can be categorized as a country that is primarily rural, which depends on primary product exports especially oil products. Since the attainment of independence in 1960 it has experienced ethnic, regional and religious tensions, magnified by the significant disparities in economic, educational and environmental development in the south and the north. These could be partly attributed to the major discovery of oil in the country which affects and is affected by economic and social components.</w:t>
      </w:r>
    </w:p>
    <w:p w:rsidR="004842DF" w:rsidRPr="00307CA8" w:rsidRDefault="004842DF" w:rsidP="004842DF">
      <w:pPr>
        <w:autoSpaceDE w:val="0"/>
        <w:autoSpaceDN w:val="0"/>
        <w:adjustRightInd w:val="0"/>
        <w:spacing w:after="0" w:line="480" w:lineRule="auto"/>
        <w:jc w:val="both"/>
        <w:rPr>
          <w:rFonts w:asciiTheme="majorBidi" w:hAnsiTheme="majorBidi" w:cstheme="majorBidi"/>
          <w:sz w:val="24"/>
          <w:szCs w:val="24"/>
        </w:rPr>
      </w:pPr>
      <w:r w:rsidRPr="00307CA8">
        <w:rPr>
          <w:rFonts w:asciiTheme="majorBidi" w:hAnsiTheme="majorBidi" w:cstheme="majorBidi"/>
          <w:sz w:val="24"/>
          <w:szCs w:val="24"/>
        </w:rPr>
        <w:t>Crude oil discovery has had certain impacts on the Nigeria economy. Although large proceeds are obtained from the domestic sales and export of petroleum products</w:t>
      </w:r>
    </w:p>
    <w:p w:rsidR="004842DF" w:rsidRPr="00307CA8" w:rsidRDefault="004842DF" w:rsidP="004842DF">
      <w:pPr>
        <w:pStyle w:val="Default"/>
        <w:spacing w:line="480" w:lineRule="auto"/>
        <w:jc w:val="both"/>
      </w:pPr>
      <w:r w:rsidRPr="00307CA8">
        <w:t xml:space="preserve">Crude oil is one of the natural resources to mankind and a major source of energy in Nigeria. It is a vital commodity in world market despite the campaign for green energy and other sources of power. Crude oil is one of the expensive commodities in the international market. Nigerian economy is heavily dependent on crude oil. The United States remains Nigeria’s largest customer for crude oil, accounting for about 40% of the country’s total crude oil exports. </w:t>
      </w:r>
      <w:proofErr w:type="gramStart"/>
      <w:r w:rsidRPr="00307CA8">
        <w:t>(</w:t>
      </w:r>
      <w:proofErr w:type="spellStart"/>
      <w:r w:rsidRPr="00307CA8">
        <w:t>Nwogu</w:t>
      </w:r>
      <w:proofErr w:type="spellEnd"/>
      <w:r w:rsidRPr="00307CA8">
        <w:t>,</w:t>
      </w:r>
      <w:r w:rsidR="0074292C">
        <w:t xml:space="preserve"> </w:t>
      </w:r>
      <w:r w:rsidRPr="00307CA8">
        <w:t>2010).</w:t>
      </w:r>
      <w:proofErr w:type="gramEnd"/>
      <w:r w:rsidRPr="00307CA8">
        <w:t xml:space="preserve"> </w:t>
      </w:r>
    </w:p>
    <w:p w:rsidR="004842DF" w:rsidRPr="00307CA8" w:rsidRDefault="004842DF" w:rsidP="004842DF">
      <w:pPr>
        <w:pStyle w:val="Default"/>
        <w:spacing w:line="480" w:lineRule="auto"/>
        <w:jc w:val="both"/>
      </w:pPr>
      <w:r w:rsidRPr="00307CA8">
        <w:lastRenderedPageBreak/>
        <w:t xml:space="preserve">The history of oil exploration in Nigeria dates back to 1907 when Nigerian Bitumen Corporation conducted exploratory work in the country; however, the firm left the country at the onset of World War I. Thereafter, a new license covering 357,000 sq. miles was given to a new firm called Shell </w:t>
      </w:r>
      <w:proofErr w:type="spellStart"/>
      <w:r w:rsidRPr="00307CA8">
        <w:t>D'arcy</w:t>
      </w:r>
      <w:proofErr w:type="spellEnd"/>
      <w:r w:rsidRPr="00307CA8">
        <w:t xml:space="preserve"> Petroleum Development Company of Nigeria. The new firm was a consortium of Shell and British Petroleum (then known as Anglo-Iranian). Shell-BP in the pursuit of commercially available petroleum found oil in </w:t>
      </w:r>
      <w:proofErr w:type="spellStart"/>
      <w:r w:rsidRPr="00307CA8">
        <w:t>Oloibiri</w:t>
      </w:r>
      <w:proofErr w:type="spellEnd"/>
      <w:r w:rsidRPr="00307CA8">
        <w:t xml:space="preserve">, Nigeria in 1956. Production of crude oil began in 1957 and in </w:t>
      </w:r>
      <w:proofErr w:type="gramStart"/>
      <w:r w:rsidRPr="00307CA8">
        <w:t>1960,</w:t>
      </w:r>
      <w:proofErr w:type="gramEnd"/>
      <w:r w:rsidRPr="00307CA8">
        <w:t xml:space="preserve"> a total of 847,000 </w:t>
      </w:r>
      <w:proofErr w:type="spellStart"/>
      <w:r w:rsidRPr="00307CA8">
        <w:t>tonnes</w:t>
      </w:r>
      <w:proofErr w:type="spellEnd"/>
      <w:r w:rsidRPr="00307CA8">
        <w:t xml:space="preserve"> of crude oil was exported. After that, the economy of Nigeria should have seemingly have experienced a strong increase. In the 70s, Nigeria </w:t>
      </w:r>
      <w:proofErr w:type="spellStart"/>
      <w:r w:rsidRPr="00307CA8">
        <w:t>realised</w:t>
      </w:r>
      <w:proofErr w:type="spellEnd"/>
      <w:r w:rsidRPr="00307CA8">
        <w:t xml:space="preserve"> enormous revenue from crude oil, which was regarded as oil boom. As a result of the tremendous revenue realized from crude oil, other exploration companies were attracted to the industry (</w:t>
      </w:r>
      <w:proofErr w:type="spellStart"/>
      <w:r w:rsidRPr="00307CA8">
        <w:t>Udosen</w:t>
      </w:r>
      <w:proofErr w:type="spellEnd"/>
      <w:r w:rsidRPr="00307CA8">
        <w:t xml:space="preserve"> et al, 2009). </w:t>
      </w:r>
    </w:p>
    <w:p w:rsidR="004842DF" w:rsidRPr="00307CA8" w:rsidRDefault="004842DF" w:rsidP="004842DF">
      <w:pPr>
        <w:pStyle w:val="Default"/>
        <w:spacing w:line="480" w:lineRule="auto"/>
        <w:jc w:val="both"/>
      </w:pPr>
      <w:r w:rsidRPr="00307CA8">
        <w:t>Nigeria was able to reap instant riches from its oil production (Odularu</w:t>
      </w:r>
      <w:proofErr w:type="gramStart"/>
      <w:r w:rsidRPr="00307CA8">
        <w:t>,2008</w:t>
      </w:r>
      <w:proofErr w:type="gramEnd"/>
      <w:r w:rsidRPr="00307CA8">
        <w:t xml:space="preserve">). Also, NNPC report had it that Nigeria petroleum industry is the main generator of Gross domestic product (GPD) with statistics that oil revenue has </w:t>
      </w:r>
      <w:proofErr w:type="spellStart"/>
      <w:r w:rsidRPr="00307CA8">
        <w:t>totalled</w:t>
      </w:r>
      <w:proofErr w:type="spellEnd"/>
      <w:r w:rsidRPr="00307CA8">
        <w:t xml:space="preserve"> $ 340 billion in exports since the 1970s. With this great achievement in the oil sector, government concentrated solely on oil for foreign exchange earnings lead to the neglect on agriculture which had been the source of revenue to the country. </w:t>
      </w:r>
    </w:p>
    <w:p w:rsidR="004842DF" w:rsidRPr="00307CA8" w:rsidRDefault="004842DF" w:rsidP="004842DF">
      <w:pPr>
        <w:pStyle w:val="Default"/>
        <w:spacing w:line="480" w:lineRule="auto"/>
        <w:jc w:val="both"/>
      </w:pPr>
      <w:r w:rsidRPr="00307CA8">
        <w:t xml:space="preserve">In 2000, oil and gas exports accounted for more than 98% of export earnings and about 83% of federal government revenue, as well as generating more than 14% of its GDP. It also provides 95% of foreign exchange earnings, and about 65% of government </w:t>
      </w:r>
      <w:r w:rsidRPr="00307CA8">
        <w:lastRenderedPageBreak/>
        <w:t xml:space="preserve">budgetary revenues. Nigeria's proven oil reserves are estimated by the United States Energy Information Administration (EIA) at between 16 and 22 billion barrels (3.5×109 m3), but other sources claim there could be as much as 35.3 billion barrels (5.61×109 m3). Its reserves make Nigeria the tenth most petroleum-rich nation, and by the far the most affluent in Africa. In mid-2001 its crude oil production was averaging around 2.2 million barrels (350,000 m³) per day. It is expected that the industry will continue to be profitable based on an average bench mark oil price of $85-$90 per barrel. </w:t>
      </w:r>
    </w:p>
    <w:p w:rsidR="004842DF" w:rsidRDefault="004842DF" w:rsidP="004842DF">
      <w:pPr>
        <w:pStyle w:val="Default"/>
        <w:spacing w:line="480" w:lineRule="auto"/>
        <w:jc w:val="both"/>
        <w:rPr>
          <w:sz w:val="23"/>
          <w:szCs w:val="23"/>
        </w:rPr>
      </w:pPr>
      <w:r w:rsidRPr="00307CA8">
        <w:t xml:space="preserve">As recently as 2010, Nigeria provided about 10% of overall U.S oil imports and ranked as the fifth-largest source for oil imports in the U.S. However, Nigeria ceased exports to the US in July 2014 because of the impact of shale production in America; India is now the largest consumer of Nigerian oil. There are six petroleum exportation terminals in the country. Oil companies in Africa investigate offshore production as an alternative area of production. Angola and Nigeria are the largest oil producers in Africa. In Nigeria, the deep-water sector still has a large avenue to expand and develop. </w:t>
      </w:r>
      <w:r>
        <w:rPr>
          <w:sz w:val="23"/>
          <w:szCs w:val="23"/>
        </w:rPr>
        <w:t xml:space="preserve">The </w:t>
      </w:r>
      <w:proofErr w:type="spellStart"/>
      <w:r>
        <w:rPr>
          <w:sz w:val="23"/>
          <w:szCs w:val="23"/>
        </w:rPr>
        <w:t>Agbami</w:t>
      </w:r>
      <w:proofErr w:type="spellEnd"/>
      <w:r>
        <w:rPr>
          <w:sz w:val="23"/>
          <w:szCs w:val="23"/>
        </w:rPr>
        <w:t xml:space="preserve"> oilfields hit full production in 2005, at 250,000 barrels a day. The amount of oil extracted from Nigeria was expected to expand from 15,000 </w:t>
      </w:r>
      <w:proofErr w:type="spellStart"/>
      <w:r>
        <w:rPr>
          <w:sz w:val="23"/>
          <w:szCs w:val="23"/>
        </w:rPr>
        <w:t>bbl</w:t>
      </w:r>
      <w:proofErr w:type="spellEnd"/>
      <w:r>
        <w:rPr>
          <w:sz w:val="23"/>
          <w:szCs w:val="23"/>
        </w:rPr>
        <w:t>/d (2,400 m</w:t>
      </w:r>
      <w:r>
        <w:rPr>
          <w:sz w:val="16"/>
          <w:szCs w:val="16"/>
        </w:rPr>
        <w:t>3</w:t>
      </w:r>
      <w:r>
        <w:rPr>
          <w:sz w:val="23"/>
          <w:szCs w:val="23"/>
        </w:rPr>
        <w:t xml:space="preserve">/d) in 2003 to 1.27 </w:t>
      </w:r>
      <w:proofErr w:type="spellStart"/>
      <w:r>
        <w:rPr>
          <w:sz w:val="23"/>
          <w:szCs w:val="23"/>
        </w:rPr>
        <w:t>Mbbl</w:t>
      </w:r>
      <w:proofErr w:type="spellEnd"/>
      <w:r>
        <w:rPr>
          <w:sz w:val="23"/>
          <w:szCs w:val="23"/>
        </w:rPr>
        <w:t>/d (202,000 m</w:t>
      </w:r>
      <w:r>
        <w:rPr>
          <w:sz w:val="16"/>
          <w:szCs w:val="16"/>
        </w:rPr>
        <w:t>3</w:t>
      </w:r>
      <w:r>
        <w:rPr>
          <w:sz w:val="23"/>
          <w:szCs w:val="23"/>
        </w:rPr>
        <w:t xml:space="preserve">/d) in 2010. </w:t>
      </w:r>
    </w:p>
    <w:p w:rsidR="004842DF" w:rsidRPr="00307CA8" w:rsidRDefault="004842DF" w:rsidP="004842DF">
      <w:pPr>
        <w:pStyle w:val="Default"/>
        <w:spacing w:line="480" w:lineRule="auto"/>
        <w:jc w:val="both"/>
      </w:pPr>
      <w:r w:rsidRPr="00307CA8">
        <w:t>Nigeria being a mono- product economy that relies on the income generated from crude oil for day to day running of governmental functions, provision of infrastructure and other social amenities for the citizenry but the income generated depends on the quantity of crude oil produced as well as the price per barrel. Therefore, it is ne</w:t>
      </w:r>
      <w:r>
        <w:t xml:space="preserve">cessary to provide </w:t>
      </w:r>
      <w:r>
        <w:lastRenderedPageBreak/>
        <w:t>a fitted</w:t>
      </w:r>
      <w:r w:rsidRPr="00307CA8">
        <w:t xml:space="preserve"> model that can be used to forecast quantity of crude oil produced for the purpose of making reliable budget for the sustenance of the economy. </w:t>
      </w:r>
    </w:p>
    <w:p w:rsidR="004842DF" w:rsidRPr="00D44286" w:rsidRDefault="004842DF" w:rsidP="008C2703">
      <w:pPr>
        <w:spacing w:after="0" w:line="360" w:lineRule="auto"/>
        <w:jc w:val="both"/>
        <w:rPr>
          <w:rFonts w:asciiTheme="majorBidi" w:hAnsiTheme="majorBidi" w:cstheme="majorBidi"/>
          <w:b/>
          <w:sz w:val="24"/>
          <w:szCs w:val="24"/>
        </w:rPr>
      </w:pPr>
      <w:r w:rsidRPr="00D44286">
        <w:rPr>
          <w:rFonts w:asciiTheme="majorBidi" w:hAnsiTheme="majorBidi" w:cstheme="majorBidi"/>
          <w:b/>
          <w:sz w:val="24"/>
          <w:szCs w:val="24"/>
        </w:rPr>
        <w:t>1.2 Statement of the problems</w:t>
      </w:r>
    </w:p>
    <w:p w:rsidR="004842DF" w:rsidRPr="00D44286" w:rsidRDefault="004842DF" w:rsidP="008C2703">
      <w:pPr>
        <w:spacing w:after="0" w:line="480" w:lineRule="auto"/>
        <w:ind w:firstLine="720"/>
        <w:jc w:val="both"/>
        <w:rPr>
          <w:rFonts w:asciiTheme="majorBidi" w:hAnsiTheme="majorBidi" w:cstheme="majorBidi"/>
          <w:b/>
          <w:sz w:val="24"/>
          <w:szCs w:val="24"/>
        </w:rPr>
      </w:pPr>
      <w:r>
        <w:rPr>
          <w:rFonts w:asciiTheme="majorBidi" w:hAnsiTheme="majorBidi" w:cstheme="majorBidi"/>
          <w:sz w:val="24"/>
          <w:szCs w:val="24"/>
        </w:rPr>
        <w:t>Crude oil</w:t>
      </w:r>
      <w:r w:rsidRPr="00D44286">
        <w:rPr>
          <w:rFonts w:asciiTheme="majorBidi" w:hAnsiTheme="majorBidi" w:cstheme="majorBidi"/>
          <w:sz w:val="24"/>
          <w:szCs w:val="24"/>
        </w:rPr>
        <w:t xml:space="preserve"> is very expensive to bring under control when monetary policy is used to show aggregate demand. </w:t>
      </w:r>
    </w:p>
    <w:p w:rsidR="004842DF" w:rsidRPr="00D44286" w:rsidRDefault="004842DF" w:rsidP="004842DF">
      <w:pPr>
        <w:spacing w:line="480" w:lineRule="auto"/>
        <w:jc w:val="both"/>
        <w:rPr>
          <w:rFonts w:asciiTheme="majorBidi" w:hAnsiTheme="majorBidi" w:cstheme="majorBidi"/>
          <w:b/>
          <w:sz w:val="24"/>
          <w:szCs w:val="24"/>
        </w:rPr>
      </w:pPr>
      <w:r w:rsidRPr="00D44286">
        <w:rPr>
          <w:rFonts w:asciiTheme="majorBidi" w:hAnsiTheme="majorBidi" w:cstheme="majorBidi"/>
          <w:sz w:val="24"/>
          <w:szCs w:val="24"/>
        </w:rPr>
        <w:t xml:space="preserve">The problem of </w:t>
      </w:r>
      <w:r>
        <w:rPr>
          <w:rFonts w:asciiTheme="majorBidi" w:hAnsiTheme="majorBidi" w:cstheme="majorBidi"/>
          <w:sz w:val="24"/>
          <w:szCs w:val="24"/>
        </w:rPr>
        <w:t xml:space="preserve">crude oil production </w:t>
      </w:r>
      <w:r w:rsidRPr="00D44286">
        <w:rPr>
          <w:rFonts w:asciiTheme="majorBidi" w:hAnsiTheme="majorBidi" w:cstheme="majorBidi"/>
          <w:sz w:val="24"/>
          <w:szCs w:val="24"/>
        </w:rPr>
        <w:t xml:space="preserve">in Nigeria is particularly not worthy. It is disturbing to observe that </w:t>
      </w:r>
      <w:r>
        <w:rPr>
          <w:rFonts w:asciiTheme="majorBidi" w:hAnsiTheme="majorBidi" w:cstheme="majorBidi"/>
          <w:sz w:val="24"/>
          <w:szCs w:val="24"/>
        </w:rPr>
        <w:t xml:space="preserve">with Nigeria as one of the most oil country in the world, crude oil and other related oil product should not be a problem to the country. So, this research </w:t>
      </w:r>
      <w:r w:rsidRPr="00430F59">
        <w:rPr>
          <w:rFonts w:asciiTheme="majorBidi" w:hAnsiTheme="majorBidi" w:cstheme="majorBidi"/>
          <w:sz w:val="24"/>
          <w:szCs w:val="24"/>
        </w:rPr>
        <w:t>intends to</w:t>
      </w:r>
      <w:r>
        <w:rPr>
          <w:rFonts w:asciiTheme="majorBidi" w:hAnsiTheme="majorBidi" w:cstheme="majorBidi"/>
          <w:sz w:val="24"/>
          <w:szCs w:val="24"/>
        </w:rPr>
        <w:t xml:space="preserve"> fit an appropriate fitted model</w:t>
      </w:r>
      <w:r w:rsidRPr="00430F59">
        <w:rPr>
          <w:rFonts w:asciiTheme="majorBidi" w:hAnsiTheme="majorBidi" w:cstheme="majorBidi"/>
          <w:sz w:val="24"/>
          <w:szCs w:val="24"/>
        </w:rPr>
        <w:t xml:space="preserve"> of crude oil production </w:t>
      </w:r>
      <w:r>
        <w:rPr>
          <w:rFonts w:asciiTheme="majorBidi" w:hAnsiTheme="majorBidi" w:cstheme="majorBidi"/>
          <w:sz w:val="24"/>
          <w:szCs w:val="24"/>
        </w:rPr>
        <w:t>in Nigeria from (2006-2020) and to make reasonable recommendations on the result obtained.</w:t>
      </w:r>
    </w:p>
    <w:p w:rsidR="004842DF" w:rsidRPr="00AE3683" w:rsidRDefault="004842DF" w:rsidP="008C270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1.3 </w:t>
      </w:r>
      <w:r w:rsidRPr="00175BF3">
        <w:rPr>
          <w:rFonts w:asciiTheme="majorBidi" w:hAnsiTheme="majorBidi" w:cstheme="majorBidi"/>
          <w:b/>
          <w:bCs/>
          <w:sz w:val="24"/>
          <w:szCs w:val="24"/>
        </w:rPr>
        <w:t>Aim and Objectives</w:t>
      </w:r>
    </w:p>
    <w:p w:rsidR="004842DF" w:rsidRDefault="004842DF" w:rsidP="008C2703">
      <w:pPr>
        <w:spacing w:before="120" w:after="0" w:line="480" w:lineRule="auto"/>
        <w:ind w:left="72" w:right="-72" w:firstLine="648"/>
        <w:jc w:val="both"/>
        <w:rPr>
          <w:rFonts w:asciiTheme="majorBidi" w:hAnsiTheme="majorBidi" w:cstheme="majorBidi"/>
          <w:sz w:val="24"/>
          <w:szCs w:val="24"/>
        </w:rPr>
      </w:pPr>
      <w:r w:rsidRPr="00175BF3">
        <w:rPr>
          <w:rFonts w:asciiTheme="majorBidi" w:hAnsiTheme="majorBidi" w:cstheme="majorBidi"/>
          <w:sz w:val="24"/>
          <w:szCs w:val="24"/>
        </w:rPr>
        <w:t xml:space="preserve">The aim of this project work is to study the </w:t>
      </w:r>
      <w:r w:rsidR="001F63C2">
        <w:rPr>
          <w:rFonts w:asciiTheme="majorBidi" w:hAnsiTheme="majorBidi" w:cstheme="majorBidi"/>
          <w:sz w:val="24"/>
          <w:szCs w:val="24"/>
        </w:rPr>
        <w:t xml:space="preserve">relationship that exists among the crude oil export, crude oil </w:t>
      </w:r>
      <w:r>
        <w:rPr>
          <w:rFonts w:asciiTheme="majorBidi" w:hAnsiTheme="majorBidi" w:cstheme="majorBidi"/>
          <w:sz w:val="24"/>
          <w:szCs w:val="24"/>
        </w:rPr>
        <w:t>price and crude oil production for the year 2006</w:t>
      </w:r>
      <w:r w:rsidR="001F63C2">
        <w:rPr>
          <w:rFonts w:asciiTheme="majorBidi" w:hAnsiTheme="majorBidi" w:cstheme="majorBidi"/>
          <w:sz w:val="24"/>
          <w:szCs w:val="24"/>
        </w:rPr>
        <w:t>-2024</w:t>
      </w:r>
      <w:r w:rsidRPr="00175BF3">
        <w:rPr>
          <w:rFonts w:asciiTheme="majorBidi" w:hAnsiTheme="majorBidi" w:cstheme="majorBidi"/>
          <w:sz w:val="24"/>
          <w:szCs w:val="24"/>
        </w:rPr>
        <w:t>. The aim is going to be achieved through the following objectives:</w:t>
      </w:r>
    </w:p>
    <w:p w:rsidR="001F63C2" w:rsidRDefault="001F63C2" w:rsidP="004842DF">
      <w:pPr>
        <w:pStyle w:val="ListParagraph"/>
        <w:widowControl w:val="0"/>
        <w:numPr>
          <w:ilvl w:val="0"/>
          <w:numId w:val="1"/>
        </w:numPr>
        <w:autoSpaceDE w:val="0"/>
        <w:autoSpaceDN w:val="0"/>
        <w:adjustRightInd w:val="0"/>
        <w:spacing w:before="120" w:after="0" w:line="480" w:lineRule="auto"/>
        <w:ind w:left="72" w:right="-72" w:firstLine="0"/>
        <w:jc w:val="both"/>
        <w:rPr>
          <w:rFonts w:asciiTheme="majorBidi" w:hAnsiTheme="majorBidi" w:cstheme="majorBidi"/>
          <w:color w:val="000000" w:themeColor="text1"/>
          <w:sz w:val="24"/>
          <w:szCs w:val="24"/>
        </w:rPr>
      </w:pPr>
      <w:r w:rsidRPr="001F63C2">
        <w:rPr>
          <w:rFonts w:asciiTheme="majorBidi" w:hAnsiTheme="majorBidi" w:cstheme="majorBidi"/>
          <w:color w:val="000000" w:themeColor="text1"/>
          <w:sz w:val="24"/>
          <w:szCs w:val="24"/>
        </w:rPr>
        <w:t xml:space="preserve">to determine the degree of relationship that exists among the selected variables; </w:t>
      </w:r>
    </w:p>
    <w:p w:rsidR="001F63C2" w:rsidRDefault="001F63C2" w:rsidP="004842DF">
      <w:pPr>
        <w:pStyle w:val="ListParagraph"/>
        <w:widowControl w:val="0"/>
        <w:numPr>
          <w:ilvl w:val="0"/>
          <w:numId w:val="1"/>
        </w:numPr>
        <w:autoSpaceDE w:val="0"/>
        <w:autoSpaceDN w:val="0"/>
        <w:adjustRightInd w:val="0"/>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fit a regression model;</w:t>
      </w:r>
    </w:p>
    <w:p w:rsidR="004842DF" w:rsidRDefault="001F63C2" w:rsidP="004842DF">
      <w:pPr>
        <w:pStyle w:val="ListParagraph"/>
        <w:numPr>
          <w:ilvl w:val="0"/>
          <w:numId w:val="1"/>
        </w:numPr>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t</w:t>
      </w:r>
      <w:r w:rsidR="004842DF" w:rsidRPr="00AE3683">
        <w:rPr>
          <w:rFonts w:asciiTheme="majorBidi" w:hAnsiTheme="majorBidi" w:cstheme="majorBidi"/>
          <w:color w:val="000000" w:themeColor="text1"/>
          <w:sz w:val="24"/>
          <w:szCs w:val="24"/>
        </w:rPr>
        <w:t>est for the significance of the model</w:t>
      </w:r>
      <w:r>
        <w:rPr>
          <w:rFonts w:asciiTheme="majorBidi" w:hAnsiTheme="majorBidi" w:cstheme="majorBidi"/>
          <w:color w:val="000000" w:themeColor="text1"/>
          <w:sz w:val="24"/>
          <w:szCs w:val="24"/>
        </w:rPr>
        <w:t>;</w:t>
      </w:r>
    </w:p>
    <w:p w:rsidR="001F63C2" w:rsidRDefault="001F63C2" w:rsidP="004842DF">
      <w:pPr>
        <w:pStyle w:val="ListParagraph"/>
        <w:numPr>
          <w:ilvl w:val="0"/>
          <w:numId w:val="1"/>
        </w:numPr>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to determine if there exists </w:t>
      </w:r>
      <w:proofErr w:type="spellStart"/>
      <w:r>
        <w:rPr>
          <w:rFonts w:asciiTheme="majorBidi" w:hAnsiTheme="majorBidi" w:cstheme="majorBidi"/>
          <w:color w:val="000000" w:themeColor="text1"/>
          <w:sz w:val="24"/>
          <w:szCs w:val="24"/>
        </w:rPr>
        <w:t>multicollinearity</w:t>
      </w:r>
      <w:proofErr w:type="spellEnd"/>
      <w:r>
        <w:rPr>
          <w:rFonts w:asciiTheme="majorBidi" w:hAnsiTheme="majorBidi" w:cstheme="majorBidi"/>
          <w:color w:val="000000" w:themeColor="text1"/>
          <w:sz w:val="24"/>
          <w:szCs w:val="24"/>
        </w:rPr>
        <w:t xml:space="preserve"> problem in the data set; and</w:t>
      </w:r>
    </w:p>
    <w:p w:rsidR="001F63C2" w:rsidRPr="00AE3683" w:rsidRDefault="001F63C2" w:rsidP="004842DF">
      <w:pPr>
        <w:pStyle w:val="ListParagraph"/>
        <w:numPr>
          <w:ilvl w:val="0"/>
          <w:numId w:val="1"/>
        </w:numPr>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test for the normality of the residual</w:t>
      </w:r>
    </w:p>
    <w:p w:rsidR="0074292C" w:rsidRDefault="0074292C" w:rsidP="008C2703">
      <w:pPr>
        <w:spacing w:after="0" w:line="360" w:lineRule="auto"/>
        <w:jc w:val="both"/>
        <w:rPr>
          <w:rFonts w:asciiTheme="majorBidi" w:hAnsiTheme="majorBidi" w:cstheme="majorBidi"/>
          <w:b/>
          <w:sz w:val="24"/>
          <w:szCs w:val="24"/>
        </w:rPr>
      </w:pPr>
    </w:p>
    <w:p w:rsidR="0074292C" w:rsidRDefault="0074292C" w:rsidP="008C2703">
      <w:pPr>
        <w:spacing w:after="0" w:line="360" w:lineRule="auto"/>
        <w:jc w:val="both"/>
        <w:rPr>
          <w:rFonts w:asciiTheme="majorBidi" w:hAnsiTheme="majorBidi" w:cstheme="majorBidi"/>
          <w:b/>
          <w:sz w:val="24"/>
          <w:szCs w:val="24"/>
        </w:rPr>
      </w:pPr>
    </w:p>
    <w:p w:rsidR="004842DF" w:rsidRPr="00D44286" w:rsidRDefault="004842DF" w:rsidP="008C2703">
      <w:pPr>
        <w:spacing w:after="0" w:line="360" w:lineRule="auto"/>
        <w:jc w:val="both"/>
        <w:rPr>
          <w:rFonts w:asciiTheme="majorBidi" w:hAnsiTheme="majorBidi" w:cstheme="majorBidi"/>
          <w:b/>
          <w:sz w:val="24"/>
          <w:szCs w:val="24"/>
        </w:rPr>
      </w:pPr>
      <w:r w:rsidRPr="00D44286">
        <w:rPr>
          <w:rFonts w:asciiTheme="majorBidi" w:hAnsiTheme="majorBidi" w:cstheme="majorBidi"/>
          <w:b/>
          <w:sz w:val="24"/>
          <w:szCs w:val="24"/>
        </w:rPr>
        <w:lastRenderedPageBreak/>
        <w:t>1.4 Significance of the study</w:t>
      </w:r>
    </w:p>
    <w:p w:rsidR="004842DF" w:rsidRPr="00EB7CE0" w:rsidRDefault="004842DF" w:rsidP="004842DF">
      <w:pPr>
        <w:tabs>
          <w:tab w:val="left" w:pos="540"/>
          <w:tab w:val="left" w:pos="6555"/>
        </w:tabs>
        <w:spacing w:after="0" w:line="480" w:lineRule="auto"/>
        <w:jc w:val="both"/>
        <w:rPr>
          <w:rFonts w:ascii="Times New Roman" w:hAnsi="Times New Roman" w:cs="Times New Roman"/>
          <w:sz w:val="24"/>
          <w:szCs w:val="24"/>
        </w:rPr>
      </w:pPr>
      <w:r w:rsidRPr="00D44286">
        <w:rPr>
          <w:rFonts w:asciiTheme="majorBidi" w:hAnsiTheme="majorBidi" w:cstheme="majorBidi"/>
          <w:sz w:val="24"/>
          <w:szCs w:val="24"/>
        </w:rPr>
        <w:t xml:space="preserve"> </w:t>
      </w:r>
      <w:r w:rsidRPr="006A5854">
        <w:rPr>
          <w:rFonts w:ascii="Times New Roman" w:hAnsi="Times New Roman" w:cs="Times New Roman"/>
          <w:sz w:val="24"/>
          <w:szCs w:val="24"/>
        </w:rPr>
        <w:t xml:space="preserve">This project will serve as reference for more finding on how to tackles the </w:t>
      </w:r>
      <w:r w:rsidR="001F63C2">
        <w:rPr>
          <w:rFonts w:ascii="Times New Roman" w:hAnsi="Times New Roman" w:cs="Times New Roman"/>
          <w:sz w:val="24"/>
          <w:szCs w:val="24"/>
        </w:rPr>
        <w:t>problem of crude oil export</w:t>
      </w:r>
      <w:r>
        <w:rPr>
          <w:rFonts w:ascii="Times New Roman" w:hAnsi="Times New Roman" w:cs="Times New Roman"/>
          <w:sz w:val="24"/>
          <w:szCs w:val="24"/>
        </w:rPr>
        <w:t xml:space="preserve"> in Nigeria </w:t>
      </w:r>
      <w:r w:rsidRPr="006A5854">
        <w:rPr>
          <w:rFonts w:ascii="Times New Roman" w:hAnsi="Times New Roman" w:cs="Times New Roman"/>
          <w:sz w:val="24"/>
          <w:szCs w:val="24"/>
        </w:rPr>
        <w:t xml:space="preserve">and for subsequent researchers who intent to carry out studies related to this topic. It helps in effort to </w:t>
      </w:r>
      <w:r>
        <w:rPr>
          <w:rFonts w:ascii="Times New Roman" w:hAnsi="Times New Roman" w:cs="Times New Roman"/>
          <w:sz w:val="24"/>
          <w:szCs w:val="24"/>
        </w:rPr>
        <w:t>shed more light on the price and export on production of crude oil in Nigeria</w:t>
      </w:r>
      <w:r w:rsidRPr="006A5854">
        <w:rPr>
          <w:rFonts w:ascii="Times New Roman" w:hAnsi="Times New Roman" w:cs="Times New Roman"/>
          <w:sz w:val="24"/>
          <w:szCs w:val="24"/>
        </w:rPr>
        <w:t>.</w:t>
      </w:r>
    </w:p>
    <w:p w:rsidR="004842DF" w:rsidRPr="00D44286" w:rsidRDefault="004842DF" w:rsidP="001F63C2">
      <w:pPr>
        <w:spacing w:after="0" w:line="360" w:lineRule="auto"/>
        <w:jc w:val="both"/>
        <w:rPr>
          <w:rFonts w:asciiTheme="majorBidi" w:hAnsiTheme="majorBidi" w:cstheme="majorBidi"/>
          <w:b/>
          <w:sz w:val="24"/>
          <w:szCs w:val="24"/>
        </w:rPr>
      </w:pPr>
      <w:r w:rsidRPr="00D44286">
        <w:rPr>
          <w:rFonts w:asciiTheme="majorBidi" w:hAnsiTheme="majorBidi" w:cstheme="majorBidi"/>
          <w:b/>
          <w:sz w:val="24"/>
          <w:szCs w:val="24"/>
        </w:rPr>
        <w:t>1.5 Scope of the study</w:t>
      </w:r>
    </w:p>
    <w:p w:rsidR="004842DF" w:rsidRDefault="004842DF" w:rsidP="008C2703">
      <w:pPr>
        <w:spacing w:after="0" w:line="480" w:lineRule="auto"/>
        <w:jc w:val="both"/>
        <w:rPr>
          <w:rFonts w:asciiTheme="majorBidi" w:hAnsiTheme="majorBidi" w:cstheme="majorBidi"/>
          <w:b/>
          <w:sz w:val="24"/>
          <w:szCs w:val="24"/>
        </w:rPr>
      </w:pPr>
      <w:r w:rsidRPr="00D44286">
        <w:rPr>
          <w:rFonts w:asciiTheme="majorBidi" w:hAnsiTheme="majorBidi" w:cstheme="majorBidi"/>
          <w:sz w:val="24"/>
          <w:szCs w:val="24"/>
        </w:rPr>
        <w:t>The scope for any research work is usually discovered in order to give account to the extent of its inference. For this particular research the scope is restricted to the</w:t>
      </w:r>
      <w:r>
        <w:rPr>
          <w:rFonts w:asciiTheme="majorBidi" w:hAnsiTheme="majorBidi" w:cstheme="majorBidi"/>
          <w:sz w:val="24"/>
          <w:szCs w:val="24"/>
        </w:rPr>
        <w:t xml:space="preserve"> monthly production of crude oil, crude oil price and crude oil export</w:t>
      </w:r>
      <w:r w:rsidRPr="00D44286">
        <w:rPr>
          <w:rFonts w:asciiTheme="majorBidi" w:hAnsiTheme="majorBidi" w:cstheme="majorBidi"/>
          <w:sz w:val="24"/>
          <w:szCs w:val="24"/>
        </w:rPr>
        <w:t xml:space="preserve"> in Nigeria </w:t>
      </w:r>
      <w:r w:rsidRPr="00AE3683">
        <w:rPr>
          <w:rStyle w:val="Strong"/>
          <w:rFonts w:asciiTheme="majorBidi" w:eastAsiaTheme="majorEastAsia" w:hAnsiTheme="majorBidi" w:cstheme="majorBidi"/>
          <w:b w:val="0"/>
          <w:sz w:val="24"/>
          <w:szCs w:val="24"/>
        </w:rPr>
        <w:t>between 2006 -202</w:t>
      </w:r>
      <w:r w:rsidR="001F63C2">
        <w:rPr>
          <w:rStyle w:val="Strong"/>
          <w:rFonts w:asciiTheme="majorBidi" w:eastAsiaTheme="majorEastAsia" w:hAnsiTheme="majorBidi" w:cstheme="majorBidi"/>
          <w:b w:val="0"/>
          <w:sz w:val="24"/>
          <w:szCs w:val="24"/>
        </w:rPr>
        <w:t>4</w:t>
      </w:r>
      <w:r w:rsidRPr="00D44286">
        <w:rPr>
          <w:rStyle w:val="Strong"/>
          <w:rFonts w:asciiTheme="majorBidi" w:eastAsiaTheme="majorEastAsia" w:hAnsiTheme="majorBidi" w:cstheme="majorBidi"/>
          <w:sz w:val="24"/>
          <w:szCs w:val="24"/>
        </w:rPr>
        <w:t xml:space="preserve"> </w:t>
      </w:r>
      <w:r>
        <w:rPr>
          <w:rFonts w:asciiTheme="majorBidi" w:hAnsiTheme="majorBidi" w:cstheme="majorBidi"/>
          <w:sz w:val="24"/>
          <w:szCs w:val="24"/>
        </w:rPr>
        <w:t>and fit a model</w:t>
      </w:r>
      <w:r w:rsidRPr="00D44286">
        <w:rPr>
          <w:rFonts w:asciiTheme="majorBidi" w:hAnsiTheme="majorBidi" w:cstheme="majorBidi"/>
          <w:sz w:val="24"/>
          <w:szCs w:val="24"/>
        </w:rPr>
        <w:t xml:space="preserve"> that can be used for future </w:t>
      </w:r>
      <w:r>
        <w:rPr>
          <w:rFonts w:asciiTheme="majorBidi" w:hAnsiTheme="majorBidi" w:cstheme="majorBidi"/>
          <w:sz w:val="24"/>
          <w:szCs w:val="24"/>
        </w:rPr>
        <w:t>prediction</w:t>
      </w:r>
      <w:r w:rsidRPr="00D44286">
        <w:rPr>
          <w:rFonts w:asciiTheme="majorBidi" w:hAnsiTheme="majorBidi" w:cstheme="majorBidi"/>
          <w:sz w:val="24"/>
          <w:szCs w:val="24"/>
        </w:rPr>
        <w:t>.</w:t>
      </w:r>
    </w:p>
    <w:p w:rsidR="004842DF" w:rsidRPr="00D44286" w:rsidRDefault="004842DF" w:rsidP="001F63C2">
      <w:pPr>
        <w:spacing w:after="0" w:line="360" w:lineRule="auto"/>
        <w:jc w:val="both"/>
        <w:rPr>
          <w:rFonts w:asciiTheme="majorBidi" w:hAnsiTheme="majorBidi" w:cstheme="majorBidi"/>
          <w:b/>
          <w:sz w:val="24"/>
          <w:szCs w:val="24"/>
        </w:rPr>
      </w:pPr>
      <w:r w:rsidRPr="00D44286">
        <w:rPr>
          <w:rFonts w:asciiTheme="majorBidi" w:hAnsiTheme="majorBidi" w:cstheme="majorBidi"/>
          <w:b/>
          <w:sz w:val="24"/>
          <w:szCs w:val="24"/>
        </w:rPr>
        <w:t>1.6 Sources of the data</w:t>
      </w:r>
    </w:p>
    <w:p w:rsidR="004842DF" w:rsidRPr="00D44286" w:rsidRDefault="004842DF" w:rsidP="004842DF">
      <w:pPr>
        <w:spacing w:line="480" w:lineRule="auto"/>
        <w:jc w:val="both"/>
        <w:rPr>
          <w:rFonts w:asciiTheme="majorBidi" w:hAnsiTheme="majorBidi" w:cstheme="majorBidi"/>
          <w:b/>
          <w:sz w:val="24"/>
          <w:szCs w:val="24"/>
        </w:rPr>
      </w:pPr>
      <w:r w:rsidRPr="00D44286">
        <w:rPr>
          <w:rFonts w:asciiTheme="majorBidi" w:hAnsiTheme="majorBidi" w:cstheme="majorBidi"/>
          <w:sz w:val="24"/>
          <w:szCs w:val="24"/>
        </w:rPr>
        <w:t xml:space="preserve"> The data us</w:t>
      </w:r>
      <w:r>
        <w:rPr>
          <w:rFonts w:asciiTheme="majorBidi" w:hAnsiTheme="majorBidi" w:cstheme="majorBidi"/>
          <w:sz w:val="24"/>
          <w:szCs w:val="24"/>
        </w:rPr>
        <w:t>ed for this research was sourc</w:t>
      </w:r>
      <w:r w:rsidRPr="00D44286">
        <w:rPr>
          <w:rFonts w:asciiTheme="majorBidi" w:hAnsiTheme="majorBidi" w:cstheme="majorBidi"/>
          <w:sz w:val="24"/>
          <w:szCs w:val="24"/>
        </w:rPr>
        <w:t>ed from the Central bank of Nigeria</w:t>
      </w:r>
      <w:r>
        <w:rPr>
          <w:rFonts w:asciiTheme="majorBidi" w:hAnsiTheme="majorBidi" w:cstheme="majorBidi"/>
          <w:sz w:val="24"/>
          <w:szCs w:val="24"/>
        </w:rPr>
        <w:t xml:space="preserve"> Bulletin a</w:t>
      </w:r>
      <w:r w:rsidRPr="00D44286">
        <w:rPr>
          <w:rFonts w:asciiTheme="majorBidi" w:hAnsiTheme="majorBidi" w:cstheme="majorBidi"/>
          <w:sz w:val="24"/>
          <w:szCs w:val="24"/>
        </w:rPr>
        <w:t>nd the data is secondary since the method of col</w:t>
      </w:r>
      <w:r>
        <w:rPr>
          <w:rFonts w:asciiTheme="majorBidi" w:hAnsiTheme="majorBidi" w:cstheme="majorBidi"/>
          <w:sz w:val="24"/>
          <w:szCs w:val="24"/>
        </w:rPr>
        <w:t xml:space="preserve">lecting the data is documentary. </w:t>
      </w:r>
      <w:r w:rsidRPr="00D44286">
        <w:rPr>
          <w:rFonts w:asciiTheme="majorBidi" w:hAnsiTheme="majorBidi" w:cstheme="majorBidi"/>
          <w:sz w:val="24"/>
          <w:szCs w:val="24"/>
        </w:rPr>
        <w:t>The data was recorded in their daily register</w:t>
      </w:r>
      <w:r w:rsidR="001F63C2">
        <w:rPr>
          <w:rFonts w:asciiTheme="majorBidi" w:hAnsiTheme="majorBidi" w:cstheme="majorBidi"/>
          <w:sz w:val="24"/>
          <w:szCs w:val="24"/>
        </w:rPr>
        <w:t xml:space="preserve"> covering 228 months (19</w:t>
      </w:r>
      <w:r w:rsidRPr="00D44286">
        <w:rPr>
          <w:rFonts w:asciiTheme="majorBidi" w:hAnsiTheme="majorBidi" w:cstheme="majorBidi"/>
          <w:sz w:val="24"/>
          <w:szCs w:val="24"/>
        </w:rPr>
        <w:t xml:space="preserve"> years) from</w:t>
      </w:r>
      <w:r w:rsidRPr="00D44286">
        <w:rPr>
          <w:rStyle w:val="Strong"/>
          <w:rFonts w:asciiTheme="majorBidi" w:eastAsiaTheme="majorEastAsia" w:hAnsiTheme="majorBidi" w:cstheme="majorBidi"/>
          <w:sz w:val="24"/>
          <w:szCs w:val="24"/>
        </w:rPr>
        <w:t xml:space="preserve"> </w:t>
      </w:r>
      <w:r w:rsidR="008C2703">
        <w:rPr>
          <w:rStyle w:val="Strong"/>
          <w:rFonts w:asciiTheme="majorBidi" w:eastAsiaTheme="majorEastAsia" w:hAnsiTheme="majorBidi" w:cstheme="majorBidi"/>
          <w:b w:val="0"/>
          <w:sz w:val="24"/>
          <w:szCs w:val="24"/>
        </w:rPr>
        <w:t>2006-2024</w:t>
      </w:r>
      <w:r>
        <w:rPr>
          <w:rStyle w:val="Strong"/>
          <w:rFonts w:asciiTheme="majorBidi" w:eastAsiaTheme="majorEastAsia" w:hAnsiTheme="majorBidi" w:cstheme="majorBidi"/>
          <w:b w:val="0"/>
          <w:sz w:val="24"/>
          <w:szCs w:val="24"/>
        </w:rPr>
        <w:t>.</w:t>
      </w:r>
    </w:p>
    <w:p w:rsidR="004842DF" w:rsidRPr="005108F3" w:rsidRDefault="004842DF" w:rsidP="004842DF"/>
    <w:p w:rsidR="0074292C" w:rsidRDefault="007429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842DF" w:rsidRPr="00F44B1C" w:rsidRDefault="0074292C" w:rsidP="008C270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t>
      </w:r>
      <w:r w:rsidRPr="00F44B1C">
        <w:rPr>
          <w:rFonts w:ascii="Times New Roman" w:eastAsia="Times New Roman" w:hAnsi="Times New Roman" w:cs="Times New Roman"/>
          <w:b/>
          <w:sz w:val="24"/>
          <w:szCs w:val="24"/>
        </w:rPr>
        <w:t>WO</w:t>
      </w:r>
    </w:p>
    <w:p w:rsidR="004842DF" w:rsidRPr="00F44B1C" w:rsidRDefault="0074292C" w:rsidP="008C2703">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w:t>
      </w:r>
      <w:r w:rsidRPr="00F44B1C">
        <w:rPr>
          <w:rFonts w:ascii="Times New Roman" w:eastAsia="Times New Roman" w:hAnsi="Times New Roman" w:cs="Times New Roman"/>
          <w:b/>
          <w:sz w:val="24"/>
          <w:szCs w:val="24"/>
        </w:rPr>
        <w:t>EVIEW</w:t>
      </w:r>
    </w:p>
    <w:p w:rsidR="004842DF" w:rsidRPr="009613AF" w:rsidRDefault="004842DF" w:rsidP="004842DF">
      <w:pPr>
        <w:spacing w:after="0" w:line="480" w:lineRule="auto"/>
        <w:ind w:firstLine="720"/>
        <w:jc w:val="both"/>
        <w:rPr>
          <w:rFonts w:ascii="Times New Roman" w:eastAsia="Times New Roman" w:hAnsi="Times New Roman" w:cs="Times New Roman"/>
          <w:sz w:val="24"/>
          <w:szCs w:val="24"/>
        </w:rPr>
      </w:pPr>
      <w:r w:rsidRPr="009613AF">
        <w:rPr>
          <w:rFonts w:ascii="Times New Roman" w:eastAsia="Times New Roman" w:hAnsi="Times New Roman" w:cs="Times New Roman"/>
          <w:sz w:val="24"/>
          <w:szCs w:val="24"/>
        </w:rPr>
        <w:t>The link between crude oil</w:t>
      </w:r>
      <w:r w:rsidRPr="00F44B1C">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 xml:space="preserve">exports and economy growth has attracted the attention of the researchers and scholars. The approaches of the examination of this topic have been taking several dimensions by different scholars. </w:t>
      </w:r>
    </w:p>
    <w:p w:rsidR="004842DF" w:rsidRPr="009613AF" w:rsidRDefault="004842DF" w:rsidP="004842DF">
      <w:pPr>
        <w:spacing w:after="0" w:line="480" w:lineRule="auto"/>
        <w:jc w:val="both"/>
        <w:rPr>
          <w:rFonts w:ascii="Times New Roman" w:eastAsia="Times New Roman" w:hAnsi="Times New Roman" w:cs="Times New Roman"/>
          <w:sz w:val="24"/>
          <w:szCs w:val="24"/>
        </w:rPr>
      </w:pPr>
      <w:r w:rsidRPr="009613AF">
        <w:rPr>
          <w:rFonts w:ascii="Times New Roman" w:eastAsia="Times New Roman" w:hAnsi="Times New Roman" w:cs="Times New Roman"/>
          <w:sz w:val="24"/>
          <w:szCs w:val="24"/>
        </w:rPr>
        <w:t>The issue under review is a vital subject that should be subjected to painstaking empirical review in order to keep abreast with the positions of the concerned researchers and scholars on this subject and to determine the gap inherent in the earlier related studies.</w:t>
      </w:r>
    </w:p>
    <w:p w:rsidR="004842DF" w:rsidRPr="00F44B1C" w:rsidRDefault="004842DF" w:rsidP="008C2703">
      <w:pPr>
        <w:spacing w:after="0" w:line="480" w:lineRule="auto"/>
        <w:jc w:val="both"/>
        <w:rPr>
          <w:rFonts w:ascii="Times New Roman" w:eastAsia="Times New Roman" w:hAnsi="Times New Roman" w:cs="Times New Roman"/>
          <w:sz w:val="24"/>
          <w:szCs w:val="24"/>
        </w:rPr>
      </w:pPr>
      <w:proofErr w:type="spellStart"/>
      <w:r w:rsidRPr="009613AF">
        <w:rPr>
          <w:rFonts w:ascii="Times New Roman" w:eastAsia="Times New Roman" w:hAnsi="Times New Roman" w:cs="Times New Roman"/>
          <w:sz w:val="24"/>
          <w:szCs w:val="24"/>
        </w:rPr>
        <w:t>Nwoba</w:t>
      </w:r>
      <w:proofErr w:type="spellEnd"/>
      <w:r w:rsidRPr="009613AF">
        <w:rPr>
          <w:rFonts w:ascii="Times New Roman" w:eastAsia="Times New Roman" w:hAnsi="Times New Roman" w:cs="Times New Roman"/>
          <w:sz w:val="24"/>
          <w:szCs w:val="24"/>
        </w:rPr>
        <w:t xml:space="preserve"> &amp; </w:t>
      </w:r>
      <w:proofErr w:type="spellStart"/>
      <w:r w:rsidRPr="009613AF">
        <w:rPr>
          <w:rFonts w:ascii="Times New Roman" w:eastAsia="Times New Roman" w:hAnsi="Times New Roman" w:cs="Times New Roman"/>
          <w:sz w:val="24"/>
          <w:szCs w:val="24"/>
        </w:rPr>
        <w:t>Abah</w:t>
      </w:r>
      <w:proofErr w:type="spellEnd"/>
      <w:r w:rsidRPr="009613AF">
        <w:rPr>
          <w:rFonts w:ascii="Times New Roman" w:eastAsia="Times New Roman" w:hAnsi="Times New Roman" w:cs="Times New Roman"/>
          <w:sz w:val="24"/>
          <w:szCs w:val="24"/>
        </w:rPr>
        <w:t xml:space="preserve"> (2010) conducted a</w:t>
      </w:r>
      <w:r w:rsidRPr="00F44B1C">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 xml:space="preserve">study to examine the impact of crude oil revenue on the growth of the Nigerian economy between 1960 and 2010. The method of data analysis was the ordinary least square (OLS) regression analysis. The result of the finding stated there is long run relationship between crude oil proceeds and Gross domestic product (GDP). The findings revealed the extent of economic growth impacted by the oil </w:t>
      </w:r>
      <w:r w:rsidRPr="00F44B1C">
        <w:rPr>
          <w:rFonts w:ascii="Times New Roman" w:eastAsia="Times New Roman" w:hAnsi="Times New Roman" w:cs="Times New Roman"/>
          <w:sz w:val="24"/>
          <w:szCs w:val="24"/>
        </w:rPr>
        <w:t>industries was significant.</w:t>
      </w:r>
    </w:p>
    <w:p w:rsidR="004842DF" w:rsidRPr="009613AF" w:rsidRDefault="004842DF" w:rsidP="008C2703">
      <w:pPr>
        <w:spacing w:after="0" w:line="480" w:lineRule="auto"/>
        <w:jc w:val="both"/>
        <w:rPr>
          <w:rFonts w:ascii="Times New Roman" w:eastAsia="Times New Roman" w:hAnsi="Times New Roman" w:cs="Times New Roman"/>
          <w:sz w:val="24"/>
          <w:szCs w:val="24"/>
        </w:rPr>
      </w:pPr>
      <w:proofErr w:type="spellStart"/>
      <w:r w:rsidRPr="009613AF">
        <w:rPr>
          <w:rFonts w:ascii="Times New Roman" w:eastAsia="Times New Roman" w:hAnsi="Times New Roman" w:cs="Times New Roman"/>
          <w:sz w:val="24"/>
          <w:szCs w:val="24"/>
        </w:rPr>
        <w:t>Awujola</w:t>
      </w:r>
      <w:proofErr w:type="spellEnd"/>
      <w:r w:rsidRPr="009613AF">
        <w:rPr>
          <w:rFonts w:ascii="Times New Roman" w:eastAsia="Times New Roman" w:hAnsi="Times New Roman" w:cs="Times New Roman"/>
          <w:sz w:val="24"/>
          <w:szCs w:val="24"/>
        </w:rPr>
        <w:t xml:space="preserve">, Adam &amp; </w:t>
      </w:r>
      <w:proofErr w:type="spellStart"/>
      <w:r w:rsidRPr="009613AF">
        <w:rPr>
          <w:rFonts w:ascii="Times New Roman" w:eastAsia="Times New Roman" w:hAnsi="Times New Roman" w:cs="Times New Roman"/>
          <w:sz w:val="24"/>
          <w:szCs w:val="24"/>
        </w:rPr>
        <w:t>Alumbugu</w:t>
      </w:r>
      <w:proofErr w:type="spellEnd"/>
      <w:r w:rsidRPr="009613AF">
        <w:rPr>
          <w:rFonts w:ascii="Times New Roman" w:eastAsia="Times New Roman" w:hAnsi="Times New Roman" w:cs="Times New Roman"/>
          <w:sz w:val="24"/>
          <w:szCs w:val="24"/>
        </w:rPr>
        <w:t xml:space="preserve"> (2015) in their study conducted, e</w:t>
      </w:r>
      <w:r w:rsidRPr="00F44B1C">
        <w:rPr>
          <w:rFonts w:ascii="Times New Roman" w:eastAsia="Times New Roman" w:hAnsi="Times New Roman" w:cs="Times New Roman"/>
          <w:sz w:val="24"/>
          <w:szCs w:val="24"/>
        </w:rPr>
        <w:t xml:space="preserve">xamines the </w:t>
      </w:r>
      <w:r w:rsidRPr="009613AF">
        <w:rPr>
          <w:rFonts w:ascii="Times New Roman" w:eastAsia="Times New Roman" w:hAnsi="Times New Roman" w:cs="Times New Roman"/>
          <w:sz w:val="24"/>
          <w:szCs w:val="24"/>
        </w:rPr>
        <w:t>economic impact of oil exportation on Nigerian economy covering a period of 1970 to 2012. Vector error correction model was analysis the data. The result obtained from our empirical analysis shows that there exist a long run relationship between the crude oil exports</w:t>
      </w:r>
      <w:r w:rsidRPr="00F44B1C">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 xml:space="preserve">and the economic </w:t>
      </w:r>
      <w:r w:rsidRPr="00F44B1C">
        <w:rPr>
          <w:rFonts w:ascii="Times New Roman" w:eastAsia="Times New Roman" w:hAnsi="Times New Roman" w:cs="Times New Roman"/>
          <w:sz w:val="24"/>
          <w:szCs w:val="24"/>
        </w:rPr>
        <w:t>growth</w:t>
      </w:r>
      <w:r w:rsidRPr="009613AF">
        <w:rPr>
          <w:rFonts w:ascii="Times New Roman" w:eastAsia="Times New Roman" w:hAnsi="Times New Roman" w:cs="Times New Roman"/>
          <w:sz w:val="24"/>
          <w:szCs w:val="24"/>
        </w:rPr>
        <w:t xml:space="preserve">. The conclusion of the study is that Exports should not be promoted at all cost, but rather the utilization and allocation of the physical resources and labor complement of the country in the most advantageous combination as between production </w:t>
      </w:r>
      <w:r w:rsidRPr="009613AF">
        <w:rPr>
          <w:rFonts w:ascii="Times New Roman" w:eastAsia="Times New Roman" w:hAnsi="Times New Roman" w:cs="Times New Roman"/>
          <w:sz w:val="24"/>
          <w:szCs w:val="24"/>
        </w:rPr>
        <w:lastRenderedPageBreak/>
        <w:t>for the local and foreign markets and that diversification should be seen as an economic management strategy aimed at ensuring stability of incomes.</w:t>
      </w:r>
    </w:p>
    <w:p w:rsidR="004842DF" w:rsidRPr="009613AF" w:rsidRDefault="004842DF" w:rsidP="004842DF">
      <w:pPr>
        <w:spacing w:after="0" w:line="480" w:lineRule="auto"/>
        <w:jc w:val="both"/>
        <w:rPr>
          <w:rFonts w:ascii="Times New Roman" w:eastAsia="Times New Roman" w:hAnsi="Times New Roman" w:cs="Times New Roman"/>
          <w:sz w:val="24"/>
          <w:szCs w:val="24"/>
        </w:rPr>
      </w:pPr>
      <w:r w:rsidRPr="009613AF">
        <w:rPr>
          <w:rFonts w:ascii="Times New Roman" w:eastAsia="Times New Roman" w:hAnsi="Times New Roman" w:cs="Times New Roman"/>
          <w:sz w:val="24"/>
          <w:szCs w:val="24"/>
        </w:rPr>
        <w:t>Kawai, (2016) conducted a study to investigate the specific impact of the non-oil exports to the growth</w:t>
      </w:r>
      <w:r w:rsidRPr="00F44B1C">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of Nigerian economy using annual data between 1980-to-2016. The method of data analysis was multiple regressions. The study, apart from empirically</w:t>
      </w:r>
      <w:r w:rsidRPr="00F44B1C">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providing information that has failed to give backing to recent claims of non-oil exports led growth in Nigeria.</w:t>
      </w:r>
    </w:p>
    <w:p w:rsidR="004842DF" w:rsidRPr="00F44B1C" w:rsidRDefault="004842DF" w:rsidP="008C2703">
      <w:pPr>
        <w:spacing w:after="0" w:line="480" w:lineRule="auto"/>
        <w:jc w:val="both"/>
        <w:rPr>
          <w:rFonts w:ascii="Times New Roman" w:eastAsia="Times New Roman" w:hAnsi="Times New Roman" w:cs="Times New Roman"/>
          <w:sz w:val="24"/>
          <w:szCs w:val="24"/>
        </w:rPr>
      </w:pPr>
      <w:proofErr w:type="spellStart"/>
      <w:r w:rsidRPr="009613AF">
        <w:rPr>
          <w:rFonts w:ascii="Times New Roman" w:eastAsia="Times New Roman" w:hAnsi="Times New Roman" w:cs="Times New Roman"/>
          <w:sz w:val="24"/>
          <w:szCs w:val="24"/>
        </w:rPr>
        <w:t>Odularu</w:t>
      </w:r>
      <w:proofErr w:type="spellEnd"/>
      <w:r w:rsidRPr="009613AF">
        <w:rPr>
          <w:rFonts w:ascii="Times New Roman" w:eastAsia="Times New Roman" w:hAnsi="Times New Roman" w:cs="Times New Roman"/>
          <w:sz w:val="24"/>
          <w:szCs w:val="24"/>
        </w:rPr>
        <w:t xml:space="preserve"> (2008) carried out a study titled Crude Oil and the Nigerian Economic Performance. The aim of the study was to ascertain the impact of crude oil on the Nigerian economy. The </w:t>
      </w:r>
      <w:r>
        <w:rPr>
          <w:rFonts w:ascii="Times New Roman" w:eastAsia="Times New Roman" w:hAnsi="Times New Roman" w:cs="Times New Roman"/>
          <w:sz w:val="24"/>
          <w:szCs w:val="24"/>
        </w:rPr>
        <w:t>study analyz</w:t>
      </w:r>
      <w:r w:rsidRPr="009613AF">
        <w:rPr>
          <w:rFonts w:ascii="Times New Roman" w:eastAsia="Times New Roman" w:hAnsi="Times New Roman" w:cs="Times New Roman"/>
          <w:sz w:val="24"/>
          <w:szCs w:val="24"/>
        </w:rPr>
        <w:t>ed the relationship between the crude oil sector and the</w:t>
      </w:r>
      <w:r>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 xml:space="preserve">Nigerian economic performance using the Ordinary Least Square regression method. The study found that crude oil consumption and export have contributed to the improvement of the Nigerian economy. The study conclude that the production of crude oil (domestic consumption and export) despite its positive effect on the growth of the Nigerian economy has not significantly improved the growth of the economy, due to many factors like misappropriation of public funds (corruption) and poor </w:t>
      </w:r>
      <w:r w:rsidRPr="00F44B1C">
        <w:rPr>
          <w:rFonts w:ascii="Times New Roman" w:eastAsia="Times New Roman" w:hAnsi="Times New Roman" w:cs="Times New Roman"/>
          <w:sz w:val="24"/>
          <w:szCs w:val="24"/>
        </w:rPr>
        <w:t>administration.</w:t>
      </w:r>
    </w:p>
    <w:p w:rsidR="004842DF" w:rsidRPr="009613AF" w:rsidRDefault="004842DF" w:rsidP="004842DF">
      <w:pPr>
        <w:spacing w:after="0" w:line="480" w:lineRule="auto"/>
        <w:jc w:val="both"/>
        <w:rPr>
          <w:rFonts w:ascii="Times New Roman" w:eastAsia="Times New Roman" w:hAnsi="Times New Roman" w:cs="Times New Roman"/>
          <w:sz w:val="24"/>
          <w:szCs w:val="24"/>
        </w:rPr>
      </w:pPr>
      <w:proofErr w:type="spellStart"/>
      <w:r w:rsidRPr="009613AF">
        <w:rPr>
          <w:rFonts w:ascii="Times New Roman" w:eastAsia="Times New Roman" w:hAnsi="Times New Roman" w:cs="Times New Roman"/>
          <w:sz w:val="24"/>
          <w:szCs w:val="24"/>
        </w:rPr>
        <w:t>Usman</w:t>
      </w:r>
      <w:proofErr w:type="spellEnd"/>
      <w:r w:rsidRPr="009613AF">
        <w:rPr>
          <w:rFonts w:ascii="Times New Roman" w:eastAsia="Times New Roman" w:hAnsi="Times New Roman" w:cs="Times New Roman"/>
          <w:sz w:val="24"/>
          <w:szCs w:val="24"/>
        </w:rPr>
        <w:t xml:space="preserve">, </w:t>
      </w:r>
      <w:proofErr w:type="spellStart"/>
      <w:r w:rsidRPr="009613AF">
        <w:rPr>
          <w:rFonts w:ascii="Times New Roman" w:eastAsia="Times New Roman" w:hAnsi="Times New Roman" w:cs="Times New Roman"/>
          <w:sz w:val="24"/>
          <w:szCs w:val="24"/>
        </w:rPr>
        <w:t>Madu</w:t>
      </w:r>
      <w:proofErr w:type="spellEnd"/>
      <w:r w:rsidRPr="009613AF">
        <w:rPr>
          <w:rFonts w:ascii="Times New Roman" w:eastAsia="Times New Roman" w:hAnsi="Times New Roman" w:cs="Times New Roman"/>
          <w:sz w:val="24"/>
          <w:szCs w:val="24"/>
        </w:rPr>
        <w:t xml:space="preserve"> and </w:t>
      </w:r>
      <w:proofErr w:type="spellStart"/>
      <w:r w:rsidRPr="009613AF">
        <w:rPr>
          <w:rFonts w:ascii="Times New Roman" w:eastAsia="Times New Roman" w:hAnsi="Times New Roman" w:cs="Times New Roman"/>
          <w:sz w:val="24"/>
          <w:szCs w:val="24"/>
        </w:rPr>
        <w:t>Abdullahi</w:t>
      </w:r>
      <w:proofErr w:type="spellEnd"/>
      <w:r w:rsidRPr="009613AF">
        <w:rPr>
          <w:rFonts w:ascii="Times New Roman" w:eastAsia="Times New Roman" w:hAnsi="Times New Roman" w:cs="Times New Roman"/>
          <w:sz w:val="24"/>
          <w:szCs w:val="24"/>
        </w:rPr>
        <w:t xml:space="preserve"> (2015) carried out a study titled Evidence of Petroleum Resources on Nigerian Economic Development (2000-2009). The main objective of the study was to examine the impact of petroleum on Nigeria’s economic development. The time series variables were two, that is, crude oil Revenue and the Gross Domestic Product GDP. The tool of analysis used was simple linear regression model with the aid of </w:t>
      </w:r>
      <w:r w:rsidRPr="009613AF">
        <w:rPr>
          <w:rFonts w:ascii="Times New Roman" w:eastAsia="Times New Roman" w:hAnsi="Times New Roman" w:cs="Times New Roman"/>
          <w:sz w:val="24"/>
          <w:szCs w:val="24"/>
        </w:rPr>
        <w:lastRenderedPageBreak/>
        <w:t>Statistical Packages for Social Sciences (SPSS). The study found that petroleum has a direct and positive significant relationship with the economy.</w:t>
      </w:r>
    </w:p>
    <w:p w:rsidR="004842DF" w:rsidRPr="009613AF" w:rsidRDefault="004842DF" w:rsidP="004842DF">
      <w:pPr>
        <w:spacing w:after="0" w:line="480" w:lineRule="auto"/>
        <w:jc w:val="both"/>
        <w:rPr>
          <w:rFonts w:ascii="Times New Roman" w:eastAsia="Times New Roman" w:hAnsi="Times New Roman" w:cs="Times New Roman"/>
          <w:sz w:val="24"/>
          <w:szCs w:val="24"/>
        </w:rPr>
      </w:pPr>
      <w:proofErr w:type="spellStart"/>
      <w:r w:rsidRPr="009613AF">
        <w:rPr>
          <w:rFonts w:ascii="Times New Roman" w:eastAsia="Times New Roman" w:hAnsi="Times New Roman" w:cs="Times New Roman"/>
          <w:sz w:val="24"/>
          <w:szCs w:val="24"/>
        </w:rPr>
        <w:t>Eravwoke</w:t>
      </w:r>
      <w:proofErr w:type="spellEnd"/>
      <w:r w:rsidRPr="009613AF">
        <w:rPr>
          <w:rFonts w:ascii="Times New Roman" w:eastAsia="Times New Roman" w:hAnsi="Times New Roman" w:cs="Times New Roman"/>
          <w:sz w:val="24"/>
          <w:szCs w:val="24"/>
        </w:rPr>
        <w:t xml:space="preserve">, </w:t>
      </w:r>
      <w:proofErr w:type="spellStart"/>
      <w:r w:rsidRPr="009613AF">
        <w:rPr>
          <w:rFonts w:ascii="Times New Roman" w:eastAsia="Times New Roman" w:hAnsi="Times New Roman" w:cs="Times New Roman"/>
          <w:sz w:val="24"/>
          <w:szCs w:val="24"/>
        </w:rPr>
        <w:t>Alobari</w:t>
      </w:r>
      <w:proofErr w:type="spellEnd"/>
      <w:r w:rsidRPr="009613AF">
        <w:rPr>
          <w:rFonts w:ascii="Times New Roman" w:eastAsia="Times New Roman" w:hAnsi="Times New Roman" w:cs="Times New Roman"/>
          <w:sz w:val="24"/>
          <w:szCs w:val="24"/>
        </w:rPr>
        <w:t xml:space="preserve"> and </w:t>
      </w:r>
      <w:proofErr w:type="spellStart"/>
      <w:r w:rsidRPr="009613AF">
        <w:rPr>
          <w:rFonts w:ascii="Times New Roman" w:eastAsia="Times New Roman" w:hAnsi="Times New Roman" w:cs="Times New Roman"/>
          <w:sz w:val="24"/>
          <w:szCs w:val="24"/>
        </w:rPr>
        <w:t>Ukavwe</w:t>
      </w:r>
      <w:proofErr w:type="spellEnd"/>
      <w:r w:rsidRPr="009613AF">
        <w:rPr>
          <w:rFonts w:ascii="Times New Roman" w:eastAsia="Times New Roman" w:hAnsi="Times New Roman" w:cs="Times New Roman"/>
          <w:sz w:val="24"/>
          <w:szCs w:val="24"/>
        </w:rPr>
        <w:t xml:space="preserve"> (2014) carried out a study titled Crude Oil Export and its Impact in Developing Countries: A Case of Nigeria. The objectives of the study centered on an empirical investigation of</w:t>
      </w:r>
      <w:r w:rsidRPr="00F44B1C">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cr</w:t>
      </w:r>
      <w:r w:rsidRPr="00F44B1C">
        <w:rPr>
          <w:rFonts w:ascii="Times New Roman" w:eastAsia="Times New Roman" w:hAnsi="Times New Roman" w:cs="Times New Roman"/>
          <w:sz w:val="24"/>
          <w:szCs w:val="24"/>
        </w:rPr>
        <w:t xml:space="preserve">ude oil export and it impact on </w:t>
      </w:r>
      <w:r w:rsidRPr="009613AF">
        <w:rPr>
          <w:rFonts w:ascii="Times New Roman" w:eastAsia="Times New Roman" w:hAnsi="Times New Roman" w:cs="Times New Roman"/>
          <w:sz w:val="24"/>
          <w:szCs w:val="24"/>
        </w:rPr>
        <w:t xml:space="preserve">growth of the Nigerian economy. The study used ordinary least squares regression method, Augmented Dickey Fuller unit root, </w:t>
      </w:r>
      <w:proofErr w:type="spellStart"/>
      <w:r w:rsidRPr="009613AF">
        <w:rPr>
          <w:rFonts w:ascii="Times New Roman" w:eastAsia="Times New Roman" w:hAnsi="Times New Roman" w:cs="Times New Roman"/>
          <w:sz w:val="24"/>
          <w:szCs w:val="24"/>
        </w:rPr>
        <w:t>coint</w:t>
      </w:r>
      <w:r w:rsidRPr="00F44B1C">
        <w:rPr>
          <w:rFonts w:ascii="Times New Roman" w:eastAsia="Times New Roman" w:hAnsi="Times New Roman" w:cs="Times New Roman"/>
          <w:sz w:val="24"/>
          <w:szCs w:val="24"/>
        </w:rPr>
        <w:t>egration</w:t>
      </w:r>
      <w:proofErr w:type="spellEnd"/>
      <w:r w:rsidRPr="00F44B1C">
        <w:rPr>
          <w:rFonts w:ascii="Times New Roman" w:eastAsia="Times New Roman" w:hAnsi="Times New Roman" w:cs="Times New Roman"/>
          <w:sz w:val="24"/>
          <w:szCs w:val="24"/>
        </w:rPr>
        <w:t xml:space="preserve"> test and the short run </w:t>
      </w:r>
      <w:r w:rsidRPr="009613AF">
        <w:rPr>
          <w:rFonts w:ascii="Times New Roman" w:eastAsia="Times New Roman" w:hAnsi="Times New Roman" w:cs="Times New Roman"/>
          <w:sz w:val="24"/>
          <w:szCs w:val="24"/>
        </w:rPr>
        <w:t xml:space="preserve">dynamics. The study found that there was an inverse relationship between crude oil exports on economic growth in the Nigerian economy. This implies that crude oil exports are a significant factor that can transform the growth of an economy. The study also found that there was a significant relationship between crude oil exports of the Nigeria economy. </w:t>
      </w:r>
    </w:p>
    <w:p w:rsidR="004842DF" w:rsidRPr="009613AF" w:rsidRDefault="004842DF" w:rsidP="004842DF">
      <w:pPr>
        <w:spacing w:after="0" w:line="480" w:lineRule="auto"/>
        <w:jc w:val="both"/>
        <w:rPr>
          <w:rFonts w:ascii="Times New Roman" w:eastAsia="Times New Roman" w:hAnsi="Times New Roman" w:cs="Times New Roman"/>
          <w:sz w:val="24"/>
          <w:szCs w:val="24"/>
        </w:rPr>
      </w:pPr>
      <w:proofErr w:type="spellStart"/>
      <w:r w:rsidRPr="009613AF">
        <w:rPr>
          <w:rFonts w:ascii="Times New Roman" w:eastAsia="Times New Roman" w:hAnsi="Times New Roman" w:cs="Times New Roman"/>
          <w:sz w:val="24"/>
          <w:szCs w:val="24"/>
        </w:rPr>
        <w:t>Baghebo</w:t>
      </w:r>
      <w:proofErr w:type="spellEnd"/>
      <w:r w:rsidRPr="009613AF">
        <w:rPr>
          <w:rFonts w:ascii="Times New Roman" w:eastAsia="Times New Roman" w:hAnsi="Times New Roman" w:cs="Times New Roman"/>
          <w:sz w:val="24"/>
          <w:szCs w:val="24"/>
        </w:rPr>
        <w:t xml:space="preserve"> and </w:t>
      </w:r>
      <w:proofErr w:type="spellStart"/>
      <w:r w:rsidRPr="009613AF">
        <w:rPr>
          <w:rFonts w:ascii="Times New Roman" w:eastAsia="Times New Roman" w:hAnsi="Times New Roman" w:cs="Times New Roman"/>
          <w:sz w:val="24"/>
          <w:szCs w:val="24"/>
        </w:rPr>
        <w:t>Atima</w:t>
      </w:r>
      <w:proofErr w:type="spellEnd"/>
      <w:r w:rsidRPr="009613AF">
        <w:rPr>
          <w:rFonts w:ascii="Times New Roman" w:eastAsia="Times New Roman" w:hAnsi="Times New Roman" w:cs="Times New Roman"/>
          <w:sz w:val="24"/>
          <w:szCs w:val="24"/>
        </w:rPr>
        <w:t xml:space="preserve"> (2013) carried out a study on the Impact of Petroleum on Economic Growth in Nigeria and data covering the period 1980-2011 Oil revenue on the other hand impacted negatively and significantly on Real</w:t>
      </w:r>
      <w:r w:rsidRPr="00F44B1C">
        <w:rPr>
          <w:rFonts w:ascii="Times New Roman" w:eastAsia="Times New Roman" w:hAnsi="Times New Roman" w:cs="Times New Roman"/>
          <w:sz w:val="24"/>
          <w:szCs w:val="24"/>
        </w:rPr>
        <w:t xml:space="preserve"> GDP. A unit change in </w:t>
      </w:r>
      <w:r w:rsidRPr="009613AF">
        <w:rPr>
          <w:rFonts w:ascii="Times New Roman" w:eastAsia="Times New Roman" w:hAnsi="Times New Roman" w:cs="Times New Roman"/>
          <w:sz w:val="24"/>
          <w:szCs w:val="24"/>
        </w:rPr>
        <w:t xml:space="preserve">Oil revenue brings about a fall in GDP. The results indicate that a unit change in oil revenue result to 1.362996 reductions in GDP. This means that the Dutch disease phenomenon exist in Nigeria. </w:t>
      </w:r>
    </w:p>
    <w:p w:rsidR="004842DF" w:rsidRPr="009613AF" w:rsidRDefault="004842DF" w:rsidP="004842DF">
      <w:pPr>
        <w:spacing w:line="480" w:lineRule="auto"/>
        <w:jc w:val="both"/>
        <w:rPr>
          <w:rFonts w:ascii="Times New Roman" w:eastAsia="Times New Roman" w:hAnsi="Times New Roman" w:cs="Times New Roman"/>
          <w:sz w:val="24"/>
          <w:szCs w:val="24"/>
        </w:rPr>
      </w:pPr>
      <w:proofErr w:type="spellStart"/>
      <w:r w:rsidRPr="009613AF">
        <w:rPr>
          <w:rFonts w:ascii="Times New Roman" w:eastAsia="Times New Roman" w:hAnsi="Times New Roman" w:cs="Times New Roman"/>
          <w:sz w:val="24"/>
          <w:szCs w:val="24"/>
        </w:rPr>
        <w:t>Ogbonna</w:t>
      </w:r>
      <w:proofErr w:type="spellEnd"/>
      <w:r w:rsidRPr="009613AF">
        <w:rPr>
          <w:rFonts w:ascii="Times New Roman" w:eastAsia="Times New Roman" w:hAnsi="Times New Roman" w:cs="Times New Roman"/>
          <w:sz w:val="24"/>
          <w:szCs w:val="24"/>
        </w:rPr>
        <w:t xml:space="preserve"> and </w:t>
      </w:r>
      <w:proofErr w:type="spellStart"/>
      <w:proofErr w:type="gramStart"/>
      <w:r w:rsidRPr="009613AF">
        <w:rPr>
          <w:rFonts w:ascii="Times New Roman" w:eastAsia="Times New Roman" w:hAnsi="Times New Roman" w:cs="Times New Roman"/>
          <w:sz w:val="24"/>
          <w:szCs w:val="24"/>
        </w:rPr>
        <w:t>Appah</w:t>
      </w:r>
      <w:proofErr w:type="spellEnd"/>
      <w:r w:rsidRPr="009613AF">
        <w:rPr>
          <w:rFonts w:ascii="Times New Roman" w:eastAsia="Times New Roman" w:hAnsi="Times New Roman" w:cs="Times New Roman"/>
          <w:sz w:val="24"/>
          <w:szCs w:val="24"/>
        </w:rPr>
        <w:t>(</w:t>
      </w:r>
      <w:proofErr w:type="gramEnd"/>
      <w:r w:rsidRPr="009613AF">
        <w:rPr>
          <w:rFonts w:ascii="Times New Roman" w:eastAsia="Times New Roman" w:hAnsi="Times New Roman" w:cs="Times New Roman"/>
          <w:sz w:val="24"/>
          <w:szCs w:val="24"/>
        </w:rPr>
        <w:t xml:space="preserve">2012) carried out a study on the Petroleum </w:t>
      </w:r>
      <w:r w:rsidRPr="00F44B1C">
        <w:rPr>
          <w:rFonts w:ascii="Times New Roman" w:eastAsia="Times New Roman" w:hAnsi="Times New Roman" w:cs="Times New Roman"/>
          <w:sz w:val="24"/>
          <w:szCs w:val="24"/>
        </w:rPr>
        <w:t xml:space="preserve">Income and </w:t>
      </w:r>
      <w:r w:rsidRPr="009613AF">
        <w:rPr>
          <w:rFonts w:ascii="Times New Roman" w:eastAsia="Times New Roman" w:hAnsi="Times New Roman" w:cs="Times New Roman"/>
          <w:sz w:val="24"/>
          <w:szCs w:val="24"/>
        </w:rPr>
        <w:t>Nigerian Economy: Empirical Evidence. The main objective of the study was to ascertain the effects of petroleum income on</w:t>
      </w:r>
      <w:r w:rsidRPr="00F44B1C">
        <w:rPr>
          <w:rFonts w:ascii="Times New Roman" w:eastAsia="Times New Roman" w:hAnsi="Times New Roman" w:cs="Times New Roman"/>
          <w:sz w:val="24"/>
          <w:szCs w:val="24"/>
        </w:rPr>
        <w:t xml:space="preserve"> the Nigeria economy. The study </w:t>
      </w:r>
      <w:r w:rsidRPr="009613AF">
        <w:rPr>
          <w:rFonts w:ascii="Times New Roman" w:eastAsia="Times New Roman" w:hAnsi="Times New Roman" w:cs="Times New Roman"/>
          <w:sz w:val="24"/>
          <w:szCs w:val="24"/>
        </w:rPr>
        <w:t>investigated the effects of petroleum income on</w:t>
      </w:r>
      <w:r>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 xml:space="preserve">the Nigerian economy from the year 2000 to 2009 using the </w:t>
      </w:r>
      <w:r w:rsidRPr="009613AF">
        <w:rPr>
          <w:rFonts w:ascii="Times New Roman" w:eastAsia="Times New Roman" w:hAnsi="Times New Roman" w:cs="Times New Roman"/>
          <w:sz w:val="24"/>
          <w:szCs w:val="24"/>
        </w:rPr>
        <w:lastRenderedPageBreak/>
        <w:t>gross domestic product (GDP), per capita income (PCI), and inflation (INF) as the explained variables, and oil revenue, petroleum profit tax/royalties (PPT \R), and licensing fees (LF) as the expla</w:t>
      </w:r>
      <w:r w:rsidRPr="00F44B1C">
        <w:rPr>
          <w:rFonts w:ascii="Times New Roman" w:eastAsia="Times New Roman" w:hAnsi="Times New Roman" w:cs="Times New Roman"/>
          <w:sz w:val="24"/>
          <w:szCs w:val="24"/>
        </w:rPr>
        <w:t xml:space="preserve">natory variables. The </w:t>
      </w:r>
      <w:r w:rsidRPr="009613AF">
        <w:rPr>
          <w:rFonts w:ascii="Times New Roman" w:eastAsia="Times New Roman" w:hAnsi="Times New Roman" w:cs="Times New Roman"/>
          <w:sz w:val="24"/>
          <w:szCs w:val="24"/>
        </w:rPr>
        <w:t>study found that oil revenue has a positive and significant relationship with GDP and PCI, but a positive and insignificant relationship with INF. Similarly, PPT/R has a positive and significant relationship with GDP and PCI, but a negative and insignifican</w:t>
      </w:r>
      <w:r w:rsidRPr="00F44B1C">
        <w:rPr>
          <w:rFonts w:ascii="Times New Roman" w:eastAsia="Times New Roman" w:hAnsi="Times New Roman" w:cs="Times New Roman"/>
          <w:sz w:val="24"/>
          <w:szCs w:val="24"/>
        </w:rPr>
        <w:t xml:space="preserve">t relationship with inflation. It was also found that LF has a positive </w:t>
      </w:r>
      <w:r w:rsidRPr="009613AF">
        <w:rPr>
          <w:rFonts w:ascii="Times New Roman" w:eastAsia="Times New Roman" w:hAnsi="Times New Roman" w:cs="Times New Roman"/>
          <w:sz w:val="24"/>
          <w:szCs w:val="24"/>
        </w:rPr>
        <w:t>but insignificant relationship between GDP, PCI and INF, respectively. Based on these findings, the study concluded that petroleum income (oil revenue and PPT/R)</w:t>
      </w:r>
      <w:r w:rsidRPr="00F44B1C">
        <w:rPr>
          <w:rFonts w:ascii="Times New Roman" w:eastAsia="Times New Roman" w:hAnsi="Times New Roman" w:cs="Times New Roman"/>
          <w:sz w:val="24"/>
          <w:szCs w:val="24"/>
        </w:rPr>
        <w:t xml:space="preserve"> </w:t>
      </w:r>
      <w:r w:rsidRPr="009613AF">
        <w:rPr>
          <w:rFonts w:ascii="Times New Roman" w:eastAsia="Times New Roman" w:hAnsi="Times New Roman" w:cs="Times New Roman"/>
          <w:sz w:val="24"/>
          <w:szCs w:val="24"/>
        </w:rPr>
        <w:t>had positively and significantly impacted the Nigerian economy when measured by GDP and PCI for the period 2000 to 2009.</w:t>
      </w:r>
    </w:p>
    <w:p w:rsidR="004842DF" w:rsidRPr="006A30B0" w:rsidRDefault="004842DF" w:rsidP="004842DF">
      <w:pPr>
        <w:spacing w:after="0" w:line="480" w:lineRule="auto"/>
        <w:jc w:val="both"/>
        <w:rPr>
          <w:rFonts w:ascii="Times New Roman" w:eastAsia="Times New Roman" w:hAnsi="Times New Roman" w:cs="Times New Roman"/>
          <w:sz w:val="24"/>
          <w:szCs w:val="24"/>
        </w:rPr>
      </w:pPr>
      <w:proofErr w:type="spellStart"/>
      <w:r w:rsidRPr="009613AF">
        <w:rPr>
          <w:rFonts w:ascii="Times New Roman" w:eastAsia="Times New Roman" w:hAnsi="Times New Roman" w:cs="Times New Roman"/>
          <w:sz w:val="24"/>
          <w:szCs w:val="24"/>
        </w:rPr>
        <w:t>Akinlo</w:t>
      </w:r>
      <w:proofErr w:type="spellEnd"/>
      <w:r w:rsidRPr="009613AF">
        <w:rPr>
          <w:rFonts w:ascii="Times New Roman" w:eastAsia="Times New Roman" w:hAnsi="Times New Roman" w:cs="Times New Roman"/>
          <w:sz w:val="24"/>
          <w:szCs w:val="24"/>
        </w:rPr>
        <w:t xml:space="preserve"> (2012), carried out a study on How Important is Oil in Nigeria’s Economic Growth? The study assessed the importance of oil in the development of the Nigerian economy over the period 1960-2009. The study used secondary data. </w:t>
      </w:r>
    </w:p>
    <w:p w:rsidR="004842DF" w:rsidRDefault="004842DF" w:rsidP="004842DF">
      <w:pPr>
        <w:pStyle w:val="Heading1"/>
        <w:spacing w:line="480" w:lineRule="auto"/>
        <w:jc w:val="center"/>
        <w:rPr>
          <w:rFonts w:ascii="Times New Roman" w:hAnsi="Times New Roman"/>
          <w:color w:val="000000"/>
          <w:sz w:val="24"/>
          <w:szCs w:val="24"/>
        </w:rPr>
      </w:pPr>
    </w:p>
    <w:p w:rsidR="004842DF" w:rsidRDefault="004842DF" w:rsidP="004842DF"/>
    <w:p w:rsidR="004842DF" w:rsidRDefault="004842DF" w:rsidP="004842DF"/>
    <w:p w:rsidR="008C2703" w:rsidRDefault="008C2703" w:rsidP="004842DF"/>
    <w:p w:rsidR="008C2703" w:rsidRPr="006C3424" w:rsidRDefault="008C2703" w:rsidP="004842DF"/>
    <w:p w:rsidR="004842DF" w:rsidRPr="00FD05DF" w:rsidRDefault="0074292C" w:rsidP="008C2703">
      <w:pPr>
        <w:pStyle w:val="Heading1"/>
        <w:spacing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T</w:t>
      </w:r>
      <w:r w:rsidRPr="00FD05DF">
        <w:rPr>
          <w:rFonts w:ascii="Times New Roman" w:hAnsi="Times New Roman"/>
          <w:color w:val="000000"/>
          <w:sz w:val="24"/>
          <w:szCs w:val="24"/>
        </w:rPr>
        <w:t>HREE</w:t>
      </w:r>
      <w:bookmarkEnd w:id="1"/>
      <w:bookmarkEnd w:id="2"/>
    </w:p>
    <w:p w:rsidR="004842DF" w:rsidRPr="00FD05DF" w:rsidRDefault="0074292C" w:rsidP="008C2703">
      <w:pPr>
        <w:pStyle w:val="Heading1"/>
        <w:spacing w:before="0" w:line="360" w:lineRule="auto"/>
        <w:jc w:val="center"/>
        <w:rPr>
          <w:rFonts w:ascii="Times New Roman" w:hAnsi="Times New Roman"/>
          <w:color w:val="000000"/>
          <w:sz w:val="24"/>
          <w:szCs w:val="24"/>
        </w:rPr>
      </w:pPr>
      <w:bookmarkStart w:id="4" w:name="_Toc403394272"/>
      <w:bookmarkStart w:id="5" w:name="_Toc461295288"/>
      <w:bookmarkStart w:id="6" w:name="_Toc496448849"/>
      <w:bookmarkStart w:id="7" w:name="_Toc496519916"/>
      <w:bookmarkStart w:id="8" w:name="_Toc496541805"/>
      <w:bookmarkStart w:id="9" w:name="_Toc496598139"/>
      <w:bookmarkStart w:id="10" w:name="_Toc496716165"/>
      <w:bookmarkStart w:id="11" w:name="_Toc497167644"/>
      <w:bookmarkStart w:id="12" w:name="_Toc497241102"/>
      <w:bookmarkStart w:id="13" w:name="_Toc525731208"/>
      <w:bookmarkStart w:id="14" w:name="_Toc525735927"/>
      <w:r>
        <w:rPr>
          <w:rFonts w:ascii="Times New Roman" w:hAnsi="Times New Roman"/>
          <w:color w:val="000000"/>
          <w:sz w:val="24"/>
          <w:szCs w:val="24"/>
        </w:rPr>
        <w:t>RESEARCH M</w:t>
      </w:r>
      <w:r w:rsidRPr="00FD05DF">
        <w:rPr>
          <w:rFonts w:ascii="Times New Roman" w:hAnsi="Times New Roman"/>
          <w:color w:val="000000"/>
          <w:sz w:val="24"/>
          <w:szCs w:val="24"/>
        </w:rPr>
        <w:t xml:space="preserve">ETHODOLOGY </w:t>
      </w:r>
      <w:bookmarkEnd w:id="4"/>
      <w:bookmarkEnd w:id="5"/>
      <w:bookmarkEnd w:id="6"/>
      <w:bookmarkEnd w:id="7"/>
      <w:bookmarkEnd w:id="8"/>
      <w:bookmarkEnd w:id="9"/>
      <w:bookmarkEnd w:id="10"/>
      <w:bookmarkEnd w:id="11"/>
      <w:bookmarkEnd w:id="12"/>
      <w:bookmarkEnd w:id="13"/>
      <w:bookmarkEnd w:id="14"/>
    </w:p>
    <w:p w:rsidR="004842DF" w:rsidRDefault="004842DF" w:rsidP="008C2703">
      <w:pPr>
        <w:pStyle w:val="Heading2"/>
        <w:spacing w:before="0" w:line="360" w:lineRule="auto"/>
        <w:jc w:val="both"/>
        <w:rPr>
          <w:rFonts w:ascii="Times New Roman" w:hAnsi="Times New Roman"/>
          <w:color w:val="auto"/>
          <w:sz w:val="24"/>
          <w:szCs w:val="24"/>
        </w:rPr>
      </w:pPr>
      <w:bookmarkStart w:id="15" w:name="_Toc496519918"/>
      <w:bookmarkStart w:id="16" w:name="_Toc496541807"/>
      <w:bookmarkStart w:id="17" w:name="_Toc496598141"/>
      <w:bookmarkStart w:id="18" w:name="_Toc496716167"/>
      <w:bookmarkStart w:id="19" w:name="_Toc497167646"/>
      <w:bookmarkStart w:id="20" w:name="_Toc497241104"/>
      <w:bookmarkStart w:id="21" w:name="_Toc525731209"/>
      <w:bookmarkStart w:id="22" w:name="_Toc525735928"/>
      <w:r w:rsidRPr="00FD05DF">
        <w:rPr>
          <w:rFonts w:ascii="Times New Roman" w:hAnsi="Times New Roman"/>
          <w:color w:val="auto"/>
          <w:sz w:val="24"/>
          <w:szCs w:val="24"/>
        </w:rPr>
        <w:t>3.</w:t>
      </w:r>
      <w:r>
        <w:rPr>
          <w:rFonts w:ascii="Times New Roman" w:hAnsi="Times New Roman"/>
          <w:color w:val="auto"/>
          <w:sz w:val="24"/>
          <w:szCs w:val="24"/>
        </w:rPr>
        <w:t>1</w:t>
      </w:r>
      <w:r w:rsidRPr="00FD05DF">
        <w:rPr>
          <w:rFonts w:ascii="Times New Roman" w:hAnsi="Times New Roman"/>
          <w:color w:val="auto"/>
          <w:sz w:val="24"/>
          <w:szCs w:val="24"/>
        </w:rPr>
        <w:t xml:space="preserve"> </w:t>
      </w:r>
      <w:bookmarkStart w:id="23" w:name="_Toc496448852"/>
      <w:bookmarkStart w:id="24" w:name="_Toc496519922"/>
      <w:bookmarkStart w:id="25" w:name="_Toc496541811"/>
      <w:bookmarkStart w:id="26" w:name="_Toc496598145"/>
      <w:bookmarkStart w:id="27" w:name="_Toc496716171"/>
      <w:bookmarkStart w:id="28" w:name="_Toc497167650"/>
      <w:bookmarkStart w:id="29" w:name="_Toc497241108"/>
      <w:bookmarkStart w:id="30" w:name="_Toc525731211"/>
      <w:bookmarkStart w:id="31" w:name="_Toc525735929"/>
      <w:bookmarkEnd w:id="15"/>
      <w:bookmarkEnd w:id="16"/>
      <w:bookmarkEnd w:id="17"/>
      <w:bookmarkEnd w:id="18"/>
      <w:bookmarkEnd w:id="19"/>
      <w:bookmarkEnd w:id="20"/>
      <w:bookmarkEnd w:id="21"/>
      <w:bookmarkEnd w:id="22"/>
      <w:r w:rsidRPr="00FD05DF">
        <w:rPr>
          <w:rFonts w:ascii="Times New Roman" w:hAnsi="Times New Roman"/>
          <w:color w:val="auto"/>
          <w:sz w:val="24"/>
          <w:szCs w:val="24"/>
        </w:rPr>
        <w:t>Regression Analysis</w:t>
      </w:r>
      <w:bookmarkEnd w:id="23"/>
      <w:bookmarkEnd w:id="24"/>
      <w:bookmarkEnd w:id="25"/>
      <w:bookmarkEnd w:id="26"/>
      <w:bookmarkEnd w:id="27"/>
      <w:bookmarkEnd w:id="28"/>
      <w:bookmarkEnd w:id="29"/>
      <w:bookmarkEnd w:id="30"/>
      <w:bookmarkEnd w:id="31"/>
    </w:p>
    <w:p w:rsidR="004842DF" w:rsidRPr="00720592" w:rsidRDefault="004842DF" w:rsidP="004842DF">
      <w:pPr>
        <w:spacing w:after="0" w:line="480" w:lineRule="auto"/>
        <w:ind w:firstLine="720"/>
        <w:jc w:val="both"/>
        <w:rPr>
          <w:rFonts w:ascii="Times New Roman" w:hAnsi="Times New Roman"/>
          <w:sz w:val="24"/>
          <w:szCs w:val="24"/>
        </w:rPr>
      </w:pPr>
      <w:bookmarkStart w:id="32" w:name="_Toc525731212"/>
      <w:r w:rsidRPr="00720592">
        <w:rPr>
          <w:rFonts w:ascii="Times New Roman" w:hAnsi="Times New Roman"/>
          <w:sz w:val="24"/>
          <w:szCs w:val="24"/>
        </w:rPr>
        <w:t>Regression analysis was first developed by Sir Francis Galton in the latter part of the 19</w:t>
      </w:r>
      <w:r w:rsidRPr="00720592">
        <w:rPr>
          <w:rFonts w:ascii="Times New Roman" w:hAnsi="Times New Roman"/>
          <w:sz w:val="24"/>
          <w:szCs w:val="24"/>
          <w:vertAlign w:val="superscript"/>
        </w:rPr>
        <w:t>th</w:t>
      </w:r>
      <w:r w:rsidRPr="00720592">
        <w:rPr>
          <w:rFonts w:ascii="Times New Roman" w:hAnsi="Times New Roman"/>
          <w:sz w:val="24"/>
          <w:szCs w:val="24"/>
        </w:rPr>
        <w:t xml:space="preserve"> century. Galton developed a mathematical description of the regression model. Regression analysis serves three major purposes which are description, control and prediction.</w:t>
      </w:r>
      <w:bookmarkEnd w:id="32"/>
    </w:p>
    <w:p w:rsidR="004842DF" w:rsidRPr="00FD05DF" w:rsidRDefault="004842DF" w:rsidP="004842DF">
      <w:pPr>
        <w:pStyle w:val="NoSpacing"/>
        <w:spacing w:line="480" w:lineRule="auto"/>
        <w:jc w:val="both"/>
        <w:rPr>
          <w:rFonts w:ascii="Times New Roman" w:hAnsi="Times New Roman"/>
          <w:sz w:val="24"/>
          <w:szCs w:val="24"/>
        </w:rPr>
      </w:pPr>
      <w:r>
        <w:rPr>
          <w:rFonts w:ascii="Times New Roman" w:hAnsi="Times New Roman"/>
          <w:sz w:val="24"/>
          <w:szCs w:val="24"/>
        </w:rPr>
        <w:t xml:space="preserve"> </w:t>
      </w:r>
      <w:r w:rsidRPr="00FD05DF">
        <w:rPr>
          <w:rFonts w:ascii="Times New Roman" w:hAnsi="Times New Roman"/>
          <w:sz w:val="24"/>
          <w:szCs w:val="24"/>
        </w:rPr>
        <w:t xml:space="preserve">Regression analysis is a statistical tool for the investigation of relationship between variables. Usually, the investigation seeks to ascertain the causal effect of one variable upon another. </w:t>
      </w:r>
    </w:p>
    <w:p w:rsidR="004842DF" w:rsidRPr="00FD05DF" w:rsidRDefault="004842DF" w:rsidP="004842DF">
      <w:pPr>
        <w:pStyle w:val="NoSpacing"/>
        <w:spacing w:line="480" w:lineRule="auto"/>
        <w:jc w:val="both"/>
        <w:rPr>
          <w:rFonts w:ascii="Times New Roman" w:hAnsi="Times New Roman"/>
          <w:sz w:val="24"/>
          <w:szCs w:val="24"/>
        </w:rPr>
      </w:pPr>
      <w:r w:rsidRPr="00FD05DF">
        <w:rPr>
          <w:rFonts w:ascii="Times New Roman" w:hAnsi="Times New Roman"/>
          <w:sz w:val="24"/>
          <w:szCs w:val="24"/>
        </w:rPr>
        <w:t xml:space="preserve">Regression technique has long been central to the field of economic statistics (“Economist”). </w:t>
      </w:r>
      <w:r>
        <w:rPr>
          <w:rFonts w:ascii="Times New Roman" w:hAnsi="Times New Roman"/>
          <w:sz w:val="24"/>
          <w:szCs w:val="24"/>
        </w:rPr>
        <w:t xml:space="preserve">   </w:t>
      </w:r>
      <w:r w:rsidRPr="00FD05DF">
        <w:rPr>
          <w:rFonts w:ascii="Times New Roman" w:hAnsi="Times New Roman"/>
          <w:sz w:val="24"/>
          <w:szCs w:val="24"/>
        </w:rPr>
        <w:t xml:space="preserve">Investigations in which the relationship between a single </w:t>
      </w:r>
      <w:proofErr w:type="spellStart"/>
      <w:r w:rsidRPr="00FD05DF">
        <w:rPr>
          <w:rFonts w:ascii="Times New Roman" w:hAnsi="Times New Roman"/>
          <w:sz w:val="24"/>
          <w:szCs w:val="24"/>
        </w:rPr>
        <w:t>regressor</w:t>
      </w:r>
      <w:proofErr w:type="spellEnd"/>
      <w:r w:rsidRPr="00FD05DF">
        <w:rPr>
          <w:rFonts w:ascii="Times New Roman" w:hAnsi="Times New Roman"/>
          <w:sz w:val="24"/>
          <w:szCs w:val="24"/>
        </w:rPr>
        <w:t xml:space="preserve"> or explanatory variable X and a response of dependent variable Y is of interest is called a simple linear regression. If however, the interest of the investigator is a single dependent variable Y that depends on K independent variable for example</w:t>
      </w:r>
      <w:r w:rsidRPr="00FD05DF">
        <w:rPr>
          <w:rFonts w:ascii="Times New Roman" w:hAnsi="Times New Roman"/>
          <w:position w:val="-12"/>
          <w:sz w:val="24"/>
          <w:szCs w:val="24"/>
        </w:rPr>
        <w:object w:dxaOrig="1359" w:dyaOrig="360">
          <v:shape id="_x0000_i1025" type="#_x0000_t75" style="width:68.25pt;height:18pt" o:ole="">
            <v:imagedata r:id="rId11" o:title=""/>
          </v:shape>
          <o:OLEObject Type="Embed" ProgID="Equation.3" ShapeID="_x0000_i1025" DrawAspect="Content" ObjectID="_1813498417" r:id="rId12"/>
        </w:object>
      </w:r>
      <w:r w:rsidRPr="00FD05DF">
        <w:rPr>
          <w:rFonts w:ascii="Times New Roman" w:hAnsi="Times New Roman"/>
          <w:sz w:val="24"/>
          <w:szCs w:val="24"/>
        </w:rPr>
        <w:t>,</w:t>
      </w:r>
      <w:r w:rsidRPr="00FD05DF">
        <w:rPr>
          <w:rFonts w:ascii="Times New Roman" w:hAnsi="Times New Roman"/>
          <w:sz w:val="24"/>
          <w:szCs w:val="24"/>
          <w:vertAlign w:val="subscript"/>
        </w:rPr>
        <w:t xml:space="preserve"> </w:t>
      </w:r>
      <w:r w:rsidRPr="00FD05DF">
        <w:rPr>
          <w:rFonts w:ascii="Times New Roman" w:hAnsi="Times New Roman"/>
          <w:sz w:val="24"/>
          <w:szCs w:val="24"/>
        </w:rPr>
        <w:t>then we talk of a multiple linear regression.</w:t>
      </w:r>
    </w:p>
    <w:p w:rsidR="004842DF" w:rsidRDefault="004842DF" w:rsidP="008C2703">
      <w:pPr>
        <w:pStyle w:val="Heading3"/>
        <w:spacing w:before="0" w:line="360" w:lineRule="auto"/>
        <w:jc w:val="both"/>
        <w:rPr>
          <w:rFonts w:ascii="Times New Roman" w:hAnsi="Times New Roman"/>
          <w:color w:val="auto"/>
          <w:sz w:val="24"/>
          <w:szCs w:val="24"/>
        </w:rPr>
      </w:pPr>
      <w:bookmarkStart w:id="33" w:name="_Toc461295294"/>
      <w:bookmarkStart w:id="34" w:name="_Toc496448853"/>
      <w:bookmarkStart w:id="35" w:name="_Toc496519923"/>
      <w:bookmarkStart w:id="36" w:name="_Toc496541812"/>
      <w:bookmarkStart w:id="37" w:name="_Toc496598146"/>
      <w:bookmarkStart w:id="38" w:name="_Toc496716172"/>
      <w:bookmarkStart w:id="39" w:name="_Toc497167651"/>
      <w:bookmarkStart w:id="40" w:name="_Toc497241109"/>
      <w:bookmarkStart w:id="41" w:name="_Toc525731213"/>
      <w:bookmarkStart w:id="42" w:name="_Toc525735930"/>
      <w:r w:rsidRPr="00E26986">
        <w:rPr>
          <w:rFonts w:ascii="Times New Roman" w:hAnsi="Times New Roman"/>
          <w:color w:val="auto"/>
          <w:sz w:val="24"/>
          <w:szCs w:val="24"/>
        </w:rPr>
        <w:t>3.2.1 Multiple Linear Regression</w:t>
      </w:r>
      <w:bookmarkEnd w:id="33"/>
      <w:bookmarkEnd w:id="34"/>
      <w:bookmarkEnd w:id="35"/>
      <w:bookmarkEnd w:id="36"/>
      <w:bookmarkEnd w:id="37"/>
      <w:bookmarkEnd w:id="38"/>
      <w:bookmarkEnd w:id="39"/>
      <w:bookmarkEnd w:id="40"/>
      <w:bookmarkEnd w:id="41"/>
      <w:bookmarkEnd w:id="42"/>
    </w:p>
    <w:p w:rsidR="004842DF" w:rsidRPr="00720592" w:rsidRDefault="004842DF" w:rsidP="004842DF">
      <w:pPr>
        <w:spacing w:line="480" w:lineRule="auto"/>
        <w:jc w:val="both"/>
        <w:rPr>
          <w:rFonts w:ascii="Times New Roman" w:hAnsi="Times New Roman"/>
          <w:sz w:val="24"/>
          <w:szCs w:val="24"/>
        </w:rPr>
      </w:pPr>
      <w:r>
        <w:t xml:space="preserve"> </w:t>
      </w:r>
      <w:bookmarkStart w:id="43" w:name="_Toc525731214"/>
      <w:r w:rsidRPr="00720592">
        <w:rPr>
          <w:rFonts w:ascii="Times New Roman" w:hAnsi="Times New Roman"/>
          <w:sz w:val="24"/>
          <w:szCs w:val="24"/>
        </w:rPr>
        <w:t xml:space="preserve">Many regression problems involve more than one explanatory variable. The general purpose of multiple </w:t>
      </w:r>
      <w:proofErr w:type="gramStart"/>
      <w:r w:rsidRPr="00720592">
        <w:rPr>
          <w:rFonts w:ascii="Times New Roman" w:hAnsi="Times New Roman"/>
          <w:sz w:val="24"/>
          <w:szCs w:val="24"/>
        </w:rPr>
        <w:t>regression</w:t>
      </w:r>
      <w:proofErr w:type="gramEnd"/>
      <w:r w:rsidRPr="00720592">
        <w:rPr>
          <w:rFonts w:ascii="Times New Roman" w:hAnsi="Times New Roman"/>
          <w:sz w:val="24"/>
          <w:szCs w:val="24"/>
        </w:rPr>
        <w:t xml:space="preserve"> is to learn more about the relationship between several independent or predictor variables and a dependent variable. The prediction equation is obtained by using the least square procedure to evaluate the necessary coefficient in the assumed equation. We assumed the theoretical equation of the form of equation 3.1.</w:t>
      </w:r>
      <w:bookmarkEnd w:id="43"/>
    </w:p>
    <w:p w:rsidR="004842DF" w:rsidRPr="00FD05DF" w:rsidRDefault="004842DF" w:rsidP="0074292C">
      <w:pPr>
        <w:spacing w:line="480" w:lineRule="auto"/>
        <w:ind w:firstLine="720"/>
        <w:jc w:val="both"/>
        <w:rPr>
          <w:rFonts w:ascii="Times New Roman" w:hAnsi="Times New Roman"/>
          <w:sz w:val="24"/>
          <w:szCs w:val="24"/>
        </w:rPr>
      </w:pPr>
      <w:r w:rsidRPr="00FD05DF">
        <w:rPr>
          <w:rFonts w:ascii="Times New Roman" w:hAnsi="Times New Roman"/>
          <w:i/>
          <w:position w:val="-12"/>
          <w:sz w:val="24"/>
          <w:szCs w:val="24"/>
        </w:rPr>
        <w:object w:dxaOrig="8660" w:dyaOrig="360">
          <v:shape id="_x0000_i1026" type="#_x0000_t75" style="width:433.5pt;height:18pt" o:ole="">
            <v:imagedata r:id="rId13" o:title=""/>
          </v:shape>
          <o:OLEObject Type="Embed" ProgID="Equation.3" ShapeID="_x0000_i1026" DrawAspect="Content" ObjectID="_1813498418" r:id="rId14"/>
        </w:object>
      </w:r>
      <w:proofErr w:type="gramStart"/>
      <w:r w:rsidR="0074292C">
        <w:rPr>
          <w:rFonts w:ascii="Times New Roman" w:hAnsi="Times New Roman"/>
          <w:sz w:val="24"/>
          <w:szCs w:val="24"/>
        </w:rPr>
        <w:t>where</w:t>
      </w:r>
      <w:proofErr w:type="gramEnd"/>
      <w:r w:rsidR="0074292C">
        <w:rPr>
          <w:rFonts w:ascii="Times New Roman" w:hAnsi="Times New Roman"/>
          <w:sz w:val="24"/>
          <w:szCs w:val="24"/>
        </w:rPr>
        <w:t xml:space="preserve">, </w:t>
      </w:r>
      <w:r w:rsidR="0074292C">
        <w:rPr>
          <w:rFonts w:ascii="Times New Roman" w:hAnsi="Times New Roman"/>
          <w:sz w:val="24"/>
          <w:szCs w:val="24"/>
        </w:rPr>
        <w:tab/>
        <w:t xml:space="preserve">   </w:t>
      </w:r>
      <w:r w:rsidRPr="00FD05DF">
        <w:rPr>
          <w:rFonts w:ascii="Times New Roman" w:hAnsi="Times New Roman"/>
          <w:position w:val="-12"/>
          <w:sz w:val="24"/>
          <w:szCs w:val="24"/>
        </w:rPr>
        <w:object w:dxaOrig="300" w:dyaOrig="360">
          <v:shape id="_x0000_i1027" type="#_x0000_t75" style="width:15pt;height:18pt" o:ole="">
            <v:imagedata r:id="rId15" o:title=""/>
          </v:shape>
          <o:OLEObject Type="Embed" ProgID="Equation.3" ShapeID="_x0000_i1027" DrawAspect="Content" ObjectID="_1813498419" r:id="rId16"/>
        </w:object>
      </w:r>
      <w:r w:rsidRPr="00FD05DF">
        <w:rPr>
          <w:rFonts w:ascii="Times New Roman" w:hAnsi="Times New Roman"/>
          <w:sz w:val="24"/>
          <w:szCs w:val="24"/>
        </w:rPr>
        <w:t>= the regression constant</w:t>
      </w:r>
    </w:p>
    <w:p w:rsidR="004842DF" w:rsidRPr="00FD05DF" w:rsidRDefault="004842DF" w:rsidP="004842DF">
      <w:pPr>
        <w:spacing w:line="480" w:lineRule="auto"/>
        <w:ind w:firstLine="720"/>
        <w:jc w:val="both"/>
        <w:rPr>
          <w:rFonts w:ascii="Times New Roman" w:hAnsi="Times New Roman"/>
          <w:sz w:val="24"/>
          <w:szCs w:val="24"/>
        </w:rPr>
      </w:pPr>
      <w:r w:rsidRPr="00FD05DF">
        <w:rPr>
          <w:rFonts w:ascii="Times New Roman" w:hAnsi="Times New Roman"/>
          <w:sz w:val="24"/>
          <w:szCs w:val="24"/>
        </w:rPr>
        <w:t xml:space="preserve"> </w:t>
      </w:r>
      <w:r w:rsidRPr="00FD05DF">
        <w:rPr>
          <w:rFonts w:ascii="Times New Roman" w:hAnsi="Times New Roman"/>
          <w:position w:val="-10"/>
          <w:sz w:val="24"/>
          <w:szCs w:val="24"/>
        </w:rPr>
        <w:object w:dxaOrig="279" w:dyaOrig="340">
          <v:shape id="_x0000_i1028" type="#_x0000_t75" style="width:14.25pt;height:17.25pt" o:ole="">
            <v:imagedata r:id="rId17" o:title=""/>
          </v:shape>
          <o:OLEObject Type="Embed" ProgID="Equation.3" ShapeID="_x0000_i1028" DrawAspect="Content" ObjectID="_1813498420" r:id="rId18"/>
        </w:object>
      </w:r>
      <w:r w:rsidRPr="00FD05DF">
        <w:rPr>
          <w:rFonts w:ascii="Times New Roman" w:hAnsi="Times New Roman"/>
          <w:sz w:val="24"/>
          <w:szCs w:val="24"/>
          <w:vertAlign w:val="subscript"/>
        </w:rPr>
        <w:t xml:space="preserve"> </w:t>
      </w:r>
      <w:r w:rsidRPr="00FD05DF">
        <w:rPr>
          <w:rFonts w:ascii="Times New Roman" w:hAnsi="Times New Roman"/>
          <w:sz w:val="24"/>
          <w:szCs w:val="24"/>
        </w:rPr>
        <w:t xml:space="preserve">= the regression coefficient for variable </w:t>
      </w:r>
      <w:r w:rsidRPr="00FD05DF">
        <w:rPr>
          <w:rFonts w:ascii="Times New Roman" w:hAnsi="Times New Roman"/>
          <w:i/>
          <w:sz w:val="24"/>
          <w:szCs w:val="24"/>
        </w:rPr>
        <w:t>X</w:t>
      </w:r>
      <w:r w:rsidRPr="00FD05DF">
        <w:rPr>
          <w:rFonts w:ascii="Times New Roman" w:hAnsi="Times New Roman"/>
          <w:sz w:val="24"/>
          <w:szCs w:val="24"/>
          <w:vertAlign w:val="subscript"/>
        </w:rPr>
        <w:t>1</w:t>
      </w:r>
    </w:p>
    <w:p w:rsidR="004842DF" w:rsidRPr="00FD05DF" w:rsidRDefault="004842DF" w:rsidP="004842DF">
      <w:pPr>
        <w:pStyle w:val="ListParagraph"/>
        <w:spacing w:line="480" w:lineRule="auto"/>
        <w:ind w:left="450"/>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position w:val="-12"/>
          <w:sz w:val="24"/>
          <w:szCs w:val="24"/>
        </w:rPr>
        <w:object w:dxaOrig="300" w:dyaOrig="360">
          <v:shape id="_x0000_i1029" type="#_x0000_t75" style="width:15pt;height:18pt" o:ole="">
            <v:imagedata r:id="rId19" o:title=""/>
          </v:shape>
          <o:OLEObject Type="Embed" ProgID="Equation.3" ShapeID="_x0000_i1029" DrawAspect="Content" ObjectID="_1813498421" r:id="rId20"/>
        </w:object>
      </w:r>
      <w:r w:rsidRPr="00FD05DF">
        <w:rPr>
          <w:rFonts w:ascii="Times New Roman" w:hAnsi="Times New Roman"/>
          <w:sz w:val="24"/>
          <w:szCs w:val="24"/>
          <w:vertAlign w:val="subscript"/>
        </w:rPr>
        <w:t xml:space="preserve"> </w:t>
      </w:r>
      <w:r w:rsidRPr="00FD05DF">
        <w:rPr>
          <w:rFonts w:ascii="Times New Roman" w:hAnsi="Times New Roman"/>
          <w:sz w:val="24"/>
          <w:szCs w:val="24"/>
        </w:rPr>
        <w:t xml:space="preserve">= the regression coefficient for variable </w:t>
      </w:r>
      <w:r w:rsidRPr="00FD05DF">
        <w:rPr>
          <w:rFonts w:ascii="Times New Roman" w:hAnsi="Times New Roman"/>
          <w:position w:val="-12"/>
          <w:sz w:val="24"/>
          <w:szCs w:val="24"/>
        </w:rPr>
        <w:object w:dxaOrig="360" w:dyaOrig="360">
          <v:shape id="_x0000_i1030" type="#_x0000_t75" style="width:18pt;height:18pt" o:ole="">
            <v:imagedata r:id="rId21" o:title=""/>
          </v:shape>
          <o:OLEObject Type="Embed" ProgID="Equation.3" ShapeID="_x0000_i1030" DrawAspect="Content" ObjectID="_1813498422" r:id="rId22"/>
        </w:object>
      </w:r>
    </w:p>
    <w:p w:rsidR="004842DF" w:rsidRPr="00FD05DF" w:rsidRDefault="004842DF" w:rsidP="004842DF">
      <w:pPr>
        <w:pStyle w:val="ListParagraph"/>
        <w:spacing w:after="0" w:line="480" w:lineRule="auto"/>
        <w:ind w:left="450"/>
        <w:jc w:val="both"/>
        <w:rPr>
          <w:rFonts w:ascii="Times New Roman" w:hAnsi="Times New Roman"/>
          <w:sz w:val="24"/>
          <w:szCs w:val="24"/>
        </w:rPr>
      </w:pPr>
      <w:r w:rsidRPr="00FD05DF">
        <w:rPr>
          <w:rFonts w:ascii="Times New Roman" w:hAnsi="Times New Roman"/>
          <w:sz w:val="24"/>
          <w:szCs w:val="24"/>
        </w:rPr>
        <w:tab/>
        <w:t xml:space="preserve"> </w:t>
      </w:r>
      <w:r w:rsidRPr="00FD05DF">
        <w:rPr>
          <w:rFonts w:ascii="Times New Roman" w:hAnsi="Times New Roman"/>
          <w:i/>
          <w:sz w:val="24"/>
          <w:szCs w:val="24"/>
        </w:rPr>
        <w:t xml:space="preserve">k </w:t>
      </w:r>
      <w:r w:rsidRPr="00FD05DF">
        <w:rPr>
          <w:rFonts w:ascii="Times New Roman" w:hAnsi="Times New Roman"/>
          <w:sz w:val="24"/>
          <w:szCs w:val="24"/>
        </w:rPr>
        <w:t xml:space="preserve">  = the number of independent variables.</w:t>
      </w:r>
    </w:p>
    <w:p w:rsidR="004842DF" w:rsidRPr="00FD05DF" w:rsidRDefault="004842DF" w:rsidP="004842DF">
      <w:pPr>
        <w:pStyle w:val="NoSpacing"/>
        <w:spacing w:line="480" w:lineRule="auto"/>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position w:val="-12"/>
          <w:sz w:val="24"/>
          <w:szCs w:val="24"/>
        </w:rPr>
        <w:object w:dxaOrig="240" w:dyaOrig="360">
          <v:shape id="_x0000_i1031" type="#_x0000_t75" style="width:12pt;height:18pt" o:ole="">
            <v:imagedata r:id="rId23" o:title=""/>
          </v:shape>
          <o:OLEObject Type="Embed" ProgID="Equation.3" ShapeID="_x0000_i1031" DrawAspect="Content" ObjectID="_1813498423" r:id="rId24"/>
        </w:object>
      </w:r>
      <w:r w:rsidRPr="00FD05DF">
        <w:rPr>
          <w:rFonts w:ascii="Times New Roman" w:hAnsi="Times New Roman"/>
          <w:sz w:val="24"/>
          <w:szCs w:val="24"/>
        </w:rPr>
        <w:t xml:space="preserve"> =</w:t>
      </w:r>
      <w:r w:rsidRPr="00FD05DF">
        <w:rPr>
          <w:rFonts w:ascii="Times New Roman" w:hAnsi="Times New Roman"/>
          <w:position w:val="-10"/>
          <w:sz w:val="24"/>
          <w:szCs w:val="24"/>
        </w:rPr>
        <w:object w:dxaOrig="180" w:dyaOrig="340">
          <v:shape id="_x0000_i1032" type="#_x0000_t75" style="width:9pt;height:17.25pt" o:ole="">
            <v:imagedata r:id="rId25" o:title=""/>
          </v:shape>
          <o:OLEObject Type="Embed" ProgID="Equation.3" ShapeID="_x0000_i1032" DrawAspect="Content" ObjectID="_1813498424" r:id="rId26"/>
        </w:object>
      </w:r>
      <w:r w:rsidRPr="00FD05DF">
        <w:rPr>
          <w:rFonts w:ascii="Times New Roman" w:hAnsi="Times New Roman"/>
          <w:sz w:val="24"/>
          <w:szCs w:val="24"/>
        </w:rPr>
        <w:t xml:space="preserve">the residual (error term). </w:t>
      </w:r>
    </w:p>
    <w:p w:rsidR="004842DF" w:rsidRPr="00FD05DF" w:rsidRDefault="004842DF" w:rsidP="004842DF">
      <w:pPr>
        <w:pStyle w:val="NoSpacing"/>
        <w:spacing w:line="480" w:lineRule="auto"/>
        <w:jc w:val="both"/>
        <w:rPr>
          <w:rFonts w:ascii="Times New Roman" w:hAnsi="Times New Roman"/>
          <w:sz w:val="24"/>
          <w:szCs w:val="24"/>
        </w:rPr>
      </w:pPr>
      <w:r w:rsidRPr="00FD05DF">
        <w:rPr>
          <w:rFonts w:ascii="Times New Roman" w:hAnsi="Times New Roman"/>
          <w:sz w:val="24"/>
          <w:szCs w:val="24"/>
        </w:rPr>
        <w:t xml:space="preserve">Assumptions about the error term </w:t>
      </w:r>
      <m:oMath>
        <m:r>
          <w:rPr>
            <w:rFonts w:ascii="Cambria Math" w:hAnsi="Cambria Math"/>
            <w:sz w:val="24"/>
            <w:szCs w:val="24"/>
          </w:rPr>
          <m:t>ε</m:t>
        </m:r>
      </m:oMath>
      <w:r>
        <w:rPr>
          <w:rFonts w:ascii="Times New Roman" w:hAnsi="Times New Roman"/>
          <w:sz w:val="24"/>
          <w:szCs w:val="24"/>
        </w:rPr>
        <w:t xml:space="preserve"> are as follows:</w:t>
      </w:r>
      <w:r w:rsidRPr="00FD05DF">
        <w:rPr>
          <w:rFonts w:ascii="Times New Roman" w:hAnsi="Times New Roman"/>
          <w:sz w:val="24"/>
          <w:szCs w:val="24"/>
        </w:rPr>
        <w:tab/>
      </w:r>
    </w:p>
    <w:p w:rsidR="004842DF" w:rsidRDefault="004842DF" w:rsidP="004842DF">
      <w:pPr>
        <w:pStyle w:val="NoSpacing"/>
        <w:spacing w:line="480" w:lineRule="auto"/>
        <w:jc w:val="both"/>
        <w:textAlignment w:val="auto"/>
        <w:rPr>
          <w:rFonts w:ascii="Times New Roman" w:hAnsi="Times New Roman"/>
          <w:sz w:val="24"/>
          <w:szCs w:val="24"/>
        </w:rPr>
      </w:pPr>
      <w:proofErr w:type="gramStart"/>
      <w:r>
        <w:rPr>
          <w:rFonts w:ascii="Times New Roman" w:hAnsi="Times New Roman"/>
          <w:sz w:val="24"/>
          <w:szCs w:val="24"/>
        </w:rPr>
        <w:t>i</w:t>
      </w:r>
      <w:proofErr w:type="gramEnd"/>
      <w:r>
        <w:rPr>
          <w:rFonts w:ascii="Times New Roman" w:hAnsi="Times New Roman"/>
          <w:sz w:val="24"/>
          <w:szCs w:val="24"/>
        </w:rPr>
        <w:t>. they are independent;</w:t>
      </w:r>
    </w:p>
    <w:p w:rsidR="004842DF" w:rsidRDefault="004842DF" w:rsidP="004842DF">
      <w:pPr>
        <w:pStyle w:val="NoSpacing"/>
        <w:spacing w:line="480" w:lineRule="auto"/>
        <w:jc w:val="both"/>
        <w:textAlignment w:val="auto"/>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h</w:t>
      </w:r>
      <w:r w:rsidRPr="00FD05DF">
        <w:rPr>
          <w:rFonts w:ascii="Times New Roman" w:hAnsi="Times New Roman"/>
          <w:sz w:val="24"/>
          <w:szCs w:val="24"/>
        </w:rPr>
        <w:t>ave</w:t>
      </w:r>
      <w:proofErr w:type="gramEnd"/>
      <w:r w:rsidRPr="00FD05DF">
        <w:rPr>
          <w:rFonts w:ascii="Times New Roman" w:hAnsi="Times New Roman"/>
          <w:sz w:val="24"/>
          <w:szCs w:val="24"/>
        </w:rPr>
        <w:t xml:space="preserve"> mean of zero and a constant variance of </w:t>
      </w:r>
      <w:r w:rsidRPr="00FD05DF">
        <w:rPr>
          <w:rFonts w:ascii="Times New Roman" w:hAnsi="Times New Roman"/>
          <w:position w:val="-6"/>
          <w:sz w:val="24"/>
          <w:szCs w:val="24"/>
        </w:rPr>
        <w:object w:dxaOrig="320" w:dyaOrig="320">
          <v:shape id="_x0000_i1033" type="#_x0000_t75" style="width:16.5pt;height:16.5pt" o:ole="">
            <v:imagedata r:id="rId27" o:title=""/>
          </v:shape>
          <o:OLEObject Type="Embed" ProgID="Equation.3" ShapeID="_x0000_i1033" DrawAspect="Content" ObjectID="_1813498425" r:id="rId28"/>
        </w:object>
      </w:r>
      <w:r w:rsidRPr="00FD05DF">
        <w:rPr>
          <w:rFonts w:ascii="Times New Roman" w:hAnsi="Times New Roman"/>
          <w:sz w:val="24"/>
          <w:szCs w:val="24"/>
        </w:rPr>
        <w:t xml:space="preserve"> for any set</w:t>
      </w:r>
      <w:r w:rsidRPr="00FD05DF">
        <w:rPr>
          <w:rFonts w:ascii="Times New Roman" w:hAnsi="Times New Roman"/>
          <w:position w:val="-12"/>
          <w:sz w:val="24"/>
          <w:szCs w:val="24"/>
        </w:rPr>
        <w:object w:dxaOrig="1359" w:dyaOrig="360">
          <v:shape id="_x0000_i1034" type="#_x0000_t75" style="width:68.25pt;height:18pt" o:ole="">
            <v:imagedata r:id="rId29" o:title=""/>
          </v:shape>
          <o:OLEObject Type="Embed" ProgID="Equation.3" ShapeID="_x0000_i1034" DrawAspect="Content" ObjectID="_1813498426" r:id="rId30"/>
        </w:object>
      </w:r>
      <w:r>
        <w:rPr>
          <w:rFonts w:ascii="Times New Roman" w:hAnsi="Times New Roman"/>
          <w:sz w:val="24"/>
          <w:szCs w:val="24"/>
        </w:rPr>
        <w:t>;</w:t>
      </w:r>
      <w:r w:rsidRPr="00FD05DF">
        <w:rPr>
          <w:rFonts w:ascii="Times New Roman" w:hAnsi="Times New Roman"/>
          <w:sz w:val="24"/>
          <w:szCs w:val="24"/>
        </w:rPr>
        <w:t xml:space="preserve"> and</w:t>
      </w:r>
    </w:p>
    <w:p w:rsidR="004842DF" w:rsidRPr="00FD05DF" w:rsidRDefault="004842DF" w:rsidP="004842DF">
      <w:pPr>
        <w:pStyle w:val="NoSpacing"/>
        <w:spacing w:line="480" w:lineRule="auto"/>
        <w:jc w:val="both"/>
        <w:textAlignment w:val="auto"/>
        <w:rPr>
          <w:rFonts w:ascii="Times New Roman" w:hAnsi="Times New Roman"/>
          <w:sz w:val="24"/>
          <w:szCs w:val="24"/>
        </w:rPr>
      </w:pPr>
      <w:r>
        <w:rPr>
          <w:rFonts w:ascii="Times New Roman" w:hAnsi="Times New Roman"/>
          <w:sz w:val="24"/>
          <w:szCs w:val="24"/>
        </w:rPr>
        <w:t xml:space="preserve">iii. </w:t>
      </w:r>
      <w:proofErr w:type="gramStart"/>
      <w:r>
        <w:rPr>
          <w:rFonts w:ascii="Times New Roman" w:hAnsi="Times New Roman"/>
          <w:sz w:val="24"/>
          <w:szCs w:val="24"/>
        </w:rPr>
        <w:t>a</w:t>
      </w:r>
      <w:r w:rsidRPr="00FD05DF">
        <w:rPr>
          <w:rFonts w:ascii="Times New Roman" w:hAnsi="Times New Roman"/>
          <w:sz w:val="24"/>
          <w:szCs w:val="24"/>
        </w:rPr>
        <w:t>re</w:t>
      </w:r>
      <w:proofErr w:type="gramEnd"/>
      <w:r w:rsidRPr="00FD05DF">
        <w:rPr>
          <w:rFonts w:ascii="Times New Roman" w:hAnsi="Times New Roman"/>
          <w:sz w:val="24"/>
          <w:szCs w:val="24"/>
        </w:rPr>
        <w:t xml:space="preserve"> normally distributed</w:t>
      </w:r>
    </w:p>
    <w:p w:rsidR="004842DF" w:rsidRPr="00FD05DF" w:rsidRDefault="004842DF" w:rsidP="004842DF">
      <w:pPr>
        <w:pStyle w:val="NoSpacing"/>
        <w:spacing w:before="240" w:line="480" w:lineRule="auto"/>
        <w:jc w:val="both"/>
        <w:rPr>
          <w:rFonts w:ascii="Times New Roman" w:hAnsi="Times New Roman"/>
          <w:sz w:val="24"/>
          <w:szCs w:val="24"/>
        </w:rPr>
      </w:pPr>
      <w:r w:rsidRPr="00FD05DF">
        <w:rPr>
          <w:rFonts w:ascii="Times New Roman" w:hAnsi="Times New Roman"/>
          <w:sz w:val="24"/>
          <w:szCs w:val="24"/>
        </w:rPr>
        <w:t xml:space="preserve">When the assumptions about </w:t>
      </w:r>
      <m:oMath>
        <m:r>
          <w:rPr>
            <w:rFonts w:ascii="Cambria Math" w:hAnsi="Cambria Math"/>
            <w:sz w:val="24"/>
            <w:szCs w:val="24"/>
          </w:rPr>
          <m:t>ε</m:t>
        </m:r>
      </m:oMath>
      <w:r w:rsidRPr="00FD05DF">
        <w:rPr>
          <w:rFonts w:ascii="Times New Roman" w:hAnsi="Times New Roman"/>
          <w:sz w:val="24"/>
          <w:szCs w:val="24"/>
        </w:rPr>
        <w:t xml:space="preserve"> are met, the average value y for a given set of value </w:t>
      </w:r>
      <w:r w:rsidRPr="00FD05DF">
        <w:rPr>
          <w:rFonts w:ascii="Times New Roman" w:hAnsi="Times New Roman"/>
          <w:position w:val="-12"/>
          <w:sz w:val="24"/>
          <w:szCs w:val="24"/>
        </w:rPr>
        <w:object w:dxaOrig="1359" w:dyaOrig="360">
          <v:shape id="_x0000_i1035" type="#_x0000_t75" style="width:68.25pt;height:18pt" o:ole="">
            <v:imagedata r:id="rId31" o:title=""/>
          </v:shape>
          <o:OLEObject Type="Embed" ProgID="Equation.3" ShapeID="_x0000_i1035" DrawAspect="Content" ObjectID="_1813498427" r:id="rId32"/>
        </w:object>
      </w:r>
      <w:r w:rsidRPr="00FD05DF">
        <w:rPr>
          <w:rFonts w:ascii="Times New Roman" w:hAnsi="Times New Roman"/>
          <w:sz w:val="24"/>
          <w:szCs w:val="24"/>
        </w:rPr>
        <w:t xml:space="preserve"> is equal to the deterministic part of the model;</w:t>
      </w:r>
    </w:p>
    <w:p w:rsidR="004842DF" w:rsidRPr="00FD05DF" w:rsidRDefault="004842DF" w:rsidP="004842DF">
      <w:pPr>
        <w:pStyle w:val="NoSpacing"/>
        <w:spacing w:line="480" w:lineRule="auto"/>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i/>
          <w:position w:val="-12"/>
          <w:sz w:val="24"/>
          <w:szCs w:val="24"/>
        </w:rPr>
        <w:object w:dxaOrig="3580" w:dyaOrig="360">
          <v:shape id="_x0000_i1036" type="#_x0000_t75" style="width:179.25pt;height:18pt" o:ole="">
            <v:imagedata r:id="rId33" o:title=""/>
          </v:shape>
          <o:OLEObject Type="Embed" ProgID="Equation.3" ShapeID="_x0000_i1036" DrawAspect="Content" ObjectID="_1813498428" r:id="rId34"/>
        </w:object>
      </w:r>
      <w:r w:rsidRPr="00FD05DF">
        <w:rPr>
          <w:rFonts w:ascii="Times New Roman" w:hAnsi="Times New Roman"/>
          <w:i/>
          <w:sz w:val="24"/>
          <w:szCs w:val="24"/>
          <w:vertAlign w:val="subscript"/>
        </w:rPr>
        <w:tab/>
      </w:r>
      <w:r w:rsidRPr="00FD05DF">
        <w:rPr>
          <w:rFonts w:ascii="Times New Roman" w:hAnsi="Times New Roman"/>
          <w:i/>
          <w:sz w:val="24"/>
          <w:szCs w:val="24"/>
        </w:rPr>
        <w:t>i = 1</w:t>
      </w:r>
      <w:proofErr w:type="gramStart"/>
      <w:r w:rsidRPr="00FD05DF">
        <w:rPr>
          <w:rFonts w:ascii="Times New Roman" w:hAnsi="Times New Roman"/>
          <w:i/>
          <w:sz w:val="24"/>
          <w:szCs w:val="24"/>
        </w:rPr>
        <w:t>,2</w:t>
      </w:r>
      <w:proofErr w:type="gramEnd"/>
      <w:r w:rsidRPr="00FD05DF">
        <w:rPr>
          <w:rFonts w:ascii="Times New Roman" w:hAnsi="Times New Roman"/>
          <w:i/>
          <w:sz w:val="24"/>
          <w:szCs w:val="24"/>
        </w:rPr>
        <w:t>, … , n</w:t>
      </w:r>
      <w:r w:rsidRPr="00FD05DF">
        <w:rPr>
          <w:rFonts w:ascii="Times New Roman" w:hAnsi="Times New Roman"/>
          <w:sz w:val="24"/>
          <w:szCs w:val="24"/>
        </w:rPr>
        <w:tab/>
        <w:t xml:space="preserve">        </w:t>
      </w:r>
      <w:r>
        <w:t xml:space="preserve">                                                   </w:t>
      </w:r>
      <w:r w:rsidRPr="00FD05DF">
        <w:rPr>
          <w:rFonts w:ascii="Times New Roman" w:hAnsi="Times New Roman"/>
          <w:position w:val="-10"/>
          <w:sz w:val="24"/>
          <w:szCs w:val="24"/>
        </w:rPr>
        <w:object w:dxaOrig="540" w:dyaOrig="320">
          <v:shape id="_x0000_i1037" type="#_x0000_t75" style="width:27pt;height:16.5pt" o:ole="">
            <v:imagedata r:id="rId35" o:title=""/>
          </v:shape>
          <o:OLEObject Type="Embed" ProgID="Equation.3" ShapeID="_x0000_i1037" DrawAspect="Content" ObjectID="_1813498429" r:id="rId36"/>
        </w:object>
      </w:r>
    </w:p>
    <w:p w:rsidR="004842DF" w:rsidRDefault="004842DF" w:rsidP="004842DF">
      <w:pPr>
        <w:pStyle w:val="Heading3"/>
        <w:spacing w:line="480" w:lineRule="auto"/>
        <w:jc w:val="both"/>
        <w:rPr>
          <w:rFonts w:ascii="Times New Roman" w:hAnsi="Times New Roman"/>
          <w:color w:val="auto"/>
          <w:sz w:val="24"/>
          <w:szCs w:val="24"/>
        </w:rPr>
      </w:pPr>
      <w:bookmarkStart w:id="44" w:name="_Toc403394277"/>
      <w:bookmarkStart w:id="45" w:name="_Toc461295295"/>
      <w:bookmarkStart w:id="46" w:name="_Toc496448854"/>
      <w:bookmarkStart w:id="47" w:name="_Toc496519924"/>
      <w:bookmarkStart w:id="48" w:name="_Toc496541813"/>
      <w:bookmarkStart w:id="49" w:name="_Toc496598147"/>
      <w:bookmarkStart w:id="50" w:name="_Toc496716173"/>
      <w:bookmarkStart w:id="51" w:name="_Toc497167652"/>
      <w:bookmarkStart w:id="52" w:name="_Toc497241110"/>
      <w:bookmarkStart w:id="53" w:name="_Toc525731215"/>
      <w:bookmarkStart w:id="54" w:name="_Toc525735931"/>
      <w:r w:rsidRPr="00E26986">
        <w:rPr>
          <w:rFonts w:ascii="Times New Roman" w:hAnsi="Times New Roman"/>
          <w:color w:val="auto"/>
          <w:sz w:val="24"/>
          <w:szCs w:val="24"/>
        </w:rPr>
        <w:t>3.2.2 Matrix Approach to Estimating Multiple Linear Regression Coefficients</w:t>
      </w:r>
      <w:bookmarkEnd w:id="44"/>
      <w:bookmarkEnd w:id="45"/>
      <w:bookmarkEnd w:id="46"/>
      <w:bookmarkEnd w:id="47"/>
      <w:bookmarkEnd w:id="48"/>
      <w:bookmarkEnd w:id="49"/>
      <w:bookmarkEnd w:id="50"/>
      <w:bookmarkEnd w:id="51"/>
      <w:bookmarkEnd w:id="52"/>
      <w:bookmarkEnd w:id="53"/>
      <w:bookmarkEnd w:id="54"/>
    </w:p>
    <w:p w:rsidR="004842DF" w:rsidRPr="00924A57" w:rsidRDefault="004842DF" w:rsidP="008C2703">
      <w:pPr>
        <w:spacing w:after="0" w:line="480" w:lineRule="auto"/>
        <w:jc w:val="both"/>
        <w:rPr>
          <w:rFonts w:ascii="Times New Roman" w:hAnsi="Times New Roman"/>
          <w:sz w:val="24"/>
          <w:szCs w:val="24"/>
        </w:rPr>
      </w:pPr>
      <w:r>
        <w:t xml:space="preserve"> </w:t>
      </w:r>
      <w:bookmarkStart w:id="55" w:name="_Toc525731216"/>
      <w:r w:rsidRPr="00924A57">
        <w:rPr>
          <w:rFonts w:ascii="Times New Roman" w:hAnsi="Times New Roman"/>
          <w:sz w:val="24"/>
          <w:szCs w:val="24"/>
        </w:rPr>
        <w:t xml:space="preserve">In fitting a multiple linear regression model, it is much more convenient to express the mathematical operations using </w:t>
      </w:r>
      <w:r w:rsidRPr="00924A57">
        <w:rPr>
          <w:rFonts w:ascii="Times New Roman" w:hAnsi="Times New Roman"/>
          <w:bCs/>
          <w:sz w:val="24"/>
          <w:szCs w:val="24"/>
        </w:rPr>
        <w:t xml:space="preserve">matrix notation. </w:t>
      </w:r>
      <w:r w:rsidRPr="00924A57">
        <w:rPr>
          <w:rFonts w:ascii="Times New Roman" w:hAnsi="Times New Roman"/>
          <w:sz w:val="24"/>
          <w:szCs w:val="24"/>
        </w:rPr>
        <w:t xml:space="preserve">Suppose that there are </w:t>
      </w:r>
      <w:r w:rsidRPr="00924A57">
        <w:rPr>
          <w:rFonts w:ascii="Times New Roman" w:hAnsi="Times New Roman"/>
          <w:i/>
          <w:iCs/>
          <w:sz w:val="24"/>
          <w:szCs w:val="24"/>
        </w:rPr>
        <w:t xml:space="preserve">k </w:t>
      </w:r>
      <w:proofErr w:type="spellStart"/>
      <w:r w:rsidRPr="00924A57">
        <w:rPr>
          <w:rFonts w:ascii="Times New Roman" w:hAnsi="Times New Roman"/>
          <w:sz w:val="24"/>
          <w:szCs w:val="24"/>
        </w:rPr>
        <w:t>regressor</w:t>
      </w:r>
      <w:proofErr w:type="spellEnd"/>
      <w:r w:rsidRPr="00924A57">
        <w:rPr>
          <w:rFonts w:ascii="Times New Roman" w:hAnsi="Times New Roman"/>
          <w:sz w:val="24"/>
          <w:szCs w:val="24"/>
        </w:rPr>
        <w:t xml:space="preserve"> </w:t>
      </w:r>
      <w:r w:rsidRPr="00924A57">
        <w:rPr>
          <w:rFonts w:ascii="Times New Roman" w:hAnsi="Times New Roman"/>
          <w:sz w:val="24"/>
          <w:szCs w:val="24"/>
        </w:rPr>
        <w:lastRenderedPageBreak/>
        <w:t xml:space="preserve">variables and </w:t>
      </w:r>
      <w:r w:rsidRPr="00924A57">
        <w:rPr>
          <w:rFonts w:ascii="Times New Roman" w:hAnsi="Times New Roman"/>
          <w:i/>
          <w:iCs/>
          <w:sz w:val="24"/>
          <w:szCs w:val="24"/>
        </w:rPr>
        <w:t xml:space="preserve">n </w:t>
      </w:r>
      <w:r w:rsidRPr="00924A57">
        <w:rPr>
          <w:rFonts w:ascii="Times New Roman" w:hAnsi="Times New Roman"/>
          <w:sz w:val="24"/>
          <w:szCs w:val="24"/>
        </w:rPr>
        <w:t xml:space="preserve">observations, </w:t>
      </w:r>
      <w:r w:rsidRPr="00924A57">
        <w:rPr>
          <w:rFonts w:ascii="Times New Roman" w:hAnsi="Times New Roman"/>
          <w:position w:val="-12"/>
          <w:sz w:val="24"/>
          <w:szCs w:val="24"/>
        </w:rPr>
        <w:object w:dxaOrig="1960" w:dyaOrig="360">
          <v:shape id="_x0000_i1038" type="#_x0000_t75" style="width:98.25pt;height:18pt" o:ole="">
            <v:imagedata r:id="rId37" o:title=""/>
          </v:shape>
          <o:OLEObject Type="Embed" ProgID="Equation.3" ShapeID="_x0000_i1038" DrawAspect="Content" ObjectID="_1813498430" r:id="rId38"/>
        </w:object>
      </w:r>
      <w:r w:rsidRPr="00924A57">
        <w:rPr>
          <w:rFonts w:ascii="Times New Roman" w:hAnsi="Times New Roman"/>
          <w:sz w:val="24"/>
          <w:szCs w:val="24"/>
        </w:rPr>
        <w:t xml:space="preserve">  </w:t>
      </w:r>
      <w:r w:rsidRPr="00924A57">
        <w:rPr>
          <w:rFonts w:ascii="Times New Roman" w:hAnsi="Times New Roman"/>
          <w:i/>
          <w:iCs/>
          <w:sz w:val="24"/>
          <w:szCs w:val="24"/>
        </w:rPr>
        <w:t xml:space="preserve">i = </w:t>
      </w:r>
      <w:r w:rsidRPr="00924A57">
        <w:rPr>
          <w:rFonts w:ascii="Times New Roman" w:hAnsi="Times New Roman"/>
          <w:sz w:val="24"/>
          <w:szCs w:val="24"/>
        </w:rPr>
        <w:t xml:space="preserve">1, 2, </w:t>
      </w:r>
      <w:proofErr w:type="gramStart"/>
      <w:r w:rsidRPr="00924A57">
        <w:rPr>
          <w:rFonts w:ascii="Times New Roman" w:hAnsi="Times New Roman"/>
          <w:sz w:val="24"/>
          <w:szCs w:val="24"/>
        </w:rPr>
        <w:t>… ,</w:t>
      </w:r>
      <w:proofErr w:type="gramEnd"/>
      <w:r w:rsidRPr="00924A57">
        <w:rPr>
          <w:rFonts w:ascii="Times New Roman" w:hAnsi="Times New Roman"/>
          <w:sz w:val="24"/>
          <w:szCs w:val="24"/>
        </w:rPr>
        <w:t xml:space="preserve"> </w:t>
      </w:r>
      <w:r w:rsidRPr="00924A57">
        <w:rPr>
          <w:rFonts w:ascii="Times New Roman" w:hAnsi="Times New Roman"/>
          <w:i/>
          <w:iCs/>
          <w:sz w:val="24"/>
          <w:szCs w:val="24"/>
        </w:rPr>
        <w:t xml:space="preserve">n </w:t>
      </w:r>
      <w:r w:rsidRPr="00924A57">
        <w:rPr>
          <w:rFonts w:ascii="Times New Roman" w:hAnsi="Times New Roman"/>
          <w:sz w:val="24"/>
          <w:szCs w:val="24"/>
        </w:rPr>
        <w:t xml:space="preserve">and that the model relating the </w:t>
      </w:r>
      <w:proofErr w:type="spellStart"/>
      <w:r w:rsidRPr="00924A57">
        <w:rPr>
          <w:rFonts w:ascii="Times New Roman" w:hAnsi="Times New Roman"/>
          <w:sz w:val="24"/>
          <w:szCs w:val="24"/>
        </w:rPr>
        <w:t>regressors</w:t>
      </w:r>
      <w:proofErr w:type="spellEnd"/>
      <w:r w:rsidRPr="00924A57">
        <w:rPr>
          <w:rFonts w:ascii="Times New Roman" w:hAnsi="Times New Roman"/>
          <w:sz w:val="24"/>
          <w:szCs w:val="24"/>
        </w:rPr>
        <w:t xml:space="preserve"> to the response is as shown in equation 3.2.</w:t>
      </w:r>
      <w:bookmarkEnd w:id="55"/>
    </w:p>
    <w:p w:rsidR="004842DF" w:rsidRPr="00FD05DF" w:rsidRDefault="004842DF" w:rsidP="004842DF">
      <w:pPr>
        <w:autoSpaceDE w:val="0"/>
        <w:spacing w:line="480" w:lineRule="auto"/>
        <w:ind w:firstLine="450"/>
        <w:jc w:val="both"/>
        <w:rPr>
          <w:rFonts w:ascii="Times New Roman" w:hAnsi="Times New Roman"/>
          <w:sz w:val="24"/>
          <w:szCs w:val="24"/>
        </w:rPr>
      </w:pPr>
      <w:r w:rsidRPr="00FD05DF">
        <w:rPr>
          <w:rFonts w:ascii="Times New Roman" w:hAnsi="Times New Roman"/>
          <w:i/>
          <w:position w:val="-12"/>
          <w:sz w:val="24"/>
          <w:szCs w:val="24"/>
        </w:rPr>
        <w:object w:dxaOrig="4000" w:dyaOrig="360">
          <v:shape id="_x0000_i1039" type="#_x0000_t75" style="width:200.25pt;height:18pt" o:ole="">
            <v:imagedata r:id="rId39" o:title=""/>
          </v:shape>
          <o:OLEObject Type="Embed" ProgID="Equation.3" ShapeID="_x0000_i1039" DrawAspect="Content" ObjectID="_1813498431" r:id="rId40"/>
        </w:object>
      </w:r>
      <w:proofErr w:type="gramStart"/>
      <w:r>
        <w:rPr>
          <w:rFonts w:ascii="Times New Roman" w:hAnsi="Times New Roman"/>
          <w:i/>
          <w:sz w:val="24"/>
          <w:szCs w:val="24"/>
        </w:rPr>
        <w:t>,  i</w:t>
      </w:r>
      <w:proofErr w:type="gramEnd"/>
      <w:r>
        <w:rPr>
          <w:rFonts w:ascii="Times New Roman" w:hAnsi="Times New Roman"/>
          <w:i/>
          <w:sz w:val="24"/>
          <w:szCs w:val="24"/>
        </w:rPr>
        <w:t>= 1,2,..</w:t>
      </w:r>
      <w:r w:rsidRPr="00FD05DF">
        <w:rPr>
          <w:rFonts w:ascii="Times New Roman" w:hAnsi="Times New Roman"/>
          <w:i/>
          <w:sz w:val="24"/>
          <w:szCs w:val="24"/>
        </w:rPr>
        <w:t xml:space="preserve">.,n                                           </w:t>
      </w:r>
      <w:r w:rsidRPr="00FD05DF">
        <w:rPr>
          <w:rFonts w:ascii="Times New Roman" w:hAnsi="Times New Roman"/>
          <w:sz w:val="24"/>
          <w:szCs w:val="24"/>
        </w:rPr>
        <w:t xml:space="preserve"> </w:t>
      </w:r>
      <w:r>
        <w:rPr>
          <w:rFonts w:ascii="Times New Roman" w:hAnsi="Times New Roman"/>
          <w:sz w:val="24"/>
          <w:szCs w:val="24"/>
        </w:rPr>
        <w:t xml:space="preserve">          </w:t>
      </w:r>
      <w:r w:rsidRPr="00FD05DF">
        <w:rPr>
          <w:rFonts w:ascii="Times New Roman" w:hAnsi="Times New Roman"/>
          <w:sz w:val="24"/>
          <w:szCs w:val="24"/>
        </w:rPr>
        <w:t>(3.3)</w:t>
      </w:r>
    </w:p>
    <w:p w:rsidR="004842DF" w:rsidRPr="00FD05DF" w:rsidRDefault="004842DF" w:rsidP="008C2703">
      <w:pPr>
        <w:autoSpaceDE w:val="0"/>
        <w:spacing w:after="0" w:line="480" w:lineRule="auto"/>
        <w:ind w:firstLine="450"/>
        <w:jc w:val="both"/>
        <w:rPr>
          <w:rFonts w:ascii="Times New Roman" w:hAnsi="Times New Roman"/>
          <w:b/>
          <w:i/>
          <w:sz w:val="24"/>
          <w:szCs w:val="24"/>
        </w:rPr>
      </w:pPr>
      <w:r w:rsidRPr="00FD05DF">
        <w:rPr>
          <w:rFonts w:ascii="Times New Roman" w:hAnsi="Times New Roman"/>
          <w:sz w:val="24"/>
          <w:szCs w:val="24"/>
        </w:rPr>
        <w:t xml:space="preserve">This model is a system of </w:t>
      </w:r>
      <w:r w:rsidRPr="00FD05DF">
        <w:rPr>
          <w:rFonts w:ascii="Times New Roman" w:hAnsi="Times New Roman"/>
          <w:i/>
          <w:iCs/>
          <w:sz w:val="24"/>
          <w:szCs w:val="24"/>
        </w:rPr>
        <w:t xml:space="preserve">n </w:t>
      </w:r>
      <w:r w:rsidRPr="00FD05DF">
        <w:rPr>
          <w:rFonts w:ascii="Times New Roman" w:hAnsi="Times New Roman"/>
          <w:sz w:val="24"/>
          <w:szCs w:val="24"/>
        </w:rPr>
        <w:t>equations that can be expressed in matrix notation as</w:t>
      </w:r>
      <w:r w:rsidRPr="00FD05DF">
        <w:rPr>
          <w:rFonts w:ascii="Times New Roman" w:hAnsi="Times New Roman"/>
          <w:b/>
          <w:i/>
          <w:sz w:val="24"/>
          <w:szCs w:val="24"/>
        </w:rPr>
        <w:tab/>
      </w:r>
      <w:r w:rsidRPr="00FD05DF">
        <w:rPr>
          <w:rFonts w:ascii="Times New Roman" w:hAnsi="Times New Roman"/>
          <w:b/>
          <w:i/>
          <w:sz w:val="24"/>
          <w:szCs w:val="24"/>
        </w:rPr>
        <w:tab/>
      </w:r>
    </w:p>
    <w:p w:rsidR="004842DF" w:rsidRPr="00FD05DF" w:rsidRDefault="004842DF" w:rsidP="004842DF">
      <w:pPr>
        <w:autoSpaceDE w:val="0"/>
        <w:spacing w:line="480" w:lineRule="auto"/>
        <w:ind w:firstLine="450"/>
        <w:jc w:val="both"/>
        <w:rPr>
          <w:rFonts w:ascii="Times New Roman" w:hAnsi="Times New Roman"/>
          <w:sz w:val="24"/>
          <w:szCs w:val="24"/>
        </w:rPr>
      </w:pPr>
      <w:r w:rsidRPr="00FD05DF">
        <w:rPr>
          <w:rFonts w:ascii="Times New Roman" w:hAnsi="Times New Roman"/>
          <w:i/>
          <w:position w:val="-10"/>
          <w:sz w:val="24"/>
          <w:szCs w:val="24"/>
        </w:rPr>
        <w:object w:dxaOrig="1140" w:dyaOrig="320">
          <v:shape id="_x0000_i1040" type="#_x0000_t75" style="width:57pt;height:16.5pt" o:ole="">
            <v:imagedata r:id="rId41" o:title=""/>
          </v:shape>
          <o:OLEObject Type="Embed" ProgID="Equation.3" ShapeID="_x0000_i1040" DrawAspect="Content" ObjectID="_1813498432" r:id="rId42"/>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w:t>
      </w:r>
      <w:r>
        <w:rPr>
          <w:rFonts w:ascii="Times New Roman" w:hAnsi="Times New Roman"/>
          <w:sz w:val="24"/>
          <w:szCs w:val="24"/>
        </w:rPr>
        <w:t xml:space="preserve">                               </w:t>
      </w:r>
      <w:r w:rsidRPr="00FD05DF">
        <w:rPr>
          <w:rFonts w:ascii="Times New Roman" w:hAnsi="Times New Roman"/>
          <w:sz w:val="24"/>
          <w:szCs w:val="24"/>
        </w:rPr>
        <w:t>(3.4)</w:t>
      </w:r>
    </w:p>
    <w:p w:rsidR="004842DF" w:rsidRPr="00FD05DF" w:rsidRDefault="004842DF" w:rsidP="004842DF">
      <w:pPr>
        <w:tabs>
          <w:tab w:val="left" w:pos="1500"/>
        </w:tabs>
        <w:spacing w:line="480" w:lineRule="auto"/>
        <w:jc w:val="both"/>
        <w:rPr>
          <w:rFonts w:ascii="Times New Roman" w:hAnsi="Times New Roman"/>
          <w:sz w:val="24"/>
          <w:szCs w:val="24"/>
        </w:rPr>
      </w:pPr>
      <w:proofErr w:type="gramStart"/>
      <w:r w:rsidRPr="00FD05DF">
        <w:rPr>
          <w:rFonts w:ascii="Times New Roman" w:hAnsi="Times New Roman"/>
          <w:sz w:val="24"/>
          <w:szCs w:val="24"/>
        </w:rPr>
        <w:t>where</w:t>
      </w:r>
      <w:proofErr w:type="gramEnd"/>
    </w:p>
    <w:p w:rsidR="004842DF" w:rsidRPr="00FD05DF" w:rsidRDefault="009B5AA8" w:rsidP="004842DF">
      <w:pPr>
        <w:tabs>
          <w:tab w:val="left" w:pos="1500"/>
        </w:tabs>
        <w:spacing w:line="480" w:lineRule="auto"/>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286.65pt;margin-top:25.55pt;width:35.2pt;height:32.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" stroked="f">
            <v:path arrowok="t"/>
            <v:textbox style="mso-next-textbox:#Text Box 2;mso-fit-shape-to-text:t">
              <w:txbxContent>
                <w:p w:rsidR="009B5AA8" w:rsidRDefault="009B5AA8" w:rsidP="004842DF">
                  <w:proofErr w:type="gramStart"/>
                  <w:r>
                    <w:t>and</w:t>
                  </w:r>
                  <w:proofErr w:type="gramEnd"/>
                </w:p>
              </w:txbxContent>
            </v:textbox>
            <w10:wrap type="square"/>
          </v:shape>
        </w:pict>
      </w:r>
      <w:r w:rsidR="004842DF" w:rsidRPr="00FD05DF">
        <w:rPr>
          <w:rFonts w:ascii="Times New Roman" w:hAnsi="Times New Roman"/>
          <w:sz w:val="24"/>
          <w:szCs w:val="24"/>
        </w:rPr>
        <w:object w:dxaOrig="980" w:dyaOrig="1640">
          <v:shape id="Object 104" o:spid="_x0000_i1041" type="#_x0000_t75" style="width:48.75pt;height:82.5pt;visibility:visible" o:ole="">
            <v:imagedata r:id="rId43" o:title=""/>
          </v:shape>
          <o:OLEObject Type="Embed" ProgID="Equation.3" ShapeID="Object 104" DrawAspect="Content" ObjectID="_1813498433" r:id="rId44"/>
        </w:object>
      </w:r>
      <w:r w:rsidR="004842DF" w:rsidRPr="00FD05DF">
        <w:rPr>
          <w:rFonts w:ascii="Times New Roman" w:hAnsi="Times New Roman"/>
          <w:sz w:val="24"/>
          <w:szCs w:val="24"/>
        </w:rPr>
        <w:tab/>
      </w:r>
      <w:r w:rsidR="004842DF" w:rsidRPr="00FD05DF">
        <w:rPr>
          <w:rFonts w:ascii="Times New Roman" w:hAnsi="Times New Roman"/>
          <w:sz w:val="24"/>
          <w:szCs w:val="24"/>
        </w:rPr>
        <w:object w:dxaOrig="2920" w:dyaOrig="1520">
          <v:shape id="Object 108" o:spid="_x0000_i1042" type="#_x0000_t75" style="width:146.25pt;height:75.75pt;visibility:visible" o:ole="">
            <v:imagedata r:id="rId45" o:title=""/>
          </v:shape>
          <o:OLEObject Type="Embed" ProgID="Equation.3" ShapeID="Object 108" DrawAspect="Content" ObjectID="_1813498434" r:id="rId46"/>
        </w:object>
      </w:r>
      <w:r w:rsidR="004842DF" w:rsidRPr="00FD05DF">
        <w:rPr>
          <w:rFonts w:ascii="Times New Roman" w:hAnsi="Times New Roman"/>
          <w:sz w:val="24"/>
          <w:szCs w:val="24"/>
        </w:rPr>
        <w:object w:dxaOrig="1035" w:dyaOrig="1635">
          <v:shape id="Object 111" o:spid="_x0000_i1043" type="#_x0000_t75" style="width:51.75pt;height:81.75pt;visibility:visible" o:ole="">
            <v:imagedata r:id="rId47" o:title=""/>
          </v:shape>
          <o:OLEObject Type="Embed" ProgID="Equation.3" ShapeID="Object 111" DrawAspect="Content" ObjectID="_1813498435" r:id="rId48"/>
        </w:object>
      </w:r>
      <w:r w:rsidR="004842DF" w:rsidRPr="00FD05DF">
        <w:rPr>
          <w:rFonts w:ascii="Times New Roman" w:hAnsi="Times New Roman"/>
          <w:sz w:val="24"/>
          <w:szCs w:val="24"/>
        </w:rPr>
        <w:object w:dxaOrig="945" w:dyaOrig="1515">
          <v:shape id="Object 114" o:spid="_x0000_i1044" type="#_x0000_t75" style="width:55.5pt;height:76.5pt;visibility:visible" o:ole="">
            <v:imagedata r:id="rId49" o:title=""/>
          </v:shape>
          <o:OLEObject Type="Embed" ProgID="Equation.3" ShapeID="Object 114" DrawAspect="Content" ObjectID="_1813498436" r:id="rId50"/>
        </w:object>
      </w:r>
      <w:r w:rsidR="004842DF" w:rsidRPr="00FD05DF">
        <w:rPr>
          <w:rFonts w:ascii="Times New Roman" w:hAnsi="Times New Roman"/>
          <w:sz w:val="24"/>
          <w:szCs w:val="24"/>
        </w:rPr>
        <w:t xml:space="preserve">   </w:t>
      </w:r>
      <w:r w:rsidR="004842DF" w:rsidRPr="00FD05DF">
        <w:rPr>
          <w:rFonts w:ascii="Times New Roman" w:hAnsi="Times New Roman"/>
          <w:sz w:val="24"/>
          <w:szCs w:val="24"/>
        </w:rPr>
        <w:tab/>
        <w:t xml:space="preserve">             (3.5)</w:t>
      </w:r>
    </w:p>
    <w:p w:rsidR="004842DF" w:rsidRPr="00FD05DF" w:rsidRDefault="004842DF" w:rsidP="004842DF">
      <w:pPr>
        <w:tabs>
          <w:tab w:val="left" w:pos="1500"/>
        </w:tabs>
        <w:spacing w:line="480" w:lineRule="auto"/>
        <w:jc w:val="both"/>
        <w:rPr>
          <w:rFonts w:ascii="Times New Roman" w:hAnsi="Times New Roman"/>
          <w:sz w:val="24"/>
          <w:szCs w:val="24"/>
        </w:rPr>
      </w:pPr>
      <w:r>
        <w:rPr>
          <w:rFonts w:ascii="Times New Roman" w:hAnsi="Times New Roman"/>
          <w:sz w:val="24"/>
          <w:szCs w:val="24"/>
        </w:rPr>
        <w:t xml:space="preserve"> </w:t>
      </w:r>
      <w:r w:rsidRPr="00FD05DF">
        <w:rPr>
          <w:rFonts w:ascii="Times New Roman" w:hAnsi="Times New Roman"/>
          <w:sz w:val="24"/>
          <w:szCs w:val="24"/>
        </w:rPr>
        <w:t xml:space="preserve">In general, </w:t>
      </w:r>
      <w:r w:rsidRPr="00FD05DF">
        <w:rPr>
          <w:rFonts w:ascii="Times New Roman" w:hAnsi="Times New Roman"/>
          <w:i/>
          <w:sz w:val="24"/>
          <w:szCs w:val="24"/>
        </w:rPr>
        <w:t xml:space="preserve">Y </w:t>
      </w:r>
      <w:r w:rsidRPr="00FD05DF">
        <w:rPr>
          <w:rFonts w:ascii="Times New Roman" w:hAnsi="Times New Roman"/>
          <w:sz w:val="24"/>
          <w:szCs w:val="24"/>
        </w:rPr>
        <w:t>is an (</w:t>
      </w:r>
      <w:r w:rsidRPr="00FD05DF">
        <w:rPr>
          <w:rFonts w:ascii="Times New Roman" w:hAnsi="Times New Roman"/>
          <w:i/>
          <w:sz w:val="24"/>
          <w:szCs w:val="24"/>
        </w:rPr>
        <w:t>n</w:t>
      </w:r>
      <w:r w:rsidRPr="00FD05DF">
        <w:rPr>
          <w:rFonts w:ascii="Times New Roman" w:hAnsi="Times New Roman"/>
          <w:sz w:val="24"/>
          <w:szCs w:val="24"/>
        </w:rPr>
        <w:t xml:space="preserve"> </w:t>
      </w:r>
      <w:r w:rsidRPr="00FD05DF">
        <w:rPr>
          <w:rFonts w:ascii="Times New Roman" w:hAnsi="Times New Roman"/>
          <w:i/>
          <w:sz w:val="24"/>
          <w:szCs w:val="24"/>
        </w:rPr>
        <w:t>x</w:t>
      </w:r>
      <w:r w:rsidRPr="00FD05DF">
        <w:rPr>
          <w:rFonts w:ascii="Times New Roman" w:hAnsi="Times New Roman"/>
          <w:sz w:val="24"/>
          <w:szCs w:val="24"/>
        </w:rPr>
        <w:t xml:space="preserve"> </w:t>
      </w:r>
      <w:r w:rsidRPr="00FD05DF">
        <w:rPr>
          <w:rFonts w:ascii="Times New Roman" w:hAnsi="Times New Roman"/>
          <w:i/>
          <w:sz w:val="24"/>
          <w:szCs w:val="24"/>
        </w:rPr>
        <w:t>1</w:t>
      </w:r>
      <w:r w:rsidRPr="00FD05DF">
        <w:rPr>
          <w:rFonts w:ascii="Times New Roman" w:hAnsi="Times New Roman"/>
          <w:sz w:val="24"/>
          <w:szCs w:val="24"/>
        </w:rPr>
        <w:t xml:space="preserve">) vector of the observations, </w:t>
      </w:r>
      <w:r w:rsidRPr="00FD05DF">
        <w:rPr>
          <w:rFonts w:ascii="Times New Roman" w:hAnsi="Times New Roman"/>
          <w:b/>
          <w:i/>
          <w:sz w:val="24"/>
          <w:szCs w:val="24"/>
        </w:rPr>
        <w:t xml:space="preserve">X </w:t>
      </w:r>
      <w:r w:rsidRPr="00FD05DF">
        <w:rPr>
          <w:rFonts w:ascii="Times New Roman" w:hAnsi="Times New Roman"/>
          <w:sz w:val="24"/>
          <w:szCs w:val="24"/>
        </w:rPr>
        <w:t>is an (</w:t>
      </w:r>
      <w:r w:rsidRPr="00FD05DF">
        <w:rPr>
          <w:rFonts w:ascii="Times New Roman" w:hAnsi="Times New Roman"/>
          <w:i/>
          <w:sz w:val="24"/>
          <w:szCs w:val="24"/>
        </w:rPr>
        <w:t>n</w:t>
      </w:r>
      <w:r w:rsidRPr="00FD05DF">
        <w:rPr>
          <w:rFonts w:ascii="Times New Roman" w:hAnsi="Times New Roman"/>
          <w:sz w:val="24"/>
          <w:szCs w:val="24"/>
        </w:rPr>
        <w:t xml:space="preserve"> </w:t>
      </w:r>
      <w:r w:rsidRPr="00FD05DF">
        <w:rPr>
          <w:rFonts w:ascii="Times New Roman" w:hAnsi="Times New Roman"/>
          <w:i/>
          <w:sz w:val="24"/>
          <w:szCs w:val="24"/>
        </w:rPr>
        <w:t>x</w:t>
      </w:r>
      <w:r w:rsidRPr="00FD05DF">
        <w:rPr>
          <w:rFonts w:ascii="Times New Roman" w:hAnsi="Times New Roman"/>
          <w:sz w:val="24"/>
          <w:szCs w:val="24"/>
        </w:rPr>
        <w:t xml:space="preserve"> </w:t>
      </w:r>
      <w:r w:rsidRPr="00FD05DF">
        <w:rPr>
          <w:rFonts w:ascii="Times New Roman" w:hAnsi="Times New Roman"/>
          <w:i/>
          <w:sz w:val="24"/>
          <w:szCs w:val="24"/>
        </w:rPr>
        <w:t>k</w:t>
      </w:r>
      <w:r w:rsidRPr="00FD05DF">
        <w:rPr>
          <w:rFonts w:ascii="Times New Roman" w:hAnsi="Times New Roman"/>
          <w:sz w:val="24"/>
          <w:szCs w:val="24"/>
        </w:rPr>
        <w:t xml:space="preserve">) matrix of the levels of the independent variables, </w:t>
      </w:r>
      <w:r w:rsidRPr="00FD05DF">
        <w:rPr>
          <w:rFonts w:ascii="Times New Roman" w:hAnsi="Times New Roman"/>
          <w:i/>
          <w:sz w:val="24"/>
          <w:szCs w:val="24"/>
        </w:rPr>
        <w:t>β</w:t>
      </w:r>
      <w:r w:rsidRPr="00FD05DF">
        <w:rPr>
          <w:rFonts w:ascii="Times New Roman" w:hAnsi="Times New Roman"/>
          <w:sz w:val="24"/>
          <w:szCs w:val="24"/>
        </w:rPr>
        <w:t xml:space="preserve"> is a (</w:t>
      </w:r>
      <w:r w:rsidRPr="00FD05DF">
        <w:rPr>
          <w:rFonts w:ascii="Times New Roman" w:hAnsi="Times New Roman"/>
          <w:i/>
          <w:sz w:val="24"/>
          <w:szCs w:val="24"/>
        </w:rPr>
        <w:t>k</w:t>
      </w:r>
      <w:r w:rsidRPr="00FD05DF">
        <w:rPr>
          <w:rFonts w:ascii="Times New Roman" w:hAnsi="Times New Roman"/>
          <w:sz w:val="24"/>
          <w:szCs w:val="24"/>
        </w:rPr>
        <w:t xml:space="preserve"> </w:t>
      </w:r>
      <w:r w:rsidRPr="00FD05DF">
        <w:rPr>
          <w:rFonts w:ascii="Times New Roman" w:hAnsi="Times New Roman"/>
          <w:i/>
          <w:sz w:val="24"/>
          <w:szCs w:val="24"/>
        </w:rPr>
        <w:t>x 1</w:t>
      </w:r>
      <w:r w:rsidRPr="00FD05DF">
        <w:rPr>
          <w:rFonts w:ascii="Times New Roman" w:hAnsi="Times New Roman"/>
          <w:sz w:val="24"/>
          <w:szCs w:val="24"/>
        </w:rPr>
        <w:t xml:space="preserve">) vector of the regression coefficients, and </w:t>
      </w:r>
      <w:r w:rsidRPr="00FD05DF">
        <w:rPr>
          <w:rFonts w:ascii="Times New Roman" w:hAnsi="Times New Roman"/>
          <w:i/>
          <w:sz w:val="24"/>
          <w:szCs w:val="24"/>
        </w:rPr>
        <w:t>ε</w:t>
      </w:r>
      <w:r w:rsidRPr="00FD05DF">
        <w:rPr>
          <w:rFonts w:ascii="Times New Roman" w:hAnsi="Times New Roman"/>
          <w:sz w:val="24"/>
          <w:szCs w:val="24"/>
        </w:rPr>
        <w:t xml:space="preserve"> is an (</w:t>
      </w:r>
      <w:r w:rsidRPr="00FD05DF">
        <w:rPr>
          <w:rFonts w:ascii="Times New Roman" w:hAnsi="Times New Roman"/>
          <w:i/>
          <w:sz w:val="24"/>
          <w:szCs w:val="24"/>
        </w:rPr>
        <w:t>n x 1</w:t>
      </w:r>
      <w:r w:rsidRPr="00FD05DF">
        <w:rPr>
          <w:rFonts w:ascii="Times New Roman" w:hAnsi="Times New Roman"/>
          <w:sz w:val="24"/>
          <w:szCs w:val="24"/>
        </w:rPr>
        <w:t>) vector of random errors.</w:t>
      </w:r>
    </w:p>
    <w:p w:rsidR="004842DF" w:rsidRPr="00FD05DF" w:rsidRDefault="004842DF" w:rsidP="004842DF">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However, the resulting equation that must be solved is</w:t>
      </w:r>
    </w:p>
    <w:p w:rsidR="004842DF" w:rsidRPr="00FD05DF" w:rsidRDefault="004842DF" w:rsidP="004842DF">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sz w:val="24"/>
          <w:szCs w:val="24"/>
        </w:rPr>
        <w:tab/>
      </w:r>
      <w:r w:rsidR="008C2703" w:rsidRPr="008C2703">
        <w:rPr>
          <w:rFonts w:ascii="Times New Roman" w:hAnsi="Times New Roman"/>
          <w:position w:val="-4"/>
          <w:sz w:val="24"/>
          <w:szCs w:val="24"/>
        </w:rPr>
        <w:object w:dxaOrig="920" w:dyaOrig="260">
          <v:shape id="_x0000_i1045" type="#_x0000_t75" style="width:45.75pt;height:12.75pt" o:ole="">
            <v:imagedata r:id="rId51" o:title=""/>
          </v:shape>
          <o:OLEObject Type="Embed" ProgID="Equation.3" ShapeID="_x0000_i1045" DrawAspect="Content" ObjectID="_1813498437" r:id="rId52"/>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(3.6)</w:t>
      </w:r>
    </w:p>
    <w:p w:rsidR="004842DF" w:rsidRPr="00FD05DF" w:rsidRDefault="004842DF" w:rsidP="004842DF">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lastRenderedPageBreak/>
        <w:t xml:space="preserve">To solve the normal equations multiply both sides by the inverse of </w:t>
      </w:r>
      <w:r w:rsidRPr="00FD05DF">
        <w:rPr>
          <w:rFonts w:ascii="Times New Roman" w:hAnsi="Times New Roman"/>
          <w:i/>
          <w:sz w:val="24"/>
          <w:szCs w:val="24"/>
        </w:rPr>
        <w:t>X</w:t>
      </w:r>
      <w:r w:rsidR="009B5AA8">
        <w:rPr>
          <w:position w:val="-11"/>
        </w:rPr>
        <w:pict>
          <v:shape id="_x0000_i1046" type="#_x0000_t75" style="width:3pt;height:16.5pt" equationxml="&lt;">
            <v:imagedata chromakey="white"/>
          </v:shape>
        </w:pict>
      </w:r>
      <w:proofErr w:type="spellStart"/>
      <w:r w:rsidRPr="00FD05DF">
        <w:rPr>
          <w:rFonts w:ascii="Times New Roman" w:hAnsi="Times New Roman"/>
          <w:i/>
          <w:sz w:val="24"/>
          <w:szCs w:val="24"/>
        </w:rPr>
        <w:t>X</w:t>
      </w:r>
      <w:proofErr w:type="spellEnd"/>
      <w:r w:rsidRPr="00FD05DF">
        <w:rPr>
          <w:rFonts w:ascii="Times New Roman" w:hAnsi="Times New Roman"/>
          <w:sz w:val="24"/>
          <w:szCs w:val="24"/>
        </w:rPr>
        <w:t>. Therefore, the least squares estimate of β is</w:t>
      </w:r>
    </w:p>
    <w:p w:rsidR="004842DF" w:rsidRPr="00FD05DF" w:rsidRDefault="004842DF" w:rsidP="004842DF">
      <w:pPr>
        <w:tabs>
          <w:tab w:val="left" w:pos="1500"/>
        </w:tabs>
        <w:spacing w:line="480" w:lineRule="auto"/>
        <w:jc w:val="both"/>
        <w:rPr>
          <w:rFonts w:ascii="Times New Roman" w:hAnsi="Times New Roman"/>
          <w:sz w:val="24"/>
          <w:szCs w:val="24"/>
        </w:rPr>
      </w:pPr>
      <w:r w:rsidRPr="00FD05DF">
        <w:rPr>
          <w:rFonts w:ascii="Times New Roman" w:hAnsi="Times New Roman"/>
          <w:position w:val="-10"/>
          <w:sz w:val="24"/>
          <w:szCs w:val="24"/>
        </w:rPr>
        <w:tab/>
      </w:r>
      <w:r w:rsidRPr="00FD05DF">
        <w:rPr>
          <w:rFonts w:ascii="Times New Roman" w:hAnsi="Times New Roman"/>
          <w:position w:val="-10"/>
          <w:sz w:val="24"/>
          <w:szCs w:val="24"/>
        </w:rPr>
        <w:object w:dxaOrig="1680" w:dyaOrig="480">
          <v:shape id="_x0000_i1047" type="#_x0000_t75" style="width:84pt;height:24pt" o:ole="">
            <v:imagedata r:id="rId53" o:title=""/>
          </v:shape>
          <o:OLEObject Type="Embed" ProgID="Equation.3" ShapeID="_x0000_i1047" DrawAspect="Content" ObjectID="_1813498438" r:id="rId54"/>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(3.7)</w:t>
      </w:r>
    </w:p>
    <w:p w:rsidR="004842DF" w:rsidRPr="00FD05DF" w:rsidRDefault="004842DF" w:rsidP="008C2703">
      <w:pPr>
        <w:tabs>
          <w:tab w:val="left" w:pos="1500"/>
        </w:tabs>
        <w:spacing w:after="0" w:line="480" w:lineRule="auto"/>
        <w:jc w:val="both"/>
        <w:rPr>
          <w:rFonts w:ascii="Times New Roman" w:hAnsi="Times New Roman"/>
          <w:sz w:val="24"/>
          <w:szCs w:val="24"/>
        </w:rPr>
      </w:pPr>
      <w:r w:rsidRPr="00FD05DF">
        <w:rPr>
          <w:rFonts w:ascii="Times New Roman" w:hAnsi="Times New Roman"/>
          <w:sz w:val="24"/>
          <w:szCs w:val="24"/>
        </w:rPr>
        <w:t>Note that there are</w:t>
      </w:r>
      <w:r w:rsidRPr="00FD05DF">
        <w:rPr>
          <w:rFonts w:ascii="Times New Roman" w:hAnsi="Times New Roman"/>
          <w:position w:val="-10"/>
          <w:sz w:val="24"/>
          <w:szCs w:val="24"/>
        </w:rPr>
        <w:object w:dxaOrig="900" w:dyaOrig="320">
          <v:shape id="_x0000_i1048" type="#_x0000_t75" style="width:45pt;height:16.5pt" o:ole="">
            <v:imagedata r:id="rId55" o:title=""/>
          </v:shape>
          <o:OLEObject Type="Embed" ProgID="Equation.3" ShapeID="_x0000_i1048" DrawAspect="Content" ObjectID="_1813498439" r:id="rId56"/>
        </w:object>
      </w:r>
      <w:r w:rsidRPr="00FD05DF">
        <w:rPr>
          <w:rFonts w:ascii="Times New Roman" w:hAnsi="Times New Roman"/>
          <w:sz w:val="24"/>
          <w:szCs w:val="24"/>
        </w:rPr>
        <w:t xml:space="preserve"> normal equations in </w:t>
      </w:r>
      <w:r w:rsidRPr="00FD05DF">
        <w:rPr>
          <w:rFonts w:ascii="Times New Roman" w:hAnsi="Times New Roman"/>
          <w:i/>
          <w:sz w:val="24"/>
          <w:szCs w:val="24"/>
        </w:rPr>
        <w:t>p = k + 1</w:t>
      </w:r>
      <w:r w:rsidRPr="00FD05DF">
        <w:rPr>
          <w:rFonts w:ascii="Times New Roman" w:hAnsi="Times New Roman"/>
          <w:sz w:val="24"/>
          <w:szCs w:val="24"/>
        </w:rPr>
        <w:t xml:space="preserve"> unknown (the values of</w:t>
      </w:r>
      <w:r w:rsidRPr="00FD05DF">
        <w:rPr>
          <w:rFonts w:ascii="Times New Roman" w:hAnsi="Times New Roman"/>
          <w:position w:val="-12"/>
          <w:sz w:val="24"/>
          <w:szCs w:val="24"/>
        </w:rPr>
        <w:object w:dxaOrig="300" w:dyaOrig="360">
          <v:shape id="_x0000_i1049" type="#_x0000_t75" style="width:15pt;height:18pt" o:ole="">
            <v:imagedata r:id="rId57" o:title=""/>
          </v:shape>
          <o:OLEObject Type="Embed" ProgID="Equation.3" ShapeID="_x0000_i1049" DrawAspect="Content" ObjectID="_1813498440" r:id="rId58"/>
        </w:object>
      </w:r>
      <w:proofErr w:type="gramStart"/>
      <w:r w:rsidRPr="00FD05DF">
        <w:rPr>
          <w:rFonts w:ascii="Times New Roman" w:hAnsi="Times New Roman"/>
          <w:sz w:val="24"/>
          <w:szCs w:val="24"/>
        </w:rPr>
        <w:t>,</w:t>
      </w:r>
      <w:r w:rsidRPr="00FD05DF">
        <w:rPr>
          <w:rFonts w:ascii="Times New Roman" w:hAnsi="Times New Roman"/>
          <w:position w:val="-10"/>
          <w:sz w:val="24"/>
          <w:szCs w:val="24"/>
        </w:rPr>
        <w:object w:dxaOrig="279" w:dyaOrig="340">
          <v:shape id="_x0000_i1050" type="#_x0000_t75" style="width:14.25pt;height:17.25pt" o:ole="">
            <v:imagedata r:id="rId59" o:title=""/>
          </v:shape>
          <o:OLEObject Type="Embed" ProgID="Equation.3" ShapeID="_x0000_i1050" DrawAspect="Content" ObjectID="_1813498441" r:id="rId60"/>
        </w:object>
      </w:r>
      <w:r w:rsidRPr="00FD05DF">
        <w:rPr>
          <w:rFonts w:ascii="Times New Roman" w:hAnsi="Times New Roman"/>
          <w:sz w:val="24"/>
          <w:szCs w:val="24"/>
        </w:rPr>
        <w:t>,…</w:t>
      </w:r>
      <w:proofErr w:type="gramEnd"/>
      <w:r w:rsidRPr="00FD05DF">
        <w:rPr>
          <w:rFonts w:ascii="Times New Roman" w:hAnsi="Times New Roman"/>
          <w:position w:val="-12"/>
          <w:sz w:val="24"/>
          <w:szCs w:val="24"/>
        </w:rPr>
        <w:object w:dxaOrig="300" w:dyaOrig="360">
          <v:shape id="_x0000_i1051" type="#_x0000_t75" style="width:15pt;height:18pt" o:ole="">
            <v:imagedata r:id="rId61" o:title=""/>
          </v:shape>
          <o:OLEObject Type="Embed" ProgID="Equation.3" ShapeID="_x0000_i1051" DrawAspect="Content" ObjectID="_1813498442" r:id="rId62"/>
        </w:object>
      </w:r>
      <w:r w:rsidRPr="00FD05DF">
        <w:rPr>
          <w:rFonts w:ascii="Times New Roman" w:hAnsi="Times New Roman"/>
          <w:sz w:val="24"/>
          <w:szCs w:val="24"/>
        </w:rPr>
        <w:t xml:space="preserve">). For instance, if we have two predictors (i.e. </w:t>
      </w:r>
      <w:r w:rsidRPr="00FD05DF">
        <w:rPr>
          <w:rFonts w:ascii="Times New Roman" w:hAnsi="Times New Roman"/>
          <w:i/>
          <w:sz w:val="24"/>
          <w:szCs w:val="24"/>
        </w:rPr>
        <w:t>k</w:t>
      </w:r>
      <w:r w:rsidRPr="00FD05DF">
        <w:rPr>
          <w:rFonts w:ascii="Times New Roman" w:hAnsi="Times New Roman"/>
          <w:sz w:val="24"/>
          <w:szCs w:val="24"/>
        </w:rPr>
        <w:t xml:space="preserve"> = 5), we will have three equations in three unknowns (</w:t>
      </w:r>
      <w:r w:rsidRPr="00FD05DF">
        <w:rPr>
          <w:rFonts w:ascii="Times New Roman" w:hAnsi="Times New Roman"/>
          <w:position w:val="-12"/>
          <w:sz w:val="24"/>
          <w:szCs w:val="24"/>
        </w:rPr>
        <w:object w:dxaOrig="300" w:dyaOrig="360">
          <v:shape id="_x0000_i1052" type="#_x0000_t75" style="width:15pt;height:18pt" o:ole="">
            <v:imagedata r:id="rId57" o:title=""/>
          </v:shape>
          <o:OLEObject Type="Embed" ProgID="Equation.3" ShapeID="_x0000_i1052" DrawAspect="Content" ObjectID="_1813498443" r:id="rId63"/>
        </w:object>
      </w:r>
      <w:r w:rsidRPr="00FD05DF">
        <w:rPr>
          <w:rFonts w:ascii="Times New Roman" w:hAnsi="Times New Roman"/>
          <w:sz w:val="24"/>
          <w:szCs w:val="24"/>
        </w:rPr>
        <w:t>,</w:t>
      </w:r>
      <w:r w:rsidRPr="00FD05DF">
        <w:rPr>
          <w:rFonts w:ascii="Times New Roman" w:hAnsi="Times New Roman"/>
          <w:position w:val="-10"/>
          <w:sz w:val="24"/>
          <w:szCs w:val="24"/>
        </w:rPr>
        <w:object w:dxaOrig="279" w:dyaOrig="340">
          <v:shape id="_x0000_i1053" type="#_x0000_t75" style="width:14.25pt;height:17.25pt" o:ole="">
            <v:imagedata r:id="rId64" o:title=""/>
          </v:shape>
          <o:OLEObject Type="Embed" ProgID="Equation.3" ShapeID="_x0000_i1053" DrawAspect="Content" ObjectID="_1813498444" r:id="rId65"/>
        </w:object>
      </w:r>
      <w:proofErr w:type="gramStart"/>
      <w:r w:rsidRPr="00FD05DF">
        <w:rPr>
          <w:rFonts w:ascii="Times New Roman" w:hAnsi="Times New Roman"/>
          <w:sz w:val="24"/>
          <w:szCs w:val="24"/>
        </w:rPr>
        <w:t>,</w:t>
      </w:r>
      <w:proofErr w:type="gramEnd"/>
      <w:r w:rsidRPr="00FD05DF">
        <w:rPr>
          <w:rFonts w:ascii="Times New Roman" w:hAnsi="Times New Roman"/>
          <w:position w:val="-10"/>
          <w:sz w:val="24"/>
          <w:szCs w:val="24"/>
        </w:rPr>
        <w:object w:dxaOrig="400" w:dyaOrig="340">
          <v:shape id="_x0000_i1054" type="#_x0000_t75" style="width:20.25pt;height:17.25pt" o:ole="">
            <v:imagedata r:id="rId66" o:title=""/>
          </v:shape>
          <o:OLEObject Type="Embed" ProgID="Equation.3" ShapeID="_x0000_i1054" DrawAspect="Content" ObjectID="_1813498445" r:id="rId67"/>
        </w:object>
      </w:r>
      <w:r w:rsidRPr="00FD05DF">
        <w:rPr>
          <w:rFonts w:ascii="Times New Roman" w:hAnsi="Times New Roman"/>
          <w:position w:val="-12"/>
          <w:sz w:val="24"/>
          <w:szCs w:val="24"/>
        </w:rPr>
        <w:object w:dxaOrig="380" w:dyaOrig="360">
          <v:shape id="_x0000_i1055" type="#_x0000_t75" style="width:18.75pt;height:18pt" o:ole="">
            <v:imagedata r:id="rId68" o:title=""/>
          </v:shape>
          <o:OLEObject Type="Embed" ProgID="Equation.3" ShapeID="_x0000_i1055" DrawAspect="Content" ObjectID="_1813498446" r:id="rId69"/>
        </w:object>
      </w:r>
      <w:r w:rsidRPr="00FD05DF">
        <w:rPr>
          <w:rFonts w:ascii="Times New Roman" w:hAnsi="Times New Roman"/>
          <w:position w:val="-10"/>
          <w:sz w:val="24"/>
          <w:szCs w:val="24"/>
        </w:rPr>
        <w:object w:dxaOrig="400" w:dyaOrig="340">
          <v:shape id="_x0000_i1056" type="#_x0000_t75" style="width:20.25pt;height:17.25pt" o:ole="">
            <v:imagedata r:id="rId70" o:title=""/>
          </v:shape>
          <o:OLEObject Type="Embed" ProgID="Equation.3" ShapeID="_x0000_i1056" DrawAspect="Content" ObjectID="_1813498447" r:id="rId71"/>
        </w:object>
      </w:r>
      <w:r w:rsidRPr="00FD05DF">
        <w:rPr>
          <w:rFonts w:ascii="Times New Roman" w:hAnsi="Times New Roman"/>
          <w:position w:val="-12"/>
          <w:sz w:val="24"/>
          <w:szCs w:val="24"/>
        </w:rPr>
        <w:object w:dxaOrig="300" w:dyaOrig="360">
          <v:shape id="_x0000_i1057" type="#_x0000_t75" style="width:15pt;height:18pt" o:ole="">
            <v:imagedata r:id="rId72" o:title=""/>
          </v:shape>
          <o:OLEObject Type="Embed" ProgID="Equation.3" ShapeID="_x0000_i1057" DrawAspect="Content" ObjectID="_1813498448" r:id="rId73"/>
        </w:object>
      </w:r>
      <w:r w:rsidRPr="00FD05DF">
        <w:rPr>
          <w:rFonts w:ascii="Times New Roman" w:hAnsi="Times New Roman"/>
          <w:sz w:val="24"/>
          <w:szCs w:val="24"/>
        </w:rPr>
        <w:t>). The procedures are as follows:</w:t>
      </w:r>
    </w:p>
    <w:p w:rsidR="004842DF" w:rsidRPr="00FD05DF" w:rsidRDefault="004842DF" w:rsidP="004842DF">
      <w:pPr>
        <w:tabs>
          <w:tab w:val="left" w:pos="1500"/>
        </w:tabs>
        <w:spacing w:line="480" w:lineRule="auto"/>
        <w:ind w:left="2160" w:hanging="2160"/>
        <w:jc w:val="both"/>
        <w:rPr>
          <w:rFonts w:ascii="Times New Roman" w:hAnsi="Times New Roman"/>
          <w:sz w:val="24"/>
          <w:szCs w:val="24"/>
        </w:rPr>
      </w:pPr>
      <w:r w:rsidRPr="00FD05DF">
        <w:rPr>
          <w:rFonts w:ascii="Times New Roman" w:hAnsi="Times New Roman"/>
          <w:sz w:val="24"/>
          <w:szCs w:val="24"/>
        </w:rPr>
        <w:t>The matrix of the predictor variables is:</w:t>
      </w:r>
      <w:r w:rsidRPr="00FD05DF">
        <w:rPr>
          <w:rFonts w:ascii="Times New Roman" w:hAnsi="Times New Roman"/>
          <w:sz w:val="24"/>
          <w:szCs w:val="24"/>
        </w:rPr>
        <w:tab/>
      </w:r>
    </w:p>
    <w:p w:rsidR="004842DF" w:rsidRPr="00FD05DF" w:rsidRDefault="004842DF" w:rsidP="004842DF">
      <w:pPr>
        <w:tabs>
          <w:tab w:val="left" w:pos="1500"/>
        </w:tabs>
        <w:spacing w:line="480" w:lineRule="auto"/>
        <w:ind w:left="2160" w:hanging="2160"/>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position w:val="-104"/>
          <w:sz w:val="24"/>
          <w:szCs w:val="24"/>
        </w:rPr>
        <w:object w:dxaOrig="3000" w:dyaOrig="2200">
          <v:shape id="_x0000_i1058" type="#_x0000_t75" style="width:150pt;height:110.25pt" o:ole="">
            <v:imagedata r:id="rId74" o:title=""/>
          </v:shape>
          <o:OLEObject Type="Embed" ProgID="Equation.3" ShapeID="_x0000_i1058" DrawAspect="Content" ObjectID="_1813498449" r:id="rId75"/>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(3.8)</w:t>
      </w:r>
    </w:p>
    <w:p w:rsidR="004842DF" w:rsidRPr="00FD05DF" w:rsidRDefault="004842DF" w:rsidP="004842DF">
      <w:pPr>
        <w:tabs>
          <w:tab w:val="left" w:pos="1500"/>
        </w:tabs>
        <w:spacing w:line="480" w:lineRule="auto"/>
        <w:ind w:left="2160" w:hanging="2160"/>
        <w:jc w:val="both"/>
        <w:rPr>
          <w:rFonts w:ascii="Times New Roman" w:hAnsi="Times New Roman"/>
          <w:sz w:val="24"/>
          <w:szCs w:val="24"/>
        </w:rPr>
      </w:pPr>
      <w:r w:rsidRPr="00FD05DF">
        <w:rPr>
          <w:rFonts w:ascii="Times New Roman" w:hAnsi="Times New Roman"/>
          <w:sz w:val="24"/>
          <w:szCs w:val="24"/>
        </w:rPr>
        <w:t>The vector of dependent variable is:</w:t>
      </w:r>
      <w:r w:rsidRPr="00FD05DF">
        <w:rPr>
          <w:rFonts w:ascii="Times New Roman" w:hAnsi="Times New Roman"/>
          <w:sz w:val="24"/>
          <w:szCs w:val="24"/>
        </w:rPr>
        <w:tab/>
      </w:r>
    </w:p>
    <w:p w:rsidR="004842DF" w:rsidRPr="00FD05DF" w:rsidRDefault="004842DF" w:rsidP="004842DF">
      <w:pPr>
        <w:tabs>
          <w:tab w:val="left" w:pos="1500"/>
        </w:tabs>
        <w:spacing w:line="480" w:lineRule="auto"/>
        <w:ind w:left="2160" w:hanging="2160"/>
        <w:jc w:val="both"/>
        <w:rPr>
          <w:rFonts w:ascii="Times New Roman" w:hAnsi="Times New Roman"/>
          <w:sz w:val="24"/>
          <w:szCs w:val="24"/>
        </w:rPr>
      </w:pPr>
      <w:r w:rsidRPr="00FD05DF">
        <w:rPr>
          <w:rFonts w:ascii="Times New Roman" w:hAnsi="Times New Roman"/>
          <w:sz w:val="24"/>
          <w:szCs w:val="24"/>
        </w:rPr>
        <w:object w:dxaOrig="975" w:dyaOrig="1635">
          <v:shape id="_x0000_i1059" type="#_x0000_t75" style="width:48.75pt;height:81.75pt;visibility:visible" o:ole="">
            <v:imagedata r:id="rId76" o:title=""/>
          </v:shape>
          <o:OLEObject Type="Embed" ProgID="Equation.3" ShapeID="_x0000_i1059" DrawAspect="Content" ObjectID="_1813498450" r:id="rId77"/>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(3.9)</w:t>
      </w:r>
    </w:p>
    <w:p w:rsidR="004842DF" w:rsidRPr="00FD05DF" w:rsidRDefault="004842DF" w:rsidP="004842DF">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Then the design matrix is:</w:t>
      </w:r>
    </w:p>
    <w:p w:rsidR="004842DF" w:rsidRPr="00FD05DF" w:rsidRDefault="004842DF" w:rsidP="004842DF">
      <w:pPr>
        <w:tabs>
          <w:tab w:val="left" w:pos="1500"/>
        </w:tabs>
        <w:spacing w:line="480" w:lineRule="auto"/>
        <w:jc w:val="both"/>
        <w:rPr>
          <w:rFonts w:ascii="Times New Roman" w:hAnsi="Times New Roman"/>
          <w:sz w:val="24"/>
          <w:szCs w:val="24"/>
        </w:rPr>
      </w:pPr>
      <w:r w:rsidRPr="00341F29">
        <w:rPr>
          <w:rFonts w:ascii="Times New Roman" w:hAnsi="Times New Roman"/>
          <w:position w:val="-170"/>
          <w:sz w:val="24"/>
          <w:szCs w:val="24"/>
        </w:rPr>
        <w:object w:dxaOrig="5380" w:dyaOrig="3519">
          <v:shape id="_x0000_i1060" type="#_x0000_t75" style="width:269.25pt;height:176.25pt" o:ole="">
            <v:imagedata r:id="rId78" o:title=""/>
          </v:shape>
          <o:OLEObject Type="Embed" ProgID="Equation.3" ShapeID="_x0000_i1060" DrawAspect="Content" ObjectID="_1813498451" r:id="rId79"/>
        </w:object>
      </w:r>
      <w:r w:rsidRPr="00FD05DF">
        <w:rPr>
          <w:rFonts w:ascii="Times New Roman" w:hAnsi="Times New Roman"/>
          <w:sz w:val="24"/>
          <w:szCs w:val="24"/>
        </w:rPr>
        <w:tab/>
        <w:t xml:space="preserve">              (3.10)</w:t>
      </w:r>
    </w:p>
    <w:p w:rsidR="004842DF" w:rsidRPr="00FD05DF" w:rsidRDefault="004842DF" w:rsidP="004842DF">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 xml:space="preserve">The vector of observations is: </w:t>
      </w:r>
    </w:p>
    <w:p w:rsidR="004842DF" w:rsidRPr="00FD05DF" w:rsidRDefault="004842DF" w:rsidP="004842DF">
      <w:pPr>
        <w:tabs>
          <w:tab w:val="left" w:pos="1500"/>
        </w:tabs>
        <w:spacing w:line="480" w:lineRule="auto"/>
        <w:jc w:val="both"/>
        <w:rPr>
          <w:rFonts w:ascii="Times New Roman" w:hAnsi="Times New Roman"/>
          <w:sz w:val="24"/>
          <w:szCs w:val="24"/>
        </w:rPr>
      </w:pPr>
      <w:r w:rsidRPr="00341F29">
        <w:rPr>
          <w:rFonts w:ascii="Times New Roman" w:hAnsi="Times New Roman"/>
          <w:position w:val="-172"/>
          <w:sz w:val="24"/>
          <w:szCs w:val="24"/>
        </w:rPr>
        <w:object w:dxaOrig="1660" w:dyaOrig="3560">
          <v:shape id="_x0000_i1061" type="#_x0000_t75" style="width:81pt;height:148.5pt" o:ole="">
            <v:imagedata r:id="rId80" o:title=""/>
          </v:shape>
          <o:OLEObject Type="Embed" ProgID="Equation.3" ShapeID="_x0000_i1061" DrawAspect="Content" ObjectID="_1813498452" r:id="rId81"/>
        </w:object>
      </w:r>
      <w:r w:rsidRPr="00FD05DF">
        <w:rPr>
          <w:rFonts w:ascii="Times New Roman" w:hAnsi="Times New Roman"/>
          <w:sz w:val="24"/>
          <w:szCs w:val="24"/>
        </w:rPr>
        <w:t xml:space="preserve">                                                                                                                      (3.11)</w:t>
      </w:r>
    </w:p>
    <w:p w:rsidR="004842DF" w:rsidRPr="00FD05DF" w:rsidRDefault="004842DF" w:rsidP="004842DF">
      <w:pPr>
        <w:tabs>
          <w:tab w:val="left" w:pos="1500"/>
        </w:tabs>
        <w:spacing w:line="480" w:lineRule="auto"/>
        <w:jc w:val="both"/>
        <w:rPr>
          <w:rFonts w:ascii="Times New Roman" w:hAnsi="Times New Roman"/>
          <w:sz w:val="24"/>
          <w:szCs w:val="24"/>
        </w:rPr>
      </w:pPr>
      <w:r w:rsidRPr="00FD05DF">
        <w:rPr>
          <w:rFonts w:ascii="Times New Roman" w:hAnsi="Times New Roman"/>
          <w:sz w:val="24"/>
          <w:szCs w:val="24"/>
        </w:rPr>
        <w:t>Then the vector of parameters is defined as</w:t>
      </w:r>
    </w:p>
    <w:p w:rsidR="004842DF" w:rsidRPr="00FD05DF" w:rsidRDefault="004842DF" w:rsidP="004842DF">
      <w:pPr>
        <w:tabs>
          <w:tab w:val="left" w:pos="1500"/>
          <w:tab w:val="left" w:pos="4500"/>
        </w:tabs>
        <w:spacing w:line="480" w:lineRule="auto"/>
        <w:jc w:val="both"/>
        <w:rPr>
          <w:rFonts w:ascii="Times New Roman" w:hAnsi="Times New Roman"/>
          <w:sz w:val="24"/>
          <w:szCs w:val="24"/>
        </w:rPr>
      </w:pPr>
      <w:r w:rsidRPr="00FD05DF">
        <w:rPr>
          <w:rFonts w:ascii="Times New Roman" w:hAnsi="Times New Roman"/>
          <w:position w:val="-104"/>
          <w:sz w:val="24"/>
          <w:szCs w:val="24"/>
        </w:rPr>
        <w:object w:dxaOrig="1120" w:dyaOrig="2200">
          <v:shape id="_x0000_i1062" type="#_x0000_t75" style="width:56.25pt;height:110.25pt" o:ole="">
            <v:imagedata r:id="rId82" o:title=""/>
          </v:shape>
          <o:OLEObject Type="Embed" ProgID="Equation.3" ShapeID="_x0000_i1062" DrawAspect="Content" ObjectID="_1813498453" r:id="rId83"/>
        </w:object>
      </w:r>
      <w:r w:rsidRPr="00FD05DF">
        <w:rPr>
          <w:rFonts w:ascii="Times New Roman" w:hAnsi="Times New Roman"/>
          <w:position w:val="-10"/>
          <w:sz w:val="24"/>
          <w:szCs w:val="24"/>
        </w:rPr>
        <w:object w:dxaOrig="1260" w:dyaOrig="420">
          <v:shape id="_x0000_i1063" type="#_x0000_t75" style="width:63pt;height:21pt" o:ole="">
            <v:imagedata r:id="rId84" o:title=""/>
          </v:shape>
          <o:OLEObject Type="Embed" ProgID="Equation.3" ShapeID="_x0000_i1063" DrawAspect="Content" ObjectID="_1813498454" r:id="rId85"/>
        </w:object>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r>
      <w:r w:rsidRPr="00FD05DF">
        <w:rPr>
          <w:rFonts w:ascii="Times New Roman" w:hAnsi="Times New Roman"/>
          <w:sz w:val="24"/>
          <w:szCs w:val="24"/>
        </w:rPr>
        <w:tab/>
        <w:t xml:space="preserve">              (3.12)</w:t>
      </w:r>
    </w:p>
    <w:p w:rsidR="004842DF" w:rsidRDefault="004842DF" w:rsidP="004842DF">
      <w:pPr>
        <w:pStyle w:val="Heading3"/>
        <w:spacing w:line="480" w:lineRule="auto"/>
        <w:jc w:val="both"/>
        <w:rPr>
          <w:rFonts w:ascii="Times New Roman" w:hAnsi="Times New Roman"/>
          <w:color w:val="auto"/>
          <w:sz w:val="24"/>
          <w:szCs w:val="24"/>
        </w:rPr>
      </w:pPr>
      <w:bookmarkStart w:id="56" w:name="_Toc403394278"/>
      <w:bookmarkStart w:id="57" w:name="_Toc461295296"/>
      <w:bookmarkStart w:id="58" w:name="_Toc496448855"/>
      <w:bookmarkStart w:id="59" w:name="_Toc496519925"/>
      <w:bookmarkStart w:id="60" w:name="_Toc496541814"/>
      <w:bookmarkStart w:id="61" w:name="_Toc496598148"/>
      <w:bookmarkStart w:id="62" w:name="_Toc496716174"/>
      <w:bookmarkStart w:id="63" w:name="_Toc497167653"/>
      <w:bookmarkStart w:id="64" w:name="_Toc497241111"/>
      <w:bookmarkStart w:id="65" w:name="_Toc525731217"/>
      <w:bookmarkStart w:id="66" w:name="_Toc525735932"/>
      <w:r w:rsidRPr="00AA0464">
        <w:rPr>
          <w:rFonts w:ascii="Times New Roman" w:hAnsi="Times New Roman"/>
          <w:color w:val="auto"/>
          <w:sz w:val="24"/>
          <w:szCs w:val="24"/>
        </w:rPr>
        <w:t>3.2.3</w:t>
      </w:r>
      <w:r w:rsidRPr="00AA0464">
        <w:rPr>
          <w:rFonts w:ascii="Times New Roman" w:hAnsi="Times New Roman"/>
          <w:color w:val="auto"/>
          <w:sz w:val="24"/>
          <w:szCs w:val="24"/>
        </w:rPr>
        <w:tab/>
        <w:t>ANOVA in Multiple Linear Regressions</w:t>
      </w:r>
      <w:bookmarkEnd w:id="56"/>
      <w:bookmarkEnd w:id="57"/>
      <w:bookmarkEnd w:id="58"/>
      <w:bookmarkEnd w:id="59"/>
      <w:bookmarkEnd w:id="60"/>
      <w:bookmarkEnd w:id="61"/>
      <w:bookmarkEnd w:id="62"/>
      <w:bookmarkEnd w:id="63"/>
      <w:bookmarkEnd w:id="64"/>
      <w:bookmarkEnd w:id="65"/>
      <w:bookmarkEnd w:id="66"/>
    </w:p>
    <w:p w:rsidR="004842DF" w:rsidRPr="008C2703" w:rsidRDefault="004842DF" w:rsidP="008C2703">
      <w:pPr>
        <w:spacing w:after="0" w:line="480" w:lineRule="auto"/>
        <w:jc w:val="both"/>
        <w:rPr>
          <w:rFonts w:ascii="Times New Roman" w:hAnsi="Times New Roman"/>
          <w:sz w:val="24"/>
          <w:szCs w:val="24"/>
        </w:rPr>
      </w:pPr>
      <w:r>
        <w:t xml:space="preserve"> </w:t>
      </w:r>
      <w:bookmarkStart w:id="67" w:name="_Toc525731218"/>
      <w:r w:rsidRPr="00924A57">
        <w:rPr>
          <w:rFonts w:ascii="Times New Roman" w:hAnsi="Times New Roman"/>
          <w:sz w:val="24"/>
          <w:szCs w:val="24"/>
        </w:rPr>
        <w:t xml:space="preserve">The ANOVA in multiple linear </w:t>
      </w:r>
      <w:proofErr w:type="gramStart"/>
      <w:r w:rsidRPr="00924A57">
        <w:rPr>
          <w:rFonts w:ascii="Times New Roman" w:hAnsi="Times New Roman"/>
          <w:sz w:val="24"/>
          <w:szCs w:val="24"/>
        </w:rPr>
        <w:t>regression</w:t>
      </w:r>
      <w:proofErr w:type="gramEnd"/>
      <w:r w:rsidRPr="00924A57">
        <w:rPr>
          <w:rFonts w:ascii="Times New Roman" w:hAnsi="Times New Roman"/>
          <w:sz w:val="24"/>
          <w:szCs w:val="24"/>
        </w:rPr>
        <w:t xml:space="preserve"> is interested in analyzing the variation in dependent variable </w:t>
      </w:r>
      <w:r w:rsidRPr="00924A57">
        <w:rPr>
          <w:rFonts w:ascii="Times New Roman" w:hAnsi="Times New Roman"/>
          <w:i/>
          <w:sz w:val="24"/>
          <w:szCs w:val="24"/>
        </w:rPr>
        <w:t>Y</w:t>
      </w:r>
      <w:r w:rsidRPr="00924A57">
        <w:rPr>
          <w:rFonts w:ascii="Times New Roman" w:hAnsi="Times New Roman"/>
          <w:sz w:val="24"/>
          <w:szCs w:val="24"/>
        </w:rPr>
        <w:t xml:space="preserve"> into its component parts; one part due to relationship with </w:t>
      </w:r>
      <w:r w:rsidRPr="00924A57">
        <w:rPr>
          <w:rFonts w:ascii="Times New Roman" w:hAnsi="Times New Roman"/>
          <w:position w:val="-16"/>
          <w:sz w:val="24"/>
          <w:szCs w:val="24"/>
        </w:rPr>
        <w:object w:dxaOrig="1740" w:dyaOrig="400">
          <v:shape id="_x0000_i1064" type="#_x0000_t75" style="width:87pt;height:20.25pt" o:ole="">
            <v:imagedata r:id="rId86" o:title=""/>
          </v:shape>
          <o:OLEObject Type="Embed" ProgID="Equation.3" ShapeID="_x0000_i1064" DrawAspect="Content" ObjectID="_1813498455" r:id="rId87"/>
        </w:object>
      </w:r>
      <w:r w:rsidRPr="00924A57">
        <w:rPr>
          <w:rFonts w:ascii="Times New Roman" w:hAnsi="Times New Roman"/>
          <w:sz w:val="24"/>
          <w:szCs w:val="24"/>
        </w:rPr>
        <w:t xml:space="preserve"> and the other parts due to error. The general form of the ANOVA table for a multiple regression is shown in table 1 below.</w:t>
      </w:r>
      <w:bookmarkEnd w:id="67"/>
    </w:p>
    <w:p w:rsidR="004842DF" w:rsidRPr="00FD05DF" w:rsidRDefault="004842DF" w:rsidP="008C2703">
      <w:pPr>
        <w:spacing w:after="0"/>
        <w:jc w:val="both"/>
        <w:rPr>
          <w:rFonts w:ascii="Times New Roman" w:hAnsi="Times New Roman"/>
          <w:sz w:val="24"/>
          <w:szCs w:val="24"/>
        </w:rPr>
      </w:pPr>
      <w:r w:rsidRPr="00FD05DF">
        <w:rPr>
          <w:rFonts w:ascii="Times New Roman" w:hAnsi="Times New Roman"/>
          <w:b/>
          <w:sz w:val="24"/>
          <w:szCs w:val="24"/>
        </w:rPr>
        <w:t xml:space="preserve">Table </w:t>
      </w:r>
      <w:r>
        <w:rPr>
          <w:rFonts w:ascii="Times New Roman" w:hAnsi="Times New Roman"/>
          <w:b/>
          <w:sz w:val="24"/>
          <w:szCs w:val="24"/>
        </w:rPr>
        <w:t>3.</w:t>
      </w:r>
      <w:r w:rsidRPr="00FD05DF">
        <w:rPr>
          <w:rFonts w:ascii="Times New Roman" w:hAnsi="Times New Roman"/>
          <w:b/>
          <w:sz w:val="24"/>
          <w:szCs w:val="24"/>
        </w:rPr>
        <w:t>1</w:t>
      </w:r>
      <w:r>
        <w:rPr>
          <w:rFonts w:ascii="Times New Roman" w:hAnsi="Times New Roman"/>
          <w:b/>
          <w:sz w:val="24"/>
          <w:szCs w:val="24"/>
        </w:rPr>
        <w:t>:</w:t>
      </w:r>
      <w:r w:rsidRPr="00FD05DF">
        <w:rPr>
          <w:rFonts w:ascii="Times New Roman" w:hAnsi="Times New Roman"/>
          <w:sz w:val="24"/>
          <w:szCs w:val="24"/>
        </w:rPr>
        <w:t xml:space="preserve"> Analysis of Variance for Testing Significance of Regression in Multiple </w:t>
      </w:r>
      <w:proofErr w:type="gramStart"/>
      <w:r w:rsidRPr="00FD05DF">
        <w:rPr>
          <w:rFonts w:ascii="Times New Roman" w:hAnsi="Times New Roman"/>
          <w:sz w:val="24"/>
          <w:szCs w:val="24"/>
        </w:rPr>
        <w:t>Regression</w:t>
      </w:r>
      <w:proofErr w:type="gramEnd"/>
    </w:p>
    <w:tbl>
      <w:tblPr>
        <w:tblW w:w="9026" w:type="dxa"/>
        <w:tblCellMar>
          <w:left w:w="10" w:type="dxa"/>
          <w:right w:w="10" w:type="dxa"/>
        </w:tblCellMar>
        <w:tblLook w:val="0000" w:firstRow="0" w:lastRow="0" w:firstColumn="0" w:lastColumn="0" w:noHBand="0" w:noVBand="0"/>
      </w:tblPr>
      <w:tblGrid>
        <w:gridCol w:w="1664"/>
        <w:gridCol w:w="2213"/>
        <w:gridCol w:w="1592"/>
        <w:gridCol w:w="2213"/>
        <w:gridCol w:w="1344"/>
      </w:tblGrid>
      <w:tr w:rsidR="004842DF" w:rsidRPr="00106A45" w:rsidTr="004842DF">
        <w:tc>
          <w:tcPr>
            <w:tcW w:w="1664" w:type="dxa"/>
            <w:tcBorders>
              <w:top w:val="single" w:sz="4" w:space="0" w:color="000000"/>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lastRenderedPageBreak/>
              <w:t>Source of Variation</w:t>
            </w:r>
          </w:p>
        </w:tc>
        <w:tc>
          <w:tcPr>
            <w:tcW w:w="2213" w:type="dxa"/>
            <w:tcBorders>
              <w:top w:val="single" w:sz="4" w:space="0" w:color="000000"/>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t>Sum of Squares</w:t>
            </w:r>
          </w:p>
        </w:tc>
        <w:tc>
          <w:tcPr>
            <w:tcW w:w="1592" w:type="dxa"/>
            <w:tcBorders>
              <w:top w:val="single" w:sz="4" w:space="0" w:color="000000"/>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t>Degrees of Freedom</w:t>
            </w:r>
          </w:p>
        </w:tc>
        <w:tc>
          <w:tcPr>
            <w:tcW w:w="2213" w:type="dxa"/>
            <w:tcBorders>
              <w:top w:val="single" w:sz="4" w:space="0" w:color="000000"/>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t>Mean Square</w:t>
            </w:r>
          </w:p>
        </w:tc>
        <w:tc>
          <w:tcPr>
            <w:tcW w:w="1344" w:type="dxa"/>
            <w:tcBorders>
              <w:top w:val="single" w:sz="4" w:space="0" w:color="000000"/>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proofErr w:type="spellStart"/>
            <w:r w:rsidRPr="00106A45">
              <w:rPr>
                <w:rFonts w:ascii="Times New Roman" w:hAnsi="Times New Roman"/>
                <w:i/>
                <w:sz w:val="24"/>
                <w:szCs w:val="24"/>
              </w:rPr>
              <w:t>F</w:t>
            </w:r>
            <w:r w:rsidRPr="00106A45">
              <w:rPr>
                <w:rFonts w:ascii="Times New Roman" w:hAnsi="Times New Roman"/>
                <w:i/>
                <w:sz w:val="24"/>
                <w:szCs w:val="24"/>
                <w:vertAlign w:val="subscript"/>
              </w:rPr>
              <w:t>cal</w:t>
            </w:r>
            <w:proofErr w:type="spellEnd"/>
          </w:p>
        </w:tc>
      </w:tr>
      <w:tr w:rsidR="004842DF" w:rsidRPr="00106A45" w:rsidTr="004842DF">
        <w:tc>
          <w:tcPr>
            <w:tcW w:w="1664" w:type="dxa"/>
            <w:tcBorders>
              <w:top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t xml:space="preserve">Regression </w:t>
            </w:r>
          </w:p>
        </w:tc>
        <w:tc>
          <w:tcPr>
            <w:tcW w:w="2213" w:type="dxa"/>
            <w:tcBorders>
              <w:top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1991" w:dyaOrig="376">
                <v:shape id="Object 100" o:spid="_x0000_i1065" type="#_x0000_t75" style="width:99.75pt;height:18.75pt;visibility:visible" o:ole="">
                  <v:imagedata r:id="rId88" o:title=""/>
                </v:shape>
                <o:OLEObject Type="Embed" ProgID="Equation.3" ShapeID="Object 100" DrawAspect="Content" ObjectID="_1813498456" r:id="rId89"/>
              </w:object>
            </w:r>
          </w:p>
        </w:tc>
        <w:tc>
          <w:tcPr>
            <w:tcW w:w="1592" w:type="dxa"/>
            <w:tcBorders>
              <w:top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200" w:dyaOrig="288">
                <v:shape id="Object 101" o:spid="_x0000_i1066" type="#_x0000_t75" style="width:10.5pt;height:14.25pt;visibility:visible" o:ole="">
                  <v:imagedata r:id="rId90" o:title=""/>
                </v:shape>
                <o:OLEObject Type="Embed" ProgID="Equation.3" ShapeID="Object 101" DrawAspect="Content" ObjectID="_1813498457" r:id="rId91"/>
              </w:object>
            </w:r>
          </w:p>
        </w:tc>
        <w:tc>
          <w:tcPr>
            <w:tcW w:w="2213" w:type="dxa"/>
            <w:tcBorders>
              <w:top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1390" w:dyaOrig="538">
                <v:shape id="Object 102" o:spid="_x0000_i1067" type="#_x0000_t75" style="width:69pt;height:27pt;visibility:visible" o:ole="">
                  <v:imagedata r:id="rId92" o:title=""/>
                </v:shape>
                <o:OLEObject Type="Embed" ProgID="Equation.3" ShapeID="Object 102" DrawAspect="Content" ObjectID="_1813498458" r:id="rId93"/>
              </w:object>
            </w:r>
          </w:p>
        </w:tc>
        <w:tc>
          <w:tcPr>
            <w:tcW w:w="1344" w:type="dxa"/>
            <w:tcBorders>
              <w:top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1127" w:dyaOrig="351">
                <v:shape id="Object 103" o:spid="_x0000_i1068" type="#_x0000_t75" style="width:56.25pt;height:18pt;visibility:visible" o:ole="">
                  <v:imagedata r:id="rId94" o:title=""/>
                </v:shape>
                <o:OLEObject Type="Embed" ProgID="Equation.3" ShapeID="Object 103" DrawAspect="Content" ObjectID="_1813498459" r:id="rId95"/>
              </w:object>
            </w:r>
          </w:p>
        </w:tc>
      </w:tr>
      <w:tr w:rsidR="004842DF" w:rsidRPr="00106A45" w:rsidTr="004842DF">
        <w:tc>
          <w:tcPr>
            <w:tcW w:w="1664" w:type="dxa"/>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Pr>
                <w:rFonts w:ascii="Times New Roman" w:hAnsi="Times New Roman"/>
                <w:sz w:val="24"/>
                <w:szCs w:val="24"/>
              </w:rPr>
              <w:t>Residua</w:t>
            </w:r>
            <w:r w:rsidRPr="00106A45">
              <w:rPr>
                <w:rFonts w:ascii="Times New Roman" w:hAnsi="Times New Roman"/>
                <w:sz w:val="24"/>
                <w:szCs w:val="24"/>
              </w:rPr>
              <w:t>(Error)</w:t>
            </w:r>
          </w:p>
        </w:tc>
        <w:tc>
          <w:tcPr>
            <w:tcW w:w="2213" w:type="dxa"/>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1690" w:dyaOrig="351">
                <v:shape id="_x0000_i1069" type="#_x0000_t75" style="width:84pt;height:18pt;visibility:visible" o:ole="">
                  <v:imagedata r:id="rId96" o:title=""/>
                </v:shape>
                <o:OLEObject Type="Embed" ProgID="Equation.3" ShapeID="_x0000_i1069" DrawAspect="Content" ObjectID="_1813498460" r:id="rId97"/>
              </w:object>
            </w:r>
          </w:p>
        </w:tc>
        <w:tc>
          <w:tcPr>
            <w:tcW w:w="1592" w:type="dxa"/>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864" w:dyaOrig="275">
                <v:shape id="Object 105" o:spid="_x0000_i1070" type="#_x0000_t75" style="width:43.5pt;height:13.5pt;visibility:visible" o:ole="">
                  <v:imagedata r:id="rId98" o:title=""/>
                </v:shape>
                <o:OLEObject Type="Embed" ProgID="Equation.3" ShapeID="Object 105" DrawAspect="Content" ObjectID="_1813498461" r:id="rId99"/>
              </w:object>
            </w:r>
          </w:p>
        </w:tc>
        <w:tc>
          <w:tcPr>
            <w:tcW w:w="2213" w:type="dxa"/>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1991" w:dyaOrig="538">
                <v:shape id="Object 106" o:spid="_x0000_i1071" type="#_x0000_t75" style="width:99.75pt;height:27pt;visibility:visible" o:ole="">
                  <v:imagedata r:id="rId100" o:title=""/>
                </v:shape>
                <o:OLEObject Type="Embed" ProgID="Equation.3" ShapeID="Object 106" DrawAspect="Content" ObjectID="_1813498462" r:id="rId101"/>
              </w:object>
            </w:r>
          </w:p>
        </w:tc>
        <w:tc>
          <w:tcPr>
            <w:tcW w:w="1344" w:type="dxa"/>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p>
        </w:tc>
      </w:tr>
      <w:tr w:rsidR="004842DF" w:rsidRPr="00106A45" w:rsidTr="004842DF">
        <w:trPr>
          <w:trHeight w:val="568"/>
        </w:trPr>
        <w:tc>
          <w:tcPr>
            <w:tcW w:w="1664" w:type="dxa"/>
            <w:tcBorders>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t>Total</w:t>
            </w:r>
          </w:p>
        </w:tc>
        <w:tc>
          <w:tcPr>
            <w:tcW w:w="2213" w:type="dxa"/>
            <w:tcBorders>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1578" w:dyaOrig="363">
                <v:shape id="Object 107" o:spid="_x0000_i1072" type="#_x0000_t75" style="width:78.75pt;height:18pt;visibility:visible" o:ole="">
                  <v:imagedata r:id="rId102" o:title=""/>
                </v:shape>
                <o:OLEObject Type="Embed" ProgID="Equation.3" ShapeID="Object 107" DrawAspect="Content" ObjectID="_1813498463" r:id="rId103"/>
              </w:object>
            </w:r>
          </w:p>
        </w:tc>
        <w:tc>
          <w:tcPr>
            <w:tcW w:w="1592" w:type="dxa"/>
            <w:tcBorders>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r w:rsidRPr="00106A45">
              <w:rPr>
                <w:rFonts w:ascii="Times New Roman" w:hAnsi="Times New Roman"/>
                <w:sz w:val="24"/>
                <w:szCs w:val="24"/>
              </w:rPr>
              <w:object w:dxaOrig="501" w:dyaOrig="288">
                <v:shape id="_x0000_i1073" type="#_x0000_t75" style="width:25.5pt;height:14.25pt;visibility:visible" o:ole="">
                  <v:imagedata r:id="rId104" o:title=""/>
                </v:shape>
                <o:OLEObject Type="Embed" ProgID="Equation.3" ShapeID="_x0000_i1073" DrawAspect="Content" ObjectID="_1813498464" r:id="rId105"/>
              </w:object>
            </w:r>
          </w:p>
        </w:tc>
        <w:tc>
          <w:tcPr>
            <w:tcW w:w="2213" w:type="dxa"/>
            <w:tcBorders>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p>
        </w:tc>
        <w:tc>
          <w:tcPr>
            <w:tcW w:w="1344" w:type="dxa"/>
            <w:tcBorders>
              <w:bottom w:val="single" w:sz="4" w:space="0" w:color="000000"/>
            </w:tcBorders>
            <w:shd w:val="clear" w:color="auto" w:fill="auto"/>
            <w:tcMar>
              <w:top w:w="0" w:type="dxa"/>
              <w:left w:w="108" w:type="dxa"/>
              <w:bottom w:w="0" w:type="dxa"/>
              <w:right w:w="108" w:type="dxa"/>
            </w:tcMar>
          </w:tcPr>
          <w:p w:rsidR="004842DF" w:rsidRPr="00106A45" w:rsidRDefault="004842DF" w:rsidP="004842DF">
            <w:pPr>
              <w:spacing w:line="480" w:lineRule="auto"/>
              <w:jc w:val="both"/>
              <w:rPr>
                <w:rFonts w:ascii="Times New Roman" w:hAnsi="Times New Roman"/>
                <w:sz w:val="24"/>
                <w:szCs w:val="24"/>
              </w:rPr>
            </w:pPr>
          </w:p>
        </w:tc>
      </w:tr>
    </w:tbl>
    <w:p w:rsidR="004842DF" w:rsidRPr="00FD05DF" w:rsidRDefault="004842DF" w:rsidP="004842DF">
      <w:pPr>
        <w:spacing w:line="480" w:lineRule="auto"/>
        <w:ind w:firstLine="720"/>
        <w:jc w:val="both"/>
        <w:rPr>
          <w:rFonts w:ascii="Times New Roman" w:hAnsi="Times New Roman"/>
          <w:sz w:val="24"/>
          <w:szCs w:val="24"/>
        </w:rPr>
      </w:pPr>
      <w:r w:rsidRPr="00FD05DF">
        <w:rPr>
          <w:rFonts w:ascii="Times New Roman" w:hAnsi="Times New Roman"/>
          <w:sz w:val="24"/>
          <w:szCs w:val="24"/>
        </w:rPr>
        <w:t xml:space="preserve">The ANOVA is usually applied in multiple regression analysis to test for the significance of all the regression coefficients. The hypothesis for ANOVA in multiple </w:t>
      </w:r>
      <w:proofErr w:type="gramStart"/>
      <w:r w:rsidRPr="00FD05DF">
        <w:rPr>
          <w:rFonts w:ascii="Times New Roman" w:hAnsi="Times New Roman"/>
          <w:sz w:val="24"/>
          <w:szCs w:val="24"/>
        </w:rPr>
        <w:t>regression</w:t>
      </w:r>
      <w:proofErr w:type="gramEnd"/>
      <w:r w:rsidRPr="00FD05DF">
        <w:rPr>
          <w:rFonts w:ascii="Times New Roman" w:hAnsi="Times New Roman"/>
          <w:sz w:val="24"/>
          <w:szCs w:val="24"/>
        </w:rPr>
        <w:t xml:space="preserve"> is as follows:</w:t>
      </w:r>
    </w:p>
    <w:p w:rsidR="004842DF" w:rsidRPr="009624B4" w:rsidRDefault="004842DF" w:rsidP="004842DF">
      <w:pPr>
        <w:jc w:val="both"/>
        <w:rPr>
          <w:rFonts w:ascii="Times New Roman" w:hAnsi="Times New Roman"/>
          <w:sz w:val="24"/>
          <w:szCs w:val="24"/>
        </w:rPr>
      </w:pPr>
      <w:r w:rsidRPr="009624B4">
        <w:rPr>
          <w:rFonts w:ascii="Times New Roman" w:hAnsi="Times New Roman"/>
          <w:sz w:val="24"/>
          <w:szCs w:val="24"/>
        </w:rPr>
        <w:t>Hypothesis</w:t>
      </w:r>
    </w:p>
    <w:p w:rsidR="004842DF" w:rsidRPr="009624B4" w:rsidRDefault="004842DF" w:rsidP="004842DF">
      <w:pPr>
        <w:jc w:val="both"/>
        <w:rPr>
          <w:rFonts w:ascii="Times New Roman" w:hAnsi="Times New Roman"/>
          <w:sz w:val="24"/>
          <w:szCs w:val="24"/>
        </w:rPr>
      </w:pPr>
      <w:r w:rsidRPr="009624B4">
        <w:rPr>
          <w:rFonts w:ascii="Times New Roman" w:hAnsi="Times New Roman"/>
          <w:i/>
          <w:position w:val="-12"/>
          <w:sz w:val="24"/>
          <w:szCs w:val="24"/>
        </w:rPr>
        <w:object w:dxaOrig="1040" w:dyaOrig="360">
          <v:shape id="_x0000_i1074" type="#_x0000_t75" style="width:52.5pt;height:18pt" o:ole="">
            <v:imagedata r:id="rId106" o:title=""/>
          </v:shape>
          <o:OLEObject Type="Embed" ProgID="Equation.3" ShapeID="_x0000_i1074" DrawAspect="Content" ObjectID="_1813498465" r:id="rId107"/>
        </w:object>
      </w:r>
    </w:p>
    <w:p w:rsidR="004842DF" w:rsidRPr="009624B4" w:rsidRDefault="004842DF" w:rsidP="004842DF">
      <w:pPr>
        <w:jc w:val="both"/>
        <w:rPr>
          <w:rFonts w:ascii="Times New Roman" w:hAnsi="Times New Roman"/>
          <w:sz w:val="24"/>
          <w:szCs w:val="24"/>
        </w:rPr>
      </w:pPr>
      <w:r w:rsidRPr="009624B4">
        <w:rPr>
          <w:rFonts w:ascii="Times New Roman" w:hAnsi="Times New Roman"/>
          <w:i/>
          <w:position w:val="-10"/>
          <w:sz w:val="24"/>
          <w:szCs w:val="24"/>
        </w:rPr>
        <w:object w:dxaOrig="1040" w:dyaOrig="340">
          <v:shape id="_x0000_i1075" type="#_x0000_t75" style="width:52.5pt;height:17.25pt" o:ole="">
            <v:imagedata r:id="rId108" o:title=""/>
          </v:shape>
          <o:OLEObject Type="Embed" ProgID="Equation.3" ShapeID="_x0000_i1075" DrawAspect="Content" ObjectID="_1813498466" r:id="rId109"/>
        </w:object>
      </w:r>
      <w:r w:rsidRPr="009624B4">
        <w:rPr>
          <w:rFonts w:ascii="Times New Roman" w:hAnsi="Times New Roman"/>
          <w:sz w:val="24"/>
          <w:szCs w:val="24"/>
        </w:rPr>
        <w:t xml:space="preserve"> </w:t>
      </w:r>
    </w:p>
    <w:p w:rsidR="004842DF" w:rsidRPr="009624B4" w:rsidRDefault="004842DF" w:rsidP="004842DF">
      <w:pPr>
        <w:jc w:val="both"/>
        <w:rPr>
          <w:rFonts w:ascii="Times New Roman" w:hAnsi="Times New Roman"/>
          <w:sz w:val="24"/>
          <w:szCs w:val="24"/>
        </w:rPr>
      </w:pPr>
      <w:r w:rsidRPr="009624B4">
        <w:rPr>
          <w:rFonts w:ascii="Times New Roman" w:hAnsi="Times New Roman"/>
          <w:sz w:val="24"/>
          <w:szCs w:val="24"/>
        </w:rPr>
        <w:t>Test Statistic</w:t>
      </w:r>
    </w:p>
    <w:p w:rsidR="004842DF" w:rsidRPr="009624B4" w:rsidRDefault="004842DF" w:rsidP="004842DF">
      <w:pPr>
        <w:jc w:val="both"/>
        <w:rPr>
          <w:rFonts w:ascii="Times New Roman" w:hAnsi="Times New Roman"/>
          <w:sz w:val="24"/>
          <w:szCs w:val="24"/>
        </w:rPr>
      </w:pPr>
      <w:r w:rsidRPr="009624B4">
        <w:rPr>
          <w:rFonts w:ascii="Times New Roman" w:hAnsi="Times New Roman"/>
          <w:position w:val="-24"/>
          <w:sz w:val="24"/>
          <w:szCs w:val="24"/>
        </w:rPr>
        <w:object w:dxaOrig="1200" w:dyaOrig="620">
          <v:shape id="_x0000_i1076" type="#_x0000_t75" style="width:60pt;height:31.5pt" o:ole="">
            <v:imagedata r:id="rId110" o:title=""/>
          </v:shape>
          <o:OLEObject Type="Embed" ProgID="Equation.3" ShapeID="_x0000_i1076" DrawAspect="Content" ObjectID="_1813498467" r:id="rId111"/>
        </w:object>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r w:rsidRPr="009624B4">
        <w:rPr>
          <w:rFonts w:ascii="Times New Roman" w:hAnsi="Times New Roman"/>
          <w:sz w:val="24"/>
          <w:szCs w:val="24"/>
        </w:rPr>
        <w:tab/>
      </w:r>
    </w:p>
    <w:p w:rsidR="004842DF" w:rsidRPr="009624B4" w:rsidRDefault="004842DF" w:rsidP="004842DF">
      <w:pPr>
        <w:jc w:val="both"/>
        <w:rPr>
          <w:rFonts w:ascii="Times New Roman" w:hAnsi="Times New Roman"/>
          <w:sz w:val="24"/>
          <w:szCs w:val="24"/>
        </w:rPr>
      </w:pPr>
      <w:r w:rsidRPr="009624B4">
        <w:rPr>
          <w:rFonts w:ascii="Times New Roman" w:hAnsi="Times New Roman"/>
          <w:sz w:val="24"/>
          <w:szCs w:val="24"/>
        </w:rPr>
        <w:t xml:space="preserve">Decision Criterion: </w:t>
      </w:r>
    </w:p>
    <w:p w:rsidR="004842DF" w:rsidRPr="009624B4" w:rsidRDefault="004842DF" w:rsidP="004842DF">
      <w:pPr>
        <w:jc w:val="both"/>
        <w:rPr>
          <w:rFonts w:ascii="Times New Roman" w:hAnsi="Times New Roman"/>
          <w:sz w:val="24"/>
          <w:szCs w:val="24"/>
        </w:rPr>
      </w:pPr>
      <w:r w:rsidRPr="009624B4">
        <w:rPr>
          <w:rFonts w:ascii="Times New Roman" w:hAnsi="Times New Roman"/>
          <w:sz w:val="24"/>
          <w:szCs w:val="24"/>
        </w:rPr>
        <w:t xml:space="preserve">Reject </w:t>
      </w:r>
      <w:r w:rsidRPr="009624B4">
        <w:rPr>
          <w:rFonts w:ascii="Times New Roman" w:hAnsi="Times New Roman"/>
          <w:i/>
          <w:position w:val="-12"/>
          <w:sz w:val="24"/>
          <w:szCs w:val="24"/>
        </w:rPr>
        <w:object w:dxaOrig="360" w:dyaOrig="360">
          <v:shape id="_x0000_i1077" type="#_x0000_t75" style="width:18pt;height:18pt" o:ole="">
            <v:imagedata r:id="rId112" o:title=""/>
          </v:shape>
          <o:OLEObject Type="Embed" ProgID="Equation.3" ShapeID="_x0000_i1077" DrawAspect="Content" ObjectID="_1813498468" r:id="rId113"/>
        </w:object>
      </w:r>
      <w:r w:rsidRPr="009624B4">
        <w:rPr>
          <w:rFonts w:ascii="Times New Roman" w:hAnsi="Times New Roman"/>
          <w:sz w:val="24"/>
          <w:szCs w:val="24"/>
          <w:vertAlign w:val="subscript"/>
        </w:rPr>
        <w:t xml:space="preserve"> </w:t>
      </w:r>
      <w:r w:rsidRPr="009624B4">
        <w:rPr>
          <w:rFonts w:ascii="Times New Roman" w:hAnsi="Times New Roman"/>
          <w:sz w:val="24"/>
          <w:szCs w:val="24"/>
        </w:rPr>
        <w:t>if</w:t>
      </w:r>
      <w:r w:rsidRPr="009624B4">
        <w:rPr>
          <w:rFonts w:ascii="Times New Roman" w:hAnsi="Times New Roman"/>
          <w:position w:val="-14"/>
          <w:sz w:val="24"/>
          <w:szCs w:val="24"/>
        </w:rPr>
        <w:object w:dxaOrig="1440" w:dyaOrig="380">
          <v:shape id="_x0000_i1078" type="#_x0000_t75" style="width:1in;height:18.75pt" o:ole="">
            <v:imagedata r:id="rId114" o:title=""/>
          </v:shape>
          <o:OLEObject Type="Embed" ProgID="Equation.3" ShapeID="_x0000_i1078" DrawAspect="Content" ObjectID="_1813498469" r:id="rId115"/>
        </w:object>
      </w:r>
      <w:r w:rsidRPr="009624B4">
        <w:rPr>
          <w:rFonts w:ascii="Times New Roman" w:hAnsi="Times New Roman"/>
          <w:sz w:val="24"/>
          <w:szCs w:val="24"/>
        </w:rPr>
        <w:t xml:space="preserve"> for α level of significance; where k is the number of explanatory variables in the model. But in this research, </w:t>
      </w:r>
      <w:r w:rsidRPr="009624B4">
        <w:rPr>
          <w:rFonts w:ascii="Times New Roman" w:hAnsi="Times New Roman"/>
          <w:i/>
          <w:position w:val="-12"/>
          <w:sz w:val="24"/>
          <w:szCs w:val="24"/>
        </w:rPr>
        <w:object w:dxaOrig="360" w:dyaOrig="360">
          <v:shape id="_x0000_i1079" type="#_x0000_t75" style="width:18pt;height:18pt" o:ole="">
            <v:imagedata r:id="rId112" o:title=""/>
          </v:shape>
          <o:OLEObject Type="Embed" ProgID="Equation.3" ShapeID="_x0000_i1079" DrawAspect="Content" ObjectID="_1813498470" r:id="rId116"/>
        </w:object>
      </w:r>
      <w:r w:rsidRPr="009624B4">
        <w:rPr>
          <w:rFonts w:ascii="Times New Roman" w:hAnsi="Times New Roman"/>
          <w:sz w:val="24"/>
          <w:szCs w:val="24"/>
        </w:rPr>
        <w:t>will be rejected if the p value (significant value) is less than the pre-selected level of significance</w:t>
      </w:r>
      <w:r w:rsidRPr="009624B4">
        <w:rPr>
          <w:rFonts w:ascii="Times New Roman" w:hAnsi="Times New Roman"/>
          <w:i/>
          <w:sz w:val="24"/>
          <w:szCs w:val="24"/>
        </w:rPr>
        <w:t xml:space="preserve"> (p-value &lt; 0.05). </w:t>
      </w:r>
    </w:p>
    <w:p w:rsidR="004842DF" w:rsidRDefault="004842DF" w:rsidP="008C2703">
      <w:pPr>
        <w:pStyle w:val="Heading3"/>
        <w:spacing w:line="360" w:lineRule="auto"/>
        <w:jc w:val="both"/>
        <w:rPr>
          <w:rFonts w:ascii="Times New Roman" w:hAnsi="Times New Roman"/>
          <w:color w:val="auto"/>
          <w:sz w:val="24"/>
          <w:szCs w:val="24"/>
        </w:rPr>
      </w:pPr>
      <w:bookmarkStart w:id="68" w:name="_Toc403394279"/>
      <w:bookmarkStart w:id="69" w:name="_Toc461295297"/>
      <w:bookmarkStart w:id="70" w:name="_Toc496448856"/>
      <w:bookmarkStart w:id="71" w:name="_Toc496519926"/>
      <w:bookmarkStart w:id="72" w:name="_Toc496541815"/>
      <w:bookmarkStart w:id="73" w:name="_Toc496598149"/>
      <w:bookmarkStart w:id="74" w:name="_Toc496716175"/>
      <w:bookmarkStart w:id="75" w:name="_Toc497167654"/>
      <w:bookmarkStart w:id="76" w:name="_Toc497241112"/>
      <w:bookmarkStart w:id="77" w:name="_Toc525731219"/>
      <w:bookmarkStart w:id="78" w:name="_Toc525735933"/>
      <w:r w:rsidRPr="00AA0464">
        <w:rPr>
          <w:rFonts w:ascii="Times New Roman" w:hAnsi="Times New Roman"/>
          <w:color w:val="auto"/>
          <w:sz w:val="24"/>
          <w:szCs w:val="24"/>
        </w:rPr>
        <w:lastRenderedPageBreak/>
        <w:t>3.2.4 Coefficient of Multiple Determination</w:t>
      </w:r>
      <w:bookmarkEnd w:id="68"/>
      <w:bookmarkEnd w:id="69"/>
      <w:bookmarkEnd w:id="70"/>
      <w:bookmarkEnd w:id="71"/>
      <w:bookmarkEnd w:id="72"/>
      <w:bookmarkEnd w:id="73"/>
      <w:bookmarkEnd w:id="74"/>
      <w:bookmarkEnd w:id="75"/>
      <w:bookmarkEnd w:id="76"/>
      <w:bookmarkEnd w:id="77"/>
      <w:bookmarkEnd w:id="78"/>
    </w:p>
    <w:p w:rsidR="004842DF" w:rsidRPr="00924A57" w:rsidRDefault="004842DF" w:rsidP="004842DF">
      <w:pPr>
        <w:spacing w:line="480" w:lineRule="auto"/>
        <w:jc w:val="both"/>
        <w:rPr>
          <w:rFonts w:ascii="Times New Roman" w:hAnsi="Times New Roman"/>
          <w:sz w:val="24"/>
          <w:szCs w:val="24"/>
        </w:rPr>
      </w:pPr>
      <w:r>
        <w:t xml:space="preserve"> </w:t>
      </w:r>
      <w:bookmarkStart w:id="79" w:name="_Toc525731220"/>
      <w:r w:rsidRPr="00924A57">
        <w:rPr>
          <w:rFonts w:ascii="Times New Roman" w:hAnsi="Times New Roman"/>
          <w:sz w:val="24"/>
          <w:szCs w:val="24"/>
        </w:rPr>
        <w:t xml:space="preserve">The coefficient of multiple determination </w:t>
      </w:r>
      <w:r w:rsidRPr="00924A57">
        <w:rPr>
          <w:rFonts w:ascii="Times New Roman" w:hAnsi="Times New Roman"/>
          <w:position w:val="-10"/>
          <w:sz w:val="24"/>
          <w:szCs w:val="24"/>
        </w:rPr>
        <w:object w:dxaOrig="520" w:dyaOrig="360">
          <v:shape id="_x0000_i1080" type="#_x0000_t75" style="width:25.5pt;height:18pt" o:ole="">
            <v:imagedata r:id="rId117" o:title=""/>
          </v:shape>
          <o:OLEObject Type="Embed" ProgID="Equation.3" ShapeID="_x0000_i1080" DrawAspect="Content" ObjectID="_1813498471" r:id="rId118"/>
        </w:object>
      </w:r>
      <w:r w:rsidRPr="00924A57">
        <w:rPr>
          <w:rFonts w:ascii="Times New Roman" w:hAnsi="Times New Roman"/>
          <w:sz w:val="24"/>
          <w:szCs w:val="24"/>
        </w:rPr>
        <w:t xml:space="preserve"> measures the proportion of the total variation in the value of the dependent variable y that is explained by variation in the independent or explanatory variable</w:t>
      </w:r>
      <w:r w:rsidRPr="00924A57">
        <w:rPr>
          <w:rFonts w:ascii="Times New Roman" w:hAnsi="Times New Roman"/>
          <w:position w:val="-16"/>
          <w:sz w:val="24"/>
          <w:szCs w:val="24"/>
        </w:rPr>
        <w:object w:dxaOrig="1380" w:dyaOrig="400">
          <v:shape id="_x0000_i1081" type="#_x0000_t75" style="width:69pt;height:20.25pt" o:ole="">
            <v:imagedata r:id="rId119" o:title=""/>
          </v:shape>
          <o:OLEObject Type="Embed" ProgID="Equation.3" ShapeID="_x0000_i1081" DrawAspect="Content" ObjectID="_1813498472" r:id="rId120"/>
        </w:object>
      </w:r>
      <w:r w:rsidRPr="00924A57">
        <w:rPr>
          <w:rFonts w:ascii="Times New Roman" w:hAnsi="Times New Roman"/>
          <w:sz w:val="24"/>
          <w:szCs w:val="24"/>
        </w:rPr>
        <w:t>when multiplied by 100, this proportion is converted to percentage. Computationally it’s given by</w:t>
      </w:r>
      <w:bookmarkEnd w:id="79"/>
      <w:r w:rsidRPr="00924A57">
        <w:rPr>
          <w:rFonts w:ascii="Times New Roman" w:hAnsi="Times New Roman"/>
          <w:sz w:val="24"/>
          <w:szCs w:val="24"/>
        </w:rPr>
        <w:tab/>
      </w:r>
    </w:p>
    <w:p w:rsidR="004842DF" w:rsidRPr="003251B7" w:rsidRDefault="004842DF" w:rsidP="004842DF">
      <w:pPr>
        <w:pStyle w:val="NoSpacing"/>
        <w:spacing w:line="480" w:lineRule="auto"/>
        <w:ind w:firstLine="720"/>
        <w:jc w:val="both"/>
      </w:pPr>
      <w:r w:rsidRPr="00FD05DF">
        <w:rPr>
          <w:rFonts w:ascii="Times New Roman" w:hAnsi="Times New Roman"/>
          <w:position w:val="-24"/>
          <w:sz w:val="24"/>
          <w:szCs w:val="24"/>
        </w:rPr>
        <w:object w:dxaOrig="2020" w:dyaOrig="620">
          <v:shape id="_x0000_i1082" type="#_x0000_t75" style="width:101.25pt;height:31.5pt" o:ole="">
            <v:imagedata r:id="rId121" o:title=""/>
          </v:shape>
          <o:OLEObject Type="Embed" ProgID="Equation.3" ShapeID="_x0000_i1082" DrawAspect="Content" ObjectID="_1813498473" r:id="rId122"/>
        </w:object>
      </w:r>
      <w:r>
        <w:rPr>
          <w:rFonts w:ascii="Times New Roman" w:hAnsi="Times New Roman"/>
          <w:sz w:val="24"/>
          <w:szCs w:val="24"/>
        </w:rPr>
        <w:t xml:space="preserve">                                                                                                    </w:t>
      </w:r>
      <w:r w:rsidRPr="003251B7">
        <w:rPr>
          <w:rFonts w:ascii="Times New Roman" w:hAnsi="Times New Roman"/>
          <w:sz w:val="24"/>
          <w:szCs w:val="24"/>
        </w:rPr>
        <w:t>(3.13)</w:t>
      </w:r>
    </w:p>
    <w:p w:rsidR="004842DF" w:rsidRDefault="004842DF" w:rsidP="008C2703">
      <w:pPr>
        <w:pStyle w:val="Heading3"/>
        <w:spacing w:before="0" w:line="360" w:lineRule="auto"/>
        <w:jc w:val="both"/>
        <w:rPr>
          <w:rFonts w:ascii="Times New Roman" w:hAnsi="Times New Roman"/>
          <w:color w:val="auto"/>
          <w:sz w:val="24"/>
          <w:szCs w:val="24"/>
          <w:vertAlign w:val="superscript"/>
        </w:rPr>
      </w:pPr>
      <w:bookmarkStart w:id="80" w:name="_Toc461295298"/>
      <w:bookmarkStart w:id="81" w:name="_Toc496448857"/>
      <w:bookmarkStart w:id="82" w:name="_Toc496519927"/>
      <w:bookmarkStart w:id="83" w:name="_Toc496541816"/>
      <w:bookmarkStart w:id="84" w:name="_Toc496598150"/>
      <w:bookmarkStart w:id="85" w:name="_Toc496716176"/>
      <w:bookmarkStart w:id="86" w:name="_Toc497167655"/>
      <w:bookmarkStart w:id="87" w:name="_Toc497241113"/>
      <w:bookmarkStart w:id="88" w:name="_Toc525731221"/>
      <w:bookmarkStart w:id="89" w:name="_Toc525735934"/>
      <w:r w:rsidRPr="00AA0464">
        <w:rPr>
          <w:rFonts w:ascii="Times New Roman" w:hAnsi="Times New Roman"/>
          <w:color w:val="auto"/>
          <w:sz w:val="24"/>
          <w:szCs w:val="24"/>
        </w:rPr>
        <w:t>3.2.5 Adjusted value of R</w:t>
      </w:r>
      <w:r w:rsidRPr="00AA0464">
        <w:rPr>
          <w:rFonts w:ascii="Times New Roman" w:hAnsi="Times New Roman"/>
          <w:color w:val="auto"/>
          <w:sz w:val="24"/>
          <w:szCs w:val="24"/>
          <w:vertAlign w:val="superscript"/>
        </w:rPr>
        <w:t>2</w:t>
      </w:r>
      <w:bookmarkEnd w:id="80"/>
      <w:bookmarkEnd w:id="81"/>
      <w:bookmarkEnd w:id="82"/>
      <w:bookmarkEnd w:id="83"/>
      <w:bookmarkEnd w:id="84"/>
      <w:bookmarkEnd w:id="85"/>
      <w:bookmarkEnd w:id="86"/>
      <w:bookmarkEnd w:id="87"/>
      <w:bookmarkEnd w:id="88"/>
      <w:bookmarkEnd w:id="89"/>
    </w:p>
    <w:p w:rsidR="004842DF" w:rsidRPr="00924A57" w:rsidRDefault="004842DF" w:rsidP="008C2703">
      <w:pPr>
        <w:spacing w:after="0" w:line="480" w:lineRule="auto"/>
        <w:jc w:val="both"/>
        <w:rPr>
          <w:rFonts w:ascii="Times New Roman" w:hAnsi="Times New Roman"/>
          <w:sz w:val="24"/>
          <w:szCs w:val="24"/>
        </w:rPr>
      </w:pPr>
      <w:r>
        <w:rPr>
          <w:vertAlign w:val="superscript"/>
        </w:rPr>
        <w:t xml:space="preserve"> </w:t>
      </w:r>
      <w:bookmarkStart w:id="90" w:name="_Toc525731222"/>
      <w:r w:rsidRPr="00924A57">
        <w:rPr>
          <w:rFonts w:ascii="Times New Roman" w:hAnsi="Times New Roman"/>
          <w:sz w:val="24"/>
          <w:szCs w:val="24"/>
        </w:rPr>
        <w:t>Since R</w:t>
      </w:r>
      <w:r w:rsidRPr="00924A57">
        <w:rPr>
          <w:rFonts w:ascii="Times New Roman" w:hAnsi="Times New Roman"/>
          <w:sz w:val="24"/>
          <w:szCs w:val="24"/>
          <w:vertAlign w:val="superscript"/>
        </w:rPr>
        <w:t>2</w:t>
      </w:r>
      <w:r w:rsidRPr="00924A57">
        <w:rPr>
          <w:rFonts w:ascii="Times New Roman" w:hAnsi="Times New Roman"/>
          <w:sz w:val="24"/>
          <w:szCs w:val="24"/>
        </w:rPr>
        <w:t xml:space="preserve"> can be artificially inflated by the inclusion of more explanatory variables, it can be difficult to judge whether the increase is telling us anything useful about the </w:t>
      </w:r>
      <w:proofErr w:type="spellStart"/>
      <w:r w:rsidRPr="00924A57">
        <w:rPr>
          <w:rFonts w:ascii="Times New Roman" w:hAnsi="Times New Roman"/>
          <w:sz w:val="24"/>
          <w:szCs w:val="24"/>
        </w:rPr>
        <w:t>regressor</w:t>
      </w:r>
      <w:proofErr w:type="spellEnd"/>
      <w:r w:rsidRPr="00924A57">
        <w:rPr>
          <w:rFonts w:ascii="Times New Roman" w:hAnsi="Times New Roman"/>
          <w:sz w:val="24"/>
          <w:szCs w:val="24"/>
        </w:rPr>
        <w:t>. It is particularly hard to interpret a small increase. Hence, many regression users prefer to use an adjusted R</w:t>
      </w:r>
      <w:r w:rsidRPr="00924A57">
        <w:rPr>
          <w:rFonts w:ascii="Times New Roman" w:hAnsi="Times New Roman"/>
          <w:sz w:val="24"/>
          <w:szCs w:val="24"/>
          <w:vertAlign w:val="superscript"/>
        </w:rPr>
        <w:t>2</w:t>
      </w:r>
      <w:r w:rsidRPr="00924A57">
        <w:rPr>
          <w:rFonts w:ascii="Times New Roman" w:hAnsi="Times New Roman"/>
          <w:sz w:val="24"/>
          <w:szCs w:val="24"/>
        </w:rPr>
        <w:t xml:space="preserve"> statistic:</w:t>
      </w:r>
      <w:bookmarkEnd w:id="90"/>
    </w:p>
    <w:p w:rsidR="004842DF" w:rsidRPr="003251B7" w:rsidRDefault="004842DF" w:rsidP="004842DF">
      <w:pPr>
        <w:pStyle w:val="NoSpacing"/>
        <w:spacing w:line="480" w:lineRule="auto"/>
        <w:ind w:firstLine="720"/>
        <w:jc w:val="both"/>
      </w:pPr>
      <w:r w:rsidRPr="00FD05DF">
        <w:rPr>
          <w:rFonts w:ascii="Times New Roman" w:hAnsi="Times New Roman"/>
          <w:position w:val="-24"/>
          <w:sz w:val="24"/>
          <w:szCs w:val="24"/>
        </w:rPr>
        <w:object w:dxaOrig="2060" w:dyaOrig="620">
          <v:shape id="_x0000_i1083" type="#_x0000_t75" style="width:103.5pt;height:31.5pt" o:ole="">
            <v:imagedata r:id="rId123" o:title=""/>
          </v:shape>
          <o:OLEObject Type="Embed" ProgID="Equation.3" ShapeID="_x0000_i1083" DrawAspect="Content" ObjectID="_1813498474" r:id="rId124"/>
        </w:object>
      </w:r>
      <w:r>
        <w:rPr>
          <w:rFonts w:ascii="Times New Roman" w:hAnsi="Times New Roman"/>
          <w:position w:val="-24"/>
          <w:sz w:val="24"/>
          <w:szCs w:val="24"/>
        </w:rPr>
        <w:t xml:space="preserve">                                                                                                   </w:t>
      </w:r>
      <w:r>
        <w:rPr>
          <w:rFonts w:ascii="Times New Roman" w:hAnsi="Times New Roman"/>
          <w:sz w:val="24"/>
          <w:szCs w:val="24"/>
        </w:rPr>
        <w:t>(3.14</w:t>
      </w:r>
      <w:r w:rsidRPr="003251B7">
        <w:rPr>
          <w:rFonts w:ascii="Times New Roman" w:hAnsi="Times New Roman"/>
          <w:sz w:val="24"/>
          <w:szCs w:val="24"/>
        </w:rPr>
        <w:t>)</w:t>
      </w:r>
    </w:p>
    <w:p w:rsidR="004842DF" w:rsidRDefault="004842DF" w:rsidP="008C2703">
      <w:pPr>
        <w:pStyle w:val="Heading3"/>
        <w:spacing w:before="0" w:line="360" w:lineRule="auto"/>
        <w:jc w:val="both"/>
        <w:rPr>
          <w:rFonts w:ascii="Times New Roman" w:hAnsi="Times New Roman"/>
          <w:color w:val="auto"/>
          <w:sz w:val="24"/>
          <w:szCs w:val="24"/>
        </w:rPr>
      </w:pPr>
      <w:bookmarkStart w:id="91" w:name="_Toc403394281"/>
      <w:bookmarkStart w:id="92" w:name="_Toc461295299"/>
      <w:bookmarkStart w:id="93" w:name="_Toc496448858"/>
      <w:bookmarkStart w:id="94" w:name="_Toc496519928"/>
      <w:bookmarkStart w:id="95" w:name="_Toc496541817"/>
      <w:bookmarkStart w:id="96" w:name="_Toc496598151"/>
      <w:bookmarkStart w:id="97" w:name="_Toc496716177"/>
      <w:bookmarkStart w:id="98" w:name="_Toc497167656"/>
      <w:bookmarkStart w:id="99" w:name="_Toc497241114"/>
      <w:bookmarkStart w:id="100" w:name="_Toc525731223"/>
      <w:bookmarkStart w:id="101" w:name="_Toc525735935"/>
      <w:r w:rsidRPr="00AA0464">
        <w:rPr>
          <w:rFonts w:ascii="Times New Roman" w:hAnsi="Times New Roman"/>
          <w:color w:val="auto"/>
          <w:sz w:val="24"/>
          <w:szCs w:val="24"/>
        </w:rPr>
        <w:t>3.2.6 Test for Significance of Regression Coefficient</w:t>
      </w:r>
      <w:bookmarkEnd w:id="91"/>
      <w:bookmarkEnd w:id="92"/>
      <w:bookmarkEnd w:id="93"/>
      <w:bookmarkEnd w:id="94"/>
      <w:bookmarkEnd w:id="95"/>
      <w:bookmarkEnd w:id="96"/>
      <w:bookmarkEnd w:id="97"/>
      <w:bookmarkEnd w:id="98"/>
      <w:bookmarkEnd w:id="99"/>
      <w:bookmarkEnd w:id="100"/>
      <w:bookmarkEnd w:id="101"/>
    </w:p>
    <w:p w:rsidR="004842DF" w:rsidRPr="00924A57" w:rsidRDefault="004842DF" w:rsidP="004842DF">
      <w:pPr>
        <w:spacing w:line="480" w:lineRule="auto"/>
        <w:jc w:val="both"/>
        <w:rPr>
          <w:rFonts w:ascii="Times New Roman" w:hAnsi="Times New Roman"/>
          <w:sz w:val="24"/>
          <w:szCs w:val="24"/>
        </w:rPr>
      </w:pPr>
      <w:r w:rsidRPr="00924A57">
        <w:rPr>
          <w:rFonts w:ascii="Times New Roman" w:hAnsi="Times New Roman"/>
          <w:sz w:val="24"/>
          <w:szCs w:val="24"/>
        </w:rPr>
        <w:t xml:space="preserve"> </w:t>
      </w:r>
      <w:bookmarkStart w:id="102" w:name="_Toc525731224"/>
      <w:r w:rsidRPr="00924A57">
        <w:rPr>
          <w:rFonts w:ascii="Times New Roman" w:hAnsi="Times New Roman"/>
          <w:sz w:val="24"/>
          <w:szCs w:val="24"/>
        </w:rPr>
        <w:t xml:space="preserve">To know which of the regression coefficient are different from zero and thus useful for </w:t>
      </w:r>
      <w:proofErr w:type="gramStart"/>
      <w:r w:rsidRPr="00924A57">
        <w:rPr>
          <w:rFonts w:ascii="Times New Roman" w:hAnsi="Times New Roman"/>
          <w:sz w:val="24"/>
          <w:szCs w:val="24"/>
        </w:rPr>
        <w:t>prediction</w:t>
      </w:r>
      <w:r w:rsidR="008C2703">
        <w:rPr>
          <w:rFonts w:ascii="Times New Roman" w:hAnsi="Times New Roman"/>
          <w:sz w:val="24"/>
          <w:szCs w:val="24"/>
        </w:rPr>
        <w:t>s</w:t>
      </w:r>
      <w:r w:rsidRPr="00924A57">
        <w:rPr>
          <w:rFonts w:ascii="Times New Roman" w:hAnsi="Times New Roman"/>
          <w:sz w:val="24"/>
          <w:szCs w:val="24"/>
        </w:rPr>
        <w:t>.</w:t>
      </w:r>
      <w:proofErr w:type="gramEnd"/>
      <w:r w:rsidRPr="00924A57">
        <w:rPr>
          <w:rFonts w:ascii="Times New Roman" w:hAnsi="Times New Roman"/>
          <w:sz w:val="24"/>
          <w:szCs w:val="24"/>
        </w:rPr>
        <w:t xml:space="preserve"> The next step is to test the variables individually to determine which regression coefficient may be zero and which are not. If β could be zero it implies that this particular independent variable is of no value in explaining variations in the dependent variable. The test is performed using</w:t>
      </w:r>
      <w:bookmarkEnd w:id="102"/>
      <w:r w:rsidRPr="00924A57">
        <w:rPr>
          <w:rFonts w:ascii="Times New Roman" w:hAnsi="Times New Roman"/>
          <w:sz w:val="24"/>
          <w:szCs w:val="24"/>
        </w:rPr>
        <w:t xml:space="preserve"> </w:t>
      </w:r>
    </w:p>
    <w:p w:rsidR="004842DF" w:rsidRPr="0097094B" w:rsidRDefault="004842DF" w:rsidP="004842DF">
      <w:pPr>
        <w:pStyle w:val="NoSpacing"/>
        <w:spacing w:line="480" w:lineRule="auto"/>
        <w:ind w:firstLine="720"/>
        <w:jc w:val="both"/>
      </w:pPr>
      <w:r w:rsidRPr="00FD05DF">
        <w:rPr>
          <w:rFonts w:ascii="Times New Roman" w:hAnsi="Times New Roman"/>
          <w:sz w:val="24"/>
          <w:szCs w:val="24"/>
        </w:rPr>
        <w:lastRenderedPageBreak/>
        <w:tab/>
      </w:r>
      <w:r w:rsidRPr="00FD05DF">
        <w:rPr>
          <w:rFonts w:ascii="Times New Roman" w:hAnsi="Times New Roman"/>
          <w:sz w:val="24"/>
          <w:szCs w:val="24"/>
        </w:rPr>
        <w:tab/>
      </w:r>
      <w:r w:rsidRPr="00FD05DF">
        <w:rPr>
          <w:rFonts w:ascii="Times New Roman" w:hAnsi="Times New Roman"/>
          <w:position w:val="-30"/>
          <w:sz w:val="24"/>
          <w:szCs w:val="24"/>
        </w:rPr>
        <w:object w:dxaOrig="1380" w:dyaOrig="680">
          <v:shape id="_x0000_i1084" type="#_x0000_t75" style="width:69pt;height:33.75pt" o:ole="">
            <v:imagedata r:id="rId125" o:title=""/>
          </v:shape>
          <o:OLEObject Type="Embed" ProgID="Equation.3" ShapeID="_x0000_i1084" DrawAspect="Content" ObjectID="_1813498475" r:id="rId126"/>
        </w:object>
      </w:r>
      <w:r w:rsidRPr="00FD05DF">
        <w:rPr>
          <w:rFonts w:ascii="Times New Roman" w:hAnsi="Times New Roman"/>
          <w:sz w:val="24"/>
          <w:szCs w:val="24"/>
        </w:rPr>
        <w:tab/>
      </w:r>
      <w:r w:rsidRPr="00FD05DF">
        <w:rPr>
          <w:rFonts w:ascii="Times New Roman" w:hAnsi="Times New Roman"/>
          <w:sz w:val="24"/>
          <w:szCs w:val="24"/>
        </w:rPr>
        <w:tab/>
      </w:r>
      <w:r>
        <w:rPr>
          <w:rFonts w:ascii="Times New Roman" w:hAnsi="Times New Roman"/>
          <w:sz w:val="24"/>
          <w:szCs w:val="24"/>
        </w:rPr>
        <w:t xml:space="preserve">                                                                          (3.15</w:t>
      </w:r>
      <w:r w:rsidRPr="003251B7">
        <w:rPr>
          <w:rFonts w:ascii="Times New Roman" w:hAnsi="Times New Roman"/>
          <w:sz w:val="24"/>
          <w:szCs w:val="24"/>
        </w:rPr>
        <w:t>)</w:t>
      </w:r>
    </w:p>
    <w:p w:rsidR="004842DF" w:rsidRPr="00FD05DF" w:rsidRDefault="004842DF" w:rsidP="008C2703">
      <w:pPr>
        <w:spacing w:after="0" w:line="480" w:lineRule="auto"/>
        <w:jc w:val="both"/>
        <w:rPr>
          <w:rFonts w:ascii="Times New Roman" w:hAnsi="Times New Roman"/>
          <w:sz w:val="24"/>
          <w:szCs w:val="24"/>
        </w:rPr>
      </w:pPr>
      <w:proofErr w:type="gramStart"/>
      <w:r w:rsidRPr="00FD05DF">
        <w:rPr>
          <w:rFonts w:ascii="Times New Roman" w:hAnsi="Times New Roman"/>
          <w:sz w:val="24"/>
          <w:szCs w:val="24"/>
        </w:rPr>
        <w:t>where</w:t>
      </w:r>
      <w:proofErr w:type="gramEnd"/>
    </w:p>
    <w:p w:rsidR="004842DF" w:rsidRPr="00FD05DF" w:rsidRDefault="004842DF" w:rsidP="008C2703">
      <w:pPr>
        <w:spacing w:after="0" w:line="480" w:lineRule="auto"/>
        <w:ind w:left="90"/>
        <w:jc w:val="both"/>
        <w:rPr>
          <w:rFonts w:ascii="Times New Roman" w:hAnsi="Times New Roman"/>
          <w:sz w:val="24"/>
          <w:szCs w:val="24"/>
        </w:rPr>
      </w:pPr>
      <w:r w:rsidRPr="00FD05DF">
        <w:rPr>
          <w:rFonts w:ascii="Times New Roman" w:hAnsi="Times New Roman"/>
          <w:sz w:val="24"/>
          <w:szCs w:val="24"/>
        </w:rPr>
        <w:tab/>
      </w:r>
      <w:r w:rsidRPr="00FD05DF">
        <w:rPr>
          <w:rFonts w:ascii="Times New Roman" w:hAnsi="Times New Roman"/>
          <w:position w:val="-12"/>
          <w:sz w:val="24"/>
          <w:szCs w:val="24"/>
        </w:rPr>
        <w:object w:dxaOrig="260" w:dyaOrig="360">
          <v:shape id="_x0000_i1085" type="#_x0000_t75" style="width:12.75pt;height:18pt" o:ole="">
            <v:imagedata r:id="rId127" o:title=""/>
          </v:shape>
          <o:OLEObject Type="Embed" ProgID="Equation.3" ShapeID="_x0000_i1085" DrawAspect="Content" ObjectID="_1813498476" r:id="rId128"/>
        </w:object>
      </w:r>
      <w:r w:rsidRPr="00FD05DF">
        <w:rPr>
          <w:rFonts w:ascii="Times New Roman" w:hAnsi="Times New Roman"/>
          <w:sz w:val="24"/>
          <w:szCs w:val="24"/>
        </w:rPr>
        <w:t xml:space="preserve"> </w:t>
      </w:r>
      <w:proofErr w:type="gramStart"/>
      <w:r w:rsidRPr="00FD05DF">
        <w:rPr>
          <w:rFonts w:ascii="Times New Roman" w:hAnsi="Times New Roman"/>
          <w:sz w:val="24"/>
          <w:szCs w:val="24"/>
        </w:rPr>
        <w:t>is</w:t>
      </w:r>
      <w:proofErr w:type="gramEnd"/>
      <w:r w:rsidRPr="00FD05DF">
        <w:rPr>
          <w:rFonts w:ascii="Times New Roman" w:hAnsi="Times New Roman"/>
          <w:sz w:val="24"/>
          <w:szCs w:val="24"/>
        </w:rPr>
        <w:t xml:space="preserve"> the estimate of the regression coefficient for variable </w:t>
      </w:r>
      <w:r w:rsidRPr="00FD05DF">
        <w:rPr>
          <w:rFonts w:ascii="Times New Roman" w:hAnsi="Times New Roman"/>
          <w:i/>
          <w:sz w:val="24"/>
          <w:szCs w:val="24"/>
        </w:rPr>
        <w:t>X</w:t>
      </w:r>
      <w:r w:rsidRPr="00FD05DF">
        <w:rPr>
          <w:rFonts w:ascii="Times New Roman" w:hAnsi="Times New Roman"/>
          <w:i/>
          <w:sz w:val="24"/>
          <w:szCs w:val="24"/>
          <w:vertAlign w:val="subscript"/>
        </w:rPr>
        <w:t>i</w:t>
      </w:r>
      <w:r w:rsidRPr="00FD05DF">
        <w:rPr>
          <w:rFonts w:ascii="Times New Roman" w:hAnsi="Times New Roman"/>
          <w:sz w:val="24"/>
          <w:szCs w:val="24"/>
        </w:rPr>
        <w:t xml:space="preserve"> and </w:t>
      </w:r>
    </w:p>
    <w:p w:rsidR="004842DF" w:rsidRPr="00FD05DF" w:rsidRDefault="004842DF" w:rsidP="004842DF">
      <w:pPr>
        <w:spacing w:line="480" w:lineRule="auto"/>
        <w:ind w:left="90" w:firstLine="630"/>
        <w:jc w:val="both"/>
        <w:rPr>
          <w:rFonts w:ascii="Times New Roman" w:hAnsi="Times New Roman"/>
          <w:sz w:val="24"/>
          <w:szCs w:val="24"/>
        </w:rPr>
      </w:pPr>
      <w:r w:rsidRPr="00FD05DF">
        <w:rPr>
          <w:rFonts w:ascii="Times New Roman" w:hAnsi="Times New Roman"/>
          <w:position w:val="-12"/>
          <w:sz w:val="24"/>
          <w:szCs w:val="24"/>
        </w:rPr>
        <w:object w:dxaOrig="820" w:dyaOrig="360">
          <v:shape id="_x0000_i1086" type="#_x0000_t75" style="width:40.5pt;height:18pt" o:ole="">
            <v:imagedata r:id="rId129" o:title=""/>
          </v:shape>
          <o:OLEObject Type="Embed" ProgID="Equation.3" ShapeID="_x0000_i1086" DrawAspect="Content" ObjectID="_1813498477" r:id="rId130"/>
        </w:object>
      </w:r>
      <w:r w:rsidRPr="00FD05DF">
        <w:rPr>
          <w:rFonts w:ascii="Times New Roman" w:hAnsi="Times New Roman"/>
          <w:sz w:val="24"/>
          <w:szCs w:val="24"/>
        </w:rPr>
        <w:t xml:space="preserve"> </w:t>
      </w:r>
      <w:proofErr w:type="gramStart"/>
      <w:r w:rsidRPr="00FD05DF">
        <w:rPr>
          <w:rFonts w:ascii="Times New Roman" w:hAnsi="Times New Roman"/>
          <w:sz w:val="24"/>
          <w:szCs w:val="24"/>
        </w:rPr>
        <w:t>is</w:t>
      </w:r>
      <w:proofErr w:type="gramEnd"/>
      <w:r w:rsidRPr="00FD05DF">
        <w:rPr>
          <w:rFonts w:ascii="Times New Roman" w:hAnsi="Times New Roman"/>
          <w:sz w:val="24"/>
          <w:szCs w:val="24"/>
        </w:rPr>
        <w:t xml:space="preserve"> the standard error of </w:t>
      </w:r>
      <w:r w:rsidRPr="00FD05DF">
        <w:rPr>
          <w:rFonts w:ascii="Times New Roman" w:hAnsi="Times New Roman"/>
          <w:position w:val="-12"/>
          <w:sz w:val="24"/>
          <w:szCs w:val="24"/>
        </w:rPr>
        <w:object w:dxaOrig="260" w:dyaOrig="360">
          <v:shape id="_x0000_i1087" type="#_x0000_t75" style="width:12.75pt;height:18pt" o:ole="">
            <v:imagedata r:id="rId131" o:title=""/>
          </v:shape>
          <o:OLEObject Type="Embed" ProgID="Equation.3" ShapeID="_x0000_i1087" DrawAspect="Content" ObjectID="_1813498478" r:id="rId132"/>
        </w:object>
      </w:r>
      <w:r w:rsidRPr="00FD05DF">
        <w:rPr>
          <w:rFonts w:ascii="Times New Roman" w:hAnsi="Times New Roman"/>
          <w:sz w:val="24"/>
          <w:szCs w:val="24"/>
        </w:rPr>
        <w:t>.</w:t>
      </w:r>
    </w:p>
    <w:p w:rsidR="004842DF" w:rsidRDefault="004842DF" w:rsidP="008C2703">
      <w:pPr>
        <w:spacing w:after="0" w:line="480" w:lineRule="auto"/>
        <w:jc w:val="both"/>
        <w:rPr>
          <w:rFonts w:ascii="Times New Roman" w:hAnsi="Times New Roman"/>
          <w:sz w:val="24"/>
          <w:szCs w:val="24"/>
        </w:rPr>
      </w:pPr>
      <w:r w:rsidRPr="00FD05DF">
        <w:rPr>
          <w:rFonts w:ascii="Times New Roman" w:hAnsi="Times New Roman"/>
          <w:position w:val="-12"/>
          <w:sz w:val="24"/>
          <w:szCs w:val="24"/>
        </w:rPr>
        <w:object w:dxaOrig="360" w:dyaOrig="360">
          <v:shape id="_x0000_i1088" type="#_x0000_t75" style="width:18pt;height:18pt" o:ole="">
            <v:imagedata r:id="rId133" o:title=""/>
          </v:shape>
          <o:OLEObject Type="Embed" ProgID="Equation.3" ShapeID="_x0000_i1088" DrawAspect="Content" ObjectID="_1813498479" r:id="rId134"/>
        </w:object>
      </w:r>
      <w:r w:rsidRPr="00FD05DF">
        <w:rPr>
          <w:rFonts w:ascii="Times New Roman" w:hAnsi="Times New Roman"/>
          <w:sz w:val="24"/>
          <w:szCs w:val="24"/>
        </w:rPr>
        <w:t xml:space="preserve"> </w:t>
      </w:r>
      <w:proofErr w:type="gramStart"/>
      <w:r w:rsidRPr="00FD05DF">
        <w:rPr>
          <w:rFonts w:ascii="Times New Roman" w:hAnsi="Times New Roman"/>
          <w:sz w:val="24"/>
          <w:szCs w:val="24"/>
        </w:rPr>
        <w:t>is</w:t>
      </w:r>
      <w:proofErr w:type="gramEnd"/>
      <w:r w:rsidRPr="00FD05DF">
        <w:rPr>
          <w:rFonts w:ascii="Times New Roman" w:hAnsi="Times New Roman"/>
          <w:sz w:val="24"/>
          <w:szCs w:val="24"/>
        </w:rPr>
        <w:t xml:space="preserve"> to be rejected if </w:t>
      </w:r>
      <w:r w:rsidRPr="00FD05DF">
        <w:rPr>
          <w:rFonts w:ascii="Times New Roman" w:hAnsi="Times New Roman"/>
          <w:position w:val="-22"/>
          <w:sz w:val="24"/>
          <w:szCs w:val="24"/>
        </w:rPr>
        <w:object w:dxaOrig="1219" w:dyaOrig="480">
          <v:shape id="_x0000_i1089" type="#_x0000_t75" style="width:61.5pt;height:24pt" o:ole="">
            <v:imagedata r:id="rId135" o:title=""/>
          </v:shape>
          <o:OLEObject Type="Embed" ProgID="Equation.3" ShapeID="_x0000_i1089" DrawAspect="Content" ObjectID="_1813498480" r:id="rId136"/>
        </w:object>
      </w:r>
      <w:r w:rsidRPr="00FD05DF">
        <w:rPr>
          <w:rFonts w:ascii="Times New Roman" w:hAnsi="Times New Roman"/>
          <w:sz w:val="24"/>
          <w:szCs w:val="24"/>
        </w:rPr>
        <w:t xml:space="preserve">, otherwise we fail to reject </w:t>
      </w:r>
      <w:r w:rsidRPr="00FD05DF">
        <w:rPr>
          <w:rFonts w:ascii="Times New Roman" w:hAnsi="Times New Roman"/>
          <w:position w:val="-12"/>
          <w:sz w:val="24"/>
          <w:szCs w:val="24"/>
        </w:rPr>
        <w:object w:dxaOrig="360" w:dyaOrig="360">
          <v:shape id="_x0000_i1090" type="#_x0000_t75" style="width:18pt;height:18pt" o:ole="">
            <v:imagedata r:id="rId133" o:title=""/>
          </v:shape>
          <o:OLEObject Type="Embed" ProgID="Equation.3" ShapeID="_x0000_i1090" DrawAspect="Content" ObjectID="_1813498481" r:id="rId137"/>
        </w:object>
      </w:r>
      <w:r w:rsidRPr="00FD05DF">
        <w:rPr>
          <w:rFonts w:ascii="Times New Roman" w:hAnsi="Times New Roman"/>
          <w:sz w:val="24"/>
          <w:szCs w:val="24"/>
        </w:rPr>
        <w:t>.</w:t>
      </w:r>
    </w:p>
    <w:p w:rsidR="004842DF" w:rsidRPr="003B5E5B" w:rsidRDefault="004842DF" w:rsidP="008C2703">
      <w:pPr>
        <w:pStyle w:val="Heading3"/>
        <w:spacing w:before="0" w:line="360" w:lineRule="auto"/>
        <w:jc w:val="both"/>
        <w:rPr>
          <w:rFonts w:ascii="Times New Roman" w:hAnsi="Times New Roman"/>
          <w:color w:val="auto"/>
          <w:sz w:val="24"/>
          <w:szCs w:val="24"/>
        </w:rPr>
      </w:pPr>
      <w:bookmarkStart w:id="103" w:name="_Toc525731225"/>
      <w:bookmarkStart w:id="104" w:name="_Toc525735936"/>
      <w:r w:rsidRPr="003B5E5B">
        <w:rPr>
          <w:rFonts w:ascii="Times New Roman" w:hAnsi="Times New Roman"/>
          <w:color w:val="auto"/>
          <w:sz w:val="24"/>
          <w:szCs w:val="24"/>
        </w:rPr>
        <w:t>3.3</w:t>
      </w:r>
      <w:r w:rsidRPr="003B5E5B">
        <w:rPr>
          <w:rFonts w:ascii="Times New Roman" w:hAnsi="Times New Roman"/>
          <w:color w:val="auto"/>
          <w:sz w:val="24"/>
          <w:szCs w:val="24"/>
        </w:rPr>
        <w:tab/>
      </w:r>
      <w:proofErr w:type="spellStart"/>
      <w:r w:rsidRPr="003B5E5B">
        <w:rPr>
          <w:rFonts w:ascii="Times New Roman" w:hAnsi="Times New Roman"/>
          <w:color w:val="auto"/>
          <w:sz w:val="24"/>
          <w:szCs w:val="24"/>
        </w:rPr>
        <w:t>Multicollinearity</w:t>
      </w:r>
      <w:bookmarkEnd w:id="103"/>
      <w:bookmarkEnd w:id="104"/>
      <w:proofErr w:type="spellEnd"/>
    </w:p>
    <w:p w:rsidR="004842DF" w:rsidRPr="003B5E5B" w:rsidRDefault="004842DF" w:rsidP="008C2703">
      <w:pPr>
        <w:spacing w:after="0" w:line="480" w:lineRule="auto"/>
        <w:jc w:val="both"/>
        <w:rPr>
          <w:rFonts w:ascii="Times New Roman" w:hAnsi="Times New Roman"/>
          <w:sz w:val="24"/>
          <w:szCs w:val="24"/>
        </w:rPr>
      </w:pPr>
      <w:r w:rsidRPr="003B5E5B">
        <w:rPr>
          <w:rFonts w:ascii="Times New Roman" w:hAnsi="Times New Roman"/>
          <w:sz w:val="24"/>
          <w:szCs w:val="24"/>
        </w:rPr>
        <w:t xml:space="preserve"> </w:t>
      </w:r>
      <w:proofErr w:type="spellStart"/>
      <w:r w:rsidRPr="003B5E5B">
        <w:rPr>
          <w:rFonts w:ascii="Times New Roman" w:hAnsi="Times New Roman"/>
          <w:color w:val="000000"/>
          <w:sz w:val="24"/>
          <w:szCs w:val="24"/>
        </w:rPr>
        <w:t>Multicollinearity</w:t>
      </w:r>
      <w:proofErr w:type="spellEnd"/>
      <w:r w:rsidRPr="003B5E5B">
        <w:rPr>
          <w:rFonts w:ascii="Times New Roman" w:hAnsi="Times New Roman"/>
          <w:color w:val="000000"/>
          <w:sz w:val="24"/>
          <w:szCs w:val="24"/>
        </w:rPr>
        <w:t xml:space="preserve">, or </w:t>
      </w:r>
      <w:proofErr w:type="spellStart"/>
      <w:r w:rsidRPr="003B5E5B">
        <w:rPr>
          <w:rFonts w:ascii="Times New Roman" w:hAnsi="Times New Roman"/>
          <w:color w:val="000000"/>
          <w:sz w:val="24"/>
          <w:szCs w:val="24"/>
        </w:rPr>
        <w:t>collinearity</w:t>
      </w:r>
      <w:proofErr w:type="spellEnd"/>
      <w:r w:rsidRPr="003B5E5B">
        <w:rPr>
          <w:rFonts w:ascii="Times New Roman" w:hAnsi="Times New Roman"/>
          <w:color w:val="000000"/>
          <w:sz w:val="24"/>
          <w:szCs w:val="24"/>
        </w:rPr>
        <w:t xml:space="preserve">, is the existence of near-linear relationships among the independent variables. For example, suppose that the three ingredients of a mixture are studied by including their percentages of the total. These variables will have the (perfect) linear relationship: P1 + P2 + P3 = 100. During regression calculations, this relationship causes a division by zero which in turn causes the calculations to be aborted. When the relationship is not exact, the division by zero does not occur and the calculations are not aborted. However, the division by a very small quantity still distorts the results. Hence, one of the first steps in a regression analysis is to determine if </w:t>
      </w:r>
      <w:proofErr w:type="spellStart"/>
      <w:r w:rsidRPr="003B5E5B">
        <w:rPr>
          <w:rFonts w:ascii="Times New Roman" w:hAnsi="Times New Roman"/>
          <w:color w:val="000000"/>
          <w:sz w:val="24"/>
          <w:szCs w:val="24"/>
        </w:rPr>
        <w:t>multicollinearity</w:t>
      </w:r>
      <w:proofErr w:type="spellEnd"/>
      <w:r w:rsidRPr="003B5E5B">
        <w:rPr>
          <w:rFonts w:ascii="Times New Roman" w:hAnsi="Times New Roman"/>
          <w:color w:val="000000"/>
          <w:sz w:val="24"/>
          <w:szCs w:val="24"/>
        </w:rPr>
        <w:t xml:space="preserve"> is a problem.</w:t>
      </w:r>
    </w:p>
    <w:p w:rsidR="004842DF" w:rsidRPr="00EA4A50" w:rsidRDefault="004842DF" w:rsidP="008C2703">
      <w:pPr>
        <w:pStyle w:val="Heading2"/>
        <w:spacing w:line="360" w:lineRule="auto"/>
        <w:rPr>
          <w:rFonts w:ascii="Times New Roman" w:hAnsi="Times New Roman"/>
          <w:color w:val="auto"/>
        </w:rPr>
      </w:pPr>
      <w:bookmarkStart w:id="105" w:name="_Toc525735937"/>
      <w:r w:rsidRPr="00EA4A50">
        <w:rPr>
          <w:rFonts w:ascii="Times New Roman" w:hAnsi="Times New Roman"/>
          <w:color w:val="auto"/>
        </w:rPr>
        <w:t>3.3.1</w:t>
      </w:r>
      <w:r w:rsidRPr="00EA4A50">
        <w:rPr>
          <w:rFonts w:ascii="Times New Roman" w:hAnsi="Times New Roman"/>
          <w:color w:val="auto"/>
        </w:rPr>
        <w:tab/>
        <w:t xml:space="preserve">Sources of </w:t>
      </w:r>
      <w:proofErr w:type="spellStart"/>
      <w:r w:rsidRPr="00EA4A50">
        <w:rPr>
          <w:rFonts w:ascii="Times New Roman" w:hAnsi="Times New Roman"/>
          <w:color w:val="auto"/>
        </w:rPr>
        <w:t>Multicollinearity</w:t>
      </w:r>
      <w:bookmarkEnd w:id="105"/>
      <w:proofErr w:type="spellEnd"/>
    </w:p>
    <w:p w:rsidR="004842DF" w:rsidRPr="0054499A" w:rsidRDefault="004842DF" w:rsidP="004842DF">
      <w:pPr>
        <w:spacing w:line="48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In order to deal</w:t>
      </w:r>
      <w:r w:rsidRPr="00FD05DF">
        <w:rPr>
          <w:rFonts w:ascii="Times New Roman" w:hAnsi="Times New Roman"/>
          <w:sz w:val="24"/>
          <w:szCs w:val="24"/>
        </w:rPr>
        <w:t xml:space="preserve"> with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xml:space="preserve">, </w:t>
      </w:r>
      <w:r>
        <w:rPr>
          <w:rFonts w:ascii="Times New Roman" w:hAnsi="Times New Roman"/>
          <w:sz w:val="24"/>
          <w:szCs w:val="24"/>
        </w:rPr>
        <w:t>we</w:t>
      </w:r>
      <w:r w:rsidRPr="00FD05DF">
        <w:rPr>
          <w:rFonts w:ascii="Times New Roman" w:hAnsi="Times New Roman"/>
          <w:sz w:val="24"/>
          <w:szCs w:val="24"/>
        </w:rPr>
        <w:t xml:space="preserve"> must be able to identify its source. The source of the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xml:space="preserve"> impacts the analysis, the corrections, and the interpretation of the </w:t>
      </w:r>
      <w:r w:rsidRPr="00FD05DF">
        <w:rPr>
          <w:rFonts w:ascii="Times New Roman" w:hAnsi="Times New Roman"/>
          <w:sz w:val="24"/>
          <w:szCs w:val="24"/>
        </w:rPr>
        <w:lastRenderedPageBreak/>
        <w:t xml:space="preserve">linear model. </w:t>
      </w:r>
      <w:r>
        <w:rPr>
          <w:rFonts w:ascii="Times New Roman" w:hAnsi="Times New Roman"/>
          <w:sz w:val="24"/>
          <w:szCs w:val="24"/>
        </w:rPr>
        <w:t xml:space="preserve">According to </w:t>
      </w:r>
      <w:r w:rsidRPr="00FD05DF">
        <w:rPr>
          <w:rFonts w:ascii="Times New Roman" w:hAnsi="Times New Roman"/>
          <w:sz w:val="24"/>
          <w:szCs w:val="24"/>
        </w:rPr>
        <w:t>Montgomery [1982]</w:t>
      </w:r>
      <w:r>
        <w:rPr>
          <w:rFonts w:ascii="Times New Roman" w:hAnsi="Times New Roman"/>
          <w:sz w:val="24"/>
          <w:szCs w:val="24"/>
        </w:rPr>
        <w:t>, t</w:t>
      </w:r>
      <w:r w:rsidRPr="00FD05DF">
        <w:rPr>
          <w:rFonts w:ascii="Times New Roman" w:hAnsi="Times New Roman"/>
          <w:sz w:val="24"/>
          <w:szCs w:val="24"/>
        </w:rPr>
        <w:t>here are five sources</w:t>
      </w:r>
      <w:r>
        <w:rPr>
          <w:rFonts w:ascii="Times New Roman" w:hAnsi="Times New Roman"/>
          <w:sz w:val="24"/>
          <w:szCs w:val="24"/>
        </w:rPr>
        <w:t xml:space="preserve"> to </w:t>
      </w:r>
      <w:proofErr w:type="spellStart"/>
      <w:r>
        <w:rPr>
          <w:rFonts w:ascii="Times New Roman" w:hAnsi="Times New Roman"/>
          <w:sz w:val="24"/>
          <w:szCs w:val="24"/>
        </w:rPr>
        <w:t>multicollinearity</w:t>
      </w:r>
      <w:proofErr w:type="spellEnd"/>
      <w:r>
        <w:rPr>
          <w:rFonts w:ascii="Times New Roman" w:hAnsi="Times New Roman"/>
          <w:sz w:val="24"/>
          <w:szCs w:val="24"/>
        </w:rPr>
        <w:t xml:space="preserve"> and they are as follows</w:t>
      </w:r>
      <w:r w:rsidRPr="00FD05DF">
        <w:rPr>
          <w:rFonts w:ascii="Times New Roman" w:hAnsi="Times New Roman"/>
          <w:sz w:val="24"/>
          <w:szCs w:val="24"/>
        </w:rPr>
        <w:t>:</w:t>
      </w:r>
    </w:p>
    <w:p w:rsidR="004842DF" w:rsidRPr="00FD05DF" w:rsidRDefault="004842DF" w:rsidP="008C2703">
      <w:pPr>
        <w:spacing w:after="0" w:line="480" w:lineRule="auto"/>
        <w:jc w:val="both"/>
        <w:rPr>
          <w:rFonts w:ascii="Times New Roman" w:hAnsi="Times New Roman"/>
          <w:sz w:val="24"/>
          <w:szCs w:val="24"/>
        </w:rPr>
      </w:pPr>
      <w:r>
        <w:rPr>
          <w:rFonts w:ascii="Times New Roman" w:hAnsi="Times New Roman"/>
          <w:sz w:val="24"/>
          <w:szCs w:val="24"/>
        </w:rPr>
        <w:t>i</w:t>
      </w:r>
      <w:r w:rsidRPr="00FD05DF">
        <w:rPr>
          <w:rFonts w:ascii="Times New Roman" w:hAnsi="Times New Roman"/>
          <w:sz w:val="24"/>
          <w:szCs w:val="24"/>
        </w:rPr>
        <w:t xml:space="preserve">.   Data collection. In this case, the data have been collected from a narrow subspace of the independent variables. The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xml:space="preserve"> has been created by the sampling methodology—it does not exist in the population. Obtaining more data on an expanded range would cure this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xml:space="preserve"> problem. The extreme example of this is when you try to fit a line to a single point.</w:t>
      </w:r>
    </w:p>
    <w:p w:rsidR="004842DF" w:rsidRDefault="004842DF" w:rsidP="008C2703">
      <w:pPr>
        <w:spacing w:after="0" w:line="480" w:lineRule="auto"/>
        <w:jc w:val="both"/>
        <w:rPr>
          <w:rFonts w:ascii="Times New Roman" w:hAnsi="Times New Roman"/>
          <w:sz w:val="24"/>
          <w:szCs w:val="24"/>
        </w:rPr>
      </w:pPr>
      <w:r>
        <w:rPr>
          <w:rFonts w:ascii="Times New Roman" w:hAnsi="Times New Roman"/>
          <w:sz w:val="24"/>
          <w:szCs w:val="24"/>
        </w:rPr>
        <w:t>ii</w:t>
      </w:r>
      <w:r w:rsidRPr="00FD05DF">
        <w:rPr>
          <w:rFonts w:ascii="Times New Roman" w:hAnsi="Times New Roman"/>
          <w:sz w:val="24"/>
          <w:szCs w:val="24"/>
        </w:rPr>
        <w:t xml:space="preserve">.   Physical constraints of the linear model or population. This source of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xml:space="preserve"> will exist no matter what sampling technique is used. Many manufacturing or service processes have constraints on independent variables (as to their range), </w:t>
      </w:r>
      <w:proofErr w:type="gramStart"/>
      <w:r w:rsidRPr="00FD05DF">
        <w:rPr>
          <w:rFonts w:ascii="Times New Roman" w:hAnsi="Times New Roman"/>
          <w:sz w:val="24"/>
          <w:szCs w:val="24"/>
        </w:rPr>
        <w:t>either physically</w:t>
      </w:r>
      <w:proofErr w:type="gramEnd"/>
      <w:r w:rsidRPr="00FD05DF">
        <w:rPr>
          <w:rFonts w:ascii="Times New Roman" w:hAnsi="Times New Roman"/>
          <w:sz w:val="24"/>
          <w:szCs w:val="24"/>
        </w:rPr>
        <w:t xml:space="preserve">, politically, or legally, which will create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w:t>
      </w:r>
    </w:p>
    <w:p w:rsidR="004842DF" w:rsidRDefault="004842DF" w:rsidP="008C2703">
      <w:pPr>
        <w:spacing w:after="0" w:line="480" w:lineRule="auto"/>
        <w:jc w:val="both"/>
        <w:rPr>
          <w:rFonts w:ascii="Times New Roman" w:hAnsi="Times New Roman"/>
          <w:sz w:val="24"/>
          <w:szCs w:val="24"/>
        </w:rPr>
      </w:pPr>
      <w:r>
        <w:rPr>
          <w:rFonts w:ascii="Times New Roman" w:hAnsi="Times New Roman"/>
          <w:sz w:val="24"/>
          <w:szCs w:val="24"/>
        </w:rPr>
        <w:t xml:space="preserve">iii. </w:t>
      </w:r>
      <w:r w:rsidRPr="00FD05DF">
        <w:rPr>
          <w:rFonts w:ascii="Times New Roman" w:hAnsi="Times New Roman"/>
          <w:sz w:val="24"/>
          <w:szCs w:val="24"/>
        </w:rPr>
        <w:t xml:space="preserve">Over-defined model. Here, there are more variables than observations. This situation should be avoided. </w:t>
      </w:r>
    </w:p>
    <w:p w:rsidR="004842DF" w:rsidRPr="001E4F61" w:rsidRDefault="004842DF" w:rsidP="004842DF">
      <w:pPr>
        <w:spacing w:line="480" w:lineRule="auto"/>
        <w:jc w:val="both"/>
        <w:rPr>
          <w:rFonts w:ascii="Times New Roman" w:hAnsi="Times New Roman"/>
          <w:sz w:val="24"/>
          <w:szCs w:val="24"/>
        </w:rPr>
      </w:pPr>
      <w:r>
        <w:rPr>
          <w:rFonts w:ascii="Times New Roman" w:hAnsi="Times New Roman"/>
          <w:sz w:val="24"/>
          <w:szCs w:val="24"/>
        </w:rPr>
        <w:t xml:space="preserve">iv. </w:t>
      </w:r>
      <w:r w:rsidRPr="001E4F61">
        <w:rPr>
          <w:rFonts w:ascii="Times New Roman" w:hAnsi="Times New Roman"/>
          <w:sz w:val="24"/>
          <w:szCs w:val="24"/>
        </w:rPr>
        <w:t xml:space="preserve">Model choice or specification. This source of </w:t>
      </w:r>
      <w:proofErr w:type="spellStart"/>
      <w:r w:rsidRPr="001E4F61">
        <w:rPr>
          <w:rFonts w:ascii="Times New Roman" w:hAnsi="Times New Roman"/>
          <w:sz w:val="24"/>
          <w:szCs w:val="24"/>
        </w:rPr>
        <w:t>multicollinearity</w:t>
      </w:r>
      <w:proofErr w:type="spellEnd"/>
      <w:r w:rsidRPr="001E4F61">
        <w:rPr>
          <w:rFonts w:ascii="Times New Roman" w:hAnsi="Times New Roman"/>
          <w:sz w:val="24"/>
          <w:szCs w:val="24"/>
        </w:rPr>
        <w:t xml:space="preserve"> comes from using independent variables that are powers or interactions of an original set of variables. It should be noted that if the sampling subspace of independent variables is narrow, then any combination of those variables will increase the </w:t>
      </w:r>
      <w:proofErr w:type="spellStart"/>
      <w:r w:rsidRPr="001E4F61">
        <w:rPr>
          <w:rFonts w:ascii="Times New Roman" w:hAnsi="Times New Roman"/>
          <w:sz w:val="24"/>
          <w:szCs w:val="24"/>
        </w:rPr>
        <w:t>multicollinearity</w:t>
      </w:r>
      <w:proofErr w:type="spellEnd"/>
      <w:r w:rsidRPr="001E4F61">
        <w:rPr>
          <w:rFonts w:ascii="Times New Roman" w:hAnsi="Times New Roman"/>
          <w:sz w:val="24"/>
          <w:szCs w:val="24"/>
        </w:rPr>
        <w:t xml:space="preserve"> problem even further.</w:t>
      </w:r>
    </w:p>
    <w:p w:rsidR="004842DF" w:rsidRPr="00FD05DF" w:rsidRDefault="004842DF" w:rsidP="008C2703">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v. </w:t>
      </w:r>
      <w:r w:rsidRPr="00FD05DF">
        <w:rPr>
          <w:rFonts w:ascii="Times New Roman" w:hAnsi="Times New Roman"/>
          <w:sz w:val="24"/>
          <w:szCs w:val="24"/>
        </w:rPr>
        <w:t xml:space="preserve">Outliers. Extreme values or outliers in the X-space can cause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xml:space="preserve"> as well as hide it. We call this outlier-induced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This should be corrected by removing the outliers before ridge regression is applied.</w:t>
      </w:r>
    </w:p>
    <w:p w:rsidR="004842DF" w:rsidRDefault="004842DF" w:rsidP="008C2703">
      <w:pPr>
        <w:pStyle w:val="Heading3"/>
        <w:tabs>
          <w:tab w:val="left" w:pos="720"/>
          <w:tab w:val="left" w:pos="1440"/>
          <w:tab w:val="left" w:pos="2160"/>
          <w:tab w:val="left" w:pos="2880"/>
          <w:tab w:val="left" w:pos="5366"/>
        </w:tabs>
        <w:spacing w:before="0" w:line="360" w:lineRule="auto"/>
        <w:jc w:val="both"/>
        <w:rPr>
          <w:rFonts w:ascii="Times New Roman" w:hAnsi="Times New Roman"/>
          <w:color w:val="auto"/>
          <w:sz w:val="24"/>
          <w:szCs w:val="24"/>
        </w:rPr>
      </w:pPr>
      <w:bookmarkStart w:id="106" w:name="_Toc462890335"/>
      <w:bookmarkStart w:id="107" w:name="_Toc525731226"/>
      <w:bookmarkStart w:id="108" w:name="_Toc525735938"/>
      <w:r w:rsidRPr="00EA7224">
        <w:rPr>
          <w:rFonts w:ascii="Times New Roman" w:hAnsi="Times New Roman"/>
          <w:color w:val="auto"/>
          <w:sz w:val="24"/>
          <w:szCs w:val="24"/>
        </w:rPr>
        <w:t>3.3.2</w:t>
      </w:r>
      <w:r w:rsidRPr="00EA7224">
        <w:rPr>
          <w:rFonts w:ascii="Times New Roman" w:hAnsi="Times New Roman"/>
          <w:color w:val="auto"/>
          <w:sz w:val="24"/>
          <w:szCs w:val="24"/>
        </w:rPr>
        <w:tab/>
        <w:t xml:space="preserve">Effects of </w:t>
      </w:r>
      <w:proofErr w:type="spellStart"/>
      <w:r w:rsidRPr="00EA7224">
        <w:rPr>
          <w:rFonts w:ascii="Times New Roman" w:hAnsi="Times New Roman"/>
          <w:color w:val="auto"/>
          <w:sz w:val="24"/>
          <w:szCs w:val="24"/>
        </w:rPr>
        <w:t>Multicollinearity</w:t>
      </w:r>
      <w:bookmarkEnd w:id="106"/>
      <w:bookmarkEnd w:id="107"/>
      <w:bookmarkEnd w:id="108"/>
      <w:proofErr w:type="spellEnd"/>
      <w:r w:rsidRPr="00EA7224">
        <w:rPr>
          <w:rFonts w:ascii="Times New Roman" w:hAnsi="Times New Roman"/>
          <w:color w:val="auto"/>
          <w:sz w:val="24"/>
          <w:szCs w:val="24"/>
        </w:rPr>
        <w:tab/>
      </w:r>
    </w:p>
    <w:p w:rsidR="004842DF" w:rsidRPr="00924A57" w:rsidRDefault="004842DF" w:rsidP="004842DF">
      <w:pPr>
        <w:spacing w:line="480" w:lineRule="auto"/>
        <w:jc w:val="both"/>
        <w:rPr>
          <w:rFonts w:ascii="Times New Roman" w:hAnsi="Times New Roman"/>
          <w:sz w:val="24"/>
          <w:szCs w:val="24"/>
        </w:rPr>
      </w:pPr>
      <w:r w:rsidRPr="00924A57">
        <w:rPr>
          <w:rFonts w:ascii="Times New Roman" w:hAnsi="Times New Roman"/>
          <w:sz w:val="24"/>
          <w:szCs w:val="24"/>
        </w:rPr>
        <w:t xml:space="preserve"> </w:t>
      </w:r>
      <w:bookmarkStart w:id="109" w:name="_Toc525731227"/>
      <w:proofErr w:type="spellStart"/>
      <w:r w:rsidRPr="00924A57">
        <w:rPr>
          <w:rFonts w:ascii="Times New Roman" w:hAnsi="Times New Roman"/>
          <w:sz w:val="24"/>
          <w:szCs w:val="24"/>
        </w:rPr>
        <w:t>Multicollinearity</w:t>
      </w:r>
      <w:proofErr w:type="spellEnd"/>
      <w:r w:rsidRPr="00924A57">
        <w:rPr>
          <w:rFonts w:ascii="Times New Roman" w:hAnsi="Times New Roman"/>
          <w:sz w:val="24"/>
          <w:szCs w:val="24"/>
        </w:rPr>
        <w:t xml:space="preserve"> can create inaccurate estimates of the regression coefficients, inflate the standard errors of the regression coefficients, deflate the partial t-tests for the regression coefficients, give false, </w:t>
      </w:r>
      <w:proofErr w:type="spellStart"/>
      <w:r w:rsidRPr="00924A57">
        <w:rPr>
          <w:rFonts w:ascii="Times New Roman" w:hAnsi="Times New Roman"/>
          <w:sz w:val="24"/>
          <w:szCs w:val="24"/>
        </w:rPr>
        <w:t>non significant</w:t>
      </w:r>
      <w:proofErr w:type="spellEnd"/>
      <w:r w:rsidRPr="00924A57">
        <w:rPr>
          <w:rFonts w:ascii="Times New Roman" w:hAnsi="Times New Roman"/>
          <w:sz w:val="24"/>
          <w:szCs w:val="24"/>
        </w:rPr>
        <w:t>, p-values, and degrade the predictability of the model.</w:t>
      </w:r>
      <w:bookmarkEnd w:id="109"/>
    </w:p>
    <w:p w:rsidR="004842DF" w:rsidRPr="00EA7224" w:rsidRDefault="004842DF" w:rsidP="008C2703">
      <w:pPr>
        <w:pStyle w:val="Heading3"/>
        <w:tabs>
          <w:tab w:val="left" w:pos="720"/>
          <w:tab w:val="left" w:pos="1440"/>
          <w:tab w:val="left" w:pos="2160"/>
          <w:tab w:val="left" w:pos="2880"/>
          <w:tab w:val="left" w:pos="3600"/>
          <w:tab w:val="center" w:pos="4680"/>
        </w:tabs>
        <w:spacing w:before="0" w:line="360" w:lineRule="auto"/>
        <w:jc w:val="both"/>
        <w:rPr>
          <w:rFonts w:ascii="Times New Roman" w:hAnsi="Times New Roman"/>
          <w:color w:val="auto"/>
          <w:sz w:val="24"/>
          <w:szCs w:val="24"/>
        </w:rPr>
      </w:pPr>
      <w:bookmarkStart w:id="110" w:name="_Toc462890336"/>
      <w:bookmarkStart w:id="111" w:name="_Toc525731228"/>
      <w:bookmarkStart w:id="112" w:name="_Toc525735939"/>
      <w:r w:rsidRPr="00EA7224">
        <w:rPr>
          <w:rFonts w:ascii="Times New Roman" w:hAnsi="Times New Roman"/>
          <w:color w:val="auto"/>
          <w:sz w:val="24"/>
          <w:szCs w:val="24"/>
        </w:rPr>
        <w:t>3.3.3</w:t>
      </w:r>
      <w:r w:rsidRPr="00EA7224">
        <w:rPr>
          <w:rFonts w:ascii="Times New Roman" w:hAnsi="Times New Roman"/>
          <w:color w:val="auto"/>
          <w:sz w:val="24"/>
          <w:szCs w:val="24"/>
        </w:rPr>
        <w:tab/>
        <w:t xml:space="preserve">Detection of </w:t>
      </w:r>
      <w:proofErr w:type="spellStart"/>
      <w:r w:rsidRPr="00EA7224">
        <w:rPr>
          <w:rFonts w:ascii="Times New Roman" w:hAnsi="Times New Roman"/>
          <w:color w:val="auto"/>
          <w:sz w:val="24"/>
          <w:szCs w:val="24"/>
        </w:rPr>
        <w:t>Multicollinearity</w:t>
      </w:r>
      <w:bookmarkEnd w:id="110"/>
      <w:bookmarkEnd w:id="111"/>
      <w:bookmarkEnd w:id="112"/>
      <w:proofErr w:type="spellEnd"/>
      <w:r>
        <w:rPr>
          <w:rFonts w:ascii="Times New Roman" w:hAnsi="Times New Roman"/>
          <w:color w:val="auto"/>
          <w:sz w:val="24"/>
          <w:szCs w:val="24"/>
        </w:rPr>
        <w:tab/>
      </w:r>
    </w:p>
    <w:p w:rsidR="004842DF" w:rsidRPr="00FD05DF" w:rsidRDefault="004842DF" w:rsidP="004842DF">
      <w:pPr>
        <w:spacing w:line="480" w:lineRule="auto"/>
        <w:ind w:firstLine="720"/>
        <w:rPr>
          <w:rFonts w:ascii="Times New Roman" w:hAnsi="Times New Roman"/>
          <w:sz w:val="24"/>
          <w:szCs w:val="24"/>
        </w:rPr>
      </w:pPr>
      <w:r w:rsidRPr="00FD05DF">
        <w:rPr>
          <w:rFonts w:ascii="Times New Roman" w:hAnsi="Times New Roman"/>
          <w:sz w:val="24"/>
          <w:szCs w:val="24"/>
        </w:rPr>
        <w:t xml:space="preserve">There are several methods of detecting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We mention a few.</w:t>
      </w:r>
      <w:r>
        <w:rPr>
          <w:rFonts w:ascii="Times New Roman" w:hAnsi="Times New Roman"/>
          <w:sz w:val="24"/>
          <w:szCs w:val="24"/>
        </w:rPr>
        <w:t xml:space="preserve">                    i. </w:t>
      </w:r>
      <w:r w:rsidRPr="00FD05DF">
        <w:rPr>
          <w:rFonts w:ascii="Times New Roman" w:hAnsi="Times New Roman"/>
          <w:sz w:val="24"/>
          <w:szCs w:val="24"/>
        </w:rPr>
        <w:t>Begin by studying pair</w:t>
      </w:r>
      <w:r>
        <w:rPr>
          <w:rFonts w:ascii="Times New Roman" w:hAnsi="Times New Roman"/>
          <w:sz w:val="24"/>
          <w:szCs w:val="24"/>
        </w:rPr>
        <w:t xml:space="preserve"> </w:t>
      </w:r>
      <w:r w:rsidRPr="00FD05DF">
        <w:rPr>
          <w:rFonts w:ascii="Times New Roman" w:hAnsi="Times New Roman"/>
          <w:sz w:val="24"/>
          <w:szCs w:val="24"/>
        </w:rPr>
        <w:t xml:space="preserve">wise scatters plots of pairs of independent variables, looking for near perfect relationships. Also glance at the correlation matrix for high correlations. Unfortunately,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xml:space="preserve"> does not always show up when consider</w:t>
      </w:r>
      <w:r>
        <w:rPr>
          <w:rFonts w:ascii="Times New Roman" w:hAnsi="Times New Roman"/>
          <w:sz w:val="24"/>
          <w:szCs w:val="24"/>
        </w:rPr>
        <w:t xml:space="preserve">ing the variables two at a time             ii. </w:t>
      </w:r>
      <w:r w:rsidRPr="00FD05DF">
        <w:rPr>
          <w:rFonts w:ascii="Times New Roman" w:hAnsi="Times New Roman"/>
          <w:sz w:val="24"/>
          <w:szCs w:val="24"/>
        </w:rPr>
        <w:t>Next, consider the variance inflation factors (VIF). VIFs over 10 indicate collinear variables.</w:t>
      </w:r>
      <w:r>
        <w:rPr>
          <w:rFonts w:ascii="Times New Roman" w:hAnsi="Times New Roman"/>
          <w:sz w:val="24"/>
          <w:szCs w:val="24"/>
        </w:rPr>
        <w:t xml:space="preserve">           iii. </w:t>
      </w:r>
      <w:r w:rsidRPr="00FD05DF">
        <w:rPr>
          <w:rFonts w:ascii="Times New Roman" w:hAnsi="Times New Roman"/>
          <w:sz w:val="24"/>
          <w:szCs w:val="24"/>
        </w:rPr>
        <w:t>Eigen values of the correlation matrix of the independent variables near zero indicate</w:t>
      </w:r>
    </w:p>
    <w:p w:rsidR="004842DF" w:rsidRDefault="004842DF" w:rsidP="008C2703">
      <w:pPr>
        <w:spacing w:after="0" w:line="480" w:lineRule="auto"/>
        <w:jc w:val="both"/>
        <w:rPr>
          <w:rFonts w:ascii="Times New Roman" w:hAnsi="Times New Roman"/>
          <w:sz w:val="24"/>
          <w:szCs w:val="24"/>
        </w:rPr>
      </w:pPr>
      <w:proofErr w:type="spellStart"/>
      <w:proofErr w:type="gramStart"/>
      <w:r w:rsidRPr="00FD05DF">
        <w:rPr>
          <w:rFonts w:ascii="Times New Roman" w:hAnsi="Times New Roman"/>
          <w:sz w:val="24"/>
          <w:szCs w:val="24"/>
        </w:rPr>
        <w:t>multicollinearity</w:t>
      </w:r>
      <w:proofErr w:type="spellEnd"/>
      <w:proofErr w:type="gramEnd"/>
      <w:r w:rsidRPr="00FD05DF">
        <w:rPr>
          <w:rFonts w:ascii="Times New Roman" w:hAnsi="Times New Roman"/>
          <w:sz w:val="24"/>
          <w:szCs w:val="24"/>
        </w:rPr>
        <w:t>. Instead of looking at the numerical size of the eigenvalue, use the condition</w:t>
      </w:r>
      <w:r w:rsidR="008C2703">
        <w:rPr>
          <w:rFonts w:ascii="Times New Roman" w:hAnsi="Times New Roman"/>
          <w:sz w:val="24"/>
          <w:szCs w:val="24"/>
        </w:rPr>
        <w:t xml:space="preserve"> </w:t>
      </w:r>
      <w:r w:rsidRPr="00FD05DF">
        <w:rPr>
          <w:rFonts w:ascii="Times New Roman" w:hAnsi="Times New Roman"/>
          <w:sz w:val="24"/>
          <w:szCs w:val="24"/>
        </w:rPr>
        <w:t>number. Large condition num</w:t>
      </w:r>
      <w:r>
        <w:rPr>
          <w:rFonts w:ascii="Times New Roman" w:hAnsi="Times New Roman"/>
          <w:sz w:val="24"/>
          <w:szCs w:val="24"/>
        </w:rPr>
        <w:t xml:space="preserve">bers indicate </w:t>
      </w:r>
      <w:proofErr w:type="spellStart"/>
      <w:r>
        <w:rPr>
          <w:rFonts w:ascii="Times New Roman" w:hAnsi="Times New Roman"/>
          <w:sz w:val="24"/>
          <w:szCs w:val="24"/>
        </w:rPr>
        <w:t>multicollinearity</w:t>
      </w:r>
      <w:proofErr w:type="spellEnd"/>
      <w:r>
        <w:rPr>
          <w:rFonts w:ascii="Times New Roman" w:hAnsi="Times New Roman"/>
          <w:sz w:val="24"/>
          <w:szCs w:val="24"/>
        </w:rPr>
        <w:t xml:space="preserve">                                                         </w:t>
      </w:r>
      <w:proofErr w:type="gramStart"/>
      <w:r>
        <w:rPr>
          <w:rFonts w:ascii="Times New Roman" w:hAnsi="Times New Roman"/>
          <w:sz w:val="24"/>
          <w:szCs w:val="24"/>
        </w:rPr>
        <w:t>iv</w:t>
      </w:r>
      <w:proofErr w:type="gramEnd"/>
      <w:r>
        <w:rPr>
          <w:rFonts w:ascii="Times New Roman" w:hAnsi="Times New Roman"/>
          <w:sz w:val="24"/>
          <w:szCs w:val="24"/>
        </w:rPr>
        <w:t xml:space="preserve">.  </w:t>
      </w:r>
      <w:r w:rsidRPr="00FD05DF">
        <w:rPr>
          <w:rFonts w:ascii="Times New Roman" w:hAnsi="Times New Roman"/>
          <w:sz w:val="24"/>
          <w:szCs w:val="24"/>
        </w:rPr>
        <w:t>Investigate the signs of the regression coefficients. Variables whose regression coefficients are</w:t>
      </w:r>
      <w:r>
        <w:rPr>
          <w:rFonts w:ascii="Times New Roman" w:hAnsi="Times New Roman"/>
          <w:sz w:val="24"/>
          <w:szCs w:val="24"/>
        </w:rPr>
        <w:t xml:space="preserve"> o</w:t>
      </w:r>
      <w:r w:rsidRPr="00FD05DF">
        <w:rPr>
          <w:rFonts w:ascii="Times New Roman" w:hAnsi="Times New Roman"/>
          <w:sz w:val="24"/>
          <w:szCs w:val="24"/>
        </w:rPr>
        <w:t xml:space="preserve">pposite in sign from what you would expect may indicate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w:t>
      </w:r>
    </w:p>
    <w:p w:rsidR="004842DF" w:rsidRPr="006E47FA" w:rsidRDefault="004842DF" w:rsidP="008C2703">
      <w:pPr>
        <w:tabs>
          <w:tab w:val="right" w:pos="3240"/>
          <w:tab w:val="right" w:pos="4680"/>
          <w:tab w:val="right" w:pos="6120"/>
          <w:tab w:val="right" w:pos="7560"/>
          <w:tab w:val="right" w:pos="9000"/>
          <w:tab w:val="right" w:pos="10440"/>
        </w:tabs>
        <w:autoSpaceDE w:val="0"/>
        <w:autoSpaceDN w:val="0"/>
        <w:adjustRightInd w:val="0"/>
        <w:spacing w:after="0" w:line="360" w:lineRule="auto"/>
        <w:ind w:right="-720"/>
        <w:jc w:val="both"/>
        <w:rPr>
          <w:rFonts w:ascii="Times New Roman" w:hAnsi="Times New Roman"/>
          <w:b/>
          <w:sz w:val="24"/>
          <w:szCs w:val="24"/>
        </w:rPr>
      </w:pPr>
      <w:r w:rsidRPr="006E47FA">
        <w:rPr>
          <w:rFonts w:ascii="Times New Roman" w:hAnsi="Times New Roman"/>
          <w:b/>
          <w:sz w:val="24"/>
          <w:szCs w:val="24"/>
        </w:rPr>
        <w:lastRenderedPageBreak/>
        <w:t>Variance Inflation</w:t>
      </w:r>
    </w:p>
    <w:p w:rsidR="004842DF" w:rsidRPr="006E47FA" w:rsidRDefault="004842DF" w:rsidP="004842DF">
      <w:pPr>
        <w:tabs>
          <w:tab w:val="right" w:pos="3240"/>
          <w:tab w:val="right" w:pos="4680"/>
          <w:tab w:val="right" w:pos="6120"/>
          <w:tab w:val="right" w:pos="7560"/>
          <w:tab w:val="right" w:pos="9000"/>
          <w:tab w:val="right" w:pos="10440"/>
        </w:tabs>
        <w:autoSpaceDE w:val="0"/>
        <w:autoSpaceDN w:val="0"/>
        <w:adjustRightInd w:val="0"/>
        <w:spacing w:after="0" w:line="480" w:lineRule="auto"/>
        <w:ind w:right="-720"/>
        <w:jc w:val="both"/>
        <w:rPr>
          <w:rFonts w:ascii="Times New Roman" w:hAnsi="Times New Roman"/>
          <w:sz w:val="24"/>
          <w:szCs w:val="24"/>
        </w:rPr>
      </w:pPr>
      <w:r>
        <w:rPr>
          <w:rFonts w:ascii="Times New Roman" w:hAnsi="Times New Roman"/>
          <w:sz w:val="24"/>
          <w:szCs w:val="24"/>
        </w:rPr>
        <w:t xml:space="preserve"> </w:t>
      </w:r>
      <w:r w:rsidRPr="006E47FA">
        <w:rPr>
          <w:rFonts w:ascii="Times New Roman" w:hAnsi="Times New Roman"/>
          <w:sz w:val="24"/>
          <w:szCs w:val="24"/>
        </w:rPr>
        <w:t xml:space="preserve">The variance inflation factor (VIF) is a measure of </w:t>
      </w:r>
      <w:proofErr w:type="spellStart"/>
      <w:r w:rsidRPr="006E47FA">
        <w:rPr>
          <w:rFonts w:ascii="Times New Roman" w:hAnsi="Times New Roman"/>
          <w:sz w:val="24"/>
          <w:szCs w:val="24"/>
        </w:rPr>
        <w:t>multicollinearity</w:t>
      </w:r>
      <w:proofErr w:type="spellEnd"/>
      <w:r w:rsidRPr="006E47FA">
        <w:rPr>
          <w:rFonts w:ascii="Times New Roman" w:hAnsi="Times New Roman"/>
          <w:sz w:val="24"/>
          <w:szCs w:val="24"/>
        </w:rPr>
        <w:t xml:space="preserve">. It is the reciprocal </w:t>
      </w:r>
      <w:proofErr w:type="gramStart"/>
      <w:r w:rsidRPr="006E47FA">
        <w:rPr>
          <w:rFonts w:ascii="Times New Roman" w:hAnsi="Times New Roman"/>
          <w:sz w:val="24"/>
          <w:szCs w:val="24"/>
        </w:rPr>
        <w:t xml:space="preserve">of </w:t>
      </w:r>
      <w:proofErr w:type="gramEnd"/>
      <w:r w:rsidRPr="006E47FA">
        <w:rPr>
          <w:rFonts w:ascii="Times New Roman" w:hAnsi="Times New Roman"/>
          <w:position w:val="-12"/>
          <w:sz w:val="24"/>
          <w:szCs w:val="24"/>
        </w:rPr>
        <w:object w:dxaOrig="620" w:dyaOrig="380">
          <v:shape id="_x0000_i1091" type="#_x0000_t75" style="width:30.75pt;height:18.75pt" o:ole="">
            <v:imagedata r:id="rId138" o:title=""/>
          </v:shape>
          <o:OLEObject Type="Embed" ProgID="Equation.3" ShapeID="_x0000_i1091" DrawAspect="Content" ObjectID="_1813498482" r:id="rId139"/>
        </w:object>
      </w:r>
      <w:r>
        <w:rPr>
          <w:rFonts w:ascii="Times New Roman" w:hAnsi="Times New Roman"/>
          <w:sz w:val="24"/>
          <w:szCs w:val="24"/>
        </w:rPr>
        <w:t xml:space="preserve">, </w:t>
      </w:r>
      <w:r w:rsidRPr="006E47FA">
        <w:rPr>
          <w:rFonts w:ascii="Times New Roman" w:hAnsi="Times New Roman"/>
          <w:sz w:val="24"/>
          <w:szCs w:val="24"/>
        </w:rPr>
        <w:t xml:space="preserve">where </w:t>
      </w:r>
      <w:r w:rsidRPr="006E47FA">
        <w:rPr>
          <w:rFonts w:ascii="Times New Roman" w:hAnsi="Times New Roman"/>
          <w:position w:val="-12"/>
          <w:sz w:val="24"/>
          <w:szCs w:val="24"/>
        </w:rPr>
        <w:object w:dxaOrig="320" w:dyaOrig="380">
          <v:shape id="_x0000_i1092" type="#_x0000_t75" style="width:15.75pt;height:18.75pt" o:ole="">
            <v:imagedata r:id="rId140" o:title=""/>
          </v:shape>
          <o:OLEObject Type="Embed" ProgID="Equation.3" ShapeID="_x0000_i1092" DrawAspect="Content" ObjectID="_1813498483" r:id="rId141"/>
        </w:object>
      </w:r>
      <w:r w:rsidRPr="006E47FA">
        <w:rPr>
          <w:rFonts w:ascii="Times New Roman" w:hAnsi="Times New Roman"/>
          <w:sz w:val="24"/>
          <w:szCs w:val="24"/>
        </w:rPr>
        <w:t xml:space="preserve"> is the </w:t>
      </w:r>
      <w:r w:rsidRPr="006E47FA">
        <w:rPr>
          <w:rFonts w:ascii="Times New Roman" w:hAnsi="Times New Roman"/>
          <w:position w:val="-4"/>
          <w:sz w:val="24"/>
          <w:szCs w:val="24"/>
        </w:rPr>
        <w:object w:dxaOrig="320" w:dyaOrig="300">
          <v:shape id="_x0000_i1093" type="#_x0000_t75" style="width:15.75pt;height:15pt" o:ole="">
            <v:imagedata r:id="rId142" o:title=""/>
          </v:shape>
          <o:OLEObject Type="Embed" ProgID="Equation.3" ShapeID="_x0000_i1093" DrawAspect="Content" ObjectID="_1813498484" r:id="rId143"/>
        </w:object>
      </w:r>
      <w:r w:rsidRPr="006E47FA">
        <w:rPr>
          <w:rFonts w:ascii="Times New Roman" w:hAnsi="Times New Roman"/>
          <w:sz w:val="24"/>
          <w:szCs w:val="24"/>
        </w:rPr>
        <w:t xml:space="preserve">obtained when this variable is regressed on the remaining independent variables. A VIF of </w:t>
      </w:r>
      <w:r w:rsidRPr="006E47FA">
        <w:rPr>
          <w:rFonts w:ascii="Times New Roman" w:hAnsi="Times New Roman"/>
          <w:position w:val="-6"/>
          <w:sz w:val="24"/>
          <w:szCs w:val="24"/>
        </w:rPr>
        <w:object w:dxaOrig="279" w:dyaOrig="279">
          <v:shape id="_x0000_i1094" type="#_x0000_t75" style="width:14.25pt;height:14.25pt" o:ole="">
            <v:imagedata r:id="rId144" o:title=""/>
          </v:shape>
          <o:OLEObject Type="Embed" ProgID="Equation.3" ShapeID="_x0000_i1094" DrawAspect="Content" ObjectID="_1813498485" r:id="rId145"/>
        </w:object>
      </w:r>
      <w:r w:rsidRPr="006E47FA">
        <w:rPr>
          <w:rFonts w:ascii="Times New Roman" w:hAnsi="Times New Roman"/>
          <w:sz w:val="24"/>
          <w:szCs w:val="24"/>
        </w:rPr>
        <w:t xml:space="preserve"> or more for large data sets indicates a </w:t>
      </w:r>
      <w:proofErr w:type="spellStart"/>
      <w:r w:rsidRPr="006E47FA">
        <w:rPr>
          <w:rFonts w:ascii="Times New Roman" w:hAnsi="Times New Roman"/>
          <w:sz w:val="24"/>
          <w:szCs w:val="24"/>
        </w:rPr>
        <w:t>multicollinearity</w:t>
      </w:r>
      <w:proofErr w:type="spellEnd"/>
      <w:r w:rsidRPr="006E47FA">
        <w:rPr>
          <w:rFonts w:ascii="Times New Roman" w:hAnsi="Times New Roman"/>
          <w:sz w:val="24"/>
          <w:szCs w:val="24"/>
        </w:rPr>
        <w:t xml:space="preserve"> problem since </w:t>
      </w:r>
      <w:proofErr w:type="gramStart"/>
      <w:r w:rsidRPr="006E47FA">
        <w:rPr>
          <w:rFonts w:ascii="Times New Roman" w:hAnsi="Times New Roman"/>
          <w:sz w:val="24"/>
          <w:szCs w:val="24"/>
        </w:rPr>
        <w:t>the</w:t>
      </w:r>
      <w:r w:rsidRPr="006E47FA">
        <w:rPr>
          <w:rFonts w:ascii="Times New Roman" w:hAnsi="Times New Roman"/>
          <w:position w:val="-12"/>
          <w:sz w:val="24"/>
          <w:szCs w:val="24"/>
        </w:rPr>
        <w:object w:dxaOrig="320" w:dyaOrig="380">
          <v:shape id="_x0000_i1095" type="#_x0000_t75" style="width:15.75pt;height:18.75pt" o:ole="">
            <v:imagedata r:id="rId146" o:title=""/>
          </v:shape>
          <o:OLEObject Type="Embed" ProgID="Equation.3" ShapeID="_x0000_i1095" DrawAspect="Content" ObjectID="_1813498486" r:id="rId147"/>
        </w:object>
      </w:r>
      <w:r w:rsidRPr="006E47FA">
        <w:rPr>
          <w:rFonts w:ascii="Times New Roman" w:hAnsi="Times New Roman"/>
          <w:sz w:val="24"/>
          <w:szCs w:val="24"/>
        </w:rPr>
        <w:t xml:space="preserve"> with</w:t>
      </w:r>
      <w:proofErr w:type="gramEnd"/>
      <w:r w:rsidRPr="006E47FA">
        <w:rPr>
          <w:rFonts w:ascii="Times New Roman" w:hAnsi="Times New Roman"/>
          <w:sz w:val="24"/>
          <w:szCs w:val="24"/>
        </w:rPr>
        <w:t xml:space="preserve"> the remaining X’s is 90 percent.</w:t>
      </w:r>
    </w:p>
    <w:p w:rsidR="004842DF" w:rsidRPr="0097094B" w:rsidRDefault="004842DF" w:rsidP="004842DF">
      <w:pPr>
        <w:pStyle w:val="NoSpacing"/>
        <w:spacing w:line="480" w:lineRule="auto"/>
        <w:ind w:firstLine="720"/>
        <w:jc w:val="both"/>
      </w:pPr>
      <w:r w:rsidRPr="006E47FA">
        <w:rPr>
          <w:rFonts w:ascii="Times New Roman" w:hAnsi="Times New Roman"/>
          <w:color w:val="000000"/>
          <w:position w:val="-34"/>
          <w:sz w:val="24"/>
          <w:szCs w:val="24"/>
        </w:rPr>
        <w:object w:dxaOrig="1340" w:dyaOrig="720">
          <v:shape id="_x0000_i1096" type="#_x0000_t75" style="width:66.75pt;height:36pt" o:ole="">
            <v:imagedata r:id="rId148" o:title=""/>
          </v:shape>
          <o:OLEObject Type="Embed" ProgID="Equation.3" ShapeID="_x0000_i1096" DrawAspect="Content" ObjectID="_1813498487" r:id="rId149"/>
        </w:object>
      </w:r>
      <w:r>
        <w:rPr>
          <w:rFonts w:ascii="Times New Roman" w:hAnsi="Times New Roman"/>
          <w:color w:val="000000"/>
          <w:position w:val="-34"/>
          <w:sz w:val="24"/>
          <w:szCs w:val="24"/>
        </w:rPr>
        <w:t xml:space="preserve">                                          </w:t>
      </w:r>
      <w:r>
        <w:rPr>
          <w:rFonts w:ascii="Times New Roman" w:hAnsi="Times New Roman"/>
          <w:sz w:val="24"/>
          <w:szCs w:val="24"/>
        </w:rPr>
        <w:t xml:space="preserve">                                                                      (3.16</w:t>
      </w:r>
      <w:r w:rsidRPr="003251B7">
        <w:rPr>
          <w:rFonts w:ascii="Times New Roman" w:hAnsi="Times New Roman"/>
          <w:sz w:val="24"/>
          <w:szCs w:val="24"/>
        </w:rPr>
        <w:t>)</w:t>
      </w:r>
    </w:p>
    <w:p w:rsidR="004842DF" w:rsidRPr="006E47FA" w:rsidRDefault="004842DF" w:rsidP="008C2703">
      <w:pPr>
        <w:tabs>
          <w:tab w:val="right" w:pos="2520"/>
          <w:tab w:val="right" w:pos="3960"/>
          <w:tab w:val="right" w:pos="5400"/>
          <w:tab w:val="right" w:pos="6840"/>
          <w:tab w:val="right" w:pos="8280"/>
          <w:tab w:val="right" w:pos="9720"/>
        </w:tabs>
        <w:autoSpaceDE w:val="0"/>
        <w:autoSpaceDN w:val="0"/>
        <w:adjustRightInd w:val="0"/>
        <w:spacing w:after="0" w:line="360" w:lineRule="auto"/>
        <w:ind w:right="-720"/>
        <w:jc w:val="both"/>
        <w:rPr>
          <w:rFonts w:ascii="Times New Roman" w:hAnsi="Times New Roman"/>
          <w:b/>
          <w:bCs/>
          <w:color w:val="000000"/>
          <w:sz w:val="24"/>
          <w:szCs w:val="24"/>
        </w:rPr>
      </w:pPr>
      <w:r w:rsidRPr="006E47FA">
        <w:rPr>
          <w:rFonts w:ascii="Times New Roman" w:hAnsi="Times New Roman"/>
          <w:b/>
          <w:bCs/>
          <w:color w:val="000000"/>
          <w:sz w:val="24"/>
          <w:szCs w:val="24"/>
        </w:rPr>
        <w:t>Tolerance</w:t>
      </w:r>
    </w:p>
    <w:p w:rsidR="004842DF" w:rsidRPr="00D25F7F" w:rsidRDefault="004842DF" w:rsidP="008C2703">
      <w:pPr>
        <w:tabs>
          <w:tab w:val="right" w:pos="2520"/>
          <w:tab w:val="right" w:pos="3960"/>
          <w:tab w:val="right" w:pos="5400"/>
          <w:tab w:val="right" w:pos="6840"/>
          <w:tab w:val="right" w:pos="8280"/>
          <w:tab w:val="right" w:pos="9720"/>
        </w:tabs>
        <w:autoSpaceDE w:val="0"/>
        <w:autoSpaceDN w:val="0"/>
        <w:adjustRightInd w:val="0"/>
        <w:spacing w:after="0" w:line="360" w:lineRule="auto"/>
        <w:ind w:right="-720"/>
        <w:jc w:val="both"/>
        <w:rPr>
          <w:rFonts w:ascii="Times New Roman" w:hAnsi="Times New Roman"/>
          <w:bCs/>
          <w:color w:val="000000"/>
          <w:sz w:val="24"/>
          <w:szCs w:val="24"/>
        </w:rPr>
      </w:pPr>
      <w:r>
        <w:rPr>
          <w:rFonts w:ascii="Times New Roman" w:hAnsi="Times New Roman"/>
          <w:bCs/>
          <w:color w:val="000000"/>
          <w:sz w:val="24"/>
          <w:szCs w:val="24"/>
        </w:rPr>
        <w:t xml:space="preserve">           </w:t>
      </w:r>
      <w:r w:rsidRPr="006E47FA">
        <w:rPr>
          <w:rFonts w:ascii="Times New Roman" w:hAnsi="Times New Roman"/>
          <w:bCs/>
          <w:color w:val="000000"/>
          <w:sz w:val="24"/>
          <w:szCs w:val="24"/>
        </w:rPr>
        <w:t xml:space="preserve">Tolerance </w:t>
      </w:r>
      <w:proofErr w:type="gramStart"/>
      <w:r w:rsidRPr="006E47FA">
        <w:rPr>
          <w:rFonts w:ascii="Times New Roman" w:hAnsi="Times New Roman"/>
          <w:bCs/>
          <w:color w:val="000000"/>
          <w:sz w:val="24"/>
          <w:szCs w:val="24"/>
        </w:rPr>
        <w:t>is</w:t>
      </w:r>
      <w:r w:rsidRPr="006E47FA">
        <w:rPr>
          <w:rFonts w:ascii="Times New Roman" w:hAnsi="Times New Roman"/>
          <w:position w:val="-12"/>
          <w:sz w:val="24"/>
          <w:szCs w:val="24"/>
        </w:rPr>
        <w:object w:dxaOrig="620" w:dyaOrig="380">
          <v:shape id="_x0000_i1097" type="#_x0000_t75" style="width:30.75pt;height:18.75pt" o:ole="">
            <v:imagedata r:id="rId150" o:title=""/>
          </v:shape>
          <o:OLEObject Type="Embed" ProgID="Equation.3" ShapeID="_x0000_i1097" DrawAspect="Content" ObjectID="_1813498488" r:id="rId151"/>
        </w:object>
      </w:r>
      <w:r w:rsidRPr="006E47FA">
        <w:rPr>
          <w:rFonts w:ascii="Times New Roman" w:hAnsi="Times New Roman"/>
          <w:bCs/>
          <w:color w:val="000000"/>
          <w:sz w:val="24"/>
          <w:szCs w:val="24"/>
        </w:rPr>
        <w:t>,</w:t>
      </w:r>
      <w:proofErr w:type="gramEnd"/>
      <w:r w:rsidRPr="006E47FA">
        <w:rPr>
          <w:rFonts w:ascii="Times New Roman" w:hAnsi="Times New Roman"/>
          <w:bCs/>
          <w:color w:val="000000"/>
          <w:sz w:val="24"/>
          <w:szCs w:val="24"/>
        </w:rPr>
        <w:t xml:space="preserve"> the denominator of the variance inflation factor.</w:t>
      </w:r>
    </w:p>
    <w:p w:rsidR="004842DF" w:rsidRPr="00EA4A50" w:rsidRDefault="004842DF" w:rsidP="008C2703">
      <w:pPr>
        <w:pStyle w:val="Heading2"/>
        <w:spacing w:before="0"/>
        <w:rPr>
          <w:rFonts w:ascii="Times New Roman" w:hAnsi="Times New Roman"/>
          <w:color w:val="auto"/>
        </w:rPr>
      </w:pPr>
      <w:bookmarkStart w:id="113" w:name="_Toc525735940"/>
      <w:r w:rsidRPr="00EA4A50">
        <w:rPr>
          <w:rFonts w:ascii="Times New Roman" w:hAnsi="Times New Roman"/>
          <w:color w:val="auto"/>
        </w:rPr>
        <w:t>3.3.4</w:t>
      </w:r>
      <w:r w:rsidRPr="00EA4A50">
        <w:rPr>
          <w:rFonts w:ascii="Times New Roman" w:hAnsi="Times New Roman"/>
          <w:color w:val="auto"/>
        </w:rPr>
        <w:tab/>
        <w:t xml:space="preserve">Correction for </w:t>
      </w:r>
      <w:proofErr w:type="spellStart"/>
      <w:r w:rsidRPr="00EA4A50">
        <w:rPr>
          <w:rFonts w:ascii="Times New Roman" w:hAnsi="Times New Roman"/>
          <w:color w:val="auto"/>
        </w:rPr>
        <w:t>Multicollinearity</w:t>
      </w:r>
      <w:bookmarkEnd w:id="113"/>
      <w:proofErr w:type="spellEnd"/>
    </w:p>
    <w:p w:rsidR="004842DF" w:rsidRPr="0054499A" w:rsidRDefault="004842DF" w:rsidP="004842DF">
      <w:pPr>
        <w:spacing w:line="480" w:lineRule="auto"/>
        <w:jc w:val="both"/>
        <w:rPr>
          <w:rFonts w:ascii="Times New Roman" w:hAnsi="Times New Roman"/>
          <w:b/>
          <w:sz w:val="24"/>
          <w:szCs w:val="24"/>
        </w:rPr>
      </w:pPr>
      <w:r>
        <w:rPr>
          <w:rFonts w:ascii="Times New Roman" w:hAnsi="Times New Roman"/>
          <w:b/>
          <w:sz w:val="24"/>
          <w:szCs w:val="24"/>
        </w:rPr>
        <w:t xml:space="preserve"> </w:t>
      </w:r>
      <w:r w:rsidRPr="00FD05DF">
        <w:rPr>
          <w:rFonts w:ascii="Times New Roman" w:hAnsi="Times New Roman"/>
          <w:sz w:val="24"/>
          <w:szCs w:val="24"/>
        </w:rPr>
        <w:t xml:space="preserve">Depending on what the source of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xml:space="preserve"> is, the solutions will vary. If </w:t>
      </w:r>
      <w:r>
        <w:rPr>
          <w:rFonts w:ascii="Times New Roman" w:hAnsi="Times New Roman"/>
          <w:sz w:val="24"/>
          <w:szCs w:val="24"/>
        </w:rPr>
        <w:t xml:space="preserve">the </w:t>
      </w:r>
      <w:proofErr w:type="spellStart"/>
      <w:r>
        <w:rPr>
          <w:rFonts w:ascii="Times New Roman" w:hAnsi="Times New Roman"/>
          <w:sz w:val="24"/>
          <w:szCs w:val="24"/>
        </w:rPr>
        <w:t>multicollinearity</w:t>
      </w:r>
      <w:proofErr w:type="spellEnd"/>
      <w:r>
        <w:rPr>
          <w:rFonts w:ascii="Times New Roman" w:hAnsi="Times New Roman"/>
          <w:sz w:val="24"/>
          <w:szCs w:val="24"/>
        </w:rPr>
        <w:t xml:space="preserve"> has been </w:t>
      </w:r>
      <w:r w:rsidRPr="00FD05DF">
        <w:rPr>
          <w:rFonts w:ascii="Times New Roman" w:hAnsi="Times New Roman"/>
          <w:sz w:val="24"/>
          <w:szCs w:val="24"/>
        </w:rPr>
        <w:t>created by the data collection, collect additional data over a wider X-subspace. If</w:t>
      </w:r>
      <w:r>
        <w:rPr>
          <w:rFonts w:ascii="Times New Roman" w:hAnsi="Times New Roman"/>
          <w:sz w:val="24"/>
          <w:szCs w:val="24"/>
        </w:rPr>
        <w:t xml:space="preserve"> the choice of the linear model</w:t>
      </w:r>
      <w:r w:rsidRPr="00FD05DF">
        <w:rPr>
          <w:rFonts w:ascii="Times New Roman" w:hAnsi="Times New Roman"/>
          <w:sz w:val="24"/>
          <w:szCs w:val="24"/>
        </w:rPr>
        <w:t xml:space="preserve"> has increased the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simplify the model by using variable selection te</w:t>
      </w:r>
      <w:r>
        <w:rPr>
          <w:rFonts w:ascii="Times New Roman" w:hAnsi="Times New Roman"/>
          <w:sz w:val="24"/>
          <w:szCs w:val="24"/>
        </w:rPr>
        <w:t xml:space="preserve">chniques. If an observation or </w:t>
      </w:r>
      <w:r w:rsidRPr="00FD05DF">
        <w:rPr>
          <w:rFonts w:ascii="Times New Roman" w:hAnsi="Times New Roman"/>
          <w:sz w:val="24"/>
          <w:szCs w:val="24"/>
        </w:rPr>
        <w:t xml:space="preserve">two has induced the </w:t>
      </w:r>
      <w:proofErr w:type="spellStart"/>
      <w:r w:rsidRPr="00FD05DF">
        <w:rPr>
          <w:rFonts w:ascii="Times New Roman" w:hAnsi="Times New Roman"/>
          <w:sz w:val="24"/>
          <w:szCs w:val="24"/>
        </w:rPr>
        <w:t>multicollinearity</w:t>
      </w:r>
      <w:proofErr w:type="spellEnd"/>
      <w:r w:rsidRPr="00FD05DF">
        <w:rPr>
          <w:rFonts w:ascii="Times New Roman" w:hAnsi="Times New Roman"/>
          <w:sz w:val="24"/>
          <w:szCs w:val="24"/>
        </w:rPr>
        <w:t>, remove those observations. Above all, use care in selecting the variables at the outset.</w:t>
      </w:r>
    </w:p>
    <w:p w:rsidR="004842DF" w:rsidRDefault="004842DF" w:rsidP="001F63C2">
      <w:pPr>
        <w:spacing w:line="480" w:lineRule="auto"/>
        <w:jc w:val="both"/>
        <w:rPr>
          <w:rFonts w:ascii="Times New Roman" w:hAnsi="Times New Roman"/>
          <w:sz w:val="24"/>
          <w:szCs w:val="24"/>
        </w:rPr>
      </w:pPr>
      <w:r w:rsidRPr="00FD05DF">
        <w:rPr>
          <w:rFonts w:ascii="Times New Roman" w:hAnsi="Times New Roman"/>
          <w:sz w:val="24"/>
          <w:szCs w:val="24"/>
        </w:rPr>
        <w:t>When t</w:t>
      </w:r>
      <w:r>
        <w:rPr>
          <w:rFonts w:ascii="Times New Roman" w:hAnsi="Times New Roman"/>
          <w:sz w:val="24"/>
          <w:szCs w:val="24"/>
        </w:rPr>
        <w:t>hese steps are not possible, we</w:t>
      </w:r>
      <w:r w:rsidRPr="00FD05DF">
        <w:rPr>
          <w:rFonts w:ascii="Times New Roman" w:hAnsi="Times New Roman"/>
          <w:sz w:val="24"/>
          <w:szCs w:val="24"/>
        </w:rPr>
        <w:t xml:space="preserve"> might try ridge regression.</w:t>
      </w:r>
    </w:p>
    <w:p w:rsidR="001F63C2" w:rsidRDefault="001F63C2" w:rsidP="001F63C2">
      <w:pPr>
        <w:spacing w:line="480" w:lineRule="auto"/>
        <w:jc w:val="both"/>
        <w:rPr>
          <w:rFonts w:ascii="Times New Roman" w:hAnsi="Times New Roman"/>
          <w:sz w:val="24"/>
          <w:szCs w:val="24"/>
        </w:rPr>
      </w:pPr>
    </w:p>
    <w:p w:rsidR="001F63C2" w:rsidRPr="001F63C2" w:rsidRDefault="001F63C2" w:rsidP="001F63C2">
      <w:pPr>
        <w:spacing w:line="480" w:lineRule="auto"/>
        <w:jc w:val="both"/>
        <w:rPr>
          <w:rFonts w:ascii="Times New Roman" w:hAnsi="Times New Roman"/>
          <w:sz w:val="24"/>
          <w:szCs w:val="24"/>
        </w:rPr>
      </w:pPr>
    </w:p>
    <w:p w:rsidR="004842DF" w:rsidRPr="005108F3" w:rsidRDefault="0074292C" w:rsidP="0074292C">
      <w:pPr>
        <w:pStyle w:val="Heading1"/>
        <w:spacing w:line="360" w:lineRule="auto"/>
        <w:ind w:left="2880" w:firstLine="720"/>
        <w:jc w:val="both"/>
        <w:rPr>
          <w:rFonts w:ascii="Times New Roman" w:hAnsi="Times New Roman"/>
          <w:color w:val="auto"/>
          <w:sz w:val="24"/>
          <w:szCs w:val="24"/>
        </w:rPr>
      </w:pPr>
      <w:bookmarkStart w:id="114" w:name="_Toc525735949"/>
      <w:r>
        <w:rPr>
          <w:rFonts w:ascii="Times New Roman" w:hAnsi="Times New Roman"/>
          <w:color w:val="auto"/>
          <w:sz w:val="24"/>
          <w:szCs w:val="24"/>
        </w:rPr>
        <w:lastRenderedPageBreak/>
        <w:t>CHAPTER F</w:t>
      </w:r>
      <w:r w:rsidRPr="005108F3">
        <w:rPr>
          <w:rFonts w:ascii="Times New Roman" w:hAnsi="Times New Roman"/>
          <w:color w:val="auto"/>
          <w:sz w:val="24"/>
          <w:szCs w:val="24"/>
        </w:rPr>
        <w:t>OUR</w:t>
      </w:r>
      <w:bookmarkEnd w:id="114"/>
      <w:r w:rsidRPr="005108F3">
        <w:rPr>
          <w:rFonts w:ascii="Times New Roman" w:hAnsi="Times New Roman"/>
          <w:color w:val="auto"/>
          <w:sz w:val="24"/>
          <w:szCs w:val="24"/>
        </w:rPr>
        <w:tab/>
      </w:r>
    </w:p>
    <w:p w:rsidR="004842DF" w:rsidRPr="005108F3" w:rsidRDefault="0074292C" w:rsidP="0074292C">
      <w:pPr>
        <w:pStyle w:val="Heading1"/>
        <w:spacing w:before="0" w:line="360" w:lineRule="auto"/>
        <w:ind w:left="1440" w:firstLine="720"/>
        <w:jc w:val="both"/>
        <w:rPr>
          <w:rFonts w:ascii="Times New Roman" w:hAnsi="Times New Roman"/>
          <w:color w:val="auto"/>
          <w:sz w:val="24"/>
          <w:szCs w:val="24"/>
        </w:rPr>
      </w:pPr>
      <w:bookmarkStart w:id="115" w:name="_Toc525735950"/>
      <w:r>
        <w:rPr>
          <w:rFonts w:ascii="Times New Roman" w:hAnsi="Times New Roman"/>
          <w:color w:val="auto"/>
          <w:sz w:val="24"/>
          <w:szCs w:val="24"/>
        </w:rPr>
        <w:t>A</w:t>
      </w:r>
      <w:r w:rsidRPr="005108F3">
        <w:rPr>
          <w:rFonts w:ascii="Times New Roman" w:hAnsi="Times New Roman"/>
          <w:color w:val="auto"/>
          <w:sz w:val="24"/>
          <w:szCs w:val="24"/>
        </w:rPr>
        <w:t>N</w:t>
      </w:r>
      <w:r>
        <w:rPr>
          <w:rFonts w:ascii="Times New Roman" w:hAnsi="Times New Roman"/>
          <w:color w:val="auto"/>
          <w:sz w:val="24"/>
          <w:szCs w:val="24"/>
        </w:rPr>
        <w:t>ALYSIS AND DISCUSSION OF R</w:t>
      </w:r>
      <w:r w:rsidRPr="005108F3">
        <w:rPr>
          <w:rFonts w:ascii="Times New Roman" w:hAnsi="Times New Roman"/>
          <w:color w:val="auto"/>
          <w:sz w:val="24"/>
          <w:szCs w:val="24"/>
        </w:rPr>
        <w:t>ESULTS</w:t>
      </w:r>
      <w:bookmarkEnd w:id="115"/>
    </w:p>
    <w:p w:rsidR="004842DF" w:rsidRPr="00B061FE" w:rsidRDefault="004842DF" w:rsidP="0074292C">
      <w:pPr>
        <w:pStyle w:val="Heading2"/>
        <w:spacing w:before="0" w:line="360" w:lineRule="auto"/>
        <w:rPr>
          <w:rFonts w:ascii="Times New Roman" w:hAnsi="Times New Roman"/>
          <w:color w:val="auto"/>
        </w:rPr>
      </w:pPr>
      <w:bookmarkStart w:id="116" w:name="_Toc525735951"/>
      <w:r w:rsidRPr="005108F3">
        <w:rPr>
          <w:rFonts w:ascii="Times New Roman" w:hAnsi="Times New Roman"/>
          <w:color w:val="auto"/>
          <w:sz w:val="24"/>
          <w:szCs w:val="24"/>
        </w:rPr>
        <w:t>4.1</w:t>
      </w:r>
      <w:r w:rsidRPr="005108F3">
        <w:rPr>
          <w:rFonts w:ascii="Times New Roman" w:hAnsi="Times New Roman"/>
          <w:color w:val="auto"/>
          <w:sz w:val="24"/>
          <w:szCs w:val="24"/>
        </w:rPr>
        <w:tab/>
        <w:t>Introduction</w:t>
      </w:r>
      <w:bookmarkEnd w:id="116"/>
    </w:p>
    <w:p w:rsidR="004842DF" w:rsidRPr="00F57982" w:rsidRDefault="004842DF" w:rsidP="004842DF">
      <w:pPr>
        <w:spacing w:line="480" w:lineRule="auto"/>
        <w:ind w:firstLine="720"/>
        <w:jc w:val="both"/>
        <w:rPr>
          <w:rFonts w:ascii="Times New Roman" w:hAnsi="Times New Roman"/>
          <w:sz w:val="24"/>
          <w:szCs w:val="24"/>
        </w:rPr>
      </w:pPr>
      <w:r w:rsidRPr="00F57982">
        <w:rPr>
          <w:rFonts w:ascii="Times New Roman" w:hAnsi="Times New Roman"/>
          <w:sz w:val="24"/>
          <w:szCs w:val="24"/>
        </w:rPr>
        <w:t>This chapter is devoted to data analysis. The method described in chapter three would be employed for the analysis.</w:t>
      </w:r>
    </w:p>
    <w:p w:rsidR="004842DF" w:rsidRDefault="004842DF" w:rsidP="004842DF">
      <w:pPr>
        <w:spacing w:line="480" w:lineRule="auto"/>
        <w:ind w:firstLine="720"/>
        <w:jc w:val="both"/>
        <w:rPr>
          <w:rFonts w:ascii="Times New Roman" w:hAnsi="Times New Roman"/>
          <w:sz w:val="24"/>
          <w:szCs w:val="24"/>
        </w:rPr>
      </w:pPr>
      <w:r w:rsidRPr="00F57982">
        <w:rPr>
          <w:rFonts w:ascii="Times New Roman" w:hAnsi="Times New Roman"/>
          <w:sz w:val="24"/>
          <w:szCs w:val="24"/>
        </w:rPr>
        <w:t>The analysis would follow the following order below:</w:t>
      </w:r>
    </w:p>
    <w:p w:rsidR="001F63C2" w:rsidRDefault="001F63C2" w:rsidP="001F63C2">
      <w:pPr>
        <w:pStyle w:val="ListParagraph"/>
        <w:widowControl w:val="0"/>
        <w:numPr>
          <w:ilvl w:val="0"/>
          <w:numId w:val="5"/>
        </w:numPr>
        <w:autoSpaceDE w:val="0"/>
        <w:autoSpaceDN w:val="0"/>
        <w:adjustRightInd w:val="0"/>
        <w:spacing w:before="120" w:after="0" w:line="480" w:lineRule="auto"/>
        <w:ind w:right="-72"/>
        <w:jc w:val="both"/>
        <w:rPr>
          <w:rFonts w:asciiTheme="majorBidi" w:hAnsiTheme="majorBidi" w:cstheme="majorBidi"/>
          <w:color w:val="000000" w:themeColor="text1"/>
          <w:sz w:val="24"/>
          <w:szCs w:val="24"/>
        </w:rPr>
      </w:pPr>
      <w:r w:rsidRPr="001F63C2">
        <w:rPr>
          <w:rFonts w:asciiTheme="majorBidi" w:hAnsiTheme="majorBidi" w:cstheme="majorBidi"/>
          <w:color w:val="000000" w:themeColor="text1"/>
          <w:sz w:val="24"/>
          <w:szCs w:val="24"/>
        </w:rPr>
        <w:t xml:space="preserve">to determine the degree of relationship that exists among the selected variables; </w:t>
      </w:r>
    </w:p>
    <w:p w:rsidR="001F63C2" w:rsidRDefault="001F63C2" w:rsidP="001F63C2">
      <w:pPr>
        <w:pStyle w:val="ListParagraph"/>
        <w:widowControl w:val="0"/>
        <w:numPr>
          <w:ilvl w:val="0"/>
          <w:numId w:val="5"/>
        </w:numPr>
        <w:autoSpaceDE w:val="0"/>
        <w:autoSpaceDN w:val="0"/>
        <w:adjustRightInd w:val="0"/>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fit a regression model;</w:t>
      </w:r>
    </w:p>
    <w:p w:rsidR="001F63C2" w:rsidRDefault="001F63C2" w:rsidP="001F63C2">
      <w:pPr>
        <w:pStyle w:val="ListParagraph"/>
        <w:numPr>
          <w:ilvl w:val="0"/>
          <w:numId w:val="5"/>
        </w:numPr>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t</w:t>
      </w:r>
      <w:r w:rsidRPr="00AE3683">
        <w:rPr>
          <w:rFonts w:asciiTheme="majorBidi" w:hAnsiTheme="majorBidi" w:cstheme="majorBidi"/>
          <w:color w:val="000000" w:themeColor="text1"/>
          <w:sz w:val="24"/>
          <w:szCs w:val="24"/>
        </w:rPr>
        <w:t>est for the significance of the model</w:t>
      </w:r>
      <w:r>
        <w:rPr>
          <w:rFonts w:asciiTheme="majorBidi" w:hAnsiTheme="majorBidi" w:cstheme="majorBidi"/>
          <w:color w:val="000000" w:themeColor="text1"/>
          <w:sz w:val="24"/>
          <w:szCs w:val="24"/>
        </w:rPr>
        <w:t>;</w:t>
      </w:r>
    </w:p>
    <w:p w:rsidR="001F63C2" w:rsidRDefault="001F63C2" w:rsidP="001F63C2">
      <w:pPr>
        <w:pStyle w:val="ListParagraph"/>
        <w:numPr>
          <w:ilvl w:val="0"/>
          <w:numId w:val="5"/>
        </w:numPr>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to determine if there exists </w:t>
      </w:r>
      <w:proofErr w:type="spellStart"/>
      <w:r>
        <w:rPr>
          <w:rFonts w:asciiTheme="majorBidi" w:hAnsiTheme="majorBidi" w:cstheme="majorBidi"/>
          <w:color w:val="000000" w:themeColor="text1"/>
          <w:sz w:val="24"/>
          <w:szCs w:val="24"/>
        </w:rPr>
        <w:t>multicollinearity</w:t>
      </w:r>
      <w:proofErr w:type="spellEnd"/>
      <w:r>
        <w:rPr>
          <w:rFonts w:asciiTheme="majorBidi" w:hAnsiTheme="majorBidi" w:cstheme="majorBidi"/>
          <w:color w:val="000000" w:themeColor="text1"/>
          <w:sz w:val="24"/>
          <w:szCs w:val="24"/>
        </w:rPr>
        <w:t xml:space="preserve"> problem in the data set; and</w:t>
      </w:r>
    </w:p>
    <w:p w:rsidR="004842DF" w:rsidRPr="008F3F6F" w:rsidRDefault="001F63C2" w:rsidP="008F3F6F">
      <w:pPr>
        <w:pStyle w:val="ListParagraph"/>
        <w:numPr>
          <w:ilvl w:val="0"/>
          <w:numId w:val="5"/>
        </w:numPr>
        <w:spacing w:before="120" w:after="0" w:line="480" w:lineRule="auto"/>
        <w:ind w:left="72" w:right="-72"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to test for the normality of the residu</w:t>
      </w:r>
      <w:r w:rsidR="008F3F6F">
        <w:rPr>
          <w:rFonts w:asciiTheme="majorBidi" w:hAnsiTheme="majorBidi" w:cstheme="majorBidi"/>
          <w:color w:val="000000" w:themeColor="text1"/>
          <w:sz w:val="24"/>
          <w:szCs w:val="24"/>
        </w:rPr>
        <w:t>al</w:t>
      </w:r>
    </w:p>
    <w:tbl>
      <w:tblPr>
        <w:tblW w:w="8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7"/>
      </w:tblGrid>
      <w:tr w:rsidR="004842DF" w:rsidRPr="00975C28" w:rsidTr="004842DF">
        <w:trPr>
          <w:cantSplit/>
        </w:trPr>
        <w:tc>
          <w:tcPr>
            <w:tcW w:w="8247" w:type="dxa"/>
            <w:tcBorders>
              <w:top w:val="nil"/>
              <w:left w:val="nil"/>
              <w:bottom w:val="nil"/>
              <w:right w:val="nil"/>
            </w:tcBorders>
            <w:shd w:val="clear" w:color="auto" w:fill="FFFFFF"/>
          </w:tcPr>
          <w:p w:rsidR="008F3F6F" w:rsidRPr="008F3F6F" w:rsidRDefault="004842DF" w:rsidP="008F3F6F">
            <w:pPr>
              <w:autoSpaceDE w:val="0"/>
              <w:autoSpaceDN w:val="0"/>
              <w:adjustRightInd w:val="0"/>
              <w:spacing w:after="0" w:line="480" w:lineRule="auto"/>
              <w:ind w:left="60" w:right="60"/>
              <w:rPr>
                <w:rFonts w:ascii="Times New Roman" w:hAnsi="Times New Roman" w:cs="Times New Roman"/>
                <w:b/>
                <w:bCs/>
                <w:color w:val="000000"/>
              </w:rPr>
            </w:pPr>
            <w:r w:rsidRPr="006B7C53">
              <w:rPr>
                <w:rFonts w:ascii="Times New Roman" w:hAnsi="Times New Roman" w:cs="Times New Roman"/>
                <w:b/>
                <w:bCs/>
                <w:color w:val="000000"/>
              </w:rPr>
              <w:t xml:space="preserve">Table 4.1 </w:t>
            </w:r>
            <w:r w:rsidRPr="00975C28">
              <w:rPr>
                <w:rFonts w:ascii="Times New Roman" w:hAnsi="Times New Roman" w:cs="Times New Roman"/>
                <w:b/>
                <w:bCs/>
                <w:color w:val="000000"/>
              </w:rPr>
              <w:t>Descriptive Statistics</w:t>
            </w:r>
          </w:p>
          <w:tbl>
            <w:tblPr>
              <w:tblW w:w="56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6"/>
              <w:gridCol w:w="1025"/>
              <w:gridCol w:w="1438"/>
              <w:gridCol w:w="1025"/>
            </w:tblGrid>
            <w:tr w:rsidR="008F3F6F" w:rsidRPr="008C2703">
              <w:trPr>
                <w:cantSplit/>
              </w:trPr>
              <w:tc>
                <w:tcPr>
                  <w:tcW w:w="5641" w:type="dxa"/>
                  <w:gridSpan w:val="4"/>
                  <w:tcBorders>
                    <w:top w:val="nil"/>
                    <w:left w:val="nil"/>
                    <w:bottom w:val="nil"/>
                    <w:right w:val="nil"/>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C2703">
                    <w:rPr>
                      <w:rFonts w:ascii="Times New Roman" w:hAnsi="Times New Roman" w:cs="Times New Roman"/>
                      <w:b/>
                      <w:bCs/>
                      <w:color w:val="000000"/>
                      <w:sz w:val="24"/>
                      <w:szCs w:val="24"/>
                    </w:rPr>
                    <w:t>Descriptive Statistics</w:t>
                  </w:r>
                </w:p>
              </w:tc>
            </w:tr>
            <w:tr w:rsidR="008F3F6F" w:rsidRPr="008C2703">
              <w:trPr>
                <w:cantSplit/>
              </w:trPr>
              <w:tc>
                <w:tcPr>
                  <w:tcW w:w="215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F3F6F" w:rsidRPr="008C2703" w:rsidRDefault="008F3F6F" w:rsidP="008F3F6F">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8F3F6F" w:rsidRPr="008C2703" w:rsidRDefault="008F3F6F" w:rsidP="008F3F6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C2703">
                    <w:rPr>
                      <w:rFonts w:ascii="Times New Roman" w:hAnsi="Times New Roman" w:cs="Times New Roman"/>
                      <w:color w:val="000000"/>
                      <w:sz w:val="24"/>
                      <w:szCs w:val="24"/>
                    </w:rPr>
                    <w:t>Mean</w:t>
                  </w:r>
                </w:p>
              </w:tc>
              <w:tc>
                <w:tcPr>
                  <w:tcW w:w="1437" w:type="dxa"/>
                  <w:tcBorders>
                    <w:top w:val="single" w:sz="16" w:space="0" w:color="000000"/>
                    <w:bottom w:val="single" w:sz="16" w:space="0" w:color="000000"/>
                  </w:tcBorders>
                  <w:shd w:val="clear" w:color="auto" w:fill="FFFFFF"/>
                  <w:vAlign w:val="bottom"/>
                </w:tcPr>
                <w:p w:rsidR="008F3F6F" w:rsidRPr="008C2703" w:rsidRDefault="008F3F6F" w:rsidP="008F3F6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C2703">
                    <w:rPr>
                      <w:rFonts w:ascii="Times New Roman" w:hAnsi="Times New Roman" w:cs="Times New Roman"/>
                      <w:color w:val="000000"/>
                      <w:sz w:val="24"/>
                      <w:szCs w:val="24"/>
                    </w:rPr>
                    <w:t>Std. Deviation</w:t>
                  </w:r>
                </w:p>
              </w:tc>
              <w:tc>
                <w:tcPr>
                  <w:tcW w:w="1024" w:type="dxa"/>
                  <w:tcBorders>
                    <w:top w:val="single" w:sz="16" w:space="0" w:color="000000"/>
                    <w:bottom w:val="single" w:sz="16" w:space="0" w:color="000000"/>
                    <w:right w:val="single" w:sz="16" w:space="0" w:color="000000"/>
                  </w:tcBorders>
                  <w:shd w:val="clear" w:color="auto" w:fill="FFFFFF"/>
                  <w:vAlign w:val="bottom"/>
                </w:tcPr>
                <w:p w:rsidR="008F3F6F" w:rsidRPr="008C2703" w:rsidRDefault="008F3F6F" w:rsidP="008F3F6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C2703">
                    <w:rPr>
                      <w:rFonts w:ascii="Times New Roman" w:hAnsi="Times New Roman" w:cs="Times New Roman"/>
                      <w:color w:val="000000"/>
                      <w:sz w:val="24"/>
                      <w:szCs w:val="24"/>
                    </w:rPr>
                    <w:t>N</w:t>
                  </w:r>
                </w:p>
              </w:tc>
            </w:tr>
            <w:tr w:rsidR="008F3F6F" w:rsidRPr="008C2703">
              <w:trPr>
                <w:cantSplit/>
              </w:trPr>
              <w:tc>
                <w:tcPr>
                  <w:tcW w:w="2156" w:type="dxa"/>
                  <w:tcBorders>
                    <w:top w:val="single" w:sz="16" w:space="0" w:color="000000"/>
                    <w:left w:val="single" w:sz="16" w:space="0" w:color="000000"/>
                    <w:bottom w:val="nil"/>
                    <w:right w:val="single" w:sz="16" w:space="0" w:color="000000"/>
                  </w:tcBorders>
                  <w:shd w:val="clear" w:color="auto" w:fill="FFFFFF"/>
                </w:tcPr>
                <w:p w:rsidR="008F3F6F" w:rsidRPr="008C2703" w:rsidRDefault="008F3F6F" w:rsidP="008F3F6F">
                  <w:pPr>
                    <w:autoSpaceDE w:val="0"/>
                    <w:autoSpaceDN w:val="0"/>
                    <w:adjustRightInd w:val="0"/>
                    <w:spacing w:after="0" w:line="320" w:lineRule="atLeast"/>
                    <w:ind w:left="60" w:right="60"/>
                    <w:rPr>
                      <w:rFonts w:ascii="Times New Roman" w:hAnsi="Times New Roman" w:cs="Times New Roman"/>
                      <w:color w:val="000000"/>
                      <w:sz w:val="24"/>
                      <w:szCs w:val="24"/>
                    </w:rPr>
                  </w:pPr>
                  <w:r w:rsidRPr="008C2703">
                    <w:rPr>
                      <w:rFonts w:ascii="Times New Roman" w:hAnsi="Times New Roman" w:cs="Times New Roman"/>
                      <w:color w:val="000000"/>
                      <w:sz w:val="24"/>
                      <w:szCs w:val="24"/>
                    </w:rPr>
                    <w:t>Crude Oil Export</w:t>
                  </w:r>
                </w:p>
              </w:tc>
              <w:tc>
                <w:tcPr>
                  <w:tcW w:w="1024" w:type="dxa"/>
                  <w:tcBorders>
                    <w:top w:val="single" w:sz="16" w:space="0" w:color="000000"/>
                    <w:left w:val="single" w:sz="16" w:space="0" w:color="000000"/>
                    <w:bottom w:val="nil"/>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1.4980</w:t>
                  </w:r>
                </w:p>
              </w:tc>
              <w:tc>
                <w:tcPr>
                  <w:tcW w:w="1437" w:type="dxa"/>
                  <w:tcBorders>
                    <w:top w:val="single" w:sz="16" w:space="0" w:color="000000"/>
                    <w:bottom w:val="nil"/>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.41353</w:t>
                  </w:r>
                </w:p>
              </w:tc>
              <w:tc>
                <w:tcPr>
                  <w:tcW w:w="1024" w:type="dxa"/>
                  <w:tcBorders>
                    <w:top w:val="single" w:sz="16" w:space="0" w:color="000000"/>
                    <w:bottom w:val="nil"/>
                    <w:right w:val="single" w:sz="16" w:space="0" w:color="000000"/>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226</w:t>
                  </w:r>
                </w:p>
              </w:tc>
            </w:tr>
            <w:tr w:rsidR="008F3F6F" w:rsidRPr="008C2703">
              <w:trPr>
                <w:cantSplit/>
              </w:trPr>
              <w:tc>
                <w:tcPr>
                  <w:tcW w:w="2156" w:type="dxa"/>
                  <w:tcBorders>
                    <w:top w:val="nil"/>
                    <w:left w:val="single" w:sz="16" w:space="0" w:color="000000"/>
                    <w:bottom w:val="nil"/>
                    <w:right w:val="single" w:sz="16" w:space="0" w:color="000000"/>
                  </w:tcBorders>
                  <w:shd w:val="clear" w:color="auto" w:fill="FFFFFF"/>
                </w:tcPr>
                <w:p w:rsidR="008F3F6F" w:rsidRPr="008C2703" w:rsidRDefault="008F3F6F" w:rsidP="008F3F6F">
                  <w:pPr>
                    <w:autoSpaceDE w:val="0"/>
                    <w:autoSpaceDN w:val="0"/>
                    <w:adjustRightInd w:val="0"/>
                    <w:spacing w:after="0" w:line="320" w:lineRule="atLeast"/>
                    <w:ind w:left="60" w:right="60"/>
                    <w:rPr>
                      <w:rFonts w:ascii="Times New Roman" w:hAnsi="Times New Roman" w:cs="Times New Roman"/>
                      <w:color w:val="000000"/>
                      <w:sz w:val="24"/>
                      <w:szCs w:val="24"/>
                    </w:rPr>
                  </w:pPr>
                  <w:r w:rsidRPr="008C2703">
                    <w:rPr>
                      <w:rFonts w:ascii="Times New Roman" w:hAnsi="Times New Roman" w:cs="Times New Roman"/>
                      <w:color w:val="000000"/>
                      <w:sz w:val="24"/>
                      <w:szCs w:val="24"/>
                    </w:rPr>
                    <w:t>Crude Oil Price</w:t>
                  </w:r>
                </w:p>
              </w:tc>
              <w:tc>
                <w:tcPr>
                  <w:tcW w:w="1024" w:type="dxa"/>
                  <w:tcBorders>
                    <w:top w:val="nil"/>
                    <w:left w:val="single" w:sz="16" w:space="0" w:color="000000"/>
                    <w:bottom w:val="nil"/>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78.9185</w:t>
                  </w:r>
                </w:p>
              </w:tc>
              <w:tc>
                <w:tcPr>
                  <w:tcW w:w="1437" w:type="dxa"/>
                  <w:tcBorders>
                    <w:top w:val="nil"/>
                    <w:bottom w:val="nil"/>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25.19334</w:t>
                  </w:r>
                </w:p>
              </w:tc>
              <w:tc>
                <w:tcPr>
                  <w:tcW w:w="1024" w:type="dxa"/>
                  <w:tcBorders>
                    <w:top w:val="nil"/>
                    <w:bottom w:val="nil"/>
                    <w:right w:val="single" w:sz="16" w:space="0" w:color="000000"/>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226</w:t>
                  </w:r>
                </w:p>
              </w:tc>
            </w:tr>
            <w:tr w:rsidR="008F3F6F" w:rsidRPr="008C2703">
              <w:trPr>
                <w:cantSplit/>
              </w:trPr>
              <w:tc>
                <w:tcPr>
                  <w:tcW w:w="2156" w:type="dxa"/>
                  <w:tcBorders>
                    <w:top w:val="nil"/>
                    <w:left w:val="single" w:sz="16" w:space="0" w:color="000000"/>
                    <w:bottom w:val="single" w:sz="16" w:space="0" w:color="000000"/>
                    <w:right w:val="single" w:sz="16" w:space="0" w:color="000000"/>
                  </w:tcBorders>
                  <w:shd w:val="clear" w:color="auto" w:fill="FFFFFF"/>
                </w:tcPr>
                <w:p w:rsidR="008F3F6F" w:rsidRPr="008C2703" w:rsidRDefault="008F3F6F" w:rsidP="008F3F6F">
                  <w:pPr>
                    <w:autoSpaceDE w:val="0"/>
                    <w:autoSpaceDN w:val="0"/>
                    <w:adjustRightInd w:val="0"/>
                    <w:spacing w:after="0" w:line="320" w:lineRule="atLeast"/>
                    <w:ind w:left="60" w:right="60"/>
                    <w:rPr>
                      <w:rFonts w:ascii="Times New Roman" w:hAnsi="Times New Roman" w:cs="Times New Roman"/>
                      <w:color w:val="000000"/>
                      <w:sz w:val="24"/>
                      <w:szCs w:val="24"/>
                    </w:rPr>
                  </w:pPr>
                  <w:r w:rsidRPr="008C2703">
                    <w:rPr>
                      <w:rFonts w:ascii="Times New Roman" w:hAnsi="Times New Roman" w:cs="Times New Roman"/>
                      <w:color w:val="000000"/>
                      <w:sz w:val="24"/>
                      <w:szCs w:val="24"/>
                    </w:rPr>
                    <w:t>Crude Oil Production</w:t>
                  </w:r>
                </w:p>
              </w:tc>
              <w:tc>
                <w:tcPr>
                  <w:tcW w:w="1024" w:type="dxa"/>
                  <w:tcBorders>
                    <w:top w:val="nil"/>
                    <w:left w:val="single" w:sz="16" w:space="0" w:color="000000"/>
                    <w:bottom w:val="single" w:sz="16" w:space="0" w:color="000000"/>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1.9480</w:t>
                  </w:r>
                </w:p>
              </w:tc>
              <w:tc>
                <w:tcPr>
                  <w:tcW w:w="1437" w:type="dxa"/>
                  <w:tcBorders>
                    <w:top w:val="nil"/>
                    <w:bottom w:val="single" w:sz="16" w:space="0" w:color="000000"/>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.41353</w:t>
                  </w:r>
                </w:p>
              </w:tc>
              <w:tc>
                <w:tcPr>
                  <w:tcW w:w="1024" w:type="dxa"/>
                  <w:tcBorders>
                    <w:top w:val="nil"/>
                    <w:bottom w:val="single" w:sz="16" w:space="0" w:color="000000"/>
                    <w:right w:val="single" w:sz="16" w:space="0" w:color="000000"/>
                  </w:tcBorders>
                  <w:shd w:val="clear" w:color="auto" w:fill="FFFFFF"/>
                  <w:vAlign w:val="center"/>
                </w:tcPr>
                <w:p w:rsidR="008F3F6F" w:rsidRPr="008C2703" w:rsidRDefault="008F3F6F" w:rsidP="008F3F6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C2703">
                    <w:rPr>
                      <w:rFonts w:ascii="Times New Roman" w:hAnsi="Times New Roman" w:cs="Times New Roman"/>
                      <w:color w:val="000000"/>
                      <w:sz w:val="24"/>
                      <w:szCs w:val="24"/>
                    </w:rPr>
                    <w:t>226</w:t>
                  </w:r>
                </w:p>
              </w:tc>
            </w:tr>
          </w:tbl>
          <w:p w:rsidR="008F3F6F" w:rsidRPr="00975C28" w:rsidRDefault="008F3F6F" w:rsidP="008F3F6F">
            <w:pPr>
              <w:autoSpaceDE w:val="0"/>
              <w:autoSpaceDN w:val="0"/>
              <w:adjustRightInd w:val="0"/>
              <w:spacing w:after="0" w:line="480" w:lineRule="auto"/>
              <w:ind w:right="60"/>
              <w:rPr>
                <w:rFonts w:ascii="Times New Roman" w:hAnsi="Times New Roman" w:cs="Times New Roman"/>
                <w:color w:val="000000"/>
              </w:rPr>
            </w:pPr>
          </w:p>
        </w:tc>
      </w:tr>
    </w:tbl>
    <w:p w:rsidR="004842DF" w:rsidRPr="00975C28" w:rsidRDefault="004842DF" w:rsidP="004842DF">
      <w:pPr>
        <w:autoSpaceDE w:val="0"/>
        <w:autoSpaceDN w:val="0"/>
        <w:adjustRightInd w:val="0"/>
        <w:spacing w:after="0" w:line="400" w:lineRule="atLeast"/>
        <w:rPr>
          <w:rFonts w:ascii="Times New Roman" w:hAnsi="Times New Roman" w:cs="Times New Roman"/>
          <w:sz w:val="24"/>
          <w:szCs w:val="24"/>
        </w:rPr>
      </w:pPr>
      <w:r w:rsidRPr="006B7C53">
        <w:rPr>
          <w:rFonts w:ascii="Times New Roman" w:hAnsi="Times New Roman" w:cs="Times New Roman"/>
          <w:b/>
          <w:sz w:val="24"/>
          <w:szCs w:val="24"/>
        </w:rPr>
        <w:t>Findings:</w:t>
      </w:r>
      <w:r>
        <w:rPr>
          <w:rFonts w:ascii="Times New Roman" w:hAnsi="Times New Roman" w:cs="Times New Roman"/>
          <w:sz w:val="24"/>
          <w:szCs w:val="24"/>
        </w:rPr>
        <w:t xml:space="preserve"> The average values of the </w:t>
      </w:r>
      <w:r w:rsidR="008F3F6F">
        <w:rPr>
          <w:rFonts w:ascii="Times New Roman" w:hAnsi="Times New Roman" w:cs="Times New Roman"/>
          <w:sz w:val="24"/>
          <w:szCs w:val="24"/>
        </w:rPr>
        <w:t xml:space="preserve">crude oil export, </w:t>
      </w:r>
      <w:r>
        <w:rPr>
          <w:rFonts w:ascii="Times New Roman" w:hAnsi="Times New Roman" w:cs="Times New Roman"/>
          <w:sz w:val="24"/>
          <w:szCs w:val="24"/>
        </w:rPr>
        <w:t xml:space="preserve">crude oil price and </w:t>
      </w:r>
      <w:r w:rsidR="008F3F6F">
        <w:rPr>
          <w:rFonts w:ascii="Times New Roman" w:hAnsi="Times New Roman" w:cs="Times New Roman"/>
          <w:sz w:val="24"/>
          <w:szCs w:val="24"/>
        </w:rPr>
        <w:t xml:space="preserve">crude oil production </w:t>
      </w:r>
      <w:r>
        <w:rPr>
          <w:rFonts w:ascii="Times New Roman" w:hAnsi="Times New Roman" w:cs="Times New Roman"/>
          <w:sz w:val="24"/>
          <w:szCs w:val="24"/>
        </w:rPr>
        <w:t xml:space="preserve">obtained in table </w:t>
      </w:r>
      <w:r w:rsidR="008F3F6F">
        <w:rPr>
          <w:rFonts w:ascii="Times New Roman" w:hAnsi="Times New Roman" w:cs="Times New Roman"/>
          <w:sz w:val="24"/>
          <w:szCs w:val="24"/>
        </w:rPr>
        <w:t>1.4980</w:t>
      </w:r>
      <w:r>
        <w:rPr>
          <w:rFonts w:ascii="Times New Roman" w:hAnsi="Times New Roman" w:cs="Times New Roman"/>
          <w:sz w:val="24"/>
          <w:szCs w:val="24"/>
        </w:rPr>
        <w:t xml:space="preserve"> are </w:t>
      </w:r>
      <w:r w:rsidR="008F3F6F">
        <w:rPr>
          <w:rFonts w:ascii="Times New Roman" w:hAnsi="Times New Roman" w:cs="Times New Roman"/>
          <w:sz w:val="24"/>
          <w:szCs w:val="24"/>
        </w:rPr>
        <w:t>78.9185</w:t>
      </w:r>
      <w:r w:rsidR="008C2703">
        <w:rPr>
          <w:rFonts w:ascii="Times New Roman" w:hAnsi="Times New Roman" w:cs="Times New Roman"/>
          <w:sz w:val="24"/>
          <w:szCs w:val="24"/>
        </w:rPr>
        <w:t>,</w:t>
      </w:r>
      <w:r>
        <w:rPr>
          <w:rFonts w:ascii="Times New Roman" w:hAnsi="Times New Roman" w:cs="Times New Roman"/>
          <w:sz w:val="24"/>
          <w:szCs w:val="24"/>
        </w:rPr>
        <w:t xml:space="preserve"> and 1.</w:t>
      </w:r>
      <w:r w:rsidR="008F3F6F">
        <w:rPr>
          <w:rFonts w:ascii="Times New Roman" w:hAnsi="Times New Roman" w:cs="Times New Roman"/>
          <w:sz w:val="24"/>
          <w:szCs w:val="24"/>
        </w:rPr>
        <w:t>9480</w:t>
      </w:r>
      <w:r>
        <w:rPr>
          <w:rFonts w:ascii="Times New Roman" w:hAnsi="Times New Roman" w:cs="Times New Roman"/>
          <w:sz w:val="24"/>
          <w:szCs w:val="24"/>
        </w:rPr>
        <w:t xml:space="preserve"> respectively</w:t>
      </w:r>
    </w:p>
    <w:p w:rsidR="004842DF" w:rsidRPr="00975C28" w:rsidRDefault="004842DF" w:rsidP="004842DF">
      <w:pPr>
        <w:autoSpaceDE w:val="0"/>
        <w:autoSpaceDN w:val="0"/>
        <w:adjustRightInd w:val="0"/>
        <w:spacing w:after="0" w:line="400" w:lineRule="atLeast"/>
        <w:rPr>
          <w:rFonts w:ascii="Times New Roman" w:hAnsi="Times New Roman" w:cs="Times New Roman"/>
          <w:sz w:val="24"/>
          <w:szCs w:val="24"/>
        </w:rPr>
      </w:pPr>
    </w:p>
    <w:tbl>
      <w:tblPr>
        <w:tblW w:w="8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6"/>
        <w:gridCol w:w="1988"/>
        <w:gridCol w:w="1469"/>
        <w:gridCol w:w="1469"/>
        <w:gridCol w:w="1469"/>
      </w:tblGrid>
      <w:tr w:rsidR="008F3F6F" w:rsidRPr="005F70AC" w:rsidTr="000A46CC">
        <w:trPr>
          <w:cantSplit/>
        </w:trPr>
        <w:tc>
          <w:tcPr>
            <w:tcW w:w="8548" w:type="dxa"/>
            <w:gridSpan w:val="5"/>
            <w:tcBorders>
              <w:top w:val="nil"/>
              <w:left w:val="nil"/>
              <w:bottom w:val="nil"/>
              <w:right w:val="nil"/>
            </w:tcBorders>
            <w:shd w:val="clear" w:color="auto" w:fill="FFFFFF"/>
            <w:vAlign w:val="center"/>
          </w:tcPr>
          <w:p w:rsidR="0074292C" w:rsidRDefault="0074292C" w:rsidP="008F3F6F">
            <w:pPr>
              <w:autoSpaceDE w:val="0"/>
              <w:autoSpaceDN w:val="0"/>
              <w:adjustRightInd w:val="0"/>
              <w:spacing w:after="0" w:line="320" w:lineRule="atLeast"/>
              <w:ind w:left="60" w:right="60"/>
              <w:rPr>
                <w:rFonts w:ascii="Times New Roman" w:hAnsi="Times New Roman" w:cs="Times New Roman"/>
                <w:b/>
                <w:bCs/>
                <w:color w:val="000000"/>
                <w:sz w:val="24"/>
                <w:szCs w:val="24"/>
              </w:rPr>
            </w:pPr>
          </w:p>
          <w:p w:rsidR="0074292C" w:rsidRDefault="0074292C" w:rsidP="008F3F6F">
            <w:pPr>
              <w:autoSpaceDE w:val="0"/>
              <w:autoSpaceDN w:val="0"/>
              <w:adjustRightInd w:val="0"/>
              <w:spacing w:after="0" w:line="320" w:lineRule="atLeast"/>
              <w:ind w:left="60" w:right="60"/>
              <w:rPr>
                <w:rFonts w:ascii="Times New Roman" w:hAnsi="Times New Roman" w:cs="Times New Roman"/>
                <w:b/>
                <w:bCs/>
                <w:color w:val="000000"/>
                <w:sz w:val="24"/>
                <w:szCs w:val="24"/>
              </w:rPr>
            </w:pPr>
          </w:p>
          <w:p w:rsidR="0074292C" w:rsidRDefault="0074292C" w:rsidP="008F3F6F">
            <w:pPr>
              <w:autoSpaceDE w:val="0"/>
              <w:autoSpaceDN w:val="0"/>
              <w:adjustRightInd w:val="0"/>
              <w:spacing w:after="0" w:line="320" w:lineRule="atLeast"/>
              <w:ind w:left="60" w:right="60"/>
              <w:rPr>
                <w:rFonts w:ascii="Times New Roman" w:hAnsi="Times New Roman" w:cs="Times New Roman"/>
                <w:b/>
                <w:bCs/>
                <w:color w:val="000000"/>
                <w:sz w:val="24"/>
                <w:szCs w:val="24"/>
              </w:rPr>
            </w:pPr>
          </w:p>
          <w:p w:rsidR="0074292C" w:rsidRDefault="0074292C" w:rsidP="008F3F6F">
            <w:pPr>
              <w:autoSpaceDE w:val="0"/>
              <w:autoSpaceDN w:val="0"/>
              <w:adjustRightInd w:val="0"/>
              <w:spacing w:after="0" w:line="320" w:lineRule="atLeast"/>
              <w:ind w:left="60" w:right="60"/>
              <w:rPr>
                <w:rFonts w:ascii="Times New Roman" w:hAnsi="Times New Roman" w:cs="Times New Roman"/>
                <w:b/>
                <w:bCs/>
                <w:color w:val="000000"/>
                <w:sz w:val="24"/>
                <w:szCs w:val="24"/>
              </w:rPr>
            </w:pPr>
          </w:p>
          <w:p w:rsidR="008F3F6F" w:rsidRPr="005F70AC" w:rsidRDefault="008F3F6F" w:rsidP="008F3F6F">
            <w:pPr>
              <w:autoSpaceDE w:val="0"/>
              <w:autoSpaceDN w:val="0"/>
              <w:adjustRightInd w:val="0"/>
              <w:spacing w:after="0" w:line="320" w:lineRule="atLeast"/>
              <w:ind w:left="60" w:right="60"/>
              <w:rPr>
                <w:rFonts w:ascii="Times New Roman" w:hAnsi="Times New Roman" w:cs="Times New Roman"/>
                <w:color w:val="000000"/>
                <w:sz w:val="24"/>
                <w:szCs w:val="24"/>
              </w:rPr>
            </w:pPr>
            <w:r w:rsidRPr="008F3F6F">
              <w:rPr>
                <w:rFonts w:ascii="Times New Roman" w:hAnsi="Times New Roman" w:cs="Times New Roman"/>
                <w:b/>
                <w:bCs/>
                <w:color w:val="000000"/>
                <w:sz w:val="24"/>
                <w:szCs w:val="24"/>
              </w:rPr>
              <w:t xml:space="preserve">Tale 4.2: </w:t>
            </w:r>
            <w:r w:rsidRPr="005F70AC">
              <w:rPr>
                <w:rFonts w:ascii="Times New Roman" w:hAnsi="Times New Roman" w:cs="Times New Roman"/>
                <w:b/>
                <w:bCs/>
                <w:color w:val="000000"/>
                <w:sz w:val="24"/>
                <w:szCs w:val="24"/>
              </w:rPr>
              <w:t>Correlations</w:t>
            </w:r>
          </w:p>
        </w:tc>
      </w:tr>
      <w:tr w:rsidR="008F3F6F" w:rsidRPr="005F70AC" w:rsidTr="000A46CC">
        <w:trPr>
          <w:cantSplit/>
        </w:trPr>
        <w:tc>
          <w:tcPr>
            <w:tcW w:w="4144" w:type="dxa"/>
            <w:gridSpan w:val="2"/>
            <w:tcBorders>
              <w:top w:val="single" w:sz="16" w:space="0" w:color="000000"/>
              <w:left w:val="single" w:sz="16" w:space="0" w:color="000000"/>
              <w:bottom w:val="single" w:sz="16" w:space="0" w:color="000000"/>
              <w:right w:val="nil"/>
            </w:tcBorders>
            <w:shd w:val="clear" w:color="auto" w:fill="FFFFFF"/>
            <w:vAlign w:val="bottom"/>
          </w:tcPr>
          <w:p w:rsidR="008F3F6F" w:rsidRPr="005F70AC" w:rsidRDefault="008F3F6F" w:rsidP="000A46CC">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8F3F6F" w:rsidRPr="005F70AC" w:rsidRDefault="008F3F6F" w:rsidP="000A46C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F3F6F">
              <w:rPr>
                <w:rFonts w:ascii="Times New Roman" w:hAnsi="Times New Roman" w:cs="Times New Roman"/>
                <w:color w:val="000000"/>
                <w:sz w:val="24"/>
                <w:szCs w:val="24"/>
              </w:rPr>
              <w:t xml:space="preserve">Crude Oil </w:t>
            </w:r>
            <w:r w:rsidRPr="005F70AC">
              <w:rPr>
                <w:rFonts w:ascii="Times New Roman" w:hAnsi="Times New Roman" w:cs="Times New Roman"/>
                <w:color w:val="000000"/>
                <w:sz w:val="24"/>
                <w:szCs w:val="24"/>
              </w:rPr>
              <w:t>Price</w:t>
            </w:r>
          </w:p>
        </w:tc>
        <w:tc>
          <w:tcPr>
            <w:tcW w:w="1468" w:type="dxa"/>
            <w:tcBorders>
              <w:top w:val="single" w:sz="16" w:space="0" w:color="000000"/>
              <w:bottom w:val="single" w:sz="16" w:space="0" w:color="000000"/>
            </w:tcBorders>
            <w:shd w:val="clear" w:color="auto" w:fill="FFFFFF"/>
            <w:vAlign w:val="bottom"/>
          </w:tcPr>
          <w:p w:rsidR="008F3F6F" w:rsidRPr="005F70AC" w:rsidRDefault="008F3F6F" w:rsidP="000A46C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F3F6F">
              <w:rPr>
                <w:rFonts w:ascii="Times New Roman" w:hAnsi="Times New Roman" w:cs="Times New Roman"/>
                <w:color w:val="000000"/>
                <w:sz w:val="24"/>
                <w:szCs w:val="24"/>
              </w:rPr>
              <w:t xml:space="preserve">Crude Oil </w:t>
            </w:r>
            <w:r w:rsidRPr="005F70AC">
              <w:rPr>
                <w:rFonts w:ascii="Times New Roman" w:hAnsi="Times New Roman" w:cs="Times New Roman"/>
                <w:color w:val="000000"/>
                <w:sz w:val="24"/>
                <w:szCs w:val="24"/>
              </w:rPr>
              <w:t>Production</w:t>
            </w:r>
          </w:p>
        </w:tc>
        <w:tc>
          <w:tcPr>
            <w:tcW w:w="1468" w:type="dxa"/>
            <w:tcBorders>
              <w:top w:val="single" w:sz="16" w:space="0" w:color="000000"/>
              <w:bottom w:val="single" w:sz="16" w:space="0" w:color="000000"/>
              <w:right w:val="single" w:sz="16" w:space="0" w:color="000000"/>
            </w:tcBorders>
            <w:shd w:val="clear" w:color="auto" w:fill="FFFFFF"/>
            <w:vAlign w:val="bottom"/>
          </w:tcPr>
          <w:p w:rsidR="008F3F6F" w:rsidRPr="005F70AC" w:rsidRDefault="008F3F6F" w:rsidP="000A46C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F3F6F">
              <w:rPr>
                <w:rFonts w:ascii="Times New Roman" w:hAnsi="Times New Roman" w:cs="Times New Roman"/>
                <w:color w:val="000000"/>
                <w:sz w:val="24"/>
                <w:szCs w:val="24"/>
              </w:rPr>
              <w:t xml:space="preserve">Crude Oil </w:t>
            </w:r>
            <w:r w:rsidRPr="005F70AC">
              <w:rPr>
                <w:rFonts w:ascii="Times New Roman" w:hAnsi="Times New Roman" w:cs="Times New Roman"/>
                <w:color w:val="000000"/>
                <w:sz w:val="24"/>
                <w:szCs w:val="24"/>
              </w:rPr>
              <w:t>Export</w:t>
            </w:r>
          </w:p>
        </w:tc>
      </w:tr>
      <w:tr w:rsidR="008F3F6F" w:rsidRPr="005F70AC" w:rsidTr="000A46CC">
        <w:trPr>
          <w:cantSplit/>
        </w:trPr>
        <w:tc>
          <w:tcPr>
            <w:tcW w:w="2156" w:type="dxa"/>
            <w:vMerge w:val="restart"/>
            <w:tcBorders>
              <w:top w:val="single" w:sz="16" w:space="0" w:color="000000"/>
              <w:left w:val="single" w:sz="16" w:space="0" w:color="000000"/>
              <w:right w:val="nil"/>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8F3F6F">
              <w:rPr>
                <w:rFonts w:ascii="Times New Roman" w:hAnsi="Times New Roman" w:cs="Times New Roman"/>
                <w:color w:val="000000"/>
                <w:sz w:val="24"/>
                <w:szCs w:val="24"/>
              </w:rPr>
              <w:t xml:space="preserve">Crude Oil </w:t>
            </w:r>
            <w:r w:rsidRPr="005F70AC">
              <w:rPr>
                <w:rFonts w:ascii="Times New Roman" w:hAnsi="Times New Roman" w:cs="Times New Roman"/>
                <w:color w:val="000000"/>
                <w:sz w:val="24"/>
                <w:szCs w:val="24"/>
              </w:rPr>
              <w:t>Price</w:t>
            </w:r>
          </w:p>
        </w:tc>
        <w:tc>
          <w:tcPr>
            <w:tcW w:w="1988" w:type="dxa"/>
            <w:tcBorders>
              <w:top w:val="single" w:sz="16" w:space="0" w:color="000000"/>
              <w:left w:val="nil"/>
              <w:bottom w:val="nil"/>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Pearson Correlation</w:t>
            </w:r>
          </w:p>
        </w:tc>
        <w:tc>
          <w:tcPr>
            <w:tcW w:w="1468" w:type="dxa"/>
            <w:tcBorders>
              <w:top w:val="single" w:sz="16" w:space="0" w:color="000000"/>
              <w:left w:val="single" w:sz="16" w:space="0" w:color="000000"/>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w:t>
            </w:r>
          </w:p>
        </w:tc>
        <w:tc>
          <w:tcPr>
            <w:tcW w:w="1468" w:type="dxa"/>
            <w:tcBorders>
              <w:top w:val="single" w:sz="16" w:space="0" w:color="000000"/>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.110</w:t>
            </w:r>
          </w:p>
        </w:tc>
        <w:tc>
          <w:tcPr>
            <w:tcW w:w="1468" w:type="dxa"/>
            <w:tcBorders>
              <w:top w:val="single" w:sz="16" w:space="0" w:color="000000"/>
              <w:bottom w:val="nil"/>
              <w:righ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.110</w:t>
            </w:r>
          </w:p>
        </w:tc>
      </w:tr>
      <w:tr w:rsidR="008F3F6F" w:rsidRPr="005F70AC" w:rsidTr="000A46CC">
        <w:trPr>
          <w:cantSplit/>
        </w:trPr>
        <w:tc>
          <w:tcPr>
            <w:tcW w:w="2156" w:type="dxa"/>
            <w:vMerge/>
            <w:tcBorders>
              <w:top w:val="single" w:sz="16" w:space="0" w:color="000000"/>
              <w:left w:val="single" w:sz="16" w:space="0" w:color="000000"/>
              <w:right w:val="nil"/>
            </w:tcBorders>
            <w:shd w:val="clear" w:color="auto" w:fill="FFFFFF"/>
          </w:tcPr>
          <w:p w:rsidR="008F3F6F" w:rsidRPr="005F70AC" w:rsidRDefault="008F3F6F" w:rsidP="000A46CC">
            <w:pPr>
              <w:autoSpaceDE w:val="0"/>
              <w:autoSpaceDN w:val="0"/>
              <w:adjustRightInd w:val="0"/>
              <w:spacing w:after="0" w:line="24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Sig. (2-tailed)</w:t>
            </w:r>
          </w:p>
        </w:tc>
        <w:tc>
          <w:tcPr>
            <w:tcW w:w="1468" w:type="dxa"/>
            <w:tcBorders>
              <w:top w:val="nil"/>
              <w:left w:val="single" w:sz="16" w:space="0" w:color="000000"/>
              <w:bottom w:val="nil"/>
            </w:tcBorders>
            <w:shd w:val="clear" w:color="auto" w:fill="FFFFFF"/>
            <w:vAlign w:val="center"/>
          </w:tcPr>
          <w:p w:rsidR="008F3F6F" w:rsidRPr="005F70AC" w:rsidRDefault="008F3F6F" w:rsidP="000A46C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.099</w:t>
            </w:r>
          </w:p>
        </w:tc>
        <w:tc>
          <w:tcPr>
            <w:tcW w:w="1468" w:type="dxa"/>
            <w:tcBorders>
              <w:top w:val="nil"/>
              <w:bottom w:val="nil"/>
              <w:righ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.099</w:t>
            </w:r>
          </w:p>
        </w:tc>
      </w:tr>
      <w:tr w:rsidR="008F3F6F" w:rsidRPr="005F70AC" w:rsidTr="000A46CC">
        <w:trPr>
          <w:cantSplit/>
        </w:trPr>
        <w:tc>
          <w:tcPr>
            <w:tcW w:w="2156" w:type="dxa"/>
            <w:vMerge/>
            <w:tcBorders>
              <w:top w:val="single" w:sz="16" w:space="0" w:color="000000"/>
              <w:left w:val="single" w:sz="16" w:space="0" w:color="000000"/>
              <w:right w:val="nil"/>
            </w:tcBorders>
            <w:shd w:val="clear" w:color="auto" w:fill="FFFFFF"/>
          </w:tcPr>
          <w:p w:rsidR="008F3F6F" w:rsidRPr="005F70AC" w:rsidRDefault="008F3F6F" w:rsidP="000A46CC">
            <w:pPr>
              <w:autoSpaceDE w:val="0"/>
              <w:autoSpaceDN w:val="0"/>
              <w:adjustRightInd w:val="0"/>
              <w:spacing w:after="0" w:line="240" w:lineRule="auto"/>
              <w:rPr>
                <w:rFonts w:ascii="Times New Roman" w:hAnsi="Times New Roman" w:cs="Times New Roman"/>
                <w:color w:val="000000"/>
                <w:sz w:val="24"/>
                <w:szCs w:val="24"/>
              </w:rPr>
            </w:pPr>
          </w:p>
        </w:tc>
        <w:tc>
          <w:tcPr>
            <w:tcW w:w="1988" w:type="dxa"/>
            <w:tcBorders>
              <w:top w:val="nil"/>
              <w:left w:val="nil"/>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N</w:t>
            </w:r>
          </w:p>
        </w:tc>
        <w:tc>
          <w:tcPr>
            <w:tcW w:w="1468" w:type="dxa"/>
            <w:tcBorders>
              <w:top w:val="nil"/>
              <w:lef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c>
          <w:tcPr>
            <w:tcW w:w="1468" w:type="dxa"/>
            <w:tcBorders>
              <w:top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c>
          <w:tcPr>
            <w:tcW w:w="1468" w:type="dxa"/>
            <w:tcBorders>
              <w:top w:val="nil"/>
              <w:righ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r>
      <w:tr w:rsidR="008F3F6F" w:rsidRPr="005F70AC" w:rsidTr="000A46CC">
        <w:trPr>
          <w:cantSplit/>
        </w:trPr>
        <w:tc>
          <w:tcPr>
            <w:tcW w:w="2156" w:type="dxa"/>
            <w:vMerge w:val="restart"/>
            <w:tcBorders>
              <w:top w:val="nil"/>
              <w:left w:val="single" w:sz="16" w:space="0" w:color="000000"/>
              <w:right w:val="nil"/>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8F3F6F">
              <w:rPr>
                <w:rFonts w:ascii="Times New Roman" w:hAnsi="Times New Roman" w:cs="Times New Roman"/>
                <w:color w:val="000000"/>
                <w:sz w:val="24"/>
                <w:szCs w:val="24"/>
              </w:rPr>
              <w:t xml:space="preserve">Crude Oil </w:t>
            </w:r>
            <w:r w:rsidRPr="005F70AC">
              <w:rPr>
                <w:rFonts w:ascii="Times New Roman" w:hAnsi="Times New Roman" w:cs="Times New Roman"/>
                <w:color w:val="000000"/>
                <w:sz w:val="24"/>
                <w:szCs w:val="24"/>
              </w:rPr>
              <w:t>Production</w:t>
            </w:r>
          </w:p>
        </w:tc>
        <w:tc>
          <w:tcPr>
            <w:tcW w:w="1988" w:type="dxa"/>
            <w:tcBorders>
              <w:top w:val="nil"/>
              <w:left w:val="nil"/>
              <w:bottom w:val="nil"/>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Pearson Correlation</w:t>
            </w:r>
          </w:p>
        </w:tc>
        <w:tc>
          <w:tcPr>
            <w:tcW w:w="1468" w:type="dxa"/>
            <w:tcBorders>
              <w:top w:val="nil"/>
              <w:left w:val="single" w:sz="16" w:space="0" w:color="000000"/>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.110</w:t>
            </w:r>
          </w:p>
        </w:tc>
        <w:tc>
          <w:tcPr>
            <w:tcW w:w="1468" w:type="dxa"/>
            <w:tcBorders>
              <w:top w:val="nil"/>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w:t>
            </w:r>
          </w:p>
        </w:tc>
        <w:tc>
          <w:tcPr>
            <w:tcW w:w="1468" w:type="dxa"/>
            <w:tcBorders>
              <w:top w:val="nil"/>
              <w:bottom w:val="nil"/>
              <w:righ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1.000</w:t>
            </w:r>
            <w:r w:rsidRPr="005F70AC">
              <w:rPr>
                <w:rFonts w:ascii="Times New Roman" w:hAnsi="Times New Roman" w:cs="Times New Roman"/>
                <w:color w:val="000000"/>
                <w:sz w:val="24"/>
                <w:szCs w:val="24"/>
                <w:vertAlign w:val="superscript"/>
              </w:rPr>
              <w:t>**</w:t>
            </w:r>
          </w:p>
        </w:tc>
      </w:tr>
      <w:tr w:rsidR="008F3F6F" w:rsidRPr="005F70AC" w:rsidTr="000A46CC">
        <w:trPr>
          <w:cantSplit/>
        </w:trPr>
        <w:tc>
          <w:tcPr>
            <w:tcW w:w="2156" w:type="dxa"/>
            <w:vMerge/>
            <w:tcBorders>
              <w:top w:val="nil"/>
              <w:left w:val="single" w:sz="16" w:space="0" w:color="000000"/>
              <w:right w:val="nil"/>
            </w:tcBorders>
            <w:shd w:val="clear" w:color="auto" w:fill="FFFFFF"/>
          </w:tcPr>
          <w:p w:rsidR="008F3F6F" w:rsidRPr="005F70AC" w:rsidRDefault="008F3F6F" w:rsidP="000A46CC">
            <w:pPr>
              <w:autoSpaceDE w:val="0"/>
              <w:autoSpaceDN w:val="0"/>
              <w:adjustRightInd w:val="0"/>
              <w:spacing w:after="0" w:line="24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Sig. (2-tailed)</w:t>
            </w:r>
          </w:p>
        </w:tc>
        <w:tc>
          <w:tcPr>
            <w:tcW w:w="1468" w:type="dxa"/>
            <w:tcBorders>
              <w:top w:val="nil"/>
              <w:left w:val="single" w:sz="16" w:space="0" w:color="000000"/>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.099</w:t>
            </w:r>
          </w:p>
        </w:tc>
        <w:tc>
          <w:tcPr>
            <w:tcW w:w="1468" w:type="dxa"/>
            <w:tcBorders>
              <w:top w:val="nil"/>
              <w:bottom w:val="nil"/>
            </w:tcBorders>
            <w:shd w:val="clear" w:color="auto" w:fill="FFFFFF"/>
            <w:vAlign w:val="center"/>
          </w:tcPr>
          <w:p w:rsidR="008F3F6F" w:rsidRPr="005F70AC" w:rsidRDefault="008F3F6F" w:rsidP="000A46C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.000</w:t>
            </w:r>
          </w:p>
        </w:tc>
      </w:tr>
      <w:tr w:rsidR="008F3F6F" w:rsidRPr="005F70AC" w:rsidTr="000A46CC">
        <w:trPr>
          <w:cantSplit/>
        </w:trPr>
        <w:tc>
          <w:tcPr>
            <w:tcW w:w="2156" w:type="dxa"/>
            <w:vMerge/>
            <w:tcBorders>
              <w:top w:val="nil"/>
              <w:left w:val="single" w:sz="16" w:space="0" w:color="000000"/>
              <w:right w:val="nil"/>
            </w:tcBorders>
            <w:shd w:val="clear" w:color="auto" w:fill="FFFFFF"/>
          </w:tcPr>
          <w:p w:rsidR="008F3F6F" w:rsidRPr="005F70AC" w:rsidRDefault="008F3F6F" w:rsidP="000A46CC">
            <w:pPr>
              <w:autoSpaceDE w:val="0"/>
              <w:autoSpaceDN w:val="0"/>
              <w:adjustRightInd w:val="0"/>
              <w:spacing w:after="0" w:line="240" w:lineRule="auto"/>
              <w:rPr>
                <w:rFonts w:ascii="Times New Roman" w:hAnsi="Times New Roman" w:cs="Times New Roman"/>
                <w:color w:val="000000"/>
                <w:sz w:val="24"/>
                <w:szCs w:val="24"/>
              </w:rPr>
            </w:pPr>
          </w:p>
        </w:tc>
        <w:tc>
          <w:tcPr>
            <w:tcW w:w="1988" w:type="dxa"/>
            <w:tcBorders>
              <w:top w:val="nil"/>
              <w:left w:val="nil"/>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N</w:t>
            </w:r>
          </w:p>
        </w:tc>
        <w:tc>
          <w:tcPr>
            <w:tcW w:w="1468" w:type="dxa"/>
            <w:tcBorders>
              <w:top w:val="nil"/>
              <w:lef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c>
          <w:tcPr>
            <w:tcW w:w="1468" w:type="dxa"/>
            <w:tcBorders>
              <w:top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c>
          <w:tcPr>
            <w:tcW w:w="1468" w:type="dxa"/>
            <w:tcBorders>
              <w:top w:val="nil"/>
              <w:righ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r>
      <w:tr w:rsidR="008F3F6F" w:rsidRPr="005F70AC" w:rsidTr="000A46CC">
        <w:trPr>
          <w:cantSplit/>
        </w:trPr>
        <w:tc>
          <w:tcPr>
            <w:tcW w:w="2156" w:type="dxa"/>
            <w:vMerge w:val="restart"/>
            <w:tcBorders>
              <w:top w:val="nil"/>
              <w:left w:val="single" w:sz="16" w:space="0" w:color="000000"/>
              <w:bottom w:val="single" w:sz="16" w:space="0" w:color="000000"/>
              <w:right w:val="nil"/>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8F3F6F">
              <w:rPr>
                <w:rFonts w:ascii="Times New Roman" w:hAnsi="Times New Roman" w:cs="Times New Roman"/>
                <w:color w:val="000000"/>
                <w:sz w:val="24"/>
                <w:szCs w:val="24"/>
              </w:rPr>
              <w:t xml:space="preserve">Crude Oil </w:t>
            </w:r>
            <w:r w:rsidRPr="005F70AC">
              <w:rPr>
                <w:rFonts w:ascii="Times New Roman" w:hAnsi="Times New Roman" w:cs="Times New Roman"/>
                <w:color w:val="000000"/>
                <w:sz w:val="24"/>
                <w:szCs w:val="24"/>
              </w:rPr>
              <w:t>Export</w:t>
            </w:r>
          </w:p>
        </w:tc>
        <w:tc>
          <w:tcPr>
            <w:tcW w:w="1988" w:type="dxa"/>
            <w:tcBorders>
              <w:top w:val="nil"/>
              <w:left w:val="nil"/>
              <w:bottom w:val="nil"/>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Pearson Correlation</w:t>
            </w:r>
          </w:p>
        </w:tc>
        <w:tc>
          <w:tcPr>
            <w:tcW w:w="1468" w:type="dxa"/>
            <w:tcBorders>
              <w:top w:val="nil"/>
              <w:left w:val="single" w:sz="16" w:space="0" w:color="000000"/>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.110</w:t>
            </w:r>
          </w:p>
        </w:tc>
        <w:tc>
          <w:tcPr>
            <w:tcW w:w="1468" w:type="dxa"/>
            <w:tcBorders>
              <w:top w:val="nil"/>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1.000</w:t>
            </w:r>
            <w:r w:rsidRPr="005F70AC">
              <w:rPr>
                <w:rFonts w:ascii="Times New Roman" w:hAnsi="Times New Roman" w:cs="Times New Roman"/>
                <w:color w:val="000000"/>
                <w:sz w:val="24"/>
                <w:szCs w:val="24"/>
                <w:vertAlign w:val="superscript"/>
              </w:rPr>
              <w:t>**</w:t>
            </w:r>
          </w:p>
        </w:tc>
        <w:tc>
          <w:tcPr>
            <w:tcW w:w="1468" w:type="dxa"/>
            <w:tcBorders>
              <w:top w:val="nil"/>
              <w:bottom w:val="nil"/>
              <w:righ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w:t>
            </w:r>
          </w:p>
        </w:tc>
      </w:tr>
      <w:tr w:rsidR="008F3F6F" w:rsidRPr="005F70AC" w:rsidTr="000A46CC">
        <w:trPr>
          <w:cantSplit/>
        </w:trPr>
        <w:tc>
          <w:tcPr>
            <w:tcW w:w="2156" w:type="dxa"/>
            <w:vMerge/>
            <w:tcBorders>
              <w:top w:val="nil"/>
              <w:left w:val="single" w:sz="16" w:space="0" w:color="000000"/>
              <w:bottom w:val="single" w:sz="16" w:space="0" w:color="000000"/>
              <w:right w:val="nil"/>
            </w:tcBorders>
            <w:shd w:val="clear" w:color="auto" w:fill="FFFFFF"/>
          </w:tcPr>
          <w:p w:rsidR="008F3F6F" w:rsidRPr="005F70AC" w:rsidRDefault="008F3F6F" w:rsidP="000A46CC">
            <w:pPr>
              <w:autoSpaceDE w:val="0"/>
              <w:autoSpaceDN w:val="0"/>
              <w:adjustRightInd w:val="0"/>
              <w:spacing w:after="0" w:line="24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Sig. (2-tailed)</w:t>
            </w:r>
          </w:p>
        </w:tc>
        <w:tc>
          <w:tcPr>
            <w:tcW w:w="1468" w:type="dxa"/>
            <w:tcBorders>
              <w:top w:val="nil"/>
              <w:left w:val="single" w:sz="16" w:space="0" w:color="000000"/>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.099</w:t>
            </w:r>
          </w:p>
        </w:tc>
        <w:tc>
          <w:tcPr>
            <w:tcW w:w="1468" w:type="dxa"/>
            <w:tcBorders>
              <w:top w:val="nil"/>
              <w:bottom w:val="nil"/>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.000</w:t>
            </w:r>
          </w:p>
        </w:tc>
        <w:tc>
          <w:tcPr>
            <w:tcW w:w="1468" w:type="dxa"/>
            <w:tcBorders>
              <w:top w:val="nil"/>
              <w:bottom w:val="nil"/>
              <w:right w:val="single" w:sz="16" w:space="0" w:color="000000"/>
            </w:tcBorders>
            <w:shd w:val="clear" w:color="auto" w:fill="FFFFFF"/>
            <w:vAlign w:val="center"/>
          </w:tcPr>
          <w:p w:rsidR="008F3F6F" w:rsidRPr="005F70AC" w:rsidRDefault="008F3F6F" w:rsidP="000A46CC">
            <w:pPr>
              <w:autoSpaceDE w:val="0"/>
              <w:autoSpaceDN w:val="0"/>
              <w:adjustRightInd w:val="0"/>
              <w:spacing w:after="0" w:line="240" w:lineRule="auto"/>
              <w:rPr>
                <w:rFonts w:ascii="Times New Roman" w:hAnsi="Times New Roman" w:cs="Times New Roman"/>
                <w:sz w:val="24"/>
                <w:szCs w:val="24"/>
              </w:rPr>
            </w:pPr>
          </w:p>
        </w:tc>
      </w:tr>
      <w:tr w:rsidR="008F3F6F" w:rsidRPr="005F70AC" w:rsidTr="000A46CC">
        <w:trPr>
          <w:cantSplit/>
        </w:trPr>
        <w:tc>
          <w:tcPr>
            <w:tcW w:w="2156" w:type="dxa"/>
            <w:vMerge/>
            <w:tcBorders>
              <w:top w:val="nil"/>
              <w:left w:val="single" w:sz="16" w:space="0" w:color="000000"/>
              <w:bottom w:val="single" w:sz="16" w:space="0" w:color="000000"/>
              <w:right w:val="nil"/>
            </w:tcBorders>
            <w:shd w:val="clear" w:color="auto" w:fill="FFFFFF"/>
          </w:tcPr>
          <w:p w:rsidR="008F3F6F" w:rsidRPr="005F70AC" w:rsidRDefault="008F3F6F" w:rsidP="000A46CC">
            <w:pPr>
              <w:autoSpaceDE w:val="0"/>
              <w:autoSpaceDN w:val="0"/>
              <w:adjustRightInd w:val="0"/>
              <w:spacing w:after="0" w:line="240" w:lineRule="auto"/>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N</w:t>
            </w:r>
          </w:p>
        </w:tc>
        <w:tc>
          <w:tcPr>
            <w:tcW w:w="1468" w:type="dxa"/>
            <w:tcBorders>
              <w:top w:val="nil"/>
              <w:left w:val="single" w:sz="16" w:space="0" w:color="000000"/>
              <w:bottom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c>
          <w:tcPr>
            <w:tcW w:w="1468" w:type="dxa"/>
            <w:tcBorders>
              <w:top w:val="nil"/>
              <w:bottom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c>
          <w:tcPr>
            <w:tcW w:w="1468" w:type="dxa"/>
            <w:tcBorders>
              <w:top w:val="nil"/>
              <w:bottom w:val="single" w:sz="16" w:space="0" w:color="000000"/>
              <w:right w:val="single" w:sz="16" w:space="0" w:color="000000"/>
            </w:tcBorders>
            <w:shd w:val="clear" w:color="auto" w:fill="FFFFFF"/>
            <w:vAlign w:val="center"/>
          </w:tcPr>
          <w:p w:rsidR="008F3F6F" w:rsidRPr="005F70AC" w:rsidRDefault="008F3F6F"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226</w:t>
            </w:r>
          </w:p>
        </w:tc>
      </w:tr>
      <w:tr w:rsidR="008F3F6F" w:rsidRPr="005F70AC" w:rsidTr="000A46CC">
        <w:trPr>
          <w:cantSplit/>
        </w:trPr>
        <w:tc>
          <w:tcPr>
            <w:tcW w:w="8548" w:type="dxa"/>
            <w:gridSpan w:val="5"/>
            <w:tcBorders>
              <w:top w:val="nil"/>
              <w:left w:val="nil"/>
              <w:bottom w:val="nil"/>
              <w:right w:val="nil"/>
            </w:tcBorders>
            <w:shd w:val="clear" w:color="auto" w:fill="FFFFFF"/>
          </w:tcPr>
          <w:p w:rsidR="008F3F6F" w:rsidRPr="005F70AC" w:rsidRDefault="008F3F6F"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 Correlation is significant at the 0.01 level (2-tailed).</w:t>
            </w:r>
          </w:p>
        </w:tc>
      </w:tr>
    </w:tbl>
    <w:p w:rsidR="004842DF" w:rsidRPr="003E494E" w:rsidRDefault="004842DF" w:rsidP="004842DF">
      <w:pPr>
        <w:autoSpaceDE w:val="0"/>
        <w:autoSpaceDN w:val="0"/>
        <w:adjustRightInd w:val="0"/>
        <w:spacing w:after="0" w:line="480" w:lineRule="auto"/>
        <w:jc w:val="both"/>
        <w:rPr>
          <w:rFonts w:ascii="Times New Roman" w:hAnsi="Times New Roman" w:cs="Times New Roman"/>
          <w:color w:val="000000"/>
          <w:sz w:val="24"/>
          <w:szCs w:val="24"/>
        </w:rPr>
      </w:pPr>
      <w:r w:rsidRPr="003E494E">
        <w:rPr>
          <w:rFonts w:ascii="Times New Roman" w:hAnsi="Times New Roman" w:cs="Times New Roman"/>
          <w:b/>
          <w:color w:val="000000"/>
          <w:sz w:val="24"/>
          <w:szCs w:val="24"/>
        </w:rPr>
        <w:t>Findings:</w:t>
      </w:r>
      <w:r w:rsidRPr="003E494E">
        <w:rPr>
          <w:rFonts w:ascii="Times New Roman" w:hAnsi="Times New Roman" w:cs="Times New Roman"/>
          <w:color w:val="000000"/>
          <w:sz w:val="24"/>
          <w:szCs w:val="24"/>
        </w:rPr>
        <w:t xml:space="preserve"> The value of correlation obtained among the variables (crude oil production, crude oil price and crude oil export)</w:t>
      </w:r>
      <w:r w:rsidR="008F3F6F">
        <w:rPr>
          <w:rFonts w:ascii="Times New Roman" w:hAnsi="Times New Roman" w:cs="Times New Roman"/>
          <w:color w:val="000000"/>
          <w:sz w:val="24"/>
          <w:szCs w:val="24"/>
        </w:rPr>
        <w:t xml:space="preserve"> </w:t>
      </w:r>
      <w:r w:rsidRPr="003E494E">
        <w:rPr>
          <w:rFonts w:ascii="Times New Roman" w:hAnsi="Times New Roman" w:cs="Times New Roman"/>
          <w:color w:val="000000"/>
          <w:sz w:val="24"/>
          <w:szCs w:val="24"/>
        </w:rPr>
        <w:t xml:space="preserve">in table 4.2 shows that there exist </w:t>
      </w:r>
      <w:r w:rsidR="008F3F6F">
        <w:rPr>
          <w:rFonts w:ascii="Times New Roman" w:hAnsi="Times New Roman" w:cs="Times New Roman"/>
          <w:color w:val="000000"/>
          <w:sz w:val="24"/>
          <w:szCs w:val="24"/>
        </w:rPr>
        <w:t xml:space="preserve">strong </w:t>
      </w:r>
      <w:r w:rsidRPr="003E494E">
        <w:rPr>
          <w:rFonts w:ascii="Times New Roman" w:hAnsi="Times New Roman" w:cs="Times New Roman"/>
          <w:color w:val="000000"/>
          <w:sz w:val="24"/>
          <w:szCs w:val="24"/>
        </w:rPr>
        <w:t xml:space="preserve">positive relationships </w:t>
      </w:r>
      <w:r w:rsidR="008F3F6F">
        <w:rPr>
          <w:rFonts w:ascii="Times New Roman" w:hAnsi="Times New Roman" w:cs="Times New Roman"/>
          <w:color w:val="000000"/>
          <w:sz w:val="24"/>
          <w:szCs w:val="24"/>
        </w:rPr>
        <w:t>between crude oil production</w:t>
      </w:r>
      <w:r w:rsidR="008F3F6F" w:rsidRPr="003E494E">
        <w:rPr>
          <w:rFonts w:ascii="Times New Roman" w:hAnsi="Times New Roman" w:cs="Times New Roman"/>
          <w:color w:val="000000"/>
          <w:sz w:val="24"/>
          <w:szCs w:val="24"/>
        </w:rPr>
        <w:t xml:space="preserve"> and crude oil export </w:t>
      </w:r>
      <w:r w:rsidR="008F3F6F">
        <w:rPr>
          <w:rFonts w:ascii="Times New Roman" w:hAnsi="Times New Roman" w:cs="Times New Roman"/>
          <w:color w:val="000000"/>
          <w:sz w:val="24"/>
          <w:szCs w:val="24"/>
        </w:rPr>
        <w:t>while crude oil price has no relationship with the other two variables.</w:t>
      </w:r>
    </w:p>
    <w:tbl>
      <w:tblPr>
        <w:tblW w:w="8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1140"/>
        <w:gridCol w:w="1208"/>
        <w:gridCol w:w="1634"/>
        <w:gridCol w:w="1634"/>
        <w:gridCol w:w="1634"/>
      </w:tblGrid>
      <w:tr w:rsidR="000A46CC" w:rsidRPr="005F70AC" w:rsidTr="000A46CC">
        <w:trPr>
          <w:cantSplit/>
        </w:trPr>
        <w:tc>
          <w:tcPr>
            <w:tcW w:w="8135" w:type="dxa"/>
            <w:gridSpan w:val="6"/>
            <w:tcBorders>
              <w:top w:val="nil"/>
              <w:left w:val="nil"/>
              <w:bottom w:val="nil"/>
              <w:right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4.3: </w:t>
            </w:r>
            <w:r w:rsidRPr="005F70AC">
              <w:rPr>
                <w:rFonts w:ascii="Times New Roman" w:hAnsi="Times New Roman" w:cs="Times New Roman"/>
                <w:b/>
                <w:bCs/>
                <w:color w:val="000000"/>
                <w:sz w:val="24"/>
                <w:szCs w:val="24"/>
              </w:rPr>
              <w:t xml:space="preserve">Model </w:t>
            </w:r>
            <w:proofErr w:type="spellStart"/>
            <w:r w:rsidRPr="005F70AC">
              <w:rPr>
                <w:rFonts w:ascii="Times New Roman" w:hAnsi="Times New Roman" w:cs="Times New Roman"/>
                <w:b/>
                <w:bCs/>
                <w:color w:val="000000"/>
                <w:sz w:val="24"/>
                <w:szCs w:val="24"/>
              </w:rPr>
              <w:t>Summary</w:t>
            </w:r>
            <w:r w:rsidRPr="005F70AC">
              <w:rPr>
                <w:rFonts w:ascii="Times New Roman" w:hAnsi="Times New Roman" w:cs="Times New Roman"/>
                <w:b/>
                <w:bCs/>
                <w:color w:val="000000"/>
                <w:sz w:val="24"/>
                <w:szCs w:val="24"/>
                <w:vertAlign w:val="superscript"/>
              </w:rPr>
              <w:t>b</w:t>
            </w:r>
            <w:proofErr w:type="spellEnd"/>
          </w:p>
        </w:tc>
      </w:tr>
      <w:tr w:rsidR="000A46CC" w:rsidRPr="005F70AC" w:rsidTr="000A46CC">
        <w:trPr>
          <w:cantSplit/>
        </w:trPr>
        <w:tc>
          <w:tcPr>
            <w:tcW w:w="88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Model</w:t>
            </w:r>
          </w:p>
        </w:tc>
        <w:tc>
          <w:tcPr>
            <w:tcW w:w="1140" w:type="dxa"/>
            <w:tcBorders>
              <w:top w:val="single" w:sz="16" w:space="0" w:color="000000"/>
              <w:left w:val="single" w:sz="16" w:space="0" w:color="000000"/>
              <w:bottom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70AC">
              <w:rPr>
                <w:rFonts w:ascii="Times New Roman" w:hAnsi="Times New Roman" w:cs="Times New Roman"/>
                <w:color w:val="000000"/>
                <w:sz w:val="24"/>
                <w:szCs w:val="24"/>
              </w:rPr>
              <w:t>R</w:t>
            </w:r>
          </w:p>
        </w:tc>
        <w:tc>
          <w:tcPr>
            <w:tcW w:w="1208" w:type="dxa"/>
            <w:tcBorders>
              <w:top w:val="single" w:sz="16" w:space="0" w:color="000000"/>
              <w:bottom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70AC">
              <w:rPr>
                <w:rFonts w:ascii="Times New Roman" w:hAnsi="Times New Roman" w:cs="Times New Roman"/>
                <w:color w:val="000000"/>
                <w:sz w:val="24"/>
                <w:szCs w:val="24"/>
              </w:rPr>
              <w:t>R Square</w:t>
            </w:r>
          </w:p>
        </w:tc>
        <w:tc>
          <w:tcPr>
            <w:tcW w:w="1634" w:type="dxa"/>
            <w:tcBorders>
              <w:top w:val="single" w:sz="16" w:space="0" w:color="000000"/>
              <w:bottom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70AC">
              <w:rPr>
                <w:rFonts w:ascii="Times New Roman" w:hAnsi="Times New Roman" w:cs="Times New Roman"/>
                <w:color w:val="000000"/>
                <w:sz w:val="24"/>
                <w:szCs w:val="24"/>
              </w:rPr>
              <w:t>Adjusted R Square</w:t>
            </w:r>
          </w:p>
        </w:tc>
        <w:tc>
          <w:tcPr>
            <w:tcW w:w="1634" w:type="dxa"/>
            <w:tcBorders>
              <w:top w:val="single" w:sz="16" w:space="0" w:color="000000"/>
              <w:bottom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70AC">
              <w:rPr>
                <w:rFonts w:ascii="Times New Roman" w:hAnsi="Times New Roman" w:cs="Times New Roman"/>
                <w:color w:val="000000"/>
                <w:sz w:val="24"/>
                <w:szCs w:val="24"/>
              </w:rPr>
              <w:t>Std. Error of the Estimate</w:t>
            </w:r>
          </w:p>
        </w:tc>
        <w:tc>
          <w:tcPr>
            <w:tcW w:w="1634" w:type="dxa"/>
            <w:tcBorders>
              <w:top w:val="single" w:sz="16" w:space="0" w:color="000000"/>
              <w:bottom w:val="single" w:sz="16" w:space="0" w:color="000000"/>
              <w:right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70AC">
              <w:rPr>
                <w:rFonts w:ascii="Times New Roman" w:hAnsi="Times New Roman" w:cs="Times New Roman"/>
                <w:color w:val="000000"/>
                <w:sz w:val="24"/>
                <w:szCs w:val="24"/>
              </w:rPr>
              <w:t>Durbin-Watson</w:t>
            </w:r>
          </w:p>
        </w:tc>
      </w:tr>
      <w:tr w:rsidR="000A46CC" w:rsidRPr="005F70AC" w:rsidTr="000A46CC">
        <w:trPr>
          <w:cantSplit/>
        </w:trPr>
        <w:tc>
          <w:tcPr>
            <w:tcW w:w="885" w:type="dxa"/>
            <w:tcBorders>
              <w:top w:val="single" w:sz="16" w:space="0" w:color="000000"/>
              <w:left w:val="single" w:sz="16" w:space="0" w:color="000000"/>
              <w:bottom w:val="single" w:sz="16" w:space="0" w:color="000000"/>
              <w:right w:val="single" w:sz="16" w:space="0" w:color="000000"/>
            </w:tcBorders>
            <w:shd w:val="clear" w:color="auto" w:fill="FFFFFF"/>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1</w:t>
            </w:r>
          </w:p>
        </w:tc>
        <w:tc>
          <w:tcPr>
            <w:tcW w:w="1140" w:type="dxa"/>
            <w:tcBorders>
              <w:top w:val="single" w:sz="16" w:space="0" w:color="000000"/>
              <w:left w:val="single" w:sz="16" w:space="0" w:color="000000"/>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1.000</w:t>
            </w:r>
            <w:r w:rsidRPr="005F70AC">
              <w:rPr>
                <w:rFonts w:ascii="Times New Roman" w:hAnsi="Times New Roman" w:cs="Times New Roman"/>
                <w:color w:val="000000"/>
                <w:sz w:val="24"/>
                <w:szCs w:val="24"/>
                <w:vertAlign w:val="superscript"/>
              </w:rPr>
              <w:t>a</w:t>
            </w:r>
          </w:p>
        </w:tc>
        <w:tc>
          <w:tcPr>
            <w:tcW w:w="1208" w:type="dxa"/>
            <w:tcBorders>
              <w:top w:val="single" w:sz="16" w:space="0" w:color="000000"/>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1.000</w:t>
            </w:r>
          </w:p>
        </w:tc>
        <w:tc>
          <w:tcPr>
            <w:tcW w:w="1634" w:type="dxa"/>
            <w:tcBorders>
              <w:top w:val="single" w:sz="16" w:space="0" w:color="000000"/>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1.000</w:t>
            </w:r>
          </w:p>
        </w:tc>
        <w:tc>
          <w:tcPr>
            <w:tcW w:w="1634" w:type="dxa"/>
            <w:tcBorders>
              <w:top w:val="single" w:sz="16" w:space="0" w:color="000000"/>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.00000</w:t>
            </w:r>
          </w:p>
        </w:tc>
        <w:tc>
          <w:tcPr>
            <w:tcW w:w="1634" w:type="dxa"/>
            <w:tcBorders>
              <w:top w:val="single" w:sz="16" w:space="0" w:color="000000"/>
              <w:bottom w:val="single" w:sz="16" w:space="0" w:color="000000"/>
              <w:right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70AC">
              <w:rPr>
                <w:rFonts w:ascii="Times New Roman" w:hAnsi="Times New Roman" w:cs="Times New Roman"/>
                <w:color w:val="000000"/>
                <w:sz w:val="24"/>
                <w:szCs w:val="24"/>
              </w:rPr>
              <w:t>.027</w:t>
            </w:r>
          </w:p>
        </w:tc>
      </w:tr>
      <w:tr w:rsidR="000A46CC" w:rsidRPr="005F70AC" w:rsidTr="000A46CC">
        <w:trPr>
          <w:cantSplit/>
        </w:trPr>
        <w:tc>
          <w:tcPr>
            <w:tcW w:w="8135" w:type="dxa"/>
            <w:gridSpan w:val="6"/>
            <w:tcBorders>
              <w:top w:val="nil"/>
              <w:left w:val="nil"/>
              <w:bottom w:val="nil"/>
              <w:right w:val="nil"/>
            </w:tcBorders>
            <w:shd w:val="clear" w:color="auto" w:fill="FFFFFF"/>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5F70AC">
              <w:rPr>
                <w:rFonts w:ascii="Times New Roman" w:hAnsi="Times New Roman" w:cs="Times New Roman"/>
                <w:color w:val="000000"/>
                <w:sz w:val="24"/>
                <w:szCs w:val="24"/>
              </w:rPr>
              <w:t>a</w:t>
            </w:r>
            <w:r w:rsidRPr="000A46CC">
              <w:rPr>
                <w:rFonts w:ascii="Times New Roman" w:hAnsi="Times New Roman" w:cs="Times New Roman"/>
                <w:color w:val="000000"/>
                <w:sz w:val="24"/>
                <w:szCs w:val="24"/>
              </w:rPr>
              <w:t xml:space="preserve">. Predictors: (Constant), Crude Oil Production, Crude Oil </w:t>
            </w:r>
            <w:r w:rsidRPr="005F70AC">
              <w:rPr>
                <w:rFonts w:ascii="Times New Roman" w:hAnsi="Times New Roman" w:cs="Times New Roman"/>
                <w:color w:val="000000"/>
                <w:sz w:val="24"/>
                <w:szCs w:val="24"/>
              </w:rPr>
              <w:t>Price</w:t>
            </w:r>
          </w:p>
        </w:tc>
      </w:tr>
      <w:tr w:rsidR="000A46CC" w:rsidRPr="005F70AC" w:rsidTr="000A46CC">
        <w:trPr>
          <w:cantSplit/>
        </w:trPr>
        <w:tc>
          <w:tcPr>
            <w:tcW w:w="8135" w:type="dxa"/>
            <w:gridSpan w:val="6"/>
            <w:tcBorders>
              <w:top w:val="nil"/>
              <w:left w:val="nil"/>
              <w:bottom w:val="nil"/>
              <w:right w:val="nil"/>
            </w:tcBorders>
            <w:shd w:val="clear" w:color="auto" w:fill="FFFFFF"/>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24"/>
                <w:szCs w:val="24"/>
              </w:rPr>
            </w:pPr>
            <w:r w:rsidRPr="000A46CC">
              <w:rPr>
                <w:rFonts w:ascii="Times New Roman" w:hAnsi="Times New Roman" w:cs="Times New Roman"/>
                <w:color w:val="000000"/>
                <w:sz w:val="24"/>
                <w:szCs w:val="24"/>
              </w:rPr>
              <w:t xml:space="preserve">b. Dependent Variable: Crude Oil </w:t>
            </w:r>
            <w:r w:rsidRPr="005F70AC">
              <w:rPr>
                <w:rFonts w:ascii="Times New Roman" w:hAnsi="Times New Roman" w:cs="Times New Roman"/>
                <w:color w:val="000000"/>
                <w:sz w:val="24"/>
                <w:szCs w:val="24"/>
              </w:rPr>
              <w:t>Export</w:t>
            </w:r>
          </w:p>
        </w:tc>
      </w:tr>
    </w:tbl>
    <w:p w:rsidR="004842DF" w:rsidRPr="00975C28" w:rsidRDefault="004842DF" w:rsidP="004842DF">
      <w:pPr>
        <w:autoSpaceDE w:val="0"/>
        <w:autoSpaceDN w:val="0"/>
        <w:adjustRightInd w:val="0"/>
        <w:spacing w:after="0" w:line="400" w:lineRule="atLeast"/>
        <w:rPr>
          <w:rFonts w:ascii="Times New Roman" w:hAnsi="Times New Roman" w:cs="Times New Roman"/>
          <w:sz w:val="24"/>
          <w:szCs w:val="24"/>
        </w:rPr>
      </w:pPr>
    </w:p>
    <w:p w:rsidR="004842DF" w:rsidRPr="00975C28" w:rsidRDefault="004842DF" w:rsidP="004842DF">
      <w:pPr>
        <w:autoSpaceDE w:val="0"/>
        <w:autoSpaceDN w:val="0"/>
        <w:adjustRightInd w:val="0"/>
        <w:spacing w:after="0" w:line="400" w:lineRule="atLeast"/>
        <w:rPr>
          <w:rFonts w:ascii="Times New Roman" w:hAnsi="Times New Roman" w:cs="Times New Roman"/>
          <w:sz w:val="24"/>
          <w:szCs w:val="24"/>
        </w:rPr>
      </w:pPr>
      <w:r w:rsidRPr="003E494E">
        <w:rPr>
          <w:rFonts w:ascii="Times New Roman" w:hAnsi="Times New Roman" w:cs="Times New Roman"/>
          <w:b/>
          <w:sz w:val="24"/>
          <w:szCs w:val="24"/>
        </w:rPr>
        <w:lastRenderedPageBreak/>
        <w:t>Findings:</w:t>
      </w:r>
      <w:r>
        <w:rPr>
          <w:rFonts w:ascii="Times New Roman" w:hAnsi="Times New Roman" w:cs="Times New Roman"/>
          <w:sz w:val="24"/>
          <w:szCs w:val="24"/>
        </w:rPr>
        <w:t xml:space="preserve"> The value of adjusted R Square obtained in table 4.3 shows that 100% of the crude oil </w:t>
      </w:r>
      <w:r w:rsidR="000A46CC">
        <w:rPr>
          <w:rFonts w:ascii="Times New Roman" w:hAnsi="Times New Roman" w:cs="Times New Roman"/>
          <w:sz w:val="24"/>
          <w:szCs w:val="24"/>
        </w:rPr>
        <w:t>export</w:t>
      </w:r>
      <w:r>
        <w:rPr>
          <w:rFonts w:ascii="Times New Roman" w:hAnsi="Times New Roman" w:cs="Times New Roman"/>
          <w:sz w:val="24"/>
          <w:szCs w:val="24"/>
        </w:rPr>
        <w:t xml:space="preserve"> has been accounted for by the crude oil price and crude oil </w:t>
      </w:r>
      <w:r w:rsidR="000A46CC">
        <w:rPr>
          <w:rFonts w:ascii="Times New Roman" w:hAnsi="Times New Roman" w:cs="Times New Roman"/>
          <w:sz w:val="24"/>
          <w:szCs w:val="24"/>
        </w:rPr>
        <w:t>production</w:t>
      </w:r>
      <w:r>
        <w:rPr>
          <w:rFonts w:ascii="Times New Roman" w:hAnsi="Times New Roman" w:cs="Times New Roman"/>
          <w:sz w:val="24"/>
          <w:szCs w:val="24"/>
        </w:rPr>
        <w:t xml:space="preserve"> and since the value of R Square is 1, it implies that the model obtained is adequate for use.</w:t>
      </w:r>
    </w:p>
    <w:tbl>
      <w:tblPr>
        <w:tblW w:w="8817" w:type="dxa"/>
        <w:jc w:val="center"/>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2"/>
        <w:gridCol w:w="1355"/>
        <w:gridCol w:w="1220"/>
        <w:gridCol w:w="836"/>
        <w:gridCol w:w="1011"/>
        <w:gridCol w:w="1185"/>
        <w:gridCol w:w="627"/>
        <w:gridCol w:w="1115"/>
        <w:gridCol w:w="1046"/>
      </w:tblGrid>
      <w:tr w:rsidR="000A46CC" w:rsidRPr="005F70AC" w:rsidTr="0074292C">
        <w:trPr>
          <w:cantSplit/>
          <w:trHeight w:val="290"/>
          <w:jc w:val="center"/>
        </w:trPr>
        <w:tc>
          <w:tcPr>
            <w:tcW w:w="8817" w:type="dxa"/>
            <w:gridSpan w:val="9"/>
            <w:tcBorders>
              <w:top w:val="nil"/>
              <w:left w:val="nil"/>
              <w:bottom w:val="nil"/>
              <w:right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proofErr w:type="spellStart"/>
            <w:r w:rsidRPr="005F70AC">
              <w:rPr>
                <w:rFonts w:ascii="Times New Roman" w:hAnsi="Times New Roman" w:cs="Times New Roman"/>
                <w:b/>
                <w:bCs/>
                <w:color w:val="000000"/>
                <w:sz w:val="18"/>
                <w:szCs w:val="18"/>
              </w:rPr>
              <w:t>Coefficients</w:t>
            </w:r>
            <w:r w:rsidRPr="005F70AC">
              <w:rPr>
                <w:rFonts w:ascii="Times New Roman" w:hAnsi="Times New Roman" w:cs="Times New Roman"/>
                <w:b/>
                <w:bCs/>
                <w:color w:val="000000"/>
                <w:sz w:val="18"/>
                <w:szCs w:val="18"/>
                <w:vertAlign w:val="superscript"/>
              </w:rPr>
              <w:t>a</w:t>
            </w:r>
            <w:proofErr w:type="spellEnd"/>
          </w:p>
        </w:tc>
      </w:tr>
      <w:tr w:rsidR="000A46CC" w:rsidRPr="000A46CC" w:rsidTr="0074292C">
        <w:trPr>
          <w:cantSplit/>
          <w:trHeight w:val="553"/>
          <w:jc w:val="center"/>
        </w:trPr>
        <w:tc>
          <w:tcPr>
            <w:tcW w:w="1777" w:type="dxa"/>
            <w:gridSpan w:val="2"/>
            <w:vMerge w:val="restart"/>
            <w:tcBorders>
              <w:top w:val="single" w:sz="16" w:space="0" w:color="000000"/>
              <w:left w:val="single" w:sz="16" w:space="0" w:color="000000"/>
              <w:bottom w:val="nil"/>
              <w:right w:val="nil"/>
            </w:tcBorders>
            <w:shd w:val="clear" w:color="auto" w:fill="FFFFFF"/>
            <w:vAlign w:val="bottom"/>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18"/>
                <w:szCs w:val="18"/>
              </w:rPr>
            </w:pPr>
            <w:r w:rsidRPr="005F70AC">
              <w:rPr>
                <w:rFonts w:ascii="Times New Roman" w:hAnsi="Times New Roman" w:cs="Times New Roman"/>
                <w:color w:val="000000"/>
                <w:sz w:val="18"/>
                <w:szCs w:val="18"/>
              </w:rPr>
              <w:t>Model</w:t>
            </w:r>
          </w:p>
        </w:tc>
        <w:tc>
          <w:tcPr>
            <w:tcW w:w="2056" w:type="dxa"/>
            <w:gridSpan w:val="2"/>
            <w:tcBorders>
              <w:top w:val="single" w:sz="16" w:space="0" w:color="000000"/>
              <w:left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Unstandardized Coefficients</w:t>
            </w:r>
          </w:p>
        </w:tc>
        <w:tc>
          <w:tcPr>
            <w:tcW w:w="1011" w:type="dxa"/>
            <w:tcBorders>
              <w:top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Standardized Coefficients</w:t>
            </w:r>
          </w:p>
        </w:tc>
        <w:tc>
          <w:tcPr>
            <w:tcW w:w="1185" w:type="dxa"/>
            <w:vMerge w:val="restart"/>
            <w:tcBorders>
              <w:top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t</w:t>
            </w:r>
          </w:p>
        </w:tc>
        <w:tc>
          <w:tcPr>
            <w:tcW w:w="627" w:type="dxa"/>
            <w:vMerge w:val="restart"/>
            <w:tcBorders>
              <w:top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Sig.</w:t>
            </w:r>
          </w:p>
        </w:tc>
        <w:tc>
          <w:tcPr>
            <w:tcW w:w="2161" w:type="dxa"/>
            <w:gridSpan w:val="2"/>
            <w:tcBorders>
              <w:top w:val="single" w:sz="16" w:space="0" w:color="000000"/>
              <w:right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proofErr w:type="spellStart"/>
            <w:r w:rsidRPr="005F70AC">
              <w:rPr>
                <w:rFonts w:ascii="Times New Roman" w:hAnsi="Times New Roman" w:cs="Times New Roman"/>
                <w:color w:val="000000"/>
                <w:sz w:val="18"/>
                <w:szCs w:val="18"/>
              </w:rPr>
              <w:t>Collinearity</w:t>
            </w:r>
            <w:proofErr w:type="spellEnd"/>
            <w:r w:rsidRPr="005F70AC">
              <w:rPr>
                <w:rFonts w:ascii="Times New Roman" w:hAnsi="Times New Roman" w:cs="Times New Roman"/>
                <w:color w:val="000000"/>
                <w:sz w:val="18"/>
                <w:szCs w:val="18"/>
              </w:rPr>
              <w:t xml:space="preserve"> Statistics</w:t>
            </w:r>
          </w:p>
        </w:tc>
      </w:tr>
      <w:tr w:rsidR="000A46CC" w:rsidRPr="000A46CC" w:rsidTr="0074292C">
        <w:trPr>
          <w:cantSplit/>
          <w:trHeight w:val="126"/>
          <w:jc w:val="center"/>
        </w:trPr>
        <w:tc>
          <w:tcPr>
            <w:tcW w:w="1777" w:type="dxa"/>
            <w:gridSpan w:val="2"/>
            <w:vMerge/>
            <w:tcBorders>
              <w:top w:val="single" w:sz="16" w:space="0" w:color="000000"/>
              <w:left w:val="single" w:sz="16" w:space="0" w:color="000000"/>
              <w:bottom w:val="nil"/>
              <w:right w:val="nil"/>
            </w:tcBorders>
            <w:shd w:val="clear" w:color="auto" w:fill="FFFFFF"/>
            <w:vAlign w:val="bottom"/>
          </w:tcPr>
          <w:p w:rsidR="000A46CC" w:rsidRPr="005F70AC" w:rsidRDefault="000A46CC" w:rsidP="000A46CC">
            <w:pPr>
              <w:autoSpaceDE w:val="0"/>
              <w:autoSpaceDN w:val="0"/>
              <w:adjustRightInd w:val="0"/>
              <w:spacing w:after="0" w:line="240" w:lineRule="auto"/>
              <w:rPr>
                <w:rFonts w:ascii="Times New Roman" w:hAnsi="Times New Roman" w:cs="Times New Roman"/>
                <w:color w:val="000000"/>
                <w:sz w:val="18"/>
                <w:szCs w:val="18"/>
              </w:rPr>
            </w:pPr>
          </w:p>
        </w:tc>
        <w:tc>
          <w:tcPr>
            <w:tcW w:w="1220" w:type="dxa"/>
            <w:tcBorders>
              <w:left w:val="single" w:sz="16" w:space="0" w:color="000000"/>
              <w:bottom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B</w:t>
            </w:r>
          </w:p>
        </w:tc>
        <w:tc>
          <w:tcPr>
            <w:tcW w:w="836" w:type="dxa"/>
            <w:tcBorders>
              <w:bottom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Std. Error</w:t>
            </w:r>
          </w:p>
        </w:tc>
        <w:tc>
          <w:tcPr>
            <w:tcW w:w="1011" w:type="dxa"/>
            <w:tcBorders>
              <w:bottom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Beta</w:t>
            </w:r>
          </w:p>
        </w:tc>
        <w:tc>
          <w:tcPr>
            <w:tcW w:w="1185" w:type="dxa"/>
            <w:vMerge/>
            <w:tcBorders>
              <w:top w:val="single" w:sz="16" w:space="0" w:color="000000"/>
            </w:tcBorders>
            <w:shd w:val="clear" w:color="auto" w:fill="FFFFFF"/>
            <w:vAlign w:val="bottom"/>
          </w:tcPr>
          <w:p w:rsidR="000A46CC" w:rsidRPr="005F70AC" w:rsidRDefault="000A46CC" w:rsidP="000A46CC">
            <w:pPr>
              <w:autoSpaceDE w:val="0"/>
              <w:autoSpaceDN w:val="0"/>
              <w:adjustRightInd w:val="0"/>
              <w:spacing w:after="0" w:line="240" w:lineRule="auto"/>
              <w:rPr>
                <w:rFonts w:ascii="Times New Roman" w:hAnsi="Times New Roman" w:cs="Times New Roman"/>
                <w:color w:val="000000"/>
                <w:sz w:val="18"/>
                <w:szCs w:val="18"/>
              </w:rPr>
            </w:pPr>
          </w:p>
        </w:tc>
        <w:tc>
          <w:tcPr>
            <w:tcW w:w="627" w:type="dxa"/>
            <w:vMerge/>
            <w:tcBorders>
              <w:top w:val="single" w:sz="16" w:space="0" w:color="000000"/>
            </w:tcBorders>
            <w:shd w:val="clear" w:color="auto" w:fill="FFFFFF"/>
            <w:vAlign w:val="bottom"/>
          </w:tcPr>
          <w:p w:rsidR="000A46CC" w:rsidRPr="005F70AC" w:rsidRDefault="000A46CC" w:rsidP="000A46CC">
            <w:pPr>
              <w:autoSpaceDE w:val="0"/>
              <w:autoSpaceDN w:val="0"/>
              <w:adjustRightInd w:val="0"/>
              <w:spacing w:after="0" w:line="240" w:lineRule="auto"/>
              <w:rPr>
                <w:rFonts w:ascii="Times New Roman" w:hAnsi="Times New Roman" w:cs="Times New Roman"/>
                <w:color w:val="000000"/>
                <w:sz w:val="18"/>
                <w:szCs w:val="18"/>
              </w:rPr>
            </w:pPr>
          </w:p>
        </w:tc>
        <w:tc>
          <w:tcPr>
            <w:tcW w:w="1115" w:type="dxa"/>
            <w:tcBorders>
              <w:bottom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Tolerance</w:t>
            </w:r>
          </w:p>
        </w:tc>
        <w:tc>
          <w:tcPr>
            <w:tcW w:w="1045" w:type="dxa"/>
            <w:tcBorders>
              <w:bottom w:val="single" w:sz="16" w:space="0" w:color="000000"/>
              <w:right w:val="single" w:sz="16" w:space="0" w:color="000000"/>
            </w:tcBorders>
            <w:shd w:val="clear" w:color="auto" w:fill="FFFFFF"/>
            <w:vAlign w:val="bottom"/>
          </w:tcPr>
          <w:p w:rsidR="000A46CC" w:rsidRPr="005F70AC" w:rsidRDefault="000A46CC" w:rsidP="000A46CC">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5F70AC">
              <w:rPr>
                <w:rFonts w:ascii="Times New Roman" w:hAnsi="Times New Roman" w:cs="Times New Roman"/>
                <w:color w:val="000000"/>
                <w:sz w:val="18"/>
                <w:szCs w:val="18"/>
              </w:rPr>
              <w:t>VIF</w:t>
            </w:r>
          </w:p>
        </w:tc>
      </w:tr>
      <w:tr w:rsidR="000A46CC" w:rsidRPr="000A46CC" w:rsidTr="0074292C">
        <w:trPr>
          <w:cantSplit/>
          <w:trHeight w:val="277"/>
          <w:jc w:val="center"/>
        </w:trPr>
        <w:tc>
          <w:tcPr>
            <w:tcW w:w="422" w:type="dxa"/>
            <w:vMerge w:val="restart"/>
            <w:tcBorders>
              <w:top w:val="single" w:sz="16" w:space="0" w:color="000000"/>
              <w:left w:val="single" w:sz="16" w:space="0" w:color="000000"/>
              <w:bottom w:val="single" w:sz="16" w:space="0" w:color="000000"/>
              <w:right w:val="nil"/>
            </w:tcBorders>
            <w:shd w:val="clear" w:color="auto" w:fill="FFFFFF"/>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18"/>
                <w:szCs w:val="18"/>
              </w:rPr>
            </w:pPr>
            <w:r w:rsidRPr="005F70AC">
              <w:rPr>
                <w:rFonts w:ascii="Times New Roman" w:hAnsi="Times New Roman" w:cs="Times New Roman"/>
                <w:color w:val="000000"/>
                <w:sz w:val="18"/>
                <w:szCs w:val="18"/>
              </w:rPr>
              <w:t>1</w:t>
            </w:r>
          </w:p>
        </w:tc>
        <w:tc>
          <w:tcPr>
            <w:tcW w:w="1355" w:type="dxa"/>
            <w:tcBorders>
              <w:top w:val="single" w:sz="16" w:space="0" w:color="000000"/>
              <w:left w:val="nil"/>
              <w:bottom w:val="nil"/>
              <w:right w:val="single" w:sz="16" w:space="0" w:color="000000"/>
            </w:tcBorders>
            <w:shd w:val="clear" w:color="auto" w:fill="FFFFFF"/>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18"/>
                <w:szCs w:val="18"/>
              </w:rPr>
            </w:pPr>
            <w:r w:rsidRPr="005F70AC">
              <w:rPr>
                <w:rFonts w:ascii="Times New Roman" w:hAnsi="Times New Roman" w:cs="Times New Roman"/>
                <w:color w:val="000000"/>
                <w:sz w:val="18"/>
                <w:szCs w:val="18"/>
              </w:rPr>
              <w:t>(Constant)</w:t>
            </w:r>
          </w:p>
        </w:tc>
        <w:tc>
          <w:tcPr>
            <w:tcW w:w="1220" w:type="dxa"/>
            <w:tcBorders>
              <w:top w:val="single" w:sz="16" w:space="0" w:color="000000"/>
              <w:left w:val="single" w:sz="16" w:space="0" w:color="000000"/>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-.450</w:t>
            </w:r>
          </w:p>
        </w:tc>
        <w:tc>
          <w:tcPr>
            <w:tcW w:w="836" w:type="dxa"/>
            <w:tcBorders>
              <w:top w:val="single" w:sz="16" w:space="0" w:color="000000"/>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.000</w:t>
            </w:r>
          </w:p>
        </w:tc>
        <w:tc>
          <w:tcPr>
            <w:tcW w:w="1011" w:type="dxa"/>
            <w:tcBorders>
              <w:top w:val="single" w:sz="16" w:space="0" w:color="000000"/>
              <w:bottom w:val="nil"/>
            </w:tcBorders>
            <w:shd w:val="clear" w:color="auto" w:fill="FFFFFF"/>
            <w:vAlign w:val="center"/>
          </w:tcPr>
          <w:p w:rsidR="000A46CC" w:rsidRPr="005F70AC" w:rsidRDefault="000A46CC" w:rsidP="000A46CC">
            <w:pPr>
              <w:autoSpaceDE w:val="0"/>
              <w:autoSpaceDN w:val="0"/>
              <w:adjustRightInd w:val="0"/>
              <w:spacing w:after="0" w:line="240" w:lineRule="auto"/>
              <w:rPr>
                <w:rFonts w:ascii="Times New Roman" w:hAnsi="Times New Roman" w:cs="Times New Roman"/>
                <w:sz w:val="24"/>
                <w:szCs w:val="24"/>
              </w:rPr>
            </w:pPr>
          </w:p>
        </w:tc>
        <w:tc>
          <w:tcPr>
            <w:tcW w:w="1185" w:type="dxa"/>
            <w:tcBorders>
              <w:top w:val="single" w:sz="16" w:space="0" w:color="000000"/>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-75126767.633</w:t>
            </w:r>
          </w:p>
        </w:tc>
        <w:tc>
          <w:tcPr>
            <w:tcW w:w="627" w:type="dxa"/>
            <w:tcBorders>
              <w:top w:val="single" w:sz="16" w:space="0" w:color="000000"/>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.000</w:t>
            </w:r>
          </w:p>
        </w:tc>
        <w:tc>
          <w:tcPr>
            <w:tcW w:w="1115" w:type="dxa"/>
            <w:tcBorders>
              <w:top w:val="single" w:sz="16" w:space="0" w:color="000000"/>
              <w:bottom w:val="nil"/>
            </w:tcBorders>
            <w:shd w:val="clear" w:color="auto" w:fill="FFFFFF"/>
            <w:vAlign w:val="center"/>
          </w:tcPr>
          <w:p w:rsidR="000A46CC" w:rsidRPr="005F70AC" w:rsidRDefault="000A46CC" w:rsidP="000A46CC">
            <w:pPr>
              <w:autoSpaceDE w:val="0"/>
              <w:autoSpaceDN w:val="0"/>
              <w:adjustRightInd w:val="0"/>
              <w:spacing w:after="0" w:line="240" w:lineRule="auto"/>
              <w:rPr>
                <w:rFonts w:ascii="Times New Roman" w:hAnsi="Times New Roman" w:cs="Times New Roman"/>
                <w:sz w:val="24"/>
                <w:szCs w:val="24"/>
              </w:rPr>
            </w:pPr>
          </w:p>
        </w:tc>
        <w:tc>
          <w:tcPr>
            <w:tcW w:w="1045" w:type="dxa"/>
            <w:tcBorders>
              <w:top w:val="single" w:sz="16" w:space="0" w:color="000000"/>
              <w:bottom w:val="nil"/>
              <w:right w:val="single" w:sz="16" w:space="0" w:color="000000"/>
            </w:tcBorders>
            <w:shd w:val="clear" w:color="auto" w:fill="FFFFFF"/>
            <w:vAlign w:val="center"/>
          </w:tcPr>
          <w:p w:rsidR="000A46CC" w:rsidRPr="005F70AC" w:rsidRDefault="000A46CC" w:rsidP="000A46CC">
            <w:pPr>
              <w:autoSpaceDE w:val="0"/>
              <w:autoSpaceDN w:val="0"/>
              <w:adjustRightInd w:val="0"/>
              <w:spacing w:after="0" w:line="240" w:lineRule="auto"/>
              <w:rPr>
                <w:rFonts w:ascii="Times New Roman" w:hAnsi="Times New Roman" w:cs="Times New Roman"/>
                <w:sz w:val="24"/>
                <w:szCs w:val="24"/>
              </w:rPr>
            </w:pPr>
          </w:p>
        </w:tc>
      </w:tr>
      <w:tr w:rsidR="000A46CC" w:rsidRPr="000A46CC" w:rsidTr="0074292C">
        <w:trPr>
          <w:cantSplit/>
          <w:trHeight w:val="126"/>
          <w:jc w:val="center"/>
        </w:trPr>
        <w:tc>
          <w:tcPr>
            <w:tcW w:w="422" w:type="dxa"/>
            <w:vMerge/>
            <w:tcBorders>
              <w:top w:val="single" w:sz="16" w:space="0" w:color="000000"/>
              <w:left w:val="single" w:sz="16" w:space="0" w:color="000000"/>
              <w:bottom w:val="single" w:sz="16" w:space="0" w:color="000000"/>
              <w:right w:val="nil"/>
            </w:tcBorders>
            <w:shd w:val="clear" w:color="auto" w:fill="FFFFFF"/>
          </w:tcPr>
          <w:p w:rsidR="000A46CC" w:rsidRPr="005F70AC" w:rsidRDefault="000A46CC" w:rsidP="000A46CC">
            <w:pPr>
              <w:autoSpaceDE w:val="0"/>
              <w:autoSpaceDN w:val="0"/>
              <w:adjustRightInd w:val="0"/>
              <w:spacing w:after="0" w:line="240" w:lineRule="auto"/>
              <w:rPr>
                <w:rFonts w:ascii="Times New Roman" w:hAnsi="Times New Roman" w:cs="Times New Roman"/>
                <w:sz w:val="24"/>
                <w:szCs w:val="24"/>
              </w:rPr>
            </w:pPr>
          </w:p>
        </w:tc>
        <w:tc>
          <w:tcPr>
            <w:tcW w:w="1355" w:type="dxa"/>
            <w:tcBorders>
              <w:top w:val="nil"/>
              <w:left w:val="nil"/>
              <w:bottom w:val="nil"/>
              <w:right w:val="single" w:sz="16" w:space="0" w:color="000000"/>
            </w:tcBorders>
            <w:shd w:val="clear" w:color="auto" w:fill="FFFFFF"/>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18"/>
                <w:szCs w:val="18"/>
              </w:rPr>
            </w:pPr>
            <w:r w:rsidRPr="000A46CC">
              <w:rPr>
                <w:rFonts w:ascii="Times New Roman" w:hAnsi="Times New Roman" w:cs="Times New Roman"/>
                <w:color w:val="000000"/>
                <w:sz w:val="18"/>
                <w:szCs w:val="18"/>
              </w:rPr>
              <w:t xml:space="preserve">Crude Oil </w:t>
            </w:r>
            <w:r w:rsidRPr="005F70AC">
              <w:rPr>
                <w:rFonts w:ascii="Times New Roman" w:hAnsi="Times New Roman" w:cs="Times New Roman"/>
                <w:color w:val="000000"/>
                <w:sz w:val="18"/>
                <w:szCs w:val="18"/>
              </w:rPr>
              <w:t>Price</w:t>
            </w:r>
          </w:p>
        </w:tc>
        <w:tc>
          <w:tcPr>
            <w:tcW w:w="1220" w:type="dxa"/>
            <w:tcBorders>
              <w:top w:val="nil"/>
              <w:left w:val="single" w:sz="16" w:space="0" w:color="000000"/>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3.497E-18</w:t>
            </w:r>
          </w:p>
        </w:tc>
        <w:tc>
          <w:tcPr>
            <w:tcW w:w="836" w:type="dxa"/>
            <w:tcBorders>
              <w:top w:val="nil"/>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.000</w:t>
            </w:r>
          </w:p>
        </w:tc>
        <w:tc>
          <w:tcPr>
            <w:tcW w:w="1011" w:type="dxa"/>
            <w:tcBorders>
              <w:top w:val="nil"/>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.000</w:t>
            </w:r>
          </w:p>
        </w:tc>
        <w:tc>
          <w:tcPr>
            <w:tcW w:w="1185" w:type="dxa"/>
            <w:tcBorders>
              <w:top w:val="nil"/>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.000</w:t>
            </w:r>
          </w:p>
        </w:tc>
        <w:tc>
          <w:tcPr>
            <w:tcW w:w="627" w:type="dxa"/>
            <w:tcBorders>
              <w:top w:val="nil"/>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1.000</w:t>
            </w:r>
          </w:p>
        </w:tc>
        <w:tc>
          <w:tcPr>
            <w:tcW w:w="1115" w:type="dxa"/>
            <w:tcBorders>
              <w:top w:val="nil"/>
              <w:bottom w:val="nil"/>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.988</w:t>
            </w:r>
          </w:p>
        </w:tc>
        <w:tc>
          <w:tcPr>
            <w:tcW w:w="1045" w:type="dxa"/>
            <w:tcBorders>
              <w:top w:val="nil"/>
              <w:bottom w:val="nil"/>
              <w:right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1.012</w:t>
            </w:r>
          </w:p>
        </w:tc>
      </w:tr>
      <w:tr w:rsidR="000A46CC" w:rsidRPr="000A46CC" w:rsidTr="0074292C">
        <w:trPr>
          <w:cantSplit/>
          <w:trHeight w:val="126"/>
          <w:jc w:val="center"/>
        </w:trPr>
        <w:tc>
          <w:tcPr>
            <w:tcW w:w="422" w:type="dxa"/>
            <w:vMerge/>
            <w:tcBorders>
              <w:top w:val="single" w:sz="16" w:space="0" w:color="000000"/>
              <w:left w:val="single" w:sz="16" w:space="0" w:color="000000"/>
              <w:bottom w:val="single" w:sz="16" w:space="0" w:color="000000"/>
              <w:right w:val="nil"/>
            </w:tcBorders>
            <w:shd w:val="clear" w:color="auto" w:fill="FFFFFF"/>
          </w:tcPr>
          <w:p w:rsidR="000A46CC" w:rsidRPr="005F70AC" w:rsidRDefault="000A46CC" w:rsidP="000A46CC">
            <w:pPr>
              <w:autoSpaceDE w:val="0"/>
              <w:autoSpaceDN w:val="0"/>
              <w:adjustRightInd w:val="0"/>
              <w:spacing w:after="0" w:line="240" w:lineRule="auto"/>
              <w:rPr>
                <w:rFonts w:ascii="Times New Roman" w:hAnsi="Times New Roman" w:cs="Times New Roman"/>
                <w:color w:val="000000"/>
                <w:sz w:val="18"/>
                <w:szCs w:val="18"/>
              </w:rPr>
            </w:pPr>
          </w:p>
        </w:tc>
        <w:tc>
          <w:tcPr>
            <w:tcW w:w="1355" w:type="dxa"/>
            <w:tcBorders>
              <w:top w:val="nil"/>
              <w:left w:val="nil"/>
              <w:bottom w:val="single" w:sz="16" w:space="0" w:color="000000"/>
              <w:right w:val="single" w:sz="16" w:space="0" w:color="000000"/>
            </w:tcBorders>
            <w:shd w:val="clear" w:color="auto" w:fill="FFFFFF"/>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18"/>
                <w:szCs w:val="18"/>
              </w:rPr>
            </w:pPr>
            <w:r w:rsidRPr="000A46CC">
              <w:rPr>
                <w:rFonts w:ascii="Times New Roman" w:hAnsi="Times New Roman" w:cs="Times New Roman"/>
                <w:color w:val="000000"/>
                <w:sz w:val="18"/>
                <w:szCs w:val="18"/>
              </w:rPr>
              <w:t xml:space="preserve">Crude Oil </w:t>
            </w:r>
            <w:r w:rsidRPr="005F70AC">
              <w:rPr>
                <w:rFonts w:ascii="Times New Roman" w:hAnsi="Times New Roman" w:cs="Times New Roman"/>
                <w:color w:val="000000"/>
                <w:sz w:val="18"/>
                <w:szCs w:val="18"/>
              </w:rPr>
              <w:t>Production</w:t>
            </w:r>
          </w:p>
        </w:tc>
        <w:tc>
          <w:tcPr>
            <w:tcW w:w="1220" w:type="dxa"/>
            <w:tcBorders>
              <w:top w:val="nil"/>
              <w:left w:val="single" w:sz="16" w:space="0" w:color="000000"/>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1.000</w:t>
            </w:r>
          </w:p>
        </w:tc>
        <w:tc>
          <w:tcPr>
            <w:tcW w:w="836" w:type="dxa"/>
            <w:tcBorders>
              <w:top w:val="nil"/>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.000</w:t>
            </w:r>
          </w:p>
        </w:tc>
        <w:tc>
          <w:tcPr>
            <w:tcW w:w="1011" w:type="dxa"/>
            <w:tcBorders>
              <w:top w:val="nil"/>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1.000</w:t>
            </w:r>
          </w:p>
        </w:tc>
        <w:tc>
          <w:tcPr>
            <w:tcW w:w="1185" w:type="dxa"/>
            <w:tcBorders>
              <w:top w:val="nil"/>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376472547.821</w:t>
            </w:r>
          </w:p>
        </w:tc>
        <w:tc>
          <w:tcPr>
            <w:tcW w:w="627" w:type="dxa"/>
            <w:tcBorders>
              <w:top w:val="nil"/>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.000</w:t>
            </w:r>
          </w:p>
        </w:tc>
        <w:tc>
          <w:tcPr>
            <w:tcW w:w="1115" w:type="dxa"/>
            <w:tcBorders>
              <w:top w:val="nil"/>
              <w:bottom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.988</w:t>
            </w:r>
          </w:p>
        </w:tc>
        <w:tc>
          <w:tcPr>
            <w:tcW w:w="1045" w:type="dxa"/>
            <w:tcBorders>
              <w:top w:val="nil"/>
              <w:bottom w:val="single" w:sz="16" w:space="0" w:color="000000"/>
              <w:right w:val="single" w:sz="16" w:space="0" w:color="000000"/>
            </w:tcBorders>
            <w:shd w:val="clear" w:color="auto" w:fill="FFFFFF"/>
            <w:vAlign w:val="center"/>
          </w:tcPr>
          <w:p w:rsidR="000A46CC" w:rsidRPr="005F70AC" w:rsidRDefault="000A46CC" w:rsidP="000A46CC">
            <w:pPr>
              <w:autoSpaceDE w:val="0"/>
              <w:autoSpaceDN w:val="0"/>
              <w:adjustRightInd w:val="0"/>
              <w:spacing w:after="0" w:line="320" w:lineRule="atLeast"/>
              <w:ind w:left="60" w:right="60"/>
              <w:jc w:val="right"/>
              <w:rPr>
                <w:rFonts w:ascii="Times New Roman" w:hAnsi="Times New Roman" w:cs="Times New Roman"/>
                <w:color w:val="000000"/>
                <w:sz w:val="18"/>
                <w:szCs w:val="18"/>
              </w:rPr>
            </w:pPr>
            <w:r w:rsidRPr="005F70AC">
              <w:rPr>
                <w:rFonts w:ascii="Times New Roman" w:hAnsi="Times New Roman" w:cs="Times New Roman"/>
                <w:color w:val="000000"/>
                <w:sz w:val="18"/>
                <w:szCs w:val="18"/>
              </w:rPr>
              <w:t>1.012</w:t>
            </w:r>
          </w:p>
        </w:tc>
      </w:tr>
      <w:tr w:rsidR="000A46CC" w:rsidRPr="005F70AC" w:rsidTr="0074292C">
        <w:trPr>
          <w:cantSplit/>
          <w:trHeight w:val="277"/>
          <w:jc w:val="center"/>
        </w:trPr>
        <w:tc>
          <w:tcPr>
            <w:tcW w:w="8817" w:type="dxa"/>
            <w:gridSpan w:val="9"/>
            <w:tcBorders>
              <w:top w:val="nil"/>
              <w:left w:val="nil"/>
              <w:bottom w:val="nil"/>
              <w:right w:val="nil"/>
            </w:tcBorders>
            <w:shd w:val="clear" w:color="auto" w:fill="FFFFFF"/>
          </w:tcPr>
          <w:p w:rsidR="000A46CC" w:rsidRPr="005F70AC" w:rsidRDefault="000A46CC" w:rsidP="000A46CC">
            <w:pPr>
              <w:autoSpaceDE w:val="0"/>
              <w:autoSpaceDN w:val="0"/>
              <w:adjustRightInd w:val="0"/>
              <w:spacing w:after="0" w:line="320" w:lineRule="atLeast"/>
              <w:ind w:left="60" w:right="60"/>
              <w:rPr>
                <w:rFonts w:ascii="Times New Roman" w:hAnsi="Times New Roman" w:cs="Times New Roman"/>
                <w:color w:val="000000"/>
                <w:sz w:val="18"/>
                <w:szCs w:val="18"/>
              </w:rPr>
            </w:pPr>
            <w:r w:rsidRPr="000A46CC">
              <w:rPr>
                <w:rFonts w:ascii="Times New Roman" w:hAnsi="Times New Roman" w:cs="Times New Roman"/>
                <w:color w:val="000000"/>
                <w:sz w:val="18"/>
                <w:szCs w:val="18"/>
              </w:rPr>
              <w:t xml:space="preserve">a. Dependent Variable: Crude Oil </w:t>
            </w:r>
            <w:r w:rsidRPr="005F70AC">
              <w:rPr>
                <w:rFonts w:ascii="Times New Roman" w:hAnsi="Times New Roman" w:cs="Times New Roman"/>
                <w:color w:val="000000"/>
                <w:sz w:val="18"/>
                <w:szCs w:val="18"/>
              </w:rPr>
              <w:t>Export</w:t>
            </w:r>
          </w:p>
        </w:tc>
      </w:tr>
    </w:tbl>
    <w:p w:rsidR="000A46CC" w:rsidRDefault="000A46CC" w:rsidP="004842DF">
      <w:pPr>
        <w:autoSpaceDE w:val="0"/>
        <w:autoSpaceDN w:val="0"/>
        <w:adjustRightInd w:val="0"/>
        <w:spacing w:after="0" w:line="480" w:lineRule="auto"/>
        <w:jc w:val="distribute"/>
        <w:rPr>
          <w:rFonts w:ascii="Times New Roman" w:hAnsi="Times New Roman" w:cs="Times New Roman"/>
          <w:b/>
          <w:sz w:val="24"/>
          <w:szCs w:val="24"/>
        </w:rPr>
      </w:pPr>
    </w:p>
    <w:p w:rsidR="004842DF" w:rsidRDefault="004842DF" w:rsidP="004842DF">
      <w:pPr>
        <w:autoSpaceDE w:val="0"/>
        <w:autoSpaceDN w:val="0"/>
        <w:adjustRightInd w:val="0"/>
        <w:spacing w:after="0" w:line="480" w:lineRule="auto"/>
        <w:jc w:val="distribute"/>
        <w:rPr>
          <w:rFonts w:ascii="Times New Roman" w:hAnsi="Times New Roman" w:cs="Times New Roman"/>
          <w:sz w:val="24"/>
          <w:szCs w:val="24"/>
        </w:rPr>
      </w:pPr>
      <w:r w:rsidRPr="006C3424">
        <w:rPr>
          <w:rFonts w:ascii="Times New Roman" w:hAnsi="Times New Roman" w:cs="Times New Roman"/>
          <w:b/>
          <w:sz w:val="24"/>
          <w:szCs w:val="24"/>
        </w:rPr>
        <w:t>Findings:</w:t>
      </w:r>
      <w:r>
        <w:rPr>
          <w:rFonts w:ascii="Times New Roman" w:hAnsi="Times New Roman" w:cs="Times New Roman"/>
          <w:sz w:val="24"/>
          <w:szCs w:val="24"/>
        </w:rPr>
        <w:t xml:space="preserve"> </w:t>
      </w:r>
      <w:r w:rsidRPr="00177F35">
        <w:t>The</w:t>
      </w:r>
      <w:r>
        <w:rPr>
          <w:rFonts w:ascii="Times New Roman" w:hAnsi="Times New Roman" w:cs="Times New Roman"/>
          <w:sz w:val="24"/>
          <w:szCs w:val="24"/>
        </w:rPr>
        <w:t xml:space="preserve"> result obtained on individual variable test showed that only crude oil </w:t>
      </w:r>
      <w:r w:rsidR="000A46CC">
        <w:rPr>
          <w:rFonts w:ascii="Times New Roman" w:hAnsi="Times New Roman" w:cs="Times New Roman"/>
          <w:sz w:val="24"/>
          <w:szCs w:val="24"/>
        </w:rPr>
        <w:t>production</w:t>
      </w:r>
      <w:r>
        <w:rPr>
          <w:rFonts w:ascii="Times New Roman" w:hAnsi="Times New Roman" w:cs="Times New Roman"/>
          <w:sz w:val="24"/>
          <w:szCs w:val="24"/>
        </w:rPr>
        <w:t xml:space="preserve"> was found to be significant since its p-value of 0.000 is less th</w:t>
      </w:r>
      <w:r w:rsidR="000A46CC">
        <w:rPr>
          <w:rFonts w:ascii="Times New Roman" w:hAnsi="Times New Roman" w:cs="Times New Roman"/>
          <w:sz w:val="24"/>
          <w:szCs w:val="24"/>
        </w:rPr>
        <w:t>an significance level of 0.05. T</w:t>
      </w:r>
      <w:r>
        <w:rPr>
          <w:rFonts w:ascii="Times New Roman" w:hAnsi="Times New Roman" w:cs="Times New Roman"/>
          <w:sz w:val="24"/>
          <w:szCs w:val="24"/>
        </w:rPr>
        <w:t xml:space="preserve">he result of VIF obtained also implied that there is no presence of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test in the data set since the value of VIF obtained is less than 10 and the value of Tolerance is far away from 0.</w:t>
      </w:r>
    </w:p>
    <w:p w:rsidR="004842DF" w:rsidRPr="00975C28" w:rsidRDefault="004842DF" w:rsidP="000A46CC">
      <w:pPr>
        <w:pStyle w:val="ListBullet"/>
        <w:numPr>
          <w:ilvl w:val="0"/>
          <w:numId w:val="0"/>
        </w:numPr>
        <w:spacing w:line="480" w:lineRule="auto"/>
        <w:ind w:left="360" w:hanging="360"/>
        <w:rPr>
          <w:rFonts w:ascii="Times New Roman" w:hAnsi="Times New Roman" w:cs="Times New Roman"/>
          <w:sz w:val="24"/>
          <w:szCs w:val="24"/>
        </w:rPr>
      </w:pPr>
      <w:r w:rsidRPr="00B75550">
        <w:rPr>
          <w:rFonts w:ascii="Times New Roman" w:hAnsi="Times New Roman" w:cs="Times New Roman"/>
          <w:sz w:val="24"/>
          <w:szCs w:val="24"/>
        </w:rPr>
        <w:t>Thus, the model obtained is</w:t>
      </w:r>
      <w:r w:rsidR="000A46CC">
        <w:rPr>
          <w:rFonts w:ascii="Times New Roman" w:hAnsi="Times New Roman" w:cs="Times New Roman"/>
          <w:sz w:val="24"/>
          <w:szCs w:val="24"/>
        </w:rPr>
        <w:t xml:space="preserve"> </w:t>
      </w:r>
      <w:r w:rsidR="000A46CC" w:rsidRPr="00B75550">
        <w:rPr>
          <w:rFonts w:ascii="Times New Roman" w:hAnsi="Times New Roman" w:cs="Times New Roman"/>
          <w:position w:val="-10"/>
          <w:sz w:val="24"/>
          <w:szCs w:val="24"/>
        </w:rPr>
        <w:object w:dxaOrig="7780" w:dyaOrig="320">
          <v:shape id="_x0000_i1098" type="#_x0000_t75" style="width:389.25pt;height:15.75pt" o:ole="">
            <v:imagedata r:id="rId8" o:title=""/>
          </v:shape>
          <o:OLEObject Type="Embed" ProgID="Equation.3" ShapeID="_x0000_i1098" DrawAspect="Content" ObjectID="_1813498489" r:id="rId152"/>
        </w:object>
      </w:r>
      <w:r w:rsidRPr="00B75550">
        <w:rPr>
          <w:rFonts w:ascii="Times New Roman" w:hAnsi="Times New Roman" w:cs="Times New Roman"/>
          <w:sz w:val="24"/>
          <w:szCs w:val="24"/>
        </w:rPr>
        <w:t xml:space="preserve"> </w:t>
      </w:r>
    </w:p>
    <w:p w:rsidR="004842DF" w:rsidRDefault="00DD6E59" w:rsidP="004842DF">
      <w:pPr>
        <w:autoSpaceDE w:val="0"/>
        <w:autoSpaceDN w:val="0"/>
        <w:adjustRightInd w:val="0"/>
        <w:spacing w:after="0" w:line="240" w:lineRule="auto"/>
        <w:rPr>
          <w:rFonts w:ascii="Times New Roman" w:hAnsi="Times New Roman" w:cs="Times New Roman"/>
          <w:sz w:val="24"/>
          <w:szCs w:val="24"/>
        </w:rPr>
      </w:pPr>
      <w:r w:rsidRPr="00DD6E59">
        <w:rPr>
          <w:rFonts w:ascii="Times New Roman" w:hAnsi="Times New Roman" w:cs="Times New Roman"/>
          <w:noProof/>
          <w:sz w:val="24"/>
          <w:szCs w:val="24"/>
        </w:rPr>
        <w:lastRenderedPageBreak/>
        <w:drawing>
          <wp:inline distT="0" distB="0" distL="0" distR="0" wp14:anchorId="7E0A1EF3" wp14:editId="6552528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3"/>
              </a:graphicData>
            </a:graphic>
          </wp:inline>
        </w:drawing>
      </w:r>
    </w:p>
    <w:p w:rsidR="004842DF" w:rsidRDefault="004842DF" w:rsidP="004842DF">
      <w:pPr>
        <w:autoSpaceDE w:val="0"/>
        <w:autoSpaceDN w:val="0"/>
        <w:adjustRightInd w:val="0"/>
        <w:spacing w:after="0" w:line="240" w:lineRule="auto"/>
        <w:rPr>
          <w:rFonts w:ascii="Times New Roman" w:hAnsi="Times New Roman" w:cs="Times New Roman"/>
          <w:sz w:val="24"/>
          <w:szCs w:val="24"/>
        </w:rPr>
      </w:pPr>
      <w:r w:rsidRPr="00B75550">
        <w:rPr>
          <w:rFonts w:ascii="Times New Roman" w:hAnsi="Times New Roman" w:cs="Times New Roman"/>
          <w:b/>
          <w:sz w:val="24"/>
          <w:szCs w:val="24"/>
        </w:rPr>
        <w:t>Figure 4.1:</w:t>
      </w:r>
      <w:r w:rsidRPr="00B75550">
        <w:rPr>
          <w:rFonts w:ascii="Times New Roman" w:hAnsi="Times New Roman" w:cs="Times New Roman"/>
          <w:sz w:val="24"/>
          <w:szCs w:val="24"/>
        </w:rPr>
        <w:t xml:space="preserve"> The plot of Crude oil </w:t>
      </w:r>
      <w:r w:rsidR="00DD6E59">
        <w:rPr>
          <w:rFonts w:ascii="Times New Roman" w:hAnsi="Times New Roman" w:cs="Times New Roman"/>
          <w:sz w:val="24"/>
          <w:szCs w:val="24"/>
        </w:rPr>
        <w:t>export</w:t>
      </w:r>
      <w:r w:rsidRPr="00B75550">
        <w:rPr>
          <w:rFonts w:ascii="Times New Roman" w:hAnsi="Times New Roman" w:cs="Times New Roman"/>
          <w:sz w:val="24"/>
          <w:szCs w:val="24"/>
        </w:rPr>
        <w:t xml:space="preserve"> and the predicted values</w:t>
      </w:r>
    </w:p>
    <w:p w:rsidR="004842DF" w:rsidRDefault="004842DF" w:rsidP="004842DF">
      <w:pPr>
        <w:autoSpaceDE w:val="0"/>
        <w:autoSpaceDN w:val="0"/>
        <w:adjustRightInd w:val="0"/>
        <w:spacing w:after="0" w:line="240" w:lineRule="auto"/>
        <w:rPr>
          <w:rFonts w:ascii="Times New Roman" w:hAnsi="Times New Roman" w:cs="Times New Roman"/>
          <w:sz w:val="24"/>
          <w:szCs w:val="24"/>
        </w:rPr>
      </w:pPr>
    </w:p>
    <w:p w:rsidR="004842DF" w:rsidRDefault="0074292C" w:rsidP="004842DF">
      <w:pPr>
        <w:autoSpaceDE w:val="0"/>
        <w:autoSpaceDN w:val="0"/>
        <w:adjustRightInd w:val="0"/>
        <w:spacing w:after="0" w:line="240" w:lineRule="auto"/>
        <w:rPr>
          <w:rFonts w:ascii="Times New Roman" w:hAnsi="Times New Roman" w:cs="Times New Roman"/>
          <w:sz w:val="24"/>
          <w:szCs w:val="24"/>
        </w:rPr>
      </w:pPr>
      <w:r w:rsidRPr="00FF061D">
        <w:rPr>
          <w:rFonts w:ascii="Times New Roman" w:hAnsi="Times New Roman" w:cs="Times New Roman"/>
          <w:noProof/>
          <w:sz w:val="24"/>
          <w:szCs w:val="24"/>
        </w:rPr>
        <w:drawing>
          <wp:inline distT="0" distB="0" distL="0" distR="0" wp14:anchorId="219BDBAC" wp14:editId="73471F5C">
            <wp:extent cx="5943600" cy="31146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4"/>
                    <a:srcRect/>
                    <a:stretch>
                      <a:fillRect/>
                    </a:stretch>
                  </pic:blipFill>
                  <pic:spPr bwMode="auto">
                    <a:xfrm>
                      <a:off x="0" y="0"/>
                      <a:ext cx="5943600" cy="3114675"/>
                    </a:xfrm>
                    <a:prstGeom prst="rect">
                      <a:avLst/>
                    </a:prstGeom>
                    <a:noFill/>
                    <a:ln w="9525">
                      <a:noFill/>
                      <a:miter lim="800000"/>
                      <a:headEnd/>
                      <a:tailEnd/>
                    </a:ln>
                  </pic:spPr>
                </pic:pic>
              </a:graphicData>
            </a:graphic>
          </wp:inline>
        </w:drawing>
      </w:r>
    </w:p>
    <w:p w:rsidR="004842DF" w:rsidRDefault="004842DF" w:rsidP="004842DF">
      <w:pPr>
        <w:autoSpaceDE w:val="0"/>
        <w:autoSpaceDN w:val="0"/>
        <w:adjustRightInd w:val="0"/>
        <w:spacing w:after="0" w:line="240" w:lineRule="auto"/>
        <w:rPr>
          <w:rFonts w:ascii="Times New Roman" w:hAnsi="Times New Roman" w:cs="Times New Roman"/>
          <w:sz w:val="24"/>
          <w:szCs w:val="24"/>
        </w:rPr>
      </w:pPr>
    </w:p>
    <w:p w:rsidR="00FF061D" w:rsidRDefault="00FF061D" w:rsidP="004842DF">
      <w:pPr>
        <w:autoSpaceDE w:val="0"/>
        <w:autoSpaceDN w:val="0"/>
        <w:adjustRightInd w:val="0"/>
        <w:spacing w:line="240" w:lineRule="auto"/>
        <w:rPr>
          <w:rFonts w:ascii="Times New Roman" w:hAnsi="Times New Roman" w:cs="Times New Roman"/>
          <w:sz w:val="24"/>
          <w:szCs w:val="24"/>
        </w:rPr>
      </w:pPr>
      <w:r w:rsidRPr="00FF061D">
        <w:rPr>
          <w:rFonts w:ascii="Times New Roman" w:hAnsi="Times New Roman" w:cs="Times New Roman"/>
          <w:b/>
          <w:sz w:val="24"/>
          <w:szCs w:val="24"/>
        </w:rPr>
        <w:t>Figure 2:</w:t>
      </w:r>
      <w:r>
        <w:rPr>
          <w:rFonts w:ascii="Times New Roman" w:hAnsi="Times New Roman" w:cs="Times New Roman"/>
          <w:sz w:val="24"/>
          <w:szCs w:val="24"/>
        </w:rPr>
        <w:t xml:space="preserve"> Residual Normality Plot</w:t>
      </w:r>
    </w:p>
    <w:p w:rsidR="004842DF" w:rsidRDefault="00FF061D" w:rsidP="007429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It was observed from figure 4.2 that the residual normality plot indicates the consistency of the data with a normal distribution. The plot showed a well bell-shaped.</w:t>
      </w:r>
    </w:p>
    <w:p w:rsidR="004842DF" w:rsidRPr="00A15AD3" w:rsidRDefault="0074292C" w:rsidP="004842DF">
      <w:pPr>
        <w:pStyle w:val="Heading1"/>
        <w:spacing w:before="0" w:line="480" w:lineRule="auto"/>
        <w:jc w:val="center"/>
        <w:rPr>
          <w:rFonts w:ascii="Times New Roman" w:hAnsi="Times New Roman"/>
          <w:color w:val="auto"/>
          <w:sz w:val="24"/>
          <w:szCs w:val="24"/>
        </w:rPr>
      </w:pPr>
      <w:r>
        <w:rPr>
          <w:rFonts w:ascii="Times New Roman" w:hAnsi="Times New Roman"/>
          <w:color w:val="auto"/>
          <w:sz w:val="24"/>
          <w:szCs w:val="24"/>
        </w:rPr>
        <w:lastRenderedPageBreak/>
        <w:t>CHAPTER F</w:t>
      </w:r>
      <w:r w:rsidRPr="00A15AD3">
        <w:rPr>
          <w:rFonts w:ascii="Times New Roman" w:hAnsi="Times New Roman"/>
          <w:color w:val="auto"/>
          <w:sz w:val="24"/>
          <w:szCs w:val="24"/>
        </w:rPr>
        <w:t>IVE</w:t>
      </w:r>
      <w:bookmarkStart w:id="117" w:name="_Toc461295311"/>
    </w:p>
    <w:p w:rsidR="004842DF" w:rsidRPr="00A15AD3" w:rsidRDefault="0074292C" w:rsidP="008C2703">
      <w:pPr>
        <w:pStyle w:val="Heading1"/>
        <w:spacing w:before="0" w:line="480" w:lineRule="auto"/>
        <w:ind w:left="720"/>
        <w:jc w:val="center"/>
        <w:rPr>
          <w:rFonts w:ascii="Times New Roman" w:hAnsi="Times New Roman"/>
          <w:color w:val="auto"/>
          <w:sz w:val="24"/>
          <w:szCs w:val="24"/>
        </w:rPr>
      </w:pPr>
      <w:bookmarkStart w:id="118" w:name="_Toc525735953"/>
      <w:r>
        <w:rPr>
          <w:rFonts w:ascii="Times New Roman" w:hAnsi="Times New Roman"/>
          <w:color w:val="auto"/>
          <w:sz w:val="24"/>
          <w:szCs w:val="24"/>
        </w:rPr>
        <w:t>S</w:t>
      </w:r>
      <w:r w:rsidRPr="00A15AD3">
        <w:rPr>
          <w:rFonts w:ascii="Times New Roman" w:hAnsi="Times New Roman"/>
          <w:color w:val="auto"/>
          <w:sz w:val="24"/>
          <w:szCs w:val="24"/>
        </w:rPr>
        <w:t>UMMARY</w:t>
      </w:r>
      <w:r>
        <w:rPr>
          <w:rFonts w:ascii="Times New Roman" w:hAnsi="Times New Roman"/>
          <w:color w:val="auto"/>
          <w:sz w:val="24"/>
          <w:szCs w:val="24"/>
        </w:rPr>
        <w:t xml:space="preserve"> OF FINDINGS, CONCLUSION AND R</w:t>
      </w:r>
      <w:r w:rsidRPr="00A15AD3">
        <w:rPr>
          <w:rFonts w:ascii="Times New Roman" w:hAnsi="Times New Roman"/>
          <w:color w:val="auto"/>
          <w:sz w:val="24"/>
          <w:szCs w:val="24"/>
        </w:rPr>
        <w:t>ECOMMENDATIONS</w:t>
      </w:r>
      <w:bookmarkEnd w:id="117"/>
      <w:bookmarkEnd w:id="118"/>
    </w:p>
    <w:p w:rsidR="004842DF" w:rsidRPr="003B7084" w:rsidRDefault="004842DF" w:rsidP="004842DF">
      <w:pPr>
        <w:pStyle w:val="Heading2"/>
        <w:spacing w:before="0" w:line="480" w:lineRule="auto"/>
        <w:jc w:val="both"/>
        <w:rPr>
          <w:rFonts w:ascii="Times New Roman" w:hAnsi="Times New Roman"/>
          <w:color w:val="auto"/>
          <w:sz w:val="24"/>
          <w:szCs w:val="24"/>
        </w:rPr>
      </w:pPr>
      <w:bookmarkStart w:id="119" w:name="_Toc403394299"/>
      <w:bookmarkStart w:id="120" w:name="_Toc461295312"/>
      <w:bookmarkStart w:id="121" w:name="_Toc525731233"/>
      <w:bookmarkStart w:id="122" w:name="_Toc525735954"/>
      <w:r w:rsidRPr="003B7084">
        <w:rPr>
          <w:rFonts w:ascii="Times New Roman" w:hAnsi="Times New Roman"/>
          <w:color w:val="auto"/>
          <w:sz w:val="24"/>
          <w:szCs w:val="24"/>
        </w:rPr>
        <w:t>5.1</w:t>
      </w:r>
      <w:bookmarkEnd w:id="119"/>
      <w:r w:rsidRPr="003B7084">
        <w:rPr>
          <w:rFonts w:ascii="Times New Roman" w:hAnsi="Times New Roman"/>
          <w:color w:val="auto"/>
          <w:sz w:val="24"/>
          <w:szCs w:val="24"/>
        </w:rPr>
        <w:t xml:space="preserve"> Summary</w:t>
      </w:r>
      <w:bookmarkEnd w:id="120"/>
      <w:bookmarkEnd w:id="121"/>
      <w:bookmarkEnd w:id="122"/>
      <w:r w:rsidR="008C2703">
        <w:rPr>
          <w:rFonts w:ascii="Times New Roman" w:hAnsi="Times New Roman"/>
          <w:color w:val="auto"/>
          <w:sz w:val="24"/>
          <w:szCs w:val="24"/>
        </w:rPr>
        <w:t xml:space="preserve"> of Findings</w:t>
      </w:r>
    </w:p>
    <w:p w:rsidR="00B82D43" w:rsidRPr="003E494E" w:rsidRDefault="004842DF" w:rsidP="00B82D4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sz w:val="24"/>
          <w:szCs w:val="24"/>
          <w:lang w:val="en-GB"/>
        </w:rPr>
        <w:t>The descriptive statistics table shows the average</w:t>
      </w:r>
      <w:r>
        <w:rPr>
          <w:rFonts w:ascii="Times New Roman" w:hAnsi="Times New Roman" w:cs="Times New Roman"/>
          <w:sz w:val="24"/>
          <w:szCs w:val="24"/>
        </w:rPr>
        <w:t xml:space="preserve"> values of </w:t>
      </w:r>
      <w:r w:rsidR="008C2703">
        <w:rPr>
          <w:rFonts w:ascii="Times New Roman" w:hAnsi="Times New Roman" w:cs="Times New Roman"/>
          <w:sz w:val="24"/>
          <w:szCs w:val="24"/>
        </w:rPr>
        <w:t>crude oil export, crude oil price and crude oil production obtained in table 1.4980 are 78.9185, and 1.9480 respectively</w:t>
      </w:r>
      <w:r>
        <w:rPr>
          <w:rFonts w:ascii="Times New Roman" w:hAnsi="Times New Roman"/>
          <w:sz w:val="24"/>
          <w:szCs w:val="24"/>
          <w:lang w:val="en-GB"/>
        </w:rPr>
        <w:t xml:space="preserve">. </w:t>
      </w:r>
      <w:r w:rsidRPr="003E494E">
        <w:rPr>
          <w:rFonts w:ascii="Times New Roman" w:hAnsi="Times New Roman" w:cs="Times New Roman"/>
          <w:color w:val="000000"/>
          <w:sz w:val="24"/>
          <w:szCs w:val="24"/>
        </w:rPr>
        <w:t xml:space="preserve">The value of </w:t>
      </w:r>
      <w:proofErr w:type="spellStart"/>
      <w:r w:rsidR="00B82D43" w:rsidRPr="003E494E">
        <w:rPr>
          <w:rFonts w:ascii="Times New Roman" w:hAnsi="Times New Roman" w:cs="Times New Roman"/>
          <w:color w:val="000000"/>
          <w:sz w:val="24"/>
          <w:szCs w:val="24"/>
        </w:rPr>
        <w:t>of</w:t>
      </w:r>
      <w:proofErr w:type="spellEnd"/>
      <w:r w:rsidR="00B82D43" w:rsidRPr="003E494E">
        <w:rPr>
          <w:rFonts w:ascii="Times New Roman" w:hAnsi="Times New Roman" w:cs="Times New Roman"/>
          <w:color w:val="000000"/>
          <w:sz w:val="24"/>
          <w:szCs w:val="24"/>
        </w:rPr>
        <w:t xml:space="preserve"> correlation obtained among the variables (crude oil production, crude oil price and crude oil export)</w:t>
      </w:r>
      <w:r w:rsidR="00B82D43">
        <w:rPr>
          <w:rFonts w:ascii="Times New Roman" w:hAnsi="Times New Roman" w:cs="Times New Roman"/>
          <w:color w:val="000000"/>
          <w:sz w:val="24"/>
          <w:szCs w:val="24"/>
        </w:rPr>
        <w:t xml:space="preserve"> </w:t>
      </w:r>
      <w:r w:rsidR="00B82D43" w:rsidRPr="003E494E">
        <w:rPr>
          <w:rFonts w:ascii="Times New Roman" w:hAnsi="Times New Roman" w:cs="Times New Roman"/>
          <w:color w:val="000000"/>
          <w:sz w:val="24"/>
          <w:szCs w:val="24"/>
        </w:rPr>
        <w:t xml:space="preserve">in table 4.2 shows that there exist </w:t>
      </w:r>
      <w:r w:rsidR="00B82D43">
        <w:rPr>
          <w:rFonts w:ascii="Times New Roman" w:hAnsi="Times New Roman" w:cs="Times New Roman"/>
          <w:color w:val="000000"/>
          <w:sz w:val="24"/>
          <w:szCs w:val="24"/>
        </w:rPr>
        <w:t xml:space="preserve">strong </w:t>
      </w:r>
      <w:r w:rsidR="00B82D43" w:rsidRPr="003E494E">
        <w:rPr>
          <w:rFonts w:ascii="Times New Roman" w:hAnsi="Times New Roman" w:cs="Times New Roman"/>
          <w:color w:val="000000"/>
          <w:sz w:val="24"/>
          <w:szCs w:val="24"/>
        </w:rPr>
        <w:t xml:space="preserve">positive relationships </w:t>
      </w:r>
      <w:r w:rsidR="00B82D43">
        <w:rPr>
          <w:rFonts w:ascii="Times New Roman" w:hAnsi="Times New Roman" w:cs="Times New Roman"/>
          <w:color w:val="000000"/>
          <w:sz w:val="24"/>
          <w:szCs w:val="24"/>
        </w:rPr>
        <w:t>between crude oil production</w:t>
      </w:r>
      <w:r w:rsidR="00B82D43" w:rsidRPr="003E494E">
        <w:rPr>
          <w:rFonts w:ascii="Times New Roman" w:hAnsi="Times New Roman" w:cs="Times New Roman"/>
          <w:color w:val="000000"/>
          <w:sz w:val="24"/>
          <w:szCs w:val="24"/>
        </w:rPr>
        <w:t xml:space="preserve"> and crude oil export </w:t>
      </w:r>
      <w:r w:rsidR="00B82D43">
        <w:rPr>
          <w:rFonts w:ascii="Times New Roman" w:hAnsi="Times New Roman" w:cs="Times New Roman"/>
          <w:color w:val="000000"/>
          <w:sz w:val="24"/>
          <w:szCs w:val="24"/>
        </w:rPr>
        <w:t>while crude oil price has no relationship with the other two variables.</w:t>
      </w:r>
    </w:p>
    <w:p w:rsidR="004842DF" w:rsidRDefault="004842DF" w:rsidP="00B82D4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of adjusted R Square obtained in table 4.3 shows that 100% of the crude oil </w:t>
      </w:r>
      <w:r w:rsidR="00B82D43">
        <w:rPr>
          <w:rFonts w:ascii="Times New Roman" w:hAnsi="Times New Roman" w:cs="Times New Roman"/>
          <w:sz w:val="24"/>
          <w:szCs w:val="24"/>
        </w:rPr>
        <w:t>export</w:t>
      </w:r>
      <w:r>
        <w:rPr>
          <w:rFonts w:ascii="Times New Roman" w:hAnsi="Times New Roman" w:cs="Times New Roman"/>
          <w:sz w:val="24"/>
          <w:szCs w:val="24"/>
        </w:rPr>
        <w:t xml:space="preserve"> has been accounted for by the crude oil price and crude oil </w:t>
      </w:r>
      <w:r w:rsidR="00B82D43">
        <w:rPr>
          <w:rFonts w:ascii="Times New Roman" w:hAnsi="Times New Roman" w:cs="Times New Roman"/>
          <w:sz w:val="24"/>
          <w:szCs w:val="24"/>
        </w:rPr>
        <w:t>production</w:t>
      </w:r>
      <w:r>
        <w:rPr>
          <w:rFonts w:ascii="Times New Roman" w:hAnsi="Times New Roman" w:cs="Times New Roman"/>
          <w:sz w:val="24"/>
          <w:szCs w:val="24"/>
        </w:rPr>
        <w:t xml:space="preserve"> and since the value of R Square is 1, it implies that the model obtained is adequate for use. </w:t>
      </w:r>
      <w:r w:rsidRPr="00177F35">
        <w:t>The</w:t>
      </w:r>
      <w:r>
        <w:rPr>
          <w:rFonts w:ascii="Times New Roman" w:hAnsi="Times New Roman" w:cs="Times New Roman"/>
          <w:sz w:val="24"/>
          <w:szCs w:val="24"/>
        </w:rPr>
        <w:t xml:space="preserve"> result obtained on individual variable test showed that only crude oil </w:t>
      </w:r>
      <w:r w:rsidR="00B82D43">
        <w:rPr>
          <w:rFonts w:ascii="Times New Roman" w:hAnsi="Times New Roman" w:cs="Times New Roman"/>
          <w:sz w:val="24"/>
          <w:szCs w:val="24"/>
        </w:rPr>
        <w:t>production</w:t>
      </w:r>
      <w:r>
        <w:rPr>
          <w:rFonts w:ascii="Times New Roman" w:hAnsi="Times New Roman" w:cs="Times New Roman"/>
          <w:sz w:val="24"/>
          <w:szCs w:val="24"/>
        </w:rPr>
        <w:t xml:space="preserve"> was found to be significant since its p-value of 0.000 is less th</w:t>
      </w:r>
      <w:r w:rsidR="00B82D43">
        <w:rPr>
          <w:rFonts w:ascii="Times New Roman" w:hAnsi="Times New Roman" w:cs="Times New Roman"/>
          <w:sz w:val="24"/>
          <w:szCs w:val="24"/>
        </w:rPr>
        <w:t>an significance level of 0.05. T</w:t>
      </w:r>
      <w:r>
        <w:rPr>
          <w:rFonts w:ascii="Times New Roman" w:hAnsi="Times New Roman" w:cs="Times New Roman"/>
          <w:sz w:val="24"/>
          <w:szCs w:val="24"/>
        </w:rPr>
        <w:t xml:space="preserve">he result of VIF obtained also implied that there is no presence of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test in the data set since the value of VIF obtained is less than 10 and the value of Tolerance is far away from 0.</w:t>
      </w:r>
    </w:p>
    <w:p w:rsidR="004842DF" w:rsidRPr="00B75550" w:rsidRDefault="004842DF" w:rsidP="004842DF">
      <w:pPr>
        <w:pStyle w:val="ListBullet"/>
        <w:numPr>
          <w:ilvl w:val="0"/>
          <w:numId w:val="0"/>
        </w:numPr>
        <w:spacing w:line="480" w:lineRule="auto"/>
        <w:ind w:left="360" w:hanging="360"/>
        <w:rPr>
          <w:rFonts w:ascii="Times New Roman" w:hAnsi="Times New Roman" w:cs="Times New Roman"/>
          <w:sz w:val="24"/>
          <w:szCs w:val="24"/>
        </w:rPr>
      </w:pPr>
      <w:r w:rsidRPr="00B75550">
        <w:rPr>
          <w:rFonts w:ascii="Times New Roman" w:hAnsi="Times New Roman" w:cs="Times New Roman"/>
          <w:sz w:val="24"/>
          <w:szCs w:val="24"/>
        </w:rPr>
        <w:t xml:space="preserve">Thus, the model obtained is </w:t>
      </w:r>
      <w:r w:rsidR="008C2703" w:rsidRPr="00B75550">
        <w:rPr>
          <w:rFonts w:ascii="Times New Roman" w:hAnsi="Times New Roman" w:cs="Times New Roman"/>
          <w:position w:val="-10"/>
          <w:sz w:val="24"/>
          <w:szCs w:val="24"/>
        </w:rPr>
        <w:object w:dxaOrig="7780" w:dyaOrig="320">
          <v:shape id="_x0000_i1099" type="#_x0000_t75" style="width:389.25pt;height:15.75pt" o:ole="">
            <v:imagedata r:id="rId8" o:title=""/>
          </v:shape>
          <o:OLEObject Type="Embed" ProgID="Equation.3" ShapeID="_x0000_i1099" DrawAspect="Content" ObjectID="_1813498490" r:id="rId155"/>
        </w:object>
      </w:r>
    </w:p>
    <w:p w:rsidR="004842DF" w:rsidRPr="00542179" w:rsidRDefault="004842DF" w:rsidP="004842DF">
      <w:pPr>
        <w:pStyle w:val="Heading2"/>
        <w:spacing w:line="480" w:lineRule="auto"/>
        <w:rPr>
          <w:rFonts w:ascii="Times New Roman" w:hAnsi="Times New Roman"/>
          <w:color w:val="auto"/>
        </w:rPr>
      </w:pPr>
      <w:bookmarkStart w:id="123" w:name="_Toc525735955"/>
      <w:r w:rsidRPr="00542179">
        <w:rPr>
          <w:rFonts w:ascii="Times New Roman" w:hAnsi="Times New Roman"/>
          <w:color w:val="auto"/>
        </w:rPr>
        <w:lastRenderedPageBreak/>
        <w:t>5.2 Conclusion</w:t>
      </w:r>
      <w:bookmarkEnd w:id="123"/>
    </w:p>
    <w:p w:rsidR="004842DF" w:rsidRPr="009434FB" w:rsidRDefault="004842DF" w:rsidP="004842DF">
      <w:pPr>
        <w:spacing w:after="0" w:line="480" w:lineRule="auto"/>
        <w:ind w:firstLine="720"/>
        <w:contextualSpacing/>
        <w:jc w:val="both"/>
        <w:rPr>
          <w:rFonts w:ascii="Times New Roman" w:eastAsia="Times New Roman" w:hAnsi="Times New Roman"/>
          <w:sz w:val="24"/>
          <w:szCs w:val="24"/>
        </w:rPr>
      </w:pPr>
      <w:r w:rsidRPr="003B7084">
        <w:rPr>
          <w:rFonts w:ascii="Times New Roman" w:eastAsia="Times New Roman" w:hAnsi="Times New Roman"/>
          <w:sz w:val="24"/>
          <w:szCs w:val="24"/>
        </w:rPr>
        <w:t xml:space="preserve">Based on </w:t>
      </w:r>
      <w:r>
        <w:rPr>
          <w:rFonts w:ascii="Times New Roman" w:eastAsia="Times New Roman" w:hAnsi="Times New Roman"/>
          <w:sz w:val="24"/>
          <w:szCs w:val="24"/>
        </w:rPr>
        <w:t xml:space="preserve">the analysis carried out on the data, it was discovered that there a perfect relationship among the variables and there exists no problem of </w:t>
      </w:r>
      <w:proofErr w:type="spellStart"/>
      <w:r>
        <w:rPr>
          <w:rFonts w:ascii="Times New Roman" w:eastAsia="Times New Roman" w:hAnsi="Times New Roman"/>
          <w:sz w:val="24"/>
          <w:szCs w:val="24"/>
        </w:rPr>
        <w:t>Multicollinearity</w:t>
      </w:r>
      <w:proofErr w:type="spellEnd"/>
      <w:r>
        <w:rPr>
          <w:rFonts w:ascii="Times New Roman" w:eastAsia="Times New Roman" w:hAnsi="Times New Roman"/>
          <w:sz w:val="24"/>
          <w:szCs w:val="24"/>
        </w:rPr>
        <w:t xml:space="preserve"> in the data set. The model obtained is adequate for future use and prediction. </w:t>
      </w:r>
    </w:p>
    <w:p w:rsidR="004842DF" w:rsidRPr="003B7084" w:rsidRDefault="004842DF" w:rsidP="004842DF">
      <w:pPr>
        <w:pStyle w:val="Heading2"/>
        <w:spacing w:line="480" w:lineRule="auto"/>
        <w:jc w:val="both"/>
        <w:rPr>
          <w:rFonts w:ascii="Times New Roman" w:hAnsi="Times New Roman"/>
          <w:color w:val="auto"/>
          <w:sz w:val="24"/>
          <w:szCs w:val="24"/>
        </w:rPr>
      </w:pPr>
      <w:bookmarkStart w:id="124" w:name="_Toc461295314"/>
      <w:bookmarkStart w:id="125" w:name="_Toc525731234"/>
      <w:bookmarkStart w:id="126" w:name="_Toc525735956"/>
      <w:r>
        <w:rPr>
          <w:rFonts w:ascii="Times New Roman" w:hAnsi="Times New Roman"/>
          <w:color w:val="auto"/>
          <w:sz w:val="24"/>
          <w:szCs w:val="24"/>
        </w:rPr>
        <w:t xml:space="preserve">5.3 </w:t>
      </w:r>
      <w:r w:rsidRPr="003B7084">
        <w:rPr>
          <w:rFonts w:ascii="Times New Roman" w:hAnsi="Times New Roman"/>
          <w:color w:val="auto"/>
          <w:sz w:val="24"/>
          <w:szCs w:val="24"/>
        </w:rPr>
        <w:t>Recommendations</w:t>
      </w:r>
      <w:bookmarkEnd w:id="124"/>
      <w:bookmarkEnd w:id="125"/>
      <w:bookmarkEnd w:id="126"/>
    </w:p>
    <w:p w:rsidR="004842DF" w:rsidRPr="005108F3" w:rsidRDefault="004842DF" w:rsidP="004842DF">
      <w:pPr>
        <w:autoSpaceDE w:val="0"/>
        <w:autoSpaceDN w:val="0"/>
        <w:adjustRightInd w:val="0"/>
        <w:spacing w:after="0" w:line="480" w:lineRule="auto"/>
        <w:ind w:firstLine="270"/>
        <w:jc w:val="both"/>
        <w:rPr>
          <w:rFonts w:ascii="Times New Roman" w:hAnsi="Times New Roman" w:cs="Times New Roman"/>
          <w:sz w:val="24"/>
          <w:szCs w:val="24"/>
        </w:rPr>
      </w:pPr>
      <w:r w:rsidRPr="00513F69">
        <w:rPr>
          <w:rFonts w:ascii="Times New Roman" w:hAnsi="Times New Roman" w:cs="Times New Roman"/>
          <w:sz w:val="24"/>
          <w:szCs w:val="24"/>
        </w:rPr>
        <w:t xml:space="preserve">In the light of the findings of the study, it is </w:t>
      </w:r>
      <w:r>
        <w:rPr>
          <w:rFonts w:ascii="Times New Roman" w:hAnsi="Times New Roman" w:cs="Times New Roman"/>
          <w:sz w:val="24"/>
          <w:szCs w:val="24"/>
        </w:rPr>
        <w:t>recommended</w:t>
      </w:r>
      <w:r w:rsidRPr="00513F69">
        <w:rPr>
          <w:rFonts w:ascii="Times New Roman" w:hAnsi="Times New Roman" w:cs="Times New Roman"/>
          <w:sz w:val="24"/>
          <w:szCs w:val="24"/>
        </w:rPr>
        <w:t xml:space="preserve"> that</w:t>
      </w:r>
      <w:r>
        <w:rPr>
          <w:rFonts w:ascii="Times New Roman" w:hAnsi="Times New Roman" w:cs="Times New Roman"/>
          <w:sz w:val="24"/>
          <w:szCs w:val="24"/>
        </w:rPr>
        <w:t>:</w:t>
      </w:r>
    </w:p>
    <w:p w:rsidR="004842DF" w:rsidRPr="00307CA8" w:rsidRDefault="004842DF" w:rsidP="004842DF">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307CA8">
        <w:rPr>
          <w:rFonts w:asciiTheme="majorBidi" w:hAnsiTheme="majorBidi" w:cstheme="majorBidi"/>
          <w:sz w:val="24"/>
          <w:szCs w:val="24"/>
        </w:rPr>
        <w:t>Security should be boosted on the high sea where crude oil products are being smuggled. This will help reduce the loss from illegal export of crude oil products.</w:t>
      </w:r>
    </w:p>
    <w:p w:rsidR="004842DF" w:rsidRPr="00307CA8" w:rsidRDefault="004842DF" w:rsidP="004842DF">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307CA8">
        <w:rPr>
          <w:rFonts w:asciiTheme="majorBidi" w:hAnsiTheme="majorBidi" w:cstheme="majorBidi"/>
          <w:sz w:val="24"/>
          <w:szCs w:val="24"/>
        </w:rPr>
        <w:t>Government should give immediate attention to the indigenes of the region where crude oil is being extracted from. This will reduce the unrest in that region.</w:t>
      </w:r>
    </w:p>
    <w:p w:rsidR="004842DF" w:rsidRPr="00307CA8" w:rsidRDefault="004842DF" w:rsidP="004842DF">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307CA8">
        <w:rPr>
          <w:rFonts w:asciiTheme="majorBidi" w:hAnsiTheme="majorBidi" w:cstheme="majorBidi"/>
          <w:sz w:val="24"/>
          <w:szCs w:val="24"/>
        </w:rPr>
        <w:t>Government should establish an institution that will ensure that the multinational oil companies are socially responsible to their host community.</w:t>
      </w:r>
    </w:p>
    <w:p w:rsidR="004842DF" w:rsidRPr="00307CA8" w:rsidRDefault="004842DF" w:rsidP="004842DF">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307CA8">
        <w:rPr>
          <w:rFonts w:asciiTheme="majorBidi" w:hAnsiTheme="majorBidi" w:cstheme="majorBidi"/>
          <w:sz w:val="24"/>
          <w:szCs w:val="24"/>
        </w:rPr>
        <w:t>Government should fight corruption by establishing institution that will arrest and prosecute corrupt public office holders.</w:t>
      </w:r>
    </w:p>
    <w:p w:rsidR="004842DF" w:rsidRPr="00307CA8" w:rsidRDefault="004842DF" w:rsidP="004842DF">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307CA8">
        <w:rPr>
          <w:rFonts w:asciiTheme="majorBidi" w:hAnsiTheme="majorBidi" w:cstheme="majorBidi"/>
          <w:sz w:val="24"/>
          <w:szCs w:val="24"/>
        </w:rPr>
        <w:t>Lastly, a sinking fund should be created from where money would be released to execute the turnaround maintenance of the country refineries in order to ensure a throughout the year supply of oil products and maintain a lead in crude oil production</w:t>
      </w:r>
    </w:p>
    <w:p w:rsidR="004842DF" w:rsidRPr="00B75550" w:rsidRDefault="004842DF" w:rsidP="004842DF">
      <w:pPr>
        <w:autoSpaceDE w:val="0"/>
        <w:autoSpaceDN w:val="0"/>
        <w:adjustRightInd w:val="0"/>
        <w:spacing w:after="0" w:line="240" w:lineRule="auto"/>
        <w:rPr>
          <w:rFonts w:ascii="Times New Roman" w:hAnsi="Times New Roman" w:cs="Times New Roman"/>
          <w:sz w:val="24"/>
          <w:szCs w:val="24"/>
        </w:rPr>
      </w:pPr>
    </w:p>
    <w:p w:rsidR="004842DF" w:rsidRPr="00975C28" w:rsidRDefault="004842DF" w:rsidP="004842DF">
      <w:pPr>
        <w:autoSpaceDE w:val="0"/>
        <w:autoSpaceDN w:val="0"/>
        <w:adjustRightInd w:val="0"/>
        <w:spacing w:after="0" w:line="240" w:lineRule="auto"/>
        <w:rPr>
          <w:rFonts w:ascii="Times New Roman" w:hAnsi="Times New Roman" w:cs="Times New Roman"/>
          <w:sz w:val="24"/>
          <w:szCs w:val="24"/>
        </w:rPr>
      </w:pPr>
    </w:p>
    <w:p w:rsidR="004842DF" w:rsidRDefault="004842DF" w:rsidP="004842DF"/>
    <w:p w:rsidR="004842DF" w:rsidRPr="00F44B1C" w:rsidRDefault="0074292C" w:rsidP="0074292C">
      <w:pPr>
        <w:spacing w:after="0" w:line="480" w:lineRule="auto"/>
        <w:ind w:left="720" w:hanging="720"/>
        <w:jc w:val="center"/>
        <w:rPr>
          <w:rFonts w:ascii="Times New Roman" w:eastAsia="Times New Roman" w:hAnsi="Times New Roman" w:cs="Times New Roman"/>
          <w:b/>
          <w:sz w:val="24"/>
          <w:szCs w:val="24"/>
        </w:rPr>
      </w:pPr>
      <w:r w:rsidRPr="00C6043C">
        <w:rPr>
          <w:rFonts w:ascii="Times New Roman" w:eastAsia="Times New Roman" w:hAnsi="Times New Roman" w:cs="Times New Roman"/>
          <w:b/>
          <w:sz w:val="24"/>
          <w:szCs w:val="24"/>
        </w:rPr>
        <w:lastRenderedPageBreak/>
        <w:t>REFERENCES</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proofErr w:type="spellStart"/>
      <w:r w:rsidRPr="0074292C">
        <w:rPr>
          <w:rFonts w:ascii="Times New Roman" w:eastAsia="Times New Roman" w:hAnsi="Times New Roman" w:cs="Times New Roman"/>
          <w:szCs w:val="24"/>
        </w:rPr>
        <w:t>Akinlo</w:t>
      </w:r>
      <w:proofErr w:type="spellEnd"/>
      <w:r w:rsidRPr="0074292C">
        <w:rPr>
          <w:rFonts w:ascii="Times New Roman" w:eastAsia="Times New Roman" w:hAnsi="Times New Roman" w:cs="Times New Roman"/>
          <w:szCs w:val="24"/>
        </w:rPr>
        <w:t xml:space="preserve">, A. E. (2012). How important is Oil in </w:t>
      </w:r>
      <w:proofErr w:type="spellStart"/>
      <w:r w:rsidRPr="0074292C">
        <w:rPr>
          <w:rFonts w:ascii="Times New Roman" w:eastAsia="Times New Roman" w:hAnsi="Times New Roman" w:cs="Times New Roman"/>
          <w:szCs w:val="24"/>
        </w:rPr>
        <w:t>Nigeria‟s</w:t>
      </w:r>
      <w:proofErr w:type="spellEnd"/>
      <w:r w:rsidRPr="0074292C">
        <w:rPr>
          <w:rFonts w:ascii="Times New Roman" w:eastAsia="Times New Roman" w:hAnsi="Times New Roman" w:cs="Times New Roman"/>
          <w:szCs w:val="24"/>
        </w:rPr>
        <w:t xml:space="preserve"> Economic Growth? Journal of Sustainable Development, 5(4)</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proofErr w:type="spellStart"/>
      <w:r w:rsidRPr="0074292C">
        <w:rPr>
          <w:rFonts w:ascii="Times New Roman" w:eastAsia="Times New Roman" w:hAnsi="Times New Roman" w:cs="Times New Roman"/>
          <w:szCs w:val="24"/>
        </w:rPr>
        <w:t>Awujola</w:t>
      </w:r>
      <w:proofErr w:type="spellEnd"/>
      <w:r w:rsidRPr="0074292C">
        <w:rPr>
          <w:rFonts w:ascii="Times New Roman" w:eastAsia="Times New Roman" w:hAnsi="Times New Roman" w:cs="Times New Roman"/>
          <w:szCs w:val="24"/>
        </w:rPr>
        <w:t xml:space="preserve"> A, Adam, S.O</w:t>
      </w:r>
      <w:proofErr w:type="gramStart"/>
      <w:r w:rsidRPr="0074292C">
        <w:rPr>
          <w:rFonts w:ascii="Times New Roman" w:eastAsia="Times New Roman" w:hAnsi="Times New Roman" w:cs="Times New Roman"/>
          <w:szCs w:val="24"/>
        </w:rPr>
        <w:t>.&amp;</w:t>
      </w:r>
      <w:proofErr w:type="gramEnd"/>
      <w:r w:rsidRPr="0074292C">
        <w:rPr>
          <w:rFonts w:ascii="Times New Roman" w:eastAsia="Times New Roman" w:hAnsi="Times New Roman" w:cs="Times New Roman"/>
          <w:szCs w:val="24"/>
        </w:rPr>
        <w:t xml:space="preserve"> </w:t>
      </w:r>
      <w:proofErr w:type="spellStart"/>
      <w:r w:rsidRPr="0074292C">
        <w:rPr>
          <w:rFonts w:ascii="Times New Roman" w:eastAsia="Times New Roman" w:hAnsi="Times New Roman" w:cs="Times New Roman"/>
          <w:szCs w:val="24"/>
        </w:rPr>
        <w:t>Alumbugu</w:t>
      </w:r>
      <w:proofErr w:type="spellEnd"/>
      <w:r w:rsidRPr="0074292C">
        <w:rPr>
          <w:rFonts w:ascii="Times New Roman" w:eastAsia="Times New Roman" w:hAnsi="Times New Roman" w:cs="Times New Roman"/>
          <w:szCs w:val="24"/>
        </w:rPr>
        <w:t xml:space="preserve">, A.I.(2015) Oil Exportation and </w:t>
      </w:r>
      <w:proofErr w:type="spellStart"/>
      <w:r w:rsidRPr="0074292C">
        <w:rPr>
          <w:rFonts w:ascii="Times New Roman" w:eastAsia="Times New Roman" w:hAnsi="Times New Roman" w:cs="Times New Roman"/>
          <w:szCs w:val="24"/>
        </w:rPr>
        <w:t>EconomicGrowth</w:t>
      </w:r>
      <w:proofErr w:type="spellEnd"/>
      <w:r w:rsidRPr="0074292C">
        <w:rPr>
          <w:rFonts w:ascii="Times New Roman" w:eastAsia="Times New Roman" w:hAnsi="Times New Roman" w:cs="Times New Roman"/>
          <w:szCs w:val="24"/>
        </w:rPr>
        <w:t xml:space="preserve"> in Nigeria Developing Country Studies. Vol.5, No.15, 2015 www.iiste.org</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proofErr w:type="spellStart"/>
      <w:proofErr w:type="gramStart"/>
      <w:r w:rsidRPr="0074292C">
        <w:rPr>
          <w:rFonts w:ascii="Times New Roman" w:eastAsia="Times New Roman" w:hAnsi="Times New Roman" w:cs="Times New Roman"/>
          <w:szCs w:val="24"/>
        </w:rPr>
        <w:t>Baghebo</w:t>
      </w:r>
      <w:proofErr w:type="spellEnd"/>
      <w:r w:rsidRPr="0074292C">
        <w:rPr>
          <w:rFonts w:ascii="Times New Roman" w:eastAsia="Times New Roman" w:hAnsi="Times New Roman" w:cs="Times New Roman"/>
          <w:szCs w:val="24"/>
        </w:rPr>
        <w:t xml:space="preserve">, M. and </w:t>
      </w:r>
      <w:proofErr w:type="spellStart"/>
      <w:r w:rsidRPr="0074292C">
        <w:rPr>
          <w:rFonts w:ascii="Times New Roman" w:eastAsia="Times New Roman" w:hAnsi="Times New Roman" w:cs="Times New Roman"/>
          <w:szCs w:val="24"/>
        </w:rPr>
        <w:t>Atima</w:t>
      </w:r>
      <w:proofErr w:type="spellEnd"/>
      <w:r w:rsidRPr="0074292C">
        <w:rPr>
          <w:rFonts w:ascii="Times New Roman" w:eastAsia="Times New Roman" w:hAnsi="Times New Roman" w:cs="Times New Roman"/>
          <w:szCs w:val="24"/>
        </w:rPr>
        <w:t>, T.O. (2013).</w:t>
      </w:r>
      <w:proofErr w:type="gramEnd"/>
      <w:r w:rsidRPr="0074292C">
        <w:rPr>
          <w:rFonts w:ascii="Times New Roman" w:eastAsia="Times New Roman" w:hAnsi="Times New Roman" w:cs="Times New Roman"/>
          <w:szCs w:val="24"/>
        </w:rPr>
        <w:t xml:space="preserve"> </w:t>
      </w:r>
      <w:proofErr w:type="gramStart"/>
      <w:r w:rsidRPr="0074292C">
        <w:rPr>
          <w:rFonts w:ascii="Times New Roman" w:eastAsia="Times New Roman" w:hAnsi="Times New Roman" w:cs="Times New Roman"/>
          <w:szCs w:val="24"/>
        </w:rPr>
        <w:t>The impact of petroleum on economic growth in Nigeria.</w:t>
      </w:r>
      <w:proofErr w:type="gramEnd"/>
      <w:r w:rsidRPr="0074292C">
        <w:rPr>
          <w:rFonts w:ascii="Times New Roman" w:eastAsia="Times New Roman" w:hAnsi="Times New Roman" w:cs="Times New Roman"/>
          <w:szCs w:val="24"/>
        </w:rPr>
        <w:t xml:space="preserve"> Global Business and Economics Research Journal, 2(5), 102-115</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proofErr w:type="spellStart"/>
      <w:proofErr w:type="gramStart"/>
      <w:r w:rsidRPr="0074292C">
        <w:rPr>
          <w:rFonts w:ascii="Times New Roman" w:eastAsia="Times New Roman" w:hAnsi="Times New Roman" w:cs="Times New Roman"/>
          <w:szCs w:val="24"/>
        </w:rPr>
        <w:t>Eravwoke</w:t>
      </w:r>
      <w:proofErr w:type="spellEnd"/>
      <w:r w:rsidRPr="0074292C">
        <w:rPr>
          <w:rFonts w:ascii="Times New Roman" w:eastAsia="Times New Roman" w:hAnsi="Times New Roman" w:cs="Times New Roman"/>
          <w:szCs w:val="24"/>
        </w:rPr>
        <w:t xml:space="preserve">, K. E. E. </w:t>
      </w:r>
      <w:proofErr w:type="spellStart"/>
      <w:r w:rsidRPr="0074292C">
        <w:rPr>
          <w:rFonts w:ascii="Times New Roman" w:eastAsia="Times New Roman" w:hAnsi="Times New Roman" w:cs="Times New Roman"/>
          <w:szCs w:val="24"/>
        </w:rPr>
        <w:t>Alobari</w:t>
      </w:r>
      <w:proofErr w:type="spellEnd"/>
      <w:r w:rsidRPr="0074292C">
        <w:rPr>
          <w:rFonts w:ascii="Times New Roman" w:eastAsia="Times New Roman" w:hAnsi="Times New Roman" w:cs="Times New Roman"/>
          <w:szCs w:val="24"/>
        </w:rPr>
        <w:t xml:space="preserve">, C. M. and </w:t>
      </w:r>
      <w:proofErr w:type="spellStart"/>
      <w:r w:rsidRPr="0074292C">
        <w:rPr>
          <w:rFonts w:ascii="Times New Roman" w:eastAsia="Times New Roman" w:hAnsi="Times New Roman" w:cs="Times New Roman"/>
          <w:szCs w:val="24"/>
        </w:rPr>
        <w:t>Ukavwe</w:t>
      </w:r>
      <w:proofErr w:type="spellEnd"/>
      <w:r w:rsidRPr="0074292C">
        <w:rPr>
          <w:rFonts w:ascii="Times New Roman" w:eastAsia="Times New Roman" w:hAnsi="Times New Roman" w:cs="Times New Roman"/>
          <w:szCs w:val="24"/>
        </w:rPr>
        <w:t>, A. (2014).</w:t>
      </w:r>
      <w:proofErr w:type="gramEnd"/>
      <w:r w:rsidRPr="0074292C">
        <w:rPr>
          <w:rFonts w:ascii="Times New Roman" w:eastAsia="Times New Roman" w:hAnsi="Times New Roman" w:cs="Times New Roman"/>
          <w:szCs w:val="24"/>
        </w:rPr>
        <w:t xml:space="preserve"> Crude Oil Export and its Impact in Developing Countries: A Case of Nigeria. Global Educational Research Journal, 2(6), 80-92</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proofErr w:type="spellStart"/>
      <w:r w:rsidRPr="0074292C">
        <w:rPr>
          <w:rFonts w:ascii="Times New Roman" w:eastAsia="Times New Roman" w:hAnsi="Times New Roman" w:cs="Times New Roman"/>
          <w:szCs w:val="24"/>
        </w:rPr>
        <w:t>Gbadebo</w:t>
      </w:r>
      <w:proofErr w:type="spellEnd"/>
      <w:r w:rsidRPr="0074292C">
        <w:rPr>
          <w:rFonts w:ascii="Times New Roman" w:eastAsia="Times New Roman" w:hAnsi="Times New Roman" w:cs="Times New Roman"/>
          <w:szCs w:val="24"/>
        </w:rPr>
        <w:t xml:space="preserve">, O. O. (2008). </w:t>
      </w:r>
      <w:proofErr w:type="gramStart"/>
      <w:r w:rsidRPr="0074292C">
        <w:rPr>
          <w:rFonts w:ascii="Times New Roman" w:eastAsia="Times New Roman" w:hAnsi="Times New Roman" w:cs="Times New Roman"/>
          <w:szCs w:val="24"/>
        </w:rPr>
        <w:t>Crude Oil and the Nigerian Economic Performance.</w:t>
      </w:r>
      <w:proofErr w:type="gramEnd"/>
      <w:r w:rsidRPr="0074292C">
        <w:rPr>
          <w:rFonts w:ascii="Times New Roman" w:eastAsia="Times New Roman" w:hAnsi="Times New Roman" w:cs="Times New Roman"/>
          <w:szCs w:val="24"/>
        </w:rPr>
        <w:t xml:space="preserve"> http://www.ogbus.com/article/crude-oil-and-the-nigerian-economic-performance/ Accessed 25/08/2014</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proofErr w:type="gramStart"/>
      <w:r w:rsidRPr="0074292C">
        <w:rPr>
          <w:rFonts w:ascii="Times New Roman" w:eastAsia="Times New Roman" w:hAnsi="Times New Roman" w:cs="Times New Roman"/>
          <w:szCs w:val="24"/>
        </w:rPr>
        <w:t>Hoag, A. J., &amp; Hoag, J. H. (2006).</w:t>
      </w:r>
      <w:proofErr w:type="gramEnd"/>
      <w:r w:rsidRPr="0074292C">
        <w:rPr>
          <w:rFonts w:ascii="Times New Roman" w:eastAsia="Times New Roman" w:hAnsi="Times New Roman" w:cs="Times New Roman"/>
          <w:szCs w:val="24"/>
        </w:rPr>
        <w:t xml:space="preserve"> </w:t>
      </w:r>
      <w:proofErr w:type="gramStart"/>
      <w:r w:rsidRPr="0074292C">
        <w:rPr>
          <w:rFonts w:ascii="Times New Roman" w:eastAsia="Times New Roman" w:hAnsi="Times New Roman" w:cs="Times New Roman"/>
          <w:szCs w:val="24"/>
        </w:rPr>
        <w:t>Trade without money.</w:t>
      </w:r>
      <w:proofErr w:type="gramEnd"/>
      <w:r w:rsidRPr="0074292C">
        <w:rPr>
          <w:rFonts w:ascii="Times New Roman" w:eastAsia="Times New Roman" w:hAnsi="Times New Roman" w:cs="Times New Roman"/>
          <w:szCs w:val="24"/>
        </w:rPr>
        <w:t xml:space="preserve"> </w:t>
      </w:r>
      <w:proofErr w:type="gramStart"/>
      <w:r w:rsidRPr="0074292C">
        <w:rPr>
          <w:rFonts w:ascii="Times New Roman" w:eastAsia="Times New Roman" w:hAnsi="Times New Roman" w:cs="Times New Roman"/>
          <w:szCs w:val="24"/>
        </w:rPr>
        <w:t>Introductory economics (4 ed., p. 520).</w:t>
      </w:r>
      <w:proofErr w:type="gramEnd"/>
      <w:r w:rsidRPr="0074292C">
        <w:rPr>
          <w:rFonts w:ascii="Times New Roman" w:eastAsia="Times New Roman" w:hAnsi="Times New Roman" w:cs="Times New Roman"/>
          <w:szCs w:val="24"/>
        </w:rPr>
        <w:t xml:space="preserve"> Singapore. Singapore: World Scientific Publishing Co. Pte. Ltd. https://en.investopedia.org/pedia/Petroleum_industry_in_Nigeria</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r w:rsidRPr="0074292C">
        <w:rPr>
          <w:rFonts w:ascii="Times New Roman" w:eastAsia="Times New Roman" w:hAnsi="Times New Roman" w:cs="Times New Roman"/>
          <w:szCs w:val="24"/>
        </w:rPr>
        <w:t>https://en.wikipedia.org/wiki/Petroleum_industry_in_Nigeria</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r w:rsidRPr="0074292C">
        <w:rPr>
          <w:rFonts w:ascii="Times New Roman" w:eastAsia="Times New Roman" w:hAnsi="Times New Roman" w:cs="Times New Roman"/>
          <w:szCs w:val="24"/>
        </w:rPr>
        <w:t xml:space="preserve">Kawai, V. (2016) </w:t>
      </w:r>
      <w:proofErr w:type="spellStart"/>
      <w:r w:rsidRPr="0074292C">
        <w:rPr>
          <w:rFonts w:ascii="Times New Roman" w:eastAsia="Times New Roman" w:hAnsi="Times New Roman" w:cs="Times New Roman"/>
          <w:szCs w:val="24"/>
        </w:rPr>
        <w:t>AnAnalysis</w:t>
      </w:r>
      <w:proofErr w:type="spellEnd"/>
      <w:r w:rsidRPr="0074292C">
        <w:rPr>
          <w:rFonts w:ascii="Times New Roman" w:eastAsia="Times New Roman" w:hAnsi="Times New Roman" w:cs="Times New Roman"/>
          <w:szCs w:val="24"/>
        </w:rPr>
        <w:t xml:space="preserve"> of the Impact of Non-Oil Exports and Economic Growth in Nigeria from 1980 –2016 International Journal of Innovative Research in Social Sciences &amp; Strategic Management Techniques | IJIRSSSMT Vol. 4, No. 2 September, 2017 </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proofErr w:type="spellStart"/>
      <w:r w:rsidRPr="0074292C">
        <w:rPr>
          <w:rFonts w:ascii="Times New Roman" w:eastAsia="Times New Roman" w:hAnsi="Times New Roman" w:cs="Times New Roman"/>
          <w:szCs w:val="24"/>
        </w:rPr>
        <w:t>Nwoba</w:t>
      </w:r>
      <w:proofErr w:type="spellEnd"/>
      <w:r w:rsidRPr="0074292C">
        <w:rPr>
          <w:rFonts w:ascii="Times New Roman" w:eastAsia="Times New Roman" w:hAnsi="Times New Roman" w:cs="Times New Roman"/>
          <w:szCs w:val="24"/>
        </w:rPr>
        <w:t xml:space="preserve"> O. E. &amp; </w:t>
      </w:r>
      <w:proofErr w:type="spellStart"/>
      <w:r w:rsidRPr="0074292C">
        <w:rPr>
          <w:rFonts w:ascii="Times New Roman" w:eastAsia="Times New Roman" w:hAnsi="Times New Roman" w:cs="Times New Roman"/>
          <w:szCs w:val="24"/>
        </w:rPr>
        <w:t>Abah</w:t>
      </w:r>
      <w:proofErr w:type="spellEnd"/>
      <w:r w:rsidRPr="0074292C">
        <w:rPr>
          <w:rFonts w:ascii="Times New Roman" w:eastAsia="Times New Roman" w:hAnsi="Times New Roman" w:cs="Times New Roman"/>
          <w:szCs w:val="24"/>
        </w:rPr>
        <w:t xml:space="preserve">, E. O (2010) Impact of Crude Oil Revenue (COR) On Economic Growth in Nigeria (1960-2010) </w:t>
      </w:r>
      <w:proofErr w:type="spellStart"/>
      <w:r w:rsidRPr="0074292C">
        <w:rPr>
          <w:rFonts w:ascii="Times New Roman" w:eastAsia="Times New Roman" w:hAnsi="Times New Roman" w:cs="Times New Roman"/>
          <w:szCs w:val="24"/>
        </w:rPr>
        <w:t>KeIOSR</w:t>
      </w:r>
      <w:proofErr w:type="spellEnd"/>
      <w:r w:rsidRPr="0074292C">
        <w:rPr>
          <w:rFonts w:ascii="Times New Roman" w:eastAsia="Times New Roman" w:hAnsi="Times New Roman" w:cs="Times New Roman"/>
          <w:szCs w:val="24"/>
        </w:rPr>
        <w:t xml:space="preserve"> Journal Of Humanities And Social Science (IOSR-JHSS) Volume 22, Issue 7, Ver. 15 (July. 2017) PP 85-99</w:t>
      </w:r>
    </w:p>
    <w:p w:rsidR="004842DF" w:rsidRPr="0074292C" w:rsidRDefault="004842DF" w:rsidP="0074292C">
      <w:pPr>
        <w:pStyle w:val="Default"/>
        <w:spacing w:line="360" w:lineRule="auto"/>
        <w:ind w:left="720" w:hanging="720"/>
        <w:jc w:val="both"/>
        <w:rPr>
          <w:rFonts w:asciiTheme="majorBidi" w:hAnsiTheme="majorBidi" w:cstheme="majorBidi"/>
          <w:sz w:val="22"/>
        </w:rPr>
      </w:pPr>
      <w:proofErr w:type="spellStart"/>
      <w:r w:rsidRPr="0074292C">
        <w:rPr>
          <w:rFonts w:asciiTheme="majorBidi" w:hAnsiTheme="majorBidi" w:cstheme="majorBidi"/>
          <w:sz w:val="22"/>
        </w:rPr>
        <w:t>Nwogu</w:t>
      </w:r>
      <w:proofErr w:type="spellEnd"/>
      <w:r w:rsidRPr="0074292C">
        <w:rPr>
          <w:rFonts w:asciiTheme="majorBidi" w:hAnsiTheme="majorBidi" w:cstheme="majorBidi"/>
          <w:sz w:val="22"/>
        </w:rPr>
        <w:t xml:space="preserve">, E.C, and </w:t>
      </w:r>
      <w:proofErr w:type="spellStart"/>
      <w:r w:rsidRPr="0074292C">
        <w:rPr>
          <w:rFonts w:asciiTheme="majorBidi" w:hAnsiTheme="majorBidi" w:cstheme="majorBidi"/>
          <w:sz w:val="22"/>
        </w:rPr>
        <w:t>Iwu</w:t>
      </w:r>
      <w:proofErr w:type="spellEnd"/>
      <w:r w:rsidRPr="0074292C">
        <w:rPr>
          <w:rFonts w:asciiTheme="majorBidi" w:hAnsiTheme="majorBidi" w:cstheme="majorBidi"/>
          <w:sz w:val="22"/>
        </w:rPr>
        <w:t xml:space="preserve">, H.C, (2010) </w:t>
      </w:r>
      <w:proofErr w:type="spellStart"/>
      <w:r w:rsidRPr="0074292C">
        <w:rPr>
          <w:rFonts w:asciiTheme="majorBidi" w:hAnsiTheme="majorBidi" w:cstheme="majorBidi"/>
          <w:sz w:val="22"/>
        </w:rPr>
        <w:t>Modelling</w:t>
      </w:r>
      <w:proofErr w:type="spellEnd"/>
      <w:r w:rsidRPr="0074292C">
        <w:rPr>
          <w:rFonts w:asciiTheme="majorBidi" w:hAnsiTheme="majorBidi" w:cstheme="majorBidi"/>
          <w:sz w:val="22"/>
        </w:rPr>
        <w:t xml:space="preserve"> Nigeria Crude Oil export. </w:t>
      </w:r>
      <w:proofErr w:type="gramStart"/>
      <w:r w:rsidRPr="0074292C">
        <w:rPr>
          <w:rFonts w:asciiTheme="majorBidi" w:hAnsiTheme="majorBidi" w:cstheme="majorBidi"/>
          <w:sz w:val="22"/>
        </w:rPr>
        <w:t>Journal of Applied Mathematical Sciences.</w:t>
      </w:r>
      <w:proofErr w:type="gramEnd"/>
      <w:r w:rsidRPr="0074292C">
        <w:rPr>
          <w:rFonts w:asciiTheme="majorBidi" w:hAnsiTheme="majorBidi" w:cstheme="majorBidi"/>
          <w:sz w:val="22"/>
        </w:rPr>
        <w:t xml:space="preserve"> </w:t>
      </w:r>
      <w:proofErr w:type="gramStart"/>
      <w:r w:rsidRPr="0074292C">
        <w:rPr>
          <w:rFonts w:asciiTheme="majorBidi" w:hAnsiTheme="majorBidi" w:cstheme="majorBidi"/>
          <w:sz w:val="22"/>
        </w:rPr>
        <w:t>Vol. 42.</w:t>
      </w:r>
      <w:proofErr w:type="gramEnd"/>
      <w:r w:rsidRPr="0074292C">
        <w:rPr>
          <w:rFonts w:asciiTheme="majorBidi" w:hAnsiTheme="majorBidi" w:cstheme="majorBidi"/>
          <w:sz w:val="22"/>
        </w:rPr>
        <w:t xml:space="preserve"> </w:t>
      </w:r>
    </w:p>
    <w:p w:rsidR="004842DF" w:rsidRPr="0074292C" w:rsidRDefault="004842DF" w:rsidP="0074292C">
      <w:pPr>
        <w:spacing w:after="0" w:line="360" w:lineRule="auto"/>
        <w:ind w:left="720" w:hanging="720"/>
        <w:jc w:val="both"/>
        <w:rPr>
          <w:rFonts w:ascii="Times New Roman" w:eastAsia="Times New Roman" w:hAnsi="Times New Roman" w:cs="Times New Roman"/>
          <w:szCs w:val="24"/>
        </w:rPr>
      </w:pPr>
      <w:proofErr w:type="spellStart"/>
      <w:proofErr w:type="gramStart"/>
      <w:r w:rsidRPr="0074292C">
        <w:rPr>
          <w:rFonts w:ascii="Times New Roman" w:eastAsia="Times New Roman" w:hAnsi="Times New Roman" w:cs="Times New Roman"/>
          <w:szCs w:val="24"/>
        </w:rPr>
        <w:t>Ogbonna</w:t>
      </w:r>
      <w:proofErr w:type="spellEnd"/>
      <w:r w:rsidRPr="0074292C">
        <w:rPr>
          <w:rFonts w:ascii="Times New Roman" w:eastAsia="Times New Roman" w:hAnsi="Times New Roman" w:cs="Times New Roman"/>
          <w:szCs w:val="24"/>
        </w:rPr>
        <w:t xml:space="preserve">, G. N. and </w:t>
      </w:r>
      <w:proofErr w:type="spellStart"/>
      <w:r w:rsidRPr="0074292C">
        <w:rPr>
          <w:rFonts w:ascii="Times New Roman" w:eastAsia="Times New Roman" w:hAnsi="Times New Roman" w:cs="Times New Roman"/>
          <w:szCs w:val="24"/>
        </w:rPr>
        <w:t>Appah</w:t>
      </w:r>
      <w:proofErr w:type="spellEnd"/>
      <w:r w:rsidRPr="0074292C">
        <w:rPr>
          <w:rFonts w:ascii="Times New Roman" w:eastAsia="Times New Roman" w:hAnsi="Times New Roman" w:cs="Times New Roman"/>
          <w:szCs w:val="24"/>
        </w:rPr>
        <w:t>, E. (2012).</w:t>
      </w:r>
      <w:proofErr w:type="gramEnd"/>
      <w:r w:rsidRPr="0074292C">
        <w:rPr>
          <w:rFonts w:ascii="Times New Roman" w:eastAsia="Times New Roman" w:hAnsi="Times New Roman" w:cs="Times New Roman"/>
          <w:szCs w:val="24"/>
        </w:rPr>
        <w:t xml:space="preserve"> Petroleum Income and Nigerian Economy: Empirical Evidence. Arabian Journal of Business and Management Review, 1(9)</w:t>
      </w:r>
    </w:p>
    <w:p w:rsidR="00DF5AD0" w:rsidRPr="0074292C" w:rsidRDefault="004842DF" w:rsidP="0074292C">
      <w:pPr>
        <w:spacing w:after="0" w:line="360" w:lineRule="auto"/>
        <w:ind w:left="720" w:hanging="720"/>
        <w:jc w:val="both"/>
        <w:rPr>
          <w:rFonts w:ascii="Times New Roman" w:eastAsia="Times New Roman" w:hAnsi="Times New Roman" w:cs="Times New Roman"/>
          <w:szCs w:val="24"/>
        </w:rPr>
      </w:pPr>
      <w:proofErr w:type="spellStart"/>
      <w:r w:rsidRPr="0074292C">
        <w:rPr>
          <w:rFonts w:ascii="Times New Roman" w:eastAsia="Times New Roman" w:hAnsi="Times New Roman" w:cs="Times New Roman"/>
          <w:szCs w:val="24"/>
        </w:rPr>
        <w:t>Usman</w:t>
      </w:r>
      <w:proofErr w:type="spellEnd"/>
      <w:r w:rsidRPr="0074292C">
        <w:rPr>
          <w:rFonts w:ascii="Times New Roman" w:eastAsia="Times New Roman" w:hAnsi="Times New Roman" w:cs="Times New Roman"/>
          <w:szCs w:val="24"/>
        </w:rPr>
        <w:t xml:space="preserve">, A., </w:t>
      </w:r>
      <w:proofErr w:type="spellStart"/>
      <w:r w:rsidRPr="0074292C">
        <w:rPr>
          <w:rFonts w:ascii="Times New Roman" w:eastAsia="Times New Roman" w:hAnsi="Times New Roman" w:cs="Times New Roman"/>
          <w:szCs w:val="24"/>
        </w:rPr>
        <w:t>Madu</w:t>
      </w:r>
      <w:proofErr w:type="spellEnd"/>
      <w:r w:rsidRPr="0074292C">
        <w:rPr>
          <w:rFonts w:ascii="Times New Roman" w:eastAsia="Times New Roman" w:hAnsi="Times New Roman" w:cs="Times New Roman"/>
          <w:szCs w:val="24"/>
        </w:rPr>
        <w:t xml:space="preserve">, I. and </w:t>
      </w:r>
      <w:proofErr w:type="spellStart"/>
      <w:r w:rsidRPr="0074292C">
        <w:rPr>
          <w:rFonts w:ascii="Times New Roman" w:eastAsia="Times New Roman" w:hAnsi="Times New Roman" w:cs="Times New Roman"/>
          <w:szCs w:val="24"/>
        </w:rPr>
        <w:t>Abdullahi</w:t>
      </w:r>
      <w:proofErr w:type="gramStart"/>
      <w:r w:rsidRPr="0074292C">
        <w:rPr>
          <w:rFonts w:ascii="Times New Roman" w:eastAsia="Times New Roman" w:hAnsi="Times New Roman" w:cs="Times New Roman"/>
          <w:szCs w:val="24"/>
        </w:rPr>
        <w:t>,F</w:t>
      </w:r>
      <w:proofErr w:type="spellEnd"/>
      <w:proofErr w:type="gramEnd"/>
      <w:r w:rsidRPr="0074292C">
        <w:rPr>
          <w:rFonts w:ascii="Times New Roman" w:eastAsia="Times New Roman" w:hAnsi="Times New Roman" w:cs="Times New Roman"/>
          <w:szCs w:val="24"/>
        </w:rPr>
        <w:t>. (2015). Evidence of Petroleum Resources on Nigerian Economic Development (2000-2009). Busin</w:t>
      </w:r>
      <w:r w:rsidR="0074292C">
        <w:rPr>
          <w:rFonts w:ascii="Times New Roman" w:eastAsia="Times New Roman" w:hAnsi="Times New Roman" w:cs="Times New Roman"/>
          <w:szCs w:val="24"/>
        </w:rPr>
        <w:t>ess and Economics Journal, 6(2</w:t>
      </w:r>
    </w:p>
    <w:p w:rsidR="0074292C" w:rsidRDefault="0074292C" w:rsidP="00DF5AD0">
      <w:pPr>
        <w:spacing w:after="0" w:line="360" w:lineRule="auto"/>
        <w:jc w:val="center"/>
        <w:rPr>
          <w:rFonts w:ascii="Times New Roman" w:hAnsi="Times New Roman" w:cs="Times New Roman"/>
          <w:b/>
          <w:sz w:val="24"/>
          <w:szCs w:val="24"/>
        </w:rPr>
      </w:pPr>
    </w:p>
    <w:p w:rsidR="00DF5AD0" w:rsidRDefault="00DF5AD0" w:rsidP="00DF5AD0">
      <w:pPr>
        <w:spacing w:after="0" w:line="360" w:lineRule="auto"/>
        <w:jc w:val="center"/>
        <w:rPr>
          <w:rFonts w:ascii="Times New Roman" w:hAnsi="Times New Roman" w:cs="Times New Roman"/>
          <w:b/>
          <w:sz w:val="24"/>
          <w:szCs w:val="24"/>
        </w:rPr>
      </w:pPr>
      <w:r w:rsidRPr="00DF5AD0">
        <w:rPr>
          <w:rFonts w:ascii="Times New Roman" w:hAnsi="Times New Roman" w:cs="Times New Roman"/>
          <w:b/>
          <w:sz w:val="24"/>
          <w:szCs w:val="24"/>
        </w:rPr>
        <w:lastRenderedPageBreak/>
        <w:t>APPENDIX</w:t>
      </w:r>
    </w:p>
    <w:p w:rsidR="00DF5AD0" w:rsidRPr="00DF5AD0" w:rsidRDefault="00DF5AD0" w:rsidP="00DF5AD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w:t>
      </w:r>
    </w:p>
    <w:tbl>
      <w:tblPr>
        <w:tblStyle w:val="TableGrid"/>
        <w:tblW w:w="0" w:type="auto"/>
        <w:jc w:val="center"/>
        <w:tblLook w:val="04A0" w:firstRow="1" w:lastRow="0" w:firstColumn="1" w:lastColumn="0" w:noHBand="0" w:noVBand="1"/>
      </w:tblPr>
      <w:tblGrid>
        <w:gridCol w:w="1596"/>
        <w:gridCol w:w="1596"/>
        <w:gridCol w:w="1596"/>
        <w:gridCol w:w="1596"/>
        <w:gridCol w:w="1596"/>
      </w:tblGrid>
      <w:tr w:rsidR="00DF5AD0" w:rsidTr="00B82D43">
        <w:trPr>
          <w:jc w:val="center"/>
        </w:trPr>
        <w:tc>
          <w:tcPr>
            <w:tcW w:w="1596" w:type="dxa"/>
            <w:vAlign w:val="bottom"/>
          </w:tcPr>
          <w:p w:rsidR="00DF5AD0" w:rsidRPr="008F6E66" w:rsidRDefault="00DF5AD0" w:rsidP="00DF5AD0">
            <w:pPr>
              <w:jc w:val="center"/>
              <w:rPr>
                <w:rFonts w:ascii="Times New Roman" w:hAnsi="Times New Roman" w:cs="Times New Roman"/>
                <w:color w:val="000000"/>
              </w:rPr>
            </w:pPr>
            <w:r w:rsidRPr="008F6E66">
              <w:rPr>
                <w:rFonts w:ascii="Times New Roman" w:hAnsi="Times New Roman" w:cs="Times New Roman"/>
                <w:color w:val="000000"/>
              </w:rPr>
              <w:t>Year</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Month</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Crude Oil Price</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Crude Oil Production</w:t>
            </w:r>
          </w:p>
        </w:tc>
        <w:tc>
          <w:tcPr>
            <w:tcW w:w="1596" w:type="dxa"/>
            <w:vAlign w:val="bottom"/>
          </w:tcPr>
          <w:p w:rsidR="00DF5AD0" w:rsidRPr="008F6E66" w:rsidRDefault="00DF5AD0" w:rsidP="008C2703">
            <w:pPr>
              <w:jc w:val="center"/>
              <w:rPr>
                <w:rFonts w:ascii="Times New Roman" w:hAnsi="Times New Roman" w:cs="Times New Roman"/>
                <w:color w:val="000000"/>
              </w:rPr>
            </w:pPr>
            <w:r>
              <w:rPr>
                <w:rFonts w:ascii="Times New Roman" w:hAnsi="Times New Roman" w:cs="Times New Roman"/>
                <w:color w:val="000000"/>
              </w:rPr>
              <w:t>C</w:t>
            </w:r>
            <w:r w:rsidRPr="008F6E66">
              <w:rPr>
                <w:rFonts w:ascii="Times New Roman" w:hAnsi="Times New Roman" w:cs="Times New Roman"/>
                <w:color w:val="000000"/>
              </w:rPr>
              <w:t>rude Oil Export</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75.44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76.69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76.05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82.88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87.28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83.64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84.01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93.12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88.80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86.08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82.18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79.12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85.76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94.90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98.16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89.30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82.27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0.64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76.97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76.91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81.10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86.04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84.78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82.50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93.36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96.57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0.56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93.25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0.49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106.34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0.52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120.54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0.63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116.72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0.57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106.51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121.23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99.64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88.71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65.41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82.16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84.11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74.55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lastRenderedPageBreak/>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70.72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0.79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75.93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73.46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67.83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0.89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64.30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65.62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62.48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54.87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50.33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0.97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42.70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39.74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40.85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45.06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44.10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40.30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27.90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32.29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58.45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66.68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68.56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63.56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59.10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65.27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61.05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66.24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66.74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73.65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73.08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67.67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64.89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60.39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62.00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66.59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79.18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79.59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73.35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74.72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75.38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77.64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72.37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74.72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66.67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lastRenderedPageBreak/>
              <w:t>2018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69.68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65.11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63.56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58.46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56.79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51.64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49.01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47.42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50.57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52.94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52.13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46.39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55.01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53.48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45.25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50.94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47.43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46.15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45.25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48.46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47.01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41.59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37.76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31.70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30.66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37.80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44.82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48.86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48.08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47.09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57.01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62.06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65.08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57.45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56.69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58.09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48.81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63.28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80.42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83.50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98.27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102.33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109.63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lastRenderedPageBreak/>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114.60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111.90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110.41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109.47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110.83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110.19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112.75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111.14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112.29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113.59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107.84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109.78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106.06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106.00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105.55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112.79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118.81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115.24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114.49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111.05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108.92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114.36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113.76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104.62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98.06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113.08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122.62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128.00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121.87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113.81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111.46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113.92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113.12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115.73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111.99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117.86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117.03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118.43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2.50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124.49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116.56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106.57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2.51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97.96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92.79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2.58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lastRenderedPageBreak/>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86.71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2.50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84.42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2.88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79.45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78.67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2.50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77.18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75.79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77.54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85.29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80.27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77.62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78.11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78.25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70.22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74.00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66.52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72.24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60.02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51.16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1.41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49.70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46.52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44.95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45.87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55.51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75.31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103.82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115.84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137.74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1.68</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138.74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126.57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116.73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103.73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98.15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94.26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93.40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95.05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83.86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79.76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73.76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79.76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73.28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70.40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1.51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lastRenderedPageBreak/>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70.46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1.71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64.28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1.69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59.97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55.57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64.70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1.91</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59.81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1.89</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59.49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62.97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75.15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1.95</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75.13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1.94</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69.32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1.96</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71.18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2.28</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1.83</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4</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72.09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2.32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1.87</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65.00</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2.25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1.80</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61.33</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2.47</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2.02</w:t>
            </w:r>
          </w:p>
        </w:tc>
      </w:tr>
      <w:tr w:rsidR="00DF5AD0" w:rsidTr="00B82D43">
        <w:trPr>
          <w:jc w:val="center"/>
        </w:trPr>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2006</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1</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63.85</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2.59</w:t>
            </w:r>
          </w:p>
        </w:tc>
        <w:tc>
          <w:tcPr>
            <w:tcW w:w="1596" w:type="dxa"/>
            <w:vAlign w:val="bottom"/>
          </w:tcPr>
          <w:p w:rsidR="00DF5AD0" w:rsidRPr="008F6E66" w:rsidRDefault="00DF5AD0" w:rsidP="008C2703">
            <w:pPr>
              <w:jc w:val="center"/>
              <w:rPr>
                <w:rFonts w:ascii="Times New Roman" w:hAnsi="Times New Roman" w:cs="Times New Roman"/>
                <w:color w:val="000000"/>
              </w:rPr>
            </w:pPr>
            <w:r w:rsidRPr="008F6E66">
              <w:rPr>
                <w:rFonts w:ascii="Times New Roman" w:hAnsi="Times New Roman" w:cs="Times New Roman"/>
                <w:color w:val="000000"/>
              </w:rPr>
              <w:t>2.14</w:t>
            </w:r>
          </w:p>
        </w:tc>
      </w:tr>
    </w:tbl>
    <w:p w:rsidR="00DF5AD0" w:rsidRDefault="00DF5AD0" w:rsidP="00DF5AD0"/>
    <w:p w:rsidR="00DF5AD0" w:rsidRPr="00DF5AD0" w:rsidRDefault="00DF5AD0">
      <w:pPr>
        <w:rPr>
          <w:rFonts w:ascii="Times New Roman" w:hAnsi="Times New Roman" w:cs="Times New Roman"/>
          <w:b/>
          <w:sz w:val="24"/>
          <w:szCs w:val="24"/>
        </w:rPr>
      </w:pPr>
    </w:p>
    <w:sectPr w:rsidR="00DF5AD0" w:rsidRPr="00DF5AD0" w:rsidSect="0074292C">
      <w:pgSz w:w="11520" w:h="1440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BBC" w:rsidRDefault="00A26BBC" w:rsidP="00976FCD">
      <w:pPr>
        <w:spacing w:after="0" w:line="240" w:lineRule="auto"/>
      </w:pPr>
      <w:r>
        <w:separator/>
      </w:r>
    </w:p>
  </w:endnote>
  <w:endnote w:type="continuationSeparator" w:id="0">
    <w:p w:rsidR="00A26BBC" w:rsidRDefault="00A26BBC" w:rsidP="0097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5961"/>
      <w:docPartObj>
        <w:docPartGallery w:val="Page Numbers (Bottom of Page)"/>
        <w:docPartUnique/>
      </w:docPartObj>
    </w:sdtPr>
    <w:sdtContent>
      <w:p w:rsidR="009B5AA8" w:rsidRDefault="009B5AA8">
        <w:pPr>
          <w:pStyle w:val="Footer"/>
          <w:jc w:val="center"/>
        </w:pPr>
        <w:r>
          <w:fldChar w:fldCharType="begin"/>
        </w:r>
        <w:r>
          <w:instrText xml:space="preserve"> PAGE   \* MERGEFORMAT </w:instrText>
        </w:r>
        <w:r>
          <w:fldChar w:fldCharType="separate"/>
        </w:r>
        <w:r w:rsidR="00A24674">
          <w:rPr>
            <w:noProof/>
          </w:rPr>
          <w:t>vii</w:t>
        </w:r>
        <w:r>
          <w:rPr>
            <w:noProof/>
          </w:rPr>
          <w:fldChar w:fldCharType="end"/>
        </w:r>
      </w:p>
    </w:sdtContent>
  </w:sdt>
  <w:p w:rsidR="009B5AA8" w:rsidRDefault="009B5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BBC" w:rsidRDefault="00A26BBC" w:rsidP="00976FCD">
      <w:pPr>
        <w:spacing w:after="0" w:line="240" w:lineRule="auto"/>
      </w:pPr>
      <w:r>
        <w:separator/>
      </w:r>
    </w:p>
  </w:footnote>
  <w:footnote w:type="continuationSeparator" w:id="0">
    <w:p w:rsidR="00A26BBC" w:rsidRDefault="00A26BBC" w:rsidP="00976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FC3C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CA31D77"/>
    <w:multiLevelType w:val="hybridMultilevel"/>
    <w:tmpl w:val="4AD43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
    <w:nsid w:val="418679B4"/>
    <w:multiLevelType w:val="hybridMultilevel"/>
    <w:tmpl w:val="C408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8E54F3"/>
    <w:multiLevelType w:val="hybridMultilevel"/>
    <w:tmpl w:val="0680A69C"/>
    <w:lvl w:ilvl="0" w:tplc="14A445D2">
      <w:start w:val="1"/>
      <w:numFmt w:val="lowerRoman"/>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9143C"/>
    <w:multiLevelType w:val="hybridMultilevel"/>
    <w:tmpl w:val="0680A69C"/>
    <w:lvl w:ilvl="0" w:tplc="14A445D2">
      <w:start w:val="1"/>
      <w:numFmt w:val="lowerRoman"/>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60467"/>
    <w:multiLevelType w:val="hybridMultilevel"/>
    <w:tmpl w:val="0680A69C"/>
    <w:lvl w:ilvl="0" w:tplc="14A445D2">
      <w:start w:val="1"/>
      <w:numFmt w:val="lowerRoman"/>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42DF"/>
    <w:rsid w:val="000A46CC"/>
    <w:rsid w:val="001F63C2"/>
    <w:rsid w:val="004842DF"/>
    <w:rsid w:val="0074292C"/>
    <w:rsid w:val="008C2703"/>
    <w:rsid w:val="008F3F6F"/>
    <w:rsid w:val="00944340"/>
    <w:rsid w:val="00976FCD"/>
    <w:rsid w:val="009B5AA8"/>
    <w:rsid w:val="00A24674"/>
    <w:rsid w:val="00A26BBC"/>
    <w:rsid w:val="00AD781E"/>
    <w:rsid w:val="00B31D0D"/>
    <w:rsid w:val="00B448C5"/>
    <w:rsid w:val="00B82D43"/>
    <w:rsid w:val="00C406A8"/>
    <w:rsid w:val="00DD6E59"/>
    <w:rsid w:val="00DF5AD0"/>
    <w:rsid w:val="00EF2A1C"/>
    <w:rsid w:val="00FF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DF"/>
  </w:style>
  <w:style w:type="paragraph" w:styleId="Heading1">
    <w:name w:val="heading 1"/>
    <w:basedOn w:val="Normal"/>
    <w:next w:val="Normal"/>
    <w:link w:val="Heading1Char"/>
    <w:uiPriority w:val="9"/>
    <w:qFormat/>
    <w:rsid w:val="004842DF"/>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4842DF"/>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iPriority w:val="9"/>
    <w:unhideWhenUsed/>
    <w:qFormat/>
    <w:rsid w:val="004842DF"/>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2D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842DF"/>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4842DF"/>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484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2DF"/>
    <w:rPr>
      <w:rFonts w:ascii="Tahoma" w:hAnsi="Tahoma" w:cs="Tahoma"/>
      <w:sz w:val="16"/>
      <w:szCs w:val="16"/>
    </w:rPr>
  </w:style>
  <w:style w:type="paragraph" w:styleId="ListParagraph">
    <w:name w:val="List Paragraph"/>
    <w:basedOn w:val="Normal"/>
    <w:uiPriority w:val="34"/>
    <w:qFormat/>
    <w:rsid w:val="004842DF"/>
    <w:pPr>
      <w:ind w:left="720"/>
      <w:contextualSpacing/>
    </w:pPr>
    <w:rPr>
      <w:rFonts w:ascii="Calibri" w:eastAsia="Calibri" w:hAnsi="Calibri" w:cs="Times New Roman"/>
    </w:rPr>
  </w:style>
  <w:style w:type="paragraph" w:styleId="NoSpacing">
    <w:name w:val="No Spacing"/>
    <w:uiPriority w:val="1"/>
    <w:qFormat/>
    <w:rsid w:val="004842DF"/>
    <w:pPr>
      <w:suppressAutoHyphens/>
      <w:autoSpaceDN w:val="0"/>
      <w:spacing w:after="0" w:line="240" w:lineRule="auto"/>
      <w:textAlignment w:val="baseline"/>
    </w:pPr>
    <w:rPr>
      <w:rFonts w:ascii="Calibri" w:eastAsia="Times New Roman" w:hAnsi="Calibri" w:cs="Times New Roman"/>
    </w:rPr>
  </w:style>
  <w:style w:type="table" w:styleId="TableGrid">
    <w:name w:val="Table Grid"/>
    <w:basedOn w:val="TableNormal"/>
    <w:uiPriority w:val="59"/>
    <w:rsid w:val="004842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4842DF"/>
    <w:pPr>
      <w:numPr>
        <w:numId w:val="2"/>
      </w:numPr>
      <w:contextualSpacing/>
    </w:pPr>
  </w:style>
  <w:style w:type="paragraph" w:customStyle="1" w:styleId="Default">
    <w:name w:val="Default"/>
    <w:rsid w:val="004842D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4842DF"/>
    <w:rPr>
      <w:b/>
      <w:bCs/>
    </w:rPr>
  </w:style>
  <w:style w:type="paragraph" w:styleId="Header">
    <w:name w:val="header"/>
    <w:basedOn w:val="Normal"/>
    <w:link w:val="HeaderChar"/>
    <w:uiPriority w:val="99"/>
    <w:unhideWhenUsed/>
    <w:rsid w:val="00484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2DF"/>
  </w:style>
  <w:style w:type="paragraph" w:styleId="Footer">
    <w:name w:val="footer"/>
    <w:basedOn w:val="Normal"/>
    <w:link w:val="FooterChar"/>
    <w:uiPriority w:val="99"/>
    <w:unhideWhenUsed/>
    <w:rsid w:val="00484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2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88025">
      <w:bodyDiv w:val="1"/>
      <w:marLeft w:val="0"/>
      <w:marRight w:val="0"/>
      <w:marTop w:val="0"/>
      <w:marBottom w:val="0"/>
      <w:divBdr>
        <w:top w:val="none" w:sz="0" w:space="0" w:color="auto"/>
        <w:left w:val="none" w:sz="0" w:space="0" w:color="auto"/>
        <w:bottom w:val="none" w:sz="0" w:space="0" w:color="auto"/>
        <w:right w:val="none" w:sz="0" w:space="0" w:color="auto"/>
      </w:divBdr>
    </w:div>
    <w:div w:id="13149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8.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1.bin"/><Relationship Id="rId112" Type="http://schemas.openxmlformats.org/officeDocument/2006/relationships/image" Target="media/image52.wmf"/><Relationship Id="rId133" Type="http://schemas.openxmlformats.org/officeDocument/2006/relationships/image" Target="media/image62.wmf"/><Relationship Id="rId138" Type="http://schemas.openxmlformats.org/officeDocument/2006/relationships/image" Target="media/image64.wmf"/><Relationship Id="rId154" Type="http://schemas.openxmlformats.org/officeDocument/2006/relationships/image" Target="media/image71.png"/><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image" Target="media/image33.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image" Target="media/image57.wmf"/><Relationship Id="rId128" Type="http://schemas.openxmlformats.org/officeDocument/2006/relationships/oleObject" Target="embeddings/oleObject61.bin"/><Relationship Id="rId144" Type="http://schemas.openxmlformats.org/officeDocument/2006/relationships/image" Target="media/image67.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4.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28.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oleObject" Target="embeddings/oleObject67.bin"/><Relationship Id="rId80" Type="http://schemas.openxmlformats.org/officeDocument/2006/relationships/image" Target="media/image36.wmf"/><Relationship Id="rId85" Type="http://schemas.openxmlformats.org/officeDocument/2006/relationships/oleObject" Target="embeddings/oleObject39.bin"/><Relationship Id="rId150" Type="http://schemas.openxmlformats.org/officeDocument/2006/relationships/image" Target="media/image70.wmf"/><Relationship Id="rId155" Type="http://schemas.openxmlformats.org/officeDocument/2006/relationships/oleObject" Target="embeddings/oleObject75.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8.bin"/><Relationship Id="rId108" Type="http://schemas.openxmlformats.org/officeDocument/2006/relationships/image" Target="media/image50.wmf"/><Relationship Id="rId124" Type="http://schemas.openxmlformats.org/officeDocument/2006/relationships/oleObject" Target="embeddings/oleObject59.bin"/><Relationship Id="rId129" Type="http://schemas.openxmlformats.org/officeDocument/2006/relationships/image" Target="media/image6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1.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0.wmf"/><Relationship Id="rId91" Type="http://schemas.openxmlformats.org/officeDocument/2006/relationships/oleObject" Target="embeddings/oleObject42.bin"/><Relationship Id="rId96"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oleObject" Target="embeddings/oleObject63.bin"/><Relationship Id="rId140" Type="http://schemas.openxmlformats.org/officeDocument/2006/relationships/image" Target="media/image65.wmf"/><Relationship Id="rId145" Type="http://schemas.openxmlformats.org/officeDocument/2006/relationships/oleObject" Target="embeddings/oleObject70.bin"/><Relationship Id="rId153"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3.wmf"/><Relationship Id="rId143" Type="http://schemas.openxmlformats.org/officeDocument/2006/relationships/oleObject" Target="embeddings/oleObject69.bin"/><Relationship Id="rId148" Type="http://schemas.openxmlformats.org/officeDocument/2006/relationships/image" Target="media/image69.wmf"/><Relationship Id="rId151" Type="http://schemas.openxmlformats.org/officeDocument/2006/relationships/oleObject" Target="embeddings/oleObject73.bin"/><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oleObject" Target="embeddings/oleObject57.bin"/><Relationship Id="rId125" Type="http://schemas.openxmlformats.org/officeDocument/2006/relationships/image" Target="media/image58.wmf"/><Relationship Id="rId141" Type="http://schemas.openxmlformats.org/officeDocument/2006/relationships/oleObject" Target="embeddings/oleObject68.bin"/><Relationship Id="rId146" Type="http://schemas.openxmlformats.org/officeDocument/2006/relationships/image" Target="media/image68.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image" Target="media/image51.wmf"/><Relationship Id="rId115" Type="http://schemas.openxmlformats.org/officeDocument/2006/relationships/oleObject" Target="embeddings/oleObject54.bin"/><Relationship Id="rId131" Type="http://schemas.openxmlformats.org/officeDocument/2006/relationships/image" Target="media/image61.wmf"/><Relationship Id="rId136" Type="http://schemas.openxmlformats.org/officeDocument/2006/relationships/oleObject" Target="embeddings/oleObject65.bin"/><Relationship Id="rId157"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oleObject" Target="embeddings/oleObject74.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6.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oleObject" Target="embeddings/oleObject71.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3.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image" Target="media/image66.wmf"/><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oleObject" Target="embeddings/oleObject66.bin"/></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Sheet1!$K$1</c:f>
              <c:strCache>
                <c:ptCount val="1"/>
                <c:pt idx="0">
                  <c:v>Predicted</c:v>
                </c:pt>
              </c:strCache>
            </c:strRef>
          </c:tx>
          <c:marker>
            <c:symbol val="none"/>
          </c:marker>
          <c:val>
            <c:numRef>
              <c:f>Sheet1!$K$2:$K$227</c:f>
              <c:numCache>
                <c:formatCode>General</c:formatCode>
                <c:ptCount val="226"/>
                <c:pt idx="0">
                  <c:v>1.04</c:v>
                </c:pt>
                <c:pt idx="1">
                  <c:v>0.88000000000000012</c:v>
                </c:pt>
                <c:pt idx="2">
                  <c:v>0.87000000000000055</c:v>
                </c:pt>
                <c:pt idx="3">
                  <c:v>0.9</c:v>
                </c:pt>
                <c:pt idx="4">
                  <c:v>0.86000000000000054</c:v>
                </c:pt>
                <c:pt idx="5">
                  <c:v>0.83000000000000052</c:v>
                </c:pt>
                <c:pt idx="6">
                  <c:v>0.8</c:v>
                </c:pt>
                <c:pt idx="7">
                  <c:v>0.83000000000000052</c:v>
                </c:pt>
                <c:pt idx="8">
                  <c:v>0.78</c:v>
                </c:pt>
                <c:pt idx="9">
                  <c:v>0.87000000000000055</c:v>
                </c:pt>
                <c:pt idx="10">
                  <c:v>0.98</c:v>
                </c:pt>
                <c:pt idx="11">
                  <c:v>0.89000000000000012</c:v>
                </c:pt>
                <c:pt idx="12">
                  <c:v>0.8</c:v>
                </c:pt>
                <c:pt idx="13">
                  <c:v>0.9</c:v>
                </c:pt>
                <c:pt idx="14">
                  <c:v>0.9</c:v>
                </c:pt>
                <c:pt idx="15">
                  <c:v>0.73000000000000054</c:v>
                </c:pt>
                <c:pt idx="16">
                  <c:v>0.64000000000000068</c:v>
                </c:pt>
                <c:pt idx="17">
                  <c:v>0.81</c:v>
                </c:pt>
                <c:pt idx="18">
                  <c:v>0.74000000000000055</c:v>
                </c:pt>
                <c:pt idx="19">
                  <c:v>0.82000000000000051</c:v>
                </c:pt>
                <c:pt idx="20">
                  <c:v>0.84000000000000052</c:v>
                </c:pt>
                <c:pt idx="21">
                  <c:v>0.82000000000000051</c:v>
                </c:pt>
                <c:pt idx="22">
                  <c:v>0.79</c:v>
                </c:pt>
                <c:pt idx="23">
                  <c:v>0.74000000000000055</c:v>
                </c:pt>
                <c:pt idx="24">
                  <c:v>0.56000000000000005</c:v>
                </c:pt>
                <c:pt idx="25">
                  <c:v>0.49000000000000027</c:v>
                </c:pt>
                <c:pt idx="26">
                  <c:v>0.52</c:v>
                </c:pt>
                <c:pt idx="27">
                  <c:v>0.63000000000000056</c:v>
                </c:pt>
                <c:pt idx="28">
                  <c:v>0.71000000000000052</c:v>
                </c:pt>
                <c:pt idx="29">
                  <c:v>0.56999999999999995</c:v>
                </c:pt>
                <c:pt idx="30">
                  <c:v>0.77000000000000046</c:v>
                </c:pt>
                <c:pt idx="31">
                  <c:v>0.79</c:v>
                </c:pt>
                <c:pt idx="32">
                  <c:v>0.81</c:v>
                </c:pt>
                <c:pt idx="33">
                  <c:v>0.95000000000000051</c:v>
                </c:pt>
                <c:pt idx="34">
                  <c:v>0.75000000000000056</c:v>
                </c:pt>
                <c:pt idx="35">
                  <c:v>0.78</c:v>
                </c:pt>
                <c:pt idx="36">
                  <c:v>0.78</c:v>
                </c:pt>
                <c:pt idx="37">
                  <c:v>0.8</c:v>
                </c:pt>
                <c:pt idx="38">
                  <c:v>0.79</c:v>
                </c:pt>
                <c:pt idx="39">
                  <c:v>0.87000000000000055</c:v>
                </c:pt>
                <c:pt idx="40">
                  <c:v>0.86000000000000054</c:v>
                </c:pt>
                <c:pt idx="41">
                  <c:v>0.89000000000000012</c:v>
                </c:pt>
                <c:pt idx="42">
                  <c:v>0.92</c:v>
                </c:pt>
                <c:pt idx="43">
                  <c:v>0.98</c:v>
                </c:pt>
                <c:pt idx="44">
                  <c:v>0.97000000000000042</c:v>
                </c:pt>
                <c:pt idx="45">
                  <c:v>0.91</c:v>
                </c:pt>
                <c:pt idx="46">
                  <c:v>0.97000000000000042</c:v>
                </c:pt>
                <c:pt idx="47">
                  <c:v>1.0900000000000001</c:v>
                </c:pt>
                <c:pt idx="48">
                  <c:v>1.1599999999999988</c:v>
                </c:pt>
                <c:pt idx="49">
                  <c:v>1.0900000000000001</c:v>
                </c:pt>
                <c:pt idx="50">
                  <c:v>1.2</c:v>
                </c:pt>
                <c:pt idx="51">
                  <c:v>1.2</c:v>
                </c:pt>
                <c:pt idx="52">
                  <c:v>1.24</c:v>
                </c:pt>
                <c:pt idx="53">
                  <c:v>1.3</c:v>
                </c:pt>
                <c:pt idx="54">
                  <c:v>1.59</c:v>
                </c:pt>
                <c:pt idx="55">
                  <c:v>1.59</c:v>
                </c:pt>
                <c:pt idx="56">
                  <c:v>1.62</c:v>
                </c:pt>
                <c:pt idx="57">
                  <c:v>1.62</c:v>
                </c:pt>
                <c:pt idx="58">
                  <c:v>1.51</c:v>
                </c:pt>
                <c:pt idx="59">
                  <c:v>1.49</c:v>
                </c:pt>
                <c:pt idx="60">
                  <c:v>1.6</c:v>
                </c:pt>
                <c:pt idx="61">
                  <c:v>1.62</c:v>
                </c:pt>
                <c:pt idx="62">
                  <c:v>1.6400000000000001</c:v>
                </c:pt>
                <c:pt idx="63">
                  <c:v>1.6600000000000001</c:v>
                </c:pt>
                <c:pt idx="64">
                  <c:v>1.6400000000000001</c:v>
                </c:pt>
                <c:pt idx="65">
                  <c:v>1.49</c:v>
                </c:pt>
                <c:pt idx="66">
                  <c:v>1.49</c:v>
                </c:pt>
                <c:pt idx="67">
                  <c:v>1.57</c:v>
                </c:pt>
                <c:pt idx="68">
                  <c:v>1.54</c:v>
                </c:pt>
                <c:pt idx="69">
                  <c:v>1.5</c:v>
                </c:pt>
                <c:pt idx="70">
                  <c:v>1.45</c:v>
                </c:pt>
                <c:pt idx="71">
                  <c:v>1.35</c:v>
                </c:pt>
                <c:pt idx="72">
                  <c:v>1.56</c:v>
                </c:pt>
                <c:pt idx="73">
                  <c:v>1.51</c:v>
                </c:pt>
                <c:pt idx="74">
                  <c:v>1.55</c:v>
                </c:pt>
                <c:pt idx="75">
                  <c:v>1.3800000000000001</c:v>
                </c:pt>
                <c:pt idx="76">
                  <c:v>1.33</c:v>
                </c:pt>
                <c:pt idx="77">
                  <c:v>1.33</c:v>
                </c:pt>
                <c:pt idx="78">
                  <c:v>1.52</c:v>
                </c:pt>
                <c:pt idx="79">
                  <c:v>1.49</c:v>
                </c:pt>
                <c:pt idx="80">
                  <c:v>1.56</c:v>
                </c:pt>
                <c:pt idx="81">
                  <c:v>1.55</c:v>
                </c:pt>
                <c:pt idx="82">
                  <c:v>1.51</c:v>
                </c:pt>
                <c:pt idx="83">
                  <c:v>1.51</c:v>
                </c:pt>
                <c:pt idx="84">
                  <c:v>1.5</c:v>
                </c:pt>
                <c:pt idx="85">
                  <c:v>1.48</c:v>
                </c:pt>
                <c:pt idx="86">
                  <c:v>1.54</c:v>
                </c:pt>
                <c:pt idx="87">
                  <c:v>1.56</c:v>
                </c:pt>
                <c:pt idx="88">
                  <c:v>1.5</c:v>
                </c:pt>
                <c:pt idx="89">
                  <c:v>1.42</c:v>
                </c:pt>
                <c:pt idx="90">
                  <c:v>1.34</c:v>
                </c:pt>
                <c:pt idx="91">
                  <c:v>1.1499999999999988</c:v>
                </c:pt>
                <c:pt idx="92">
                  <c:v>1.37</c:v>
                </c:pt>
                <c:pt idx="93">
                  <c:v>1.3900000000000001</c:v>
                </c:pt>
                <c:pt idx="94">
                  <c:v>1.1299999999999988</c:v>
                </c:pt>
                <c:pt idx="95">
                  <c:v>1.47</c:v>
                </c:pt>
                <c:pt idx="96">
                  <c:v>1.33</c:v>
                </c:pt>
                <c:pt idx="97">
                  <c:v>1.3</c:v>
                </c:pt>
                <c:pt idx="98">
                  <c:v>1.05</c:v>
                </c:pt>
                <c:pt idx="99">
                  <c:v>1.2</c:v>
                </c:pt>
                <c:pt idx="100">
                  <c:v>1.32</c:v>
                </c:pt>
                <c:pt idx="101">
                  <c:v>1.23</c:v>
                </c:pt>
                <c:pt idx="102">
                  <c:v>1.54</c:v>
                </c:pt>
                <c:pt idx="103">
                  <c:v>1.47</c:v>
                </c:pt>
                <c:pt idx="104">
                  <c:v>1.6600000000000001</c:v>
                </c:pt>
                <c:pt idx="105">
                  <c:v>1.7000000000000002</c:v>
                </c:pt>
                <c:pt idx="106">
                  <c:v>1.6300000000000001</c:v>
                </c:pt>
                <c:pt idx="107">
                  <c:v>1.7300000000000002</c:v>
                </c:pt>
                <c:pt idx="108">
                  <c:v>1.7600000000000002</c:v>
                </c:pt>
                <c:pt idx="109">
                  <c:v>1.7700000000000002</c:v>
                </c:pt>
                <c:pt idx="110">
                  <c:v>1.670000000000001</c:v>
                </c:pt>
                <c:pt idx="111">
                  <c:v>1.7300000000000002</c:v>
                </c:pt>
                <c:pt idx="112">
                  <c:v>1.52</c:v>
                </c:pt>
                <c:pt idx="113">
                  <c:v>1.6</c:v>
                </c:pt>
                <c:pt idx="114">
                  <c:v>1.58</c:v>
                </c:pt>
                <c:pt idx="115">
                  <c:v>1.62</c:v>
                </c:pt>
                <c:pt idx="116">
                  <c:v>1.7600000000000002</c:v>
                </c:pt>
                <c:pt idx="117">
                  <c:v>1.7500000000000002</c:v>
                </c:pt>
                <c:pt idx="118">
                  <c:v>1.7800000000000002</c:v>
                </c:pt>
                <c:pt idx="119">
                  <c:v>1.7300000000000002</c:v>
                </c:pt>
                <c:pt idx="120">
                  <c:v>1.7600000000000002</c:v>
                </c:pt>
                <c:pt idx="121">
                  <c:v>1.6500000000000001</c:v>
                </c:pt>
                <c:pt idx="122">
                  <c:v>1.7500000000000002</c:v>
                </c:pt>
                <c:pt idx="123">
                  <c:v>1.61</c:v>
                </c:pt>
                <c:pt idx="124">
                  <c:v>1.7100000000000002</c:v>
                </c:pt>
                <c:pt idx="125">
                  <c:v>1.8800000000000001</c:v>
                </c:pt>
                <c:pt idx="126">
                  <c:v>1.7700000000000002</c:v>
                </c:pt>
                <c:pt idx="127">
                  <c:v>1.7600000000000002</c:v>
                </c:pt>
                <c:pt idx="128">
                  <c:v>1.83</c:v>
                </c:pt>
                <c:pt idx="129">
                  <c:v>1.84</c:v>
                </c:pt>
                <c:pt idx="130">
                  <c:v>1.6600000000000001</c:v>
                </c:pt>
                <c:pt idx="131">
                  <c:v>1.6400000000000001</c:v>
                </c:pt>
                <c:pt idx="132">
                  <c:v>1.7800000000000002</c:v>
                </c:pt>
                <c:pt idx="133">
                  <c:v>1.84</c:v>
                </c:pt>
                <c:pt idx="134">
                  <c:v>1.84</c:v>
                </c:pt>
                <c:pt idx="135">
                  <c:v>1.7500000000000002</c:v>
                </c:pt>
                <c:pt idx="136">
                  <c:v>1.58</c:v>
                </c:pt>
                <c:pt idx="137">
                  <c:v>1.61</c:v>
                </c:pt>
                <c:pt idx="138">
                  <c:v>1.7900000000000003</c:v>
                </c:pt>
                <c:pt idx="139">
                  <c:v>1.7500000000000002</c:v>
                </c:pt>
                <c:pt idx="140">
                  <c:v>1.7800000000000002</c:v>
                </c:pt>
                <c:pt idx="141">
                  <c:v>1.7800000000000002</c:v>
                </c:pt>
                <c:pt idx="142">
                  <c:v>1.7600000000000002</c:v>
                </c:pt>
                <c:pt idx="143">
                  <c:v>1.58</c:v>
                </c:pt>
                <c:pt idx="144">
                  <c:v>1.7400000000000002</c:v>
                </c:pt>
                <c:pt idx="145">
                  <c:v>2</c:v>
                </c:pt>
                <c:pt idx="146">
                  <c:v>2.0299999999999998</c:v>
                </c:pt>
                <c:pt idx="147">
                  <c:v>1.9700000000000009</c:v>
                </c:pt>
                <c:pt idx="148">
                  <c:v>1.9200000000000008</c:v>
                </c:pt>
                <c:pt idx="149">
                  <c:v>1.9500000000000008</c:v>
                </c:pt>
                <c:pt idx="150">
                  <c:v>1.85</c:v>
                </c:pt>
                <c:pt idx="151">
                  <c:v>1.8900000000000001</c:v>
                </c:pt>
                <c:pt idx="152">
                  <c:v>1.9500000000000008</c:v>
                </c:pt>
                <c:pt idx="153">
                  <c:v>1.7800000000000002</c:v>
                </c:pt>
                <c:pt idx="154">
                  <c:v>1.82</c:v>
                </c:pt>
                <c:pt idx="155">
                  <c:v>1.87</c:v>
                </c:pt>
                <c:pt idx="156">
                  <c:v>1.9100000000000001</c:v>
                </c:pt>
                <c:pt idx="157">
                  <c:v>1.87</c:v>
                </c:pt>
                <c:pt idx="158">
                  <c:v>1.9600000000000009</c:v>
                </c:pt>
                <c:pt idx="159">
                  <c:v>1.8900000000000001</c:v>
                </c:pt>
                <c:pt idx="160">
                  <c:v>1.8900000000000001</c:v>
                </c:pt>
                <c:pt idx="161">
                  <c:v>2.0499999999999998</c:v>
                </c:pt>
                <c:pt idx="162">
                  <c:v>1.9700000000000009</c:v>
                </c:pt>
                <c:pt idx="163">
                  <c:v>1.84</c:v>
                </c:pt>
                <c:pt idx="164">
                  <c:v>2.06</c:v>
                </c:pt>
                <c:pt idx="165">
                  <c:v>2.04</c:v>
                </c:pt>
                <c:pt idx="166">
                  <c:v>2.13</c:v>
                </c:pt>
                <c:pt idx="167">
                  <c:v>2.0499999999999998</c:v>
                </c:pt>
                <c:pt idx="168">
                  <c:v>2.4299999999999997</c:v>
                </c:pt>
                <c:pt idx="169">
                  <c:v>2.0299999999999998</c:v>
                </c:pt>
                <c:pt idx="170">
                  <c:v>2.0499999999999998</c:v>
                </c:pt>
                <c:pt idx="171">
                  <c:v>2.0299999999999998</c:v>
                </c:pt>
                <c:pt idx="172">
                  <c:v>1.7600000000000002</c:v>
                </c:pt>
                <c:pt idx="173">
                  <c:v>1.9600000000000009</c:v>
                </c:pt>
                <c:pt idx="174">
                  <c:v>1.9600000000000009</c:v>
                </c:pt>
                <c:pt idx="175">
                  <c:v>1.9900000000000009</c:v>
                </c:pt>
                <c:pt idx="176">
                  <c:v>1.9400000000000008</c:v>
                </c:pt>
                <c:pt idx="177">
                  <c:v>1.8800000000000001</c:v>
                </c:pt>
                <c:pt idx="178">
                  <c:v>1.6</c:v>
                </c:pt>
                <c:pt idx="179">
                  <c:v>1.7000000000000002</c:v>
                </c:pt>
                <c:pt idx="180">
                  <c:v>1.83</c:v>
                </c:pt>
                <c:pt idx="181">
                  <c:v>1.7300000000000002</c:v>
                </c:pt>
                <c:pt idx="182">
                  <c:v>1.670000000000001</c:v>
                </c:pt>
                <c:pt idx="183">
                  <c:v>1.6900000000000011</c:v>
                </c:pt>
                <c:pt idx="184">
                  <c:v>1.7200000000000002</c:v>
                </c:pt>
                <c:pt idx="185">
                  <c:v>1.7700000000000002</c:v>
                </c:pt>
                <c:pt idx="186">
                  <c:v>1.41</c:v>
                </c:pt>
                <c:pt idx="187">
                  <c:v>1.62</c:v>
                </c:pt>
                <c:pt idx="188">
                  <c:v>1.61</c:v>
                </c:pt>
                <c:pt idx="189">
                  <c:v>1.58</c:v>
                </c:pt>
                <c:pt idx="190">
                  <c:v>1.59</c:v>
                </c:pt>
                <c:pt idx="191">
                  <c:v>1.6900000000000011</c:v>
                </c:pt>
                <c:pt idx="192">
                  <c:v>1.81</c:v>
                </c:pt>
                <c:pt idx="193">
                  <c:v>1.7200000000000002</c:v>
                </c:pt>
                <c:pt idx="194">
                  <c:v>1.6600000000000001</c:v>
                </c:pt>
                <c:pt idx="195">
                  <c:v>1.680000000000001</c:v>
                </c:pt>
                <c:pt idx="196">
                  <c:v>1.57</c:v>
                </c:pt>
                <c:pt idx="197">
                  <c:v>1.6</c:v>
                </c:pt>
                <c:pt idx="198">
                  <c:v>1.51</c:v>
                </c:pt>
                <c:pt idx="199">
                  <c:v>1.61</c:v>
                </c:pt>
                <c:pt idx="200">
                  <c:v>1.6300000000000001</c:v>
                </c:pt>
                <c:pt idx="201">
                  <c:v>1.7200000000000002</c:v>
                </c:pt>
                <c:pt idx="202">
                  <c:v>1.7500000000000002</c:v>
                </c:pt>
                <c:pt idx="203">
                  <c:v>1.8</c:v>
                </c:pt>
                <c:pt idx="204">
                  <c:v>1.87</c:v>
                </c:pt>
                <c:pt idx="205">
                  <c:v>1.86</c:v>
                </c:pt>
                <c:pt idx="206">
                  <c:v>1.7500000000000002</c:v>
                </c:pt>
                <c:pt idx="207">
                  <c:v>1.7200000000000002</c:v>
                </c:pt>
                <c:pt idx="208">
                  <c:v>1.6300000000000001</c:v>
                </c:pt>
                <c:pt idx="209">
                  <c:v>1.51</c:v>
                </c:pt>
                <c:pt idx="210">
                  <c:v>1.7100000000000002</c:v>
                </c:pt>
                <c:pt idx="211">
                  <c:v>1.6900000000000011</c:v>
                </c:pt>
                <c:pt idx="212">
                  <c:v>1.86</c:v>
                </c:pt>
                <c:pt idx="213">
                  <c:v>1.87</c:v>
                </c:pt>
                <c:pt idx="214">
                  <c:v>1.9100000000000001</c:v>
                </c:pt>
                <c:pt idx="215">
                  <c:v>1.8900000000000001</c:v>
                </c:pt>
                <c:pt idx="216">
                  <c:v>1.9300000000000008</c:v>
                </c:pt>
                <c:pt idx="217">
                  <c:v>1.9500000000000008</c:v>
                </c:pt>
                <c:pt idx="218">
                  <c:v>1.9500000000000008</c:v>
                </c:pt>
                <c:pt idx="219">
                  <c:v>1.9400000000000008</c:v>
                </c:pt>
                <c:pt idx="220">
                  <c:v>1.9600000000000009</c:v>
                </c:pt>
                <c:pt idx="221">
                  <c:v>1.83</c:v>
                </c:pt>
                <c:pt idx="222">
                  <c:v>1.87</c:v>
                </c:pt>
                <c:pt idx="223">
                  <c:v>1.8</c:v>
                </c:pt>
                <c:pt idx="224">
                  <c:v>2.02</c:v>
                </c:pt>
                <c:pt idx="225">
                  <c:v>2.14</c:v>
                </c:pt>
              </c:numCache>
            </c:numRef>
          </c:val>
          <c:smooth val="0"/>
        </c:ser>
        <c:ser>
          <c:idx val="1"/>
          <c:order val="1"/>
          <c:tx>
            <c:strRef>
              <c:f>Sheet1!$L$1</c:f>
              <c:strCache>
                <c:ptCount val="1"/>
                <c:pt idx="0">
                  <c:v>Export</c:v>
                </c:pt>
              </c:strCache>
            </c:strRef>
          </c:tx>
          <c:marker>
            <c:symbol val="none"/>
          </c:marker>
          <c:val>
            <c:numRef>
              <c:f>Sheet1!$L$2:$L$227</c:f>
              <c:numCache>
                <c:formatCode>General</c:formatCode>
                <c:ptCount val="226"/>
                <c:pt idx="0">
                  <c:v>1.04</c:v>
                </c:pt>
                <c:pt idx="1">
                  <c:v>0.88000000000000012</c:v>
                </c:pt>
                <c:pt idx="2">
                  <c:v>0.87000000000000055</c:v>
                </c:pt>
                <c:pt idx="3">
                  <c:v>0.9</c:v>
                </c:pt>
                <c:pt idx="4">
                  <c:v>0.86000000000000054</c:v>
                </c:pt>
                <c:pt idx="5">
                  <c:v>0.83000000000000052</c:v>
                </c:pt>
                <c:pt idx="6">
                  <c:v>0.8</c:v>
                </c:pt>
                <c:pt idx="7">
                  <c:v>0.83000000000000052</c:v>
                </c:pt>
                <c:pt idx="8">
                  <c:v>0.78</c:v>
                </c:pt>
                <c:pt idx="9">
                  <c:v>0.87000000000000055</c:v>
                </c:pt>
                <c:pt idx="10">
                  <c:v>0.98</c:v>
                </c:pt>
                <c:pt idx="11">
                  <c:v>0.89000000000000012</c:v>
                </c:pt>
                <c:pt idx="12">
                  <c:v>0.8</c:v>
                </c:pt>
                <c:pt idx="13">
                  <c:v>0.9</c:v>
                </c:pt>
                <c:pt idx="14">
                  <c:v>0.9</c:v>
                </c:pt>
                <c:pt idx="15">
                  <c:v>0.73000000000000054</c:v>
                </c:pt>
                <c:pt idx="16">
                  <c:v>0.64000000000000068</c:v>
                </c:pt>
                <c:pt idx="17">
                  <c:v>0.81</c:v>
                </c:pt>
                <c:pt idx="18">
                  <c:v>0.74000000000000055</c:v>
                </c:pt>
                <c:pt idx="19">
                  <c:v>0.82000000000000051</c:v>
                </c:pt>
                <c:pt idx="20">
                  <c:v>0.84000000000000052</c:v>
                </c:pt>
                <c:pt idx="21">
                  <c:v>0.82000000000000051</c:v>
                </c:pt>
                <c:pt idx="22">
                  <c:v>0.79</c:v>
                </c:pt>
                <c:pt idx="23">
                  <c:v>0.74000000000000055</c:v>
                </c:pt>
                <c:pt idx="24">
                  <c:v>0.56000000000000005</c:v>
                </c:pt>
                <c:pt idx="25">
                  <c:v>0.49000000000000027</c:v>
                </c:pt>
                <c:pt idx="26">
                  <c:v>0.52</c:v>
                </c:pt>
                <c:pt idx="27">
                  <c:v>0.63000000000000056</c:v>
                </c:pt>
                <c:pt idx="28">
                  <c:v>0.71000000000000052</c:v>
                </c:pt>
                <c:pt idx="29">
                  <c:v>0.56999999999999995</c:v>
                </c:pt>
                <c:pt idx="30">
                  <c:v>0.77000000000000046</c:v>
                </c:pt>
                <c:pt idx="31">
                  <c:v>0.79</c:v>
                </c:pt>
                <c:pt idx="32">
                  <c:v>0.81</c:v>
                </c:pt>
                <c:pt idx="33">
                  <c:v>0.95000000000000051</c:v>
                </c:pt>
                <c:pt idx="34">
                  <c:v>0.75000000000000056</c:v>
                </c:pt>
                <c:pt idx="35">
                  <c:v>0.78</c:v>
                </c:pt>
                <c:pt idx="36">
                  <c:v>0.78</c:v>
                </c:pt>
                <c:pt idx="37">
                  <c:v>0.8</c:v>
                </c:pt>
                <c:pt idx="38">
                  <c:v>0.79</c:v>
                </c:pt>
                <c:pt idx="39">
                  <c:v>0.87000000000000055</c:v>
                </c:pt>
                <c:pt idx="40">
                  <c:v>0.86000000000000054</c:v>
                </c:pt>
                <c:pt idx="41">
                  <c:v>0.89000000000000012</c:v>
                </c:pt>
                <c:pt idx="42">
                  <c:v>0.92</c:v>
                </c:pt>
                <c:pt idx="43">
                  <c:v>0.98</c:v>
                </c:pt>
                <c:pt idx="44">
                  <c:v>0.97000000000000042</c:v>
                </c:pt>
                <c:pt idx="45">
                  <c:v>0.91</c:v>
                </c:pt>
                <c:pt idx="46">
                  <c:v>0.97000000000000042</c:v>
                </c:pt>
                <c:pt idx="47">
                  <c:v>1.0900000000000001</c:v>
                </c:pt>
                <c:pt idx="48">
                  <c:v>1.1599999999999988</c:v>
                </c:pt>
                <c:pt idx="49">
                  <c:v>1.0900000000000001</c:v>
                </c:pt>
                <c:pt idx="50">
                  <c:v>1.2</c:v>
                </c:pt>
                <c:pt idx="51">
                  <c:v>1.2</c:v>
                </c:pt>
                <c:pt idx="52">
                  <c:v>1.24</c:v>
                </c:pt>
                <c:pt idx="53">
                  <c:v>1.3</c:v>
                </c:pt>
                <c:pt idx="54">
                  <c:v>1.59</c:v>
                </c:pt>
                <c:pt idx="55">
                  <c:v>1.59</c:v>
                </c:pt>
                <c:pt idx="56">
                  <c:v>1.62</c:v>
                </c:pt>
                <c:pt idx="57">
                  <c:v>1.62</c:v>
                </c:pt>
                <c:pt idx="58">
                  <c:v>1.51</c:v>
                </c:pt>
                <c:pt idx="59">
                  <c:v>1.49</c:v>
                </c:pt>
                <c:pt idx="60">
                  <c:v>1.6</c:v>
                </c:pt>
                <c:pt idx="61">
                  <c:v>1.62</c:v>
                </c:pt>
                <c:pt idx="62">
                  <c:v>1.6400000000000001</c:v>
                </c:pt>
                <c:pt idx="63">
                  <c:v>1.6600000000000001</c:v>
                </c:pt>
                <c:pt idx="64">
                  <c:v>1.6400000000000001</c:v>
                </c:pt>
                <c:pt idx="65">
                  <c:v>1.49</c:v>
                </c:pt>
                <c:pt idx="66">
                  <c:v>1.49</c:v>
                </c:pt>
                <c:pt idx="67">
                  <c:v>1.57</c:v>
                </c:pt>
                <c:pt idx="68">
                  <c:v>1.54</c:v>
                </c:pt>
                <c:pt idx="69">
                  <c:v>1.5</c:v>
                </c:pt>
                <c:pt idx="70">
                  <c:v>1.45</c:v>
                </c:pt>
                <c:pt idx="71">
                  <c:v>1.35</c:v>
                </c:pt>
                <c:pt idx="72">
                  <c:v>1.56</c:v>
                </c:pt>
                <c:pt idx="73">
                  <c:v>1.51</c:v>
                </c:pt>
                <c:pt idx="74">
                  <c:v>1.55</c:v>
                </c:pt>
                <c:pt idx="75">
                  <c:v>1.3800000000000001</c:v>
                </c:pt>
                <c:pt idx="76">
                  <c:v>1.33</c:v>
                </c:pt>
                <c:pt idx="77">
                  <c:v>1.33</c:v>
                </c:pt>
                <c:pt idx="78">
                  <c:v>1.52</c:v>
                </c:pt>
                <c:pt idx="79">
                  <c:v>1.49</c:v>
                </c:pt>
                <c:pt idx="80">
                  <c:v>1.56</c:v>
                </c:pt>
                <c:pt idx="81">
                  <c:v>1.55</c:v>
                </c:pt>
                <c:pt idx="82">
                  <c:v>1.51</c:v>
                </c:pt>
                <c:pt idx="83">
                  <c:v>1.51</c:v>
                </c:pt>
                <c:pt idx="84">
                  <c:v>1.5</c:v>
                </c:pt>
                <c:pt idx="85">
                  <c:v>1.48</c:v>
                </c:pt>
                <c:pt idx="86">
                  <c:v>1.54</c:v>
                </c:pt>
                <c:pt idx="87">
                  <c:v>1.56</c:v>
                </c:pt>
                <c:pt idx="88">
                  <c:v>1.5</c:v>
                </c:pt>
                <c:pt idx="89">
                  <c:v>1.42</c:v>
                </c:pt>
                <c:pt idx="90">
                  <c:v>1.34</c:v>
                </c:pt>
                <c:pt idx="91">
                  <c:v>1.1499999999999988</c:v>
                </c:pt>
                <c:pt idx="92">
                  <c:v>1.37</c:v>
                </c:pt>
                <c:pt idx="93">
                  <c:v>1.3900000000000001</c:v>
                </c:pt>
                <c:pt idx="94">
                  <c:v>1.1299999999999988</c:v>
                </c:pt>
                <c:pt idx="95">
                  <c:v>1.47</c:v>
                </c:pt>
                <c:pt idx="96">
                  <c:v>1.33</c:v>
                </c:pt>
                <c:pt idx="97">
                  <c:v>1.3</c:v>
                </c:pt>
                <c:pt idx="98">
                  <c:v>1.05</c:v>
                </c:pt>
                <c:pt idx="99">
                  <c:v>1.2</c:v>
                </c:pt>
                <c:pt idx="100">
                  <c:v>1.32</c:v>
                </c:pt>
                <c:pt idx="101">
                  <c:v>1.23</c:v>
                </c:pt>
                <c:pt idx="102">
                  <c:v>1.54</c:v>
                </c:pt>
                <c:pt idx="103">
                  <c:v>1.47</c:v>
                </c:pt>
                <c:pt idx="104">
                  <c:v>1.6600000000000001</c:v>
                </c:pt>
                <c:pt idx="105">
                  <c:v>1.7000000000000002</c:v>
                </c:pt>
                <c:pt idx="106">
                  <c:v>1.6300000000000001</c:v>
                </c:pt>
                <c:pt idx="107">
                  <c:v>1.7300000000000002</c:v>
                </c:pt>
                <c:pt idx="108">
                  <c:v>1.7600000000000002</c:v>
                </c:pt>
                <c:pt idx="109">
                  <c:v>1.7700000000000002</c:v>
                </c:pt>
                <c:pt idx="110">
                  <c:v>1.670000000000001</c:v>
                </c:pt>
                <c:pt idx="111">
                  <c:v>1.7300000000000002</c:v>
                </c:pt>
                <c:pt idx="112">
                  <c:v>1.52</c:v>
                </c:pt>
                <c:pt idx="113">
                  <c:v>1.6</c:v>
                </c:pt>
                <c:pt idx="114">
                  <c:v>1.58</c:v>
                </c:pt>
                <c:pt idx="115">
                  <c:v>1.62</c:v>
                </c:pt>
                <c:pt idx="116">
                  <c:v>1.7600000000000002</c:v>
                </c:pt>
                <c:pt idx="117">
                  <c:v>1.7500000000000002</c:v>
                </c:pt>
                <c:pt idx="118">
                  <c:v>1.7800000000000002</c:v>
                </c:pt>
                <c:pt idx="119">
                  <c:v>1.7300000000000002</c:v>
                </c:pt>
                <c:pt idx="120">
                  <c:v>1.7600000000000002</c:v>
                </c:pt>
                <c:pt idx="121">
                  <c:v>1.6500000000000001</c:v>
                </c:pt>
                <c:pt idx="122">
                  <c:v>1.7500000000000002</c:v>
                </c:pt>
                <c:pt idx="123">
                  <c:v>1.61</c:v>
                </c:pt>
                <c:pt idx="124">
                  <c:v>1.7100000000000002</c:v>
                </c:pt>
                <c:pt idx="125">
                  <c:v>1.8800000000000001</c:v>
                </c:pt>
                <c:pt idx="126">
                  <c:v>1.7700000000000002</c:v>
                </c:pt>
                <c:pt idx="127">
                  <c:v>1.7600000000000002</c:v>
                </c:pt>
                <c:pt idx="128">
                  <c:v>1.83</c:v>
                </c:pt>
                <c:pt idx="129">
                  <c:v>1.84</c:v>
                </c:pt>
                <c:pt idx="130">
                  <c:v>1.6600000000000001</c:v>
                </c:pt>
                <c:pt idx="131">
                  <c:v>1.6400000000000001</c:v>
                </c:pt>
                <c:pt idx="132">
                  <c:v>1.7800000000000002</c:v>
                </c:pt>
                <c:pt idx="133">
                  <c:v>1.84</c:v>
                </c:pt>
                <c:pt idx="134">
                  <c:v>1.84</c:v>
                </c:pt>
                <c:pt idx="135">
                  <c:v>1.7500000000000002</c:v>
                </c:pt>
                <c:pt idx="136">
                  <c:v>1.58</c:v>
                </c:pt>
                <c:pt idx="137">
                  <c:v>1.61</c:v>
                </c:pt>
                <c:pt idx="138">
                  <c:v>1.7900000000000003</c:v>
                </c:pt>
                <c:pt idx="139">
                  <c:v>1.7500000000000002</c:v>
                </c:pt>
                <c:pt idx="140">
                  <c:v>1.7800000000000002</c:v>
                </c:pt>
                <c:pt idx="141">
                  <c:v>1.7800000000000002</c:v>
                </c:pt>
                <c:pt idx="142">
                  <c:v>1.7600000000000002</c:v>
                </c:pt>
                <c:pt idx="143">
                  <c:v>1.58</c:v>
                </c:pt>
                <c:pt idx="144">
                  <c:v>1.7400000000000002</c:v>
                </c:pt>
                <c:pt idx="145">
                  <c:v>2</c:v>
                </c:pt>
                <c:pt idx="146">
                  <c:v>2.0299999999999998</c:v>
                </c:pt>
                <c:pt idx="147">
                  <c:v>1.9700000000000009</c:v>
                </c:pt>
                <c:pt idx="148">
                  <c:v>1.9200000000000008</c:v>
                </c:pt>
                <c:pt idx="149">
                  <c:v>1.9500000000000008</c:v>
                </c:pt>
                <c:pt idx="150">
                  <c:v>1.85</c:v>
                </c:pt>
                <c:pt idx="151">
                  <c:v>1.8900000000000001</c:v>
                </c:pt>
                <c:pt idx="152">
                  <c:v>1.9500000000000008</c:v>
                </c:pt>
                <c:pt idx="153">
                  <c:v>1.7800000000000002</c:v>
                </c:pt>
                <c:pt idx="154">
                  <c:v>1.82</c:v>
                </c:pt>
                <c:pt idx="155">
                  <c:v>1.87</c:v>
                </c:pt>
                <c:pt idx="156">
                  <c:v>1.9100000000000001</c:v>
                </c:pt>
                <c:pt idx="157">
                  <c:v>1.87</c:v>
                </c:pt>
                <c:pt idx="158">
                  <c:v>1.9600000000000009</c:v>
                </c:pt>
                <c:pt idx="159">
                  <c:v>1.8900000000000001</c:v>
                </c:pt>
                <c:pt idx="160">
                  <c:v>1.8900000000000001</c:v>
                </c:pt>
                <c:pt idx="161">
                  <c:v>2.0499999999999998</c:v>
                </c:pt>
                <c:pt idx="162">
                  <c:v>1.9700000000000009</c:v>
                </c:pt>
                <c:pt idx="163">
                  <c:v>1.84</c:v>
                </c:pt>
                <c:pt idx="164">
                  <c:v>2.06</c:v>
                </c:pt>
                <c:pt idx="165">
                  <c:v>2.04</c:v>
                </c:pt>
                <c:pt idx="166">
                  <c:v>2.13</c:v>
                </c:pt>
                <c:pt idx="167">
                  <c:v>2.0499999999999998</c:v>
                </c:pt>
                <c:pt idx="168">
                  <c:v>2.4299999999999997</c:v>
                </c:pt>
                <c:pt idx="169">
                  <c:v>2.0299999999999998</c:v>
                </c:pt>
                <c:pt idx="170">
                  <c:v>2.0499999999999998</c:v>
                </c:pt>
                <c:pt idx="171">
                  <c:v>2.0299999999999998</c:v>
                </c:pt>
                <c:pt idx="172">
                  <c:v>1.7600000000000002</c:v>
                </c:pt>
                <c:pt idx="173">
                  <c:v>1.9600000000000009</c:v>
                </c:pt>
                <c:pt idx="174">
                  <c:v>1.9600000000000009</c:v>
                </c:pt>
                <c:pt idx="175">
                  <c:v>1.9900000000000009</c:v>
                </c:pt>
                <c:pt idx="176">
                  <c:v>1.9400000000000008</c:v>
                </c:pt>
                <c:pt idx="177">
                  <c:v>1.8800000000000001</c:v>
                </c:pt>
                <c:pt idx="178">
                  <c:v>1.6</c:v>
                </c:pt>
                <c:pt idx="179">
                  <c:v>1.7000000000000002</c:v>
                </c:pt>
                <c:pt idx="180">
                  <c:v>1.83</c:v>
                </c:pt>
                <c:pt idx="181">
                  <c:v>1.7300000000000002</c:v>
                </c:pt>
                <c:pt idx="182">
                  <c:v>1.670000000000001</c:v>
                </c:pt>
                <c:pt idx="183">
                  <c:v>1.6900000000000011</c:v>
                </c:pt>
                <c:pt idx="184">
                  <c:v>1.7200000000000002</c:v>
                </c:pt>
                <c:pt idx="185">
                  <c:v>1.7700000000000002</c:v>
                </c:pt>
                <c:pt idx="186">
                  <c:v>1.41</c:v>
                </c:pt>
                <c:pt idx="187">
                  <c:v>1.62</c:v>
                </c:pt>
                <c:pt idx="188">
                  <c:v>1.61</c:v>
                </c:pt>
                <c:pt idx="189">
                  <c:v>1.58</c:v>
                </c:pt>
                <c:pt idx="190">
                  <c:v>1.59</c:v>
                </c:pt>
                <c:pt idx="191">
                  <c:v>1.6900000000000011</c:v>
                </c:pt>
                <c:pt idx="192">
                  <c:v>1.81</c:v>
                </c:pt>
                <c:pt idx="193">
                  <c:v>1.7200000000000002</c:v>
                </c:pt>
                <c:pt idx="194">
                  <c:v>1.6600000000000001</c:v>
                </c:pt>
                <c:pt idx="195">
                  <c:v>1.680000000000001</c:v>
                </c:pt>
                <c:pt idx="196">
                  <c:v>1.57</c:v>
                </c:pt>
                <c:pt idx="197">
                  <c:v>1.6</c:v>
                </c:pt>
                <c:pt idx="198">
                  <c:v>1.51</c:v>
                </c:pt>
                <c:pt idx="199">
                  <c:v>1.61</c:v>
                </c:pt>
                <c:pt idx="200">
                  <c:v>1.6300000000000001</c:v>
                </c:pt>
                <c:pt idx="201">
                  <c:v>1.7200000000000002</c:v>
                </c:pt>
                <c:pt idx="202">
                  <c:v>1.7500000000000002</c:v>
                </c:pt>
                <c:pt idx="203">
                  <c:v>1.8</c:v>
                </c:pt>
                <c:pt idx="204">
                  <c:v>1.87</c:v>
                </c:pt>
                <c:pt idx="205">
                  <c:v>1.86</c:v>
                </c:pt>
                <c:pt idx="206">
                  <c:v>1.7500000000000002</c:v>
                </c:pt>
                <c:pt idx="207">
                  <c:v>1.7200000000000002</c:v>
                </c:pt>
                <c:pt idx="208">
                  <c:v>1.6300000000000001</c:v>
                </c:pt>
                <c:pt idx="209">
                  <c:v>1.51</c:v>
                </c:pt>
                <c:pt idx="210">
                  <c:v>1.7100000000000002</c:v>
                </c:pt>
                <c:pt idx="211">
                  <c:v>1.6900000000000011</c:v>
                </c:pt>
                <c:pt idx="212">
                  <c:v>1.86</c:v>
                </c:pt>
                <c:pt idx="213">
                  <c:v>1.87</c:v>
                </c:pt>
                <c:pt idx="214">
                  <c:v>1.9100000000000001</c:v>
                </c:pt>
                <c:pt idx="215">
                  <c:v>1.8900000000000001</c:v>
                </c:pt>
                <c:pt idx="216">
                  <c:v>1.9300000000000008</c:v>
                </c:pt>
                <c:pt idx="217">
                  <c:v>1.9500000000000008</c:v>
                </c:pt>
                <c:pt idx="218">
                  <c:v>1.9500000000000008</c:v>
                </c:pt>
                <c:pt idx="219">
                  <c:v>1.9400000000000008</c:v>
                </c:pt>
                <c:pt idx="220">
                  <c:v>1.9600000000000009</c:v>
                </c:pt>
                <c:pt idx="221">
                  <c:v>1.83</c:v>
                </c:pt>
                <c:pt idx="222">
                  <c:v>1.87</c:v>
                </c:pt>
                <c:pt idx="223">
                  <c:v>1.8</c:v>
                </c:pt>
                <c:pt idx="224">
                  <c:v>2.02</c:v>
                </c:pt>
                <c:pt idx="225">
                  <c:v>2.14</c:v>
                </c:pt>
              </c:numCache>
            </c:numRef>
          </c:val>
          <c:smooth val="0"/>
        </c:ser>
        <c:dLbls>
          <c:showLegendKey val="0"/>
          <c:showVal val="0"/>
          <c:showCatName val="0"/>
          <c:showSerName val="0"/>
          <c:showPercent val="0"/>
          <c:showBubbleSize val="0"/>
        </c:dLbls>
        <c:marker val="1"/>
        <c:smooth val="0"/>
        <c:axId val="269784576"/>
        <c:axId val="269786496"/>
      </c:lineChart>
      <c:catAx>
        <c:axId val="269784576"/>
        <c:scaling>
          <c:orientation val="minMax"/>
        </c:scaling>
        <c:delete val="0"/>
        <c:axPos val="b"/>
        <c:title>
          <c:tx>
            <c:rich>
              <a:bodyPr/>
              <a:lstStyle/>
              <a:p>
                <a:pPr>
                  <a:defRPr/>
                </a:pPr>
                <a:r>
                  <a:rPr lang="en-US"/>
                  <a:t>Months</a:t>
                </a:r>
              </a:p>
            </c:rich>
          </c:tx>
          <c:overlay val="0"/>
        </c:title>
        <c:majorTickMark val="out"/>
        <c:minorTickMark val="none"/>
        <c:tickLblPos val="nextTo"/>
        <c:crossAx val="269786496"/>
        <c:crosses val="autoZero"/>
        <c:auto val="1"/>
        <c:lblAlgn val="ctr"/>
        <c:lblOffset val="100"/>
        <c:noMultiLvlLbl val="0"/>
      </c:catAx>
      <c:valAx>
        <c:axId val="269786496"/>
        <c:scaling>
          <c:orientation val="minMax"/>
        </c:scaling>
        <c:delete val="0"/>
        <c:axPos val="l"/>
        <c:title>
          <c:tx>
            <c:rich>
              <a:bodyPr rot="-5400000" vert="horz"/>
              <a:lstStyle/>
              <a:p>
                <a:pPr>
                  <a:defRPr/>
                </a:pPr>
                <a:r>
                  <a:rPr lang="en-US"/>
                  <a:t>Values</a:t>
                </a:r>
              </a:p>
            </c:rich>
          </c:tx>
          <c:overlay val="0"/>
        </c:title>
        <c:numFmt formatCode="General" sourceLinked="1"/>
        <c:majorTickMark val="out"/>
        <c:minorTickMark val="none"/>
        <c:tickLblPos val="nextTo"/>
        <c:crossAx val="2697845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41</Pages>
  <Words>6816</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YUSSUF</dc:creator>
  <cp:lastModifiedBy>DAHUD ROQEEB</cp:lastModifiedBy>
  <cp:revision>7</cp:revision>
  <dcterms:created xsi:type="dcterms:W3CDTF">2025-05-12T19:49:00Z</dcterms:created>
  <dcterms:modified xsi:type="dcterms:W3CDTF">2025-07-08T15:44:00Z</dcterms:modified>
</cp:coreProperties>
</file>