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D196C" w14:textId="77777777" w:rsidR="00FE7EA6" w:rsidRPr="005577D1" w:rsidRDefault="00FE7EA6" w:rsidP="00FE7EA6">
      <w:pPr>
        <w:jc w:val="center"/>
        <w:rPr>
          <w:rFonts w:asciiTheme="majorHAnsi" w:hAnsiTheme="majorHAnsi" w:cs="Andalus"/>
          <w:b/>
          <w:bCs/>
        </w:rPr>
      </w:pPr>
      <w:r w:rsidRPr="005577D1">
        <w:rPr>
          <w:rFonts w:asciiTheme="majorHAnsi" w:hAnsiTheme="majorHAnsi" w:cs="Andalus"/>
          <w:b/>
          <w:bCs/>
          <w:noProof/>
        </w:rPr>
        <w:drawing>
          <wp:inline distT="0" distB="0" distL="0" distR="0" wp14:anchorId="04B91DCF" wp14:editId="4CB946B2">
            <wp:extent cx="1018227" cy="962025"/>
            <wp:effectExtent l="0" t="0" r="0" b="0"/>
            <wp:docPr id="24" name="Picture 5" descr="C:\Users\user\Desktop\kwarapol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kwarapoly logo.jpg"/>
                    <pic:cNvPicPr>
                      <a:picLocks noChangeAspect="1" noChangeArrowheads="1"/>
                    </pic:cNvPicPr>
                  </pic:nvPicPr>
                  <pic:blipFill>
                    <a:blip r:embed="rId7"/>
                    <a:srcRect/>
                    <a:stretch>
                      <a:fillRect/>
                    </a:stretch>
                  </pic:blipFill>
                  <pic:spPr bwMode="auto">
                    <a:xfrm>
                      <a:off x="0" y="0"/>
                      <a:ext cx="1034033" cy="976959"/>
                    </a:xfrm>
                    <a:prstGeom prst="rect">
                      <a:avLst/>
                    </a:prstGeom>
                    <a:noFill/>
                    <a:ln w="9525">
                      <a:noFill/>
                      <a:miter lim="800000"/>
                      <a:headEnd/>
                      <a:tailEnd/>
                    </a:ln>
                  </pic:spPr>
                </pic:pic>
              </a:graphicData>
            </a:graphic>
          </wp:inline>
        </w:drawing>
      </w:r>
    </w:p>
    <w:p w14:paraId="0E64F158" w14:textId="77777777" w:rsidR="00FE7EA6" w:rsidRPr="005577D1" w:rsidRDefault="00FE7EA6" w:rsidP="00FE7EA6">
      <w:pPr>
        <w:spacing w:after="0"/>
        <w:rPr>
          <w:rFonts w:ascii="Cooper Black" w:hAnsi="Cooper Black" w:cs="Andalus"/>
          <w:b/>
          <w:bCs/>
          <w:i/>
          <w:iCs/>
          <w:sz w:val="10"/>
          <w:szCs w:val="10"/>
        </w:rPr>
      </w:pPr>
    </w:p>
    <w:p w14:paraId="6437513B" w14:textId="77777777" w:rsidR="00C06BA3" w:rsidRDefault="00FE7EA6" w:rsidP="00FE7EA6">
      <w:pPr>
        <w:spacing w:after="0" w:line="360" w:lineRule="auto"/>
        <w:jc w:val="center"/>
        <w:rPr>
          <w:rFonts w:asciiTheme="majorBidi" w:hAnsiTheme="majorBidi" w:cstheme="majorBidi"/>
          <w:b/>
          <w:bCs/>
          <w:sz w:val="26"/>
          <w:szCs w:val="26"/>
        </w:rPr>
      </w:pPr>
      <w:r w:rsidRPr="00C06BA3">
        <w:rPr>
          <w:rFonts w:asciiTheme="majorBidi" w:hAnsiTheme="majorBidi" w:cstheme="majorBidi"/>
          <w:b/>
          <w:bCs/>
          <w:sz w:val="26"/>
          <w:szCs w:val="26"/>
        </w:rPr>
        <w:t xml:space="preserve">PHYTOCHEMICAL, ANTIMICROBIAL AND PHYSICOCHEMICAL POTENTIAL OF ETHANOLIC EXTRACT OF </w:t>
      </w:r>
      <w:r w:rsidRPr="00C06BA3">
        <w:rPr>
          <w:rFonts w:asciiTheme="majorBidi" w:hAnsiTheme="majorBidi" w:cstheme="majorBidi"/>
          <w:b/>
          <w:bCs/>
          <w:i/>
          <w:iCs/>
          <w:sz w:val="26"/>
          <w:szCs w:val="26"/>
        </w:rPr>
        <w:t>Urtica dioica</w:t>
      </w:r>
      <w:r w:rsidRPr="00C06BA3">
        <w:rPr>
          <w:rFonts w:asciiTheme="majorBidi" w:hAnsiTheme="majorBidi" w:cstheme="majorBidi"/>
          <w:b/>
          <w:bCs/>
          <w:sz w:val="26"/>
          <w:szCs w:val="26"/>
        </w:rPr>
        <w:t xml:space="preserve"> </w:t>
      </w:r>
    </w:p>
    <w:p w14:paraId="6F655711" w14:textId="7F791C15" w:rsidR="00FE7EA6" w:rsidRPr="00C06BA3" w:rsidRDefault="00C06BA3" w:rsidP="00FE7EA6">
      <w:pPr>
        <w:spacing w:after="0" w:line="360" w:lineRule="auto"/>
        <w:jc w:val="center"/>
        <w:rPr>
          <w:rFonts w:asciiTheme="majorBidi" w:hAnsiTheme="majorBidi" w:cstheme="majorBidi"/>
          <w:b/>
          <w:bCs/>
          <w:sz w:val="30"/>
          <w:szCs w:val="30"/>
        </w:rPr>
      </w:pPr>
      <w:r w:rsidRPr="00C06BA3">
        <w:rPr>
          <w:rFonts w:asciiTheme="majorBidi" w:hAnsiTheme="majorBidi" w:cstheme="majorBidi"/>
          <w:b/>
          <w:bCs/>
          <w:sz w:val="26"/>
          <w:szCs w:val="26"/>
        </w:rPr>
        <w:t xml:space="preserve">(STINING NETTLE) </w:t>
      </w:r>
      <w:r w:rsidR="00FE7EA6" w:rsidRPr="00C06BA3">
        <w:rPr>
          <w:rFonts w:asciiTheme="majorBidi" w:hAnsiTheme="majorBidi" w:cstheme="majorBidi"/>
          <w:b/>
          <w:bCs/>
          <w:sz w:val="26"/>
          <w:szCs w:val="26"/>
        </w:rPr>
        <w:t>LEAVE - A COMPUTATIONAL APPROACH</w:t>
      </w:r>
    </w:p>
    <w:p w14:paraId="1DCA1938" w14:textId="77777777" w:rsidR="00FE7EA6" w:rsidRDefault="00FE7EA6" w:rsidP="00FE7EA6">
      <w:pPr>
        <w:spacing w:after="0"/>
        <w:jc w:val="center"/>
        <w:rPr>
          <w:rFonts w:ascii="Cooper Black" w:hAnsi="Cooper Black" w:cs="Miriam"/>
          <w:b/>
          <w:bCs/>
          <w:sz w:val="34"/>
          <w:szCs w:val="34"/>
        </w:rPr>
      </w:pPr>
    </w:p>
    <w:p w14:paraId="6D363E80" w14:textId="77777777" w:rsidR="00FE7EA6" w:rsidRDefault="00FE7EA6" w:rsidP="00FE7EA6">
      <w:pPr>
        <w:spacing w:after="0"/>
        <w:jc w:val="center"/>
        <w:rPr>
          <w:rFonts w:ascii="Cooper Black" w:hAnsi="Cooper Black" w:cs="Miriam"/>
          <w:b/>
          <w:bCs/>
          <w:sz w:val="34"/>
          <w:szCs w:val="34"/>
        </w:rPr>
      </w:pPr>
    </w:p>
    <w:p w14:paraId="5508A770" w14:textId="77777777" w:rsidR="00FE7EA6" w:rsidRPr="005577D1" w:rsidRDefault="00FE7EA6" w:rsidP="00FE7EA6">
      <w:pPr>
        <w:spacing w:after="0"/>
        <w:jc w:val="center"/>
        <w:rPr>
          <w:rFonts w:ascii="Cooper Black" w:hAnsi="Cooper Black" w:cs="Miriam"/>
          <w:b/>
          <w:bCs/>
          <w:sz w:val="30"/>
          <w:szCs w:val="30"/>
        </w:rPr>
      </w:pPr>
    </w:p>
    <w:p w14:paraId="480C661A" w14:textId="77777777" w:rsidR="00FE7EA6" w:rsidRPr="00D22358" w:rsidRDefault="00FE7EA6" w:rsidP="00FE7EA6">
      <w:pPr>
        <w:spacing w:after="0"/>
        <w:jc w:val="center"/>
        <w:rPr>
          <w:rFonts w:asciiTheme="majorHAnsi" w:hAnsiTheme="majorHAnsi" w:cs="Miriam"/>
          <w:b/>
          <w:bCs/>
          <w:i/>
          <w:iCs/>
          <w:sz w:val="26"/>
          <w:szCs w:val="26"/>
        </w:rPr>
      </w:pPr>
      <w:r>
        <w:rPr>
          <w:rFonts w:asciiTheme="majorHAnsi" w:hAnsiTheme="majorHAnsi" w:cs="Miriam"/>
          <w:b/>
          <w:bCs/>
          <w:i/>
          <w:iCs/>
          <w:sz w:val="26"/>
          <w:szCs w:val="26"/>
        </w:rPr>
        <w:t>By</w:t>
      </w:r>
    </w:p>
    <w:p w14:paraId="1EB5DB4C" w14:textId="77777777" w:rsidR="00FE7EA6" w:rsidRDefault="00FE7EA6" w:rsidP="00FE7EA6">
      <w:pPr>
        <w:spacing w:after="0" w:line="360" w:lineRule="auto"/>
        <w:jc w:val="center"/>
        <w:rPr>
          <w:rFonts w:ascii="Times New Roman" w:hAnsi="Times New Roman" w:cs="Times New Roman"/>
          <w:b/>
          <w:bCs/>
          <w:sz w:val="26"/>
          <w:szCs w:val="26"/>
        </w:rPr>
      </w:pPr>
    </w:p>
    <w:p w14:paraId="40A96ADF" w14:textId="607138E4" w:rsidR="00FE7EA6" w:rsidRPr="00FE7EA6" w:rsidRDefault="00FE7EA6" w:rsidP="00FE7EA6">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OLADEPO, </w:t>
      </w:r>
      <w:proofErr w:type="spellStart"/>
      <w:r>
        <w:rPr>
          <w:rFonts w:ascii="Times New Roman" w:hAnsi="Times New Roman" w:cs="Times New Roman"/>
          <w:b/>
          <w:bCs/>
          <w:sz w:val="28"/>
          <w:szCs w:val="28"/>
        </w:rPr>
        <w:t>Tumininu</w:t>
      </w:r>
      <w:proofErr w:type="spellEnd"/>
      <w:r>
        <w:rPr>
          <w:rFonts w:ascii="Times New Roman" w:hAnsi="Times New Roman" w:cs="Times New Roman"/>
          <w:b/>
          <w:bCs/>
          <w:sz w:val="28"/>
          <w:szCs w:val="28"/>
        </w:rPr>
        <w:t xml:space="preserve"> Idowu</w:t>
      </w:r>
    </w:p>
    <w:p w14:paraId="41AAC302" w14:textId="65E46B19" w:rsidR="00FE7EA6" w:rsidRPr="00FE7EA6" w:rsidRDefault="00FE7EA6" w:rsidP="00FE7EA6">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H</w:t>
      </w:r>
      <w:r w:rsidRPr="00FE7EA6">
        <w:rPr>
          <w:rFonts w:ascii="Times New Roman" w:hAnsi="Times New Roman" w:cs="Times New Roman"/>
          <w:b/>
          <w:bCs/>
          <w:sz w:val="28"/>
          <w:szCs w:val="28"/>
        </w:rPr>
        <w:t>ND/23/SLT/</w:t>
      </w:r>
      <w:r>
        <w:rPr>
          <w:rFonts w:ascii="Times New Roman" w:hAnsi="Times New Roman" w:cs="Times New Roman"/>
          <w:b/>
          <w:bCs/>
          <w:sz w:val="28"/>
          <w:szCs w:val="28"/>
        </w:rPr>
        <w:t>F</w:t>
      </w:r>
      <w:r w:rsidRPr="00FE7EA6">
        <w:rPr>
          <w:rFonts w:ascii="Times New Roman" w:hAnsi="Times New Roman" w:cs="Times New Roman"/>
          <w:b/>
          <w:bCs/>
          <w:sz w:val="28"/>
          <w:szCs w:val="28"/>
        </w:rPr>
        <w:t>T/</w:t>
      </w:r>
      <w:r>
        <w:rPr>
          <w:rFonts w:ascii="Times New Roman" w:hAnsi="Times New Roman" w:cs="Times New Roman"/>
          <w:b/>
          <w:bCs/>
          <w:sz w:val="28"/>
          <w:szCs w:val="28"/>
        </w:rPr>
        <w:t>0876</w:t>
      </w:r>
    </w:p>
    <w:p w14:paraId="4F07F9BE" w14:textId="77777777" w:rsidR="00FE7EA6" w:rsidRPr="007B56C2" w:rsidRDefault="00FE7EA6" w:rsidP="00FE7EA6">
      <w:pPr>
        <w:spacing w:after="0" w:line="360" w:lineRule="auto"/>
        <w:ind w:left="720"/>
        <w:rPr>
          <w:rFonts w:ascii="Times New Roman" w:hAnsi="Times New Roman" w:cs="Times New Roman"/>
          <w:b/>
          <w:bCs/>
          <w:sz w:val="26"/>
          <w:szCs w:val="26"/>
        </w:rPr>
      </w:pPr>
    </w:p>
    <w:p w14:paraId="0004DBF3" w14:textId="77777777" w:rsidR="00FE7EA6" w:rsidRDefault="00FE7EA6" w:rsidP="00FE7EA6">
      <w:pPr>
        <w:ind w:firstLine="720"/>
        <w:jc w:val="center"/>
        <w:rPr>
          <w:rFonts w:ascii="Bernard MT Condensed" w:hAnsi="Bernard MT Condensed" w:cs="Miriam"/>
          <w:b/>
          <w:bCs/>
          <w:sz w:val="20"/>
          <w:szCs w:val="20"/>
        </w:rPr>
      </w:pPr>
    </w:p>
    <w:p w14:paraId="5576984C" w14:textId="77777777" w:rsidR="00FE7EA6" w:rsidRPr="009B23F1" w:rsidRDefault="00FE7EA6" w:rsidP="00FE7EA6">
      <w:pPr>
        <w:ind w:firstLine="720"/>
        <w:jc w:val="center"/>
        <w:rPr>
          <w:rFonts w:ascii="Bernard MT Condensed" w:hAnsi="Bernard MT Condensed" w:cs="Miriam"/>
          <w:b/>
          <w:bCs/>
          <w:sz w:val="20"/>
          <w:szCs w:val="20"/>
        </w:rPr>
      </w:pPr>
    </w:p>
    <w:p w14:paraId="41BD7D18" w14:textId="77777777" w:rsidR="00FE7EA6" w:rsidRDefault="00FE7EA6" w:rsidP="00FE7EA6">
      <w:pPr>
        <w:spacing w:after="0"/>
        <w:jc w:val="center"/>
        <w:rPr>
          <w:rFonts w:asciiTheme="majorHAnsi" w:hAnsiTheme="majorHAnsi" w:cs="Miriam"/>
          <w:b/>
          <w:bCs/>
          <w:sz w:val="26"/>
          <w:szCs w:val="26"/>
        </w:rPr>
      </w:pPr>
      <w:r w:rsidRPr="00D214AC">
        <w:rPr>
          <w:rFonts w:asciiTheme="majorHAnsi" w:hAnsiTheme="majorHAnsi" w:cs="Miriam"/>
          <w:b/>
          <w:bCs/>
          <w:sz w:val="26"/>
          <w:szCs w:val="26"/>
        </w:rPr>
        <w:t xml:space="preserve">SUBMITTED TO THE DEPARTMENT OF SCIENCE LABORATORY TECHNOLOGY </w:t>
      </w:r>
    </w:p>
    <w:p w14:paraId="1D74CF1F" w14:textId="77777777" w:rsidR="00FE7EA6" w:rsidRDefault="00FE7EA6" w:rsidP="00FE7EA6">
      <w:pPr>
        <w:spacing w:after="0"/>
        <w:jc w:val="center"/>
        <w:rPr>
          <w:rFonts w:asciiTheme="majorHAnsi" w:hAnsiTheme="majorHAnsi" w:cs="Miriam"/>
          <w:b/>
          <w:bCs/>
        </w:rPr>
      </w:pPr>
      <w:r w:rsidRPr="005B3649">
        <w:rPr>
          <w:rFonts w:asciiTheme="majorHAnsi" w:hAnsiTheme="majorHAnsi" w:cs="Miriam"/>
          <w:b/>
          <w:bCs/>
          <w:sz w:val="26"/>
          <w:szCs w:val="26"/>
        </w:rPr>
        <w:t>(CHEMISTRY UNIT)</w:t>
      </w:r>
    </w:p>
    <w:p w14:paraId="253AA417" w14:textId="77777777" w:rsidR="00FE7EA6" w:rsidRPr="005B3649" w:rsidRDefault="00FE7EA6" w:rsidP="00FE7EA6">
      <w:pPr>
        <w:spacing w:after="0" w:line="240" w:lineRule="auto"/>
        <w:jc w:val="center"/>
        <w:rPr>
          <w:rFonts w:asciiTheme="majorHAnsi" w:hAnsiTheme="majorHAnsi" w:cs="Miriam"/>
          <w:b/>
          <w:bCs/>
          <w:sz w:val="26"/>
          <w:szCs w:val="26"/>
        </w:rPr>
      </w:pPr>
      <w:r w:rsidRPr="005B3649">
        <w:rPr>
          <w:rFonts w:asciiTheme="majorHAnsi" w:hAnsiTheme="majorHAnsi" w:cs="Miriam"/>
          <w:b/>
          <w:bCs/>
          <w:sz w:val="26"/>
          <w:szCs w:val="26"/>
        </w:rPr>
        <w:t>INSTITUTE OF APPLIED SCIENCE (IAS), KWARA STATE POLYTECHNIC, ILORIN, KWARA STATE, NIGERIA.</w:t>
      </w:r>
    </w:p>
    <w:p w14:paraId="55B5D94D" w14:textId="77777777" w:rsidR="00FE7EA6" w:rsidRDefault="00FE7EA6" w:rsidP="00FE7EA6">
      <w:pPr>
        <w:spacing w:after="0"/>
        <w:jc w:val="center"/>
        <w:rPr>
          <w:rFonts w:asciiTheme="majorHAnsi" w:hAnsiTheme="majorHAnsi" w:cs="Miriam"/>
          <w:b/>
          <w:bCs/>
        </w:rPr>
      </w:pPr>
    </w:p>
    <w:p w14:paraId="3C5E3BBC" w14:textId="77777777" w:rsidR="00FE7EA6" w:rsidRDefault="00FE7EA6" w:rsidP="00FE7EA6">
      <w:pPr>
        <w:spacing w:after="0"/>
        <w:jc w:val="center"/>
        <w:rPr>
          <w:rFonts w:asciiTheme="majorHAnsi" w:hAnsiTheme="majorHAnsi" w:cs="Miriam"/>
          <w:b/>
          <w:bCs/>
        </w:rPr>
      </w:pPr>
    </w:p>
    <w:p w14:paraId="06267032" w14:textId="77777777" w:rsidR="00FE7EA6" w:rsidRDefault="00FE7EA6" w:rsidP="00FE7EA6">
      <w:pPr>
        <w:spacing w:after="0"/>
        <w:jc w:val="center"/>
        <w:rPr>
          <w:rFonts w:asciiTheme="majorHAnsi" w:hAnsiTheme="majorHAnsi" w:cs="Miriam"/>
          <w:b/>
          <w:bCs/>
        </w:rPr>
      </w:pPr>
    </w:p>
    <w:p w14:paraId="34770F92" w14:textId="77777777" w:rsidR="00FE7EA6" w:rsidRDefault="00FE7EA6" w:rsidP="00FE7EA6">
      <w:pPr>
        <w:spacing w:after="0"/>
        <w:jc w:val="center"/>
        <w:rPr>
          <w:rFonts w:asciiTheme="majorHAnsi" w:hAnsiTheme="majorHAnsi" w:cs="Miriam"/>
          <w:b/>
          <w:bCs/>
        </w:rPr>
      </w:pPr>
      <w:r>
        <w:rPr>
          <w:rFonts w:asciiTheme="majorHAnsi" w:hAnsiTheme="majorHAnsi" w:cs="Miriam"/>
          <w:b/>
          <w:bCs/>
        </w:rPr>
        <w:t xml:space="preserve">IN PARTIAL FULFILLMENT OF THE REQUIREMENT FOR THE AWARD OF </w:t>
      </w:r>
    </w:p>
    <w:p w14:paraId="569D2FE6" w14:textId="483B6715" w:rsidR="00FE7EA6" w:rsidRPr="00D80B4B" w:rsidRDefault="00D70746" w:rsidP="00FE7EA6">
      <w:pPr>
        <w:spacing w:after="0"/>
        <w:jc w:val="center"/>
        <w:rPr>
          <w:rFonts w:asciiTheme="majorHAnsi" w:hAnsiTheme="majorHAnsi" w:cs="Miriam"/>
          <w:b/>
          <w:bCs/>
        </w:rPr>
      </w:pPr>
      <w:r>
        <w:rPr>
          <w:rFonts w:asciiTheme="majorHAnsi" w:hAnsiTheme="majorHAnsi" w:cs="Miriam"/>
          <w:b/>
          <w:bCs/>
          <w:sz w:val="30"/>
          <w:szCs w:val="30"/>
        </w:rPr>
        <w:t xml:space="preserve">HIGHER </w:t>
      </w:r>
      <w:r w:rsidR="00FE7EA6" w:rsidRPr="00D80B4B">
        <w:rPr>
          <w:rFonts w:asciiTheme="majorHAnsi" w:hAnsiTheme="majorHAnsi" w:cs="Miriam"/>
          <w:b/>
          <w:bCs/>
          <w:sz w:val="30"/>
          <w:szCs w:val="30"/>
        </w:rPr>
        <w:t>NATIONAL DIPLOMA (</w:t>
      </w:r>
      <w:r>
        <w:rPr>
          <w:rFonts w:asciiTheme="majorHAnsi" w:hAnsiTheme="majorHAnsi" w:cs="Miriam"/>
          <w:b/>
          <w:bCs/>
          <w:sz w:val="30"/>
          <w:szCs w:val="30"/>
        </w:rPr>
        <w:t>H</w:t>
      </w:r>
      <w:r w:rsidR="00FE7EA6" w:rsidRPr="00D80B4B">
        <w:rPr>
          <w:rFonts w:asciiTheme="majorHAnsi" w:hAnsiTheme="majorHAnsi" w:cs="Miriam"/>
          <w:b/>
          <w:bCs/>
          <w:sz w:val="30"/>
          <w:szCs w:val="30"/>
        </w:rPr>
        <w:t>ND)</w:t>
      </w:r>
      <w:r w:rsidR="00FE7EA6" w:rsidRPr="00D80B4B">
        <w:rPr>
          <w:rFonts w:asciiTheme="majorHAnsi" w:hAnsiTheme="majorHAnsi" w:cs="Miriam"/>
          <w:b/>
          <w:bCs/>
        </w:rPr>
        <w:t xml:space="preserve"> </w:t>
      </w:r>
    </w:p>
    <w:p w14:paraId="67437EEB" w14:textId="4DC04327" w:rsidR="00FE7EA6" w:rsidRPr="00D80B4B" w:rsidRDefault="00FE7EA6" w:rsidP="00FE7EA6">
      <w:pPr>
        <w:spacing w:after="0"/>
        <w:jc w:val="center"/>
        <w:rPr>
          <w:rFonts w:asciiTheme="majorHAnsi" w:hAnsiTheme="majorHAnsi" w:cs="Miriam"/>
          <w:b/>
          <w:bCs/>
          <w:sz w:val="26"/>
          <w:szCs w:val="26"/>
        </w:rPr>
      </w:pPr>
      <w:r w:rsidRPr="00D80B4B">
        <w:rPr>
          <w:rFonts w:asciiTheme="majorHAnsi" w:hAnsiTheme="majorHAnsi" w:cs="Miriam"/>
          <w:b/>
          <w:bCs/>
        </w:rPr>
        <w:t xml:space="preserve">IN </w:t>
      </w:r>
      <w:r w:rsidRPr="00D80B4B">
        <w:rPr>
          <w:rFonts w:asciiTheme="majorHAnsi" w:hAnsiTheme="majorHAnsi" w:cs="Miriam"/>
          <w:b/>
          <w:bCs/>
          <w:sz w:val="26"/>
          <w:szCs w:val="26"/>
        </w:rPr>
        <w:t xml:space="preserve">SCIENCE LABORATORY TECHNOLOGY </w:t>
      </w:r>
      <w:r w:rsidR="00D70746">
        <w:rPr>
          <w:rFonts w:asciiTheme="majorHAnsi" w:hAnsiTheme="majorHAnsi" w:cs="Miriam"/>
          <w:b/>
          <w:bCs/>
          <w:sz w:val="26"/>
          <w:szCs w:val="26"/>
        </w:rPr>
        <w:t>(CHEMISTRY OPTION)</w:t>
      </w:r>
    </w:p>
    <w:p w14:paraId="2368DA95" w14:textId="77777777" w:rsidR="00FE7EA6" w:rsidRDefault="00FE7EA6" w:rsidP="00FE7EA6">
      <w:pPr>
        <w:ind w:left="4320" w:firstLine="720"/>
        <w:jc w:val="center"/>
        <w:rPr>
          <w:rFonts w:asciiTheme="majorHAnsi" w:hAnsiTheme="majorHAnsi" w:cs="Miriam"/>
          <w:b/>
          <w:bCs/>
          <w:sz w:val="26"/>
          <w:szCs w:val="26"/>
        </w:rPr>
      </w:pPr>
    </w:p>
    <w:p w14:paraId="08965E79" w14:textId="77777777" w:rsidR="00FE7EA6" w:rsidRDefault="00FE7EA6" w:rsidP="00FE7EA6">
      <w:pPr>
        <w:ind w:left="5760" w:firstLine="720"/>
        <w:jc w:val="center"/>
        <w:rPr>
          <w:rFonts w:asciiTheme="majorHAnsi" w:hAnsiTheme="majorHAnsi" w:cs="Miriam"/>
          <w:b/>
          <w:bCs/>
          <w:sz w:val="26"/>
          <w:szCs w:val="26"/>
        </w:rPr>
      </w:pPr>
      <w:r>
        <w:rPr>
          <w:rFonts w:asciiTheme="majorHAnsi" w:hAnsiTheme="majorHAnsi" w:cs="Miriam"/>
          <w:b/>
          <w:bCs/>
          <w:sz w:val="26"/>
          <w:szCs w:val="26"/>
        </w:rPr>
        <w:t>JULY, 2025.</w:t>
      </w:r>
    </w:p>
    <w:p w14:paraId="1EBD5694" w14:textId="77777777" w:rsidR="00D70746" w:rsidRDefault="00D70746">
      <w:pPr>
        <w:rPr>
          <w:rFonts w:ascii="Times New Roman" w:hAnsi="Times New Roman" w:cs="Times New Roman"/>
          <w:b/>
          <w:sz w:val="26"/>
        </w:rPr>
      </w:pPr>
      <w:r>
        <w:rPr>
          <w:rFonts w:ascii="Times New Roman" w:hAnsi="Times New Roman" w:cs="Times New Roman"/>
          <w:b/>
          <w:sz w:val="26"/>
        </w:rPr>
        <w:br w:type="page"/>
      </w:r>
    </w:p>
    <w:p w14:paraId="6D47B8C7" w14:textId="3392B883" w:rsidR="00FE7EA6" w:rsidRPr="00634771" w:rsidRDefault="00FE7EA6" w:rsidP="00FE7EA6">
      <w:pPr>
        <w:jc w:val="center"/>
        <w:rPr>
          <w:rFonts w:ascii="Times New Roman" w:hAnsi="Times New Roman" w:cs="Times New Roman"/>
          <w:b/>
          <w:sz w:val="26"/>
        </w:rPr>
      </w:pPr>
      <w:r w:rsidRPr="00634771">
        <w:rPr>
          <w:rFonts w:ascii="Times New Roman" w:hAnsi="Times New Roman" w:cs="Times New Roman"/>
          <w:b/>
          <w:sz w:val="26"/>
        </w:rPr>
        <w:lastRenderedPageBreak/>
        <w:t>CERTIFICATION</w:t>
      </w:r>
    </w:p>
    <w:p w14:paraId="73889763" w14:textId="5C2DF255" w:rsidR="00FE7EA6" w:rsidRPr="00B17D21" w:rsidRDefault="00FE7EA6" w:rsidP="00FE7EA6">
      <w:pPr>
        <w:spacing w:line="360" w:lineRule="auto"/>
        <w:jc w:val="both"/>
        <w:rPr>
          <w:rFonts w:ascii="Times New Roman" w:hAnsi="Times New Roman" w:cs="Times New Roman"/>
          <w:bCs/>
          <w:szCs w:val="22"/>
        </w:rPr>
      </w:pPr>
      <w:r w:rsidRPr="00B17D21">
        <w:rPr>
          <w:rFonts w:ascii="Times New Roman" w:hAnsi="Times New Roman" w:cs="Times New Roman"/>
          <w:bCs/>
          <w:szCs w:val="22"/>
        </w:rPr>
        <w:t xml:space="preserve">This is to certify that this project work was carried out by </w:t>
      </w:r>
      <w:r w:rsidR="00C06BA3">
        <w:rPr>
          <w:rFonts w:ascii="Times New Roman" w:hAnsi="Times New Roman" w:cs="Times New Roman"/>
          <w:bCs/>
          <w:szCs w:val="22"/>
        </w:rPr>
        <w:t xml:space="preserve">OLADEPO, </w:t>
      </w:r>
      <w:proofErr w:type="spellStart"/>
      <w:r w:rsidR="00C06BA3">
        <w:rPr>
          <w:rFonts w:ascii="Times New Roman" w:hAnsi="Times New Roman" w:cs="Times New Roman"/>
          <w:bCs/>
          <w:szCs w:val="22"/>
        </w:rPr>
        <w:t>Tumininu</w:t>
      </w:r>
      <w:proofErr w:type="spellEnd"/>
      <w:r w:rsidR="00C06BA3">
        <w:rPr>
          <w:rFonts w:ascii="Times New Roman" w:hAnsi="Times New Roman" w:cs="Times New Roman"/>
          <w:bCs/>
          <w:szCs w:val="22"/>
        </w:rPr>
        <w:t xml:space="preserve"> Idowu</w:t>
      </w:r>
      <w:r w:rsidRPr="00B17D21">
        <w:rPr>
          <w:rFonts w:ascii="Times New Roman" w:hAnsi="Times New Roman" w:cs="Times New Roman"/>
          <w:bCs/>
          <w:szCs w:val="22"/>
        </w:rPr>
        <w:t xml:space="preserve"> with matriculation number </w:t>
      </w:r>
      <w:r w:rsidR="00C06BA3">
        <w:rPr>
          <w:rFonts w:ascii="Times New Roman" w:hAnsi="Times New Roman" w:cs="Times New Roman"/>
          <w:bCs/>
          <w:szCs w:val="22"/>
        </w:rPr>
        <w:t>H</w:t>
      </w:r>
      <w:r w:rsidRPr="00B17D21">
        <w:rPr>
          <w:rFonts w:ascii="Times New Roman" w:hAnsi="Times New Roman" w:cs="Times New Roman"/>
          <w:bCs/>
          <w:szCs w:val="22"/>
        </w:rPr>
        <w:t>ND/23/SLT/</w:t>
      </w:r>
      <w:r w:rsidR="00C06BA3">
        <w:rPr>
          <w:rFonts w:ascii="Times New Roman" w:hAnsi="Times New Roman" w:cs="Times New Roman"/>
          <w:bCs/>
          <w:szCs w:val="22"/>
        </w:rPr>
        <w:t>F</w:t>
      </w:r>
      <w:r w:rsidRPr="00B17D21">
        <w:rPr>
          <w:rFonts w:ascii="Times New Roman" w:hAnsi="Times New Roman" w:cs="Times New Roman"/>
          <w:bCs/>
          <w:szCs w:val="22"/>
        </w:rPr>
        <w:t>T/</w:t>
      </w:r>
      <w:r w:rsidR="00C06BA3">
        <w:rPr>
          <w:rFonts w:ascii="Times New Roman" w:hAnsi="Times New Roman" w:cs="Times New Roman"/>
          <w:bCs/>
          <w:szCs w:val="22"/>
        </w:rPr>
        <w:t>0876</w:t>
      </w:r>
      <w:r w:rsidRPr="00B17D21">
        <w:rPr>
          <w:rFonts w:ascii="Times New Roman" w:hAnsi="Times New Roman" w:cs="Times New Roman"/>
          <w:bCs/>
          <w:szCs w:val="22"/>
        </w:rPr>
        <w:t xml:space="preserve"> and has been read and approved as meeting the requirements for the award of National Diploma (ND) in Science Laboratory Technology (SLT), Institute of Applied Sciences (IAS), Kwara State Polytechnic, Ilorin, Kwara State.</w:t>
      </w:r>
    </w:p>
    <w:p w14:paraId="5A249CC9" w14:textId="77777777" w:rsidR="00FE7EA6" w:rsidRPr="00B17D21" w:rsidRDefault="00FE7EA6" w:rsidP="00FE7EA6">
      <w:pPr>
        <w:rPr>
          <w:rFonts w:ascii="Times New Roman" w:hAnsi="Times New Roman" w:cs="Times New Roman"/>
          <w:b/>
          <w:szCs w:val="22"/>
        </w:rPr>
      </w:pPr>
    </w:p>
    <w:p w14:paraId="499FB38B" w14:textId="77777777" w:rsidR="00FE7EA6" w:rsidRPr="00B17D21" w:rsidRDefault="00FE7EA6" w:rsidP="00FE7EA6">
      <w:pPr>
        <w:rPr>
          <w:rFonts w:ascii="Times New Roman" w:hAnsi="Times New Roman" w:cs="Times New Roman"/>
          <w:b/>
          <w:szCs w:val="22"/>
        </w:rPr>
      </w:pPr>
    </w:p>
    <w:p w14:paraId="0EB7C440" w14:textId="77777777" w:rsidR="00FE7EA6" w:rsidRPr="00B17D21" w:rsidRDefault="00FE7EA6" w:rsidP="00FE7EA6">
      <w:pPr>
        <w:spacing w:after="0" w:line="240" w:lineRule="auto"/>
        <w:rPr>
          <w:rFonts w:ascii="Times New Roman" w:hAnsi="Times New Roman" w:cs="Times New Roman"/>
          <w:b/>
          <w:szCs w:val="22"/>
        </w:rPr>
      </w:pPr>
      <w:r w:rsidRPr="00B17D21">
        <w:rPr>
          <w:rFonts w:ascii="Times New Roman" w:hAnsi="Times New Roman" w:cs="Times New Roman"/>
          <w:b/>
          <w:szCs w:val="22"/>
        </w:rPr>
        <w:t>………………………………..</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w:t>
      </w:r>
    </w:p>
    <w:p w14:paraId="3AF07C2E" w14:textId="77777777" w:rsidR="00FE7EA6" w:rsidRPr="00B17D21" w:rsidRDefault="00FE7EA6" w:rsidP="00FE7EA6">
      <w:pPr>
        <w:spacing w:after="0" w:line="240" w:lineRule="auto"/>
        <w:rPr>
          <w:rFonts w:ascii="Times New Roman" w:hAnsi="Times New Roman" w:cs="Times New Roman"/>
          <w:b/>
          <w:szCs w:val="22"/>
        </w:rPr>
      </w:pPr>
      <w:r w:rsidRPr="00B17D21">
        <w:rPr>
          <w:rFonts w:ascii="Times New Roman" w:hAnsi="Times New Roman" w:cs="Times New Roman"/>
          <w:b/>
          <w:szCs w:val="22"/>
        </w:rPr>
        <w:t>Mr. Ahmed, A. F.</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 xml:space="preserve">  </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Date</w:t>
      </w:r>
    </w:p>
    <w:p w14:paraId="36D8BBA4" w14:textId="77777777" w:rsidR="00FE7EA6" w:rsidRPr="00B17D21" w:rsidRDefault="00FE7EA6" w:rsidP="00FE7EA6">
      <w:pPr>
        <w:spacing w:after="0" w:line="240" w:lineRule="auto"/>
        <w:rPr>
          <w:rFonts w:ascii="Times New Roman" w:hAnsi="Times New Roman" w:cs="Times New Roman"/>
          <w:b/>
          <w:szCs w:val="22"/>
        </w:rPr>
      </w:pPr>
      <w:r w:rsidRPr="00B17D21">
        <w:rPr>
          <w:rFonts w:ascii="Times New Roman" w:hAnsi="Times New Roman" w:cs="Times New Roman"/>
          <w:bCs/>
          <w:szCs w:val="22"/>
        </w:rPr>
        <w:t>Project Supervisor</w:t>
      </w:r>
    </w:p>
    <w:p w14:paraId="33A34EA2" w14:textId="77777777" w:rsidR="00FE7EA6" w:rsidRPr="00B17D21" w:rsidRDefault="00FE7EA6" w:rsidP="00FE7EA6">
      <w:pPr>
        <w:spacing w:line="240" w:lineRule="auto"/>
        <w:rPr>
          <w:rFonts w:ascii="Times New Roman" w:hAnsi="Times New Roman" w:cs="Times New Roman"/>
          <w:b/>
          <w:szCs w:val="22"/>
        </w:rPr>
      </w:pPr>
    </w:p>
    <w:p w14:paraId="1B0C5E57" w14:textId="77777777" w:rsidR="00FE7EA6" w:rsidRPr="00B17D21" w:rsidRDefault="00FE7EA6" w:rsidP="00FE7EA6">
      <w:pPr>
        <w:spacing w:line="240" w:lineRule="auto"/>
        <w:rPr>
          <w:rFonts w:ascii="Times New Roman" w:hAnsi="Times New Roman" w:cs="Times New Roman"/>
          <w:b/>
          <w:szCs w:val="22"/>
        </w:rPr>
      </w:pPr>
    </w:p>
    <w:p w14:paraId="448C0001" w14:textId="77777777" w:rsidR="00FE7EA6" w:rsidRPr="00B17D21" w:rsidRDefault="00FE7EA6" w:rsidP="00FE7EA6">
      <w:pPr>
        <w:spacing w:after="0" w:line="240" w:lineRule="auto"/>
        <w:rPr>
          <w:rFonts w:ascii="Times New Roman" w:hAnsi="Times New Roman" w:cs="Times New Roman"/>
          <w:b/>
          <w:szCs w:val="22"/>
        </w:rPr>
      </w:pPr>
    </w:p>
    <w:p w14:paraId="49E8FC61" w14:textId="77777777" w:rsidR="00FE7EA6" w:rsidRPr="00B17D21" w:rsidRDefault="00FE7EA6" w:rsidP="00FE7EA6">
      <w:pPr>
        <w:spacing w:after="0" w:line="240" w:lineRule="auto"/>
        <w:rPr>
          <w:rFonts w:ascii="Times New Roman" w:hAnsi="Times New Roman" w:cs="Times New Roman"/>
          <w:b/>
          <w:szCs w:val="22"/>
        </w:rPr>
      </w:pPr>
      <w:r w:rsidRPr="00B17D21">
        <w:rPr>
          <w:rFonts w:ascii="Times New Roman" w:hAnsi="Times New Roman" w:cs="Times New Roman"/>
          <w:b/>
          <w:szCs w:val="22"/>
        </w:rPr>
        <w:t>………………………………..</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w:t>
      </w:r>
    </w:p>
    <w:p w14:paraId="0A270329" w14:textId="57826A0C" w:rsidR="00FE7EA6" w:rsidRPr="00B17D21" w:rsidRDefault="00B50AD7" w:rsidP="00FE7EA6">
      <w:pPr>
        <w:spacing w:after="0" w:line="240" w:lineRule="auto"/>
        <w:rPr>
          <w:rFonts w:ascii="Times New Roman" w:hAnsi="Times New Roman" w:cs="Times New Roman"/>
          <w:b/>
          <w:szCs w:val="22"/>
        </w:rPr>
      </w:pPr>
      <w:r>
        <w:rPr>
          <w:rFonts w:ascii="Times New Roman" w:hAnsi="Times New Roman" w:cs="Times New Roman"/>
          <w:b/>
          <w:szCs w:val="22"/>
        </w:rPr>
        <w:t>D</w:t>
      </w:r>
      <w:r w:rsidR="00FE7EA6" w:rsidRPr="00B17D21">
        <w:rPr>
          <w:rFonts w:ascii="Times New Roman" w:hAnsi="Times New Roman" w:cs="Times New Roman"/>
          <w:b/>
          <w:szCs w:val="22"/>
        </w:rPr>
        <w:t xml:space="preserve">r. </w:t>
      </w:r>
      <w:r>
        <w:rPr>
          <w:rFonts w:ascii="Times New Roman" w:hAnsi="Times New Roman" w:cs="Times New Roman"/>
          <w:b/>
          <w:szCs w:val="22"/>
        </w:rPr>
        <w:t>Jamiu Wasiu</w:t>
      </w:r>
      <w:r>
        <w:rPr>
          <w:rFonts w:ascii="Times New Roman" w:hAnsi="Times New Roman" w:cs="Times New Roman"/>
          <w:b/>
          <w:szCs w:val="22"/>
        </w:rPr>
        <w:tab/>
      </w:r>
      <w:r w:rsidR="00FE7EA6" w:rsidRPr="00B17D21">
        <w:rPr>
          <w:rFonts w:ascii="Times New Roman" w:hAnsi="Times New Roman" w:cs="Times New Roman"/>
          <w:b/>
          <w:szCs w:val="22"/>
        </w:rPr>
        <w:tab/>
      </w:r>
      <w:r w:rsidR="00FE7EA6" w:rsidRPr="00B17D21">
        <w:rPr>
          <w:rFonts w:ascii="Times New Roman" w:hAnsi="Times New Roman" w:cs="Times New Roman"/>
          <w:b/>
          <w:szCs w:val="22"/>
        </w:rPr>
        <w:tab/>
      </w:r>
      <w:r w:rsidR="00FE7EA6" w:rsidRPr="00B17D21">
        <w:rPr>
          <w:rFonts w:ascii="Times New Roman" w:hAnsi="Times New Roman" w:cs="Times New Roman"/>
          <w:b/>
          <w:szCs w:val="22"/>
        </w:rPr>
        <w:tab/>
      </w:r>
      <w:r w:rsidR="00FE7EA6" w:rsidRPr="00B17D21">
        <w:rPr>
          <w:rFonts w:ascii="Times New Roman" w:hAnsi="Times New Roman" w:cs="Times New Roman"/>
          <w:b/>
          <w:szCs w:val="22"/>
        </w:rPr>
        <w:tab/>
      </w:r>
      <w:r w:rsidR="00FE7EA6" w:rsidRPr="00B17D21">
        <w:rPr>
          <w:rFonts w:ascii="Times New Roman" w:hAnsi="Times New Roman" w:cs="Times New Roman"/>
          <w:b/>
          <w:szCs w:val="22"/>
        </w:rPr>
        <w:tab/>
      </w:r>
      <w:r w:rsidR="00FE7EA6" w:rsidRPr="00B17D21">
        <w:rPr>
          <w:rFonts w:ascii="Times New Roman" w:hAnsi="Times New Roman" w:cs="Times New Roman"/>
          <w:b/>
          <w:szCs w:val="22"/>
        </w:rPr>
        <w:tab/>
      </w:r>
      <w:r w:rsidR="00FE7EA6">
        <w:rPr>
          <w:rFonts w:ascii="Times New Roman" w:hAnsi="Times New Roman" w:cs="Times New Roman"/>
          <w:b/>
          <w:szCs w:val="22"/>
        </w:rPr>
        <w:tab/>
      </w:r>
      <w:r w:rsidR="00FE7EA6" w:rsidRPr="00B17D21">
        <w:rPr>
          <w:rFonts w:ascii="Times New Roman" w:hAnsi="Times New Roman" w:cs="Times New Roman"/>
          <w:b/>
          <w:szCs w:val="22"/>
        </w:rPr>
        <w:t>Date</w:t>
      </w:r>
    </w:p>
    <w:p w14:paraId="15B10148" w14:textId="2C6D2182" w:rsidR="00FE7EA6" w:rsidRPr="00B17D21" w:rsidRDefault="00B50AD7" w:rsidP="00FE7EA6">
      <w:pPr>
        <w:spacing w:after="0" w:line="240" w:lineRule="auto"/>
        <w:rPr>
          <w:rFonts w:ascii="Times New Roman" w:hAnsi="Times New Roman" w:cs="Times New Roman"/>
          <w:b/>
          <w:szCs w:val="22"/>
        </w:rPr>
      </w:pPr>
      <w:r>
        <w:rPr>
          <w:rFonts w:ascii="Times New Roman" w:hAnsi="Times New Roman" w:cs="Times New Roman"/>
          <w:bCs/>
          <w:szCs w:val="22"/>
        </w:rPr>
        <w:t>Head of Chemistry Unit</w:t>
      </w:r>
    </w:p>
    <w:p w14:paraId="428AE246" w14:textId="77777777" w:rsidR="00FE7EA6" w:rsidRPr="00B17D21" w:rsidRDefault="00FE7EA6" w:rsidP="00FE7EA6">
      <w:pPr>
        <w:spacing w:line="240" w:lineRule="auto"/>
        <w:rPr>
          <w:rFonts w:ascii="Times New Roman" w:hAnsi="Times New Roman" w:cs="Times New Roman"/>
          <w:b/>
          <w:szCs w:val="22"/>
        </w:rPr>
      </w:pPr>
    </w:p>
    <w:p w14:paraId="65177D55" w14:textId="77777777" w:rsidR="00FE7EA6" w:rsidRPr="00B17D21" w:rsidRDefault="00FE7EA6" w:rsidP="00FE7EA6">
      <w:pPr>
        <w:spacing w:line="240" w:lineRule="auto"/>
        <w:rPr>
          <w:rFonts w:ascii="Times New Roman" w:hAnsi="Times New Roman" w:cs="Times New Roman"/>
          <w:b/>
          <w:szCs w:val="22"/>
        </w:rPr>
      </w:pPr>
    </w:p>
    <w:p w14:paraId="513000EB" w14:textId="77777777" w:rsidR="00FE7EA6" w:rsidRPr="00B17D21" w:rsidRDefault="00FE7EA6" w:rsidP="00FE7EA6">
      <w:pPr>
        <w:spacing w:line="240" w:lineRule="auto"/>
        <w:rPr>
          <w:rFonts w:ascii="Times New Roman" w:hAnsi="Times New Roman" w:cs="Times New Roman"/>
          <w:b/>
          <w:szCs w:val="22"/>
        </w:rPr>
      </w:pPr>
    </w:p>
    <w:p w14:paraId="39A00572" w14:textId="77777777" w:rsidR="00FE7EA6" w:rsidRPr="00B17D21" w:rsidRDefault="00FE7EA6" w:rsidP="00FE7EA6">
      <w:pPr>
        <w:spacing w:after="0" w:line="240" w:lineRule="auto"/>
        <w:rPr>
          <w:rFonts w:ascii="Times New Roman" w:hAnsi="Times New Roman" w:cs="Times New Roman"/>
          <w:b/>
          <w:szCs w:val="22"/>
        </w:rPr>
      </w:pPr>
      <w:r w:rsidRPr="00B17D21">
        <w:rPr>
          <w:rFonts w:ascii="Times New Roman" w:hAnsi="Times New Roman" w:cs="Times New Roman"/>
          <w:b/>
          <w:szCs w:val="22"/>
        </w:rPr>
        <w:t>………………………………..</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w:t>
      </w:r>
    </w:p>
    <w:p w14:paraId="4AFDCA98" w14:textId="77777777" w:rsidR="00FE7EA6" w:rsidRPr="00B17D21" w:rsidRDefault="00FE7EA6" w:rsidP="00FE7EA6">
      <w:pPr>
        <w:spacing w:after="0" w:line="240" w:lineRule="auto"/>
        <w:rPr>
          <w:rFonts w:ascii="Times New Roman" w:hAnsi="Times New Roman" w:cs="Times New Roman"/>
          <w:b/>
          <w:szCs w:val="22"/>
        </w:rPr>
      </w:pPr>
      <w:r w:rsidRPr="00B17D21">
        <w:rPr>
          <w:rFonts w:ascii="Times New Roman" w:hAnsi="Times New Roman" w:cs="Times New Roman"/>
          <w:b/>
          <w:szCs w:val="22"/>
        </w:rPr>
        <w:t>Dr. Usman Abdulkareem</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Date</w:t>
      </w:r>
    </w:p>
    <w:p w14:paraId="0551FD71" w14:textId="77777777" w:rsidR="00FE7EA6" w:rsidRPr="00B17D21" w:rsidRDefault="00FE7EA6" w:rsidP="00FE7EA6">
      <w:pPr>
        <w:spacing w:after="0" w:line="240" w:lineRule="auto"/>
        <w:rPr>
          <w:rFonts w:ascii="Times New Roman" w:hAnsi="Times New Roman" w:cs="Times New Roman"/>
          <w:bCs/>
          <w:szCs w:val="22"/>
        </w:rPr>
      </w:pPr>
      <w:r w:rsidRPr="00B17D21">
        <w:rPr>
          <w:rFonts w:ascii="Times New Roman" w:hAnsi="Times New Roman" w:cs="Times New Roman"/>
          <w:bCs/>
          <w:szCs w:val="22"/>
        </w:rPr>
        <w:t>Head of SLT Department</w:t>
      </w:r>
    </w:p>
    <w:p w14:paraId="357491D2" w14:textId="77777777" w:rsidR="00FE7EA6" w:rsidRPr="00B17D21" w:rsidRDefault="00FE7EA6" w:rsidP="00FE7EA6">
      <w:pPr>
        <w:spacing w:line="240" w:lineRule="auto"/>
        <w:rPr>
          <w:rFonts w:ascii="Times New Roman" w:hAnsi="Times New Roman" w:cs="Times New Roman"/>
          <w:b/>
          <w:szCs w:val="22"/>
        </w:rPr>
      </w:pPr>
    </w:p>
    <w:p w14:paraId="540B00DA" w14:textId="77777777" w:rsidR="00FE7EA6" w:rsidRDefault="00FE7EA6" w:rsidP="00FE7EA6">
      <w:pPr>
        <w:spacing w:line="240" w:lineRule="auto"/>
        <w:rPr>
          <w:rFonts w:ascii="Times New Roman" w:hAnsi="Times New Roman" w:cs="Times New Roman"/>
          <w:b/>
          <w:szCs w:val="22"/>
        </w:rPr>
      </w:pPr>
    </w:p>
    <w:p w14:paraId="452C83B0" w14:textId="77777777" w:rsidR="00FE7EA6" w:rsidRPr="00B17D21" w:rsidRDefault="00FE7EA6" w:rsidP="00FE7EA6">
      <w:pPr>
        <w:spacing w:line="240" w:lineRule="auto"/>
        <w:rPr>
          <w:rFonts w:ascii="Times New Roman" w:hAnsi="Times New Roman" w:cs="Times New Roman"/>
          <w:b/>
          <w:szCs w:val="22"/>
        </w:rPr>
      </w:pPr>
    </w:p>
    <w:p w14:paraId="57C4BE45" w14:textId="77777777" w:rsidR="00FE7EA6" w:rsidRPr="00B17D21" w:rsidRDefault="00FE7EA6" w:rsidP="00FE7EA6">
      <w:pPr>
        <w:spacing w:after="0" w:line="240" w:lineRule="auto"/>
        <w:rPr>
          <w:rFonts w:ascii="Times New Roman" w:hAnsi="Times New Roman" w:cs="Times New Roman"/>
          <w:b/>
          <w:szCs w:val="22"/>
        </w:rPr>
      </w:pPr>
      <w:r w:rsidRPr="00B17D21">
        <w:rPr>
          <w:rFonts w:ascii="Times New Roman" w:hAnsi="Times New Roman" w:cs="Times New Roman"/>
          <w:b/>
          <w:szCs w:val="22"/>
        </w:rPr>
        <w:t>…………………………………</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w:t>
      </w:r>
    </w:p>
    <w:p w14:paraId="31C433E9" w14:textId="77777777" w:rsidR="00FE7EA6" w:rsidRPr="00B17D21" w:rsidRDefault="00FE7EA6" w:rsidP="00FE7EA6">
      <w:pPr>
        <w:spacing w:after="0" w:line="240" w:lineRule="auto"/>
        <w:rPr>
          <w:rFonts w:ascii="Times New Roman" w:hAnsi="Times New Roman" w:cs="Times New Roman"/>
          <w:b/>
          <w:szCs w:val="22"/>
        </w:rPr>
      </w:pPr>
      <w:r w:rsidRPr="00B17D21">
        <w:rPr>
          <w:rFonts w:ascii="Times New Roman" w:hAnsi="Times New Roman" w:cs="Times New Roman"/>
          <w:b/>
          <w:szCs w:val="22"/>
        </w:rPr>
        <w:t>External Examiner</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Date</w:t>
      </w:r>
    </w:p>
    <w:p w14:paraId="4F083920" w14:textId="77777777" w:rsidR="00FE7EA6" w:rsidRPr="00B17D21" w:rsidRDefault="00FE7EA6" w:rsidP="00FE7EA6">
      <w:pPr>
        <w:rPr>
          <w:rFonts w:ascii="Times New Roman" w:hAnsi="Times New Roman" w:cs="Times New Roman"/>
          <w:b/>
          <w:bCs/>
          <w:sz w:val="16"/>
          <w:szCs w:val="16"/>
        </w:rPr>
      </w:pPr>
      <w:r w:rsidRPr="00B17D21">
        <w:rPr>
          <w:rFonts w:ascii="Times New Roman" w:hAnsi="Times New Roman" w:cs="Times New Roman"/>
          <w:b/>
          <w:bCs/>
          <w:sz w:val="16"/>
          <w:szCs w:val="16"/>
        </w:rPr>
        <w:br w:type="page"/>
      </w:r>
    </w:p>
    <w:p w14:paraId="09846568" w14:textId="77777777" w:rsidR="00FE7EA6" w:rsidRPr="00CB5E84" w:rsidRDefault="00FE7EA6" w:rsidP="00FE7EA6">
      <w:pPr>
        <w:spacing w:after="0" w:line="360" w:lineRule="auto"/>
        <w:jc w:val="center"/>
        <w:rPr>
          <w:rFonts w:ascii="Times New Roman" w:eastAsia="Times New Roman" w:hAnsi="Times New Roman" w:cs="Times New Roman"/>
          <w:b/>
        </w:rPr>
      </w:pPr>
      <w:r w:rsidRPr="00CB5E84">
        <w:rPr>
          <w:rFonts w:ascii="Times New Roman" w:eastAsia="Times New Roman" w:hAnsi="Times New Roman" w:cs="Times New Roman"/>
          <w:b/>
        </w:rPr>
        <w:lastRenderedPageBreak/>
        <w:t>DEDICATION</w:t>
      </w:r>
    </w:p>
    <w:p w14:paraId="37330606" w14:textId="77777777" w:rsidR="00FE7EA6" w:rsidRPr="00CB5E84" w:rsidRDefault="00FE7EA6" w:rsidP="00FE7EA6">
      <w:pPr>
        <w:spacing w:after="0" w:line="360" w:lineRule="auto"/>
        <w:jc w:val="both"/>
        <w:rPr>
          <w:rFonts w:ascii="Times New Roman" w:eastAsia="Times New Roman" w:hAnsi="Times New Roman" w:cs="Times New Roman"/>
        </w:rPr>
      </w:pPr>
      <w:r w:rsidRPr="00CB5E84">
        <w:rPr>
          <w:rFonts w:ascii="Times New Roman" w:eastAsia="Times New Roman" w:hAnsi="Times New Roman" w:cs="Times New Roman"/>
        </w:rPr>
        <w:t>This project is dedicated to Almighty God for his merciful and blessing throughout the completion of this pro</w:t>
      </w:r>
      <w:r>
        <w:rPr>
          <w:rFonts w:ascii="Times New Roman" w:eastAsia="Times New Roman" w:hAnsi="Times New Roman" w:cs="Times New Roman"/>
        </w:rPr>
        <w:t xml:space="preserve">gramme. </w:t>
      </w:r>
    </w:p>
    <w:p w14:paraId="3B7AD358" w14:textId="77777777" w:rsidR="00FE7EA6" w:rsidRPr="00CB5E84" w:rsidRDefault="00FE7EA6" w:rsidP="00FE7EA6">
      <w:pPr>
        <w:spacing w:after="0" w:line="360" w:lineRule="auto"/>
        <w:jc w:val="both"/>
        <w:rPr>
          <w:rFonts w:ascii="Times New Roman" w:eastAsia="Times New Roman" w:hAnsi="Times New Roman" w:cs="Times New Roman"/>
        </w:rPr>
      </w:pPr>
    </w:p>
    <w:p w14:paraId="720AB587" w14:textId="77777777" w:rsidR="00FE7EA6" w:rsidRPr="00CB5E84" w:rsidRDefault="00FE7EA6" w:rsidP="00FE7EA6">
      <w:pPr>
        <w:spacing w:after="0" w:line="360" w:lineRule="auto"/>
        <w:jc w:val="both"/>
        <w:rPr>
          <w:rFonts w:ascii="Times New Roman" w:eastAsia="Times New Roman" w:hAnsi="Times New Roman" w:cs="Times New Roman"/>
        </w:rPr>
      </w:pPr>
    </w:p>
    <w:p w14:paraId="1FE2DEBA" w14:textId="77777777" w:rsidR="00FE7EA6" w:rsidRPr="00CB5E84" w:rsidRDefault="00FE7EA6" w:rsidP="00FE7EA6">
      <w:pPr>
        <w:spacing w:after="0" w:line="360" w:lineRule="auto"/>
        <w:jc w:val="both"/>
        <w:rPr>
          <w:rFonts w:ascii="Times New Roman" w:eastAsia="Times New Roman" w:hAnsi="Times New Roman" w:cs="Times New Roman"/>
        </w:rPr>
      </w:pPr>
    </w:p>
    <w:p w14:paraId="5D874196" w14:textId="77777777" w:rsidR="00FE7EA6" w:rsidRPr="00CB5E84" w:rsidRDefault="00FE7EA6" w:rsidP="00FE7EA6">
      <w:pPr>
        <w:spacing w:after="0" w:line="360" w:lineRule="auto"/>
        <w:jc w:val="both"/>
        <w:rPr>
          <w:rFonts w:ascii="Times New Roman" w:eastAsia="Times New Roman" w:hAnsi="Times New Roman" w:cs="Times New Roman"/>
        </w:rPr>
      </w:pPr>
    </w:p>
    <w:p w14:paraId="28EC044A" w14:textId="77777777" w:rsidR="00FE7EA6" w:rsidRPr="00CB5E84" w:rsidRDefault="00FE7EA6" w:rsidP="00FE7EA6">
      <w:pPr>
        <w:spacing w:after="0" w:line="360" w:lineRule="auto"/>
        <w:jc w:val="both"/>
        <w:rPr>
          <w:rFonts w:ascii="Times New Roman" w:eastAsia="Times New Roman" w:hAnsi="Times New Roman" w:cs="Times New Roman"/>
        </w:rPr>
      </w:pPr>
    </w:p>
    <w:p w14:paraId="016D5AD6" w14:textId="77777777" w:rsidR="00FE7EA6" w:rsidRPr="00CB5E84" w:rsidRDefault="00FE7EA6" w:rsidP="00FE7EA6">
      <w:pPr>
        <w:spacing w:after="0" w:line="360" w:lineRule="auto"/>
        <w:jc w:val="both"/>
        <w:rPr>
          <w:rFonts w:ascii="Times New Roman" w:eastAsia="Times New Roman" w:hAnsi="Times New Roman" w:cs="Times New Roman"/>
        </w:rPr>
      </w:pPr>
    </w:p>
    <w:p w14:paraId="5B426FF3" w14:textId="77777777" w:rsidR="00FE7EA6" w:rsidRPr="00CB5E84" w:rsidRDefault="00FE7EA6" w:rsidP="00FE7EA6">
      <w:pPr>
        <w:spacing w:after="0" w:line="360" w:lineRule="auto"/>
        <w:jc w:val="both"/>
        <w:rPr>
          <w:rFonts w:ascii="Times New Roman" w:eastAsia="Times New Roman" w:hAnsi="Times New Roman" w:cs="Times New Roman"/>
        </w:rPr>
      </w:pPr>
    </w:p>
    <w:p w14:paraId="1ECD9D90" w14:textId="77777777" w:rsidR="00FE7EA6" w:rsidRPr="00CB5E84" w:rsidRDefault="00FE7EA6" w:rsidP="00FE7EA6">
      <w:pPr>
        <w:spacing w:after="0" w:line="360" w:lineRule="auto"/>
        <w:jc w:val="both"/>
        <w:rPr>
          <w:rFonts w:ascii="Times New Roman" w:eastAsia="Times New Roman" w:hAnsi="Times New Roman" w:cs="Times New Roman"/>
        </w:rPr>
      </w:pPr>
    </w:p>
    <w:p w14:paraId="51226BE9" w14:textId="77777777" w:rsidR="00FE7EA6" w:rsidRPr="00CB5E84" w:rsidRDefault="00FE7EA6" w:rsidP="00FE7EA6">
      <w:pPr>
        <w:spacing w:after="0" w:line="360" w:lineRule="auto"/>
        <w:jc w:val="both"/>
        <w:rPr>
          <w:rFonts w:ascii="Times New Roman" w:eastAsia="Times New Roman" w:hAnsi="Times New Roman" w:cs="Times New Roman"/>
        </w:rPr>
      </w:pPr>
    </w:p>
    <w:p w14:paraId="3092B83D" w14:textId="77777777" w:rsidR="00FE7EA6" w:rsidRPr="00CB5E84" w:rsidRDefault="00FE7EA6" w:rsidP="00FE7EA6">
      <w:pPr>
        <w:spacing w:after="0" w:line="360" w:lineRule="auto"/>
        <w:jc w:val="both"/>
        <w:rPr>
          <w:rFonts w:ascii="Times New Roman" w:eastAsia="Times New Roman" w:hAnsi="Times New Roman" w:cs="Times New Roman"/>
        </w:rPr>
      </w:pPr>
    </w:p>
    <w:p w14:paraId="07B2D9E6" w14:textId="77777777" w:rsidR="00FE7EA6" w:rsidRPr="00CB5E84" w:rsidRDefault="00FE7EA6" w:rsidP="00FE7EA6">
      <w:pPr>
        <w:spacing w:after="0" w:line="360" w:lineRule="auto"/>
        <w:jc w:val="both"/>
        <w:rPr>
          <w:rFonts w:ascii="Times New Roman" w:eastAsia="Times New Roman" w:hAnsi="Times New Roman" w:cs="Times New Roman"/>
        </w:rPr>
      </w:pPr>
    </w:p>
    <w:p w14:paraId="735E08F2" w14:textId="77777777" w:rsidR="00FE7EA6" w:rsidRPr="00CB5E84" w:rsidRDefault="00FE7EA6" w:rsidP="00FE7EA6">
      <w:pPr>
        <w:spacing w:after="0" w:line="360" w:lineRule="auto"/>
        <w:jc w:val="both"/>
        <w:rPr>
          <w:rFonts w:ascii="Times New Roman" w:eastAsia="Times New Roman" w:hAnsi="Times New Roman" w:cs="Times New Roman"/>
        </w:rPr>
      </w:pPr>
    </w:p>
    <w:p w14:paraId="798A152F" w14:textId="77777777" w:rsidR="00FE7EA6" w:rsidRPr="00CB5E84" w:rsidRDefault="00FE7EA6" w:rsidP="00FE7EA6">
      <w:pPr>
        <w:spacing w:after="0" w:line="360" w:lineRule="auto"/>
        <w:jc w:val="both"/>
        <w:rPr>
          <w:rFonts w:ascii="Times New Roman" w:eastAsia="Times New Roman" w:hAnsi="Times New Roman" w:cs="Times New Roman"/>
        </w:rPr>
      </w:pPr>
    </w:p>
    <w:p w14:paraId="415BB438" w14:textId="77777777" w:rsidR="00FE7EA6" w:rsidRPr="00CB5E84" w:rsidRDefault="00FE7EA6" w:rsidP="00FE7EA6">
      <w:pPr>
        <w:spacing w:after="0" w:line="360" w:lineRule="auto"/>
        <w:jc w:val="both"/>
        <w:rPr>
          <w:rFonts w:ascii="Times New Roman" w:eastAsia="Times New Roman" w:hAnsi="Times New Roman" w:cs="Times New Roman"/>
        </w:rPr>
      </w:pPr>
    </w:p>
    <w:p w14:paraId="761DA3D4" w14:textId="77777777" w:rsidR="00FE7EA6" w:rsidRPr="00CB5E84" w:rsidRDefault="00FE7EA6" w:rsidP="00FE7EA6">
      <w:pPr>
        <w:spacing w:after="0" w:line="360" w:lineRule="auto"/>
        <w:jc w:val="both"/>
        <w:rPr>
          <w:rFonts w:ascii="Times New Roman" w:eastAsia="Times New Roman" w:hAnsi="Times New Roman" w:cs="Times New Roman"/>
        </w:rPr>
      </w:pPr>
    </w:p>
    <w:p w14:paraId="6A22F3E6" w14:textId="77777777" w:rsidR="00FE7EA6" w:rsidRPr="00CB5E84" w:rsidRDefault="00FE7EA6" w:rsidP="00FE7EA6">
      <w:pPr>
        <w:spacing w:after="0" w:line="360" w:lineRule="auto"/>
        <w:jc w:val="both"/>
        <w:rPr>
          <w:rFonts w:ascii="Times New Roman" w:eastAsia="Times New Roman" w:hAnsi="Times New Roman" w:cs="Times New Roman"/>
        </w:rPr>
      </w:pPr>
    </w:p>
    <w:p w14:paraId="59F3B05F" w14:textId="77777777" w:rsidR="00FE7EA6" w:rsidRPr="00CB5E84" w:rsidRDefault="00FE7EA6" w:rsidP="00FE7EA6">
      <w:pPr>
        <w:spacing w:after="0" w:line="360" w:lineRule="auto"/>
        <w:jc w:val="both"/>
        <w:rPr>
          <w:rFonts w:ascii="Times New Roman" w:eastAsia="Times New Roman" w:hAnsi="Times New Roman" w:cs="Times New Roman"/>
        </w:rPr>
      </w:pPr>
    </w:p>
    <w:p w14:paraId="74C202FA" w14:textId="77777777" w:rsidR="00FE7EA6" w:rsidRPr="00CB5E84" w:rsidRDefault="00FE7EA6" w:rsidP="00FE7EA6">
      <w:pPr>
        <w:spacing w:after="0" w:line="360" w:lineRule="auto"/>
        <w:jc w:val="both"/>
        <w:rPr>
          <w:rFonts w:ascii="Times New Roman" w:eastAsia="Times New Roman" w:hAnsi="Times New Roman" w:cs="Times New Roman"/>
        </w:rPr>
      </w:pPr>
    </w:p>
    <w:p w14:paraId="51F92230" w14:textId="77777777" w:rsidR="00FE7EA6" w:rsidRPr="00CB5E84" w:rsidRDefault="00FE7EA6" w:rsidP="00FE7EA6">
      <w:pPr>
        <w:spacing w:after="0" w:line="360" w:lineRule="auto"/>
        <w:jc w:val="both"/>
        <w:rPr>
          <w:rFonts w:ascii="Times New Roman" w:eastAsia="Times New Roman" w:hAnsi="Times New Roman" w:cs="Times New Roman"/>
        </w:rPr>
      </w:pPr>
    </w:p>
    <w:p w14:paraId="5DA15E88" w14:textId="77777777" w:rsidR="00FE7EA6" w:rsidRPr="00CB5E84" w:rsidRDefault="00FE7EA6" w:rsidP="00FE7EA6">
      <w:pPr>
        <w:spacing w:after="0" w:line="360" w:lineRule="auto"/>
        <w:jc w:val="both"/>
        <w:rPr>
          <w:rFonts w:ascii="Times New Roman" w:eastAsia="Times New Roman" w:hAnsi="Times New Roman" w:cs="Times New Roman"/>
        </w:rPr>
      </w:pPr>
    </w:p>
    <w:p w14:paraId="12B4721B" w14:textId="77777777" w:rsidR="00FE7EA6" w:rsidRPr="00CB5E84" w:rsidRDefault="00FE7EA6" w:rsidP="00FE7EA6">
      <w:pPr>
        <w:spacing w:after="0" w:line="360" w:lineRule="auto"/>
        <w:jc w:val="both"/>
        <w:rPr>
          <w:rFonts w:ascii="Times New Roman" w:eastAsia="Times New Roman" w:hAnsi="Times New Roman" w:cs="Times New Roman"/>
        </w:rPr>
      </w:pPr>
    </w:p>
    <w:p w14:paraId="2F8A4276" w14:textId="77777777" w:rsidR="00FE7EA6" w:rsidRPr="00CB5E84" w:rsidRDefault="00FE7EA6" w:rsidP="00FE7EA6">
      <w:pPr>
        <w:spacing w:after="0" w:line="360" w:lineRule="auto"/>
        <w:jc w:val="both"/>
        <w:rPr>
          <w:rFonts w:ascii="Times New Roman" w:eastAsia="Times New Roman" w:hAnsi="Times New Roman" w:cs="Times New Roman"/>
        </w:rPr>
      </w:pPr>
    </w:p>
    <w:p w14:paraId="66247BBC" w14:textId="77777777" w:rsidR="00FE7EA6" w:rsidRPr="00CB5E84" w:rsidRDefault="00FE7EA6" w:rsidP="00FE7EA6">
      <w:pPr>
        <w:spacing w:after="0" w:line="360" w:lineRule="auto"/>
        <w:jc w:val="both"/>
        <w:rPr>
          <w:rFonts w:ascii="Times New Roman" w:eastAsia="Times New Roman" w:hAnsi="Times New Roman" w:cs="Times New Roman"/>
        </w:rPr>
      </w:pPr>
    </w:p>
    <w:p w14:paraId="20ABD775" w14:textId="77777777" w:rsidR="00FE7EA6" w:rsidRPr="00CB5E84" w:rsidRDefault="00FE7EA6" w:rsidP="00FE7EA6">
      <w:pPr>
        <w:spacing w:after="0" w:line="360" w:lineRule="auto"/>
        <w:jc w:val="both"/>
        <w:rPr>
          <w:rFonts w:ascii="Times New Roman" w:eastAsia="Times New Roman" w:hAnsi="Times New Roman" w:cs="Times New Roman"/>
        </w:rPr>
      </w:pPr>
    </w:p>
    <w:p w14:paraId="7B755627" w14:textId="77777777" w:rsidR="00FE7EA6" w:rsidRPr="00CB5E84" w:rsidRDefault="00FE7EA6" w:rsidP="00FE7EA6">
      <w:pPr>
        <w:spacing w:after="0" w:line="360" w:lineRule="auto"/>
        <w:jc w:val="both"/>
        <w:rPr>
          <w:rFonts w:ascii="Times New Roman" w:eastAsia="Times New Roman" w:hAnsi="Times New Roman" w:cs="Times New Roman"/>
        </w:rPr>
      </w:pPr>
    </w:p>
    <w:p w14:paraId="5F770E47" w14:textId="77777777" w:rsidR="00FE7EA6" w:rsidRPr="00CB5E84" w:rsidRDefault="00FE7EA6" w:rsidP="00FE7EA6">
      <w:pPr>
        <w:spacing w:after="0" w:line="360" w:lineRule="auto"/>
        <w:jc w:val="both"/>
        <w:rPr>
          <w:rFonts w:ascii="Times New Roman" w:eastAsia="Times New Roman" w:hAnsi="Times New Roman" w:cs="Times New Roman"/>
        </w:rPr>
      </w:pPr>
    </w:p>
    <w:p w14:paraId="756B9A39" w14:textId="77777777" w:rsidR="00FE7EA6" w:rsidRDefault="00FE7EA6" w:rsidP="00FE7EA6">
      <w:pPr>
        <w:rPr>
          <w:rFonts w:ascii="Times New Roman" w:eastAsia="Times New Roman" w:hAnsi="Times New Roman" w:cs="Times New Roman"/>
          <w:b/>
        </w:rPr>
      </w:pPr>
      <w:r>
        <w:rPr>
          <w:rFonts w:ascii="Times New Roman" w:eastAsia="Times New Roman" w:hAnsi="Times New Roman" w:cs="Times New Roman"/>
          <w:b/>
        </w:rPr>
        <w:br w:type="page"/>
      </w:r>
    </w:p>
    <w:p w14:paraId="3C087425" w14:textId="77777777" w:rsidR="00FE7EA6" w:rsidRPr="00CB5E84" w:rsidRDefault="00FE7EA6" w:rsidP="00FE7EA6">
      <w:pPr>
        <w:spacing w:after="0" w:line="480" w:lineRule="auto"/>
        <w:jc w:val="center"/>
        <w:rPr>
          <w:rFonts w:ascii="Times New Roman" w:eastAsia="Times New Roman" w:hAnsi="Times New Roman" w:cs="Times New Roman"/>
          <w:b/>
        </w:rPr>
      </w:pPr>
      <w:r w:rsidRPr="00CB5E84">
        <w:rPr>
          <w:rFonts w:ascii="Times New Roman" w:eastAsia="Times New Roman" w:hAnsi="Times New Roman" w:cs="Times New Roman"/>
          <w:b/>
        </w:rPr>
        <w:lastRenderedPageBreak/>
        <w:t>AKNOWLEDGEMENT</w:t>
      </w:r>
    </w:p>
    <w:p w14:paraId="2B5C7799" w14:textId="6BA05EE7" w:rsidR="00FE7EA6" w:rsidRPr="0066503B" w:rsidRDefault="00FE7EA6" w:rsidP="00FE7EA6">
      <w:pPr>
        <w:spacing w:line="480" w:lineRule="auto"/>
        <w:jc w:val="both"/>
        <w:rPr>
          <w:rFonts w:ascii="Times New Roman" w:hAnsi="Times New Roman" w:cs="Times New Roman"/>
        </w:rPr>
      </w:pPr>
      <w:r w:rsidRPr="0066503B">
        <w:rPr>
          <w:rFonts w:ascii="Times New Roman" w:hAnsi="Times New Roman" w:cs="Times New Roman"/>
        </w:rPr>
        <w:t xml:space="preserve">I sincerely appreciate the Almighty </w:t>
      </w:r>
      <w:r w:rsidR="00B63D82">
        <w:rPr>
          <w:rFonts w:ascii="Times New Roman" w:hAnsi="Times New Roman" w:cs="Times New Roman"/>
        </w:rPr>
        <w:t>God</w:t>
      </w:r>
      <w:r w:rsidRPr="0066503B">
        <w:rPr>
          <w:rFonts w:ascii="Times New Roman" w:hAnsi="Times New Roman" w:cs="Times New Roman"/>
        </w:rPr>
        <w:t xml:space="preserve"> for his </w:t>
      </w:r>
      <w:r w:rsidR="00B50AD7">
        <w:rPr>
          <w:rFonts w:ascii="Times New Roman" w:hAnsi="Times New Roman" w:cs="Times New Roman"/>
        </w:rPr>
        <w:t>blessing</w:t>
      </w:r>
      <w:r w:rsidRPr="0066503B">
        <w:rPr>
          <w:rFonts w:ascii="Times New Roman" w:hAnsi="Times New Roman" w:cs="Times New Roman"/>
        </w:rPr>
        <w:t xml:space="preserve">, </w:t>
      </w:r>
      <w:r w:rsidR="00B50AD7">
        <w:rPr>
          <w:rFonts w:ascii="Times New Roman" w:hAnsi="Times New Roman" w:cs="Times New Roman"/>
        </w:rPr>
        <w:t>s</w:t>
      </w:r>
      <w:r w:rsidRPr="0066503B">
        <w:rPr>
          <w:rFonts w:ascii="Times New Roman" w:hAnsi="Times New Roman" w:cs="Times New Roman"/>
        </w:rPr>
        <w:t xml:space="preserve">trength, sustenance and above all his faithfulness and love from the beginning of my academic life up to this </w:t>
      </w:r>
      <w:r>
        <w:rPr>
          <w:rFonts w:ascii="Times New Roman" w:hAnsi="Times New Roman" w:cs="Times New Roman"/>
        </w:rPr>
        <w:t>l</w:t>
      </w:r>
      <w:r w:rsidRPr="0066503B">
        <w:rPr>
          <w:rFonts w:ascii="Times New Roman" w:hAnsi="Times New Roman" w:cs="Times New Roman"/>
        </w:rPr>
        <w:t>evel. His benevolence has made me excel and successful in my academic pursuits.</w:t>
      </w:r>
    </w:p>
    <w:p w14:paraId="1564FF5A" w14:textId="77777777" w:rsidR="00FE7EA6" w:rsidRPr="0066503B" w:rsidRDefault="00FE7EA6" w:rsidP="00FE7EA6">
      <w:pPr>
        <w:spacing w:line="480" w:lineRule="auto"/>
        <w:jc w:val="both"/>
        <w:rPr>
          <w:rFonts w:ascii="Times New Roman" w:hAnsi="Times New Roman" w:cs="Times New Roman"/>
        </w:rPr>
      </w:pPr>
      <w:r w:rsidRPr="0066503B">
        <w:rPr>
          <w:rFonts w:ascii="Times New Roman" w:hAnsi="Times New Roman" w:cs="Times New Roman"/>
        </w:rPr>
        <w:t>I heartly thank my supervisor</w:t>
      </w:r>
      <w:r>
        <w:rPr>
          <w:rFonts w:ascii="Times New Roman" w:hAnsi="Times New Roman" w:cs="Times New Roman"/>
        </w:rPr>
        <w:t xml:space="preserve"> </w:t>
      </w:r>
      <w:r w:rsidRPr="0066503B">
        <w:rPr>
          <w:rFonts w:ascii="Times New Roman" w:hAnsi="Times New Roman" w:cs="Times New Roman"/>
        </w:rPr>
        <w:t>(</w:t>
      </w:r>
      <w:proofErr w:type="spellStart"/>
      <w:r w:rsidRPr="0066503B">
        <w:rPr>
          <w:rFonts w:ascii="Times New Roman" w:hAnsi="Times New Roman" w:cs="Times New Roman"/>
        </w:rPr>
        <w:t>Mr</w:t>
      </w:r>
      <w:proofErr w:type="spellEnd"/>
      <w:r w:rsidRPr="0066503B">
        <w:rPr>
          <w:rFonts w:ascii="Times New Roman" w:hAnsi="Times New Roman" w:cs="Times New Roman"/>
        </w:rPr>
        <w:t xml:space="preserve"> Ahmed A.F) for his support</w:t>
      </w:r>
      <w:r>
        <w:rPr>
          <w:rFonts w:ascii="Times New Roman" w:hAnsi="Times New Roman" w:cs="Times New Roman"/>
        </w:rPr>
        <w:t>, patient, mentorship role and understanding towards making this project an achievable work</w:t>
      </w:r>
      <w:r w:rsidRPr="0066503B">
        <w:rPr>
          <w:rFonts w:ascii="Times New Roman" w:hAnsi="Times New Roman" w:cs="Times New Roman"/>
        </w:rPr>
        <w:t>. May Al</w:t>
      </w:r>
      <w:r>
        <w:rPr>
          <w:rFonts w:ascii="Times New Roman" w:hAnsi="Times New Roman" w:cs="Times New Roman"/>
        </w:rPr>
        <w:t>mighty God</w:t>
      </w:r>
      <w:r w:rsidRPr="0066503B">
        <w:rPr>
          <w:rFonts w:ascii="Times New Roman" w:hAnsi="Times New Roman" w:cs="Times New Roman"/>
        </w:rPr>
        <w:t xml:space="preserve"> bless</w:t>
      </w:r>
      <w:r>
        <w:rPr>
          <w:rFonts w:ascii="Times New Roman" w:hAnsi="Times New Roman" w:cs="Times New Roman"/>
        </w:rPr>
        <w:t xml:space="preserve"> and reward</w:t>
      </w:r>
      <w:r w:rsidRPr="0066503B">
        <w:rPr>
          <w:rFonts w:ascii="Times New Roman" w:hAnsi="Times New Roman" w:cs="Times New Roman"/>
        </w:rPr>
        <w:t xml:space="preserve"> you</w:t>
      </w:r>
      <w:r>
        <w:rPr>
          <w:rFonts w:ascii="Times New Roman" w:hAnsi="Times New Roman" w:cs="Times New Roman"/>
        </w:rPr>
        <w:t xml:space="preserve"> abundantly.</w:t>
      </w:r>
      <w:r w:rsidRPr="0066503B">
        <w:rPr>
          <w:rFonts w:ascii="Times New Roman" w:hAnsi="Times New Roman" w:cs="Times New Roman"/>
        </w:rPr>
        <w:t xml:space="preserve"> </w:t>
      </w:r>
    </w:p>
    <w:p w14:paraId="5EA4E035" w14:textId="28297183" w:rsidR="00FE7EA6" w:rsidRPr="0066503B" w:rsidRDefault="00FE7EA6" w:rsidP="00FE7EA6">
      <w:pPr>
        <w:spacing w:line="480" w:lineRule="auto"/>
        <w:jc w:val="both"/>
        <w:rPr>
          <w:rFonts w:ascii="Times New Roman" w:hAnsi="Times New Roman" w:cs="Times New Roman"/>
        </w:rPr>
      </w:pPr>
      <w:r w:rsidRPr="0066503B">
        <w:rPr>
          <w:rFonts w:ascii="Times New Roman" w:hAnsi="Times New Roman" w:cs="Times New Roman"/>
        </w:rPr>
        <w:t>To my amiable H</w:t>
      </w:r>
      <w:r w:rsidR="00B63D82">
        <w:rPr>
          <w:rFonts w:ascii="Times New Roman" w:hAnsi="Times New Roman" w:cs="Times New Roman"/>
        </w:rPr>
        <w:t xml:space="preserve">ead of </w:t>
      </w:r>
      <w:r w:rsidRPr="0066503B">
        <w:rPr>
          <w:rFonts w:ascii="Times New Roman" w:hAnsi="Times New Roman" w:cs="Times New Roman"/>
        </w:rPr>
        <w:t>D</w:t>
      </w:r>
      <w:r w:rsidR="00B63D82">
        <w:rPr>
          <w:rFonts w:ascii="Times New Roman" w:hAnsi="Times New Roman" w:cs="Times New Roman"/>
        </w:rPr>
        <w:t>epartment (HOD)</w:t>
      </w:r>
      <w:r>
        <w:rPr>
          <w:rFonts w:ascii="Times New Roman" w:hAnsi="Times New Roman" w:cs="Times New Roman"/>
        </w:rPr>
        <w:t xml:space="preserve">, </w:t>
      </w:r>
      <w:r w:rsidR="00B63D82">
        <w:rPr>
          <w:rFonts w:ascii="Times New Roman" w:hAnsi="Times New Roman" w:cs="Times New Roman"/>
        </w:rPr>
        <w:t>Head of Chemistry Unit (</w:t>
      </w:r>
      <w:proofErr w:type="spellStart"/>
      <w:r w:rsidR="00B63D82">
        <w:rPr>
          <w:rFonts w:ascii="Times New Roman" w:hAnsi="Times New Roman" w:cs="Times New Roman"/>
        </w:rPr>
        <w:t>HoU</w:t>
      </w:r>
      <w:proofErr w:type="spellEnd"/>
      <w:r w:rsidR="00B63D82">
        <w:rPr>
          <w:rFonts w:ascii="Times New Roman" w:hAnsi="Times New Roman" w:cs="Times New Roman"/>
        </w:rPr>
        <w:t>)</w:t>
      </w:r>
      <w:r w:rsidRPr="0066503B">
        <w:rPr>
          <w:rFonts w:ascii="Times New Roman" w:hAnsi="Times New Roman" w:cs="Times New Roman"/>
        </w:rPr>
        <w:t xml:space="preserve"> and </w:t>
      </w:r>
      <w:r>
        <w:rPr>
          <w:rFonts w:ascii="Times New Roman" w:hAnsi="Times New Roman" w:cs="Times New Roman"/>
        </w:rPr>
        <w:t xml:space="preserve">all </w:t>
      </w:r>
      <w:r w:rsidRPr="0066503B">
        <w:rPr>
          <w:rFonts w:ascii="Times New Roman" w:hAnsi="Times New Roman" w:cs="Times New Roman"/>
        </w:rPr>
        <w:t>Lecturers</w:t>
      </w:r>
      <w:r>
        <w:rPr>
          <w:rFonts w:ascii="Times New Roman" w:hAnsi="Times New Roman" w:cs="Times New Roman"/>
        </w:rPr>
        <w:t>, thank you for impacting knowledge on us.</w:t>
      </w:r>
      <w:r w:rsidRPr="0066503B">
        <w:rPr>
          <w:rFonts w:ascii="Times New Roman" w:hAnsi="Times New Roman" w:cs="Times New Roman"/>
        </w:rPr>
        <w:t xml:space="preserve"> </w:t>
      </w:r>
      <w:r>
        <w:rPr>
          <w:rFonts w:ascii="Times New Roman" w:hAnsi="Times New Roman" w:cs="Times New Roman"/>
        </w:rPr>
        <w:t xml:space="preserve">God will reward </w:t>
      </w:r>
      <w:r w:rsidRPr="0066503B">
        <w:rPr>
          <w:rFonts w:ascii="Times New Roman" w:hAnsi="Times New Roman" w:cs="Times New Roman"/>
        </w:rPr>
        <w:t xml:space="preserve">you all </w:t>
      </w:r>
      <w:r>
        <w:rPr>
          <w:rFonts w:ascii="Times New Roman" w:hAnsi="Times New Roman" w:cs="Times New Roman"/>
        </w:rPr>
        <w:t>abundantly</w:t>
      </w:r>
      <w:r w:rsidRPr="0066503B">
        <w:rPr>
          <w:rFonts w:ascii="Times New Roman" w:hAnsi="Times New Roman" w:cs="Times New Roman"/>
        </w:rPr>
        <w:t>.</w:t>
      </w:r>
    </w:p>
    <w:p w14:paraId="763A3A27" w14:textId="77777777" w:rsidR="00FE7EA6" w:rsidRPr="0066503B" w:rsidRDefault="00FE7EA6" w:rsidP="00FE7EA6">
      <w:pPr>
        <w:spacing w:line="480" w:lineRule="auto"/>
        <w:jc w:val="both"/>
        <w:rPr>
          <w:rFonts w:ascii="Times New Roman" w:hAnsi="Times New Roman" w:cs="Times New Roman"/>
        </w:rPr>
      </w:pPr>
      <w:r w:rsidRPr="0066503B">
        <w:rPr>
          <w:rFonts w:ascii="Times New Roman" w:hAnsi="Times New Roman" w:cs="Times New Roman"/>
        </w:rPr>
        <w:t xml:space="preserve">My Appreciation goes to </w:t>
      </w:r>
      <w:r>
        <w:rPr>
          <w:rFonts w:ascii="Times New Roman" w:hAnsi="Times New Roman" w:cs="Times New Roman"/>
        </w:rPr>
        <w:t xml:space="preserve">my parents and all my siblings and relatives </w:t>
      </w:r>
      <w:r w:rsidRPr="0066503B">
        <w:rPr>
          <w:rFonts w:ascii="Times New Roman" w:hAnsi="Times New Roman" w:cs="Times New Roman"/>
        </w:rPr>
        <w:t xml:space="preserve">for </w:t>
      </w:r>
      <w:r>
        <w:rPr>
          <w:rFonts w:ascii="Times New Roman" w:hAnsi="Times New Roman" w:cs="Times New Roman"/>
        </w:rPr>
        <w:t>all their respective</w:t>
      </w:r>
      <w:r w:rsidRPr="0066503B">
        <w:rPr>
          <w:rFonts w:ascii="Times New Roman" w:hAnsi="Times New Roman" w:cs="Times New Roman"/>
        </w:rPr>
        <w:t xml:space="preserve"> support</w:t>
      </w:r>
      <w:r>
        <w:rPr>
          <w:rFonts w:ascii="Times New Roman" w:hAnsi="Times New Roman" w:cs="Times New Roman"/>
        </w:rPr>
        <w:t>s</w:t>
      </w:r>
      <w:r w:rsidRPr="0066503B">
        <w:rPr>
          <w:rFonts w:ascii="Times New Roman" w:hAnsi="Times New Roman" w:cs="Times New Roman"/>
        </w:rPr>
        <w:t xml:space="preserve"> </w:t>
      </w:r>
      <w:r>
        <w:rPr>
          <w:rFonts w:ascii="Times New Roman" w:hAnsi="Times New Roman" w:cs="Times New Roman"/>
        </w:rPr>
        <w:t>making this program a successful one. I pray that God Almighty will bless and reward you all abundantly.</w:t>
      </w:r>
    </w:p>
    <w:p w14:paraId="32D5CF66" w14:textId="77777777" w:rsidR="00FE7EA6" w:rsidRPr="0066503B" w:rsidRDefault="00FE7EA6" w:rsidP="00FE7EA6">
      <w:pPr>
        <w:spacing w:line="480" w:lineRule="auto"/>
        <w:jc w:val="both"/>
        <w:rPr>
          <w:rFonts w:ascii="Times New Roman" w:hAnsi="Times New Roman" w:cs="Times New Roman"/>
        </w:rPr>
      </w:pPr>
      <w:r w:rsidRPr="0066503B">
        <w:rPr>
          <w:rFonts w:ascii="Times New Roman" w:hAnsi="Times New Roman" w:cs="Times New Roman"/>
        </w:rPr>
        <w:t xml:space="preserve">I would not forget to acknowledge all those who have contributed to </w:t>
      </w:r>
      <w:r>
        <w:rPr>
          <w:rFonts w:ascii="Times New Roman" w:hAnsi="Times New Roman" w:cs="Times New Roman"/>
        </w:rPr>
        <w:t>the success of this</w:t>
      </w:r>
      <w:r w:rsidRPr="0066503B">
        <w:rPr>
          <w:rFonts w:ascii="Times New Roman" w:hAnsi="Times New Roman" w:cs="Times New Roman"/>
        </w:rPr>
        <w:t xml:space="preserve"> program,</w:t>
      </w:r>
      <w:r>
        <w:rPr>
          <w:rFonts w:ascii="Times New Roman" w:hAnsi="Times New Roman" w:cs="Times New Roman"/>
        </w:rPr>
        <w:t xml:space="preserve"> </w:t>
      </w:r>
      <w:r w:rsidRPr="0066503B">
        <w:rPr>
          <w:rFonts w:ascii="Times New Roman" w:hAnsi="Times New Roman" w:cs="Times New Roman"/>
        </w:rPr>
        <w:t xml:space="preserve">May </w:t>
      </w:r>
      <w:r>
        <w:rPr>
          <w:rFonts w:ascii="Times New Roman" w:hAnsi="Times New Roman" w:cs="Times New Roman"/>
        </w:rPr>
        <w:t>God</w:t>
      </w:r>
      <w:r w:rsidRPr="0066503B">
        <w:rPr>
          <w:rFonts w:ascii="Times New Roman" w:hAnsi="Times New Roman" w:cs="Times New Roman"/>
        </w:rPr>
        <w:t xml:space="preserve"> never leave you all </w:t>
      </w:r>
      <w:r>
        <w:rPr>
          <w:rFonts w:ascii="Times New Roman" w:hAnsi="Times New Roman" w:cs="Times New Roman"/>
        </w:rPr>
        <w:t>(</w:t>
      </w:r>
      <w:r w:rsidRPr="0066503B">
        <w:rPr>
          <w:rFonts w:ascii="Times New Roman" w:hAnsi="Times New Roman" w:cs="Times New Roman"/>
        </w:rPr>
        <w:t>Am</w:t>
      </w:r>
      <w:r>
        <w:rPr>
          <w:rFonts w:ascii="Times New Roman" w:hAnsi="Times New Roman" w:cs="Times New Roman"/>
        </w:rPr>
        <w:t>e</w:t>
      </w:r>
      <w:r w:rsidRPr="0066503B">
        <w:rPr>
          <w:rFonts w:ascii="Times New Roman" w:hAnsi="Times New Roman" w:cs="Times New Roman"/>
        </w:rPr>
        <w:t>n</w:t>
      </w:r>
      <w:r>
        <w:rPr>
          <w:rFonts w:ascii="Times New Roman" w:hAnsi="Times New Roman" w:cs="Times New Roman"/>
        </w:rPr>
        <w:t>)</w:t>
      </w:r>
      <w:r w:rsidRPr="0066503B">
        <w:rPr>
          <w:rFonts w:ascii="Times New Roman" w:hAnsi="Times New Roman" w:cs="Times New Roman"/>
        </w:rPr>
        <w:t xml:space="preserve">. </w:t>
      </w:r>
    </w:p>
    <w:p w14:paraId="4F823ED1" w14:textId="77777777" w:rsidR="00FE7EA6" w:rsidRDefault="00FE7EA6" w:rsidP="00FE7EA6">
      <w:pPr>
        <w:rPr>
          <w:rFonts w:ascii="Times New Roman" w:hAnsi="Times New Roman" w:cs="Times New Roman"/>
          <w:b/>
          <w:bCs/>
        </w:rPr>
      </w:pPr>
    </w:p>
    <w:p w14:paraId="52B0ABB2" w14:textId="77777777" w:rsidR="00FE7EA6" w:rsidRDefault="00FE7EA6" w:rsidP="00FE7EA6">
      <w:pPr>
        <w:rPr>
          <w:rFonts w:ascii="Times New Roman" w:hAnsi="Times New Roman" w:cs="Times New Roman"/>
          <w:b/>
          <w:bCs/>
        </w:rPr>
      </w:pPr>
      <w:r>
        <w:rPr>
          <w:rFonts w:ascii="Times New Roman" w:hAnsi="Times New Roman" w:cs="Times New Roman"/>
          <w:b/>
          <w:bCs/>
        </w:rPr>
        <w:br w:type="page"/>
      </w:r>
    </w:p>
    <w:p w14:paraId="010EE77B" w14:textId="77777777" w:rsidR="00FE7EA6" w:rsidRPr="00C5151D" w:rsidRDefault="00FE7EA6" w:rsidP="00FE7EA6">
      <w:pPr>
        <w:spacing w:after="0" w:line="360" w:lineRule="auto"/>
        <w:jc w:val="center"/>
        <w:rPr>
          <w:rFonts w:ascii="Times New Roman" w:hAnsi="Times New Roman" w:cs="Times New Roman"/>
          <w:b/>
          <w:bCs/>
        </w:rPr>
      </w:pPr>
      <w:r w:rsidRPr="00C5151D">
        <w:rPr>
          <w:rFonts w:ascii="Times New Roman" w:hAnsi="Times New Roman" w:cs="Times New Roman"/>
          <w:b/>
          <w:bCs/>
        </w:rPr>
        <w:lastRenderedPageBreak/>
        <w:t>TABLE OF CONTENTS</w:t>
      </w:r>
    </w:p>
    <w:p w14:paraId="33D30093" w14:textId="77777777" w:rsidR="00FE7EA6" w:rsidRPr="00C5151D" w:rsidRDefault="00FE7EA6" w:rsidP="00FE7EA6">
      <w:pPr>
        <w:spacing w:after="0" w:line="360" w:lineRule="auto"/>
        <w:rPr>
          <w:rFonts w:ascii="Times New Roman" w:hAnsi="Times New Roman" w:cs="Times New Roman"/>
        </w:rPr>
      </w:pPr>
      <w:r w:rsidRPr="00C5151D">
        <w:rPr>
          <w:rFonts w:ascii="Times New Roman" w:hAnsi="Times New Roman" w:cs="Times New Roman"/>
        </w:rPr>
        <w:t>Title page</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proofErr w:type="spellStart"/>
      <w:r w:rsidRPr="00C5151D">
        <w:rPr>
          <w:rFonts w:ascii="Times New Roman" w:hAnsi="Times New Roman" w:cs="Times New Roman"/>
        </w:rPr>
        <w:t>i</w:t>
      </w:r>
      <w:proofErr w:type="spellEnd"/>
    </w:p>
    <w:p w14:paraId="40C9C54B" w14:textId="77777777" w:rsidR="00FE7EA6" w:rsidRPr="00C5151D" w:rsidRDefault="00FE7EA6" w:rsidP="00FE7EA6">
      <w:pPr>
        <w:spacing w:after="0" w:line="360" w:lineRule="auto"/>
        <w:rPr>
          <w:rFonts w:ascii="Times New Roman" w:hAnsi="Times New Roman" w:cs="Times New Roman"/>
        </w:rPr>
      </w:pPr>
      <w:r w:rsidRPr="00C5151D">
        <w:rPr>
          <w:rFonts w:ascii="Times New Roman" w:hAnsi="Times New Roman" w:cs="Times New Roman"/>
        </w:rPr>
        <w:t>Certification</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ii</w:t>
      </w:r>
    </w:p>
    <w:p w14:paraId="17A2B4F0" w14:textId="77777777" w:rsidR="00FE7EA6" w:rsidRPr="00C5151D" w:rsidRDefault="00FE7EA6" w:rsidP="00FE7EA6">
      <w:pPr>
        <w:spacing w:after="0" w:line="360" w:lineRule="auto"/>
        <w:rPr>
          <w:rFonts w:ascii="Times New Roman" w:hAnsi="Times New Roman" w:cs="Times New Roman"/>
        </w:rPr>
      </w:pPr>
      <w:r w:rsidRPr="00C5151D">
        <w:rPr>
          <w:rFonts w:ascii="Times New Roman" w:hAnsi="Times New Roman" w:cs="Times New Roman"/>
        </w:rPr>
        <w:t>Dedication</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iii</w:t>
      </w:r>
    </w:p>
    <w:p w14:paraId="58041F85" w14:textId="77777777" w:rsidR="00FE7EA6" w:rsidRPr="00C5151D" w:rsidRDefault="00FE7EA6" w:rsidP="00FE7EA6">
      <w:pPr>
        <w:spacing w:after="0" w:line="360" w:lineRule="auto"/>
        <w:rPr>
          <w:rFonts w:ascii="Times New Roman" w:hAnsi="Times New Roman" w:cs="Times New Roman"/>
        </w:rPr>
      </w:pPr>
      <w:r w:rsidRPr="00C5151D">
        <w:rPr>
          <w:rFonts w:ascii="Times New Roman" w:hAnsi="Times New Roman" w:cs="Times New Roman"/>
        </w:rPr>
        <w:t>Acknowledgement</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iv</w:t>
      </w:r>
    </w:p>
    <w:p w14:paraId="313A2455" w14:textId="77777777" w:rsidR="00FE7EA6" w:rsidRPr="00C5151D" w:rsidRDefault="00FE7EA6" w:rsidP="00FE7EA6">
      <w:pPr>
        <w:spacing w:after="0" w:line="360" w:lineRule="auto"/>
        <w:rPr>
          <w:rFonts w:ascii="Times New Roman" w:hAnsi="Times New Roman" w:cs="Times New Roman"/>
        </w:rPr>
      </w:pPr>
      <w:r w:rsidRPr="00C5151D">
        <w:rPr>
          <w:rFonts w:ascii="Times New Roman" w:hAnsi="Times New Roman" w:cs="Times New Roman"/>
        </w:rPr>
        <w:t>Table of Contents</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v</w:t>
      </w:r>
    </w:p>
    <w:p w14:paraId="1E90A3C1" w14:textId="77777777" w:rsidR="00FE7EA6" w:rsidRPr="00C5151D" w:rsidRDefault="00FE7EA6" w:rsidP="00FE7EA6">
      <w:pPr>
        <w:spacing w:after="0" w:line="360" w:lineRule="auto"/>
        <w:contextualSpacing/>
        <w:jc w:val="both"/>
        <w:rPr>
          <w:rFonts w:ascii="Times New Roman" w:hAnsi="Times New Roman" w:cs="Times New Roman"/>
          <w:b/>
          <w:bCs/>
        </w:rPr>
      </w:pPr>
      <w:r w:rsidRPr="00C5151D">
        <w:rPr>
          <w:rFonts w:ascii="Times New Roman" w:hAnsi="Times New Roman" w:cs="Times New Roman"/>
          <w:b/>
          <w:bCs/>
        </w:rPr>
        <w:t>CHAPTER ONE:</w:t>
      </w:r>
      <w:r w:rsidRPr="00C5151D">
        <w:rPr>
          <w:rFonts w:ascii="Times New Roman" w:hAnsi="Times New Roman" w:cs="Times New Roman"/>
          <w:b/>
          <w:bCs/>
        </w:rPr>
        <w:tab/>
        <w:t>Introduction</w:t>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t>1</w:t>
      </w:r>
    </w:p>
    <w:p w14:paraId="2DE6D28B" w14:textId="77777777" w:rsidR="00FE7EA6" w:rsidRPr="00C5151D" w:rsidRDefault="00FE7EA6" w:rsidP="00FE7EA6">
      <w:pPr>
        <w:spacing w:after="0" w:line="360" w:lineRule="auto"/>
        <w:rPr>
          <w:rFonts w:ascii="Times New Roman" w:hAnsi="Times New Roman" w:cs="Times New Roman"/>
        </w:rPr>
      </w:pPr>
      <w:r w:rsidRPr="00C5151D">
        <w:rPr>
          <w:rFonts w:ascii="Times New Roman" w:hAnsi="Times New Roman" w:cs="Times New Roman"/>
        </w:rPr>
        <w:t>1.1</w:t>
      </w:r>
      <w:r w:rsidRPr="00C5151D">
        <w:rPr>
          <w:rFonts w:ascii="Times New Roman" w:hAnsi="Times New Roman" w:cs="Times New Roman"/>
        </w:rPr>
        <w:tab/>
        <w:t>Background of the study</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1</w:t>
      </w:r>
    </w:p>
    <w:p w14:paraId="0B27F784" w14:textId="77777777" w:rsidR="00FE7EA6" w:rsidRPr="00C5151D" w:rsidRDefault="00FE7EA6" w:rsidP="00FE7EA6">
      <w:pPr>
        <w:spacing w:after="0" w:line="360" w:lineRule="auto"/>
        <w:rPr>
          <w:rFonts w:ascii="Times New Roman" w:hAnsi="Times New Roman" w:cs="Times New Roman"/>
        </w:rPr>
      </w:pPr>
      <w:r w:rsidRPr="00C5151D">
        <w:rPr>
          <w:rFonts w:ascii="Times New Roman" w:hAnsi="Times New Roman" w:cs="Times New Roman"/>
        </w:rPr>
        <w:t>1.2</w:t>
      </w:r>
      <w:r w:rsidRPr="00C5151D">
        <w:rPr>
          <w:rFonts w:ascii="Times New Roman" w:hAnsi="Times New Roman" w:cs="Times New Roman"/>
        </w:rPr>
        <w:tab/>
        <w:t>Stinging Nettle (</w:t>
      </w:r>
      <w:r w:rsidRPr="00C5151D">
        <w:rPr>
          <w:rFonts w:ascii="Times New Roman" w:hAnsi="Times New Roman" w:cs="Times New Roman"/>
          <w:i/>
          <w:iCs/>
        </w:rPr>
        <w:t>Urtica dioica</w:t>
      </w:r>
      <w:r w:rsidRPr="00C5151D">
        <w:rPr>
          <w:rFonts w:ascii="Times New Roman" w:hAnsi="Times New Roman" w:cs="Times New Roman"/>
        </w:rPr>
        <w:t>)</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2</w:t>
      </w:r>
    </w:p>
    <w:p w14:paraId="174F2E57" w14:textId="77777777" w:rsidR="00FE7EA6" w:rsidRPr="00C5151D" w:rsidRDefault="00FE7EA6" w:rsidP="00FE7EA6">
      <w:pPr>
        <w:spacing w:after="0" w:line="360" w:lineRule="auto"/>
        <w:rPr>
          <w:rFonts w:ascii="Times New Roman" w:hAnsi="Times New Roman" w:cs="Times New Roman"/>
        </w:rPr>
      </w:pPr>
      <w:r w:rsidRPr="00C5151D">
        <w:rPr>
          <w:rFonts w:ascii="Times New Roman" w:hAnsi="Times New Roman" w:cs="Times New Roman"/>
        </w:rPr>
        <w:t xml:space="preserve">1.3 </w:t>
      </w:r>
      <w:r w:rsidRPr="00C5151D">
        <w:rPr>
          <w:rFonts w:ascii="Times New Roman" w:hAnsi="Times New Roman" w:cs="Times New Roman"/>
        </w:rPr>
        <w:tab/>
        <w:t>Statement of the Problem</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2</w:t>
      </w:r>
    </w:p>
    <w:p w14:paraId="53B17999" w14:textId="77777777" w:rsidR="00FE7EA6" w:rsidRPr="00C5151D" w:rsidRDefault="00FE7EA6" w:rsidP="00FE7EA6">
      <w:pPr>
        <w:spacing w:after="0" w:line="360" w:lineRule="auto"/>
        <w:jc w:val="both"/>
        <w:rPr>
          <w:rFonts w:asciiTheme="majorBidi" w:hAnsiTheme="majorBidi" w:cstheme="majorBidi"/>
        </w:rPr>
      </w:pPr>
      <w:r w:rsidRPr="00C5151D">
        <w:rPr>
          <w:rFonts w:asciiTheme="majorBidi" w:hAnsiTheme="majorBidi" w:cstheme="majorBidi"/>
        </w:rPr>
        <w:t xml:space="preserve">1.4 </w:t>
      </w:r>
      <w:r w:rsidRPr="00C5151D">
        <w:rPr>
          <w:rFonts w:asciiTheme="majorBidi" w:hAnsiTheme="majorBidi" w:cstheme="majorBidi"/>
        </w:rPr>
        <w:tab/>
        <w:t>Justification of the Study</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4</w:t>
      </w:r>
    </w:p>
    <w:p w14:paraId="5A92D30C" w14:textId="77777777" w:rsidR="00FE7EA6" w:rsidRPr="00C5151D" w:rsidRDefault="00FE7EA6" w:rsidP="00FE7EA6">
      <w:pPr>
        <w:spacing w:after="0" w:line="360" w:lineRule="auto"/>
        <w:jc w:val="both"/>
        <w:rPr>
          <w:rFonts w:asciiTheme="majorBidi" w:hAnsiTheme="majorBidi" w:cstheme="majorBidi"/>
        </w:rPr>
      </w:pPr>
      <w:r w:rsidRPr="00C5151D">
        <w:rPr>
          <w:rFonts w:asciiTheme="majorBidi" w:hAnsiTheme="majorBidi" w:cstheme="majorBidi"/>
        </w:rPr>
        <w:t xml:space="preserve">1.5 </w:t>
      </w:r>
      <w:r w:rsidRPr="00C5151D">
        <w:rPr>
          <w:rFonts w:asciiTheme="majorBidi" w:hAnsiTheme="majorBidi" w:cstheme="majorBidi"/>
        </w:rPr>
        <w:tab/>
        <w:t>Aims and Objectives</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5</w:t>
      </w:r>
    </w:p>
    <w:p w14:paraId="4DB765D9" w14:textId="77777777" w:rsidR="00FE7EA6" w:rsidRPr="00C5151D" w:rsidRDefault="00FE7EA6" w:rsidP="00FE7EA6">
      <w:pPr>
        <w:spacing w:after="0" w:line="360" w:lineRule="auto"/>
        <w:jc w:val="both"/>
        <w:rPr>
          <w:rFonts w:asciiTheme="majorBidi" w:hAnsiTheme="majorBidi" w:cstheme="majorBidi"/>
        </w:rPr>
      </w:pPr>
      <w:r w:rsidRPr="00C5151D">
        <w:rPr>
          <w:rFonts w:asciiTheme="majorBidi" w:hAnsiTheme="majorBidi" w:cstheme="majorBidi"/>
        </w:rPr>
        <w:t xml:space="preserve">1.6 </w:t>
      </w:r>
      <w:r w:rsidRPr="00C5151D">
        <w:rPr>
          <w:rFonts w:asciiTheme="majorBidi" w:hAnsiTheme="majorBidi" w:cstheme="majorBidi"/>
        </w:rPr>
        <w:tab/>
        <w:t>Scope of the Study</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6</w:t>
      </w:r>
    </w:p>
    <w:p w14:paraId="0FCB24A7" w14:textId="77777777" w:rsidR="00FE7EA6" w:rsidRPr="00C5151D" w:rsidRDefault="00FE7EA6" w:rsidP="00FE7EA6">
      <w:pPr>
        <w:spacing w:after="0" w:line="360" w:lineRule="auto"/>
        <w:jc w:val="both"/>
        <w:rPr>
          <w:rFonts w:asciiTheme="majorBidi" w:hAnsiTheme="majorBidi" w:cstheme="majorBidi"/>
        </w:rPr>
      </w:pPr>
      <w:r w:rsidRPr="00C5151D">
        <w:rPr>
          <w:rFonts w:asciiTheme="majorBidi" w:hAnsiTheme="majorBidi" w:cstheme="majorBidi"/>
        </w:rPr>
        <w:t xml:space="preserve">1.7 </w:t>
      </w:r>
      <w:r w:rsidRPr="00C5151D">
        <w:rPr>
          <w:rFonts w:asciiTheme="majorBidi" w:hAnsiTheme="majorBidi" w:cstheme="majorBidi"/>
        </w:rPr>
        <w:tab/>
        <w:t>Significance of the Study</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6</w:t>
      </w:r>
    </w:p>
    <w:p w14:paraId="7F49E6F1" w14:textId="77777777" w:rsidR="00FE7EA6" w:rsidRPr="00C5151D" w:rsidRDefault="00FE7EA6" w:rsidP="00FE7EA6">
      <w:pPr>
        <w:spacing w:after="0" w:line="360" w:lineRule="auto"/>
        <w:jc w:val="both"/>
        <w:rPr>
          <w:rFonts w:asciiTheme="majorBidi" w:hAnsiTheme="majorBidi" w:cstheme="majorBidi"/>
          <w:b/>
          <w:bCs/>
        </w:rPr>
      </w:pPr>
      <w:r w:rsidRPr="00C5151D">
        <w:rPr>
          <w:rFonts w:ascii="Times New Roman" w:hAnsi="Times New Roman" w:cs="Times New Roman"/>
          <w:b/>
          <w:bCs/>
        </w:rPr>
        <w:t xml:space="preserve">CHAPTER TWO: </w:t>
      </w:r>
      <w:r w:rsidRPr="00C5151D">
        <w:rPr>
          <w:rFonts w:asciiTheme="majorBidi" w:hAnsiTheme="majorBidi" w:cstheme="majorBidi"/>
          <w:b/>
          <w:bCs/>
        </w:rPr>
        <w:t>Literature Review</w:t>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t>9</w:t>
      </w:r>
    </w:p>
    <w:p w14:paraId="512DA84E" w14:textId="77777777" w:rsidR="00FE7EA6" w:rsidRPr="00C5151D" w:rsidRDefault="00FE7EA6" w:rsidP="00FE7EA6">
      <w:pPr>
        <w:spacing w:after="0" w:line="360" w:lineRule="auto"/>
        <w:jc w:val="both"/>
        <w:rPr>
          <w:rFonts w:asciiTheme="majorBidi" w:hAnsiTheme="majorBidi" w:cstheme="majorBidi"/>
        </w:rPr>
      </w:pPr>
      <w:r w:rsidRPr="00C5151D">
        <w:rPr>
          <w:rFonts w:asciiTheme="majorBidi" w:hAnsiTheme="majorBidi" w:cstheme="majorBidi"/>
        </w:rPr>
        <w:t xml:space="preserve">2.1 </w:t>
      </w:r>
      <w:r w:rsidRPr="00C5151D">
        <w:rPr>
          <w:rFonts w:asciiTheme="majorBidi" w:hAnsiTheme="majorBidi" w:cstheme="majorBidi"/>
        </w:rPr>
        <w:tab/>
        <w:t>Overview of Natural Products in Medicine</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9</w:t>
      </w:r>
    </w:p>
    <w:p w14:paraId="5F9EA2CF" w14:textId="77777777" w:rsidR="00FE7EA6" w:rsidRPr="00C5151D" w:rsidRDefault="00FE7EA6" w:rsidP="00FE7EA6">
      <w:pPr>
        <w:spacing w:after="0" w:line="360" w:lineRule="auto"/>
        <w:jc w:val="both"/>
        <w:rPr>
          <w:rFonts w:asciiTheme="majorBidi" w:hAnsiTheme="majorBidi" w:cstheme="majorBidi"/>
        </w:rPr>
      </w:pPr>
      <w:r w:rsidRPr="00C5151D">
        <w:rPr>
          <w:rFonts w:asciiTheme="majorBidi" w:hAnsiTheme="majorBidi" w:cstheme="majorBidi"/>
        </w:rPr>
        <w:t xml:space="preserve">2.2 </w:t>
      </w:r>
      <w:r w:rsidRPr="00C5151D">
        <w:rPr>
          <w:rFonts w:asciiTheme="majorBidi" w:hAnsiTheme="majorBidi" w:cstheme="majorBidi"/>
        </w:rPr>
        <w:tab/>
        <w:t>Botanical and Pharmacological Overview of Stinging nettle</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1</w:t>
      </w:r>
      <w:r>
        <w:rPr>
          <w:rFonts w:asciiTheme="majorBidi" w:hAnsiTheme="majorBidi" w:cstheme="majorBidi"/>
        </w:rPr>
        <w:t>0</w:t>
      </w:r>
    </w:p>
    <w:p w14:paraId="63D8BD4F" w14:textId="77777777" w:rsidR="00FE7EA6" w:rsidRPr="00C5151D" w:rsidRDefault="00FE7EA6" w:rsidP="00FE7EA6">
      <w:pPr>
        <w:spacing w:after="0" w:line="360" w:lineRule="auto"/>
        <w:jc w:val="both"/>
        <w:rPr>
          <w:rFonts w:asciiTheme="majorBidi" w:hAnsiTheme="majorBidi" w:cstheme="majorBidi"/>
        </w:rPr>
      </w:pPr>
      <w:r w:rsidRPr="00C5151D">
        <w:rPr>
          <w:rFonts w:asciiTheme="majorBidi" w:hAnsiTheme="majorBidi" w:cstheme="majorBidi"/>
        </w:rPr>
        <w:t>2.3</w:t>
      </w:r>
      <w:r w:rsidRPr="00C5151D">
        <w:rPr>
          <w:rFonts w:asciiTheme="majorBidi" w:hAnsiTheme="majorBidi" w:cstheme="majorBidi"/>
        </w:rPr>
        <w:tab/>
        <w:t>Phytochemical Composition of Stinging nettle</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1</w:t>
      </w:r>
      <w:r>
        <w:rPr>
          <w:rFonts w:asciiTheme="majorBidi" w:hAnsiTheme="majorBidi" w:cstheme="majorBidi"/>
        </w:rPr>
        <w:t>2</w:t>
      </w:r>
    </w:p>
    <w:p w14:paraId="0CE35EF0" w14:textId="77777777" w:rsidR="00FE7EA6" w:rsidRDefault="00FE7EA6" w:rsidP="00FE7EA6">
      <w:pPr>
        <w:spacing w:after="0" w:line="360" w:lineRule="auto"/>
        <w:jc w:val="both"/>
        <w:rPr>
          <w:rFonts w:asciiTheme="majorBidi" w:hAnsiTheme="majorBidi" w:cstheme="majorBidi"/>
        </w:rPr>
      </w:pPr>
      <w:r w:rsidRPr="00C5151D">
        <w:rPr>
          <w:rFonts w:asciiTheme="majorBidi" w:hAnsiTheme="majorBidi" w:cstheme="majorBidi"/>
        </w:rPr>
        <w:t xml:space="preserve">2.4 </w:t>
      </w:r>
      <w:r w:rsidRPr="00C5151D">
        <w:rPr>
          <w:rFonts w:asciiTheme="majorBidi" w:hAnsiTheme="majorBidi" w:cstheme="majorBidi"/>
        </w:rPr>
        <w:tab/>
        <w:t>Ethanolic Extraction and Its Relevance</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1</w:t>
      </w:r>
      <w:r>
        <w:rPr>
          <w:rFonts w:asciiTheme="majorBidi" w:hAnsiTheme="majorBidi" w:cstheme="majorBidi"/>
        </w:rPr>
        <w:t>3</w:t>
      </w:r>
    </w:p>
    <w:p w14:paraId="09BDCB7F" w14:textId="77777777" w:rsidR="00FE7EA6" w:rsidRPr="00C5151D" w:rsidRDefault="00FE7EA6" w:rsidP="00FE7EA6">
      <w:pPr>
        <w:spacing w:after="0" w:line="360" w:lineRule="auto"/>
        <w:jc w:val="both"/>
        <w:rPr>
          <w:rFonts w:asciiTheme="majorBidi" w:hAnsiTheme="majorBidi" w:cstheme="majorBidi"/>
        </w:rPr>
      </w:pPr>
      <w:r>
        <w:rPr>
          <w:rFonts w:asciiTheme="majorBidi" w:hAnsiTheme="majorBidi" w:cstheme="majorBidi"/>
        </w:rPr>
        <w:t>2.5</w:t>
      </w:r>
      <w:r>
        <w:rPr>
          <w:rFonts w:asciiTheme="majorBidi" w:hAnsiTheme="majorBidi" w:cstheme="majorBidi"/>
        </w:rPr>
        <w:tab/>
        <w:t>Antimicrobial Activity of Medicinal Plants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14</w:t>
      </w:r>
    </w:p>
    <w:p w14:paraId="5134845A" w14:textId="77777777" w:rsidR="00FE7EA6" w:rsidRDefault="00FE7EA6" w:rsidP="00FE7EA6">
      <w:pPr>
        <w:spacing w:after="0" w:line="360" w:lineRule="auto"/>
        <w:ind w:left="720" w:hanging="720"/>
        <w:jc w:val="both"/>
        <w:rPr>
          <w:rFonts w:asciiTheme="majorBidi" w:hAnsiTheme="majorBidi" w:cstheme="majorBidi"/>
        </w:rPr>
      </w:pPr>
      <w:r w:rsidRPr="00C5151D">
        <w:rPr>
          <w:rFonts w:asciiTheme="majorBidi" w:hAnsiTheme="majorBidi" w:cstheme="majorBidi"/>
        </w:rPr>
        <w:t xml:space="preserve">2.6 </w:t>
      </w:r>
      <w:r w:rsidRPr="00C5151D">
        <w:rPr>
          <w:rFonts w:asciiTheme="majorBidi" w:hAnsiTheme="majorBidi" w:cstheme="majorBidi"/>
        </w:rPr>
        <w:tab/>
        <w:t xml:space="preserve">Gas Chromatography-Mass Spectrometry (GC-MS) and Its Role in </w:t>
      </w:r>
    </w:p>
    <w:p w14:paraId="66C659E5" w14:textId="77777777" w:rsidR="00FE7EA6" w:rsidRPr="00C5151D" w:rsidRDefault="00FE7EA6" w:rsidP="00FE7EA6">
      <w:pPr>
        <w:spacing w:after="0" w:line="360" w:lineRule="auto"/>
        <w:ind w:left="720"/>
        <w:jc w:val="both"/>
        <w:rPr>
          <w:rFonts w:asciiTheme="majorBidi" w:hAnsiTheme="majorBidi" w:cstheme="majorBidi"/>
        </w:rPr>
      </w:pPr>
      <w:r w:rsidRPr="00C5151D">
        <w:rPr>
          <w:rFonts w:asciiTheme="majorBidi" w:hAnsiTheme="majorBidi" w:cstheme="majorBidi"/>
        </w:rPr>
        <w:t>Phytochemical Analysis</w:t>
      </w:r>
      <w:r w:rsidRPr="00C5151D">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C5151D">
        <w:rPr>
          <w:rFonts w:asciiTheme="majorBidi" w:hAnsiTheme="majorBidi" w:cstheme="majorBidi"/>
        </w:rPr>
        <w:t>1</w:t>
      </w:r>
      <w:r>
        <w:rPr>
          <w:rFonts w:asciiTheme="majorBidi" w:hAnsiTheme="majorBidi" w:cstheme="majorBidi"/>
        </w:rPr>
        <w:t>5</w:t>
      </w:r>
    </w:p>
    <w:p w14:paraId="627380EE" w14:textId="77777777" w:rsidR="00FE7EA6" w:rsidRPr="00C5151D" w:rsidRDefault="00FE7EA6" w:rsidP="00FE7EA6">
      <w:pPr>
        <w:spacing w:after="0" w:line="360" w:lineRule="auto"/>
        <w:jc w:val="both"/>
        <w:rPr>
          <w:rFonts w:asciiTheme="majorBidi" w:hAnsiTheme="majorBidi" w:cstheme="majorBidi"/>
        </w:rPr>
      </w:pPr>
      <w:r w:rsidRPr="00C5151D">
        <w:rPr>
          <w:rFonts w:asciiTheme="majorBidi" w:hAnsiTheme="majorBidi" w:cstheme="majorBidi"/>
        </w:rPr>
        <w:t>2.6.1</w:t>
      </w:r>
      <w:r w:rsidRPr="00C5151D">
        <w:rPr>
          <w:rFonts w:asciiTheme="majorBidi" w:hAnsiTheme="majorBidi" w:cstheme="majorBidi"/>
        </w:rPr>
        <w:tab/>
        <w:t>Principle of GC-MS</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1</w:t>
      </w:r>
      <w:r>
        <w:rPr>
          <w:rFonts w:asciiTheme="majorBidi" w:hAnsiTheme="majorBidi" w:cstheme="majorBidi"/>
        </w:rPr>
        <w:t>6</w:t>
      </w:r>
    </w:p>
    <w:p w14:paraId="04260308" w14:textId="77777777" w:rsidR="00FE7EA6" w:rsidRDefault="00FE7EA6" w:rsidP="00FE7EA6">
      <w:pPr>
        <w:tabs>
          <w:tab w:val="left" w:pos="720"/>
          <w:tab w:val="left" w:pos="1440"/>
          <w:tab w:val="left" w:pos="2160"/>
          <w:tab w:val="left" w:pos="2880"/>
          <w:tab w:val="left" w:pos="3600"/>
          <w:tab w:val="left" w:pos="4320"/>
          <w:tab w:val="left" w:pos="5040"/>
          <w:tab w:val="left" w:pos="5760"/>
          <w:tab w:val="left" w:pos="6480"/>
          <w:tab w:val="left" w:pos="7200"/>
          <w:tab w:val="left" w:pos="7935"/>
        </w:tabs>
        <w:spacing w:after="0" w:line="360" w:lineRule="auto"/>
        <w:jc w:val="both"/>
        <w:rPr>
          <w:rFonts w:asciiTheme="majorBidi" w:hAnsiTheme="majorBidi" w:cstheme="majorBidi"/>
        </w:rPr>
      </w:pPr>
      <w:r w:rsidRPr="00C5151D">
        <w:rPr>
          <w:rFonts w:asciiTheme="majorBidi" w:hAnsiTheme="majorBidi" w:cstheme="majorBidi"/>
        </w:rPr>
        <w:t>2.7</w:t>
      </w:r>
      <w:r w:rsidRPr="00C5151D">
        <w:rPr>
          <w:rFonts w:asciiTheme="majorBidi" w:hAnsiTheme="majorBidi" w:cstheme="majorBidi"/>
        </w:rPr>
        <w:tab/>
        <w:t xml:space="preserve">Physicochemical Properties and Computational Analysis Using </w:t>
      </w:r>
    </w:p>
    <w:p w14:paraId="414EF1D8" w14:textId="77777777" w:rsidR="00FE7EA6" w:rsidRDefault="00FE7EA6" w:rsidP="00FE7EA6">
      <w:pPr>
        <w:tabs>
          <w:tab w:val="left" w:pos="720"/>
          <w:tab w:val="left" w:pos="1440"/>
          <w:tab w:val="left" w:pos="2160"/>
          <w:tab w:val="left" w:pos="2880"/>
          <w:tab w:val="left" w:pos="3600"/>
          <w:tab w:val="left" w:pos="4320"/>
          <w:tab w:val="left" w:pos="5040"/>
          <w:tab w:val="left" w:pos="5760"/>
          <w:tab w:val="left" w:pos="6480"/>
          <w:tab w:val="left" w:pos="7200"/>
          <w:tab w:val="left" w:pos="7935"/>
        </w:tabs>
        <w:spacing w:after="0" w:line="360" w:lineRule="auto"/>
        <w:jc w:val="both"/>
        <w:rPr>
          <w:rFonts w:asciiTheme="majorBidi" w:hAnsiTheme="majorBidi" w:cstheme="majorBidi"/>
        </w:rPr>
      </w:pPr>
      <w:r>
        <w:rPr>
          <w:rFonts w:asciiTheme="majorBidi" w:hAnsiTheme="majorBidi" w:cstheme="majorBidi"/>
        </w:rPr>
        <w:tab/>
      </w:r>
      <w:proofErr w:type="spellStart"/>
      <w:r w:rsidRPr="00C5151D">
        <w:rPr>
          <w:rFonts w:asciiTheme="majorBidi" w:hAnsiTheme="majorBidi" w:cstheme="majorBidi"/>
        </w:rPr>
        <w:t>SwissADME</w:t>
      </w:r>
      <w:proofErr w:type="spellEnd"/>
      <w:r w:rsidRPr="00C5151D">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C5151D">
        <w:rPr>
          <w:rFonts w:asciiTheme="majorBidi" w:hAnsiTheme="majorBidi" w:cstheme="majorBidi"/>
        </w:rPr>
        <w:t>1</w:t>
      </w:r>
      <w:r>
        <w:rPr>
          <w:rFonts w:asciiTheme="majorBidi" w:hAnsiTheme="majorBidi" w:cstheme="majorBidi"/>
        </w:rPr>
        <w:t>6</w:t>
      </w:r>
    </w:p>
    <w:p w14:paraId="0CA0BE31" w14:textId="77777777" w:rsidR="00FE7EA6" w:rsidRPr="00DB6A73" w:rsidRDefault="00FE7EA6" w:rsidP="00FE7EA6">
      <w:pPr>
        <w:tabs>
          <w:tab w:val="left" w:pos="720"/>
          <w:tab w:val="left" w:pos="1440"/>
          <w:tab w:val="left" w:pos="2160"/>
          <w:tab w:val="left" w:pos="2880"/>
          <w:tab w:val="left" w:pos="3600"/>
          <w:tab w:val="left" w:pos="4320"/>
          <w:tab w:val="left" w:pos="5040"/>
          <w:tab w:val="left" w:pos="5760"/>
          <w:tab w:val="left" w:pos="6480"/>
          <w:tab w:val="left" w:pos="7200"/>
          <w:tab w:val="left" w:pos="7935"/>
        </w:tabs>
        <w:spacing w:after="0" w:line="360" w:lineRule="auto"/>
        <w:jc w:val="both"/>
        <w:rPr>
          <w:rFonts w:asciiTheme="majorBidi" w:hAnsiTheme="majorBidi" w:cstheme="majorBidi"/>
        </w:rPr>
      </w:pPr>
      <w:r>
        <w:rPr>
          <w:rFonts w:asciiTheme="majorBidi" w:hAnsiTheme="majorBidi" w:cstheme="majorBidi"/>
        </w:rPr>
        <w:t>2.8</w:t>
      </w:r>
      <w:r>
        <w:rPr>
          <w:rFonts w:asciiTheme="majorBidi" w:hAnsiTheme="majorBidi" w:cstheme="majorBidi"/>
        </w:rPr>
        <w:tab/>
      </w:r>
      <w:r w:rsidRPr="00DB6A73">
        <w:rPr>
          <w:rFonts w:asciiTheme="majorBidi" w:hAnsiTheme="majorBidi" w:cstheme="majorBidi"/>
        </w:rPr>
        <w:t xml:space="preserve">Physicochemical Properties and Computational Analysis Using </w:t>
      </w:r>
    </w:p>
    <w:p w14:paraId="0DAD25A9" w14:textId="77777777" w:rsidR="00FE7EA6" w:rsidRPr="00DB6A73" w:rsidRDefault="00FE7EA6" w:rsidP="00FE7EA6">
      <w:pPr>
        <w:tabs>
          <w:tab w:val="left" w:pos="720"/>
          <w:tab w:val="left" w:pos="1440"/>
          <w:tab w:val="left" w:pos="2160"/>
          <w:tab w:val="left" w:pos="2880"/>
          <w:tab w:val="left" w:pos="3600"/>
          <w:tab w:val="left" w:pos="4320"/>
          <w:tab w:val="left" w:pos="5040"/>
          <w:tab w:val="left" w:pos="5760"/>
          <w:tab w:val="left" w:pos="6480"/>
          <w:tab w:val="left" w:pos="7200"/>
          <w:tab w:val="left" w:pos="7935"/>
        </w:tabs>
        <w:spacing w:after="0" w:line="360" w:lineRule="auto"/>
        <w:jc w:val="both"/>
        <w:rPr>
          <w:rFonts w:asciiTheme="majorBidi" w:hAnsiTheme="majorBidi" w:cstheme="majorBidi"/>
        </w:rPr>
      </w:pPr>
      <w:r w:rsidRPr="00DB6A73">
        <w:rPr>
          <w:rFonts w:asciiTheme="majorBidi" w:hAnsiTheme="majorBidi" w:cstheme="majorBidi"/>
        </w:rPr>
        <w:tab/>
      </w:r>
      <w:proofErr w:type="spellStart"/>
      <w:r w:rsidRPr="00DB6A73">
        <w:rPr>
          <w:rFonts w:asciiTheme="majorBidi" w:hAnsiTheme="majorBidi" w:cstheme="majorBidi"/>
        </w:rPr>
        <w:t>SwissADME</w:t>
      </w:r>
      <w:proofErr w:type="spellEnd"/>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17</w:t>
      </w:r>
    </w:p>
    <w:p w14:paraId="468A7F4A" w14:textId="77777777" w:rsidR="00FE7EA6" w:rsidRPr="00C5151D" w:rsidRDefault="00FE7EA6" w:rsidP="00FE7EA6">
      <w:pPr>
        <w:spacing w:after="0" w:line="360" w:lineRule="auto"/>
        <w:rPr>
          <w:rFonts w:asciiTheme="majorBidi" w:hAnsiTheme="majorBidi" w:cstheme="majorBidi"/>
          <w:b/>
          <w:bCs/>
        </w:rPr>
      </w:pPr>
      <w:r w:rsidRPr="00C5151D">
        <w:rPr>
          <w:rFonts w:asciiTheme="majorBidi" w:hAnsiTheme="majorBidi" w:cstheme="majorBidi"/>
          <w:b/>
          <w:bCs/>
        </w:rPr>
        <w:t>CHAPTER THREE</w:t>
      </w:r>
      <w:r>
        <w:rPr>
          <w:rFonts w:asciiTheme="majorBidi" w:hAnsiTheme="majorBidi" w:cstheme="majorBidi"/>
          <w:b/>
          <w:bCs/>
        </w:rPr>
        <w:t xml:space="preserve">: </w:t>
      </w:r>
      <w:r w:rsidRPr="00C5151D">
        <w:rPr>
          <w:rFonts w:asciiTheme="majorBidi" w:hAnsiTheme="majorBidi" w:cstheme="majorBidi"/>
          <w:b/>
          <w:bCs/>
        </w:rPr>
        <w:t xml:space="preserve">Methodology </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sidRPr="00C5151D">
        <w:rPr>
          <w:rFonts w:asciiTheme="majorBidi" w:hAnsiTheme="majorBidi" w:cstheme="majorBidi"/>
          <w:b/>
          <w:bCs/>
        </w:rPr>
        <w:t>1</w:t>
      </w:r>
      <w:r>
        <w:rPr>
          <w:rFonts w:asciiTheme="majorBidi" w:hAnsiTheme="majorBidi" w:cstheme="majorBidi"/>
          <w:b/>
          <w:bCs/>
        </w:rPr>
        <w:t>8</w:t>
      </w:r>
    </w:p>
    <w:p w14:paraId="4A420AE1" w14:textId="77777777" w:rsidR="00FE7EA6" w:rsidRPr="00C5151D" w:rsidRDefault="00FE7EA6" w:rsidP="00FE7EA6">
      <w:pPr>
        <w:pStyle w:val="NoSpacing"/>
        <w:spacing w:line="360" w:lineRule="auto"/>
        <w:jc w:val="both"/>
        <w:rPr>
          <w:rFonts w:ascii="Times New Roman" w:hAnsi="Times New Roman" w:cs="Times New Roman"/>
          <w:sz w:val="24"/>
          <w:szCs w:val="24"/>
          <w:lang w:val="en-GB"/>
        </w:rPr>
      </w:pPr>
      <w:r w:rsidRPr="00C5151D">
        <w:rPr>
          <w:rFonts w:asciiTheme="majorBidi" w:hAnsiTheme="majorBidi" w:cstheme="majorBidi"/>
          <w:sz w:val="24"/>
          <w:szCs w:val="24"/>
        </w:rPr>
        <w:t>3.1</w:t>
      </w:r>
      <w:r w:rsidRPr="00C5151D">
        <w:rPr>
          <w:rFonts w:asciiTheme="majorBidi" w:hAnsiTheme="majorBidi" w:cstheme="majorBidi"/>
          <w:sz w:val="24"/>
          <w:szCs w:val="24"/>
        </w:rPr>
        <w:tab/>
      </w:r>
      <w:r w:rsidRPr="00C5151D">
        <w:rPr>
          <w:rFonts w:ascii="Times New Roman" w:hAnsi="Times New Roman" w:cs="Times New Roman"/>
          <w:sz w:val="24"/>
          <w:szCs w:val="24"/>
          <w:lang w:val="en-GB"/>
        </w:rPr>
        <w:t>Materials</w:t>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Pr>
          <w:rFonts w:ascii="Times New Roman" w:hAnsi="Times New Roman" w:cs="Times New Roman"/>
          <w:sz w:val="24"/>
          <w:szCs w:val="24"/>
          <w:lang w:val="en-GB"/>
        </w:rPr>
        <w:tab/>
        <w:t>18</w:t>
      </w:r>
    </w:p>
    <w:p w14:paraId="62A84123" w14:textId="77777777" w:rsidR="00FE7EA6" w:rsidRPr="00C5151D" w:rsidRDefault="00FE7EA6" w:rsidP="00FE7EA6">
      <w:pPr>
        <w:pStyle w:val="NoSpacing"/>
        <w:spacing w:line="360" w:lineRule="auto"/>
        <w:jc w:val="both"/>
        <w:rPr>
          <w:rFonts w:ascii="Times New Roman" w:hAnsi="Times New Roman" w:cs="Times New Roman"/>
          <w:sz w:val="24"/>
          <w:szCs w:val="24"/>
          <w:lang w:val="en-GB"/>
        </w:rPr>
      </w:pPr>
      <w:r w:rsidRPr="00C5151D">
        <w:rPr>
          <w:rFonts w:ascii="Times New Roman" w:hAnsi="Times New Roman" w:cs="Times New Roman"/>
          <w:sz w:val="24"/>
          <w:szCs w:val="24"/>
          <w:lang w:val="en-GB"/>
        </w:rPr>
        <w:t>3.2</w:t>
      </w:r>
      <w:r w:rsidRPr="00C5151D">
        <w:rPr>
          <w:rFonts w:ascii="Times New Roman" w:hAnsi="Times New Roman" w:cs="Times New Roman"/>
          <w:sz w:val="24"/>
          <w:szCs w:val="24"/>
          <w:lang w:val="en-GB"/>
        </w:rPr>
        <w:tab/>
        <w:t>Methods</w:t>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t>1</w:t>
      </w:r>
      <w:r>
        <w:rPr>
          <w:rFonts w:ascii="Times New Roman" w:hAnsi="Times New Roman" w:cs="Times New Roman"/>
          <w:sz w:val="24"/>
          <w:szCs w:val="24"/>
          <w:lang w:val="en-GB"/>
        </w:rPr>
        <w:t>8</w:t>
      </w:r>
    </w:p>
    <w:p w14:paraId="6BD7CF07" w14:textId="77777777" w:rsidR="00FE7EA6" w:rsidRPr="00C5151D" w:rsidRDefault="00FE7EA6" w:rsidP="00FE7EA6">
      <w:pPr>
        <w:pStyle w:val="NoSpacing"/>
        <w:spacing w:line="360" w:lineRule="auto"/>
        <w:jc w:val="both"/>
        <w:rPr>
          <w:rFonts w:ascii="Times New Roman" w:hAnsi="Times New Roman" w:cs="Times New Roman"/>
          <w:sz w:val="24"/>
          <w:szCs w:val="24"/>
          <w:lang w:val="en-GB"/>
        </w:rPr>
      </w:pPr>
      <w:r w:rsidRPr="00C5151D">
        <w:rPr>
          <w:rFonts w:ascii="Times New Roman" w:hAnsi="Times New Roman" w:cs="Times New Roman"/>
          <w:sz w:val="24"/>
          <w:szCs w:val="24"/>
          <w:lang w:val="en-GB"/>
        </w:rPr>
        <w:t>3.2.1</w:t>
      </w:r>
      <w:r w:rsidRPr="00C5151D">
        <w:rPr>
          <w:rFonts w:ascii="Times New Roman" w:hAnsi="Times New Roman" w:cs="Times New Roman"/>
          <w:sz w:val="24"/>
          <w:szCs w:val="24"/>
          <w:lang w:val="en-GB"/>
        </w:rPr>
        <w:tab/>
        <w:t>Collection of plant sample</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18</w:t>
      </w:r>
    </w:p>
    <w:p w14:paraId="512E2E49" w14:textId="77777777" w:rsidR="00FE7EA6" w:rsidRDefault="00FE7EA6" w:rsidP="00FE7EA6">
      <w:pPr>
        <w:pStyle w:val="NoSpacing"/>
        <w:spacing w:line="360" w:lineRule="auto"/>
        <w:jc w:val="both"/>
        <w:rPr>
          <w:rFonts w:ascii="Times New Roman" w:hAnsi="Times New Roman" w:cs="Times New Roman"/>
          <w:sz w:val="24"/>
          <w:szCs w:val="24"/>
          <w:lang w:val="en-GB"/>
        </w:rPr>
      </w:pPr>
      <w:r w:rsidRPr="00C5151D">
        <w:rPr>
          <w:rFonts w:ascii="Times New Roman" w:hAnsi="Times New Roman" w:cs="Times New Roman"/>
          <w:sz w:val="24"/>
          <w:szCs w:val="24"/>
          <w:lang w:val="en-GB"/>
        </w:rPr>
        <w:lastRenderedPageBreak/>
        <w:t xml:space="preserve">3.2.2 </w:t>
      </w:r>
      <w:r w:rsidRPr="00C5151D">
        <w:rPr>
          <w:rFonts w:ascii="Times New Roman" w:hAnsi="Times New Roman" w:cs="Times New Roman"/>
          <w:sz w:val="24"/>
          <w:szCs w:val="24"/>
          <w:lang w:val="en-GB"/>
        </w:rPr>
        <w:tab/>
        <w:t>Preparation and Extraction of plant sample</w:t>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Pr>
          <w:rFonts w:ascii="Times New Roman" w:hAnsi="Times New Roman" w:cs="Times New Roman"/>
          <w:sz w:val="24"/>
          <w:szCs w:val="24"/>
          <w:lang w:val="en-GB"/>
        </w:rPr>
        <w:tab/>
      </w:r>
      <w:r w:rsidRPr="00C5151D">
        <w:rPr>
          <w:rFonts w:ascii="Times New Roman" w:hAnsi="Times New Roman" w:cs="Times New Roman"/>
          <w:sz w:val="24"/>
          <w:szCs w:val="24"/>
          <w:lang w:val="en-GB"/>
        </w:rPr>
        <w:t>1</w:t>
      </w:r>
      <w:r>
        <w:rPr>
          <w:rFonts w:ascii="Times New Roman" w:hAnsi="Times New Roman" w:cs="Times New Roman"/>
          <w:sz w:val="24"/>
          <w:szCs w:val="24"/>
          <w:lang w:val="en-GB"/>
        </w:rPr>
        <w:t>8</w:t>
      </w:r>
    </w:p>
    <w:p w14:paraId="73B29257" w14:textId="77777777" w:rsidR="00FE7EA6" w:rsidRDefault="00FE7EA6" w:rsidP="00FE7EA6">
      <w:pPr>
        <w:pStyle w:val="NoSpacing"/>
        <w:spacing w:line="360" w:lineRule="auto"/>
        <w:jc w:val="both"/>
        <w:rPr>
          <w:rFonts w:ascii="Times New Roman" w:hAnsi="Times New Roman" w:cs="Times New Roman"/>
          <w:bCs/>
          <w:sz w:val="24"/>
          <w:szCs w:val="24"/>
          <w:lang w:val="en-GB"/>
        </w:rPr>
      </w:pPr>
      <w:r w:rsidRPr="00DD739E">
        <w:rPr>
          <w:rFonts w:ascii="Times New Roman" w:hAnsi="Times New Roman" w:cs="Times New Roman"/>
          <w:sz w:val="24"/>
          <w:szCs w:val="24"/>
          <w:lang w:val="en-GB"/>
        </w:rPr>
        <w:t>3.2.3</w:t>
      </w:r>
      <w:r w:rsidRPr="00DD739E">
        <w:rPr>
          <w:rFonts w:ascii="Times New Roman" w:hAnsi="Times New Roman" w:cs="Times New Roman"/>
          <w:sz w:val="24"/>
          <w:szCs w:val="24"/>
          <w:lang w:val="en-GB"/>
        </w:rPr>
        <w:tab/>
      </w:r>
      <w:r w:rsidRPr="00DD739E">
        <w:rPr>
          <w:rFonts w:ascii="Times New Roman" w:hAnsi="Times New Roman" w:cs="Times New Roman"/>
          <w:bCs/>
          <w:sz w:val="24"/>
          <w:szCs w:val="24"/>
          <w:lang w:val="en-GB"/>
        </w:rPr>
        <w:t>Procedure for Phytochemical Screening</w:t>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t>18</w:t>
      </w:r>
    </w:p>
    <w:p w14:paraId="24A4FC0F" w14:textId="77777777" w:rsidR="00FE7EA6" w:rsidRDefault="00FE7EA6" w:rsidP="00FE7EA6">
      <w:pPr>
        <w:pStyle w:val="NoSpacing"/>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3.2.4</w:t>
      </w:r>
      <w:r>
        <w:rPr>
          <w:rFonts w:ascii="Times New Roman" w:hAnsi="Times New Roman" w:cs="Times New Roman"/>
          <w:bCs/>
          <w:sz w:val="24"/>
          <w:szCs w:val="24"/>
          <w:lang w:val="en-GB"/>
        </w:rPr>
        <w:tab/>
        <w:t xml:space="preserve">Preparation of Culture Media </w:t>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t>21</w:t>
      </w:r>
    </w:p>
    <w:p w14:paraId="68668704" w14:textId="77777777" w:rsidR="00FE7EA6" w:rsidRPr="00DD739E" w:rsidRDefault="00FE7EA6" w:rsidP="00FE7EA6">
      <w:pPr>
        <w:pStyle w:val="NoSpacing"/>
        <w:spacing w:line="360" w:lineRule="auto"/>
        <w:jc w:val="both"/>
        <w:rPr>
          <w:rFonts w:ascii="Times New Roman" w:hAnsi="Times New Roman" w:cs="Times New Roman"/>
          <w:sz w:val="24"/>
          <w:szCs w:val="24"/>
          <w:lang w:val="en-GB"/>
        </w:rPr>
      </w:pPr>
      <w:r>
        <w:rPr>
          <w:rFonts w:ascii="Times New Roman" w:hAnsi="Times New Roman" w:cs="Times New Roman"/>
          <w:bCs/>
          <w:sz w:val="24"/>
          <w:szCs w:val="24"/>
          <w:lang w:val="en-GB"/>
        </w:rPr>
        <w:t>3.2.5</w:t>
      </w:r>
      <w:r>
        <w:rPr>
          <w:rFonts w:ascii="Times New Roman" w:hAnsi="Times New Roman" w:cs="Times New Roman"/>
          <w:bCs/>
          <w:sz w:val="24"/>
          <w:szCs w:val="24"/>
          <w:lang w:val="en-GB"/>
        </w:rPr>
        <w:tab/>
        <w:t xml:space="preserve">Antimicrobial analysis </w:t>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t>21</w:t>
      </w:r>
    </w:p>
    <w:p w14:paraId="40568DCD" w14:textId="77777777" w:rsidR="00FE7EA6" w:rsidRPr="00C5151D" w:rsidRDefault="00FE7EA6" w:rsidP="00FE7EA6">
      <w:pPr>
        <w:pStyle w:val="NoSpacing"/>
        <w:spacing w:line="360" w:lineRule="auto"/>
        <w:jc w:val="both"/>
        <w:rPr>
          <w:rFonts w:asciiTheme="majorBidi" w:hAnsiTheme="majorBidi"/>
          <w:color w:val="000000" w:themeColor="text1"/>
          <w:sz w:val="24"/>
          <w:szCs w:val="24"/>
        </w:rPr>
      </w:pPr>
      <w:r w:rsidRPr="00C5151D">
        <w:rPr>
          <w:rFonts w:asciiTheme="majorBidi" w:hAnsiTheme="majorBidi"/>
          <w:color w:val="000000" w:themeColor="text1"/>
          <w:sz w:val="24"/>
          <w:szCs w:val="24"/>
        </w:rPr>
        <w:t xml:space="preserve">3.2.3    GC-MS Analysis of Extracted Root and Leaves of </w:t>
      </w:r>
      <w:r>
        <w:rPr>
          <w:rFonts w:asciiTheme="majorBidi" w:hAnsiTheme="majorBidi"/>
          <w:i/>
          <w:color w:val="000000" w:themeColor="text1"/>
          <w:sz w:val="24"/>
          <w:szCs w:val="24"/>
        </w:rPr>
        <w:t xml:space="preserve">U. </w:t>
      </w:r>
      <w:proofErr w:type="gramStart"/>
      <w:r>
        <w:rPr>
          <w:rFonts w:asciiTheme="majorBidi" w:hAnsiTheme="majorBidi"/>
          <w:i/>
          <w:color w:val="000000" w:themeColor="text1"/>
          <w:sz w:val="24"/>
          <w:szCs w:val="24"/>
        </w:rPr>
        <w:t>dioica</w:t>
      </w:r>
      <w:r w:rsidRPr="00C5151D">
        <w:rPr>
          <w:rFonts w:asciiTheme="majorBidi" w:hAnsiTheme="majorBidi"/>
          <w:i/>
          <w:color w:val="000000" w:themeColor="text1"/>
          <w:sz w:val="24"/>
          <w:szCs w:val="24"/>
        </w:rPr>
        <w:t xml:space="preserve"> </w:t>
      </w:r>
      <w:r w:rsidRPr="00C5151D">
        <w:rPr>
          <w:rFonts w:asciiTheme="majorBidi" w:hAnsiTheme="majorBidi"/>
          <w:color w:val="000000" w:themeColor="text1"/>
          <w:sz w:val="24"/>
          <w:szCs w:val="24"/>
        </w:rPr>
        <w:t xml:space="preserve"> </w:t>
      </w:r>
      <w:r w:rsidRPr="00C5151D">
        <w:rPr>
          <w:rFonts w:asciiTheme="majorBidi" w:hAnsiTheme="majorBidi"/>
          <w:color w:val="000000" w:themeColor="text1"/>
          <w:sz w:val="24"/>
          <w:szCs w:val="24"/>
        </w:rPr>
        <w:tab/>
      </w:r>
      <w:proofErr w:type="gramEnd"/>
      <w:r w:rsidRPr="00C5151D">
        <w:rPr>
          <w:rFonts w:asciiTheme="majorBidi" w:hAnsiTheme="majorBidi"/>
          <w:color w:val="000000" w:themeColor="text1"/>
          <w:sz w:val="24"/>
          <w:szCs w:val="24"/>
        </w:rPr>
        <w:tab/>
      </w:r>
      <w:r>
        <w:rPr>
          <w:rFonts w:asciiTheme="majorBidi" w:hAnsiTheme="majorBidi"/>
          <w:color w:val="000000" w:themeColor="text1"/>
          <w:sz w:val="24"/>
          <w:szCs w:val="24"/>
        </w:rPr>
        <w:t>21</w:t>
      </w:r>
    </w:p>
    <w:p w14:paraId="538ADA26" w14:textId="77777777" w:rsidR="00FE7EA6" w:rsidRDefault="00FE7EA6" w:rsidP="00FE7EA6">
      <w:pPr>
        <w:pStyle w:val="Heading2"/>
        <w:spacing w:before="0" w:after="0" w:line="360" w:lineRule="auto"/>
        <w:ind w:left="720" w:hanging="720"/>
        <w:jc w:val="both"/>
        <w:rPr>
          <w:rFonts w:asciiTheme="majorBidi" w:hAnsiTheme="majorBidi"/>
          <w:color w:val="000000" w:themeColor="text1"/>
          <w:sz w:val="24"/>
          <w:szCs w:val="24"/>
        </w:rPr>
      </w:pPr>
      <w:r w:rsidRPr="00C5151D">
        <w:rPr>
          <w:rFonts w:asciiTheme="majorBidi" w:hAnsiTheme="majorBidi"/>
          <w:color w:val="000000" w:themeColor="text1"/>
          <w:sz w:val="24"/>
          <w:szCs w:val="24"/>
        </w:rPr>
        <w:t>3.3.4</w:t>
      </w:r>
      <w:r w:rsidRPr="00C5151D">
        <w:rPr>
          <w:rFonts w:asciiTheme="majorBidi" w:hAnsiTheme="majorBidi"/>
          <w:color w:val="000000" w:themeColor="text1"/>
          <w:sz w:val="24"/>
          <w:szCs w:val="24"/>
        </w:rPr>
        <w:tab/>
        <w:t xml:space="preserve">Evaluation of the </w:t>
      </w:r>
      <w:r w:rsidRPr="00C5151D">
        <w:rPr>
          <w:rFonts w:asciiTheme="majorBidi" w:hAnsiTheme="majorBidi"/>
          <w:i/>
          <w:color w:val="000000" w:themeColor="text1"/>
          <w:sz w:val="24"/>
          <w:szCs w:val="24"/>
        </w:rPr>
        <w:t>in silico</w:t>
      </w:r>
      <w:r w:rsidRPr="00C5151D">
        <w:rPr>
          <w:rFonts w:asciiTheme="majorBidi" w:hAnsiTheme="majorBidi"/>
          <w:color w:val="000000" w:themeColor="text1"/>
          <w:sz w:val="24"/>
          <w:szCs w:val="24"/>
        </w:rPr>
        <w:t xml:space="preserve"> Physicochemical Properties of Ethanolic Extracts </w:t>
      </w:r>
    </w:p>
    <w:p w14:paraId="10DFB422" w14:textId="77777777" w:rsidR="00FE7EA6" w:rsidRPr="00C5151D" w:rsidRDefault="00FE7EA6" w:rsidP="00FE7EA6">
      <w:pPr>
        <w:pStyle w:val="Heading2"/>
        <w:spacing w:before="0" w:after="0" w:line="360" w:lineRule="auto"/>
        <w:ind w:left="720"/>
        <w:jc w:val="both"/>
        <w:rPr>
          <w:rFonts w:asciiTheme="majorBidi" w:hAnsiTheme="majorBidi"/>
          <w:color w:val="000000" w:themeColor="text1"/>
          <w:sz w:val="24"/>
          <w:szCs w:val="24"/>
        </w:rPr>
      </w:pPr>
      <w:r w:rsidRPr="00C5151D">
        <w:rPr>
          <w:rFonts w:asciiTheme="majorBidi" w:hAnsiTheme="majorBidi"/>
          <w:color w:val="000000" w:themeColor="text1"/>
          <w:sz w:val="24"/>
          <w:szCs w:val="24"/>
        </w:rPr>
        <w:t xml:space="preserve">of </w:t>
      </w:r>
      <w:r w:rsidRPr="00C5151D">
        <w:rPr>
          <w:rFonts w:asciiTheme="majorBidi" w:hAnsiTheme="majorBidi"/>
          <w:i/>
          <w:color w:val="000000" w:themeColor="text1"/>
          <w:sz w:val="24"/>
          <w:szCs w:val="24"/>
        </w:rPr>
        <w:t xml:space="preserve">Urtica dioica </w:t>
      </w:r>
      <w:r w:rsidRPr="00C5151D">
        <w:rPr>
          <w:rFonts w:asciiTheme="majorBidi" w:hAnsiTheme="majorBidi"/>
          <w:color w:val="000000" w:themeColor="text1"/>
          <w:sz w:val="24"/>
          <w:szCs w:val="24"/>
        </w:rPr>
        <w:t>Leaves.                                                                                 2</w:t>
      </w:r>
      <w:r>
        <w:rPr>
          <w:rFonts w:asciiTheme="majorBidi" w:hAnsiTheme="majorBidi"/>
          <w:color w:val="000000" w:themeColor="text1"/>
          <w:sz w:val="24"/>
          <w:szCs w:val="24"/>
        </w:rPr>
        <w:t>2</w:t>
      </w:r>
    </w:p>
    <w:p w14:paraId="710E2509" w14:textId="77777777" w:rsidR="00FE7EA6" w:rsidRDefault="00FE7EA6" w:rsidP="00FE7EA6">
      <w:pPr>
        <w:pStyle w:val="Default"/>
        <w:spacing w:line="360" w:lineRule="auto"/>
        <w:rPr>
          <w:rFonts w:asciiTheme="majorBidi" w:hAnsiTheme="majorBidi" w:cstheme="majorBidi"/>
          <w:b/>
          <w:bCs/>
          <w:color w:val="000000" w:themeColor="text1"/>
        </w:rPr>
      </w:pPr>
      <w:r w:rsidRPr="00C5151D">
        <w:rPr>
          <w:rFonts w:asciiTheme="majorBidi" w:hAnsiTheme="majorBidi" w:cstheme="majorBidi"/>
          <w:b/>
          <w:bCs/>
          <w:color w:val="000000" w:themeColor="text1"/>
        </w:rPr>
        <w:t>CHAPTER FOUR</w:t>
      </w:r>
      <w:r>
        <w:rPr>
          <w:rFonts w:asciiTheme="majorBidi" w:hAnsiTheme="majorBidi" w:cstheme="majorBidi"/>
          <w:b/>
          <w:bCs/>
          <w:color w:val="000000" w:themeColor="text1"/>
        </w:rPr>
        <w:t xml:space="preserve">: </w:t>
      </w:r>
      <w:r w:rsidRPr="00C5151D">
        <w:rPr>
          <w:rFonts w:asciiTheme="majorBidi" w:hAnsiTheme="majorBidi" w:cstheme="majorBidi"/>
          <w:b/>
          <w:bCs/>
          <w:color w:val="000000" w:themeColor="text1"/>
        </w:rPr>
        <w:t xml:space="preserve">Results            </w:t>
      </w:r>
      <w:r w:rsidRPr="00C5151D">
        <w:rPr>
          <w:rFonts w:asciiTheme="majorBidi" w:hAnsiTheme="majorBidi" w:cstheme="majorBidi"/>
          <w:b/>
          <w:bCs/>
          <w:color w:val="000000" w:themeColor="text1"/>
        </w:rPr>
        <w:tab/>
      </w:r>
      <w:r w:rsidRPr="00C5151D">
        <w:rPr>
          <w:rFonts w:asciiTheme="majorBidi" w:hAnsiTheme="majorBidi" w:cstheme="majorBidi"/>
          <w:b/>
          <w:bCs/>
          <w:color w:val="000000" w:themeColor="text1"/>
        </w:rPr>
        <w:tab/>
      </w:r>
      <w:r w:rsidRPr="00C5151D">
        <w:rPr>
          <w:rFonts w:asciiTheme="majorBidi" w:hAnsiTheme="majorBidi" w:cstheme="majorBidi"/>
          <w:b/>
          <w:bCs/>
          <w:color w:val="000000" w:themeColor="text1"/>
        </w:rPr>
        <w:tab/>
      </w:r>
      <w:r w:rsidRPr="00C5151D">
        <w:rPr>
          <w:rFonts w:asciiTheme="majorBidi" w:hAnsiTheme="majorBidi" w:cstheme="majorBidi"/>
          <w:b/>
          <w:bCs/>
          <w:color w:val="000000" w:themeColor="text1"/>
        </w:rPr>
        <w:tab/>
      </w:r>
      <w:r w:rsidRPr="00C5151D">
        <w:rPr>
          <w:rFonts w:asciiTheme="majorBidi" w:hAnsiTheme="majorBidi" w:cstheme="majorBidi"/>
          <w:b/>
          <w:bCs/>
          <w:color w:val="000000" w:themeColor="text1"/>
        </w:rPr>
        <w:tab/>
      </w:r>
      <w:r w:rsidRPr="00C5151D">
        <w:rPr>
          <w:rFonts w:asciiTheme="majorBidi" w:hAnsiTheme="majorBidi" w:cstheme="majorBidi"/>
          <w:b/>
          <w:bCs/>
          <w:color w:val="000000" w:themeColor="text1"/>
        </w:rPr>
        <w:tab/>
      </w:r>
      <w:r w:rsidRPr="00C5151D">
        <w:rPr>
          <w:rFonts w:asciiTheme="majorBidi" w:hAnsiTheme="majorBidi" w:cstheme="majorBidi"/>
          <w:b/>
          <w:bCs/>
          <w:color w:val="000000" w:themeColor="text1"/>
        </w:rPr>
        <w:tab/>
        <w:t>2</w:t>
      </w:r>
      <w:r>
        <w:rPr>
          <w:rFonts w:asciiTheme="majorBidi" w:hAnsiTheme="majorBidi" w:cstheme="majorBidi"/>
          <w:b/>
          <w:bCs/>
          <w:color w:val="000000" w:themeColor="text1"/>
        </w:rPr>
        <w:t>3</w:t>
      </w:r>
    </w:p>
    <w:p w14:paraId="46AFBC4F" w14:textId="77777777" w:rsidR="00FE7EA6" w:rsidRDefault="00FE7EA6" w:rsidP="00FE7EA6">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4.0</w:t>
      </w:r>
      <w:r>
        <w:rPr>
          <w:rFonts w:asciiTheme="majorBidi" w:hAnsiTheme="majorBidi" w:cstheme="majorBidi"/>
          <w:color w:val="000000" w:themeColor="text1"/>
        </w:rPr>
        <w:tab/>
        <w:t>Ethanol Extract Yields</w:t>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t>23</w:t>
      </w:r>
    </w:p>
    <w:p w14:paraId="5ED80E38" w14:textId="77777777" w:rsidR="00FE7EA6" w:rsidRDefault="00FE7EA6" w:rsidP="00FE7EA6">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4.1</w:t>
      </w:r>
      <w:r>
        <w:rPr>
          <w:rFonts w:asciiTheme="majorBidi" w:hAnsiTheme="majorBidi" w:cstheme="majorBidi"/>
          <w:color w:val="000000" w:themeColor="text1"/>
        </w:rPr>
        <w:tab/>
        <w:t xml:space="preserve">Phytochemical Analysis of </w:t>
      </w:r>
      <w:r>
        <w:rPr>
          <w:rFonts w:asciiTheme="majorBidi" w:hAnsiTheme="majorBidi" w:cstheme="majorBidi"/>
          <w:i/>
          <w:iCs/>
          <w:color w:val="000000" w:themeColor="text1"/>
        </w:rPr>
        <w:t xml:space="preserve">U. dioica </w:t>
      </w:r>
      <w:r w:rsidRPr="00F74441">
        <w:rPr>
          <w:rFonts w:asciiTheme="majorBidi" w:hAnsiTheme="majorBidi" w:cstheme="majorBidi"/>
          <w:color w:val="000000" w:themeColor="text1"/>
        </w:rPr>
        <w:t>Ethanolic</w:t>
      </w:r>
      <w:r>
        <w:rPr>
          <w:rFonts w:asciiTheme="majorBidi" w:hAnsiTheme="majorBidi" w:cstheme="majorBidi"/>
          <w:color w:val="000000" w:themeColor="text1"/>
        </w:rPr>
        <w:t xml:space="preserve"> Extract</w:t>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t>23</w:t>
      </w:r>
    </w:p>
    <w:p w14:paraId="21A66D49" w14:textId="77777777" w:rsidR="00FE7EA6" w:rsidRDefault="00FE7EA6" w:rsidP="00FE7EA6">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4.3</w:t>
      </w:r>
      <w:r>
        <w:rPr>
          <w:rFonts w:asciiTheme="majorBidi" w:hAnsiTheme="majorBidi" w:cstheme="majorBidi"/>
          <w:color w:val="000000" w:themeColor="text1"/>
        </w:rPr>
        <w:tab/>
        <w:t xml:space="preserve">Antimicrobial Analysis of </w:t>
      </w:r>
      <w:r>
        <w:rPr>
          <w:rFonts w:asciiTheme="majorBidi" w:hAnsiTheme="majorBidi" w:cstheme="majorBidi"/>
          <w:i/>
          <w:iCs/>
          <w:color w:val="000000" w:themeColor="text1"/>
        </w:rPr>
        <w:t xml:space="preserve">U. dioica </w:t>
      </w:r>
      <w:r>
        <w:rPr>
          <w:rFonts w:asciiTheme="majorBidi" w:hAnsiTheme="majorBidi" w:cstheme="majorBidi"/>
          <w:color w:val="000000" w:themeColor="text1"/>
        </w:rPr>
        <w:t>Ethanolic Extract</w:t>
      </w:r>
      <w:r>
        <w:rPr>
          <w:rFonts w:asciiTheme="majorBidi" w:hAnsiTheme="majorBidi" w:cstheme="majorBidi"/>
          <w:color w:val="000000" w:themeColor="text1"/>
        </w:rPr>
        <w:tab/>
      </w:r>
      <w:r>
        <w:rPr>
          <w:rFonts w:asciiTheme="majorBidi" w:hAnsiTheme="majorBidi" w:cstheme="majorBidi"/>
          <w:color w:val="000000" w:themeColor="text1"/>
        </w:rPr>
        <w:tab/>
      </w:r>
      <w:r>
        <w:rPr>
          <w:rFonts w:asciiTheme="majorBidi" w:hAnsiTheme="majorBidi" w:cstheme="majorBidi"/>
          <w:color w:val="000000" w:themeColor="text1"/>
        </w:rPr>
        <w:tab/>
        <w:t>24</w:t>
      </w:r>
    </w:p>
    <w:p w14:paraId="08BB556D" w14:textId="77777777" w:rsidR="00FE7EA6" w:rsidRPr="00B44D7B" w:rsidRDefault="00FE7EA6" w:rsidP="00FE7EA6">
      <w:pPr>
        <w:pStyle w:val="Default"/>
        <w:spacing w:line="360" w:lineRule="auto"/>
        <w:rPr>
          <w:rFonts w:asciiTheme="majorBidi" w:hAnsiTheme="majorBidi" w:cstheme="majorBidi"/>
        </w:rPr>
      </w:pPr>
      <w:r>
        <w:rPr>
          <w:rFonts w:asciiTheme="majorBidi" w:hAnsiTheme="majorBidi" w:cstheme="majorBidi"/>
          <w:color w:val="000000" w:themeColor="text1"/>
        </w:rPr>
        <w:t>4.4</w:t>
      </w:r>
      <w:r>
        <w:rPr>
          <w:rFonts w:asciiTheme="majorBidi" w:hAnsiTheme="majorBidi" w:cstheme="majorBidi"/>
          <w:color w:val="000000" w:themeColor="text1"/>
        </w:rPr>
        <w:tab/>
      </w:r>
      <w:r w:rsidRPr="00B44D7B">
        <w:rPr>
          <w:rFonts w:asciiTheme="majorBidi" w:hAnsiTheme="majorBidi" w:cstheme="majorBidi"/>
        </w:rPr>
        <w:t xml:space="preserve">GC-MS Analysis for the Bioactive Compounds present in the </w:t>
      </w:r>
    </w:p>
    <w:p w14:paraId="15C8EA27" w14:textId="77777777" w:rsidR="00FE7EA6" w:rsidRDefault="00FE7EA6" w:rsidP="00FE7EA6">
      <w:pPr>
        <w:pStyle w:val="Default"/>
        <w:spacing w:line="360" w:lineRule="auto"/>
        <w:ind w:firstLine="720"/>
        <w:rPr>
          <w:rFonts w:asciiTheme="majorBidi" w:hAnsiTheme="majorBidi" w:cstheme="majorBidi"/>
        </w:rPr>
      </w:pPr>
      <w:r w:rsidRPr="00B44D7B">
        <w:rPr>
          <w:rFonts w:asciiTheme="majorBidi" w:hAnsiTheme="majorBidi" w:cstheme="majorBidi"/>
        </w:rPr>
        <w:t xml:space="preserve">Ethanolic Extract of </w:t>
      </w:r>
      <w:r w:rsidRPr="00B44D7B">
        <w:rPr>
          <w:rFonts w:asciiTheme="majorBidi" w:hAnsiTheme="majorBidi" w:cstheme="majorBidi"/>
          <w:i/>
          <w:iCs/>
        </w:rPr>
        <w:t>U. dioica</w:t>
      </w:r>
      <w:r w:rsidRPr="00B44D7B">
        <w:rPr>
          <w:rFonts w:asciiTheme="majorBidi" w:hAnsiTheme="majorBidi" w:cstheme="majorBidi"/>
        </w:rPr>
        <w:t xml:space="preserve"> Leaves</w:t>
      </w:r>
      <w:r w:rsidRPr="00B44D7B">
        <w:rPr>
          <w:rFonts w:asciiTheme="majorBidi" w:hAnsiTheme="majorBidi" w:cstheme="majorBidi"/>
          <w:i/>
          <w:iCs/>
        </w:rPr>
        <w:t>.</w:t>
      </w:r>
      <w:r>
        <w:rPr>
          <w:rFonts w:asciiTheme="majorBidi" w:hAnsiTheme="majorBidi" w:cstheme="majorBidi"/>
          <w:i/>
          <w:iCs/>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26</w:t>
      </w:r>
    </w:p>
    <w:p w14:paraId="57CB8C72" w14:textId="77777777" w:rsidR="00FE7EA6" w:rsidRDefault="00FE7EA6" w:rsidP="00FE7EA6">
      <w:pPr>
        <w:pStyle w:val="Default"/>
        <w:spacing w:line="360" w:lineRule="auto"/>
        <w:rPr>
          <w:rFonts w:asciiTheme="majorBidi" w:hAnsiTheme="majorBidi" w:cstheme="majorBidi"/>
          <w:b/>
          <w:bCs/>
        </w:rPr>
      </w:pPr>
      <w:r>
        <w:rPr>
          <w:rFonts w:asciiTheme="majorBidi" w:hAnsiTheme="majorBidi" w:cstheme="majorBidi"/>
          <w:b/>
          <w:bCs/>
        </w:rPr>
        <w:t>CHAPTER FIVE: Discussion of Findings</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t>31</w:t>
      </w:r>
    </w:p>
    <w:p w14:paraId="36D7C6AF" w14:textId="77777777" w:rsidR="00FE7EA6" w:rsidRPr="00B44D7B" w:rsidRDefault="00FE7EA6" w:rsidP="00FE7EA6">
      <w:pPr>
        <w:pStyle w:val="Default"/>
        <w:spacing w:line="360" w:lineRule="auto"/>
        <w:rPr>
          <w:rFonts w:asciiTheme="majorBidi" w:hAnsiTheme="majorBidi" w:cstheme="majorBidi"/>
        </w:rPr>
      </w:pPr>
      <w:r>
        <w:rPr>
          <w:rFonts w:asciiTheme="majorBidi" w:hAnsiTheme="majorBidi" w:cstheme="majorBidi"/>
          <w:color w:val="000000" w:themeColor="text1"/>
        </w:rPr>
        <w:t>5.1</w:t>
      </w:r>
      <w:r>
        <w:rPr>
          <w:rFonts w:asciiTheme="majorBidi" w:hAnsiTheme="majorBidi" w:cstheme="majorBidi"/>
          <w:color w:val="000000" w:themeColor="text1"/>
        </w:rPr>
        <w:tab/>
      </w:r>
      <w:r w:rsidRPr="00B44D7B">
        <w:rPr>
          <w:rFonts w:asciiTheme="majorBidi" w:hAnsiTheme="majorBidi" w:cstheme="majorBidi"/>
        </w:rPr>
        <w:t xml:space="preserve">Phytochemicals Potentials of Ethanolic Extract of </w:t>
      </w:r>
      <w:r w:rsidRPr="00B44D7B">
        <w:rPr>
          <w:rFonts w:asciiTheme="majorBidi" w:hAnsiTheme="majorBidi" w:cstheme="majorBidi"/>
          <w:i/>
          <w:iCs/>
        </w:rPr>
        <w:t>U. dioica</w:t>
      </w:r>
      <w:r w:rsidRPr="00B44D7B">
        <w:rPr>
          <w:rFonts w:asciiTheme="majorBidi" w:hAnsiTheme="majorBidi" w:cstheme="majorBidi"/>
        </w:rPr>
        <w:t xml:space="preserve"> </w:t>
      </w:r>
    </w:p>
    <w:p w14:paraId="0EEDF62D" w14:textId="77777777" w:rsidR="00FE7EA6" w:rsidRDefault="00FE7EA6" w:rsidP="00FE7EA6">
      <w:pPr>
        <w:pStyle w:val="Default"/>
        <w:spacing w:line="360" w:lineRule="auto"/>
        <w:ind w:firstLine="720"/>
        <w:rPr>
          <w:rFonts w:asciiTheme="majorBidi" w:hAnsiTheme="majorBidi" w:cstheme="majorBidi"/>
        </w:rPr>
      </w:pPr>
      <w:r w:rsidRPr="00B44D7B">
        <w:rPr>
          <w:rFonts w:asciiTheme="majorBidi" w:hAnsiTheme="majorBidi" w:cstheme="majorBidi"/>
        </w:rPr>
        <w:t>(Stinging Nettle) Leave</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31</w:t>
      </w:r>
    </w:p>
    <w:p w14:paraId="5A09E494" w14:textId="77777777" w:rsidR="00FE7EA6" w:rsidRDefault="00FE7EA6" w:rsidP="00FE7EA6">
      <w:pPr>
        <w:pStyle w:val="Default"/>
        <w:spacing w:line="360" w:lineRule="auto"/>
        <w:rPr>
          <w:rFonts w:ascii="Times New Roman" w:hAnsi="Times New Roman" w:cs="Times New Roman"/>
        </w:rPr>
      </w:pPr>
      <w:r w:rsidRPr="00B44D7B">
        <w:rPr>
          <w:rFonts w:asciiTheme="majorBidi" w:hAnsiTheme="majorBidi" w:cstheme="majorBidi"/>
        </w:rPr>
        <w:t>5.2</w:t>
      </w:r>
      <w:r w:rsidRPr="00B44D7B">
        <w:rPr>
          <w:rFonts w:asciiTheme="majorBidi" w:hAnsiTheme="majorBidi" w:cstheme="majorBidi"/>
        </w:rPr>
        <w:tab/>
      </w:r>
      <w:r w:rsidRPr="00B44D7B">
        <w:rPr>
          <w:rFonts w:ascii="Times New Roman" w:hAnsi="Times New Roman" w:cs="Times New Roman"/>
        </w:rPr>
        <w:t xml:space="preserve">Antimicrobial Screening of Ethanolic Extract of </w:t>
      </w:r>
      <w:r w:rsidRPr="00B44D7B">
        <w:rPr>
          <w:rFonts w:ascii="Times New Roman" w:hAnsi="Times New Roman" w:cs="Times New Roman"/>
          <w:i/>
          <w:iCs/>
        </w:rPr>
        <w:t xml:space="preserve">U. dioica </w:t>
      </w:r>
      <w:r w:rsidRPr="00B44D7B">
        <w:rPr>
          <w:rFonts w:ascii="Times New Roman" w:hAnsi="Times New Roman" w:cs="Times New Roman"/>
        </w:rPr>
        <w:t>Leave</w:t>
      </w:r>
      <w:r>
        <w:rPr>
          <w:rFonts w:ascii="Times New Roman" w:hAnsi="Times New Roman" w:cs="Times New Roman"/>
        </w:rPr>
        <w:tab/>
      </w:r>
      <w:r>
        <w:rPr>
          <w:rFonts w:ascii="Times New Roman" w:hAnsi="Times New Roman" w:cs="Times New Roman"/>
        </w:rPr>
        <w:tab/>
        <w:t>32</w:t>
      </w:r>
    </w:p>
    <w:p w14:paraId="4892DF80" w14:textId="77777777" w:rsidR="00FE7EA6" w:rsidRPr="00B44D7B" w:rsidRDefault="00FE7EA6" w:rsidP="00FE7EA6">
      <w:pPr>
        <w:pStyle w:val="Default"/>
        <w:spacing w:line="360" w:lineRule="auto"/>
        <w:rPr>
          <w:rFonts w:asciiTheme="majorBidi" w:hAnsiTheme="majorBidi" w:cstheme="majorBidi"/>
        </w:rPr>
      </w:pPr>
      <w:r w:rsidRPr="00B44D7B">
        <w:rPr>
          <w:rFonts w:asciiTheme="majorBidi" w:hAnsiTheme="majorBidi" w:cstheme="majorBidi"/>
          <w:color w:val="000000" w:themeColor="text1"/>
        </w:rPr>
        <w:t>5.3</w:t>
      </w:r>
      <w:r w:rsidRPr="00B44D7B">
        <w:rPr>
          <w:rFonts w:asciiTheme="majorBidi" w:hAnsiTheme="majorBidi" w:cstheme="majorBidi"/>
          <w:color w:val="000000" w:themeColor="text1"/>
        </w:rPr>
        <w:tab/>
      </w:r>
      <w:r w:rsidRPr="00B44D7B">
        <w:rPr>
          <w:rFonts w:asciiTheme="majorBidi" w:hAnsiTheme="majorBidi" w:cstheme="majorBidi"/>
        </w:rPr>
        <w:t xml:space="preserve">GC-MS Analysis for the Bioactive Compounds present in the </w:t>
      </w:r>
    </w:p>
    <w:p w14:paraId="45951441" w14:textId="77777777" w:rsidR="00FE7EA6" w:rsidRDefault="00FE7EA6" w:rsidP="00FE7EA6">
      <w:pPr>
        <w:pStyle w:val="Default"/>
        <w:spacing w:line="360" w:lineRule="auto"/>
        <w:ind w:firstLine="720"/>
        <w:rPr>
          <w:rFonts w:asciiTheme="majorBidi" w:hAnsiTheme="majorBidi" w:cstheme="majorBidi"/>
        </w:rPr>
      </w:pPr>
      <w:r w:rsidRPr="00B44D7B">
        <w:rPr>
          <w:rFonts w:asciiTheme="majorBidi" w:hAnsiTheme="majorBidi" w:cstheme="majorBidi"/>
        </w:rPr>
        <w:t xml:space="preserve">Ethanolic Extract of </w:t>
      </w:r>
      <w:r w:rsidRPr="00B44D7B">
        <w:rPr>
          <w:rFonts w:asciiTheme="majorBidi" w:hAnsiTheme="majorBidi" w:cstheme="majorBidi"/>
          <w:i/>
          <w:iCs/>
        </w:rPr>
        <w:t>U. dioica</w:t>
      </w:r>
      <w:r w:rsidRPr="00B44D7B">
        <w:rPr>
          <w:rFonts w:asciiTheme="majorBidi" w:hAnsiTheme="majorBidi" w:cstheme="majorBidi"/>
        </w:rPr>
        <w:t xml:space="preserve"> Leaves</w:t>
      </w:r>
      <w:r w:rsidRPr="00B44D7B">
        <w:rPr>
          <w:rFonts w:asciiTheme="majorBidi" w:hAnsiTheme="majorBidi" w:cstheme="majorBidi"/>
          <w:i/>
          <w:iCs/>
        </w:rPr>
        <w:t>.</w:t>
      </w:r>
      <w:r>
        <w:rPr>
          <w:rFonts w:asciiTheme="majorBidi" w:hAnsiTheme="majorBidi" w:cstheme="majorBidi"/>
          <w:i/>
          <w:iCs/>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33</w:t>
      </w:r>
    </w:p>
    <w:p w14:paraId="0336EAE4" w14:textId="77777777" w:rsidR="00FE7EA6" w:rsidRDefault="00FE7EA6" w:rsidP="00FE7EA6">
      <w:pPr>
        <w:pStyle w:val="Default"/>
        <w:spacing w:line="360" w:lineRule="auto"/>
        <w:rPr>
          <w:rFonts w:asciiTheme="majorBidi" w:hAnsiTheme="majorBidi" w:cstheme="majorBidi"/>
        </w:rPr>
      </w:pPr>
      <w:r>
        <w:rPr>
          <w:rFonts w:asciiTheme="majorBidi" w:hAnsiTheme="majorBidi" w:cstheme="majorBidi"/>
        </w:rPr>
        <w:t>5.4</w:t>
      </w:r>
      <w:r>
        <w:rPr>
          <w:rFonts w:asciiTheme="majorBidi" w:hAnsiTheme="majorBidi" w:cstheme="majorBidi"/>
        </w:rPr>
        <w:tab/>
      </w:r>
      <w:r w:rsidRPr="00B44D7B">
        <w:rPr>
          <w:rFonts w:asciiTheme="majorBidi" w:hAnsiTheme="majorBidi" w:cstheme="majorBidi"/>
        </w:rPr>
        <w:t>The Chromatographic Profile – Total Ion Chromatogram</w:t>
      </w:r>
      <w:r>
        <w:rPr>
          <w:rFonts w:asciiTheme="majorBidi" w:hAnsiTheme="majorBidi" w:cstheme="majorBidi"/>
        </w:rPr>
        <w:tab/>
      </w:r>
      <w:r>
        <w:rPr>
          <w:rFonts w:asciiTheme="majorBidi" w:hAnsiTheme="majorBidi" w:cstheme="majorBidi"/>
        </w:rPr>
        <w:tab/>
      </w:r>
      <w:r>
        <w:rPr>
          <w:rFonts w:asciiTheme="majorBidi" w:hAnsiTheme="majorBidi" w:cstheme="majorBidi"/>
        </w:rPr>
        <w:tab/>
        <w:t>34</w:t>
      </w:r>
    </w:p>
    <w:p w14:paraId="6CDDE82B" w14:textId="77777777" w:rsidR="00FE7EA6" w:rsidRPr="00B44D7B" w:rsidRDefault="00FE7EA6" w:rsidP="00FE7EA6">
      <w:pPr>
        <w:spacing w:after="0" w:line="360" w:lineRule="auto"/>
        <w:ind w:left="720" w:hanging="720"/>
        <w:jc w:val="both"/>
        <w:rPr>
          <w:rFonts w:ascii="Times New Roman" w:hAnsi="Times New Roman" w:cs="Times New Roman"/>
          <w:bCs/>
        </w:rPr>
      </w:pPr>
      <w:r>
        <w:rPr>
          <w:rFonts w:asciiTheme="majorBidi" w:hAnsiTheme="majorBidi" w:cstheme="majorBidi"/>
        </w:rPr>
        <w:t>5.5</w:t>
      </w:r>
      <w:r>
        <w:rPr>
          <w:rFonts w:asciiTheme="majorBidi" w:hAnsiTheme="majorBidi" w:cstheme="majorBidi"/>
        </w:rPr>
        <w:tab/>
      </w:r>
      <w:r w:rsidRPr="00B44D7B">
        <w:rPr>
          <w:rFonts w:ascii="Times New Roman" w:hAnsi="Times New Roman" w:cs="Times New Roman"/>
          <w:bCs/>
        </w:rPr>
        <w:t xml:space="preserve">Physicochemical properties and Drug likeness of Hits </w:t>
      </w:r>
    </w:p>
    <w:p w14:paraId="1820B46F" w14:textId="77777777" w:rsidR="00FE7EA6" w:rsidRDefault="00FE7EA6" w:rsidP="00FE7EA6">
      <w:pPr>
        <w:spacing w:after="0" w:line="360" w:lineRule="auto"/>
        <w:ind w:left="720"/>
        <w:jc w:val="both"/>
        <w:rPr>
          <w:rFonts w:ascii="Times New Roman" w:hAnsi="Times New Roman" w:cs="Times New Roman"/>
          <w:bCs/>
        </w:rPr>
      </w:pPr>
      <w:r w:rsidRPr="00B44D7B">
        <w:rPr>
          <w:rFonts w:ascii="Times New Roman" w:hAnsi="Times New Roman" w:cs="Times New Roman"/>
          <w:bCs/>
        </w:rPr>
        <w:t xml:space="preserve">Compounds in Ethanolic Extract of </w:t>
      </w:r>
      <w:r w:rsidRPr="00B44D7B">
        <w:rPr>
          <w:rFonts w:ascii="Times New Roman" w:hAnsi="Times New Roman" w:cs="Times New Roman"/>
          <w:bCs/>
          <w:i/>
          <w:iCs/>
        </w:rPr>
        <w:t>Urtica dioica</w:t>
      </w:r>
      <w:r w:rsidRPr="00B44D7B">
        <w:rPr>
          <w:rFonts w:ascii="Times New Roman" w:hAnsi="Times New Roman" w:cs="Times New Roman"/>
          <w:bCs/>
        </w:rPr>
        <w:t xml:space="preserve"> Leaves.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35</w:t>
      </w:r>
    </w:p>
    <w:p w14:paraId="39B6C5A4" w14:textId="77777777" w:rsidR="00FE7EA6" w:rsidRDefault="00FE7EA6" w:rsidP="00FE7EA6">
      <w:pPr>
        <w:spacing w:after="0" w:line="360" w:lineRule="auto"/>
        <w:jc w:val="both"/>
        <w:rPr>
          <w:rFonts w:asciiTheme="majorBidi" w:hAnsiTheme="majorBidi" w:cstheme="majorBidi"/>
        </w:rPr>
      </w:pPr>
      <w:r w:rsidRPr="003851F3">
        <w:rPr>
          <w:rFonts w:asciiTheme="majorBidi" w:hAnsiTheme="majorBidi" w:cstheme="majorBidi"/>
        </w:rPr>
        <w:t>5.6</w:t>
      </w:r>
      <w:r w:rsidRPr="003851F3">
        <w:rPr>
          <w:rFonts w:asciiTheme="majorBidi" w:hAnsiTheme="majorBidi" w:cstheme="majorBidi"/>
        </w:rPr>
        <w:tab/>
        <w:t>Pharmacological and Drug-Likeness Implications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36</w:t>
      </w:r>
    </w:p>
    <w:p w14:paraId="33C8EAB6" w14:textId="77777777" w:rsidR="00FE7EA6" w:rsidRPr="003851F3" w:rsidRDefault="00FE7EA6" w:rsidP="00FE7EA6">
      <w:pPr>
        <w:spacing w:after="0" w:line="360" w:lineRule="auto"/>
        <w:jc w:val="both"/>
        <w:rPr>
          <w:rFonts w:asciiTheme="majorBidi" w:hAnsiTheme="majorBidi" w:cstheme="majorBidi"/>
          <w:b/>
          <w:bCs/>
        </w:rPr>
      </w:pPr>
      <w:r>
        <w:rPr>
          <w:rFonts w:asciiTheme="majorBidi" w:hAnsiTheme="majorBidi" w:cstheme="majorBidi"/>
          <w:b/>
          <w:bCs/>
        </w:rPr>
        <w:t>CHAPTER SIX: Summary, Conclusion and Recommendations</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t>37</w:t>
      </w:r>
    </w:p>
    <w:p w14:paraId="3DE1228E" w14:textId="77777777" w:rsidR="00FE7EA6" w:rsidRDefault="00FE7EA6" w:rsidP="00FE7EA6">
      <w:pPr>
        <w:spacing w:after="0" w:line="360" w:lineRule="auto"/>
        <w:rPr>
          <w:rFonts w:asciiTheme="majorBidi" w:hAnsiTheme="majorBidi" w:cstheme="majorBidi"/>
        </w:rPr>
      </w:pPr>
      <w:r w:rsidRPr="003851F3">
        <w:rPr>
          <w:rFonts w:asciiTheme="majorBidi" w:hAnsiTheme="majorBidi" w:cstheme="majorBidi"/>
        </w:rPr>
        <w:t xml:space="preserve">5.1 </w:t>
      </w:r>
      <w:r w:rsidRPr="003851F3">
        <w:rPr>
          <w:rFonts w:asciiTheme="majorBidi" w:hAnsiTheme="majorBidi" w:cstheme="majorBidi"/>
        </w:rPr>
        <w:tab/>
        <w:t>General Summary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37</w:t>
      </w:r>
    </w:p>
    <w:p w14:paraId="00F784A5" w14:textId="77777777" w:rsidR="00FE7EA6" w:rsidRDefault="00FE7EA6" w:rsidP="00FE7EA6">
      <w:pPr>
        <w:spacing w:after="0" w:line="360" w:lineRule="auto"/>
        <w:jc w:val="both"/>
        <w:rPr>
          <w:rFonts w:ascii="Times New Roman" w:hAnsi="Times New Roman" w:cs="Times New Roman"/>
          <w:bCs/>
        </w:rPr>
      </w:pPr>
      <w:r w:rsidRPr="003851F3">
        <w:rPr>
          <w:rFonts w:ascii="Times New Roman" w:hAnsi="Times New Roman" w:cs="Times New Roman"/>
          <w:bCs/>
        </w:rPr>
        <w:t>5.2</w:t>
      </w:r>
      <w:r w:rsidRPr="003851F3">
        <w:rPr>
          <w:rFonts w:ascii="Times New Roman" w:hAnsi="Times New Roman" w:cs="Times New Roman"/>
          <w:bCs/>
        </w:rPr>
        <w:tab/>
        <w:t>Conclusion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37</w:t>
      </w:r>
    </w:p>
    <w:p w14:paraId="32A8665D" w14:textId="77777777" w:rsidR="00FE7EA6" w:rsidRDefault="00FE7EA6" w:rsidP="00FE7EA6">
      <w:pPr>
        <w:spacing w:after="0" w:line="360" w:lineRule="auto"/>
        <w:jc w:val="both"/>
        <w:rPr>
          <w:rFonts w:asciiTheme="majorBidi" w:hAnsiTheme="majorBidi" w:cstheme="majorBidi"/>
        </w:rPr>
      </w:pPr>
      <w:r w:rsidRPr="003851F3">
        <w:rPr>
          <w:rFonts w:asciiTheme="majorBidi" w:hAnsiTheme="majorBidi" w:cstheme="majorBidi"/>
        </w:rPr>
        <w:t>5.3</w:t>
      </w:r>
      <w:r w:rsidRPr="003851F3">
        <w:rPr>
          <w:rFonts w:asciiTheme="majorBidi" w:hAnsiTheme="majorBidi" w:cstheme="majorBidi"/>
        </w:rPr>
        <w:tab/>
        <w:t>Recommendation and Suggestion for Further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38</w:t>
      </w:r>
    </w:p>
    <w:p w14:paraId="016BCF03" w14:textId="77777777" w:rsidR="00FE7EA6" w:rsidRPr="003851F3" w:rsidRDefault="00FE7EA6" w:rsidP="00FE7EA6">
      <w:pPr>
        <w:spacing w:after="0" w:line="360" w:lineRule="auto"/>
        <w:jc w:val="both"/>
        <w:rPr>
          <w:rFonts w:asciiTheme="majorBidi" w:hAnsiTheme="majorBidi" w:cstheme="majorBidi"/>
          <w:b/>
          <w:bCs/>
        </w:rPr>
      </w:pPr>
      <w:r>
        <w:rPr>
          <w:rFonts w:asciiTheme="majorBidi" w:hAnsiTheme="majorBidi" w:cstheme="majorBidi"/>
          <w:b/>
          <w:bCs/>
        </w:rPr>
        <w:t xml:space="preserve">References </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t>39</w:t>
      </w:r>
    </w:p>
    <w:p w14:paraId="1FF1612C" w14:textId="77777777" w:rsidR="00FE7EA6" w:rsidRPr="003851F3" w:rsidRDefault="00FE7EA6" w:rsidP="00FE7EA6">
      <w:pPr>
        <w:spacing w:after="0" w:line="360" w:lineRule="auto"/>
        <w:jc w:val="both"/>
        <w:rPr>
          <w:rFonts w:ascii="Times New Roman" w:hAnsi="Times New Roman" w:cs="Times New Roman"/>
          <w:bCs/>
        </w:rPr>
      </w:pPr>
    </w:p>
    <w:p w14:paraId="3DD39A3C" w14:textId="7D2B4BFB" w:rsidR="00FE7EA6" w:rsidRDefault="00FE7EA6" w:rsidP="00FE7EA6">
      <w:pPr>
        <w:rPr>
          <w:rFonts w:asciiTheme="majorBidi" w:hAnsiTheme="majorBidi" w:cstheme="majorBidi"/>
          <w:b/>
          <w:bCs/>
        </w:rPr>
      </w:pPr>
    </w:p>
    <w:p w14:paraId="624AE7CF" w14:textId="77777777" w:rsidR="00FE7EA6" w:rsidRDefault="00FE7EA6">
      <w:pPr>
        <w:rPr>
          <w:rFonts w:asciiTheme="majorBidi" w:hAnsiTheme="majorBidi" w:cstheme="majorBidi"/>
          <w:b/>
          <w:bCs/>
        </w:rPr>
      </w:pPr>
      <w:r>
        <w:rPr>
          <w:rFonts w:asciiTheme="majorBidi" w:hAnsiTheme="majorBidi" w:cstheme="majorBidi"/>
          <w:b/>
          <w:bCs/>
        </w:rPr>
        <w:br w:type="page"/>
      </w:r>
    </w:p>
    <w:p w14:paraId="79D0B327" w14:textId="3F23FA6C" w:rsidR="00FE7EA6" w:rsidRDefault="00FE7EA6" w:rsidP="00FE7EA6">
      <w:pPr>
        <w:spacing w:line="480" w:lineRule="auto"/>
        <w:jc w:val="center"/>
        <w:rPr>
          <w:rFonts w:asciiTheme="majorBidi" w:hAnsiTheme="majorBidi" w:cstheme="majorBidi"/>
          <w:b/>
          <w:bCs/>
        </w:rPr>
      </w:pPr>
      <w:r>
        <w:rPr>
          <w:rFonts w:asciiTheme="majorBidi" w:hAnsiTheme="majorBidi" w:cstheme="majorBidi"/>
          <w:b/>
          <w:bCs/>
        </w:rPr>
        <w:lastRenderedPageBreak/>
        <w:t>ABSTRACT</w:t>
      </w:r>
    </w:p>
    <w:p w14:paraId="4C442199" w14:textId="7ADCB75C" w:rsidR="00A54AFE" w:rsidRDefault="005326A7" w:rsidP="00A54AFE">
      <w:pPr>
        <w:pStyle w:val="s6"/>
        <w:spacing w:before="75" w:beforeAutospacing="0" w:after="75" w:afterAutospacing="0" w:line="276" w:lineRule="auto"/>
        <w:jc w:val="both"/>
        <w:rPr>
          <w:rFonts w:asciiTheme="majorBidi" w:hAnsiTheme="majorBidi" w:cstheme="majorBidi"/>
          <w:color w:val="000000"/>
        </w:rPr>
      </w:pPr>
      <w:r>
        <w:rPr>
          <w:rFonts w:asciiTheme="majorBidi" w:hAnsiTheme="majorBidi" w:cstheme="majorBidi"/>
        </w:rPr>
        <w:t xml:space="preserve">Plants have the ability to synthesize a wide variety of chemical compounds that </w:t>
      </w:r>
      <w:r w:rsidR="00CB4AC7">
        <w:rPr>
          <w:rFonts w:asciiTheme="majorBidi" w:hAnsiTheme="majorBidi" w:cstheme="majorBidi"/>
        </w:rPr>
        <w:t>possess</w:t>
      </w:r>
      <w:r>
        <w:rPr>
          <w:rFonts w:asciiTheme="majorBidi" w:hAnsiTheme="majorBidi" w:cstheme="majorBidi"/>
        </w:rPr>
        <w:t xml:space="preserve"> important biological functions and </w:t>
      </w:r>
      <w:r w:rsidR="00CB4AC7">
        <w:rPr>
          <w:rFonts w:asciiTheme="majorBidi" w:hAnsiTheme="majorBidi" w:cstheme="majorBidi"/>
        </w:rPr>
        <w:t>defence</w:t>
      </w:r>
      <w:r>
        <w:rPr>
          <w:rFonts w:asciiTheme="majorBidi" w:hAnsiTheme="majorBidi" w:cstheme="majorBidi"/>
        </w:rPr>
        <w:t xml:space="preserve"> against the attack from predators such as insects, fungi and herbivores mammals</w:t>
      </w:r>
      <w:r w:rsidR="00CB4AC7">
        <w:rPr>
          <w:rFonts w:asciiTheme="majorBidi" w:hAnsiTheme="majorBidi" w:cstheme="majorBidi"/>
        </w:rPr>
        <w:t xml:space="preserve">. </w:t>
      </w:r>
      <w:r>
        <w:rPr>
          <w:rFonts w:asciiTheme="majorBidi" w:hAnsiTheme="majorBidi" w:cstheme="majorBidi"/>
        </w:rPr>
        <w:t xml:space="preserve">Many of these phytochemicals have beneficial effect on long – term health when consumed by humans, thus herbs are used to effectively treat human ailments. </w:t>
      </w:r>
      <w:r w:rsidRPr="0009148F">
        <w:rPr>
          <w:rFonts w:asciiTheme="majorBidi" w:hAnsiTheme="majorBidi" w:cstheme="majorBidi"/>
          <w:i/>
          <w:iCs/>
          <w:lang w:val="en-US"/>
        </w:rPr>
        <w:t>U. dioica</w:t>
      </w:r>
      <w:r w:rsidRPr="00583174">
        <w:rPr>
          <w:rFonts w:asciiTheme="majorBidi" w:hAnsiTheme="majorBidi" w:cstheme="majorBidi"/>
          <w:lang w:val="en-US"/>
        </w:rPr>
        <w:t xml:space="preserve"> L. (family: Urticaceae), commonly known as stinging nettle, has been traditionally recognized in folk medicine for its effectiveness against various health issues. Both the leaves and roots are utilized internally for their properties as a blood cleanser and diuretic.</w:t>
      </w:r>
      <w:r w:rsidR="00CB4AC7">
        <w:rPr>
          <w:rFonts w:asciiTheme="majorBidi" w:hAnsiTheme="majorBidi" w:cstheme="majorBidi"/>
          <w:lang w:val="en-US"/>
        </w:rPr>
        <w:t xml:space="preserve"> </w:t>
      </w:r>
      <w:r w:rsidR="00CB4AC7" w:rsidRPr="00BE57F4">
        <w:rPr>
          <w:rFonts w:asciiTheme="majorBidi" w:hAnsiTheme="majorBidi" w:cstheme="majorBidi"/>
        </w:rPr>
        <w:t>In this context, research into the antimicrobial properties of plants has become an important strategy for addressing the antibiotic crisis.</w:t>
      </w:r>
      <w:r w:rsidR="00CB4AC7">
        <w:rPr>
          <w:rFonts w:asciiTheme="majorBidi" w:hAnsiTheme="majorBidi" w:cstheme="majorBidi"/>
        </w:rPr>
        <w:t xml:space="preserve"> </w:t>
      </w:r>
      <w:r w:rsidR="00CB4AC7" w:rsidRPr="00BE57F4">
        <w:rPr>
          <w:rFonts w:asciiTheme="majorBidi" w:hAnsiTheme="majorBidi" w:cstheme="majorBidi"/>
        </w:rPr>
        <w:t>The increasing prevalence of antimicrobial resistance (AMR) has become one of the most pressing public health challenges of the 21st century.</w:t>
      </w:r>
      <w:r w:rsidR="00CB4AC7">
        <w:rPr>
          <w:rFonts w:asciiTheme="majorBidi" w:hAnsiTheme="majorBidi" w:cstheme="majorBidi"/>
        </w:rPr>
        <w:t xml:space="preserve"> </w:t>
      </w:r>
      <w:r w:rsidR="00CB4AC7" w:rsidRPr="00BE57F4">
        <w:rPr>
          <w:rFonts w:asciiTheme="majorBidi" w:hAnsiTheme="majorBidi" w:cstheme="majorBidi"/>
        </w:rPr>
        <w:t>This research aims to address these gaps by investigating the antimicrobial activity of the ethanolic leaf extract of Urtica dioica, performing a detailed GC-MS analysis to identify the active components, and evaluating the physicochemical properties of the extract.</w:t>
      </w:r>
      <w:r w:rsidR="00CB4AC7">
        <w:rPr>
          <w:rFonts w:asciiTheme="majorBidi" w:hAnsiTheme="majorBidi" w:cstheme="majorBidi"/>
        </w:rPr>
        <w:t xml:space="preserve"> </w:t>
      </w:r>
      <w:r w:rsidR="00CB4AC7" w:rsidRPr="00BE57F4">
        <w:rPr>
          <w:rFonts w:asciiTheme="majorBidi" w:hAnsiTheme="majorBidi" w:cstheme="majorBidi"/>
        </w:rPr>
        <w:t xml:space="preserve">By addressing the critical gaps in the current literature and providing comprehensive data on the antimicrobial activity of Urtica dioica and its chemical composition, this study will contribute valuable insights into the use of natural products as an alternative to synthetic antibiotics. </w:t>
      </w:r>
      <w:r w:rsidR="00CB4AC7" w:rsidRPr="00E976B1">
        <w:rPr>
          <w:rFonts w:asciiTheme="majorBidi" w:hAnsiTheme="majorBidi" w:cstheme="majorBidi"/>
        </w:rPr>
        <w:t>The phytochemical evaluation</w:t>
      </w:r>
      <w:r w:rsidR="00CB4AC7">
        <w:rPr>
          <w:rFonts w:asciiTheme="majorBidi" w:hAnsiTheme="majorBidi" w:cstheme="majorBidi"/>
        </w:rPr>
        <w:t xml:space="preserve"> for the ethanolic extracts of stinging nettle leave</w:t>
      </w:r>
      <w:r w:rsidR="00CB4AC7" w:rsidRPr="00E976B1">
        <w:rPr>
          <w:rFonts w:asciiTheme="majorBidi" w:hAnsiTheme="majorBidi" w:cstheme="majorBidi"/>
        </w:rPr>
        <w:t xml:space="preserve"> indicates that the extract is abundant in alkaloids, carbohydrates, fixed oils and fats, as well as phenolic</w:t>
      </w:r>
      <w:r w:rsidR="00CB4AC7">
        <w:rPr>
          <w:rFonts w:asciiTheme="majorBidi" w:hAnsiTheme="majorBidi" w:cstheme="majorBidi"/>
        </w:rPr>
        <w:t xml:space="preserve"> compounds and</w:t>
      </w:r>
      <w:r w:rsidR="00CB4AC7" w:rsidRPr="00E976B1">
        <w:rPr>
          <w:rFonts w:asciiTheme="majorBidi" w:hAnsiTheme="majorBidi" w:cstheme="majorBidi"/>
        </w:rPr>
        <w:t xml:space="preserve"> tannins, which are all linked to noteworthy medicinal and therapeutic benefits.</w:t>
      </w:r>
      <w:r w:rsidR="00CB4AC7">
        <w:rPr>
          <w:rFonts w:asciiTheme="majorBidi" w:hAnsiTheme="majorBidi" w:cstheme="majorBidi"/>
        </w:rPr>
        <w:t xml:space="preserve"> </w:t>
      </w:r>
      <w:r w:rsidR="00CB4AC7">
        <w:rPr>
          <w:bCs/>
        </w:rPr>
        <w:t xml:space="preserve">The chromatogram validates the existence of numerous bioactive phytochemicals </w:t>
      </w:r>
      <w:r w:rsidR="00CB4AC7" w:rsidRPr="008B4ACB">
        <w:rPr>
          <w:bCs/>
        </w:rPr>
        <w:t>in the stinging nettle extract, with several key compounds making substantial contributions to the overall profile.</w:t>
      </w:r>
      <w:r w:rsidR="00CB4AC7">
        <w:rPr>
          <w:bCs/>
        </w:rPr>
        <w:t xml:space="preserve"> The outcome of this research </w:t>
      </w:r>
      <w:r w:rsidR="00CB4AC7">
        <w:rPr>
          <w:rFonts w:asciiTheme="majorBidi" w:hAnsiTheme="majorBidi" w:cstheme="majorBidi"/>
          <w:color w:val="000000"/>
        </w:rPr>
        <w:t>recommends f</w:t>
      </w:r>
      <w:r w:rsidR="00CB4AC7" w:rsidRPr="002E5FF9">
        <w:rPr>
          <w:rFonts w:asciiTheme="majorBidi" w:hAnsiTheme="majorBidi" w:cstheme="majorBidi"/>
          <w:color w:val="000000"/>
        </w:rPr>
        <w:t>urther studies involving varying</w:t>
      </w:r>
      <w:r w:rsidR="00CB4AC7">
        <w:rPr>
          <w:rFonts w:asciiTheme="majorBidi" w:hAnsiTheme="majorBidi" w:cstheme="majorBidi"/>
          <w:color w:val="000000"/>
        </w:rPr>
        <w:t xml:space="preserve"> concentration, isolation of key active ingredients and collaborative trials with traditional antibiotics </w:t>
      </w:r>
      <w:r w:rsidR="00CB4AC7" w:rsidRPr="002E5FF9">
        <w:rPr>
          <w:rFonts w:asciiTheme="majorBidi" w:hAnsiTheme="majorBidi" w:cstheme="majorBidi"/>
          <w:color w:val="000000"/>
        </w:rPr>
        <w:t xml:space="preserve">could assist in </w:t>
      </w:r>
      <w:r w:rsidR="00CB4AC7">
        <w:rPr>
          <w:rFonts w:asciiTheme="majorBidi" w:hAnsiTheme="majorBidi" w:cstheme="majorBidi"/>
          <w:color w:val="000000"/>
        </w:rPr>
        <w:t>unlocking its complete medicinal benefits</w:t>
      </w:r>
      <w:r w:rsidR="00A54AFE">
        <w:rPr>
          <w:rFonts w:asciiTheme="majorBidi" w:hAnsiTheme="majorBidi" w:cstheme="majorBidi"/>
          <w:color w:val="000000"/>
        </w:rPr>
        <w:t>.</w:t>
      </w:r>
    </w:p>
    <w:p w14:paraId="5B2A8B61" w14:textId="77777777" w:rsidR="00A54AFE" w:rsidRDefault="00A54AFE" w:rsidP="00A54AFE">
      <w:pPr>
        <w:rPr>
          <w:rFonts w:asciiTheme="majorBidi" w:hAnsiTheme="majorBidi" w:cstheme="majorBidi"/>
          <w:color w:val="000000"/>
        </w:rPr>
      </w:pPr>
    </w:p>
    <w:p w14:paraId="432B3560" w14:textId="16581CA6" w:rsidR="00A54AFE" w:rsidRPr="00A54AFE" w:rsidRDefault="00A54AFE" w:rsidP="00A54AFE">
      <w:pPr>
        <w:rPr>
          <w:rFonts w:asciiTheme="majorBidi" w:eastAsiaTheme="minorEastAsia" w:hAnsiTheme="majorBidi" w:cstheme="majorBidi"/>
          <w:color w:val="000000"/>
          <w:kern w:val="0"/>
          <w:lang w:val="en-GB" w:eastAsia="en-GB"/>
          <w14:ligatures w14:val="none"/>
        </w:rPr>
        <w:sectPr w:rsidR="00A54AFE" w:rsidRPr="00A54AFE" w:rsidSect="00FE7EA6">
          <w:footerReference w:type="default" r:id="rId8"/>
          <w:pgSz w:w="12240" w:h="15840"/>
          <w:pgMar w:top="1440" w:right="1440" w:bottom="1440" w:left="1440" w:header="720" w:footer="720" w:gutter="0"/>
          <w:pgNumType w:fmt="lowerRoman" w:start="1"/>
          <w:cols w:space="720"/>
          <w:docGrid w:linePitch="360"/>
        </w:sectPr>
      </w:pPr>
      <w:r>
        <w:rPr>
          <w:rFonts w:asciiTheme="majorBidi" w:hAnsiTheme="majorBidi" w:cstheme="majorBidi"/>
          <w:b/>
          <w:bCs/>
          <w:color w:val="000000"/>
        </w:rPr>
        <w:t>Key words:</w:t>
      </w:r>
      <w:r w:rsidR="0067029E">
        <w:rPr>
          <w:rFonts w:asciiTheme="majorBidi" w:hAnsiTheme="majorBidi" w:cstheme="majorBidi"/>
          <w:b/>
          <w:bCs/>
          <w:color w:val="000000"/>
        </w:rPr>
        <w:t xml:space="preserve"> </w:t>
      </w:r>
      <w:r w:rsidR="0067029E" w:rsidRPr="0067029E">
        <w:rPr>
          <w:rFonts w:asciiTheme="majorBidi" w:hAnsiTheme="majorBidi" w:cstheme="majorBidi"/>
          <w:color w:val="000000"/>
        </w:rPr>
        <w:t>Phytochemical</w:t>
      </w:r>
      <w:r w:rsidR="0067029E">
        <w:rPr>
          <w:rFonts w:asciiTheme="majorBidi" w:hAnsiTheme="majorBidi" w:cstheme="majorBidi"/>
          <w:color w:val="000000"/>
        </w:rPr>
        <w:t xml:space="preserve">, Antimicrobial, Physicochemical, Ethanolic extract, Computational </w:t>
      </w:r>
    </w:p>
    <w:p w14:paraId="0885E9F9" w14:textId="01A1A61A" w:rsidR="00BE57F4" w:rsidRPr="00BE57F4" w:rsidRDefault="00BE57F4" w:rsidP="00FE7EA6">
      <w:pPr>
        <w:spacing w:after="0" w:line="360" w:lineRule="auto"/>
        <w:jc w:val="center"/>
        <w:rPr>
          <w:rFonts w:asciiTheme="majorBidi" w:hAnsiTheme="majorBidi" w:cstheme="majorBidi"/>
          <w:b/>
          <w:bCs/>
        </w:rPr>
      </w:pPr>
      <w:r w:rsidRPr="00BE57F4">
        <w:rPr>
          <w:rFonts w:asciiTheme="majorBidi" w:hAnsiTheme="majorBidi" w:cstheme="majorBidi"/>
          <w:b/>
          <w:bCs/>
        </w:rPr>
        <w:lastRenderedPageBreak/>
        <w:t xml:space="preserve">CHAPTER </w:t>
      </w:r>
      <w:r>
        <w:rPr>
          <w:rFonts w:asciiTheme="majorBidi" w:hAnsiTheme="majorBidi" w:cstheme="majorBidi"/>
          <w:b/>
          <w:bCs/>
        </w:rPr>
        <w:t>ONE</w:t>
      </w:r>
    </w:p>
    <w:p w14:paraId="5B279490" w14:textId="4F5B0EDE" w:rsidR="00BE57F4" w:rsidRPr="00BE57F4" w:rsidRDefault="00BE57F4" w:rsidP="008938D4">
      <w:pPr>
        <w:spacing w:after="0" w:line="360" w:lineRule="auto"/>
        <w:rPr>
          <w:rFonts w:asciiTheme="majorBidi" w:hAnsiTheme="majorBidi" w:cstheme="majorBidi"/>
          <w:b/>
          <w:bCs/>
        </w:rPr>
      </w:pPr>
      <w:r w:rsidRPr="00BE57F4">
        <w:rPr>
          <w:rFonts w:asciiTheme="majorBidi" w:hAnsiTheme="majorBidi" w:cstheme="majorBidi"/>
          <w:b/>
          <w:bCs/>
        </w:rPr>
        <w:t>1.0</w:t>
      </w:r>
      <w:r w:rsidRPr="00BE57F4">
        <w:rPr>
          <w:rFonts w:asciiTheme="majorBidi" w:hAnsiTheme="majorBidi" w:cstheme="majorBidi"/>
          <w:b/>
          <w:bCs/>
        </w:rPr>
        <w:tab/>
        <w:t>Introduction</w:t>
      </w:r>
    </w:p>
    <w:p w14:paraId="48B5DA0C" w14:textId="1B4605E2" w:rsidR="00BE57F4" w:rsidRPr="00BE57F4" w:rsidRDefault="00BE57F4" w:rsidP="008938D4">
      <w:pPr>
        <w:spacing w:after="0" w:line="360" w:lineRule="auto"/>
        <w:jc w:val="both"/>
        <w:rPr>
          <w:rFonts w:asciiTheme="majorBidi" w:hAnsiTheme="majorBidi" w:cstheme="majorBidi"/>
          <w:b/>
          <w:bCs/>
        </w:rPr>
      </w:pPr>
      <w:r w:rsidRPr="00BE57F4">
        <w:rPr>
          <w:rFonts w:asciiTheme="majorBidi" w:hAnsiTheme="majorBidi" w:cstheme="majorBidi"/>
          <w:b/>
          <w:bCs/>
        </w:rPr>
        <w:t xml:space="preserve">1.1 </w:t>
      </w:r>
      <w:r>
        <w:rPr>
          <w:rFonts w:asciiTheme="majorBidi" w:hAnsiTheme="majorBidi" w:cstheme="majorBidi"/>
          <w:b/>
          <w:bCs/>
        </w:rPr>
        <w:tab/>
      </w:r>
      <w:r w:rsidRPr="00BE57F4">
        <w:rPr>
          <w:rFonts w:asciiTheme="majorBidi" w:hAnsiTheme="majorBidi" w:cstheme="majorBidi"/>
          <w:b/>
          <w:bCs/>
        </w:rPr>
        <w:t xml:space="preserve">Background </w:t>
      </w:r>
      <w:r>
        <w:rPr>
          <w:rFonts w:asciiTheme="majorBidi" w:hAnsiTheme="majorBidi" w:cstheme="majorBidi"/>
          <w:b/>
          <w:bCs/>
        </w:rPr>
        <w:t>o</w:t>
      </w:r>
      <w:r w:rsidRPr="00BE57F4">
        <w:rPr>
          <w:rFonts w:asciiTheme="majorBidi" w:hAnsiTheme="majorBidi" w:cstheme="majorBidi"/>
          <w:b/>
          <w:bCs/>
        </w:rPr>
        <w:t xml:space="preserve">f </w:t>
      </w:r>
      <w:r>
        <w:rPr>
          <w:rFonts w:asciiTheme="majorBidi" w:hAnsiTheme="majorBidi" w:cstheme="majorBidi"/>
          <w:b/>
          <w:bCs/>
        </w:rPr>
        <w:t>t</w:t>
      </w:r>
      <w:r w:rsidRPr="00BE57F4">
        <w:rPr>
          <w:rFonts w:asciiTheme="majorBidi" w:hAnsiTheme="majorBidi" w:cstheme="majorBidi"/>
          <w:b/>
          <w:bCs/>
        </w:rPr>
        <w:t>he Study</w:t>
      </w:r>
    </w:p>
    <w:p w14:paraId="1B99A4A2"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Natural products have long served as an essential source of medicinal compounds, contributing significantly to the development of therapeutic agents in modern medicine. Plants, in particular, are known for their remarkable ability to synthesize bioactive secondary metabolites that exhibit diverse pharmacological activities. The historical use of plant-based remedies spans across ancient civilizations, from Egypt to China, and continues to form the basis of many contemporary pharmaceutical preparations.</w:t>
      </w:r>
    </w:p>
    <w:p w14:paraId="6A937B99"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The importance of natural products in drug discovery remains undeniable, with over 50% of all FDA-approved drugs being derived from natural sources (Newman &amp; Cragg, 2016). In particular, plant-derived antimicrobials have gained significant attention due to their broad-spectrum activity against both gram-positive and gram-negative bacteria, as well as fungi and viruses (Ncube et al., 2012). The increasing prevalence of antimicrobial resistance (AMR), which compromises the effectiveness of synthetic antibiotics, underscores the need for alternative therapies derived from natural sources. Plants represent a promising avenue for the discovery of novel antimicrobial agents capable of overcoming resistance and mechanisms.</w:t>
      </w:r>
    </w:p>
    <w:p w14:paraId="201AA70A"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 xml:space="preserve">Plants produce a diverse range of secondary metabolites that help them protect against various environmental stressors, including herbivores, pathogens, and UV radiation. These metabolites include alkaloids, flavonoids, terpenoids, glycosides, and phenolic acids, all of which have demonstrated varying degrees of antimicrobial activity. The search for new antimicrobial agents from plants is crucial in light of the global health threat posed by resistant bacterial strains, such as Methicillin-resistant Staphylococcus aureus (MRSA) and Vancomycin-resistant Enterococci (VRE) (Bauer et al., 2019). </w:t>
      </w:r>
    </w:p>
    <w:p w14:paraId="095C434F" w14:textId="77777777" w:rsidR="00BE57F4" w:rsidRPr="00BE57F4" w:rsidRDefault="00BE57F4" w:rsidP="008938D4">
      <w:pPr>
        <w:spacing w:line="360" w:lineRule="auto"/>
        <w:jc w:val="both"/>
        <w:rPr>
          <w:rFonts w:asciiTheme="majorBidi" w:hAnsiTheme="majorBidi" w:cstheme="majorBidi"/>
        </w:rPr>
      </w:pPr>
      <w:r w:rsidRPr="00BE57F4">
        <w:rPr>
          <w:rFonts w:asciiTheme="majorBidi" w:hAnsiTheme="majorBidi" w:cstheme="majorBidi"/>
        </w:rPr>
        <w:t>In this context, research into the antimicrobial properties of plants has become an important strategy for addressing the antibiotic crisis. The combination of traditional knowledge with modern scientific tools, such as phytochemical analysis and antimicrobial testing, is vital in the quest to uncover novel and effective plant-based antimicrobials. Newman, D. J., &amp; Cragg, G. M. (2016). Natural Products as Sources of New Drugs over the Last 30 Years. Journal of Natural Products, 79(3), 629–661.</w:t>
      </w:r>
    </w:p>
    <w:p w14:paraId="58C9A477" w14:textId="77777777" w:rsidR="00567F41" w:rsidRDefault="00567F41" w:rsidP="008938D4">
      <w:pPr>
        <w:spacing w:after="0" w:line="360" w:lineRule="auto"/>
        <w:jc w:val="both"/>
        <w:rPr>
          <w:rFonts w:asciiTheme="majorBidi" w:hAnsiTheme="majorBidi" w:cstheme="majorBidi"/>
          <w:b/>
          <w:bCs/>
        </w:rPr>
      </w:pPr>
    </w:p>
    <w:p w14:paraId="0B3ECE93" w14:textId="4795CC41" w:rsidR="00BE57F4" w:rsidRPr="00BE57F4" w:rsidRDefault="00BE57F4" w:rsidP="008938D4">
      <w:pPr>
        <w:spacing w:after="0" w:line="360" w:lineRule="auto"/>
        <w:jc w:val="both"/>
        <w:rPr>
          <w:rFonts w:asciiTheme="majorBidi" w:hAnsiTheme="majorBidi" w:cstheme="majorBidi"/>
          <w:b/>
          <w:bCs/>
        </w:rPr>
      </w:pPr>
      <w:r w:rsidRPr="00BE57F4">
        <w:rPr>
          <w:rFonts w:asciiTheme="majorBidi" w:hAnsiTheme="majorBidi" w:cstheme="majorBidi"/>
          <w:b/>
          <w:bCs/>
        </w:rPr>
        <w:lastRenderedPageBreak/>
        <w:t xml:space="preserve">1.2 </w:t>
      </w:r>
      <w:r>
        <w:rPr>
          <w:rFonts w:asciiTheme="majorBidi" w:hAnsiTheme="majorBidi" w:cstheme="majorBidi"/>
          <w:b/>
          <w:bCs/>
        </w:rPr>
        <w:tab/>
      </w:r>
      <w:r w:rsidRPr="00BE57F4">
        <w:rPr>
          <w:rFonts w:asciiTheme="majorBidi" w:hAnsiTheme="majorBidi" w:cstheme="majorBidi"/>
          <w:b/>
          <w:bCs/>
        </w:rPr>
        <w:t>Urtica dioica (Stinging Nettle)</w:t>
      </w:r>
    </w:p>
    <w:p w14:paraId="0466070D"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Urtica dioica, commonly referred to as stinging nettle, is a perennial herb native to Europe, Asia, and North Africa, and is now widely distributed in temperate regions globally. Belonging to the Urticaceae family, Urtica dioica is easily identified by its opposite, serrated leaves, and stinging hairs (trichomes) on the stems and leaves, which release histamine, acetylcholine, and formic acid upon contact with the skin, resulting in a burning and irritating sensation (Maiz-Tome, 2009; Brodal, 2004).</w:t>
      </w:r>
    </w:p>
    <w:p w14:paraId="1ACA54CA"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Despite its unpleasant sting, Urtica dioica has a long history of medicinal use in various cultures, particularly in the treatment of inflammatory disorders, arthritic pain, urinary tract infections, and skin ailments. More recently, scientific research has highlighted its antioxidant, anti-inflammatory, and antimicrobial properties, which can be attributed to the presence of a wide array of bioactive compounds.</w:t>
      </w:r>
    </w:p>
    <w:p w14:paraId="72E96E04"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The leaves of Urtica dioica are rich in flavonoids, phenolic compounds, alkaloids, terpenoids, and essential minerals such as iron, calcium, and magnesium (Taheri et al., 2022). These compounds not only contribute to the plant's antioxidant capacity but also its antimicrobial activity. Studies have demonstrated that Urtica dioica extracts exhibit significant antimicrobial activity against a broad spectrum of bacteria, fungi, and viruses (</w:t>
      </w:r>
      <w:proofErr w:type="spellStart"/>
      <w:r w:rsidRPr="00BE57F4">
        <w:rPr>
          <w:rFonts w:asciiTheme="majorBidi" w:hAnsiTheme="majorBidi" w:cstheme="majorBidi"/>
        </w:rPr>
        <w:t>Semalty</w:t>
      </w:r>
      <w:proofErr w:type="spellEnd"/>
      <w:r w:rsidRPr="00BE57F4">
        <w:rPr>
          <w:rFonts w:asciiTheme="majorBidi" w:hAnsiTheme="majorBidi" w:cstheme="majorBidi"/>
        </w:rPr>
        <w:t xml:space="preserve"> et al., 2017). The antimicrobial activity has been particularly effective against Staphylococcus aureus, Escherichia coli, and Candida species, highlighting the potential of Urtica dioica as a natural antimicrobial agent.</w:t>
      </w:r>
    </w:p>
    <w:p w14:paraId="15F66A05"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The ethanolic extraction of Urtica dioica leaves has been widely used in research due to the solvent's ability to extract both polar and non-polar compounds, ensuring a comprehensive profile of the plant’s bioactive components.</w:t>
      </w:r>
    </w:p>
    <w:p w14:paraId="1DFD61CC" w14:textId="25EEBFA3" w:rsidR="00BE57F4" w:rsidRPr="00BE57F4" w:rsidRDefault="00BE57F4" w:rsidP="008938D4">
      <w:pPr>
        <w:spacing w:line="360" w:lineRule="auto"/>
        <w:jc w:val="both"/>
      </w:pPr>
      <w:r w:rsidRPr="00BE57F4">
        <w:rPr>
          <w:rFonts w:asciiTheme="majorBidi" w:hAnsiTheme="majorBidi" w:cstheme="majorBidi"/>
        </w:rPr>
        <w:t>Gas Chromatography-Mass Spectrometry (GC-MS) is commonly employed to analyze these extracts, enabling the identification of individual phytochemicals and their quantification (Kumari et al., 2015). Given the rising concerns over antimicrobial resistance, Urtica dioica presents a promising alternative for the development of novel therapeutic agents. The bioactive compounds identified in its leaves could offer a complementary approach to conventional antibiotics, contributing to the search for new antimicrobial drugs. Maiz-Tome, L. (2009).</w:t>
      </w:r>
    </w:p>
    <w:p w14:paraId="5B073906" w14:textId="06265153" w:rsidR="00BE57F4" w:rsidRPr="00BE57F4" w:rsidRDefault="00BE57F4" w:rsidP="008938D4">
      <w:pPr>
        <w:spacing w:after="0" w:line="360" w:lineRule="auto"/>
        <w:jc w:val="both"/>
        <w:rPr>
          <w:rFonts w:asciiTheme="majorBidi" w:hAnsiTheme="majorBidi" w:cstheme="majorBidi"/>
          <w:b/>
          <w:bCs/>
        </w:rPr>
      </w:pPr>
      <w:r w:rsidRPr="00BE57F4">
        <w:rPr>
          <w:rFonts w:asciiTheme="majorBidi" w:hAnsiTheme="majorBidi" w:cstheme="majorBidi"/>
          <w:b/>
          <w:bCs/>
        </w:rPr>
        <w:t xml:space="preserve">1.3 </w:t>
      </w:r>
      <w:r>
        <w:rPr>
          <w:rFonts w:asciiTheme="majorBidi" w:hAnsiTheme="majorBidi" w:cstheme="majorBidi"/>
          <w:b/>
          <w:bCs/>
        </w:rPr>
        <w:tab/>
      </w:r>
      <w:r w:rsidRPr="00BE57F4">
        <w:rPr>
          <w:rFonts w:asciiTheme="majorBidi" w:hAnsiTheme="majorBidi" w:cstheme="majorBidi"/>
          <w:b/>
          <w:bCs/>
        </w:rPr>
        <w:t>Statement of the Problem</w:t>
      </w:r>
    </w:p>
    <w:p w14:paraId="51804DA1"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 xml:space="preserve">The increasing prevalence of antimicrobial resistance (AMR) has become one of the most pressing public health challenges of the 21st century. With the overuse and misuse of conventional </w:t>
      </w:r>
      <w:r w:rsidRPr="00BE57F4">
        <w:rPr>
          <w:rFonts w:asciiTheme="majorBidi" w:hAnsiTheme="majorBidi" w:cstheme="majorBidi"/>
        </w:rPr>
        <w:lastRenderedPageBreak/>
        <w:t>antibiotics, many pathogenic microorganisms have developed resistance to commonly prescribed drugs, rendering them ineffective in treating infections. This problem is further compounded by the limited discovery and development of new antibiotics over the past few decades, leading to a growing "antibiotic crisis." The World Health Organization (WHO) has warned that, without urgent action, AMR could cause an additional 10 million deaths annually by 2050, surpassing cancer as the leading cause of death (WHO, 2019).</w:t>
      </w:r>
    </w:p>
    <w:p w14:paraId="205EB67D"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The urgent need for new antimicrobial agents is more critical than ever. While synthetic antibiotics have been the cornerstone of infectious disease management for decades, there is a growing realization of the limitations and risks associated with over-relying on these agents. In this regard, natural products offer a promising solution. Historically, plant-derived compounds have provided a significant source of antimicrobial agents, with several modern drugs being based on natural plant extracts.</w:t>
      </w:r>
    </w:p>
    <w:p w14:paraId="435D72F8"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Among the vast array of medicinal plants, Urtica dioica (stinging nettle) has attracted attention for its diverse pharmacological activities, including antioxidant, anti-inflammatory, and antimicrobial properties. Despite its widespread use in traditional medicine, limited scientific research has been conducted to fully explore its antimicrobial potential and the mechanisms underlying its bioactivity. While some studies have suggested its efficacy against bacterial and fungal infections, there remains a gap in understanding the full scope of its antimicrobial activity, particularly against multi-drug-resistant strains.</w:t>
      </w:r>
    </w:p>
    <w:p w14:paraId="58EBB4C5"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 xml:space="preserve">Furthermore, the chemical composition of Urtica dioica leaves, including the identity and concentration of bioactive compounds responsible for its antimicrobial effects, has not been comprehensively studied using modern analytical techniques. Gas Chromatography-Mass Spectrometry (GC-MS) offers a robust tool for profiling the chemical constituents of plant extracts, yet few studies have applied this technology to Urtica dioica extracts for a detailed chemical analysis. </w:t>
      </w:r>
    </w:p>
    <w:p w14:paraId="66E5238D"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Additionally, while some plants show antimicrobial activity, their physicochemical properties, such as solubility, stability, and toxicity, need to be evaluated before they can be considered as viable candidates for pharmaceutical use. A computational approach, incorporating molecular docking and in silico analysis, is necessary to predict the biological activity and potential drug-like properties of these compounds.</w:t>
      </w:r>
    </w:p>
    <w:p w14:paraId="171D76CF" w14:textId="77777777" w:rsidR="00BE57F4" w:rsidRPr="00BE57F4" w:rsidRDefault="00BE57F4" w:rsidP="008938D4">
      <w:pPr>
        <w:spacing w:line="360" w:lineRule="auto"/>
        <w:jc w:val="both"/>
        <w:rPr>
          <w:rFonts w:asciiTheme="majorBidi" w:hAnsiTheme="majorBidi" w:cstheme="majorBidi"/>
        </w:rPr>
      </w:pPr>
      <w:r w:rsidRPr="00BE57F4">
        <w:rPr>
          <w:rFonts w:asciiTheme="majorBidi" w:hAnsiTheme="majorBidi" w:cstheme="majorBidi"/>
        </w:rPr>
        <w:lastRenderedPageBreak/>
        <w:t>This research aims to address these gaps by investigating the antimicrobial activity of the ethanolic leaf extract of Urtica dioica, performing a detailed GC-MS analysis to identify the active components, and evaluating the physicochemical properties of the extract. Furthermore, a computational approach will be employed to predict the interactions of the identified compounds with key microbial targets, contributing to the discovery of novel antimicrobial agents and advancing the development of natural products as alternatives to synthetic antibiotics.</w:t>
      </w:r>
    </w:p>
    <w:p w14:paraId="3A40BD88" w14:textId="0016DF52" w:rsidR="00BE57F4" w:rsidRPr="00BE57F4" w:rsidRDefault="00BE57F4" w:rsidP="008938D4">
      <w:pPr>
        <w:spacing w:after="0" w:line="360" w:lineRule="auto"/>
        <w:jc w:val="both"/>
        <w:rPr>
          <w:rFonts w:asciiTheme="majorBidi" w:hAnsiTheme="majorBidi" w:cstheme="majorBidi"/>
          <w:b/>
          <w:bCs/>
        </w:rPr>
      </w:pPr>
      <w:r w:rsidRPr="00BE57F4">
        <w:rPr>
          <w:rFonts w:asciiTheme="majorBidi" w:hAnsiTheme="majorBidi" w:cstheme="majorBidi"/>
          <w:b/>
          <w:bCs/>
        </w:rPr>
        <w:t xml:space="preserve">1.4 </w:t>
      </w:r>
      <w:r>
        <w:rPr>
          <w:rFonts w:asciiTheme="majorBidi" w:hAnsiTheme="majorBidi" w:cstheme="majorBidi"/>
          <w:b/>
          <w:bCs/>
        </w:rPr>
        <w:tab/>
      </w:r>
      <w:r w:rsidRPr="00BE57F4">
        <w:rPr>
          <w:rFonts w:asciiTheme="majorBidi" w:hAnsiTheme="majorBidi" w:cstheme="majorBidi"/>
          <w:b/>
          <w:bCs/>
        </w:rPr>
        <w:t>Justification of the Study</w:t>
      </w:r>
    </w:p>
    <w:p w14:paraId="6CCA1EC7"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The search for new antimicrobial agents has never been more urgent due to the escalating global threat of antimicrobial resistance (AMR). As bacteria and fungi evolve resistance to commonly used antibiotics, many infections, including those caused by multi-drug-resistant pathogens, become increasingly difficult to treat. This study is justified in light of the critical need for alternative treatments to combat resistant infections. In particular, the use of natural products as sources of novel antimicrobial compounds has gained considerable attention as a viable approach to addressing this public health crisis.</w:t>
      </w:r>
    </w:p>
    <w:p w14:paraId="563979EB"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The ethanol extract of Urtica dioica leaves offers an excellent opportunity to study the plant's bioactive compounds in relation to antimicrobial efficacy. Ethanol is a commonly used solvent in phytochemical extractions, providing a broad spectrum of both polar and non-polar compounds that may contribute to the plant's therapeutic effects (Kumari et al., 2015). Utilizing Gas Chromatography-Mass Spectrometry (GC-MS) for the analysis of the extract will enable the identification and quantification of specific phytochemicals responsible for the plant's antimicrobial activity. GC-MS has proven to be an invaluable tool in plant research, providing detailed and accurate data on the chemical composition of plant extracts, which can then be correlated with their biological activity.</w:t>
      </w:r>
    </w:p>
    <w:p w14:paraId="09A81336"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Moreover, this study aims to apply a computational approach to evaluate the antimicrobial potential of the identified compounds from Urtica dioica. By conducting molecular docking studies and in silico analyses, the interactions between these compounds and microbial targets can be predicted, providing insights into their mode of action. The combination of experimental and computational approaches holds immense potential in advancing drug discovery and in identifying compounds that could serve as viable candidates for the development of new antimicrobial agents.</w:t>
      </w:r>
    </w:p>
    <w:p w14:paraId="5FDAD319"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 xml:space="preserve">Additionally, this research will assess the physicochemical properties of Urtica dioica extract, such as solubility, stability, and toxicity, which are essential factors in determining the feasibility of </w:t>
      </w:r>
      <w:r w:rsidRPr="00BE57F4">
        <w:rPr>
          <w:rFonts w:asciiTheme="majorBidi" w:hAnsiTheme="majorBidi" w:cstheme="majorBidi"/>
        </w:rPr>
        <w:lastRenderedPageBreak/>
        <w:t>developing the plant extract into a pharmaceutical product. In vitro antimicrobial testing will further validate the therapeutic potential of Urtica dioica, ensuring that its effectiveness can be replicated in biological systems.</w:t>
      </w:r>
    </w:p>
    <w:p w14:paraId="2E6B4B1E" w14:textId="23DF9819" w:rsidR="00BE57F4" w:rsidRPr="00BE57F4" w:rsidRDefault="00BE57F4" w:rsidP="008938D4">
      <w:pPr>
        <w:spacing w:line="360" w:lineRule="auto"/>
        <w:jc w:val="both"/>
        <w:rPr>
          <w:rFonts w:asciiTheme="majorBidi" w:hAnsiTheme="majorBidi" w:cstheme="majorBidi"/>
        </w:rPr>
      </w:pPr>
      <w:r w:rsidRPr="00BE57F4">
        <w:rPr>
          <w:rFonts w:asciiTheme="majorBidi" w:hAnsiTheme="majorBidi" w:cstheme="majorBidi"/>
        </w:rPr>
        <w:t>By addressing the critical gaps in the current literature and providing comprehensive data on the antimicrobial activity of Urtica dioica and its chemical composition, this study will contribute valuable insights into the use of natural products as an alternative to synthetic antibiotics. The findings could pave the way for the development of new plant-based antimicrobial therapies, offering a safer, more sustainable solution to the problem of antimicrobial resistance.</w:t>
      </w:r>
    </w:p>
    <w:p w14:paraId="0CC9D874" w14:textId="169EE7CE" w:rsidR="00BE57F4" w:rsidRPr="00BE57F4" w:rsidRDefault="00BE57F4" w:rsidP="008938D4">
      <w:pPr>
        <w:spacing w:after="0" w:line="360" w:lineRule="auto"/>
        <w:jc w:val="both"/>
        <w:rPr>
          <w:rFonts w:asciiTheme="majorBidi" w:hAnsiTheme="majorBidi" w:cstheme="majorBidi"/>
          <w:b/>
          <w:bCs/>
        </w:rPr>
      </w:pPr>
      <w:r w:rsidRPr="00BE57F4">
        <w:rPr>
          <w:rFonts w:asciiTheme="majorBidi" w:hAnsiTheme="majorBidi" w:cstheme="majorBidi"/>
          <w:b/>
          <w:bCs/>
        </w:rPr>
        <w:t xml:space="preserve">1.5 </w:t>
      </w:r>
      <w:r>
        <w:rPr>
          <w:rFonts w:asciiTheme="majorBidi" w:hAnsiTheme="majorBidi" w:cstheme="majorBidi"/>
          <w:b/>
          <w:bCs/>
        </w:rPr>
        <w:tab/>
      </w:r>
      <w:r w:rsidRPr="00BE57F4">
        <w:rPr>
          <w:rFonts w:asciiTheme="majorBidi" w:hAnsiTheme="majorBidi" w:cstheme="majorBidi"/>
          <w:b/>
          <w:bCs/>
        </w:rPr>
        <w:t>Aims and Objectives</w:t>
      </w:r>
    </w:p>
    <w:p w14:paraId="5648D903"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The primary aim of this study is to assess the antimicrobial potential, GC-MS analysis, and physicochemical properties of ethanolic extracts of Urtica dioica (stinging nettle) leaves using a computational approach. This study seeks to evaluate the bioactive compounds present in the plant and their antimicrobial activities, which could contribute to the development of novel natural antimicrobial agents.</w:t>
      </w:r>
    </w:p>
    <w:p w14:paraId="59101DF9" w14:textId="77777777" w:rsidR="00BE57F4" w:rsidRPr="004F1D85" w:rsidRDefault="00BE57F4" w:rsidP="008938D4">
      <w:pPr>
        <w:spacing w:after="0" w:line="360" w:lineRule="auto"/>
        <w:jc w:val="both"/>
        <w:rPr>
          <w:rFonts w:asciiTheme="majorBidi" w:hAnsiTheme="majorBidi" w:cstheme="majorBidi"/>
          <w:b/>
          <w:bCs/>
          <w:i/>
          <w:iCs/>
        </w:rPr>
      </w:pPr>
      <w:r w:rsidRPr="004F1D85">
        <w:rPr>
          <w:rFonts w:asciiTheme="majorBidi" w:hAnsiTheme="majorBidi" w:cstheme="majorBidi"/>
          <w:b/>
          <w:bCs/>
          <w:i/>
          <w:iCs/>
        </w:rPr>
        <w:t>Objectives of the Study:</w:t>
      </w:r>
    </w:p>
    <w:p w14:paraId="60BF4343" w14:textId="77777777" w:rsidR="004F1D85" w:rsidRDefault="00BE57F4" w:rsidP="008938D4">
      <w:pPr>
        <w:spacing w:after="0" w:line="360" w:lineRule="auto"/>
        <w:jc w:val="both"/>
        <w:rPr>
          <w:rFonts w:asciiTheme="majorBidi" w:hAnsiTheme="majorBidi" w:cstheme="majorBidi"/>
        </w:rPr>
      </w:pPr>
      <w:r w:rsidRPr="00BE57F4">
        <w:rPr>
          <w:rFonts w:asciiTheme="majorBidi" w:hAnsiTheme="majorBidi" w:cstheme="majorBidi"/>
        </w:rPr>
        <w:t>To achieve the aim of this study, the following specific objectives will be pursued:</w:t>
      </w:r>
    </w:p>
    <w:p w14:paraId="13F8983A" w14:textId="77777777" w:rsidR="004F1D85" w:rsidRDefault="00BE57F4" w:rsidP="008938D4">
      <w:pPr>
        <w:pStyle w:val="ListParagraph"/>
        <w:numPr>
          <w:ilvl w:val="0"/>
          <w:numId w:val="1"/>
        </w:numPr>
        <w:spacing w:after="0" w:line="360" w:lineRule="auto"/>
        <w:jc w:val="both"/>
        <w:rPr>
          <w:rFonts w:asciiTheme="majorBidi" w:hAnsiTheme="majorBidi" w:cstheme="majorBidi"/>
        </w:rPr>
      </w:pPr>
      <w:r w:rsidRPr="004F1D85">
        <w:rPr>
          <w:rFonts w:asciiTheme="majorBidi" w:hAnsiTheme="majorBidi" w:cstheme="majorBidi"/>
        </w:rPr>
        <w:t>To carry out ethanolic extraction of Urtica dioica leaves, isolating the bioactive components from the plant material for further analysis.</w:t>
      </w:r>
    </w:p>
    <w:p w14:paraId="6F533773" w14:textId="77777777" w:rsidR="004F1D85" w:rsidRDefault="00BE57F4" w:rsidP="008938D4">
      <w:pPr>
        <w:pStyle w:val="ListParagraph"/>
        <w:numPr>
          <w:ilvl w:val="0"/>
          <w:numId w:val="1"/>
        </w:numPr>
        <w:spacing w:after="0" w:line="360" w:lineRule="auto"/>
        <w:jc w:val="both"/>
        <w:rPr>
          <w:rFonts w:asciiTheme="majorBidi" w:hAnsiTheme="majorBidi" w:cstheme="majorBidi"/>
        </w:rPr>
      </w:pPr>
      <w:r w:rsidRPr="004F1D85">
        <w:rPr>
          <w:rFonts w:asciiTheme="majorBidi" w:hAnsiTheme="majorBidi" w:cstheme="majorBidi"/>
        </w:rPr>
        <w:t>To screen the phytochemical composition of the ethanolic extract of Urtica dioica, identifying the presence of key bioactive compounds such as alkaloids, flavonoids, phenols, terpenoids, and other relevant secondary metabolites.</w:t>
      </w:r>
    </w:p>
    <w:p w14:paraId="0C43A743" w14:textId="77777777" w:rsidR="004F1D85" w:rsidRDefault="00BE57F4" w:rsidP="008938D4">
      <w:pPr>
        <w:pStyle w:val="ListParagraph"/>
        <w:numPr>
          <w:ilvl w:val="0"/>
          <w:numId w:val="1"/>
        </w:numPr>
        <w:spacing w:after="0" w:line="360" w:lineRule="auto"/>
        <w:jc w:val="both"/>
        <w:rPr>
          <w:rFonts w:asciiTheme="majorBidi" w:hAnsiTheme="majorBidi" w:cstheme="majorBidi"/>
        </w:rPr>
      </w:pPr>
      <w:r w:rsidRPr="004F1D85">
        <w:rPr>
          <w:rFonts w:asciiTheme="majorBidi" w:hAnsiTheme="majorBidi" w:cstheme="majorBidi"/>
        </w:rPr>
        <w:t>To evaluate the antimicrobial potential of the ethanolic extract by testing its efficacy against a range of bacterial and fungal pathogens, using standard antimicrobial testing methods (such as the disk diffusion method).</w:t>
      </w:r>
    </w:p>
    <w:p w14:paraId="03F875ED" w14:textId="77777777" w:rsidR="004F1D85" w:rsidRDefault="00BE57F4" w:rsidP="008938D4">
      <w:pPr>
        <w:pStyle w:val="ListParagraph"/>
        <w:numPr>
          <w:ilvl w:val="0"/>
          <w:numId w:val="1"/>
        </w:numPr>
        <w:spacing w:after="0" w:line="360" w:lineRule="auto"/>
        <w:jc w:val="both"/>
        <w:rPr>
          <w:rFonts w:asciiTheme="majorBidi" w:hAnsiTheme="majorBidi" w:cstheme="majorBidi"/>
        </w:rPr>
      </w:pPr>
      <w:r w:rsidRPr="004F1D85">
        <w:rPr>
          <w:rFonts w:asciiTheme="majorBidi" w:hAnsiTheme="majorBidi" w:cstheme="majorBidi"/>
        </w:rPr>
        <w:t xml:space="preserve">To analyze the bioactive </w:t>
      </w:r>
      <w:r w:rsidR="004F1D85" w:rsidRPr="004F1D85">
        <w:rPr>
          <w:rFonts w:asciiTheme="majorBidi" w:hAnsiTheme="majorBidi" w:cstheme="majorBidi"/>
        </w:rPr>
        <w:t>compounds,</w:t>
      </w:r>
      <w:r w:rsidRPr="004F1D85">
        <w:rPr>
          <w:rFonts w:asciiTheme="majorBidi" w:hAnsiTheme="majorBidi" w:cstheme="majorBidi"/>
        </w:rPr>
        <w:t xml:space="preserve"> present in Urtica dioica ethanolic extract using Gas Chromatography-Mass Spectrometry (GC-MS), identifying and quantifying the chemical constituents responsible for the antimicrobial activity.</w:t>
      </w:r>
    </w:p>
    <w:p w14:paraId="1A322A53" w14:textId="1A10722A" w:rsidR="00BE57F4" w:rsidRPr="004F1D85" w:rsidRDefault="00BE57F4" w:rsidP="008938D4">
      <w:pPr>
        <w:pStyle w:val="ListParagraph"/>
        <w:numPr>
          <w:ilvl w:val="0"/>
          <w:numId w:val="1"/>
        </w:numPr>
        <w:spacing w:line="360" w:lineRule="auto"/>
        <w:jc w:val="both"/>
        <w:rPr>
          <w:rFonts w:asciiTheme="majorBidi" w:hAnsiTheme="majorBidi" w:cstheme="majorBidi"/>
        </w:rPr>
      </w:pPr>
      <w:r w:rsidRPr="004F1D85">
        <w:rPr>
          <w:rFonts w:asciiTheme="majorBidi" w:hAnsiTheme="majorBidi" w:cstheme="majorBidi"/>
        </w:rPr>
        <w:t xml:space="preserve">5. To predict the physicochemical properties of the bioactive compounds in Urtica dioica extract using the </w:t>
      </w:r>
      <w:proofErr w:type="spellStart"/>
      <w:r w:rsidRPr="004F1D85">
        <w:rPr>
          <w:rFonts w:asciiTheme="majorBidi" w:hAnsiTheme="majorBidi" w:cstheme="majorBidi"/>
        </w:rPr>
        <w:t>SwissADME</w:t>
      </w:r>
      <w:proofErr w:type="spellEnd"/>
      <w:r w:rsidRPr="004F1D85">
        <w:rPr>
          <w:rFonts w:asciiTheme="majorBidi" w:hAnsiTheme="majorBidi" w:cstheme="majorBidi"/>
        </w:rPr>
        <w:t xml:space="preserve"> server (Swiss Analysis of Molecular Drug-like Properties), assessing key parameters such as solubility, lipophilicity, and toxicity, to evaluate their suitability as potential drug candidates.</w:t>
      </w:r>
    </w:p>
    <w:p w14:paraId="2D2EBB01" w14:textId="715BA76C" w:rsidR="00BE57F4" w:rsidRPr="004F1D85" w:rsidRDefault="00BE57F4" w:rsidP="008938D4">
      <w:pPr>
        <w:spacing w:after="0" w:line="360" w:lineRule="auto"/>
        <w:jc w:val="both"/>
        <w:rPr>
          <w:rFonts w:asciiTheme="majorBidi" w:hAnsiTheme="majorBidi" w:cstheme="majorBidi"/>
          <w:b/>
          <w:bCs/>
        </w:rPr>
      </w:pPr>
      <w:r w:rsidRPr="004F1D85">
        <w:rPr>
          <w:rFonts w:asciiTheme="majorBidi" w:hAnsiTheme="majorBidi" w:cstheme="majorBidi"/>
          <w:b/>
          <w:bCs/>
        </w:rPr>
        <w:lastRenderedPageBreak/>
        <w:t xml:space="preserve">1.6 </w:t>
      </w:r>
      <w:r w:rsidR="004F1D85">
        <w:rPr>
          <w:rFonts w:asciiTheme="majorBidi" w:hAnsiTheme="majorBidi" w:cstheme="majorBidi"/>
          <w:b/>
          <w:bCs/>
        </w:rPr>
        <w:tab/>
      </w:r>
      <w:r w:rsidRPr="004F1D85">
        <w:rPr>
          <w:rFonts w:asciiTheme="majorBidi" w:hAnsiTheme="majorBidi" w:cstheme="majorBidi"/>
          <w:b/>
          <w:bCs/>
        </w:rPr>
        <w:t>Scope of the Study</w:t>
      </w:r>
    </w:p>
    <w:p w14:paraId="598DC695"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This study is focused on evaluating the antimicrobial potential, GC-MS analysis, and physicochemical properties of the ethanolic extract of Urtica dioica (stinging nettle) leaves. The research will be conducted within the following parameters:</w:t>
      </w:r>
    </w:p>
    <w:p w14:paraId="7D4912CC" w14:textId="22180050"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This study will be based on the extraction of Urtica dioica leaves sourced from [insert location if necessary, or state "locally sourced" or "commercially available"]. The plant material will be authenticated to ensure the correct species is used in the research.</w:t>
      </w:r>
      <w:r w:rsidR="004F1D85">
        <w:rPr>
          <w:rFonts w:asciiTheme="majorBidi" w:hAnsiTheme="majorBidi" w:cstheme="majorBidi"/>
        </w:rPr>
        <w:t xml:space="preserve"> </w:t>
      </w:r>
      <w:r w:rsidRPr="00BE57F4">
        <w:rPr>
          <w:rFonts w:asciiTheme="majorBidi" w:hAnsiTheme="majorBidi" w:cstheme="majorBidi"/>
        </w:rPr>
        <w:t>Only the leaves of Urtica dioica will be used in this study, as they are traditionally known for their medicinal properties. The extraction will be carried out using ethanol as a solvent, which is effective in isolating both polar and non-polar bioactive compounds.</w:t>
      </w:r>
    </w:p>
    <w:p w14:paraId="43F31E34" w14:textId="596CE4F6"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 xml:space="preserve">The study will focus on evaluating the antimicrobial activity of the ethanolic extract against a range of gram-positive and gram-negative bacteria (e.g., Escherichia coli, Staphylococcus aureus) and fungal pathogens (e.g., Candida albicans, Aspergillus </w:t>
      </w:r>
      <w:proofErr w:type="spellStart"/>
      <w:r w:rsidRPr="00BE57F4">
        <w:rPr>
          <w:rFonts w:asciiTheme="majorBidi" w:hAnsiTheme="majorBidi" w:cstheme="majorBidi"/>
        </w:rPr>
        <w:t>niger</w:t>
      </w:r>
      <w:proofErr w:type="spellEnd"/>
      <w:r w:rsidRPr="00BE57F4">
        <w:rPr>
          <w:rFonts w:asciiTheme="majorBidi" w:hAnsiTheme="majorBidi" w:cstheme="majorBidi"/>
        </w:rPr>
        <w:t>). The study will exclude antimicrobial testing against viruses and other types of microorganisms.</w:t>
      </w:r>
      <w:r w:rsidR="004F1D85">
        <w:rPr>
          <w:rFonts w:asciiTheme="majorBidi" w:hAnsiTheme="majorBidi" w:cstheme="majorBidi"/>
        </w:rPr>
        <w:t xml:space="preserve"> </w:t>
      </w:r>
      <w:r w:rsidRPr="00BE57F4">
        <w:rPr>
          <w:rFonts w:asciiTheme="majorBidi" w:hAnsiTheme="majorBidi" w:cstheme="majorBidi"/>
        </w:rPr>
        <w:t>The GC-MS analysis will be used to identify and quantify the bioactive compounds present in the ethanolic extract of Urtica dioica. Only volatile compounds detected through this method will be considered. The analysis will focus on determining the chemical composition and identifying potential active constituents responsible for antimicrobial properties.</w:t>
      </w:r>
    </w:p>
    <w:p w14:paraId="40F6336E" w14:textId="022B4392" w:rsidR="00BE57F4" w:rsidRPr="00BE57F4" w:rsidRDefault="00BE57F4" w:rsidP="00567F41">
      <w:pPr>
        <w:spacing w:line="360" w:lineRule="auto"/>
        <w:jc w:val="both"/>
        <w:rPr>
          <w:rFonts w:asciiTheme="majorBidi" w:hAnsiTheme="majorBidi" w:cstheme="majorBidi"/>
        </w:rPr>
      </w:pPr>
      <w:r w:rsidRPr="00BE57F4">
        <w:rPr>
          <w:rFonts w:asciiTheme="majorBidi" w:hAnsiTheme="majorBidi" w:cstheme="majorBidi"/>
        </w:rPr>
        <w:t xml:space="preserve">The physicochemical properties of the bioactive compounds in the ethanolic extract will be assessed using the </w:t>
      </w:r>
      <w:proofErr w:type="spellStart"/>
      <w:r w:rsidRPr="00BE57F4">
        <w:rPr>
          <w:rFonts w:asciiTheme="majorBidi" w:hAnsiTheme="majorBidi" w:cstheme="majorBidi"/>
        </w:rPr>
        <w:t>SwissADME</w:t>
      </w:r>
      <w:proofErr w:type="spellEnd"/>
      <w:r w:rsidRPr="00BE57F4">
        <w:rPr>
          <w:rFonts w:asciiTheme="majorBidi" w:hAnsiTheme="majorBidi" w:cstheme="majorBidi"/>
        </w:rPr>
        <w:t xml:space="preserve"> server. Parameters such as solubility, lipophilicity, toxicity, and drug-likeness will be predicted, and only compounds with high potential for drug development will be considered. The study will not delve into the in vivo toxicity or long-term stability of the compounds.</w:t>
      </w:r>
      <w:r w:rsidR="004F1D85">
        <w:rPr>
          <w:rFonts w:asciiTheme="majorBidi" w:hAnsiTheme="majorBidi" w:cstheme="majorBidi"/>
        </w:rPr>
        <w:t xml:space="preserve"> </w:t>
      </w:r>
      <w:r w:rsidRPr="00BE57F4">
        <w:rPr>
          <w:rFonts w:asciiTheme="majorBidi" w:hAnsiTheme="majorBidi" w:cstheme="majorBidi"/>
        </w:rPr>
        <w:t>The study will include molecular docking studies to predict the interaction of identified compounds with microbial targets. The research will be limited to computational predictions, and experimental validation of molecular interactions will not be conducted.</w:t>
      </w:r>
    </w:p>
    <w:p w14:paraId="680781FA" w14:textId="50CBE5E5" w:rsidR="00BE57F4" w:rsidRPr="004F1D85" w:rsidRDefault="00BE57F4" w:rsidP="008938D4">
      <w:pPr>
        <w:spacing w:after="0" w:line="360" w:lineRule="auto"/>
        <w:jc w:val="both"/>
        <w:rPr>
          <w:rFonts w:asciiTheme="majorBidi" w:hAnsiTheme="majorBidi" w:cstheme="majorBidi"/>
          <w:b/>
          <w:bCs/>
        </w:rPr>
      </w:pPr>
      <w:r w:rsidRPr="004F1D85">
        <w:rPr>
          <w:rFonts w:asciiTheme="majorBidi" w:hAnsiTheme="majorBidi" w:cstheme="majorBidi"/>
          <w:b/>
          <w:bCs/>
        </w:rPr>
        <w:t xml:space="preserve">1.7 </w:t>
      </w:r>
      <w:r w:rsidR="004F1D85">
        <w:rPr>
          <w:rFonts w:asciiTheme="majorBidi" w:hAnsiTheme="majorBidi" w:cstheme="majorBidi"/>
          <w:b/>
          <w:bCs/>
        </w:rPr>
        <w:tab/>
      </w:r>
      <w:r w:rsidRPr="004F1D85">
        <w:rPr>
          <w:rFonts w:asciiTheme="majorBidi" w:hAnsiTheme="majorBidi" w:cstheme="majorBidi"/>
          <w:b/>
          <w:bCs/>
        </w:rPr>
        <w:t>Significance of the Study</w:t>
      </w:r>
    </w:p>
    <w:p w14:paraId="6DB603D0"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 xml:space="preserve">This study holds significant potential in contributing to the growing body of knowledge surrounding natural products and their application in combating antimicrobial resistance (AMR). The antimicrobial properties of Urtica dioica, a plant traditionally used in folk medicine, could offer a novel approach to addressing the urgent need for new antimicrobial agents. With increasing </w:t>
      </w:r>
      <w:r w:rsidRPr="00BE57F4">
        <w:rPr>
          <w:rFonts w:asciiTheme="majorBidi" w:hAnsiTheme="majorBidi" w:cstheme="majorBidi"/>
        </w:rPr>
        <w:lastRenderedPageBreak/>
        <w:t>resistance to conventional antibiotics, there is a critical demand for alternative therapies, particularly those derived from natural sources.</w:t>
      </w:r>
    </w:p>
    <w:p w14:paraId="2C848C13" w14:textId="77777777" w:rsidR="00C859F0" w:rsidRDefault="00BE57F4" w:rsidP="008938D4">
      <w:pPr>
        <w:spacing w:after="0" w:line="360" w:lineRule="auto"/>
        <w:jc w:val="both"/>
        <w:rPr>
          <w:rFonts w:asciiTheme="majorBidi" w:hAnsiTheme="majorBidi" w:cstheme="majorBidi"/>
        </w:rPr>
      </w:pPr>
      <w:r w:rsidRPr="00BE57F4">
        <w:rPr>
          <w:rFonts w:asciiTheme="majorBidi" w:hAnsiTheme="majorBidi" w:cstheme="majorBidi"/>
        </w:rPr>
        <w:t>The significance of this research lies in the following areas:</w:t>
      </w:r>
    </w:p>
    <w:p w14:paraId="12F11CE5" w14:textId="77777777" w:rsidR="00C859F0" w:rsidRDefault="00BE57F4" w:rsidP="008938D4">
      <w:pPr>
        <w:pStyle w:val="ListParagraph"/>
        <w:numPr>
          <w:ilvl w:val="0"/>
          <w:numId w:val="2"/>
        </w:numPr>
        <w:spacing w:after="0" w:line="360" w:lineRule="auto"/>
        <w:jc w:val="both"/>
        <w:rPr>
          <w:rFonts w:asciiTheme="majorBidi" w:hAnsiTheme="majorBidi" w:cstheme="majorBidi"/>
        </w:rPr>
      </w:pPr>
      <w:r w:rsidRPr="00C859F0">
        <w:rPr>
          <w:rFonts w:asciiTheme="majorBidi" w:hAnsiTheme="majorBidi" w:cstheme="majorBidi"/>
          <w:b/>
          <w:bCs/>
          <w:i/>
          <w:iCs/>
        </w:rPr>
        <w:t>Contribution to Public Health:</w:t>
      </w:r>
      <w:r w:rsidR="00C859F0" w:rsidRPr="00C859F0">
        <w:rPr>
          <w:rFonts w:asciiTheme="majorBidi" w:hAnsiTheme="majorBidi" w:cstheme="majorBidi"/>
        </w:rPr>
        <w:t xml:space="preserve"> </w:t>
      </w:r>
      <w:r w:rsidRPr="00C859F0">
        <w:rPr>
          <w:rFonts w:asciiTheme="majorBidi" w:hAnsiTheme="majorBidi" w:cstheme="majorBidi"/>
        </w:rPr>
        <w:t>The findings of this study could provide essential data for the development of new antimicrobial agents derived from plant-based sources. As antimicrobial resistance continues to rise, discovering natural alternatives to synthetic antibiotics is crucial for maintaining effective treatments for infections caused by resistant pathogens. If successful, Urtica dioica extracts could potentially be developed into new therapeutic options, offering a safer and more sustainable solution to combat bacterial and fungal infections.</w:t>
      </w:r>
    </w:p>
    <w:p w14:paraId="2083FA72" w14:textId="77777777" w:rsidR="00C859F0" w:rsidRPr="00C859F0" w:rsidRDefault="00BE57F4" w:rsidP="008938D4">
      <w:pPr>
        <w:pStyle w:val="ListParagraph"/>
        <w:numPr>
          <w:ilvl w:val="0"/>
          <w:numId w:val="2"/>
        </w:numPr>
        <w:spacing w:after="0" w:line="360" w:lineRule="auto"/>
        <w:jc w:val="both"/>
        <w:rPr>
          <w:rFonts w:asciiTheme="majorBidi" w:hAnsiTheme="majorBidi" w:cstheme="majorBidi"/>
          <w:b/>
          <w:bCs/>
          <w:i/>
          <w:iCs/>
        </w:rPr>
      </w:pPr>
      <w:r w:rsidRPr="00C859F0">
        <w:rPr>
          <w:rFonts w:asciiTheme="majorBidi" w:hAnsiTheme="majorBidi" w:cstheme="majorBidi"/>
          <w:b/>
          <w:bCs/>
          <w:i/>
          <w:iCs/>
        </w:rPr>
        <w:t>Phytochemical Insights:</w:t>
      </w:r>
      <w:r w:rsidRPr="00C859F0">
        <w:rPr>
          <w:rFonts w:asciiTheme="majorBidi" w:hAnsiTheme="majorBidi" w:cstheme="majorBidi"/>
        </w:rPr>
        <w:t xml:space="preserve"> This study will provide a comprehensive understanding of the phytochemical composition of Urtica dioica leaves, identifying bioactive compounds that may have potential antimicrobial properties. The GC-MS analysis will offer valuable insights into the specific chemical constituents responsible for the observed antimicrobial effects. The results may also guide future research in identifying and synthesizing other plant-derived compounds with similar therapeutic potential.</w:t>
      </w:r>
    </w:p>
    <w:p w14:paraId="5A9BCDCB" w14:textId="77777777" w:rsidR="00C859F0" w:rsidRDefault="00BE57F4" w:rsidP="008938D4">
      <w:pPr>
        <w:pStyle w:val="ListParagraph"/>
        <w:numPr>
          <w:ilvl w:val="0"/>
          <w:numId w:val="2"/>
        </w:numPr>
        <w:spacing w:after="0" w:line="360" w:lineRule="auto"/>
        <w:jc w:val="both"/>
        <w:rPr>
          <w:rFonts w:asciiTheme="majorBidi" w:hAnsiTheme="majorBidi" w:cstheme="majorBidi"/>
        </w:rPr>
      </w:pPr>
      <w:r w:rsidRPr="00C859F0">
        <w:rPr>
          <w:rFonts w:asciiTheme="majorBidi" w:hAnsiTheme="majorBidi" w:cstheme="majorBidi"/>
          <w:b/>
          <w:bCs/>
          <w:i/>
          <w:iCs/>
        </w:rPr>
        <w:t>Pharmaceutical Development:</w:t>
      </w:r>
      <w:r w:rsidR="00C859F0">
        <w:rPr>
          <w:rFonts w:asciiTheme="majorBidi" w:hAnsiTheme="majorBidi" w:cstheme="majorBidi"/>
          <w:b/>
          <w:bCs/>
          <w:i/>
          <w:iCs/>
        </w:rPr>
        <w:t xml:space="preserve"> </w:t>
      </w:r>
      <w:r w:rsidRPr="00C859F0">
        <w:rPr>
          <w:rFonts w:asciiTheme="majorBidi" w:hAnsiTheme="majorBidi" w:cstheme="majorBidi"/>
        </w:rPr>
        <w:t xml:space="preserve">By evaluating the physicochemical properties of the identified bioactive compounds using </w:t>
      </w:r>
      <w:proofErr w:type="spellStart"/>
      <w:r w:rsidRPr="00C859F0">
        <w:rPr>
          <w:rFonts w:asciiTheme="majorBidi" w:hAnsiTheme="majorBidi" w:cstheme="majorBidi"/>
        </w:rPr>
        <w:t>SwissADME</w:t>
      </w:r>
      <w:proofErr w:type="spellEnd"/>
      <w:r w:rsidRPr="00C859F0">
        <w:rPr>
          <w:rFonts w:asciiTheme="majorBidi" w:hAnsiTheme="majorBidi" w:cstheme="majorBidi"/>
        </w:rPr>
        <w:t>, this study will offer valuable information on their drug-likeness and potential suitability for further development as pharmaceutical agents. This data will be essential in determining whether the compounds can be formulated into effective antimicrobial drugs, thereby contributing to the ongoing efforts in drug discovery and development.</w:t>
      </w:r>
    </w:p>
    <w:p w14:paraId="6EA3DC81" w14:textId="77777777" w:rsidR="00D444E5" w:rsidRPr="00D444E5" w:rsidRDefault="00BE57F4" w:rsidP="008938D4">
      <w:pPr>
        <w:pStyle w:val="ListParagraph"/>
        <w:numPr>
          <w:ilvl w:val="0"/>
          <w:numId w:val="2"/>
        </w:numPr>
        <w:spacing w:after="0" w:line="360" w:lineRule="auto"/>
        <w:jc w:val="both"/>
        <w:rPr>
          <w:rFonts w:asciiTheme="majorBidi" w:hAnsiTheme="majorBidi" w:cstheme="majorBidi"/>
          <w:b/>
          <w:bCs/>
          <w:i/>
          <w:iCs/>
        </w:rPr>
      </w:pPr>
      <w:r w:rsidRPr="00C859F0">
        <w:rPr>
          <w:rFonts w:asciiTheme="majorBidi" w:hAnsiTheme="majorBidi" w:cstheme="majorBidi"/>
          <w:b/>
          <w:bCs/>
          <w:i/>
          <w:iCs/>
        </w:rPr>
        <w:t>Informatics and Computational Approach:</w:t>
      </w:r>
      <w:r w:rsidR="00D444E5">
        <w:rPr>
          <w:rFonts w:asciiTheme="majorBidi" w:hAnsiTheme="majorBidi" w:cstheme="majorBidi"/>
          <w:b/>
          <w:bCs/>
          <w:i/>
          <w:iCs/>
        </w:rPr>
        <w:t xml:space="preserve"> </w:t>
      </w:r>
      <w:r w:rsidRPr="00D444E5">
        <w:rPr>
          <w:rFonts w:asciiTheme="majorBidi" w:hAnsiTheme="majorBidi" w:cstheme="majorBidi"/>
        </w:rPr>
        <w:t>The integration of computational methods, such as molecular docking studies, enhances the predictive capability of the study, offering insights into the potential mechanisms of action of the identified compounds. The computational predictions of molecular interactions with microbial targets will serve as a preliminary guide for future experimental studies, thus optimizing the drug development process and reducing time and costs.</w:t>
      </w:r>
    </w:p>
    <w:p w14:paraId="4A0ECF9C" w14:textId="77777777" w:rsidR="00D444E5" w:rsidRPr="00D444E5" w:rsidRDefault="00BE57F4" w:rsidP="008938D4">
      <w:pPr>
        <w:pStyle w:val="ListParagraph"/>
        <w:numPr>
          <w:ilvl w:val="0"/>
          <w:numId w:val="2"/>
        </w:numPr>
        <w:spacing w:after="0" w:line="360" w:lineRule="auto"/>
        <w:jc w:val="both"/>
        <w:rPr>
          <w:rFonts w:asciiTheme="majorBidi" w:hAnsiTheme="majorBidi" w:cstheme="majorBidi"/>
          <w:b/>
          <w:bCs/>
          <w:i/>
          <w:iCs/>
        </w:rPr>
      </w:pPr>
      <w:r w:rsidRPr="00D444E5">
        <w:rPr>
          <w:rFonts w:asciiTheme="majorBidi" w:hAnsiTheme="majorBidi" w:cstheme="majorBidi"/>
          <w:b/>
          <w:bCs/>
          <w:i/>
          <w:iCs/>
        </w:rPr>
        <w:t>Sustainability and Environmental Impact:</w:t>
      </w:r>
      <w:r w:rsidR="00D444E5">
        <w:rPr>
          <w:rFonts w:asciiTheme="majorBidi" w:hAnsiTheme="majorBidi" w:cstheme="majorBidi"/>
          <w:b/>
          <w:bCs/>
          <w:i/>
          <w:iCs/>
        </w:rPr>
        <w:t xml:space="preserve"> </w:t>
      </w:r>
      <w:r w:rsidRPr="00D444E5">
        <w:rPr>
          <w:rFonts w:asciiTheme="majorBidi" w:hAnsiTheme="majorBidi" w:cstheme="majorBidi"/>
        </w:rPr>
        <w:t xml:space="preserve">Natural products, such as those derived from Urtica dioica, represent an environmentally friendly alternative to synthetic chemicals in the development of medicinal compounds. The use of ethanol as an extraction solvent is </w:t>
      </w:r>
      <w:r w:rsidRPr="00D444E5">
        <w:rPr>
          <w:rFonts w:asciiTheme="majorBidi" w:hAnsiTheme="majorBidi" w:cstheme="majorBidi"/>
        </w:rPr>
        <w:lastRenderedPageBreak/>
        <w:t>relatively safe and biodegradable, further emphasizing the sustainability of plant-based solutions. This study will contribute to the understanding of how natural resources can be utilized responsibly for the development of effective, eco-friendly therapies.</w:t>
      </w:r>
    </w:p>
    <w:p w14:paraId="5249317B" w14:textId="28C4D6AF" w:rsidR="00BE57F4" w:rsidRPr="00D444E5" w:rsidRDefault="00BE57F4" w:rsidP="008938D4">
      <w:pPr>
        <w:pStyle w:val="ListParagraph"/>
        <w:numPr>
          <w:ilvl w:val="0"/>
          <w:numId w:val="2"/>
        </w:numPr>
        <w:spacing w:after="0" w:line="360" w:lineRule="auto"/>
        <w:jc w:val="both"/>
        <w:rPr>
          <w:rFonts w:asciiTheme="majorBidi" w:hAnsiTheme="majorBidi" w:cstheme="majorBidi"/>
          <w:b/>
          <w:bCs/>
          <w:i/>
          <w:iCs/>
        </w:rPr>
      </w:pPr>
      <w:r w:rsidRPr="00D444E5">
        <w:rPr>
          <w:rFonts w:asciiTheme="majorBidi" w:hAnsiTheme="majorBidi" w:cstheme="majorBidi"/>
          <w:b/>
          <w:bCs/>
          <w:i/>
          <w:iCs/>
        </w:rPr>
        <w:t>Future Research Directions:</w:t>
      </w:r>
      <w:r w:rsidR="00D444E5">
        <w:rPr>
          <w:rFonts w:asciiTheme="majorBidi" w:hAnsiTheme="majorBidi" w:cstheme="majorBidi"/>
          <w:b/>
          <w:bCs/>
          <w:i/>
          <w:iCs/>
        </w:rPr>
        <w:t xml:space="preserve"> </w:t>
      </w:r>
      <w:r w:rsidRPr="00D444E5">
        <w:rPr>
          <w:rFonts w:asciiTheme="majorBidi" w:hAnsiTheme="majorBidi" w:cstheme="majorBidi"/>
        </w:rPr>
        <w:t>The results of this study could pave the way for further research into the antimicrobial potential of other medicinal plants, contributing to the broader field of natural product drug discovery. Additionally, this research may serve as a foundation for future studies that explore the synergistic effects of plant extracts and synthetic antibiotics, enhancing the effectiveness of available treatments.</w:t>
      </w:r>
    </w:p>
    <w:p w14:paraId="5CFC18D1" w14:textId="77777777" w:rsidR="00BE57F4" w:rsidRPr="00BE57F4" w:rsidRDefault="00BE57F4" w:rsidP="008938D4">
      <w:pPr>
        <w:spacing w:after="0" w:line="360" w:lineRule="auto"/>
        <w:jc w:val="both"/>
        <w:rPr>
          <w:rFonts w:asciiTheme="majorBidi" w:hAnsiTheme="majorBidi" w:cstheme="majorBidi"/>
        </w:rPr>
      </w:pPr>
    </w:p>
    <w:p w14:paraId="2E7A2024" w14:textId="1E2FCF56"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br w:type="page"/>
      </w:r>
    </w:p>
    <w:p w14:paraId="16A995C5" w14:textId="69D968F2" w:rsidR="00D444E5" w:rsidRPr="00D444E5" w:rsidRDefault="00D444E5" w:rsidP="008938D4">
      <w:pPr>
        <w:spacing w:after="0" w:line="360" w:lineRule="auto"/>
        <w:jc w:val="center"/>
        <w:rPr>
          <w:rFonts w:asciiTheme="majorBidi" w:hAnsiTheme="majorBidi" w:cstheme="majorBidi"/>
          <w:b/>
          <w:bCs/>
        </w:rPr>
      </w:pPr>
      <w:r w:rsidRPr="00D444E5">
        <w:rPr>
          <w:rFonts w:asciiTheme="majorBidi" w:hAnsiTheme="majorBidi" w:cstheme="majorBidi"/>
          <w:b/>
          <w:bCs/>
        </w:rPr>
        <w:lastRenderedPageBreak/>
        <w:t>CHAPTER TWO</w:t>
      </w:r>
    </w:p>
    <w:p w14:paraId="0B3A0DFB" w14:textId="665B56A8" w:rsidR="00BE57F4" w:rsidRPr="00D444E5" w:rsidRDefault="00D444E5" w:rsidP="00567F41">
      <w:pPr>
        <w:spacing w:line="360" w:lineRule="auto"/>
        <w:rPr>
          <w:rFonts w:asciiTheme="majorBidi" w:hAnsiTheme="majorBidi" w:cstheme="majorBidi"/>
          <w:b/>
          <w:bCs/>
        </w:rPr>
      </w:pPr>
      <w:r w:rsidRPr="00D444E5">
        <w:rPr>
          <w:rFonts w:asciiTheme="majorBidi" w:hAnsiTheme="majorBidi" w:cstheme="majorBidi"/>
          <w:b/>
          <w:bCs/>
        </w:rPr>
        <w:t>2.0</w:t>
      </w:r>
      <w:r w:rsidRPr="00D444E5">
        <w:rPr>
          <w:rFonts w:asciiTheme="majorBidi" w:hAnsiTheme="majorBidi" w:cstheme="majorBidi"/>
          <w:b/>
          <w:bCs/>
        </w:rPr>
        <w:tab/>
        <w:t>Literature Review</w:t>
      </w:r>
    </w:p>
    <w:p w14:paraId="08DA0730" w14:textId="77777777" w:rsidR="00D444E5" w:rsidRDefault="00D444E5" w:rsidP="008938D4">
      <w:pPr>
        <w:spacing w:after="0" w:line="360" w:lineRule="auto"/>
        <w:jc w:val="both"/>
        <w:rPr>
          <w:rFonts w:asciiTheme="majorBidi" w:hAnsiTheme="majorBidi" w:cstheme="majorBidi"/>
        </w:rPr>
      </w:pPr>
      <w:r w:rsidRPr="00BE57F4">
        <w:rPr>
          <w:rFonts w:asciiTheme="majorBidi" w:hAnsiTheme="majorBidi" w:cstheme="majorBidi"/>
        </w:rPr>
        <w:t>The literature review serves as the foundation upon which this study is built, providing a comprehensive understanding of previous research related to natural products, medicinal plants, and their applications in drug discovery. It contextualizes the present study within the broader scientific conversation surrounding antimicrobial resistance, phytochemistry, and the use of computational tools in natural product research.</w:t>
      </w:r>
    </w:p>
    <w:p w14:paraId="533D91CF" w14:textId="77777777" w:rsidR="00D444E5" w:rsidRPr="00BE57F4" w:rsidRDefault="00D444E5" w:rsidP="008938D4">
      <w:pPr>
        <w:spacing w:after="0" w:line="360" w:lineRule="auto"/>
        <w:jc w:val="both"/>
        <w:rPr>
          <w:rFonts w:asciiTheme="majorBidi" w:hAnsiTheme="majorBidi" w:cstheme="majorBidi"/>
        </w:rPr>
      </w:pPr>
      <w:r w:rsidRPr="00BE57F4">
        <w:rPr>
          <w:rFonts w:asciiTheme="majorBidi" w:hAnsiTheme="majorBidi" w:cstheme="majorBidi"/>
        </w:rPr>
        <w:t>In recent decades, there has been a resurgence of interest in plant-derived compounds due to the rising challenge of antimicrobial resistance and the limitations associated with synthetic drugs. Medicinal plants, such as Urtica dioica (commonly known as stinging nettle), have long been valued for their therapeutic properties and are now being re-examined through modern scientific lenses, including phytochemical analysis and computational predictions.</w:t>
      </w:r>
    </w:p>
    <w:p w14:paraId="319243BE" w14:textId="7C0F9E78" w:rsidR="00D444E5" w:rsidRPr="00BE57F4" w:rsidRDefault="00D444E5" w:rsidP="00567F41">
      <w:pPr>
        <w:spacing w:line="360" w:lineRule="auto"/>
        <w:jc w:val="both"/>
        <w:rPr>
          <w:rFonts w:asciiTheme="majorBidi" w:hAnsiTheme="majorBidi" w:cstheme="majorBidi"/>
        </w:rPr>
      </w:pPr>
      <w:r w:rsidRPr="00BE57F4">
        <w:rPr>
          <w:rFonts w:asciiTheme="majorBidi" w:hAnsiTheme="majorBidi" w:cstheme="majorBidi"/>
        </w:rPr>
        <w:t xml:space="preserve">This chapter explores relevant scholarly work concerning the phytochemical and antimicrobial potential of Urtica dioica, the effectiveness of ethanolic extraction methods, the use of Gas Chromatography-Mass Spectrometry (GC-MS) in identifying bioactive compounds, and the role of in silico tools like </w:t>
      </w:r>
      <w:proofErr w:type="spellStart"/>
      <w:r w:rsidRPr="00BE57F4">
        <w:rPr>
          <w:rFonts w:asciiTheme="majorBidi" w:hAnsiTheme="majorBidi" w:cstheme="majorBidi"/>
        </w:rPr>
        <w:t>SwissADME</w:t>
      </w:r>
      <w:proofErr w:type="spellEnd"/>
      <w:r w:rsidRPr="00BE57F4">
        <w:rPr>
          <w:rFonts w:asciiTheme="majorBidi" w:hAnsiTheme="majorBidi" w:cstheme="majorBidi"/>
        </w:rPr>
        <w:t xml:space="preserve"> in drug-likeness prediction. The goal is to identify key insights, highlight research gaps, and establish the relevance of this study in addressing current needs in antimicrobial research and natural drug development.</w:t>
      </w:r>
    </w:p>
    <w:p w14:paraId="2F4039DD" w14:textId="5BEEA749" w:rsidR="00BE57F4" w:rsidRPr="00D444E5" w:rsidRDefault="00BE57F4" w:rsidP="008938D4">
      <w:pPr>
        <w:spacing w:after="0" w:line="360" w:lineRule="auto"/>
        <w:jc w:val="both"/>
        <w:rPr>
          <w:rFonts w:asciiTheme="majorBidi" w:hAnsiTheme="majorBidi" w:cstheme="majorBidi"/>
          <w:b/>
          <w:bCs/>
        </w:rPr>
      </w:pPr>
      <w:r w:rsidRPr="00D444E5">
        <w:rPr>
          <w:rFonts w:asciiTheme="majorBidi" w:hAnsiTheme="majorBidi" w:cstheme="majorBidi"/>
          <w:b/>
          <w:bCs/>
        </w:rPr>
        <w:t>2.</w:t>
      </w:r>
      <w:r w:rsidR="00D444E5">
        <w:rPr>
          <w:rFonts w:asciiTheme="majorBidi" w:hAnsiTheme="majorBidi" w:cstheme="majorBidi"/>
          <w:b/>
          <w:bCs/>
        </w:rPr>
        <w:t>1</w:t>
      </w:r>
      <w:r w:rsidRPr="00D444E5">
        <w:rPr>
          <w:rFonts w:asciiTheme="majorBidi" w:hAnsiTheme="majorBidi" w:cstheme="majorBidi"/>
          <w:b/>
          <w:bCs/>
        </w:rPr>
        <w:t xml:space="preserve"> </w:t>
      </w:r>
      <w:r w:rsidR="00D444E5">
        <w:rPr>
          <w:rFonts w:asciiTheme="majorBidi" w:hAnsiTheme="majorBidi" w:cstheme="majorBidi"/>
          <w:b/>
          <w:bCs/>
        </w:rPr>
        <w:tab/>
      </w:r>
      <w:r w:rsidRPr="00D444E5">
        <w:rPr>
          <w:rFonts w:asciiTheme="majorBidi" w:hAnsiTheme="majorBidi" w:cstheme="majorBidi"/>
          <w:b/>
          <w:bCs/>
        </w:rPr>
        <w:t>Overview of Natural Products in Medicine</w:t>
      </w:r>
    </w:p>
    <w:p w14:paraId="53CF4792"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Natural products have served as a cornerstone in the development of medicinal agents for centuries, with traditional knowledge forming the basis of modern pharmacology. Derived from plants, animals, and microorganisms, natural products are composed of a wide variety of bioactive compounds, many of which exhibit significant pharmacological activities such as antimicrobial, anti-inflammatory, antioxidant, and anticancer properties (Newman &amp; Cragg, 2020).</w:t>
      </w:r>
    </w:p>
    <w:p w14:paraId="6C163FF8"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Historically, natural remedies formed the bulk of early healthcare systems, especially in indigenous and traditional medicine. Over time, scientific research has confirmed the medicinal efficacy of many of these substances, leading to the isolation and synthesis of active compounds. Notable examples include morphine from Papaver somniferum (opium poppy), quinine from Cinchona bark, and artemisinin from Artemisia annua — all of which have shaped modern drug development (Atanasov et al., 2021).</w:t>
      </w:r>
    </w:p>
    <w:p w14:paraId="3746286D"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lastRenderedPageBreak/>
        <w:t>Natural products continue to play a crucial role in contemporary drug discovery, particularly in the search for novel antimicrobial agents. As antimicrobial resistance (AMR) becomes a critical global health threat, attention has shifted towards bioactive compounds from natural sources, which are perceived to have fewer side effects and are often structurally distinct from synthetic compounds, making them effective against resistant strains (Lahlou, 2013).</w:t>
      </w:r>
    </w:p>
    <w:p w14:paraId="52FBB91C"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Plant-based natural products, especially those extracted from leaves, roots, seeds, and barks, are rich in secondary metabolites such as alkaloids, flavonoids, terpenoids, phenols, and saponins. These compounds contribute to the plants' defense mechanisms and often translate to therapeutic benefits in humans. Current pharmacological research increasingly incorporates modern analytical techniques, such as Gas Chromatography-Mass Spectrometry (GC-MS) and High-Performance Liquid Chromatography (HPLC), to identify these bioactive constituents.</w:t>
      </w:r>
    </w:p>
    <w:p w14:paraId="7ED83AE7"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In recent years, the integration of in silico approaches and computational biology into natural product research has further enhanced the efficiency of screening for potential drug candidates. Computational tools now enable researchers to predict drug-likeness, toxicity, bioavailability, and molecular interactions of natural compounds, making natural product research more cost-effective and time-efficient (Jiménez-Luna et al., 2021).</w:t>
      </w:r>
    </w:p>
    <w:p w14:paraId="0F1B738F" w14:textId="77777777" w:rsidR="00BE57F4" w:rsidRPr="00BE57F4" w:rsidRDefault="00BE57F4" w:rsidP="00567F41">
      <w:pPr>
        <w:spacing w:line="360" w:lineRule="auto"/>
        <w:jc w:val="both"/>
        <w:rPr>
          <w:rFonts w:asciiTheme="majorBidi" w:hAnsiTheme="majorBidi" w:cstheme="majorBidi"/>
        </w:rPr>
      </w:pPr>
      <w:r w:rsidRPr="00BE57F4">
        <w:rPr>
          <w:rFonts w:asciiTheme="majorBidi" w:hAnsiTheme="majorBidi" w:cstheme="majorBidi"/>
        </w:rPr>
        <w:t>In summary, natural products remain indispensable in the field of drug development, especially as a response to global challenges such as antimicrobial resistance. Their unique chemical structures, coupled with centuries of traditional use and advancing analytical technologies, make them vital candidates for novel therapeutic agents.</w:t>
      </w:r>
    </w:p>
    <w:p w14:paraId="4E72EB50" w14:textId="14F0211B" w:rsidR="00BE57F4" w:rsidRPr="00D444E5" w:rsidRDefault="00BE57F4" w:rsidP="008938D4">
      <w:pPr>
        <w:spacing w:after="0" w:line="360" w:lineRule="auto"/>
        <w:jc w:val="both"/>
        <w:rPr>
          <w:rFonts w:asciiTheme="majorBidi" w:hAnsiTheme="majorBidi" w:cstheme="majorBidi"/>
          <w:b/>
          <w:bCs/>
        </w:rPr>
      </w:pPr>
      <w:r w:rsidRPr="00D444E5">
        <w:rPr>
          <w:rFonts w:asciiTheme="majorBidi" w:hAnsiTheme="majorBidi" w:cstheme="majorBidi"/>
          <w:b/>
          <w:bCs/>
        </w:rPr>
        <w:t>2.</w:t>
      </w:r>
      <w:r w:rsidR="00D444E5">
        <w:rPr>
          <w:rFonts w:asciiTheme="majorBidi" w:hAnsiTheme="majorBidi" w:cstheme="majorBidi"/>
          <w:b/>
          <w:bCs/>
        </w:rPr>
        <w:t>2</w:t>
      </w:r>
      <w:r w:rsidRPr="00D444E5">
        <w:rPr>
          <w:rFonts w:asciiTheme="majorBidi" w:hAnsiTheme="majorBidi" w:cstheme="majorBidi"/>
          <w:b/>
          <w:bCs/>
        </w:rPr>
        <w:t xml:space="preserve"> </w:t>
      </w:r>
      <w:r w:rsidR="00D444E5">
        <w:rPr>
          <w:rFonts w:asciiTheme="majorBidi" w:hAnsiTheme="majorBidi" w:cstheme="majorBidi"/>
          <w:b/>
          <w:bCs/>
        </w:rPr>
        <w:tab/>
      </w:r>
      <w:r w:rsidRPr="00D444E5">
        <w:rPr>
          <w:rFonts w:asciiTheme="majorBidi" w:hAnsiTheme="majorBidi" w:cstheme="majorBidi"/>
          <w:b/>
          <w:bCs/>
        </w:rPr>
        <w:t xml:space="preserve">Botanical and Pharmacological Overview of </w:t>
      </w:r>
      <w:r w:rsidRPr="00D444E5">
        <w:rPr>
          <w:rFonts w:asciiTheme="majorBidi" w:hAnsiTheme="majorBidi" w:cstheme="majorBidi"/>
          <w:b/>
          <w:bCs/>
          <w:i/>
          <w:iCs/>
        </w:rPr>
        <w:t>Urtica dioica</w:t>
      </w:r>
    </w:p>
    <w:p w14:paraId="10F32333" w14:textId="7BBDFAC1"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Urtica dioica, commonly known as stinging nettle, is a perennial herbaceous plant belonging to the Urticaceae family. Native to Europe, Asia, and North Africa, it has since spread globally, thriving in temperate regions worldwide.</w:t>
      </w:r>
    </w:p>
    <w:p w14:paraId="63020DC0" w14:textId="77777777" w:rsidR="00BE57F4" w:rsidRPr="00D444E5" w:rsidRDefault="00BE57F4" w:rsidP="008938D4">
      <w:pPr>
        <w:spacing w:after="0" w:line="360" w:lineRule="auto"/>
        <w:jc w:val="both"/>
        <w:rPr>
          <w:rFonts w:asciiTheme="majorBidi" w:hAnsiTheme="majorBidi" w:cstheme="majorBidi"/>
          <w:b/>
          <w:bCs/>
          <w:i/>
          <w:iCs/>
        </w:rPr>
      </w:pPr>
      <w:r w:rsidRPr="00D444E5">
        <w:rPr>
          <w:rFonts w:asciiTheme="majorBidi" w:hAnsiTheme="majorBidi" w:cstheme="majorBidi"/>
          <w:b/>
          <w:bCs/>
          <w:i/>
          <w:iCs/>
        </w:rPr>
        <w:t>Morphological Characteristics:</w:t>
      </w:r>
    </w:p>
    <w:p w14:paraId="60D661F4" w14:textId="3D4C014E"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 Size: Urtica dioica typically grows between 1 to 3 meters in height during the summer months, with the aerial parts dying back in winter.</w:t>
      </w:r>
    </w:p>
    <w:p w14:paraId="1B78BA5D" w14:textId="0102AB80"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 Leaves: The plant bears opposite, ovate to heart-shaped leaves measuring 3 to 15 centimeters in length. These leaves have serrated margins and are sparsely covered with stinging hairs.</w:t>
      </w:r>
    </w:p>
    <w:p w14:paraId="01924AC5" w14:textId="0939A1CB"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 xml:space="preserve">- Stems: The erect, four-sided stems are armed with stinging hairs that cause a burning sensation upon contact. </w:t>
      </w:r>
    </w:p>
    <w:p w14:paraId="644B17E5" w14:textId="4106A6E8"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lastRenderedPageBreak/>
        <w:t>- Flowers: Urtica dioica produces small, greenish or brownish flowers arranged in dense axillary inflorescences.</w:t>
      </w:r>
    </w:p>
    <w:p w14:paraId="3E08FE83" w14:textId="139EC772" w:rsidR="00BE57F4" w:rsidRPr="00D444E5" w:rsidRDefault="00BE57F4" w:rsidP="008938D4">
      <w:pPr>
        <w:spacing w:after="0" w:line="360" w:lineRule="auto"/>
        <w:jc w:val="both"/>
        <w:rPr>
          <w:rFonts w:asciiTheme="majorBidi" w:hAnsiTheme="majorBidi" w:cstheme="majorBidi"/>
          <w:b/>
          <w:bCs/>
          <w:i/>
          <w:iCs/>
        </w:rPr>
      </w:pPr>
      <w:r w:rsidRPr="00D444E5">
        <w:rPr>
          <w:rFonts w:asciiTheme="majorBidi" w:hAnsiTheme="majorBidi" w:cstheme="majorBidi"/>
          <w:b/>
          <w:bCs/>
          <w:i/>
          <w:iCs/>
        </w:rPr>
        <w:t>Habitat and Distribution:</w:t>
      </w:r>
      <w:r w:rsidR="00D444E5">
        <w:rPr>
          <w:rFonts w:asciiTheme="majorBidi" w:hAnsiTheme="majorBidi" w:cstheme="majorBidi"/>
          <w:b/>
          <w:bCs/>
          <w:i/>
          <w:iCs/>
        </w:rPr>
        <w:t xml:space="preserve"> </w:t>
      </w:r>
      <w:r w:rsidRPr="00BE57F4">
        <w:rPr>
          <w:rFonts w:asciiTheme="majorBidi" w:hAnsiTheme="majorBidi" w:cstheme="majorBidi"/>
        </w:rPr>
        <w:t>Urtica dioica prefers moist, nitrogen-rich soils and is commonly found along streams, meadows, ditches, woodland clearings, and disturbed areas. Its widespread presence across various continents underscores its adaptability to diverse environmental conditions.</w:t>
      </w:r>
    </w:p>
    <w:p w14:paraId="7E804817" w14:textId="140474A9" w:rsidR="00BE57F4" w:rsidRPr="00BE57F4" w:rsidRDefault="00BE57F4" w:rsidP="008938D4">
      <w:pPr>
        <w:spacing w:after="0" w:line="360" w:lineRule="auto"/>
        <w:jc w:val="both"/>
        <w:rPr>
          <w:rFonts w:asciiTheme="majorBidi" w:hAnsiTheme="majorBidi" w:cstheme="majorBidi"/>
        </w:rPr>
      </w:pPr>
      <w:r w:rsidRPr="00D444E5">
        <w:rPr>
          <w:rFonts w:asciiTheme="majorBidi" w:hAnsiTheme="majorBidi" w:cstheme="majorBidi"/>
          <w:b/>
          <w:bCs/>
          <w:i/>
          <w:iCs/>
        </w:rPr>
        <w:t>Pharmacological Properties</w:t>
      </w:r>
      <w:r w:rsidR="00D444E5">
        <w:rPr>
          <w:rFonts w:asciiTheme="majorBidi" w:hAnsiTheme="majorBidi" w:cstheme="majorBidi"/>
          <w:b/>
          <w:bCs/>
          <w:i/>
          <w:iCs/>
        </w:rPr>
        <w:t xml:space="preserve">: </w:t>
      </w:r>
      <w:r w:rsidRPr="00BE57F4">
        <w:rPr>
          <w:rFonts w:asciiTheme="majorBidi" w:hAnsiTheme="majorBidi" w:cstheme="majorBidi"/>
        </w:rPr>
        <w:t>Urtica dioica has been utilized in traditional medicine for centuries, and modern research has validated many of its purported health benefits. The plant contains a variety of bioactive compounds, including flavonoids, tannins, sterols, fatty acids, and polysaccharides, contributing to its therapeutic effects.</w:t>
      </w:r>
    </w:p>
    <w:p w14:paraId="212D2E98" w14:textId="77777777" w:rsidR="00BE57F4" w:rsidRPr="00D444E5" w:rsidRDefault="00BE57F4" w:rsidP="008938D4">
      <w:pPr>
        <w:spacing w:after="0" w:line="360" w:lineRule="auto"/>
        <w:jc w:val="both"/>
        <w:rPr>
          <w:rFonts w:asciiTheme="majorBidi" w:hAnsiTheme="majorBidi" w:cstheme="majorBidi"/>
          <w:b/>
          <w:bCs/>
          <w:i/>
          <w:iCs/>
        </w:rPr>
      </w:pPr>
      <w:r w:rsidRPr="00D444E5">
        <w:rPr>
          <w:rFonts w:asciiTheme="majorBidi" w:hAnsiTheme="majorBidi" w:cstheme="majorBidi"/>
          <w:b/>
          <w:bCs/>
          <w:i/>
          <w:iCs/>
        </w:rPr>
        <w:t>Key Pharmacological Activities:</w:t>
      </w:r>
    </w:p>
    <w:p w14:paraId="70A1DCCC" w14:textId="26EE562E" w:rsidR="00D444E5" w:rsidRDefault="00BE57F4" w:rsidP="008938D4">
      <w:pPr>
        <w:pStyle w:val="ListParagraph"/>
        <w:numPr>
          <w:ilvl w:val="0"/>
          <w:numId w:val="3"/>
        </w:numPr>
        <w:spacing w:after="0" w:line="360" w:lineRule="auto"/>
        <w:jc w:val="both"/>
        <w:rPr>
          <w:rFonts w:asciiTheme="majorBidi" w:hAnsiTheme="majorBidi" w:cstheme="majorBidi"/>
        </w:rPr>
      </w:pPr>
      <w:r w:rsidRPr="00D444E5">
        <w:rPr>
          <w:rFonts w:asciiTheme="majorBidi" w:hAnsiTheme="majorBidi" w:cstheme="majorBidi"/>
        </w:rPr>
        <w:t>Anti-Inflammatory: Extracts from Urtica dioica have demonstrated the ability to inhibit pro-inflammatory pathways, offering potential relief for conditions like arthritis.</w:t>
      </w:r>
    </w:p>
    <w:p w14:paraId="6C8C86EE" w14:textId="388A20DC" w:rsidR="00D444E5" w:rsidRDefault="00BE57F4" w:rsidP="008938D4">
      <w:pPr>
        <w:pStyle w:val="ListParagraph"/>
        <w:numPr>
          <w:ilvl w:val="0"/>
          <w:numId w:val="3"/>
        </w:numPr>
        <w:spacing w:after="0" w:line="360" w:lineRule="auto"/>
        <w:jc w:val="both"/>
        <w:rPr>
          <w:rFonts w:asciiTheme="majorBidi" w:hAnsiTheme="majorBidi" w:cstheme="majorBidi"/>
        </w:rPr>
      </w:pPr>
      <w:r w:rsidRPr="00D444E5">
        <w:rPr>
          <w:rFonts w:asciiTheme="majorBidi" w:hAnsiTheme="majorBidi" w:cstheme="majorBidi"/>
        </w:rPr>
        <w:t>Antioxidant: The plant exhibits significant antioxidant properties, scavenging free radicals and reducing oxidative stress, which is beneficial in preventing chronic diseases.</w:t>
      </w:r>
    </w:p>
    <w:p w14:paraId="27121BFD" w14:textId="4B8939CF" w:rsidR="00D444E5" w:rsidRDefault="00BE57F4" w:rsidP="008938D4">
      <w:pPr>
        <w:pStyle w:val="ListParagraph"/>
        <w:numPr>
          <w:ilvl w:val="0"/>
          <w:numId w:val="3"/>
        </w:numPr>
        <w:spacing w:after="0" w:line="360" w:lineRule="auto"/>
        <w:jc w:val="both"/>
        <w:rPr>
          <w:rFonts w:asciiTheme="majorBidi" w:hAnsiTheme="majorBidi" w:cstheme="majorBidi"/>
        </w:rPr>
      </w:pPr>
      <w:r w:rsidRPr="00D444E5">
        <w:rPr>
          <w:rFonts w:asciiTheme="majorBidi" w:hAnsiTheme="majorBidi" w:cstheme="majorBidi"/>
        </w:rPr>
        <w:t>Antimicrobial: Studies have shown that Urtica dioica possesses antibacterial and antiviral activities, making it a candidate for developing natural antimicrobial agents.</w:t>
      </w:r>
    </w:p>
    <w:p w14:paraId="7095D743" w14:textId="12ACA141" w:rsidR="00D444E5" w:rsidRDefault="00BE57F4" w:rsidP="008938D4">
      <w:pPr>
        <w:pStyle w:val="ListParagraph"/>
        <w:numPr>
          <w:ilvl w:val="0"/>
          <w:numId w:val="3"/>
        </w:numPr>
        <w:spacing w:after="0" w:line="360" w:lineRule="auto"/>
        <w:jc w:val="both"/>
        <w:rPr>
          <w:rFonts w:asciiTheme="majorBidi" w:hAnsiTheme="majorBidi" w:cstheme="majorBidi"/>
        </w:rPr>
      </w:pPr>
      <w:r w:rsidRPr="00D444E5">
        <w:rPr>
          <w:rFonts w:asciiTheme="majorBidi" w:hAnsiTheme="majorBidi" w:cstheme="majorBidi"/>
        </w:rPr>
        <w:t>Analgesic: The plant has been reported to alleviate pain, providing a natural alternative to synthetic analgesics.</w:t>
      </w:r>
    </w:p>
    <w:p w14:paraId="0DF88285" w14:textId="38DCDC8A" w:rsidR="00D444E5" w:rsidRDefault="00BE57F4" w:rsidP="008938D4">
      <w:pPr>
        <w:pStyle w:val="ListParagraph"/>
        <w:numPr>
          <w:ilvl w:val="0"/>
          <w:numId w:val="3"/>
        </w:numPr>
        <w:spacing w:after="0" w:line="360" w:lineRule="auto"/>
        <w:jc w:val="both"/>
        <w:rPr>
          <w:rFonts w:asciiTheme="majorBidi" w:hAnsiTheme="majorBidi" w:cstheme="majorBidi"/>
        </w:rPr>
      </w:pPr>
      <w:r w:rsidRPr="00D444E5">
        <w:rPr>
          <w:rFonts w:asciiTheme="majorBidi" w:hAnsiTheme="majorBidi" w:cstheme="majorBidi"/>
        </w:rPr>
        <w:t>Anticancer: Preliminary studies suggest that Urtica dioica extracts can inhibit the proliferation of cancer cells and induce apoptosis, highlighting its potential as an anticancer agent.</w:t>
      </w:r>
    </w:p>
    <w:p w14:paraId="30C5B3F1" w14:textId="1BD60026" w:rsidR="00D444E5" w:rsidRDefault="00BE57F4" w:rsidP="008938D4">
      <w:pPr>
        <w:pStyle w:val="ListParagraph"/>
        <w:numPr>
          <w:ilvl w:val="0"/>
          <w:numId w:val="3"/>
        </w:numPr>
        <w:spacing w:after="0" w:line="360" w:lineRule="auto"/>
        <w:jc w:val="both"/>
        <w:rPr>
          <w:rFonts w:asciiTheme="majorBidi" w:hAnsiTheme="majorBidi" w:cstheme="majorBidi"/>
        </w:rPr>
      </w:pPr>
      <w:r w:rsidRPr="00D444E5">
        <w:rPr>
          <w:rFonts w:asciiTheme="majorBidi" w:hAnsiTheme="majorBidi" w:cstheme="majorBidi"/>
        </w:rPr>
        <w:t>Hepatoprotective: Research indicates that the plant offers protective effects against liver damage, supporting its use in liver-related ailments.</w:t>
      </w:r>
    </w:p>
    <w:p w14:paraId="61722841" w14:textId="2AA4B98C" w:rsidR="00D444E5" w:rsidRDefault="00BE57F4" w:rsidP="008938D4">
      <w:pPr>
        <w:pStyle w:val="ListParagraph"/>
        <w:numPr>
          <w:ilvl w:val="0"/>
          <w:numId w:val="3"/>
        </w:numPr>
        <w:spacing w:after="0" w:line="360" w:lineRule="auto"/>
        <w:jc w:val="both"/>
        <w:rPr>
          <w:rFonts w:asciiTheme="majorBidi" w:hAnsiTheme="majorBidi" w:cstheme="majorBidi"/>
        </w:rPr>
      </w:pPr>
      <w:r w:rsidRPr="00D444E5">
        <w:rPr>
          <w:rFonts w:asciiTheme="majorBidi" w:hAnsiTheme="majorBidi" w:cstheme="majorBidi"/>
        </w:rPr>
        <w:t>Antidiabetic: Some studies have observed that Urtica dioica can help regulate blood glucose levels, suggesting a role in managing diabetes.</w:t>
      </w:r>
    </w:p>
    <w:p w14:paraId="045481CA" w14:textId="36A07CC3" w:rsidR="00D444E5" w:rsidRDefault="00BE57F4" w:rsidP="008938D4">
      <w:pPr>
        <w:pStyle w:val="ListParagraph"/>
        <w:numPr>
          <w:ilvl w:val="0"/>
          <w:numId w:val="3"/>
        </w:numPr>
        <w:spacing w:after="0" w:line="360" w:lineRule="auto"/>
        <w:jc w:val="both"/>
        <w:rPr>
          <w:rFonts w:asciiTheme="majorBidi" w:hAnsiTheme="majorBidi" w:cstheme="majorBidi"/>
        </w:rPr>
      </w:pPr>
      <w:r w:rsidRPr="00D444E5">
        <w:rPr>
          <w:rFonts w:asciiTheme="majorBidi" w:hAnsiTheme="majorBidi" w:cstheme="majorBidi"/>
        </w:rPr>
        <w:t>Antiallergic: The plant has been traditionally used to alleviate allergy symptoms, and some evidence supports its role in modulating allergic reactions.</w:t>
      </w:r>
    </w:p>
    <w:p w14:paraId="35A2015C" w14:textId="45A92B02" w:rsidR="00BE57F4" w:rsidRPr="00D444E5" w:rsidRDefault="00BE57F4" w:rsidP="008938D4">
      <w:pPr>
        <w:pStyle w:val="ListParagraph"/>
        <w:numPr>
          <w:ilvl w:val="0"/>
          <w:numId w:val="3"/>
        </w:numPr>
        <w:spacing w:after="0" w:line="360" w:lineRule="auto"/>
        <w:jc w:val="both"/>
        <w:rPr>
          <w:rFonts w:asciiTheme="majorBidi" w:hAnsiTheme="majorBidi" w:cstheme="majorBidi"/>
        </w:rPr>
      </w:pPr>
      <w:r w:rsidRPr="00D444E5">
        <w:rPr>
          <w:rFonts w:asciiTheme="majorBidi" w:hAnsiTheme="majorBidi" w:cstheme="majorBidi"/>
        </w:rPr>
        <w:t>Neurological Benefits: There is emerging evidence that Urtica dioica may have neuroprotective effects, potentially aiding in the management of conditions like Alzheimer's disease.</w:t>
      </w:r>
    </w:p>
    <w:p w14:paraId="1D1C90EB" w14:textId="07A3301C" w:rsidR="00BE57F4" w:rsidRPr="00D444E5" w:rsidRDefault="00BE57F4" w:rsidP="00567F41">
      <w:pPr>
        <w:spacing w:line="360" w:lineRule="auto"/>
        <w:jc w:val="both"/>
        <w:rPr>
          <w:rFonts w:asciiTheme="majorBidi" w:hAnsiTheme="majorBidi" w:cstheme="majorBidi"/>
          <w:b/>
          <w:bCs/>
          <w:i/>
          <w:iCs/>
        </w:rPr>
      </w:pPr>
      <w:r w:rsidRPr="00D444E5">
        <w:rPr>
          <w:rFonts w:asciiTheme="majorBidi" w:hAnsiTheme="majorBidi" w:cstheme="majorBidi"/>
          <w:b/>
          <w:bCs/>
          <w:i/>
          <w:iCs/>
        </w:rPr>
        <w:lastRenderedPageBreak/>
        <w:t>Safety and Toxicity:</w:t>
      </w:r>
      <w:r w:rsidR="00D444E5">
        <w:rPr>
          <w:rFonts w:asciiTheme="majorBidi" w:hAnsiTheme="majorBidi" w:cstheme="majorBidi"/>
          <w:b/>
          <w:bCs/>
          <w:i/>
          <w:iCs/>
        </w:rPr>
        <w:t xml:space="preserve"> </w:t>
      </w:r>
      <w:r w:rsidRPr="00BE57F4">
        <w:rPr>
          <w:rFonts w:asciiTheme="majorBidi" w:hAnsiTheme="majorBidi" w:cstheme="majorBidi"/>
        </w:rPr>
        <w:t>While Urtica dioica offers numerous health benefits, it can cause adverse effects such as dermatitis upon direct contact due to its stinging hairs. Additionally, consumption should be approached with caution in individuals on certain medications or with specific health conditions. Consulting with a healthcare provider before incorporating Urtica dioica into one's health regimen is advisable.</w:t>
      </w:r>
    </w:p>
    <w:p w14:paraId="242B5E1E" w14:textId="57D5D846" w:rsidR="00BE57F4" w:rsidRPr="00D444E5" w:rsidRDefault="00BE57F4" w:rsidP="008938D4">
      <w:pPr>
        <w:spacing w:after="0" w:line="360" w:lineRule="auto"/>
        <w:jc w:val="both"/>
        <w:rPr>
          <w:rFonts w:asciiTheme="majorBidi" w:hAnsiTheme="majorBidi" w:cstheme="majorBidi"/>
          <w:b/>
          <w:bCs/>
        </w:rPr>
      </w:pPr>
      <w:r w:rsidRPr="00D444E5">
        <w:rPr>
          <w:rFonts w:asciiTheme="majorBidi" w:hAnsiTheme="majorBidi" w:cstheme="majorBidi"/>
          <w:b/>
          <w:bCs/>
        </w:rPr>
        <w:t>2.</w:t>
      </w:r>
      <w:r w:rsidR="00D444E5">
        <w:rPr>
          <w:rFonts w:asciiTheme="majorBidi" w:hAnsiTheme="majorBidi" w:cstheme="majorBidi"/>
          <w:b/>
          <w:bCs/>
        </w:rPr>
        <w:t>3</w:t>
      </w:r>
      <w:r w:rsidR="00D444E5">
        <w:rPr>
          <w:rFonts w:asciiTheme="majorBidi" w:hAnsiTheme="majorBidi" w:cstheme="majorBidi"/>
          <w:b/>
          <w:bCs/>
        </w:rPr>
        <w:tab/>
      </w:r>
      <w:r w:rsidRPr="00D444E5">
        <w:rPr>
          <w:rFonts w:asciiTheme="majorBidi" w:hAnsiTheme="majorBidi" w:cstheme="majorBidi"/>
          <w:b/>
          <w:bCs/>
        </w:rPr>
        <w:t xml:space="preserve">Phytochemical Composition of </w:t>
      </w:r>
      <w:r w:rsidRPr="00D444E5">
        <w:rPr>
          <w:rFonts w:asciiTheme="majorBidi" w:hAnsiTheme="majorBidi" w:cstheme="majorBidi"/>
          <w:b/>
          <w:bCs/>
          <w:i/>
          <w:iCs/>
        </w:rPr>
        <w:t>Urtica dioica</w:t>
      </w:r>
    </w:p>
    <w:p w14:paraId="0EA89977"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Urtica dioica, commonly known as stinging nettle, possesses a rich array of phytochemicals that contribute to its diverse pharmacological activities. The plant's various parts—leaves, stems, roots, and seeds—contain distinct bioactive compounds, including alkaloids, flavonoids, tannins, sterols, fatty acids, and vitamins. Understanding these constituents is essential for elucidating the therapeutic potential of Urtica dioica.</w:t>
      </w:r>
    </w:p>
    <w:p w14:paraId="13FD63E7" w14:textId="396C632E" w:rsidR="00BE57F4" w:rsidRPr="00D444E5" w:rsidRDefault="00BE57F4" w:rsidP="008938D4">
      <w:pPr>
        <w:spacing w:after="0" w:line="360" w:lineRule="auto"/>
        <w:jc w:val="both"/>
        <w:rPr>
          <w:rFonts w:asciiTheme="majorBidi" w:hAnsiTheme="majorBidi" w:cstheme="majorBidi"/>
          <w:b/>
          <w:bCs/>
          <w:i/>
          <w:iCs/>
        </w:rPr>
      </w:pPr>
      <w:r w:rsidRPr="00D444E5">
        <w:rPr>
          <w:rFonts w:asciiTheme="majorBidi" w:hAnsiTheme="majorBidi" w:cstheme="majorBidi"/>
          <w:b/>
          <w:bCs/>
          <w:i/>
          <w:iCs/>
        </w:rPr>
        <w:t>Alkaloids:</w:t>
      </w:r>
      <w:r w:rsidR="00D444E5">
        <w:rPr>
          <w:rFonts w:asciiTheme="majorBidi" w:hAnsiTheme="majorBidi" w:cstheme="majorBidi"/>
          <w:b/>
          <w:bCs/>
          <w:i/>
          <w:iCs/>
        </w:rPr>
        <w:t xml:space="preserve"> </w:t>
      </w:r>
      <w:r w:rsidRPr="00BE57F4">
        <w:rPr>
          <w:rFonts w:asciiTheme="majorBidi" w:hAnsiTheme="majorBidi" w:cstheme="majorBidi"/>
        </w:rPr>
        <w:t>Urtica dioica contains alkaloids such as histamine and acetylcholine, which are responsible for the dermatitis caused upon contact with the plant.</w:t>
      </w:r>
    </w:p>
    <w:p w14:paraId="49F72E2F" w14:textId="253634FF" w:rsidR="00BE57F4" w:rsidRPr="00D444E5" w:rsidRDefault="00BE57F4" w:rsidP="008938D4">
      <w:pPr>
        <w:spacing w:after="0" w:line="360" w:lineRule="auto"/>
        <w:jc w:val="both"/>
        <w:rPr>
          <w:rFonts w:asciiTheme="majorBidi" w:hAnsiTheme="majorBidi" w:cstheme="majorBidi"/>
          <w:b/>
          <w:bCs/>
          <w:i/>
          <w:iCs/>
        </w:rPr>
      </w:pPr>
      <w:r w:rsidRPr="00D444E5">
        <w:rPr>
          <w:rFonts w:asciiTheme="majorBidi" w:hAnsiTheme="majorBidi" w:cstheme="majorBidi"/>
          <w:b/>
          <w:bCs/>
          <w:i/>
          <w:iCs/>
        </w:rPr>
        <w:t>Flavonoids:</w:t>
      </w:r>
      <w:r w:rsidR="00D444E5">
        <w:rPr>
          <w:rFonts w:asciiTheme="majorBidi" w:hAnsiTheme="majorBidi" w:cstheme="majorBidi"/>
          <w:b/>
          <w:bCs/>
          <w:i/>
          <w:iCs/>
        </w:rPr>
        <w:t xml:space="preserve"> </w:t>
      </w:r>
      <w:r w:rsidRPr="00BE57F4">
        <w:rPr>
          <w:rFonts w:asciiTheme="majorBidi" w:hAnsiTheme="majorBidi" w:cstheme="majorBidi"/>
        </w:rPr>
        <w:t>The plant is rich in flavonoids, including quercetin, kaempferol, and rutin. These compounds exhibit antioxidant, anti-inflammatory, and anticancer properties.</w:t>
      </w:r>
    </w:p>
    <w:p w14:paraId="657C0FFE" w14:textId="6A31655F" w:rsidR="00BE57F4" w:rsidRPr="00D444E5" w:rsidRDefault="00BE57F4" w:rsidP="008938D4">
      <w:pPr>
        <w:spacing w:after="0" w:line="360" w:lineRule="auto"/>
        <w:jc w:val="both"/>
        <w:rPr>
          <w:rFonts w:asciiTheme="majorBidi" w:hAnsiTheme="majorBidi" w:cstheme="majorBidi"/>
          <w:b/>
          <w:bCs/>
          <w:i/>
          <w:iCs/>
        </w:rPr>
      </w:pPr>
      <w:r w:rsidRPr="00D444E5">
        <w:rPr>
          <w:rFonts w:asciiTheme="majorBidi" w:hAnsiTheme="majorBidi" w:cstheme="majorBidi"/>
          <w:b/>
          <w:bCs/>
          <w:i/>
          <w:iCs/>
        </w:rPr>
        <w:t>Tannins:</w:t>
      </w:r>
      <w:r w:rsidR="00D444E5">
        <w:rPr>
          <w:rFonts w:asciiTheme="majorBidi" w:hAnsiTheme="majorBidi" w:cstheme="majorBidi"/>
          <w:b/>
          <w:bCs/>
          <w:i/>
          <w:iCs/>
        </w:rPr>
        <w:t xml:space="preserve"> </w:t>
      </w:r>
      <w:r w:rsidRPr="00BE57F4">
        <w:rPr>
          <w:rFonts w:asciiTheme="majorBidi" w:hAnsiTheme="majorBidi" w:cstheme="majorBidi"/>
        </w:rPr>
        <w:t>Tannins present in Urtica dioica contribute to its astringent properties and have been associated with antimicrobial and anti-inflammatory effects.</w:t>
      </w:r>
    </w:p>
    <w:p w14:paraId="6F31918F" w14:textId="53B44654" w:rsidR="00BE57F4" w:rsidRPr="00D444E5" w:rsidRDefault="00BE57F4" w:rsidP="008938D4">
      <w:pPr>
        <w:spacing w:after="0" w:line="360" w:lineRule="auto"/>
        <w:jc w:val="both"/>
        <w:rPr>
          <w:rFonts w:asciiTheme="majorBidi" w:hAnsiTheme="majorBidi" w:cstheme="majorBidi"/>
          <w:b/>
          <w:bCs/>
          <w:i/>
          <w:iCs/>
        </w:rPr>
      </w:pPr>
      <w:r w:rsidRPr="00D444E5">
        <w:rPr>
          <w:rFonts w:asciiTheme="majorBidi" w:hAnsiTheme="majorBidi" w:cstheme="majorBidi"/>
          <w:b/>
          <w:bCs/>
          <w:i/>
          <w:iCs/>
        </w:rPr>
        <w:t>Sterols and Triterpenoids:</w:t>
      </w:r>
      <w:r w:rsidR="00D444E5">
        <w:rPr>
          <w:rFonts w:asciiTheme="majorBidi" w:hAnsiTheme="majorBidi" w:cstheme="majorBidi"/>
          <w:b/>
          <w:bCs/>
          <w:i/>
          <w:iCs/>
        </w:rPr>
        <w:t xml:space="preserve"> </w:t>
      </w:r>
      <w:r w:rsidRPr="00BE57F4">
        <w:rPr>
          <w:rFonts w:asciiTheme="majorBidi" w:hAnsiTheme="majorBidi" w:cstheme="majorBidi"/>
        </w:rPr>
        <w:t>Phytochemical analyses have identified the presence of sterols and triterpenoids in Urtica dioica, compounds known for their anti-inflammatory and analgesic properties.</w:t>
      </w:r>
    </w:p>
    <w:p w14:paraId="404773B8" w14:textId="1027C546" w:rsidR="00BE57F4" w:rsidRPr="00BE57F4" w:rsidRDefault="00BE57F4" w:rsidP="008938D4">
      <w:pPr>
        <w:spacing w:after="0" w:line="360" w:lineRule="auto"/>
        <w:jc w:val="both"/>
        <w:rPr>
          <w:rFonts w:asciiTheme="majorBidi" w:hAnsiTheme="majorBidi" w:cstheme="majorBidi"/>
        </w:rPr>
      </w:pPr>
      <w:r w:rsidRPr="00D444E5">
        <w:rPr>
          <w:rFonts w:asciiTheme="majorBidi" w:hAnsiTheme="majorBidi" w:cstheme="majorBidi"/>
          <w:b/>
          <w:bCs/>
          <w:i/>
          <w:iCs/>
        </w:rPr>
        <w:t>Fatty Acids:</w:t>
      </w:r>
      <w:r w:rsidR="00D444E5">
        <w:rPr>
          <w:rFonts w:asciiTheme="majorBidi" w:hAnsiTheme="majorBidi" w:cstheme="majorBidi"/>
          <w:b/>
          <w:bCs/>
          <w:i/>
          <w:iCs/>
        </w:rPr>
        <w:t xml:space="preserve"> </w:t>
      </w:r>
      <w:r w:rsidRPr="00BE57F4">
        <w:rPr>
          <w:rFonts w:asciiTheme="majorBidi" w:hAnsiTheme="majorBidi" w:cstheme="majorBidi"/>
        </w:rPr>
        <w:t>The plant's fatty acid profile includes palmitic, stearic, oleic, linoleic, and α-linolenic acids. Notably, mature leaves contain about 40% α-linolenic acid, a valuable omega-3 fatty acid</w:t>
      </w:r>
      <w:r w:rsidR="002679A9">
        <w:rPr>
          <w:rFonts w:asciiTheme="majorBidi" w:hAnsiTheme="majorBidi" w:cstheme="majorBidi"/>
        </w:rPr>
        <w:t>.</w:t>
      </w:r>
    </w:p>
    <w:p w14:paraId="762AB3AE" w14:textId="65F38387" w:rsidR="00BE57F4" w:rsidRPr="00D444E5" w:rsidRDefault="00BE57F4" w:rsidP="008938D4">
      <w:pPr>
        <w:spacing w:after="0" w:line="360" w:lineRule="auto"/>
        <w:jc w:val="both"/>
        <w:rPr>
          <w:rFonts w:asciiTheme="majorBidi" w:hAnsiTheme="majorBidi" w:cstheme="majorBidi"/>
          <w:b/>
          <w:bCs/>
          <w:i/>
          <w:iCs/>
        </w:rPr>
      </w:pPr>
      <w:r w:rsidRPr="00D444E5">
        <w:rPr>
          <w:rFonts w:asciiTheme="majorBidi" w:hAnsiTheme="majorBidi" w:cstheme="majorBidi"/>
          <w:b/>
          <w:bCs/>
          <w:i/>
          <w:iCs/>
        </w:rPr>
        <w:t>Vitamins:</w:t>
      </w:r>
      <w:r w:rsidR="00D444E5">
        <w:rPr>
          <w:rFonts w:asciiTheme="majorBidi" w:hAnsiTheme="majorBidi" w:cstheme="majorBidi"/>
          <w:b/>
          <w:bCs/>
          <w:i/>
          <w:iCs/>
        </w:rPr>
        <w:t xml:space="preserve"> </w:t>
      </w:r>
      <w:r w:rsidRPr="00BE57F4">
        <w:rPr>
          <w:rFonts w:asciiTheme="majorBidi" w:hAnsiTheme="majorBidi" w:cstheme="majorBidi"/>
        </w:rPr>
        <w:t>Urtica dioica is a source of vitamins A (as carotenoids), C, K1, and several B vitamins, including riboflavin and pantothenic acid. These vitamins play vital roles in antioxidant defense, blood clotting, and energy metabolism.</w:t>
      </w:r>
    </w:p>
    <w:p w14:paraId="620595D9" w14:textId="5C82A2FA" w:rsidR="00BE57F4" w:rsidRPr="00D444E5" w:rsidRDefault="00BE57F4" w:rsidP="008938D4">
      <w:pPr>
        <w:spacing w:after="0" w:line="360" w:lineRule="auto"/>
        <w:jc w:val="both"/>
        <w:rPr>
          <w:rFonts w:asciiTheme="majorBidi" w:hAnsiTheme="majorBidi" w:cstheme="majorBidi"/>
          <w:b/>
          <w:bCs/>
          <w:i/>
          <w:iCs/>
        </w:rPr>
      </w:pPr>
      <w:r w:rsidRPr="00D444E5">
        <w:rPr>
          <w:rFonts w:asciiTheme="majorBidi" w:hAnsiTheme="majorBidi" w:cstheme="majorBidi"/>
          <w:b/>
          <w:bCs/>
          <w:i/>
          <w:iCs/>
        </w:rPr>
        <w:t>Minerals and Trace Elements:</w:t>
      </w:r>
      <w:r w:rsidR="00D444E5">
        <w:rPr>
          <w:rFonts w:asciiTheme="majorBidi" w:hAnsiTheme="majorBidi" w:cstheme="majorBidi"/>
          <w:b/>
          <w:bCs/>
          <w:i/>
          <w:iCs/>
        </w:rPr>
        <w:t xml:space="preserve"> </w:t>
      </w:r>
      <w:r w:rsidRPr="00BE57F4">
        <w:rPr>
          <w:rFonts w:asciiTheme="majorBidi" w:hAnsiTheme="majorBidi" w:cstheme="majorBidi"/>
        </w:rPr>
        <w:t>The plant contains essential minerals such as calcium, potassium, magnesium, phosphorus, sulfur, and chlorine, along with trace elements like titanium, manganese, copper, and iron.</w:t>
      </w:r>
    </w:p>
    <w:p w14:paraId="6671BB44" w14:textId="5862DF68" w:rsidR="00BE57F4" w:rsidRPr="00D444E5" w:rsidRDefault="00BE57F4" w:rsidP="008938D4">
      <w:pPr>
        <w:spacing w:after="0" w:line="360" w:lineRule="auto"/>
        <w:jc w:val="both"/>
        <w:rPr>
          <w:rFonts w:asciiTheme="majorBidi" w:hAnsiTheme="majorBidi" w:cstheme="majorBidi"/>
          <w:b/>
          <w:bCs/>
          <w:i/>
          <w:iCs/>
        </w:rPr>
      </w:pPr>
      <w:r w:rsidRPr="00D444E5">
        <w:rPr>
          <w:rFonts w:asciiTheme="majorBidi" w:hAnsiTheme="majorBidi" w:cstheme="majorBidi"/>
          <w:b/>
          <w:bCs/>
          <w:i/>
          <w:iCs/>
        </w:rPr>
        <w:t>Carotenoids:</w:t>
      </w:r>
      <w:r w:rsidR="00D444E5">
        <w:rPr>
          <w:rFonts w:asciiTheme="majorBidi" w:hAnsiTheme="majorBidi" w:cstheme="majorBidi"/>
          <w:b/>
          <w:bCs/>
          <w:i/>
          <w:iCs/>
        </w:rPr>
        <w:t xml:space="preserve"> </w:t>
      </w:r>
      <w:r w:rsidRPr="00BE57F4">
        <w:rPr>
          <w:rFonts w:asciiTheme="majorBidi" w:hAnsiTheme="majorBidi" w:cstheme="majorBidi"/>
        </w:rPr>
        <w:t>Leaf carotenoids, including lutein and β-carotene, contribute to the plant's antioxidant capacity. Mature leaves have a higher concentration of these compounds compared to young leaves.</w:t>
      </w:r>
    </w:p>
    <w:p w14:paraId="1BA32C95" w14:textId="4618CEBC" w:rsidR="00BE57F4" w:rsidRPr="00D444E5" w:rsidRDefault="00BE57F4" w:rsidP="008938D4">
      <w:pPr>
        <w:spacing w:after="0" w:line="360" w:lineRule="auto"/>
        <w:jc w:val="both"/>
        <w:rPr>
          <w:rFonts w:asciiTheme="majorBidi" w:hAnsiTheme="majorBidi" w:cstheme="majorBidi"/>
          <w:b/>
          <w:bCs/>
          <w:i/>
          <w:iCs/>
        </w:rPr>
      </w:pPr>
      <w:r w:rsidRPr="00D444E5">
        <w:rPr>
          <w:rFonts w:asciiTheme="majorBidi" w:hAnsiTheme="majorBidi" w:cstheme="majorBidi"/>
          <w:b/>
          <w:bCs/>
          <w:i/>
          <w:iCs/>
        </w:rPr>
        <w:lastRenderedPageBreak/>
        <w:t>Essential Oils:</w:t>
      </w:r>
      <w:r w:rsidR="00D444E5">
        <w:rPr>
          <w:rFonts w:asciiTheme="majorBidi" w:hAnsiTheme="majorBidi" w:cstheme="majorBidi"/>
          <w:b/>
          <w:bCs/>
          <w:i/>
          <w:iCs/>
        </w:rPr>
        <w:t xml:space="preserve"> </w:t>
      </w:r>
      <w:r w:rsidRPr="00BE57F4">
        <w:rPr>
          <w:rFonts w:asciiTheme="majorBidi" w:hAnsiTheme="majorBidi" w:cstheme="majorBidi"/>
        </w:rPr>
        <w:t>GC/MS analysis of Urtica dioica essential oil has identified compounds such as α-pinene, β-pinene, and β-caryophyllene, which exhibit antioxidant and anti-inflammatory properties.</w:t>
      </w:r>
    </w:p>
    <w:p w14:paraId="513F485A" w14:textId="3873FAFE" w:rsidR="00BE57F4" w:rsidRPr="00D444E5" w:rsidRDefault="00BE57F4" w:rsidP="008938D4">
      <w:pPr>
        <w:spacing w:after="0" w:line="360" w:lineRule="auto"/>
        <w:jc w:val="both"/>
        <w:rPr>
          <w:rFonts w:asciiTheme="majorBidi" w:hAnsiTheme="majorBidi" w:cstheme="majorBidi"/>
          <w:b/>
          <w:bCs/>
          <w:i/>
          <w:iCs/>
        </w:rPr>
      </w:pPr>
      <w:r w:rsidRPr="00D444E5">
        <w:rPr>
          <w:rFonts w:asciiTheme="majorBidi" w:hAnsiTheme="majorBidi" w:cstheme="majorBidi"/>
          <w:b/>
          <w:bCs/>
          <w:i/>
          <w:iCs/>
        </w:rPr>
        <w:t>Lignans:</w:t>
      </w:r>
      <w:r w:rsidR="00D444E5">
        <w:rPr>
          <w:rFonts w:asciiTheme="majorBidi" w:hAnsiTheme="majorBidi" w:cstheme="majorBidi"/>
          <w:b/>
          <w:bCs/>
          <w:i/>
          <w:iCs/>
        </w:rPr>
        <w:t xml:space="preserve"> </w:t>
      </w:r>
      <w:r w:rsidRPr="00BE57F4">
        <w:rPr>
          <w:rFonts w:asciiTheme="majorBidi" w:hAnsiTheme="majorBidi" w:cstheme="majorBidi"/>
        </w:rPr>
        <w:t>Lignans present in the plant have been associated with antioxidant and anticancer activities.</w:t>
      </w:r>
    </w:p>
    <w:p w14:paraId="15E3EFBD" w14:textId="77777777" w:rsidR="00BE57F4" w:rsidRPr="00BE57F4" w:rsidRDefault="00BE57F4" w:rsidP="00567F41">
      <w:pPr>
        <w:spacing w:line="360" w:lineRule="auto"/>
        <w:jc w:val="both"/>
        <w:rPr>
          <w:rFonts w:asciiTheme="majorBidi" w:hAnsiTheme="majorBidi" w:cstheme="majorBidi"/>
        </w:rPr>
      </w:pPr>
      <w:r w:rsidRPr="00BE57F4">
        <w:rPr>
          <w:rFonts w:asciiTheme="majorBidi" w:hAnsiTheme="majorBidi" w:cstheme="majorBidi"/>
        </w:rPr>
        <w:t>The diverse phytochemical profile of Urtica dioica underpins its traditional and contemporary medicinal applications. Ongoing research continues to uncover the therapeutic potentials of these compounds, offering insights into novel drug development.</w:t>
      </w:r>
    </w:p>
    <w:p w14:paraId="05C1C7A1" w14:textId="057D043C" w:rsidR="00BE57F4" w:rsidRPr="00D444E5" w:rsidRDefault="00BE57F4" w:rsidP="008938D4">
      <w:pPr>
        <w:spacing w:after="0" w:line="360" w:lineRule="auto"/>
        <w:jc w:val="both"/>
        <w:rPr>
          <w:rFonts w:asciiTheme="majorBidi" w:hAnsiTheme="majorBidi" w:cstheme="majorBidi"/>
          <w:b/>
          <w:bCs/>
        </w:rPr>
      </w:pPr>
      <w:r w:rsidRPr="00D444E5">
        <w:rPr>
          <w:rFonts w:asciiTheme="majorBidi" w:hAnsiTheme="majorBidi" w:cstheme="majorBidi"/>
          <w:b/>
          <w:bCs/>
        </w:rPr>
        <w:t>2.</w:t>
      </w:r>
      <w:r w:rsidR="002679A9">
        <w:rPr>
          <w:rFonts w:asciiTheme="majorBidi" w:hAnsiTheme="majorBidi" w:cstheme="majorBidi"/>
          <w:b/>
          <w:bCs/>
        </w:rPr>
        <w:t>4</w:t>
      </w:r>
      <w:r w:rsidRPr="00D444E5">
        <w:rPr>
          <w:rFonts w:asciiTheme="majorBidi" w:hAnsiTheme="majorBidi" w:cstheme="majorBidi"/>
          <w:b/>
          <w:bCs/>
        </w:rPr>
        <w:t xml:space="preserve"> </w:t>
      </w:r>
      <w:r w:rsidR="00D444E5">
        <w:rPr>
          <w:rFonts w:asciiTheme="majorBidi" w:hAnsiTheme="majorBidi" w:cstheme="majorBidi"/>
          <w:b/>
          <w:bCs/>
        </w:rPr>
        <w:tab/>
      </w:r>
      <w:r w:rsidRPr="00D444E5">
        <w:rPr>
          <w:rFonts w:asciiTheme="majorBidi" w:hAnsiTheme="majorBidi" w:cstheme="majorBidi"/>
          <w:b/>
          <w:bCs/>
        </w:rPr>
        <w:t>Ethanolic Extraction and Its Relevance</w:t>
      </w:r>
    </w:p>
    <w:p w14:paraId="7D22B954"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Extraction is a fundamental step in the isolation and identification of bioactive compounds from medicinal plants. It plays a critical role in phytochemical research by helping to isolate compounds of interest in a concentrated and bioavailable form. Among various extraction methods, ethanol is widely recognized as one of the most effective and commonly used solvents due to its ability to extract a broad range of phytochemicals.</w:t>
      </w:r>
    </w:p>
    <w:p w14:paraId="683420E7" w14:textId="01ECA728" w:rsidR="00BE57F4" w:rsidRPr="00BE57F4" w:rsidRDefault="00BE57F4" w:rsidP="008938D4">
      <w:pPr>
        <w:spacing w:after="0" w:line="360" w:lineRule="auto"/>
        <w:jc w:val="both"/>
        <w:rPr>
          <w:rFonts w:asciiTheme="majorBidi" w:hAnsiTheme="majorBidi" w:cstheme="majorBidi"/>
        </w:rPr>
      </w:pPr>
      <w:r w:rsidRPr="00D444E5">
        <w:rPr>
          <w:rFonts w:asciiTheme="majorBidi" w:hAnsiTheme="majorBidi" w:cstheme="majorBidi"/>
          <w:b/>
          <w:bCs/>
          <w:i/>
          <w:iCs/>
        </w:rPr>
        <w:t>Ethanol as a Solvent:</w:t>
      </w:r>
      <w:r w:rsidR="00D444E5">
        <w:rPr>
          <w:rFonts w:asciiTheme="majorBidi" w:hAnsiTheme="majorBidi" w:cstheme="majorBidi"/>
        </w:rPr>
        <w:t xml:space="preserve"> </w:t>
      </w:r>
      <w:r w:rsidRPr="00BE57F4">
        <w:rPr>
          <w:rFonts w:asciiTheme="majorBidi" w:hAnsiTheme="majorBidi" w:cstheme="majorBidi"/>
        </w:rPr>
        <w:t>Ethanol is a polar organic solvent that is particularly suitable for extracting both polar and some non-polar compounds, including flavonoids, tannins, phenolics, saponins, alkaloids, and terpenoids (Tiwari et al., 2011). Its relatively low toxicity, ease of availability, and compatibility with food and pharmaceutical applications make it a preferred choice in both laboratory and industrial settings.</w:t>
      </w:r>
    </w:p>
    <w:p w14:paraId="5AB14CD9" w14:textId="77777777" w:rsidR="00D444E5" w:rsidRDefault="00BE57F4" w:rsidP="008938D4">
      <w:pPr>
        <w:spacing w:after="0" w:line="360" w:lineRule="auto"/>
        <w:jc w:val="both"/>
        <w:rPr>
          <w:rFonts w:asciiTheme="majorBidi" w:hAnsiTheme="majorBidi" w:cstheme="majorBidi"/>
          <w:b/>
          <w:bCs/>
          <w:i/>
          <w:iCs/>
        </w:rPr>
      </w:pPr>
      <w:r w:rsidRPr="00D444E5">
        <w:rPr>
          <w:rFonts w:asciiTheme="majorBidi" w:hAnsiTheme="majorBidi" w:cstheme="majorBidi"/>
          <w:b/>
          <w:bCs/>
          <w:i/>
          <w:iCs/>
        </w:rPr>
        <w:t>Advantages of Ethanolic Extraction:</w:t>
      </w:r>
    </w:p>
    <w:p w14:paraId="282DC582" w14:textId="77777777" w:rsidR="00D444E5" w:rsidRPr="00D444E5" w:rsidRDefault="00BE57F4" w:rsidP="008938D4">
      <w:pPr>
        <w:pStyle w:val="ListParagraph"/>
        <w:numPr>
          <w:ilvl w:val="0"/>
          <w:numId w:val="3"/>
        </w:numPr>
        <w:spacing w:after="0" w:line="360" w:lineRule="auto"/>
        <w:jc w:val="both"/>
        <w:rPr>
          <w:rFonts w:asciiTheme="majorBidi" w:hAnsiTheme="majorBidi" w:cstheme="majorBidi"/>
          <w:b/>
          <w:bCs/>
          <w:i/>
          <w:iCs/>
        </w:rPr>
      </w:pPr>
      <w:r w:rsidRPr="00D444E5">
        <w:rPr>
          <w:rFonts w:asciiTheme="majorBidi" w:hAnsiTheme="majorBidi" w:cstheme="majorBidi"/>
        </w:rPr>
        <w:t>Wide Solubility Spectrum: Ethanol can extract a diverse group of phytochemicals, ensuring a more comprehensive phytochemical profile than many other solvents.</w:t>
      </w:r>
    </w:p>
    <w:p w14:paraId="00C9829F" w14:textId="77777777" w:rsidR="00D444E5" w:rsidRPr="00D444E5" w:rsidRDefault="00BE57F4" w:rsidP="008938D4">
      <w:pPr>
        <w:pStyle w:val="ListParagraph"/>
        <w:numPr>
          <w:ilvl w:val="0"/>
          <w:numId w:val="3"/>
        </w:numPr>
        <w:spacing w:after="0" w:line="360" w:lineRule="auto"/>
        <w:jc w:val="both"/>
        <w:rPr>
          <w:rFonts w:asciiTheme="majorBidi" w:hAnsiTheme="majorBidi" w:cstheme="majorBidi"/>
          <w:b/>
          <w:bCs/>
          <w:i/>
          <w:iCs/>
        </w:rPr>
      </w:pPr>
      <w:r w:rsidRPr="00D444E5">
        <w:rPr>
          <w:rFonts w:asciiTheme="majorBidi" w:hAnsiTheme="majorBidi" w:cstheme="majorBidi"/>
        </w:rPr>
        <w:t>Safety: It is considered safe for human use and suitable for pharmaceutical formulations.</w:t>
      </w:r>
    </w:p>
    <w:p w14:paraId="226FF56D" w14:textId="77777777" w:rsidR="00D444E5" w:rsidRPr="00D444E5" w:rsidRDefault="00BE57F4" w:rsidP="008938D4">
      <w:pPr>
        <w:pStyle w:val="ListParagraph"/>
        <w:numPr>
          <w:ilvl w:val="0"/>
          <w:numId w:val="3"/>
        </w:numPr>
        <w:spacing w:after="0" w:line="360" w:lineRule="auto"/>
        <w:jc w:val="both"/>
        <w:rPr>
          <w:rFonts w:asciiTheme="majorBidi" w:hAnsiTheme="majorBidi" w:cstheme="majorBidi"/>
          <w:b/>
          <w:bCs/>
          <w:i/>
          <w:iCs/>
        </w:rPr>
      </w:pPr>
      <w:r w:rsidRPr="00D444E5">
        <w:rPr>
          <w:rFonts w:asciiTheme="majorBidi" w:hAnsiTheme="majorBidi" w:cstheme="majorBidi"/>
        </w:rPr>
        <w:t>Antimicrobial Stability: Ethanolic extracts often exhibit greater stability and enhanced antimicrobial activities compared to aqueous extracts due to better solubilization of active compounds (Azwanida, 2015).</w:t>
      </w:r>
    </w:p>
    <w:p w14:paraId="46EF7BC3" w14:textId="698B5CB2" w:rsidR="00BE57F4" w:rsidRPr="00D444E5" w:rsidRDefault="00BE57F4" w:rsidP="008938D4">
      <w:pPr>
        <w:pStyle w:val="ListParagraph"/>
        <w:numPr>
          <w:ilvl w:val="0"/>
          <w:numId w:val="3"/>
        </w:numPr>
        <w:spacing w:after="0" w:line="360" w:lineRule="auto"/>
        <w:jc w:val="both"/>
        <w:rPr>
          <w:rFonts w:asciiTheme="majorBidi" w:hAnsiTheme="majorBidi" w:cstheme="majorBidi"/>
          <w:b/>
          <w:bCs/>
          <w:i/>
          <w:iCs/>
        </w:rPr>
      </w:pPr>
      <w:r w:rsidRPr="00D444E5">
        <w:rPr>
          <w:rFonts w:asciiTheme="majorBidi" w:hAnsiTheme="majorBidi" w:cstheme="majorBidi"/>
        </w:rPr>
        <w:t>Compatibility with Analytical Tools: Ethanol-based extracts are ideal for subsequent analyses using techniques like Gas Chromatography-Mass Spectrometry (GC-MS), which requires solvent systems that do not interfere with compound separation or detection.</w:t>
      </w:r>
    </w:p>
    <w:p w14:paraId="0AA63E86" w14:textId="269A95A3" w:rsidR="00BE57F4" w:rsidRPr="00BE57F4" w:rsidRDefault="00BE57F4" w:rsidP="008938D4">
      <w:pPr>
        <w:spacing w:after="0" w:line="360" w:lineRule="auto"/>
        <w:jc w:val="both"/>
        <w:rPr>
          <w:rFonts w:asciiTheme="majorBidi" w:hAnsiTheme="majorBidi" w:cstheme="majorBidi"/>
        </w:rPr>
      </w:pPr>
      <w:r w:rsidRPr="00D444E5">
        <w:rPr>
          <w:rFonts w:asciiTheme="majorBidi" w:hAnsiTheme="majorBidi" w:cstheme="majorBidi"/>
          <w:b/>
          <w:bCs/>
        </w:rPr>
        <w:t xml:space="preserve">Relevance in </w:t>
      </w:r>
      <w:r w:rsidRPr="00D444E5">
        <w:rPr>
          <w:rFonts w:asciiTheme="majorBidi" w:hAnsiTheme="majorBidi" w:cstheme="majorBidi"/>
          <w:b/>
          <w:bCs/>
          <w:i/>
          <w:iCs/>
        </w:rPr>
        <w:t>Urtica dioica</w:t>
      </w:r>
      <w:r w:rsidRPr="00D444E5">
        <w:rPr>
          <w:rFonts w:asciiTheme="majorBidi" w:hAnsiTheme="majorBidi" w:cstheme="majorBidi"/>
          <w:b/>
          <w:bCs/>
        </w:rPr>
        <w:t xml:space="preserve"> Research:</w:t>
      </w:r>
      <w:r w:rsidR="00D444E5">
        <w:rPr>
          <w:rFonts w:asciiTheme="majorBidi" w:hAnsiTheme="majorBidi" w:cstheme="majorBidi"/>
          <w:b/>
          <w:bCs/>
        </w:rPr>
        <w:t xml:space="preserve"> </w:t>
      </w:r>
      <w:r w:rsidRPr="00BE57F4">
        <w:rPr>
          <w:rFonts w:asciiTheme="majorBidi" w:hAnsiTheme="majorBidi" w:cstheme="majorBidi"/>
        </w:rPr>
        <w:t xml:space="preserve">Ethanolic extraction has been widely applied in the phytochemical screening and pharmacological assessment of Urtica dioica. Studies have shown </w:t>
      </w:r>
      <w:r w:rsidRPr="00BE57F4">
        <w:rPr>
          <w:rFonts w:asciiTheme="majorBidi" w:hAnsiTheme="majorBidi" w:cstheme="majorBidi"/>
        </w:rPr>
        <w:lastRenderedPageBreak/>
        <w:t>that ethanolic extracts of the leaves possess significant biological activities, including antimicrobial, antioxidant, and anti-inflammatory effects (</w:t>
      </w:r>
      <w:proofErr w:type="spellStart"/>
      <w:r w:rsidRPr="00BE57F4">
        <w:rPr>
          <w:rFonts w:asciiTheme="majorBidi" w:hAnsiTheme="majorBidi" w:cstheme="majorBidi"/>
        </w:rPr>
        <w:t>Gülçin</w:t>
      </w:r>
      <w:proofErr w:type="spellEnd"/>
      <w:r w:rsidRPr="00BE57F4">
        <w:rPr>
          <w:rFonts w:asciiTheme="majorBidi" w:hAnsiTheme="majorBidi" w:cstheme="majorBidi"/>
        </w:rPr>
        <w:t xml:space="preserve"> et al., 2004). These extracts typically show higher efficacy compared to those obtained with non-polar solvents due to the broader range of soluble phytochemicals present.</w:t>
      </w:r>
    </w:p>
    <w:p w14:paraId="7CDBB825" w14:textId="16C67DD3" w:rsidR="00BE57F4" w:rsidRPr="00D444E5" w:rsidRDefault="00BE57F4" w:rsidP="008938D4">
      <w:pPr>
        <w:spacing w:after="0" w:line="360" w:lineRule="auto"/>
        <w:jc w:val="both"/>
        <w:rPr>
          <w:rFonts w:asciiTheme="majorBidi" w:hAnsiTheme="majorBidi" w:cstheme="majorBidi"/>
          <w:b/>
          <w:bCs/>
          <w:i/>
          <w:iCs/>
        </w:rPr>
      </w:pPr>
      <w:r w:rsidRPr="00D444E5">
        <w:rPr>
          <w:rFonts w:asciiTheme="majorBidi" w:hAnsiTheme="majorBidi" w:cstheme="majorBidi"/>
          <w:b/>
          <w:bCs/>
          <w:i/>
          <w:iCs/>
        </w:rPr>
        <w:t>Extraction Procedure Overview:</w:t>
      </w:r>
      <w:r w:rsidR="00D444E5">
        <w:rPr>
          <w:rFonts w:asciiTheme="majorBidi" w:hAnsiTheme="majorBidi" w:cstheme="majorBidi"/>
          <w:b/>
          <w:bCs/>
          <w:i/>
          <w:iCs/>
        </w:rPr>
        <w:t xml:space="preserve"> </w:t>
      </w:r>
      <w:r w:rsidRPr="00BE57F4">
        <w:rPr>
          <w:rFonts w:asciiTheme="majorBidi" w:hAnsiTheme="majorBidi" w:cstheme="majorBidi"/>
        </w:rPr>
        <w:t>The process generally involves drying and pulverizing plant material, followed by maceration or Soxhlet extraction in ethanol for a specified duration. The extract is then filtered, concentrated, and stored for further analysis or biological testing.</w:t>
      </w:r>
    </w:p>
    <w:p w14:paraId="3766F38E" w14:textId="77777777" w:rsidR="00BE57F4" w:rsidRPr="00BE57F4" w:rsidRDefault="00BE57F4" w:rsidP="00567F41">
      <w:pPr>
        <w:spacing w:line="360" w:lineRule="auto"/>
        <w:jc w:val="both"/>
        <w:rPr>
          <w:rFonts w:asciiTheme="majorBidi" w:hAnsiTheme="majorBidi" w:cstheme="majorBidi"/>
        </w:rPr>
      </w:pPr>
      <w:r w:rsidRPr="00BE57F4">
        <w:rPr>
          <w:rFonts w:asciiTheme="majorBidi" w:hAnsiTheme="majorBidi" w:cstheme="majorBidi"/>
        </w:rPr>
        <w:t>In this study, the use of ethanolic extraction serves as a preparatory step to enable effective phytochemical analysis, antimicrobial screening, and GC-MS profiling of Urtica dioica leaves. The selection of ethanol ensures that the extract retains a rich composition of active compounds, providing a strong basis for understanding the plant’s medicinal potential.</w:t>
      </w:r>
    </w:p>
    <w:p w14:paraId="1DDB2404" w14:textId="4F827DAA" w:rsidR="00BE57F4" w:rsidRPr="002679A9" w:rsidRDefault="00BE57F4" w:rsidP="008938D4">
      <w:pPr>
        <w:spacing w:after="0" w:line="360" w:lineRule="auto"/>
        <w:jc w:val="both"/>
        <w:rPr>
          <w:rFonts w:asciiTheme="majorBidi" w:hAnsiTheme="majorBidi" w:cstheme="majorBidi"/>
          <w:b/>
          <w:bCs/>
        </w:rPr>
      </w:pPr>
      <w:r w:rsidRPr="002679A9">
        <w:rPr>
          <w:rFonts w:asciiTheme="majorBidi" w:hAnsiTheme="majorBidi" w:cstheme="majorBidi"/>
          <w:b/>
          <w:bCs/>
        </w:rPr>
        <w:t>2.</w:t>
      </w:r>
      <w:r w:rsidR="002679A9">
        <w:rPr>
          <w:rFonts w:asciiTheme="majorBidi" w:hAnsiTheme="majorBidi" w:cstheme="majorBidi"/>
          <w:b/>
          <w:bCs/>
        </w:rPr>
        <w:t>5</w:t>
      </w:r>
      <w:r w:rsidRPr="002679A9">
        <w:rPr>
          <w:rFonts w:asciiTheme="majorBidi" w:hAnsiTheme="majorBidi" w:cstheme="majorBidi"/>
          <w:b/>
          <w:bCs/>
        </w:rPr>
        <w:t xml:space="preserve"> </w:t>
      </w:r>
      <w:r w:rsidR="002679A9">
        <w:rPr>
          <w:rFonts w:asciiTheme="majorBidi" w:hAnsiTheme="majorBidi" w:cstheme="majorBidi"/>
          <w:b/>
          <w:bCs/>
        </w:rPr>
        <w:tab/>
      </w:r>
      <w:r w:rsidRPr="002679A9">
        <w:rPr>
          <w:rFonts w:asciiTheme="majorBidi" w:hAnsiTheme="majorBidi" w:cstheme="majorBidi"/>
          <w:b/>
          <w:bCs/>
        </w:rPr>
        <w:t>Antimicrobial Activity of Medicinal Plants</w:t>
      </w:r>
    </w:p>
    <w:p w14:paraId="0376C805"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The rising prevalence of antimicrobial resistance (AMR) has intensified the global search for new and effective antimicrobial agents. Medicinal plants have gained prominence in this quest due to their rich diversity of bioactive compounds that exhibit potent antimicrobial properties. For centuries, these plants have been used in traditional medicine systems to treat various infections caused by bacteria, fungi, and viruses.</w:t>
      </w:r>
    </w:p>
    <w:p w14:paraId="0E3D31D6" w14:textId="5C1BBBD9" w:rsidR="00BE57F4" w:rsidRPr="002679A9" w:rsidRDefault="00BE57F4" w:rsidP="008938D4">
      <w:pPr>
        <w:spacing w:after="0" w:line="360" w:lineRule="auto"/>
        <w:jc w:val="both"/>
        <w:rPr>
          <w:rFonts w:asciiTheme="majorBidi" w:hAnsiTheme="majorBidi" w:cstheme="majorBidi"/>
          <w:b/>
          <w:bCs/>
          <w:i/>
          <w:iCs/>
        </w:rPr>
      </w:pPr>
      <w:r w:rsidRPr="002679A9">
        <w:rPr>
          <w:rFonts w:asciiTheme="majorBidi" w:hAnsiTheme="majorBidi" w:cstheme="majorBidi"/>
          <w:b/>
          <w:bCs/>
          <w:i/>
          <w:iCs/>
        </w:rPr>
        <w:t>Mechanisms of Action</w:t>
      </w:r>
    </w:p>
    <w:p w14:paraId="5CADA699" w14:textId="77777777" w:rsidR="00BE57F4" w:rsidRPr="002679A9" w:rsidRDefault="00BE57F4" w:rsidP="008938D4">
      <w:pPr>
        <w:spacing w:after="0" w:line="360" w:lineRule="auto"/>
        <w:jc w:val="both"/>
        <w:rPr>
          <w:rFonts w:asciiTheme="majorBidi" w:hAnsiTheme="majorBidi" w:cstheme="majorBidi"/>
          <w:i/>
          <w:iCs/>
        </w:rPr>
      </w:pPr>
      <w:r w:rsidRPr="002679A9">
        <w:rPr>
          <w:rFonts w:asciiTheme="majorBidi" w:hAnsiTheme="majorBidi" w:cstheme="majorBidi"/>
          <w:i/>
          <w:iCs/>
        </w:rPr>
        <w:t>Plant-derived antimicrobials work through diverse mechanisms, including:</w:t>
      </w:r>
    </w:p>
    <w:p w14:paraId="0CDD1CD8"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 Disruption of microbial cell membranes</w:t>
      </w:r>
    </w:p>
    <w:p w14:paraId="19A8351B"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 Inhibition of nucleic acid synthesis</w:t>
      </w:r>
    </w:p>
    <w:p w14:paraId="650A0DD8"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 Inhibition of protein synthesis</w:t>
      </w:r>
    </w:p>
    <w:p w14:paraId="4DC20AC8"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 Enzyme inactivation and metabolic pathway interference (Cowan, 1999)</w:t>
      </w:r>
    </w:p>
    <w:p w14:paraId="1CB7F9BB"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These multifaceted actions reduce the chances of microbial resistance compared to conventional antibiotics that often target a single pathway.</w:t>
      </w:r>
    </w:p>
    <w:p w14:paraId="7EC7DD1C" w14:textId="481EBABA" w:rsidR="002679A9" w:rsidRPr="002679A9" w:rsidRDefault="00BE57F4" w:rsidP="008938D4">
      <w:pPr>
        <w:spacing w:after="0" w:line="360" w:lineRule="auto"/>
        <w:jc w:val="both"/>
        <w:rPr>
          <w:rFonts w:asciiTheme="majorBidi" w:hAnsiTheme="majorBidi" w:cstheme="majorBidi"/>
          <w:i/>
          <w:iCs/>
        </w:rPr>
      </w:pPr>
      <w:r w:rsidRPr="002679A9">
        <w:rPr>
          <w:rFonts w:asciiTheme="majorBidi" w:hAnsiTheme="majorBidi" w:cstheme="majorBidi"/>
          <w:b/>
          <w:bCs/>
          <w:i/>
          <w:iCs/>
        </w:rPr>
        <w:t>Phytochemicals Responsible for Antimicrobial Activity:</w:t>
      </w:r>
      <w:r w:rsidR="002679A9">
        <w:rPr>
          <w:rFonts w:asciiTheme="majorBidi" w:hAnsiTheme="majorBidi" w:cstheme="majorBidi"/>
          <w:i/>
          <w:iCs/>
        </w:rPr>
        <w:t xml:space="preserve"> </w:t>
      </w:r>
      <w:r w:rsidRPr="00BE57F4">
        <w:rPr>
          <w:rFonts w:asciiTheme="majorBidi" w:hAnsiTheme="majorBidi" w:cstheme="majorBidi"/>
        </w:rPr>
        <w:t>Several classes of phytochemicals contribute to the antimicrobial efficacy of medicinal plants:</w:t>
      </w:r>
    </w:p>
    <w:p w14:paraId="6A558D73" w14:textId="7BCA4D60" w:rsidR="002679A9" w:rsidRDefault="002679A9" w:rsidP="008938D4">
      <w:pPr>
        <w:spacing w:after="0" w:line="360" w:lineRule="auto"/>
        <w:jc w:val="both"/>
        <w:rPr>
          <w:rFonts w:asciiTheme="majorBidi" w:hAnsiTheme="majorBidi" w:cstheme="majorBidi"/>
        </w:rPr>
      </w:pPr>
      <w:r>
        <w:rPr>
          <w:rFonts w:asciiTheme="majorBidi" w:hAnsiTheme="majorBidi" w:cstheme="majorBidi"/>
        </w:rPr>
        <w:t xml:space="preserve">- </w:t>
      </w:r>
      <w:r w:rsidR="00BE57F4" w:rsidRPr="00BE57F4">
        <w:rPr>
          <w:rFonts w:asciiTheme="majorBidi" w:hAnsiTheme="majorBidi" w:cstheme="majorBidi"/>
        </w:rPr>
        <w:t>Alkaloids: Interfere with DNA replication and protein synthesis in pathogens.</w:t>
      </w:r>
    </w:p>
    <w:p w14:paraId="09D72981" w14:textId="77777777" w:rsidR="002679A9" w:rsidRDefault="002679A9" w:rsidP="008938D4">
      <w:pPr>
        <w:spacing w:after="0" w:line="360" w:lineRule="auto"/>
        <w:jc w:val="both"/>
        <w:rPr>
          <w:rFonts w:asciiTheme="majorBidi" w:hAnsiTheme="majorBidi" w:cstheme="majorBidi"/>
        </w:rPr>
      </w:pPr>
      <w:r>
        <w:rPr>
          <w:rFonts w:asciiTheme="majorBidi" w:hAnsiTheme="majorBidi" w:cstheme="majorBidi"/>
        </w:rPr>
        <w:t xml:space="preserve">- </w:t>
      </w:r>
      <w:r w:rsidR="00BE57F4" w:rsidRPr="00BE57F4">
        <w:rPr>
          <w:rFonts w:asciiTheme="majorBidi" w:hAnsiTheme="majorBidi" w:cstheme="majorBidi"/>
        </w:rPr>
        <w:t>Flavonoids: Exhibit broad-spectrum activity by damaging bacterial membranes and binding to proteins.</w:t>
      </w:r>
    </w:p>
    <w:p w14:paraId="49766DDF" w14:textId="6442F032" w:rsidR="00BE57F4" w:rsidRPr="00BE57F4" w:rsidRDefault="002679A9" w:rsidP="008938D4">
      <w:pPr>
        <w:spacing w:after="0" w:line="360" w:lineRule="auto"/>
        <w:jc w:val="both"/>
        <w:rPr>
          <w:rFonts w:asciiTheme="majorBidi" w:hAnsiTheme="majorBidi" w:cstheme="majorBidi"/>
        </w:rPr>
      </w:pPr>
      <w:r>
        <w:rPr>
          <w:rFonts w:asciiTheme="majorBidi" w:hAnsiTheme="majorBidi" w:cstheme="majorBidi"/>
        </w:rPr>
        <w:t xml:space="preserve">- </w:t>
      </w:r>
      <w:r w:rsidR="00BE57F4" w:rsidRPr="00BE57F4">
        <w:rPr>
          <w:rFonts w:asciiTheme="majorBidi" w:hAnsiTheme="majorBidi" w:cstheme="majorBidi"/>
        </w:rPr>
        <w:t>Tannins: Precipitate microbial proteins, disrupt membranes, and inhibit enzymes.</w:t>
      </w:r>
    </w:p>
    <w:p w14:paraId="5F61DE09"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lastRenderedPageBreak/>
        <w:t>- Saponins: Form complexes with cell membrane sterols, leading to increased permeability and cell lysis.</w:t>
      </w:r>
    </w:p>
    <w:p w14:paraId="488FF582"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 Phenolics and Terpenoids: Act as membrane disruptors and enzyme inhibitors (Rios &amp; Recio, 2005).</w:t>
      </w:r>
    </w:p>
    <w:p w14:paraId="46A915FF" w14:textId="18BEB91B" w:rsidR="00BE57F4" w:rsidRPr="00BE57F4" w:rsidRDefault="00BE57F4" w:rsidP="008938D4">
      <w:pPr>
        <w:spacing w:after="0" w:line="360" w:lineRule="auto"/>
        <w:jc w:val="both"/>
        <w:rPr>
          <w:rFonts w:asciiTheme="majorBidi" w:hAnsiTheme="majorBidi" w:cstheme="majorBidi"/>
        </w:rPr>
      </w:pPr>
      <w:r w:rsidRPr="002679A9">
        <w:rPr>
          <w:rFonts w:asciiTheme="majorBidi" w:hAnsiTheme="majorBidi" w:cstheme="majorBidi"/>
          <w:b/>
          <w:bCs/>
          <w:i/>
          <w:iCs/>
        </w:rPr>
        <w:t>Medicinal Plants as Antimicrobial Sources:</w:t>
      </w:r>
      <w:r w:rsidR="002679A9">
        <w:rPr>
          <w:rFonts w:asciiTheme="majorBidi" w:hAnsiTheme="majorBidi" w:cstheme="majorBidi"/>
          <w:i/>
          <w:iCs/>
        </w:rPr>
        <w:t xml:space="preserve"> </w:t>
      </w:r>
      <w:r w:rsidRPr="00BE57F4">
        <w:rPr>
          <w:rFonts w:asciiTheme="majorBidi" w:hAnsiTheme="majorBidi" w:cstheme="majorBidi"/>
        </w:rPr>
        <w:t xml:space="preserve">Studies have confirmed the antimicrobial potential of various medicinal plants, including Allium sativum (garlic), </w:t>
      </w:r>
      <w:proofErr w:type="spellStart"/>
      <w:r w:rsidRPr="00BE57F4">
        <w:rPr>
          <w:rFonts w:asciiTheme="majorBidi" w:hAnsiTheme="majorBidi" w:cstheme="majorBidi"/>
        </w:rPr>
        <w:t>Azadirachta</w:t>
      </w:r>
      <w:proofErr w:type="spellEnd"/>
      <w:r w:rsidRPr="00BE57F4">
        <w:rPr>
          <w:rFonts w:asciiTheme="majorBidi" w:hAnsiTheme="majorBidi" w:cstheme="majorBidi"/>
        </w:rPr>
        <w:t xml:space="preserve"> indica (neem), Curcuma longa (turmeric), and Urtica dioica (stinging nettle). Extracts from these plants have shown activity against pathogens such as Escherichia coli, Staphylococcus aureus, Pseudomonas aeruginosa, Candida albicans, and others (Parekh &amp; Chanda, 2007).</w:t>
      </w:r>
    </w:p>
    <w:p w14:paraId="758A7684" w14:textId="30F7F964" w:rsidR="00BE57F4" w:rsidRPr="00BE57F4" w:rsidRDefault="00BE57F4" w:rsidP="00567F41">
      <w:pPr>
        <w:spacing w:line="360" w:lineRule="auto"/>
        <w:jc w:val="both"/>
        <w:rPr>
          <w:rFonts w:asciiTheme="majorBidi" w:hAnsiTheme="majorBidi" w:cstheme="majorBidi"/>
        </w:rPr>
      </w:pPr>
      <w:r w:rsidRPr="002679A9">
        <w:rPr>
          <w:rFonts w:asciiTheme="majorBidi" w:hAnsiTheme="majorBidi" w:cstheme="majorBidi"/>
          <w:b/>
          <w:bCs/>
          <w:i/>
          <w:iCs/>
        </w:rPr>
        <w:t>Ethanolic Extracts and Antimicrobial Potency:</w:t>
      </w:r>
      <w:r w:rsidR="002679A9">
        <w:rPr>
          <w:rFonts w:asciiTheme="majorBidi" w:hAnsiTheme="majorBidi" w:cstheme="majorBidi"/>
          <w:i/>
          <w:iCs/>
        </w:rPr>
        <w:t xml:space="preserve"> </w:t>
      </w:r>
      <w:r w:rsidRPr="00BE57F4">
        <w:rPr>
          <w:rFonts w:asciiTheme="majorBidi" w:hAnsiTheme="majorBidi" w:cstheme="majorBidi"/>
        </w:rPr>
        <w:t>Ethanol is particularly effective in extracting antimicrobial agents from plant tissues. Ethanolic extracts often demonstrate higher antimicrobial activity compared to aqueous extracts because ethanol can dissolve both polar and non-polar phytochemicals, capturing a broader spectrum of active compounds (Saxena et al., 2013).</w:t>
      </w:r>
    </w:p>
    <w:p w14:paraId="5FF6247C" w14:textId="542341C6" w:rsidR="00BE57F4" w:rsidRPr="002679A9" w:rsidRDefault="00BE57F4" w:rsidP="008938D4">
      <w:pPr>
        <w:spacing w:after="0" w:line="360" w:lineRule="auto"/>
        <w:jc w:val="both"/>
        <w:rPr>
          <w:rFonts w:asciiTheme="majorBidi" w:hAnsiTheme="majorBidi" w:cstheme="majorBidi"/>
          <w:b/>
          <w:bCs/>
        </w:rPr>
      </w:pPr>
      <w:r w:rsidRPr="002679A9">
        <w:rPr>
          <w:rFonts w:asciiTheme="majorBidi" w:hAnsiTheme="majorBidi" w:cstheme="majorBidi"/>
          <w:b/>
          <w:bCs/>
        </w:rPr>
        <w:t xml:space="preserve">Application to </w:t>
      </w:r>
      <w:r w:rsidRPr="002679A9">
        <w:rPr>
          <w:rFonts w:asciiTheme="majorBidi" w:hAnsiTheme="majorBidi" w:cstheme="majorBidi"/>
          <w:b/>
          <w:bCs/>
          <w:i/>
          <w:iCs/>
        </w:rPr>
        <w:t>Urtica dioica</w:t>
      </w:r>
      <w:r w:rsidR="002679A9">
        <w:rPr>
          <w:rFonts w:asciiTheme="majorBidi" w:hAnsiTheme="majorBidi" w:cstheme="majorBidi"/>
          <w:b/>
          <w:bCs/>
          <w:i/>
          <w:iCs/>
        </w:rPr>
        <w:t xml:space="preserve"> </w:t>
      </w:r>
      <w:r w:rsidR="002679A9">
        <w:rPr>
          <w:rFonts w:asciiTheme="majorBidi" w:hAnsiTheme="majorBidi" w:cstheme="majorBidi"/>
          <w:b/>
          <w:bCs/>
        </w:rPr>
        <w:t>Plant</w:t>
      </w:r>
    </w:p>
    <w:p w14:paraId="00E28F67"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Urtica dioica has been widely studied for its antimicrobial effects. Research indicates that its ethanolic extracts possess notable inhibitory effects against both Gram-positive and Gram-negative bacteria, as well as certain fungal strains. The antimicrobial potential is largely attributed to the presence of flavonoids, phenolic compounds, tannins, and terpenoids in the leaves (</w:t>
      </w:r>
      <w:proofErr w:type="spellStart"/>
      <w:r w:rsidRPr="00BE57F4">
        <w:rPr>
          <w:rFonts w:asciiTheme="majorBidi" w:hAnsiTheme="majorBidi" w:cstheme="majorBidi"/>
        </w:rPr>
        <w:t>Gülçin</w:t>
      </w:r>
      <w:proofErr w:type="spellEnd"/>
      <w:r w:rsidRPr="00BE57F4">
        <w:rPr>
          <w:rFonts w:asciiTheme="majorBidi" w:hAnsiTheme="majorBidi" w:cstheme="majorBidi"/>
        </w:rPr>
        <w:t xml:space="preserve"> et al., 2004).</w:t>
      </w:r>
    </w:p>
    <w:p w14:paraId="489AFBD9" w14:textId="77777777" w:rsidR="00BE57F4" w:rsidRPr="00BE57F4" w:rsidRDefault="00BE57F4" w:rsidP="00567F41">
      <w:pPr>
        <w:spacing w:line="360" w:lineRule="auto"/>
        <w:jc w:val="both"/>
        <w:rPr>
          <w:rFonts w:asciiTheme="majorBidi" w:hAnsiTheme="majorBidi" w:cstheme="majorBidi"/>
        </w:rPr>
      </w:pPr>
      <w:r w:rsidRPr="00BE57F4">
        <w:rPr>
          <w:rFonts w:asciiTheme="majorBidi" w:hAnsiTheme="majorBidi" w:cstheme="majorBidi"/>
        </w:rPr>
        <w:t>The relevance of studying the antimicrobial activity of Urtica dioica lies in its potential as a natural and accessible alternative to synthetic antibiotics, especially in the face of growing AMR.</w:t>
      </w:r>
    </w:p>
    <w:p w14:paraId="6C2DA604" w14:textId="3AC93928" w:rsidR="00BE57F4" w:rsidRPr="002679A9" w:rsidRDefault="00BE57F4" w:rsidP="008938D4">
      <w:pPr>
        <w:spacing w:after="0" w:line="360" w:lineRule="auto"/>
        <w:ind w:left="720" w:hanging="720"/>
        <w:jc w:val="both"/>
        <w:rPr>
          <w:rFonts w:asciiTheme="majorBidi" w:hAnsiTheme="majorBidi" w:cstheme="majorBidi"/>
          <w:b/>
          <w:bCs/>
        </w:rPr>
      </w:pPr>
      <w:r w:rsidRPr="002679A9">
        <w:rPr>
          <w:rFonts w:asciiTheme="majorBidi" w:hAnsiTheme="majorBidi" w:cstheme="majorBidi"/>
          <w:b/>
          <w:bCs/>
        </w:rPr>
        <w:t>2.</w:t>
      </w:r>
      <w:r w:rsidR="002679A9">
        <w:rPr>
          <w:rFonts w:asciiTheme="majorBidi" w:hAnsiTheme="majorBidi" w:cstheme="majorBidi"/>
          <w:b/>
          <w:bCs/>
        </w:rPr>
        <w:t>6</w:t>
      </w:r>
      <w:r w:rsidRPr="002679A9">
        <w:rPr>
          <w:rFonts w:asciiTheme="majorBidi" w:hAnsiTheme="majorBidi" w:cstheme="majorBidi"/>
          <w:b/>
          <w:bCs/>
        </w:rPr>
        <w:t xml:space="preserve"> </w:t>
      </w:r>
      <w:r w:rsidR="002679A9">
        <w:rPr>
          <w:rFonts w:asciiTheme="majorBidi" w:hAnsiTheme="majorBidi" w:cstheme="majorBidi"/>
          <w:b/>
          <w:bCs/>
        </w:rPr>
        <w:tab/>
      </w:r>
      <w:r w:rsidRPr="002679A9">
        <w:rPr>
          <w:rFonts w:asciiTheme="majorBidi" w:hAnsiTheme="majorBidi" w:cstheme="majorBidi"/>
          <w:b/>
          <w:bCs/>
        </w:rPr>
        <w:t>Gas Chromatography-Mass Spectrometry (GC-MS) and Its Role in Phytochemical Analysis</w:t>
      </w:r>
    </w:p>
    <w:p w14:paraId="70B36F77" w14:textId="77777777" w:rsidR="00BE57F4" w:rsidRPr="00BE57F4" w:rsidRDefault="00BE57F4" w:rsidP="00567F41">
      <w:pPr>
        <w:spacing w:line="360" w:lineRule="auto"/>
        <w:jc w:val="both"/>
        <w:rPr>
          <w:rFonts w:asciiTheme="majorBidi" w:hAnsiTheme="majorBidi" w:cstheme="majorBidi"/>
        </w:rPr>
      </w:pPr>
      <w:r w:rsidRPr="00BE57F4">
        <w:rPr>
          <w:rFonts w:asciiTheme="majorBidi" w:hAnsiTheme="majorBidi" w:cstheme="majorBidi"/>
        </w:rPr>
        <w:t>Gas Chromatography-Mass Spectrometry (GC-MS) is a powerful and widely used analytical technique for identifying and quantifying volatile and semi-volatile compounds in complex mixtures, especially in plant-based research. It combines the features of gas chromatography (GC) and mass spectrometry (MS) to provide detailed information about the chemical composition of natural products, including medicinal plant extracts.</w:t>
      </w:r>
    </w:p>
    <w:p w14:paraId="5FF3A889" w14:textId="77777777" w:rsidR="00567F41" w:rsidRDefault="00567F41" w:rsidP="008938D4">
      <w:pPr>
        <w:spacing w:after="0" w:line="360" w:lineRule="auto"/>
        <w:jc w:val="both"/>
        <w:rPr>
          <w:rFonts w:asciiTheme="majorBidi" w:hAnsiTheme="majorBidi" w:cstheme="majorBidi"/>
          <w:b/>
          <w:bCs/>
        </w:rPr>
      </w:pPr>
    </w:p>
    <w:p w14:paraId="7E7C9AC2" w14:textId="77777777" w:rsidR="00567F41" w:rsidRDefault="00567F41" w:rsidP="008938D4">
      <w:pPr>
        <w:spacing w:after="0" w:line="360" w:lineRule="auto"/>
        <w:jc w:val="both"/>
        <w:rPr>
          <w:rFonts w:asciiTheme="majorBidi" w:hAnsiTheme="majorBidi" w:cstheme="majorBidi"/>
          <w:b/>
          <w:bCs/>
        </w:rPr>
      </w:pPr>
    </w:p>
    <w:p w14:paraId="4F2BA300" w14:textId="21957A2B" w:rsidR="00BE57F4" w:rsidRPr="002679A9" w:rsidRDefault="002679A9" w:rsidP="008938D4">
      <w:pPr>
        <w:spacing w:after="0" w:line="360" w:lineRule="auto"/>
        <w:jc w:val="both"/>
        <w:rPr>
          <w:rFonts w:asciiTheme="majorBidi" w:hAnsiTheme="majorBidi" w:cstheme="majorBidi"/>
          <w:b/>
          <w:bCs/>
        </w:rPr>
      </w:pPr>
      <w:r>
        <w:rPr>
          <w:rFonts w:asciiTheme="majorBidi" w:hAnsiTheme="majorBidi" w:cstheme="majorBidi"/>
          <w:b/>
          <w:bCs/>
        </w:rPr>
        <w:lastRenderedPageBreak/>
        <w:t>2.6.1</w:t>
      </w:r>
      <w:r>
        <w:rPr>
          <w:rFonts w:asciiTheme="majorBidi" w:hAnsiTheme="majorBidi" w:cstheme="majorBidi"/>
          <w:b/>
          <w:bCs/>
        </w:rPr>
        <w:tab/>
      </w:r>
      <w:r w:rsidR="00BE57F4" w:rsidRPr="002679A9">
        <w:rPr>
          <w:rFonts w:asciiTheme="majorBidi" w:hAnsiTheme="majorBidi" w:cstheme="majorBidi"/>
          <w:b/>
          <w:bCs/>
        </w:rPr>
        <w:t>Principle of GC-MS</w:t>
      </w:r>
    </w:p>
    <w:p w14:paraId="58191290" w14:textId="2F0D0E29" w:rsidR="00BE57F4" w:rsidRPr="00BE57F4" w:rsidRDefault="00BE57F4" w:rsidP="008938D4">
      <w:pPr>
        <w:spacing w:after="0" w:line="360" w:lineRule="auto"/>
        <w:jc w:val="both"/>
        <w:rPr>
          <w:rFonts w:asciiTheme="majorBidi" w:hAnsiTheme="majorBidi" w:cstheme="majorBidi"/>
        </w:rPr>
      </w:pPr>
      <w:r w:rsidRPr="002679A9">
        <w:rPr>
          <w:rFonts w:asciiTheme="majorBidi" w:hAnsiTheme="majorBidi" w:cstheme="majorBidi"/>
          <w:b/>
          <w:bCs/>
          <w:i/>
          <w:iCs/>
        </w:rPr>
        <w:t>Gas Chromatography (GC):</w:t>
      </w:r>
      <w:r w:rsidRPr="00BE57F4">
        <w:rPr>
          <w:rFonts w:asciiTheme="majorBidi" w:hAnsiTheme="majorBidi" w:cstheme="majorBidi"/>
        </w:rPr>
        <w:t xml:space="preserve"> This component separates the different compounds in a mixture based on their volatility and interaction with the column’s stationary phase. Compounds with lower boiling points or less interaction with the column elute faster.</w:t>
      </w:r>
    </w:p>
    <w:p w14:paraId="54E9F6CD" w14:textId="485C4D59" w:rsidR="00BE57F4" w:rsidRPr="00BE57F4" w:rsidRDefault="00BE57F4" w:rsidP="008938D4">
      <w:pPr>
        <w:spacing w:after="0" w:line="360" w:lineRule="auto"/>
        <w:jc w:val="both"/>
        <w:rPr>
          <w:rFonts w:asciiTheme="majorBidi" w:hAnsiTheme="majorBidi" w:cstheme="majorBidi"/>
        </w:rPr>
      </w:pPr>
      <w:r w:rsidRPr="002679A9">
        <w:rPr>
          <w:rFonts w:asciiTheme="majorBidi" w:hAnsiTheme="majorBidi" w:cstheme="majorBidi"/>
          <w:b/>
          <w:bCs/>
          <w:i/>
          <w:iCs/>
        </w:rPr>
        <w:t>Mass Spectrometry (MS):</w:t>
      </w:r>
      <w:r w:rsidRPr="00BE57F4">
        <w:rPr>
          <w:rFonts w:asciiTheme="majorBidi" w:hAnsiTheme="majorBidi" w:cstheme="majorBidi"/>
        </w:rPr>
        <w:t xml:space="preserve"> Once separated, the compounds are ionized and fragmented in the MS unit. These fragments are detected and presented as a mass spectrum, which acts as a unique "fingerprint" for each compound.</w:t>
      </w:r>
    </w:p>
    <w:p w14:paraId="6964E8B6"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GC-MS is particularly effective in identifying volatile organic compounds such as terpenoids, fatty acids, esters, and phenolic compounds—many of which are bioactive constituents in medicinal plants (Miller, 2002).</w:t>
      </w:r>
    </w:p>
    <w:p w14:paraId="14BD7399" w14:textId="77777777" w:rsidR="002679A9" w:rsidRDefault="00BE57F4" w:rsidP="008938D4">
      <w:pPr>
        <w:spacing w:after="0" w:line="360" w:lineRule="auto"/>
        <w:jc w:val="both"/>
        <w:rPr>
          <w:rFonts w:asciiTheme="majorBidi" w:hAnsiTheme="majorBidi" w:cstheme="majorBidi"/>
          <w:b/>
          <w:bCs/>
          <w:i/>
          <w:iCs/>
        </w:rPr>
      </w:pPr>
      <w:r w:rsidRPr="002679A9">
        <w:rPr>
          <w:rFonts w:asciiTheme="majorBidi" w:hAnsiTheme="majorBidi" w:cstheme="majorBidi"/>
          <w:b/>
          <w:bCs/>
          <w:i/>
          <w:iCs/>
        </w:rPr>
        <w:t>Advantages of GC-MS in Natural Product Research</w:t>
      </w:r>
    </w:p>
    <w:p w14:paraId="69107302" w14:textId="6A5DA048" w:rsidR="002679A9" w:rsidRDefault="00BE57F4" w:rsidP="008938D4">
      <w:pPr>
        <w:spacing w:after="0" w:line="360" w:lineRule="auto"/>
        <w:jc w:val="both"/>
        <w:rPr>
          <w:rFonts w:asciiTheme="majorBidi" w:hAnsiTheme="majorBidi" w:cstheme="majorBidi"/>
        </w:rPr>
      </w:pPr>
      <w:r w:rsidRPr="002679A9">
        <w:rPr>
          <w:rFonts w:asciiTheme="majorBidi" w:hAnsiTheme="majorBidi" w:cstheme="majorBidi"/>
          <w:i/>
          <w:iCs/>
        </w:rPr>
        <w:t>High Sensitivity and Accuracy:</w:t>
      </w:r>
      <w:r w:rsidRPr="00BE57F4">
        <w:rPr>
          <w:rFonts w:asciiTheme="majorBidi" w:hAnsiTheme="majorBidi" w:cstheme="majorBidi"/>
        </w:rPr>
        <w:t xml:space="preserve"> GC-MS can detect even trace amounts of compounds with high specificity.</w:t>
      </w:r>
    </w:p>
    <w:p w14:paraId="101B68FE" w14:textId="371FDCCF" w:rsidR="00BE57F4" w:rsidRPr="00BE57F4" w:rsidRDefault="00BE57F4" w:rsidP="008938D4">
      <w:pPr>
        <w:spacing w:after="0" w:line="360" w:lineRule="auto"/>
        <w:jc w:val="both"/>
        <w:rPr>
          <w:rFonts w:asciiTheme="majorBidi" w:hAnsiTheme="majorBidi" w:cstheme="majorBidi"/>
        </w:rPr>
      </w:pPr>
      <w:r w:rsidRPr="002679A9">
        <w:rPr>
          <w:rFonts w:asciiTheme="majorBidi" w:hAnsiTheme="majorBidi" w:cstheme="majorBidi"/>
          <w:i/>
          <w:iCs/>
        </w:rPr>
        <w:t>Qualitative and Quantitative Analysis:</w:t>
      </w:r>
      <w:r w:rsidRPr="00BE57F4">
        <w:rPr>
          <w:rFonts w:asciiTheme="majorBidi" w:hAnsiTheme="majorBidi" w:cstheme="majorBidi"/>
        </w:rPr>
        <w:t xml:space="preserve"> It provides both the identification and relative concentration of compounds.</w:t>
      </w:r>
    </w:p>
    <w:p w14:paraId="06979498" w14:textId="6F19E0AE" w:rsidR="00BE57F4" w:rsidRPr="00BE57F4" w:rsidRDefault="00BE57F4" w:rsidP="008938D4">
      <w:pPr>
        <w:spacing w:after="0" w:line="360" w:lineRule="auto"/>
        <w:jc w:val="both"/>
        <w:rPr>
          <w:rFonts w:asciiTheme="majorBidi" w:hAnsiTheme="majorBidi" w:cstheme="majorBidi"/>
        </w:rPr>
      </w:pPr>
      <w:r w:rsidRPr="002679A9">
        <w:rPr>
          <w:rFonts w:asciiTheme="majorBidi" w:hAnsiTheme="majorBidi" w:cstheme="majorBidi"/>
          <w:i/>
          <w:iCs/>
        </w:rPr>
        <w:t>Extensive Libraries:</w:t>
      </w:r>
      <w:r w:rsidRPr="00BE57F4">
        <w:rPr>
          <w:rFonts w:asciiTheme="majorBidi" w:hAnsiTheme="majorBidi" w:cstheme="majorBidi"/>
        </w:rPr>
        <w:t xml:space="preserve"> Software libraries (e.g., NIST) help match the spectral data with known compounds.</w:t>
      </w:r>
    </w:p>
    <w:p w14:paraId="002C472A" w14:textId="6D0F689B" w:rsidR="00BE57F4" w:rsidRPr="00BE57F4" w:rsidRDefault="00BE57F4" w:rsidP="000F4B9B">
      <w:pPr>
        <w:spacing w:line="360" w:lineRule="auto"/>
        <w:jc w:val="both"/>
        <w:rPr>
          <w:rFonts w:asciiTheme="majorBidi" w:hAnsiTheme="majorBidi" w:cstheme="majorBidi"/>
        </w:rPr>
      </w:pPr>
      <w:r w:rsidRPr="002679A9">
        <w:rPr>
          <w:rFonts w:asciiTheme="majorBidi" w:hAnsiTheme="majorBidi" w:cstheme="majorBidi"/>
          <w:i/>
          <w:iCs/>
        </w:rPr>
        <w:t>Time-Efficient:</w:t>
      </w:r>
      <w:r w:rsidRPr="00BE57F4">
        <w:rPr>
          <w:rFonts w:asciiTheme="majorBidi" w:hAnsiTheme="majorBidi" w:cstheme="majorBidi"/>
        </w:rPr>
        <w:t xml:space="preserve"> Allows rapid screening of a wide array of phytochemicals from plant extracts.</w:t>
      </w:r>
    </w:p>
    <w:p w14:paraId="10BDEE48" w14:textId="6BB1254F" w:rsidR="00BE57F4" w:rsidRPr="002679A9" w:rsidRDefault="002679A9" w:rsidP="008938D4">
      <w:pPr>
        <w:spacing w:after="0" w:line="360" w:lineRule="auto"/>
        <w:jc w:val="both"/>
        <w:rPr>
          <w:rFonts w:asciiTheme="majorBidi" w:hAnsiTheme="majorBidi" w:cstheme="majorBidi"/>
          <w:b/>
          <w:bCs/>
        </w:rPr>
      </w:pPr>
      <w:r>
        <w:rPr>
          <w:rFonts w:asciiTheme="majorBidi" w:hAnsiTheme="majorBidi" w:cstheme="majorBidi"/>
          <w:b/>
          <w:bCs/>
        </w:rPr>
        <w:t>2.6.2</w:t>
      </w:r>
      <w:r>
        <w:rPr>
          <w:rFonts w:asciiTheme="majorBidi" w:hAnsiTheme="majorBidi" w:cstheme="majorBidi"/>
          <w:b/>
          <w:bCs/>
        </w:rPr>
        <w:tab/>
      </w:r>
      <w:r w:rsidR="00BE57F4" w:rsidRPr="002679A9">
        <w:rPr>
          <w:rFonts w:asciiTheme="majorBidi" w:hAnsiTheme="majorBidi" w:cstheme="majorBidi"/>
          <w:b/>
          <w:bCs/>
        </w:rPr>
        <w:t xml:space="preserve">Application in </w:t>
      </w:r>
      <w:r w:rsidR="00BE57F4" w:rsidRPr="002679A9">
        <w:rPr>
          <w:rFonts w:asciiTheme="majorBidi" w:hAnsiTheme="majorBidi" w:cstheme="majorBidi"/>
          <w:b/>
          <w:bCs/>
          <w:i/>
          <w:iCs/>
        </w:rPr>
        <w:t>Urtica dioica</w:t>
      </w:r>
      <w:r w:rsidR="00BE57F4" w:rsidRPr="002679A9">
        <w:rPr>
          <w:rFonts w:asciiTheme="majorBidi" w:hAnsiTheme="majorBidi" w:cstheme="majorBidi"/>
          <w:b/>
          <w:bCs/>
        </w:rPr>
        <w:t xml:space="preserve"> Analysis</w:t>
      </w:r>
    </w:p>
    <w:p w14:paraId="616AFA60"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 xml:space="preserve">Several studies have employed GC-MS to analyze the essential oils and ethanolic extracts of Urtica dioica. The technique has revealed numerous bioactive compounds such as α-pinene, β-caryophyllene, phytol, linoleic acid, and </w:t>
      </w:r>
      <w:proofErr w:type="spellStart"/>
      <w:r w:rsidRPr="00BE57F4">
        <w:rPr>
          <w:rFonts w:asciiTheme="majorBidi" w:hAnsiTheme="majorBidi" w:cstheme="majorBidi"/>
        </w:rPr>
        <w:t>hexadecanoic</w:t>
      </w:r>
      <w:proofErr w:type="spellEnd"/>
      <w:r w:rsidRPr="00BE57F4">
        <w:rPr>
          <w:rFonts w:asciiTheme="majorBidi" w:hAnsiTheme="majorBidi" w:cstheme="majorBidi"/>
        </w:rPr>
        <w:t xml:space="preserve"> acid, many of which are associated with antioxidant, antimicrobial, and anti-inflammatory properties (Chira et al., 2022).</w:t>
      </w:r>
    </w:p>
    <w:p w14:paraId="7D4BAB3A" w14:textId="77777777" w:rsidR="00BE57F4" w:rsidRPr="002679A9" w:rsidRDefault="00BE57F4" w:rsidP="008938D4">
      <w:pPr>
        <w:spacing w:after="0" w:line="360" w:lineRule="auto"/>
        <w:jc w:val="both"/>
        <w:rPr>
          <w:rFonts w:asciiTheme="majorBidi" w:hAnsiTheme="majorBidi" w:cstheme="majorBidi"/>
          <w:b/>
          <w:bCs/>
          <w:i/>
          <w:iCs/>
        </w:rPr>
      </w:pPr>
      <w:r w:rsidRPr="002679A9">
        <w:rPr>
          <w:rFonts w:asciiTheme="majorBidi" w:hAnsiTheme="majorBidi" w:cstheme="majorBidi"/>
          <w:b/>
          <w:bCs/>
          <w:i/>
          <w:iCs/>
        </w:rPr>
        <w:t>GC-MS Workflow in Phytochemical Studies:</w:t>
      </w:r>
    </w:p>
    <w:p w14:paraId="5AF4C003"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1. Extraction of plant material (e.g., ethanolic extraction)</w:t>
      </w:r>
    </w:p>
    <w:p w14:paraId="7A771B50"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 xml:space="preserve">2. Filtration and concentration of extract </w:t>
      </w:r>
    </w:p>
    <w:p w14:paraId="465FBF4D"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3. Injection of the sample into the GC-MS system</w:t>
      </w:r>
    </w:p>
    <w:p w14:paraId="623AD4E5"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4. Analysis and interpretation of spectra using compound libraries</w:t>
      </w:r>
    </w:p>
    <w:p w14:paraId="3BA7F9A2" w14:textId="77777777" w:rsidR="00BE57F4" w:rsidRPr="00BE57F4" w:rsidRDefault="00BE57F4" w:rsidP="000F4B9B">
      <w:pPr>
        <w:spacing w:after="0" w:line="360" w:lineRule="auto"/>
        <w:jc w:val="both"/>
        <w:rPr>
          <w:rFonts w:asciiTheme="majorBidi" w:hAnsiTheme="majorBidi" w:cstheme="majorBidi"/>
        </w:rPr>
      </w:pPr>
      <w:r w:rsidRPr="00BE57F4">
        <w:rPr>
          <w:rFonts w:asciiTheme="majorBidi" w:hAnsiTheme="majorBidi" w:cstheme="majorBidi"/>
        </w:rPr>
        <w:t>In this study, GC-MS analysis plays a central role in the identification of phytochemicals present in the ethanolic extract of Urtica dioica. The data generated will offer insight into the bioactive components responsible for the plant’s medicinal effects.</w:t>
      </w:r>
    </w:p>
    <w:p w14:paraId="72668F98" w14:textId="0F5594CF" w:rsidR="00BE57F4" w:rsidRPr="002679A9" w:rsidRDefault="00BE57F4" w:rsidP="008938D4">
      <w:pPr>
        <w:spacing w:after="0" w:line="360" w:lineRule="auto"/>
        <w:jc w:val="both"/>
        <w:rPr>
          <w:rFonts w:asciiTheme="majorBidi" w:hAnsiTheme="majorBidi" w:cstheme="majorBidi"/>
          <w:b/>
          <w:bCs/>
        </w:rPr>
      </w:pPr>
      <w:r w:rsidRPr="002679A9">
        <w:rPr>
          <w:rFonts w:asciiTheme="majorBidi" w:hAnsiTheme="majorBidi" w:cstheme="majorBidi"/>
          <w:b/>
          <w:bCs/>
        </w:rPr>
        <w:lastRenderedPageBreak/>
        <w:t>2.8</w:t>
      </w:r>
      <w:r w:rsidR="002679A9">
        <w:rPr>
          <w:rFonts w:asciiTheme="majorBidi" w:hAnsiTheme="majorBidi" w:cstheme="majorBidi"/>
          <w:b/>
          <w:bCs/>
        </w:rPr>
        <w:tab/>
      </w:r>
      <w:r w:rsidRPr="002679A9">
        <w:rPr>
          <w:rFonts w:asciiTheme="majorBidi" w:hAnsiTheme="majorBidi" w:cstheme="majorBidi"/>
          <w:b/>
          <w:bCs/>
        </w:rPr>
        <w:t xml:space="preserve">Physicochemical Properties and Computational Analysis Using </w:t>
      </w:r>
      <w:proofErr w:type="spellStart"/>
      <w:r w:rsidRPr="002679A9">
        <w:rPr>
          <w:rFonts w:asciiTheme="majorBidi" w:hAnsiTheme="majorBidi" w:cstheme="majorBidi"/>
          <w:b/>
          <w:bCs/>
        </w:rPr>
        <w:t>SwissADME</w:t>
      </w:r>
      <w:proofErr w:type="spellEnd"/>
    </w:p>
    <w:p w14:paraId="7F4A0F3A" w14:textId="77777777" w:rsidR="00BE57F4" w:rsidRPr="00BE57F4" w:rsidRDefault="00BE57F4" w:rsidP="000F4B9B">
      <w:pPr>
        <w:spacing w:after="0" w:line="276" w:lineRule="auto"/>
        <w:jc w:val="both"/>
        <w:rPr>
          <w:rFonts w:asciiTheme="majorBidi" w:hAnsiTheme="majorBidi" w:cstheme="majorBidi"/>
        </w:rPr>
      </w:pPr>
      <w:r w:rsidRPr="00BE57F4">
        <w:rPr>
          <w:rFonts w:asciiTheme="majorBidi" w:hAnsiTheme="majorBidi" w:cstheme="majorBidi"/>
        </w:rPr>
        <w:t xml:space="preserve">The evaluation of physicochemical properties is crucial in determining the drug-likeness and pharmacokinetic behavior of bioactive compounds. These properties influence the absorption, distribution, metabolism, excretion, and toxicity (ADMET) profiles, which are key factors in drug discovery and development. In recent years, computational tools such as </w:t>
      </w:r>
      <w:proofErr w:type="spellStart"/>
      <w:r w:rsidRPr="00BE57F4">
        <w:rPr>
          <w:rFonts w:asciiTheme="majorBidi" w:hAnsiTheme="majorBidi" w:cstheme="majorBidi"/>
        </w:rPr>
        <w:t>SwissADME</w:t>
      </w:r>
      <w:proofErr w:type="spellEnd"/>
      <w:r w:rsidRPr="00BE57F4">
        <w:rPr>
          <w:rFonts w:asciiTheme="majorBidi" w:hAnsiTheme="majorBidi" w:cstheme="majorBidi"/>
        </w:rPr>
        <w:t xml:space="preserve"> have become indispensable for predicting these properties efficiently and reliably.</w:t>
      </w:r>
    </w:p>
    <w:p w14:paraId="31AA76CD" w14:textId="77777777" w:rsidR="00BE57F4" w:rsidRPr="00BE57F4" w:rsidRDefault="00BE57F4" w:rsidP="008938D4">
      <w:pPr>
        <w:spacing w:after="0" w:line="360" w:lineRule="auto"/>
        <w:jc w:val="both"/>
        <w:rPr>
          <w:rFonts w:asciiTheme="majorBidi" w:hAnsiTheme="majorBidi" w:cstheme="majorBidi"/>
        </w:rPr>
      </w:pPr>
      <w:proofErr w:type="spellStart"/>
      <w:r w:rsidRPr="00BE57F4">
        <w:rPr>
          <w:rFonts w:asciiTheme="majorBidi" w:hAnsiTheme="majorBidi" w:cstheme="majorBidi"/>
        </w:rPr>
        <w:t>SwissADME</w:t>
      </w:r>
      <w:proofErr w:type="spellEnd"/>
      <w:r w:rsidRPr="00BE57F4">
        <w:rPr>
          <w:rFonts w:asciiTheme="majorBidi" w:hAnsiTheme="majorBidi" w:cstheme="majorBidi"/>
        </w:rPr>
        <w:t xml:space="preserve"> is a free web-based computational platform developed by the Swiss Institute of Bioinformatics. It allows for the prediction of physicochemical descriptors, pharmacokinetic properties, drug-likeness, and medicinal chemistry friendliness of small molecules (Daina et al., 2017). This tool plays an essential role in virtual screening and helps streamline the selection of promising bioactive compounds from plant extracts for further drug development.</w:t>
      </w:r>
    </w:p>
    <w:p w14:paraId="05C18D90" w14:textId="77777777" w:rsidR="002679A9" w:rsidRDefault="00BE57F4" w:rsidP="008938D4">
      <w:pPr>
        <w:spacing w:after="0" w:line="360" w:lineRule="auto"/>
        <w:jc w:val="both"/>
        <w:rPr>
          <w:rFonts w:asciiTheme="majorBidi" w:hAnsiTheme="majorBidi" w:cstheme="majorBidi"/>
          <w:b/>
          <w:bCs/>
          <w:i/>
          <w:iCs/>
        </w:rPr>
      </w:pPr>
      <w:r w:rsidRPr="002679A9">
        <w:rPr>
          <w:rFonts w:asciiTheme="majorBidi" w:hAnsiTheme="majorBidi" w:cstheme="majorBidi"/>
          <w:b/>
          <w:bCs/>
          <w:i/>
          <w:iCs/>
        </w:rPr>
        <w:t xml:space="preserve">Parameters Predicted by </w:t>
      </w:r>
      <w:proofErr w:type="spellStart"/>
      <w:r w:rsidRPr="002679A9">
        <w:rPr>
          <w:rFonts w:asciiTheme="majorBidi" w:hAnsiTheme="majorBidi" w:cstheme="majorBidi"/>
          <w:b/>
          <w:bCs/>
          <w:i/>
          <w:iCs/>
        </w:rPr>
        <w:t>SwissADME</w:t>
      </w:r>
      <w:proofErr w:type="spellEnd"/>
      <w:r w:rsidRPr="002679A9">
        <w:rPr>
          <w:rFonts w:asciiTheme="majorBidi" w:hAnsiTheme="majorBidi" w:cstheme="majorBidi"/>
          <w:b/>
          <w:bCs/>
          <w:i/>
          <w:iCs/>
        </w:rPr>
        <w:t>:</w:t>
      </w:r>
    </w:p>
    <w:p w14:paraId="1E0F836D" w14:textId="77777777" w:rsidR="002679A9" w:rsidRDefault="002679A9" w:rsidP="008938D4">
      <w:pPr>
        <w:spacing w:after="0" w:line="360" w:lineRule="auto"/>
        <w:jc w:val="both"/>
        <w:rPr>
          <w:rFonts w:asciiTheme="majorBidi" w:hAnsiTheme="majorBidi" w:cstheme="majorBidi"/>
          <w:b/>
          <w:bCs/>
          <w:i/>
          <w:iCs/>
        </w:rPr>
      </w:pPr>
      <w:r w:rsidRPr="002679A9">
        <w:rPr>
          <w:rFonts w:asciiTheme="majorBidi" w:hAnsiTheme="majorBidi" w:cstheme="majorBidi"/>
          <w:i/>
          <w:iCs/>
        </w:rPr>
        <w:t xml:space="preserve">- </w:t>
      </w:r>
      <w:r w:rsidR="00BE57F4" w:rsidRPr="002679A9">
        <w:rPr>
          <w:rFonts w:asciiTheme="majorBidi" w:hAnsiTheme="majorBidi" w:cstheme="majorBidi"/>
          <w:i/>
          <w:iCs/>
        </w:rPr>
        <w:t>Lipophilicity (Log P):</w:t>
      </w:r>
      <w:r w:rsidR="00BE57F4" w:rsidRPr="00BE57F4">
        <w:rPr>
          <w:rFonts w:asciiTheme="majorBidi" w:hAnsiTheme="majorBidi" w:cstheme="majorBidi"/>
        </w:rPr>
        <w:t xml:space="preserve"> Determines membrane permeability and solubility. Compounds with optimal lipophilicity are more likely to cross cell membranes effectively.</w:t>
      </w:r>
    </w:p>
    <w:p w14:paraId="7E487294" w14:textId="10D9536E" w:rsidR="00BE57F4" w:rsidRPr="002679A9" w:rsidRDefault="002679A9" w:rsidP="008938D4">
      <w:pPr>
        <w:spacing w:after="0" w:line="360" w:lineRule="auto"/>
        <w:jc w:val="both"/>
        <w:rPr>
          <w:rFonts w:asciiTheme="majorBidi" w:hAnsiTheme="majorBidi" w:cstheme="majorBidi"/>
          <w:b/>
          <w:bCs/>
          <w:i/>
          <w:iCs/>
        </w:rPr>
      </w:pPr>
      <w:r>
        <w:rPr>
          <w:rFonts w:asciiTheme="majorBidi" w:hAnsiTheme="majorBidi" w:cstheme="majorBidi"/>
          <w:i/>
          <w:iCs/>
        </w:rPr>
        <w:t xml:space="preserve">- </w:t>
      </w:r>
      <w:r w:rsidR="00BE57F4" w:rsidRPr="002679A9">
        <w:rPr>
          <w:rFonts w:asciiTheme="majorBidi" w:hAnsiTheme="majorBidi" w:cstheme="majorBidi"/>
          <w:i/>
          <w:iCs/>
        </w:rPr>
        <w:t>Water Solubility:</w:t>
      </w:r>
      <w:r w:rsidR="00BE57F4" w:rsidRPr="00BE57F4">
        <w:rPr>
          <w:rFonts w:asciiTheme="majorBidi" w:hAnsiTheme="majorBidi" w:cstheme="majorBidi"/>
        </w:rPr>
        <w:t xml:space="preserve"> Essential for drug absorption and bioavailability.</w:t>
      </w:r>
    </w:p>
    <w:p w14:paraId="3C609220" w14:textId="62394844"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w:t>
      </w:r>
      <w:r w:rsidR="002679A9">
        <w:rPr>
          <w:rFonts w:asciiTheme="majorBidi" w:hAnsiTheme="majorBidi" w:cstheme="majorBidi"/>
        </w:rPr>
        <w:t xml:space="preserve"> </w:t>
      </w:r>
      <w:r w:rsidRPr="002679A9">
        <w:rPr>
          <w:rFonts w:asciiTheme="majorBidi" w:hAnsiTheme="majorBidi" w:cstheme="majorBidi"/>
          <w:i/>
          <w:iCs/>
        </w:rPr>
        <w:t>Topological Polar Surface Area (TPSA):</w:t>
      </w:r>
      <w:r w:rsidRPr="00BE57F4">
        <w:rPr>
          <w:rFonts w:asciiTheme="majorBidi" w:hAnsiTheme="majorBidi" w:cstheme="majorBidi"/>
        </w:rPr>
        <w:t xml:space="preserve"> Indicates the compound’s ability to interact with biological membranes and transporters.</w:t>
      </w:r>
    </w:p>
    <w:p w14:paraId="5FD2A0ED"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 xml:space="preserve">- </w:t>
      </w:r>
      <w:r w:rsidRPr="00FB140F">
        <w:rPr>
          <w:rFonts w:asciiTheme="majorBidi" w:hAnsiTheme="majorBidi" w:cstheme="majorBidi"/>
          <w:i/>
          <w:iCs/>
        </w:rPr>
        <w:t>Molecular Weight:</w:t>
      </w:r>
      <w:r w:rsidRPr="00BE57F4">
        <w:rPr>
          <w:rFonts w:asciiTheme="majorBidi" w:hAnsiTheme="majorBidi" w:cstheme="majorBidi"/>
        </w:rPr>
        <w:t xml:space="preserve"> Affects the compound’s diffusion and transport.</w:t>
      </w:r>
    </w:p>
    <w:p w14:paraId="2E7492FE"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 xml:space="preserve">- </w:t>
      </w:r>
      <w:r w:rsidRPr="00FB140F">
        <w:rPr>
          <w:rFonts w:asciiTheme="majorBidi" w:hAnsiTheme="majorBidi" w:cstheme="majorBidi"/>
          <w:i/>
          <w:iCs/>
        </w:rPr>
        <w:t>Number of Hydrogen Bond Donors and Acceptors:</w:t>
      </w:r>
      <w:r w:rsidRPr="00BE57F4">
        <w:rPr>
          <w:rFonts w:asciiTheme="majorBidi" w:hAnsiTheme="majorBidi" w:cstheme="majorBidi"/>
        </w:rPr>
        <w:t xml:space="preserve"> Influences solubility and interaction with biological targets.</w:t>
      </w:r>
    </w:p>
    <w:p w14:paraId="4937ED85"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 xml:space="preserve">- </w:t>
      </w:r>
      <w:r w:rsidRPr="00FB140F">
        <w:rPr>
          <w:rFonts w:asciiTheme="majorBidi" w:hAnsiTheme="majorBidi" w:cstheme="majorBidi"/>
          <w:i/>
          <w:iCs/>
        </w:rPr>
        <w:t>Pharmacokinetics:</w:t>
      </w:r>
      <w:r w:rsidRPr="00BE57F4">
        <w:rPr>
          <w:rFonts w:asciiTheme="majorBidi" w:hAnsiTheme="majorBidi" w:cstheme="majorBidi"/>
        </w:rPr>
        <w:t xml:space="preserve"> Includes predictions on gastrointestinal (GI) absorption, blood-brain barrier permeability, and interaction with cytochrome P450 enzymes.</w:t>
      </w:r>
    </w:p>
    <w:p w14:paraId="6C6B3A43" w14:textId="77777777" w:rsidR="00BE57F4" w:rsidRPr="00FB140F" w:rsidRDefault="00BE57F4" w:rsidP="008938D4">
      <w:pPr>
        <w:spacing w:after="0" w:line="360" w:lineRule="auto"/>
        <w:jc w:val="both"/>
        <w:rPr>
          <w:rFonts w:asciiTheme="majorBidi" w:hAnsiTheme="majorBidi" w:cstheme="majorBidi"/>
          <w:b/>
          <w:bCs/>
          <w:i/>
          <w:iCs/>
        </w:rPr>
      </w:pPr>
      <w:r w:rsidRPr="00FB140F">
        <w:rPr>
          <w:rFonts w:asciiTheme="majorBidi" w:hAnsiTheme="majorBidi" w:cstheme="majorBidi"/>
          <w:b/>
          <w:bCs/>
          <w:i/>
          <w:iCs/>
        </w:rPr>
        <w:t>Application in Phytochemical Research:</w:t>
      </w:r>
    </w:p>
    <w:p w14:paraId="68A71652" w14:textId="77777777" w:rsidR="00BE57F4" w:rsidRPr="00BE57F4" w:rsidRDefault="00BE57F4" w:rsidP="000F4B9B">
      <w:pPr>
        <w:spacing w:after="0" w:line="276" w:lineRule="auto"/>
        <w:jc w:val="both"/>
        <w:rPr>
          <w:rFonts w:asciiTheme="majorBidi" w:hAnsiTheme="majorBidi" w:cstheme="majorBidi"/>
        </w:rPr>
      </w:pPr>
      <w:r w:rsidRPr="00BE57F4">
        <w:rPr>
          <w:rFonts w:asciiTheme="majorBidi" w:hAnsiTheme="majorBidi" w:cstheme="majorBidi"/>
        </w:rPr>
        <w:t xml:space="preserve">In this study, bioactive compounds identified from Urtica dioica using GC-MS will be further evaluated using </w:t>
      </w:r>
      <w:proofErr w:type="spellStart"/>
      <w:r w:rsidRPr="00BE57F4">
        <w:rPr>
          <w:rFonts w:asciiTheme="majorBidi" w:hAnsiTheme="majorBidi" w:cstheme="majorBidi"/>
        </w:rPr>
        <w:t>SwissADME</w:t>
      </w:r>
      <w:proofErr w:type="spellEnd"/>
      <w:r w:rsidRPr="00BE57F4">
        <w:rPr>
          <w:rFonts w:asciiTheme="majorBidi" w:hAnsiTheme="majorBidi" w:cstheme="majorBidi"/>
        </w:rPr>
        <w:t>. This analysis will help predict the drug-like behavior of these compounds, offering insights into their potential as therapeutic agents. For instance, compounds that meet Lipinski's Rule of Five—a set of guidelines for assessing drug-likeness—are considered more likely to be orally active drugs in humans (Lipinski et al., 2001).</w:t>
      </w:r>
    </w:p>
    <w:p w14:paraId="24B7EC2C"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Benefits of Computational Approaches:</w:t>
      </w:r>
    </w:p>
    <w:p w14:paraId="3EEC14A6"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 Speed and Efficiency: Reduces time and cost associated with experimental assays.</w:t>
      </w:r>
    </w:p>
    <w:p w14:paraId="01E0F4C8" w14:textId="77777777" w:rsidR="00BE57F4" w:rsidRPr="00BE57F4" w:rsidRDefault="00BE57F4" w:rsidP="008938D4">
      <w:pPr>
        <w:spacing w:after="0" w:line="360" w:lineRule="auto"/>
        <w:jc w:val="both"/>
        <w:rPr>
          <w:rFonts w:asciiTheme="majorBidi" w:hAnsiTheme="majorBidi" w:cstheme="majorBidi"/>
        </w:rPr>
      </w:pPr>
      <w:r w:rsidRPr="00BE57F4">
        <w:rPr>
          <w:rFonts w:asciiTheme="majorBidi" w:hAnsiTheme="majorBidi" w:cstheme="majorBidi"/>
        </w:rPr>
        <w:t>- Early Screening: Helps eliminate non-viable drug candidates at an early stage.</w:t>
      </w:r>
    </w:p>
    <w:p w14:paraId="2E1B5348" w14:textId="502DC640" w:rsidR="00980B66" w:rsidRDefault="00BE57F4" w:rsidP="008938D4">
      <w:pPr>
        <w:spacing w:after="0" w:line="360" w:lineRule="auto"/>
        <w:jc w:val="both"/>
        <w:rPr>
          <w:rFonts w:asciiTheme="majorBidi" w:hAnsiTheme="majorBidi" w:cstheme="majorBidi"/>
        </w:rPr>
      </w:pPr>
      <w:r w:rsidRPr="00BE57F4">
        <w:rPr>
          <w:rFonts w:asciiTheme="majorBidi" w:hAnsiTheme="majorBidi" w:cstheme="majorBidi"/>
        </w:rPr>
        <w:t>- Integrated Assessment: Combines multiple parameters in one analysis.</w:t>
      </w:r>
    </w:p>
    <w:p w14:paraId="071B7319" w14:textId="77777777" w:rsidR="00980B66" w:rsidRDefault="00980B66" w:rsidP="008938D4">
      <w:pPr>
        <w:spacing w:line="360" w:lineRule="auto"/>
        <w:rPr>
          <w:rFonts w:asciiTheme="majorBidi" w:hAnsiTheme="majorBidi" w:cstheme="majorBidi"/>
        </w:rPr>
      </w:pPr>
      <w:r>
        <w:rPr>
          <w:rFonts w:asciiTheme="majorBidi" w:hAnsiTheme="majorBidi" w:cstheme="majorBidi"/>
        </w:rPr>
        <w:br w:type="page"/>
      </w:r>
    </w:p>
    <w:p w14:paraId="3D7BC47D" w14:textId="2D933A38" w:rsidR="00BE57F4" w:rsidRDefault="00980B66" w:rsidP="008938D4">
      <w:pPr>
        <w:spacing w:after="0" w:line="360" w:lineRule="auto"/>
        <w:jc w:val="center"/>
        <w:rPr>
          <w:rFonts w:asciiTheme="majorBidi" w:hAnsiTheme="majorBidi" w:cstheme="majorBidi"/>
          <w:b/>
          <w:bCs/>
        </w:rPr>
      </w:pPr>
      <w:r>
        <w:rPr>
          <w:rFonts w:asciiTheme="majorBidi" w:hAnsiTheme="majorBidi" w:cstheme="majorBidi"/>
          <w:b/>
          <w:bCs/>
        </w:rPr>
        <w:lastRenderedPageBreak/>
        <w:t>CHAPTER THREE</w:t>
      </w:r>
    </w:p>
    <w:p w14:paraId="57EE7DD1" w14:textId="5011DFBD" w:rsidR="00980B66" w:rsidRDefault="00980B66" w:rsidP="008938D4">
      <w:pPr>
        <w:spacing w:after="0" w:line="360" w:lineRule="auto"/>
        <w:rPr>
          <w:rFonts w:asciiTheme="majorBidi" w:hAnsiTheme="majorBidi" w:cstheme="majorBidi"/>
          <w:b/>
          <w:bCs/>
        </w:rPr>
      </w:pPr>
      <w:r>
        <w:rPr>
          <w:rFonts w:asciiTheme="majorBidi" w:hAnsiTheme="majorBidi" w:cstheme="majorBidi"/>
          <w:b/>
          <w:bCs/>
        </w:rPr>
        <w:t>3.0</w:t>
      </w:r>
      <w:r>
        <w:rPr>
          <w:rFonts w:asciiTheme="majorBidi" w:hAnsiTheme="majorBidi" w:cstheme="majorBidi"/>
          <w:b/>
          <w:bCs/>
        </w:rPr>
        <w:tab/>
        <w:t xml:space="preserve">Methodology </w:t>
      </w:r>
    </w:p>
    <w:p w14:paraId="527C209A" w14:textId="55A95C51" w:rsidR="00363AC4" w:rsidRPr="003931B8" w:rsidRDefault="00980B66" w:rsidP="008938D4">
      <w:pPr>
        <w:pStyle w:val="NoSpacing"/>
        <w:spacing w:line="360" w:lineRule="auto"/>
        <w:jc w:val="both"/>
        <w:rPr>
          <w:rFonts w:ascii="Times New Roman" w:hAnsi="Times New Roman" w:cs="Times New Roman"/>
          <w:b/>
          <w:bCs/>
          <w:sz w:val="24"/>
          <w:szCs w:val="24"/>
          <w:lang w:val="en-GB"/>
        </w:rPr>
      </w:pPr>
      <w:r>
        <w:rPr>
          <w:rFonts w:asciiTheme="majorBidi" w:hAnsiTheme="majorBidi" w:cstheme="majorBidi"/>
          <w:b/>
          <w:bCs/>
        </w:rPr>
        <w:t>3.1</w:t>
      </w:r>
      <w:r w:rsidR="00F10272">
        <w:rPr>
          <w:rFonts w:asciiTheme="majorBidi" w:hAnsiTheme="majorBidi" w:cstheme="majorBidi"/>
          <w:b/>
          <w:bCs/>
        </w:rPr>
        <w:tab/>
      </w:r>
      <w:r w:rsidR="00363AC4">
        <w:rPr>
          <w:rFonts w:ascii="Times New Roman" w:hAnsi="Times New Roman" w:cs="Times New Roman"/>
          <w:b/>
          <w:bCs/>
          <w:sz w:val="24"/>
          <w:szCs w:val="24"/>
          <w:lang w:val="en-GB"/>
        </w:rPr>
        <w:t>Materials</w:t>
      </w:r>
    </w:p>
    <w:p w14:paraId="7EFB8C95" w14:textId="4DF3AB82" w:rsidR="00363AC4" w:rsidRDefault="00044737" w:rsidP="00BE17DE">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Urtica dioica</w:t>
      </w:r>
      <w:r w:rsidR="006E1425">
        <w:rPr>
          <w:rFonts w:ascii="Times New Roman" w:hAnsi="Times New Roman" w:cs="Times New Roman"/>
          <w:sz w:val="24"/>
          <w:szCs w:val="24"/>
          <w:lang w:val="en-GB"/>
        </w:rPr>
        <w:t xml:space="preserve"> Leave</w:t>
      </w:r>
      <w:r w:rsidR="00363AC4">
        <w:rPr>
          <w:rFonts w:ascii="Times New Roman" w:hAnsi="Times New Roman" w:cs="Times New Roman"/>
          <w:sz w:val="24"/>
          <w:szCs w:val="24"/>
          <w:lang w:val="en-GB"/>
        </w:rPr>
        <w:t>;</w:t>
      </w:r>
      <w:r w:rsidR="00363AC4" w:rsidRPr="002E3992">
        <w:rPr>
          <w:rFonts w:ascii="Times New Roman" w:hAnsi="Times New Roman" w:cs="Times New Roman"/>
          <w:sz w:val="24"/>
          <w:szCs w:val="24"/>
          <w:lang w:val="en-GB"/>
        </w:rPr>
        <w:t xml:space="preserve"> </w:t>
      </w:r>
      <w:r>
        <w:rPr>
          <w:rFonts w:ascii="Times New Roman" w:hAnsi="Times New Roman" w:cs="Times New Roman"/>
          <w:sz w:val="24"/>
          <w:szCs w:val="24"/>
          <w:lang w:val="en-GB"/>
        </w:rPr>
        <w:t>E</w:t>
      </w:r>
      <w:r w:rsidR="00363AC4" w:rsidRPr="002E3992">
        <w:rPr>
          <w:rFonts w:ascii="Times New Roman" w:hAnsi="Times New Roman" w:cs="Times New Roman"/>
          <w:sz w:val="24"/>
          <w:szCs w:val="24"/>
          <w:lang w:val="en-GB"/>
        </w:rPr>
        <w:t>thanol</w:t>
      </w:r>
      <w:r w:rsidR="00363AC4">
        <w:rPr>
          <w:rFonts w:ascii="Times New Roman" w:hAnsi="Times New Roman" w:cs="Times New Roman"/>
          <w:sz w:val="24"/>
          <w:szCs w:val="24"/>
          <w:lang w:val="en-GB"/>
        </w:rPr>
        <w:t>;</w:t>
      </w:r>
      <w:r w:rsidR="00363AC4" w:rsidRPr="002E3992">
        <w:rPr>
          <w:rFonts w:ascii="Times New Roman" w:hAnsi="Times New Roman" w:cs="Times New Roman"/>
          <w:sz w:val="24"/>
          <w:szCs w:val="24"/>
          <w:lang w:val="en-GB"/>
        </w:rPr>
        <w:t xml:space="preserve"> Mentholated spirit</w:t>
      </w:r>
      <w:r w:rsidR="00363AC4">
        <w:rPr>
          <w:rFonts w:ascii="Times New Roman" w:hAnsi="Times New Roman" w:cs="Times New Roman"/>
          <w:sz w:val="24"/>
          <w:szCs w:val="24"/>
          <w:lang w:val="en-GB"/>
        </w:rPr>
        <w:t>;</w:t>
      </w:r>
      <w:r w:rsidR="00363AC4" w:rsidRPr="002E3992">
        <w:rPr>
          <w:rFonts w:ascii="Times New Roman" w:hAnsi="Times New Roman" w:cs="Times New Roman"/>
          <w:sz w:val="24"/>
          <w:szCs w:val="24"/>
          <w:lang w:val="en-GB"/>
        </w:rPr>
        <w:t xml:space="preserve"> </w:t>
      </w:r>
      <w:r w:rsidR="00363AC4">
        <w:rPr>
          <w:rFonts w:ascii="Times New Roman" w:hAnsi="Times New Roman" w:cs="Times New Roman"/>
          <w:sz w:val="24"/>
          <w:szCs w:val="24"/>
          <w:lang w:val="en-GB"/>
        </w:rPr>
        <w:t>Nutrient agar</w:t>
      </w:r>
      <w:r>
        <w:rPr>
          <w:rFonts w:ascii="Times New Roman" w:hAnsi="Times New Roman" w:cs="Times New Roman"/>
          <w:sz w:val="24"/>
          <w:szCs w:val="24"/>
          <w:lang w:val="en-GB"/>
        </w:rPr>
        <w:t>,</w:t>
      </w:r>
      <w:r w:rsidR="00363AC4">
        <w:rPr>
          <w:rFonts w:ascii="Times New Roman" w:hAnsi="Times New Roman" w:cs="Times New Roman"/>
          <w:b/>
          <w:bCs/>
          <w:sz w:val="24"/>
          <w:szCs w:val="24"/>
          <w:lang w:val="en-GB"/>
        </w:rPr>
        <w:t xml:space="preserve"> </w:t>
      </w:r>
      <w:r w:rsidR="00707A8A" w:rsidRPr="002E3992">
        <w:rPr>
          <w:rFonts w:ascii="Times New Roman" w:hAnsi="Times New Roman" w:cs="Times New Roman"/>
          <w:sz w:val="24"/>
          <w:szCs w:val="24"/>
          <w:lang w:val="en-GB"/>
        </w:rPr>
        <w:t>measuring</w:t>
      </w:r>
      <w:r w:rsidR="00707A8A">
        <w:rPr>
          <w:rFonts w:ascii="Times New Roman" w:hAnsi="Times New Roman" w:cs="Times New Roman"/>
          <w:sz w:val="24"/>
          <w:szCs w:val="24"/>
          <w:lang w:val="en-GB"/>
        </w:rPr>
        <w:t xml:space="preserve"> </w:t>
      </w:r>
      <w:r w:rsidR="00363AC4" w:rsidRPr="002E3992">
        <w:rPr>
          <w:rFonts w:ascii="Times New Roman" w:hAnsi="Times New Roman" w:cs="Times New Roman"/>
          <w:sz w:val="24"/>
          <w:szCs w:val="24"/>
          <w:lang w:val="en-GB"/>
        </w:rPr>
        <w:t>cylinder; Water bath;</w:t>
      </w:r>
      <w:r w:rsidR="00363AC4">
        <w:rPr>
          <w:rFonts w:ascii="Times New Roman" w:hAnsi="Times New Roman" w:cs="Times New Roman"/>
          <w:sz w:val="24"/>
          <w:szCs w:val="24"/>
          <w:lang w:val="en-GB"/>
        </w:rPr>
        <w:t xml:space="preserve"> Distilled water;</w:t>
      </w:r>
      <w:r w:rsidR="00363AC4" w:rsidRPr="002E3992">
        <w:rPr>
          <w:rFonts w:ascii="Times New Roman" w:hAnsi="Times New Roman" w:cs="Times New Roman"/>
          <w:sz w:val="24"/>
          <w:szCs w:val="24"/>
          <w:lang w:val="en-GB"/>
        </w:rPr>
        <w:t xml:space="preserve"> Beaker</w:t>
      </w:r>
      <w:r w:rsidR="00363AC4">
        <w:rPr>
          <w:rFonts w:ascii="Times New Roman" w:hAnsi="Times New Roman" w:cs="Times New Roman"/>
          <w:sz w:val="24"/>
          <w:szCs w:val="24"/>
          <w:lang w:val="en-GB"/>
        </w:rPr>
        <w:t>;</w:t>
      </w:r>
      <w:r w:rsidR="00363AC4" w:rsidRPr="002E3992">
        <w:rPr>
          <w:rFonts w:ascii="Times New Roman" w:hAnsi="Times New Roman" w:cs="Times New Roman"/>
          <w:sz w:val="24"/>
          <w:szCs w:val="24"/>
          <w:lang w:val="en-GB"/>
        </w:rPr>
        <w:t xml:space="preserve"> Air tight bottle</w:t>
      </w:r>
      <w:r w:rsidR="00363AC4">
        <w:rPr>
          <w:rFonts w:ascii="Times New Roman" w:hAnsi="Times New Roman" w:cs="Times New Roman"/>
          <w:sz w:val="24"/>
          <w:szCs w:val="24"/>
          <w:lang w:val="en-GB"/>
        </w:rPr>
        <w:t xml:space="preserve">; weighing balance; </w:t>
      </w:r>
      <w:r w:rsidR="00363AC4" w:rsidRPr="002E3992">
        <w:rPr>
          <w:rFonts w:ascii="Times New Roman" w:hAnsi="Times New Roman" w:cs="Times New Roman"/>
          <w:sz w:val="24"/>
          <w:szCs w:val="24"/>
          <w:lang w:val="en-GB"/>
        </w:rPr>
        <w:t>Latex and rubber gloves</w:t>
      </w:r>
      <w:r w:rsidR="00363AC4">
        <w:rPr>
          <w:rFonts w:ascii="Times New Roman" w:hAnsi="Times New Roman" w:cs="Times New Roman"/>
          <w:sz w:val="24"/>
          <w:szCs w:val="24"/>
          <w:lang w:val="en-GB"/>
        </w:rPr>
        <w:t>;</w:t>
      </w:r>
      <w:r w:rsidR="00363AC4" w:rsidRPr="002E3992">
        <w:rPr>
          <w:rFonts w:ascii="Times New Roman" w:hAnsi="Times New Roman" w:cs="Times New Roman"/>
          <w:sz w:val="24"/>
          <w:szCs w:val="24"/>
          <w:lang w:val="en-GB"/>
        </w:rPr>
        <w:t xml:space="preserve"> Funnel</w:t>
      </w:r>
      <w:r w:rsidR="00363AC4">
        <w:rPr>
          <w:rFonts w:ascii="Times New Roman" w:hAnsi="Times New Roman" w:cs="Times New Roman"/>
          <w:sz w:val="24"/>
          <w:szCs w:val="24"/>
          <w:lang w:val="en-GB"/>
        </w:rPr>
        <w:t>;</w:t>
      </w:r>
      <w:r w:rsidR="00363AC4" w:rsidRPr="002E3992">
        <w:rPr>
          <w:rFonts w:ascii="Times New Roman" w:hAnsi="Times New Roman" w:cs="Times New Roman"/>
          <w:sz w:val="24"/>
          <w:szCs w:val="24"/>
          <w:lang w:val="en-GB"/>
        </w:rPr>
        <w:t xml:space="preserve"> Filter paper</w:t>
      </w:r>
      <w:r w:rsidR="00363AC4">
        <w:rPr>
          <w:rFonts w:ascii="Times New Roman" w:hAnsi="Times New Roman" w:cs="Times New Roman"/>
          <w:sz w:val="24"/>
          <w:szCs w:val="24"/>
          <w:lang w:val="en-GB"/>
        </w:rPr>
        <w:t>;</w:t>
      </w:r>
      <w:r w:rsidR="00363AC4" w:rsidRPr="002E3992">
        <w:rPr>
          <w:rFonts w:ascii="Times New Roman" w:hAnsi="Times New Roman" w:cs="Times New Roman"/>
          <w:sz w:val="24"/>
          <w:szCs w:val="24"/>
          <w:lang w:val="en-GB"/>
        </w:rPr>
        <w:t xml:space="preserve"> Petri dish</w:t>
      </w:r>
      <w:r w:rsidR="00363AC4">
        <w:rPr>
          <w:rFonts w:ascii="Times New Roman" w:hAnsi="Times New Roman" w:cs="Times New Roman"/>
          <w:sz w:val="24"/>
          <w:szCs w:val="24"/>
          <w:lang w:val="en-GB"/>
        </w:rPr>
        <w:t>;</w:t>
      </w:r>
      <w:r w:rsidR="00363AC4" w:rsidRPr="002E3992">
        <w:rPr>
          <w:rFonts w:ascii="Times New Roman" w:hAnsi="Times New Roman" w:cs="Times New Roman"/>
          <w:sz w:val="24"/>
          <w:szCs w:val="24"/>
          <w:lang w:val="en-GB"/>
        </w:rPr>
        <w:t xml:space="preserve"> Wire loop</w:t>
      </w:r>
      <w:r w:rsidR="00363AC4">
        <w:rPr>
          <w:rFonts w:ascii="Times New Roman" w:hAnsi="Times New Roman" w:cs="Times New Roman"/>
          <w:sz w:val="24"/>
          <w:szCs w:val="24"/>
          <w:lang w:val="en-GB"/>
        </w:rPr>
        <w:t>;</w:t>
      </w:r>
      <w:r w:rsidR="00363AC4" w:rsidRPr="002E3992">
        <w:rPr>
          <w:rFonts w:ascii="Times New Roman" w:hAnsi="Times New Roman" w:cs="Times New Roman"/>
          <w:sz w:val="24"/>
          <w:szCs w:val="24"/>
          <w:lang w:val="en-GB"/>
        </w:rPr>
        <w:t xml:space="preserve"> Cork borer</w:t>
      </w:r>
      <w:r w:rsidR="00363AC4">
        <w:rPr>
          <w:rFonts w:ascii="Times New Roman" w:hAnsi="Times New Roman" w:cs="Times New Roman"/>
          <w:sz w:val="24"/>
          <w:szCs w:val="24"/>
          <w:lang w:val="en-GB"/>
        </w:rPr>
        <w:t>;</w:t>
      </w:r>
      <w:r w:rsidR="00363AC4" w:rsidRPr="002E3992">
        <w:rPr>
          <w:rFonts w:ascii="Times New Roman" w:hAnsi="Times New Roman" w:cs="Times New Roman"/>
          <w:sz w:val="24"/>
          <w:szCs w:val="24"/>
          <w:lang w:val="en-GB"/>
        </w:rPr>
        <w:t xml:space="preserve"> Spatula</w:t>
      </w:r>
      <w:r w:rsidR="00363AC4">
        <w:rPr>
          <w:rFonts w:ascii="Times New Roman" w:hAnsi="Times New Roman" w:cs="Times New Roman"/>
          <w:sz w:val="24"/>
          <w:szCs w:val="24"/>
          <w:lang w:val="en-GB"/>
        </w:rPr>
        <w:t>;</w:t>
      </w:r>
      <w:r w:rsidR="00363AC4" w:rsidRPr="002E3992">
        <w:rPr>
          <w:rFonts w:ascii="Times New Roman" w:hAnsi="Times New Roman" w:cs="Times New Roman"/>
          <w:sz w:val="24"/>
          <w:szCs w:val="24"/>
          <w:lang w:val="en-GB"/>
        </w:rPr>
        <w:t xml:space="preserve"> Conical flask</w:t>
      </w:r>
      <w:r w:rsidR="00363AC4">
        <w:rPr>
          <w:rFonts w:ascii="Times New Roman" w:hAnsi="Times New Roman" w:cs="Times New Roman"/>
          <w:sz w:val="24"/>
          <w:szCs w:val="24"/>
          <w:lang w:val="en-GB"/>
        </w:rPr>
        <w:t>;</w:t>
      </w:r>
      <w:r w:rsidR="00363AC4" w:rsidRPr="002E3992">
        <w:rPr>
          <w:rFonts w:ascii="Times New Roman" w:hAnsi="Times New Roman" w:cs="Times New Roman"/>
          <w:sz w:val="24"/>
          <w:szCs w:val="24"/>
          <w:lang w:val="en-GB"/>
        </w:rPr>
        <w:t xml:space="preserve"> Foil paper</w:t>
      </w:r>
      <w:r w:rsidR="00363AC4">
        <w:rPr>
          <w:rFonts w:ascii="Times New Roman" w:hAnsi="Times New Roman" w:cs="Times New Roman"/>
          <w:sz w:val="24"/>
          <w:szCs w:val="24"/>
          <w:lang w:val="en-GB"/>
        </w:rPr>
        <w:t>;</w:t>
      </w:r>
      <w:r w:rsidR="00363AC4" w:rsidRPr="002E3992">
        <w:rPr>
          <w:rFonts w:ascii="Times New Roman" w:hAnsi="Times New Roman" w:cs="Times New Roman"/>
          <w:sz w:val="24"/>
          <w:szCs w:val="24"/>
          <w:lang w:val="en-GB"/>
        </w:rPr>
        <w:t xml:space="preserve"> Cotton wool</w:t>
      </w:r>
      <w:r w:rsidR="00363AC4">
        <w:rPr>
          <w:rFonts w:ascii="Times New Roman" w:hAnsi="Times New Roman" w:cs="Times New Roman"/>
          <w:sz w:val="24"/>
          <w:szCs w:val="24"/>
          <w:lang w:val="en-GB"/>
        </w:rPr>
        <w:t>;</w:t>
      </w:r>
      <w:r w:rsidR="00363AC4" w:rsidRPr="002E3992">
        <w:rPr>
          <w:rFonts w:ascii="Times New Roman" w:hAnsi="Times New Roman" w:cs="Times New Roman"/>
          <w:sz w:val="24"/>
          <w:szCs w:val="24"/>
          <w:lang w:val="en-GB"/>
        </w:rPr>
        <w:t xml:space="preserve"> stirring rod</w:t>
      </w:r>
      <w:r w:rsidR="00363AC4">
        <w:rPr>
          <w:rFonts w:ascii="Times New Roman" w:hAnsi="Times New Roman" w:cs="Times New Roman"/>
          <w:sz w:val="24"/>
          <w:szCs w:val="24"/>
          <w:lang w:val="en-GB"/>
        </w:rPr>
        <w:t>.</w:t>
      </w:r>
    </w:p>
    <w:p w14:paraId="134D2BC3" w14:textId="77777777" w:rsidR="00363AC4" w:rsidRPr="00341F8A" w:rsidRDefault="00363AC4" w:rsidP="00BE17DE">
      <w:pPr>
        <w:pStyle w:val="NoSpacing"/>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3.2</w:t>
      </w:r>
      <w:r>
        <w:rPr>
          <w:rFonts w:ascii="Times New Roman" w:hAnsi="Times New Roman" w:cs="Times New Roman"/>
          <w:b/>
          <w:sz w:val="24"/>
          <w:szCs w:val="24"/>
          <w:lang w:val="en-GB"/>
        </w:rPr>
        <w:tab/>
      </w:r>
      <w:r w:rsidRPr="00341F8A">
        <w:rPr>
          <w:rFonts w:ascii="Times New Roman" w:hAnsi="Times New Roman" w:cs="Times New Roman"/>
          <w:b/>
          <w:sz w:val="24"/>
          <w:szCs w:val="24"/>
          <w:lang w:val="en-GB"/>
        </w:rPr>
        <w:t>Methods</w:t>
      </w:r>
    </w:p>
    <w:p w14:paraId="1294A698" w14:textId="77777777" w:rsidR="00363AC4" w:rsidRPr="00277BDA" w:rsidRDefault="00363AC4" w:rsidP="008938D4">
      <w:pPr>
        <w:pStyle w:val="NoSpacing"/>
        <w:spacing w:line="36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3.2.1</w:t>
      </w:r>
      <w:r>
        <w:rPr>
          <w:rFonts w:ascii="Times New Roman" w:hAnsi="Times New Roman" w:cs="Times New Roman"/>
          <w:b/>
          <w:bCs/>
          <w:sz w:val="24"/>
          <w:szCs w:val="24"/>
          <w:lang w:val="en-GB"/>
        </w:rPr>
        <w:tab/>
      </w:r>
      <w:r w:rsidRPr="002E3992">
        <w:rPr>
          <w:rFonts w:ascii="Times New Roman" w:hAnsi="Times New Roman" w:cs="Times New Roman"/>
          <w:b/>
          <w:bCs/>
          <w:sz w:val="24"/>
          <w:szCs w:val="24"/>
          <w:lang w:val="en-GB"/>
        </w:rPr>
        <w:t>Collection of plant sample</w:t>
      </w:r>
    </w:p>
    <w:p w14:paraId="3D947368" w14:textId="4B740003" w:rsidR="0025735C" w:rsidRDefault="0025735C" w:rsidP="008938D4">
      <w:pPr>
        <w:pStyle w:val="NoSpacing"/>
        <w:spacing w:line="360" w:lineRule="auto"/>
        <w:jc w:val="both"/>
        <w:rPr>
          <w:rFonts w:ascii="Times New Roman" w:hAnsi="Times New Roman" w:cs="Times New Roman"/>
          <w:sz w:val="24"/>
          <w:szCs w:val="24"/>
          <w:lang w:val="en-GB"/>
        </w:rPr>
      </w:pPr>
      <w:r>
        <w:rPr>
          <w:rFonts w:ascii="Times New Roman" w:hAnsi="Times New Roman" w:cs="Times New Roman"/>
          <w:iCs/>
          <w:sz w:val="24"/>
          <w:szCs w:val="24"/>
          <w:lang w:val="en-GB"/>
        </w:rPr>
        <w:t xml:space="preserve">Fresh </w:t>
      </w:r>
      <w:r>
        <w:rPr>
          <w:rFonts w:ascii="Times New Roman" w:hAnsi="Times New Roman" w:cs="Times New Roman"/>
          <w:i/>
          <w:sz w:val="24"/>
          <w:szCs w:val="24"/>
          <w:lang w:val="en-GB"/>
        </w:rPr>
        <w:t>Urtica dioica</w:t>
      </w:r>
      <w:r w:rsidRPr="002E3992">
        <w:rPr>
          <w:rFonts w:ascii="Times New Roman" w:hAnsi="Times New Roman" w:cs="Times New Roman"/>
          <w:sz w:val="24"/>
          <w:szCs w:val="24"/>
          <w:lang w:val="en-GB"/>
        </w:rPr>
        <w:t xml:space="preserve"> leaves w</w:t>
      </w:r>
      <w:r w:rsidR="00EB4737">
        <w:rPr>
          <w:rFonts w:ascii="Times New Roman" w:hAnsi="Times New Roman" w:cs="Times New Roman"/>
          <w:sz w:val="24"/>
          <w:szCs w:val="24"/>
          <w:lang w:val="en-GB"/>
        </w:rPr>
        <w:t>as</w:t>
      </w:r>
      <w:r w:rsidRPr="002E3992">
        <w:rPr>
          <w:rFonts w:ascii="Times New Roman" w:hAnsi="Times New Roman" w:cs="Times New Roman"/>
          <w:sz w:val="24"/>
          <w:szCs w:val="24"/>
          <w:lang w:val="en-GB"/>
        </w:rPr>
        <w:t xml:space="preserve"> obtained from Kwara State Polytechnic, Ilorin. The leaves</w:t>
      </w:r>
      <w:r>
        <w:rPr>
          <w:rFonts w:ascii="Times New Roman" w:hAnsi="Times New Roman" w:cs="Times New Roman"/>
          <w:sz w:val="24"/>
          <w:szCs w:val="24"/>
          <w:lang w:val="en-GB"/>
        </w:rPr>
        <w:t xml:space="preserve"> collected w</w:t>
      </w:r>
      <w:r w:rsidR="006261BF">
        <w:rPr>
          <w:rFonts w:ascii="Times New Roman" w:hAnsi="Times New Roman" w:cs="Times New Roman"/>
          <w:sz w:val="24"/>
          <w:szCs w:val="24"/>
          <w:lang w:val="en-GB"/>
        </w:rPr>
        <w:t>ere</w:t>
      </w:r>
      <w:r w:rsidRPr="002E3992">
        <w:rPr>
          <w:rFonts w:ascii="Times New Roman" w:hAnsi="Times New Roman" w:cs="Times New Roman"/>
          <w:sz w:val="24"/>
          <w:szCs w:val="24"/>
          <w:lang w:val="en-GB"/>
        </w:rPr>
        <w:t xml:space="preserve"> cleaned, rinsed, and air-dried for </w:t>
      </w:r>
      <w:r>
        <w:rPr>
          <w:rFonts w:ascii="Times New Roman" w:hAnsi="Times New Roman" w:cs="Times New Roman"/>
          <w:sz w:val="24"/>
          <w:szCs w:val="24"/>
          <w:lang w:val="en-GB"/>
        </w:rPr>
        <w:t>15</w:t>
      </w:r>
      <w:r w:rsidRPr="002E3992">
        <w:rPr>
          <w:rFonts w:ascii="Times New Roman" w:hAnsi="Times New Roman" w:cs="Times New Roman"/>
          <w:sz w:val="24"/>
          <w:szCs w:val="24"/>
          <w:lang w:val="en-GB"/>
        </w:rPr>
        <w:t xml:space="preserve"> days. </w:t>
      </w:r>
      <w:r>
        <w:rPr>
          <w:rFonts w:ascii="Times New Roman" w:hAnsi="Times New Roman" w:cs="Times New Roman"/>
          <w:sz w:val="24"/>
          <w:szCs w:val="24"/>
          <w:lang w:val="en-GB"/>
        </w:rPr>
        <w:t>After drying, t</w:t>
      </w:r>
      <w:r w:rsidRPr="002E3992">
        <w:rPr>
          <w:rFonts w:ascii="Times New Roman" w:hAnsi="Times New Roman" w:cs="Times New Roman"/>
          <w:sz w:val="24"/>
          <w:szCs w:val="24"/>
          <w:lang w:val="en-GB"/>
        </w:rPr>
        <w:t xml:space="preserve">he leaves </w:t>
      </w:r>
      <w:r>
        <w:rPr>
          <w:rFonts w:ascii="Times New Roman" w:hAnsi="Times New Roman" w:cs="Times New Roman"/>
          <w:sz w:val="24"/>
          <w:szCs w:val="24"/>
          <w:lang w:val="en-GB"/>
        </w:rPr>
        <w:t>will be</w:t>
      </w:r>
      <w:r w:rsidRPr="002E3992">
        <w:rPr>
          <w:rFonts w:ascii="Times New Roman" w:hAnsi="Times New Roman" w:cs="Times New Roman"/>
          <w:sz w:val="24"/>
          <w:szCs w:val="24"/>
          <w:lang w:val="en-GB"/>
        </w:rPr>
        <w:t xml:space="preserve"> ground into fine powder using a mortar and pestle</w:t>
      </w:r>
      <w:r>
        <w:rPr>
          <w:rFonts w:ascii="Times New Roman" w:hAnsi="Times New Roman" w:cs="Times New Roman"/>
          <w:sz w:val="24"/>
          <w:szCs w:val="24"/>
          <w:lang w:val="en-GB"/>
        </w:rPr>
        <w:t xml:space="preserve"> and</w:t>
      </w:r>
      <w:r w:rsidRPr="002E3992">
        <w:rPr>
          <w:rFonts w:ascii="Times New Roman" w:hAnsi="Times New Roman" w:cs="Times New Roman"/>
          <w:sz w:val="24"/>
          <w:szCs w:val="24"/>
          <w:lang w:val="en-GB"/>
        </w:rPr>
        <w:t xml:space="preserve"> preserved in a refrigerator.</w:t>
      </w:r>
    </w:p>
    <w:p w14:paraId="69DE4CAC" w14:textId="21FE8DD9" w:rsidR="00363AC4" w:rsidRPr="002E3992" w:rsidRDefault="00363AC4" w:rsidP="008938D4">
      <w:pPr>
        <w:pStyle w:val="NoSpacing"/>
        <w:spacing w:line="360" w:lineRule="auto"/>
        <w:jc w:val="both"/>
        <w:rPr>
          <w:rFonts w:ascii="Times New Roman" w:hAnsi="Times New Roman" w:cs="Times New Roman"/>
          <w:b/>
          <w:bCs/>
          <w:sz w:val="24"/>
          <w:szCs w:val="24"/>
          <w:lang w:val="en-GB"/>
        </w:rPr>
      </w:pPr>
      <w:r w:rsidRPr="002E3992">
        <w:rPr>
          <w:rFonts w:ascii="Times New Roman" w:hAnsi="Times New Roman" w:cs="Times New Roman"/>
          <w:b/>
          <w:bCs/>
          <w:sz w:val="24"/>
          <w:szCs w:val="24"/>
          <w:lang w:val="en-GB"/>
        </w:rPr>
        <w:t>3.2</w:t>
      </w:r>
      <w:r>
        <w:rPr>
          <w:rFonts w:ascii="Times New Roman" w:hAnsi="Times New Roman" w:cs="Times New Roman"/>
          <w:b/>
          <w:bCs/>
          <w:sz w:val="24"/>
          <w:szCs w:val="24"/>
          <w:lang w:val="en-GB"/>
        </w:rPr>
        <w:t>.2</w:t>
      </w:r>
      <w:r w:rsidRPr="002E3992">
        <w:rPr>
          <w:rFonts w:ascii="Times New Roman" w:hAnsi="Times New Roman" w:cs="Times New Roman"/>
          <w:b/>
          <w:bCs/>
          <w:sz w:val="24"/>
          <w:szCs w:val="24"/>
          <w:lang w:val="en-GB"/>
        </w:rPr>
        <w:t xml:space="preserve"> </w:t>
      </w:r>
      <w:r w:rsidRPr="002E3992">
        <w:rPr>
          <w:rFonts w:ascii="Times New Roman" w:hAnsi="Times New Roman" w:cs="Times New Roman"/>
          <w:b/>
          <w:bCs/>
          <w:sz w:val="24"/>
          <w:szCs w:val="24"/>
          <w:lang w:val="en-GB"/>
        </w:rPr>
        <w:tab/>
        <w:t>Preparation and Extraction of plant sample</w:t>
      </w:r>
    </w:p>
    <w:p w14:paraId="256EF8ED" w14:textId="76A0D6E1" w:rsidR="0025735C" w:rsidRDefault="0025735C" w:rsidP="009F7E9E">
      <w:pPr>
        <w:spacing w:line="360" w:lineRule="auto"/>
        <w:jc w:val="both"/>
        <w:rPr>
          <w:rFonts w:ascii="Times New Roman" w:hAnsi="Times New Roman" w:cs="Times New Roman"/>
          <w:b/>
          <w:lang w:val="en-GB"/>
        </w:rPr>
      </w:pPr>
      <w:r w:rsidRPr="002E3992">
        <w:rPr>
          <w:rFonts w:ascii="Times New Roman" w:hAnsi="Times New Roman" w:cs="Times New Roman"/>
          <w:lang w:val="en-GB"/>
        </w:rPr>
        <w:t xml:space="preserve">Using a weighing balance, </w:t>
      </w:r>
      <w:r>
        <w:rPr>
          <w:rFonts w:ascii="Times New Roman" w:hAnsi="Times New Roman" w:cs="Times New Roman"/>
          <w:lang w:val="en-GB"/>
        </w:rPr>
        <w:t>5</w:t>
      </w:r>
      <w:r w:rsidRPr="002E3992">
        <w:rPr>
          <w:rFonts w:ascii="Times New Roman" w:hAnsi="Times New Roman" w:cs="Times New Roman"/>
          <w:lang w:val="en-GB"/>
        </w:rPr>
        <w:t xml:space="preserve">0g of </w:t>
      </w:r>
      <w:r>
        <w:rPr>
          <w:rFonts w:ascii="Times New Roman" w:hAnsi="Times New Roman" w:cs="Times New Roman"/>
          <w:lang w:val="en-GB"/>
        </w:rPr>
        <w:t>dried</w:t>
      </w:r>
      <w:r w:rsidRPr="00C94E33">
        <w:rPr>
          <w:rFonts w:ascii="Times New Roman" w:hAnsi="Times New Roman" w:cs="Times New Roman"/>
          <w:color w:val="000000" w:themeColor="text1"/>
          <w:lang w:val="en-GB"/>
        </w:rPr>
        <w:t xml:space="preserve"> </w:t>
      </w:r>
      <w:r>
        <w:rPr>
          <w:rFonts w:ascii="Times New Roman" w:hAnsi="Times New Roman" w:cs="Times New Roman"/>
          <w:i/>
          <w:color w:val="000000" w:themeColor="text1"/>
          <w:lang w:val="en-GB"/>
        </w:rPr>
        <w:t>U.</w:t>
      </w:r>
      <w:r w:rsidRPr="00C94E33">
        <w:rPr>
          <w:rFonts w:ascii="Times New Roman" w:hAnsi="Times New Roman" w:cs="Times New Roman"/>
          <w:i/>
          <w:color w:val="000000" w:themeColor="text1"/>
          <w:lang w:val="en-GB"/>
        </w:rPr>
        <w:t xml:space="preserve"> </w:t>
      </w:r>
      <w:r>
        <w:rPr>
          <w:rFonts w:ascii="Times New Roman" w:hAnsi="Times New Roman" w:cs="Times New Roman"/>
          <w:i/>
          <w:color w:val="000000" w:themeColor="text1"/>
          <w:lang w:val="en-GB"/>
        </w:rPr>
        <w:t>dioica</w:t>
      </w:r>
      <w:r w:rsidRPr="002E3992">
        <w:rPr>
          <w:rFonts w:ascii="Times New Roman" w:hAnsi="Times New Roman" w:cs="Times New Roman"/>
          <w:lang w:val="en-GB"/>
        </w:rPr>
        <w:t xml:space="preserve"> </w:t>
      </w:r>
      <w:r>
        <w:rPr>
          <w:rFonts w:ascii="Times New Roman" w:hAnsi="Times New Roman" w:cs="Times New Roman"/>
          <w:lang w:val="en-GB"/>
        </w:rPr>
        <w:t>leave</w:t>
      </w:r>
      <w:r w:rsidRPr="002E3992">
        <w:rPr>
          <w:rFonts w:ascii="Times New Roman" w:hAnsi="Times New Roman" w:cs="Times New Roman"/>
          <w:lang w:val="en-GB"/>
        </w:rPr>
        <w:t xml:space="preserve"> powder w</w:t>
      </w:r>
      <w:r w:rsidR="006261BF">
        <w:rPr>
          <w:rFonts w:ascii="Times New Roman" w:hAnsi="Times New Roman" w:cs="Times New Roman"/>
          <w:lang w:val="en-GB"/>
        </w:rPr>
        <w:t>as</w:t>
      </w:r>
      <w:r w:rsidRPr="002E3992">
        <w:rPr>
          <w:rFonts w:ascii="Times New Roman" w:hAnsi="Times New Roman" w:cs="Times New Roman"/>
          <w:lang w:val="en-GB"/>
        </w:rPr>
        <w:t xml:space="preserve"> weighed into a clean labelled beaker and </w:t>
      </w:r>
      <w:r>
        <w:rPr>
          <w:rFonts w:ascii="Times New Roman" w:hAnsi="Times New Roman" w:cs="Times New Roman"/>
          <w:lang w:val="en-GB"/>
        </w:rPr>
        <w:t>35</w:t>
      </w:r>
      <w:r w:rsidRPr="002E3992">
        <w:rPr>
          <w:rFonts w:ascii="Times New Roman" w:hAnsi="Times New Roman" w:cs="Times New Roman"/>
          <w:lang w:val="en-GB"/>
        </w:rPr>
        <w:t>0ml of water w</w:t>
      </w:r>
      <w:r w:rsidR="006261BF">
        <w:rPr>
          <w:rFonts w:ascii="Times New Roman" w:hAnsi="Times New Roman" w:cs="Times New Roman"/>
          <w:lang w:val="en-GB"/>
        </w:rPr>
        <w:t>as</w:t>
      </w:r>
      <w:r w:rsidRPr="002E3992">
        <w:rPr>
          <w:rFonts w:ascii="Times New Roman" w:hAnsi="Times New Roman" w:cs="Times New Roman"/>
          <w:lang w:val="en-GB"/>
        </w:rPr>
        <w:t xml:space="preserve"> added and stirred thoroughly. The solution w</w:t>
      </w:r>
      <w:r w:rsidR="006261BF">
        <w:rPr>
          <w:rFonts w:ascii="Times New Roman" w:hAnsi="Times New Roman" w:cs="Times New Roman"/>
          <w:lang w:val="en-GB"/>
        </w:rPr>
        <w:t>as</w:t>
      </w:r>
      <w:r w:rsidRPr="002E3992">
        <w:rPr>
          <w:rFonts w:ascii="Times New Roman" w:hAnsi="Times New Roman" w:cs="Times New Roman"/>
          <w:lang w:val="en-GB"/>
        </w:rPr>
        <w:t xml:space="preserve"> left for 24hrs untouched. </w:t>
      </w:r>
      <w:r>
        <w:rPr>
          <w:rFonts w:ascii="Times New Roman" w:hAnsi="Times New Roman" w:cs="Times New Roman"/>
          <w:lang w:val="en-GB"/>
        </w:rPr>
        <w:t>Another 5</w:t>
      </w:r>
      <w:r w:rsidRPr="002E3992">
        <w:rPr>
          <w:rFonts w:ascii="Times New Roman" w:hAnsi="Times New Roman" w:cs="Times New Roman"/>
          <w:lang w:val="en-GB"/>
        </w:rPr>
        <w:t xml:space="preserve">0g of </w:t>
      </w:r>
      <w:r>
        <w:rPr>
          <w:rFonts w:ascii="Times New Roman" w:hAnsi="Times New Roman" w:cs="Times New Roman"/>
          <w:lang w:val="en-GB"/>
        </w:rPr>
        <w:t>dried</w:t>
      </w:r>
      <w:r w:rsidRPr="00C94E33">
        <w:rPr>
          <w:rFonts w:ascii="Times New Roman" w:hAnsi="Times New Roman" w:cs="Times New Roman"/>
          <w:color w:val="000000" w:themeColor="text1"/>
          <w:lang w:val="en-GB"/>
        </w:rPr>
        <w:t xml:space="preserve"> </w:t>
      </w:r>
      <w:r>
        <w:rPr>
          <w:rFonts w:ascii="Times New Roman" w:hAnsi="Times New Roman" w:cs="Times New Roman"/>
          <w:i/>
          <w:color w:val="000000" w:themeColor="text1"/>
          <w:lang w:val="en-GB"/>
        </w:rPr>
        <w:t>U.</w:t>
      </w:r>
      <w:r w:rsidRPr="00C94E33">
        <w:rPr>
          <w:rFonts w:ascii="Times New Roman" w:hAnsi="Times New Roman" w:cs="Times New Roman"/>
          <w:i/>
          <w:color w:val="000000" w:themeColor="text1"/>
          <w:lang w:val="en-GB"/>
        </w:rPr>
        <w:t xml:space="preserve"> </w:t>
      </w:r>
      <w:r>
        <w:rPr>
          <w:rFonts w:ascii="Times New Roman" w:hAnsi="Times New Roman" w:cs="Times New Roman"/>
          <w:i/>
          <w:color w:val="000000" w:themeColor="text1"/>
          <w:lang w:val="en-GB"/>
        </w:rPr>
        <w:t>dioica</w:t>
      </w:r>
      <w:r w:rsidRPr="002E3992">
        <w:rPr>
          <w:rFonts w:ascii="Times New Roman" w:hAnsi="Times New Roman" w:cs="Times New Roman"/>
          <w:lang w:val="en-GB"/>
        </w:rPr>
        <w:t xml:space="preserve"> </w:t>
      </w:r>
      <w:r>
        <w:rPr>
          <w:rFonts w:ascii="Times New Roman" w:hAnsi="Times New Roman" w:cs="Times New Roman"/>
          <w:lang w:val="en-GB"/>
        </w:rPr>
        <w:t>leave</w:t>
      </w:r>
      <w:r w:rsidRPr="002E3992">
        <w:rPr>
          <w:rFonts w:ascii="Times New Roman" w:hAnsi="Times New Roman" w:cs="Times New Roman"/>
          <w:lang w:val="en-GB"/>
        </w:rPr>
        <w:t xml:space="preserve"> powder w</w:t>
      </w:r>
      <w:r w:rsidR="006261BF">
        <w:rPr>
          <w:rFonts w:ascii="Times New Roman" w:hAnsi="Times New Roman" w:cs="Times New Roman"/>
          <w:lang w:val="en-GB"/>
        </w:rPr>
        <w:t>as</w:t>
      </w:r>
      <w:r w:rsidRPr="002E3992">
        <w:rPr>
          <w:rFonts w:ascii="Times New Roman" w:hAnsi="Times New Roman" w:cs="Times New Roman"/>
          <w:lang w:val="en-GB"/>
        </w:rPr>
        <w:t xml:space="preserve"> weighed into a clean labelled beaker and </w:t>
      </w:r>
      <w:r>
        <w:rPr>
          <w:rFonts w:ascii="Times New Roman" w:hAnsi="Times New Roman" w:cs="Times New Roman"/>
          <w:lang w:val="en-GB"/>
        </w:rPr>
        <w:t>25</w:t>
      </w:r>
      <w:r w:rsidRPr="002E3992">
        <w:rPr>
          <w:rFonts w:ascii="Times New Roman" w:hAnsi="Times New Roman" w:cs="Times New Roman"/>
          <w:lang w:val="en-GB"/>
        </w:rPr>
        <w:t xml:space="preserve">0ml of </w:t>
      </w:r>
      <w:r>
        <w:rPr>
          <w:rFonts w:ascii="Times New Roman" w:hAnsi="Times New Roman" w:cs="Times New Roman"/>
          <w:lang w:val="en-GB"/>
        </w:rPr>
        <w:t>ethanol</w:t>
      </w:r>
      <w:r w:rsidRPr="002E3992">
        <w:rPr>
          <w:rFonts w:ascii="Times New Roman" w:hAnsi="Times New Roman" w:cs="Times New Roman"/>
          <w:lang w:val="en-GB"/>
        </w:rPr>
        <w:t xml:space="preserve"> w</w:t>
      </w:r>
      <w:r w:rsidR="006261BF">
        <w:rPr>
          <w:rFonts w:ascii="Times New Roman" w:hAnsi="Times New Roman" w:cs="Times New Roman"/>
          <w:lang w:val="en-GB"/>
        </w:rPr>
        <w:t>as</w:t>
      </w:r>
      <w:r w:rsidRPr="002E3992">
        <w:rPr>
          <w:rFonts w:ascii="Times New Roman" w:hAnsi="Times New Roman" w:cs="Times New Roman"/>
          <w:lang w:val="en-GB"/>
        </w:rPr>
        <w:t xml:space="preserve"> added and stirred thoroughly. The solution w</w:t>
      </w:r>
      <w:r w:rsidR="006261BF">
        <w:rPr>
          <w:rFonts w:ascii="Times New Roman" w:hAnsi="Times New Roman" w:cs="Times New Roman"/>
          <w:lang w:val="en-GB"/>
        </w:rPr>
        <w:t>as</w:t>
      </w:r>
      <w:r w:rsidRPr="002E3992">
        <w:rPr>
          <w:rFonts w:ascii="Times New Roman" w:hAnsi="Times New Roman" w:cs="Times New Roman"/>
          <w:lang w:val="en-GB"/>
        </w:rPr>
        <w:t xml:space="preserve"> left for 24hrs untouched.</w:t>
      </w:r>
      <w:r>
        <w:rPr>
          <w:rFonts w:ascii="Times New Roman" w:hAnsi="Times New Roman" w:cs="Times New Roman"/>
          <w:lang w:val="en-GB"/>
        </w:rPr>
        <w:t xml:space="preserve"> After 24 hours, those</w:t>
      </w:r>
      <w:r w:rsidRPr="002E3992">
        <w:rPr>
          <w:rFonts w:ascii="Times New Roman" w:hAnsi="Times New Roman" w:cs="Times New Roman"/>
          <w:lang w:val="en-GB"/>
        </w:rPr>
        <w:t xml:space="preserve"> mixture</w:t>
      </w:r>
      <w:r>
        <w:rPr>
          <w:rFonts w:ascii="Times New Roman" w:hAnsi="Times New Roman" w:cs="Times New Roman"/>
          <w:lang w:val="en-GB"/>
        </w:rPr>
        <w:t>s</w:t>
      </w:r>
      <w:r w:rsidRPr="002E3992">
        <w:rPr>
          <w:rFonts w:ascii="Times New Roman" w:hAnsi="Times New Roman" w:cs="Times New Roman"/>
          <w:lang w:val="en-GB"/>
        </w:rPr>
        <w:t xml:space="preserve"> w</w:t>
      </w:r>
      <w:r>
        <w:rPr>
          <w:rFonts w:ascii="Times New Roman" w:hAnsi="Times New Roman" w:cs="Times New Roman"/>
          <w:lang w:val="en-GB"/>
        </w:rPr>
        <w:t>ill be</w:t>
      </w:r>
      <w:r w:rsidRPr="002E3992">
        <w:rPr>
          <w:rFonts w:ascii="Times New Roman" w:hAnsi="Times New Roman" w:cs="Times New Roman"/>
          <w:lang w:val="en-GB"/>
        </w:rPr>
        <w:t xml:space="preserve"> filtered with Whatman No.1 filter paper</w:t>
      </w:r>
      <w:r>
        <w:rPr>
          <w:rFonts w:ascii="Times New Roman" w:hAnsi="Times New Roman" w:cs="Times New Roman"/>
          <w:lang w:val="en-GB"/>
        </w:rPr>
        <w:t>.</w:t>
      </w:r>
      <w:r w:rsidRPr="002E3992">
        <w:rPr>
          <w:rFonts w:ascii="Times New Roman" w:hAnsi="Times New Roman" w:cs="Times New Roman"/>
          <w:lang w:val="en-GB"/>
        </w:rPr>
        <w:t xml:space="preserve"> Filtrates were then stored in an air tight bottle and were concentrated to dryness using water bath. </w:t>
      </w:r>
      <w:r>
        <w:rPr>
          <w:rFonts w:ascii="Times New Roman" w:hAnsi="Times New Roman" w:cs="Times New Roman"/>
          <w:color w:val="000000" w:themeColor="text1"/>
        </w:rPr>
        <w:t xml:space="preserve">The </w:t>
      </w:r>
      <w:r w:rsidRPr="002E3992">
        <w:rPr>
          <w:rFonts w:ascii="Times New Roman" w:hAnsi="Times New Roman" w:cs="Times New Roman"/>
          <w:color w:val="000000" w:themeColor="text1"/>
        </w:rPr>
        <w:t>extraction</w:t>
      </w:r>
      <w:r>
        <w:rPr>
          <w:rFonts w:ascii="Times New Roman" w:hAnsi="Times New Roman" w:cs="Times New Roman"/>
          <w:color w:val="000000" w:themeColor="text1"/>
        </w:rPr>
        <w:t xml:space="preserve"> method </w:t>
      </w:r>
      <w:r w:rsidRPr="002E3992">
        <w:rPr>
          <w:rFonts w:ascii="Times New Roman" w:hAnsi="Times New Roman" w:cs="Times New Roman"/>
          <w:color w:val="000000" w:themeColor="text1"/>
        </w:rPr>
        <w:t xml:space="preserve">of </w:t>
      </w:r>
      <w:r>
        <w:rPr>
          <w:rFonts w:ascii="Times New Roman" w:hAnsi="Times New Roman" w:cs="Times New Roman"/>
          <w:i/>
          <w:iCs/>
          <w:color w:val="000000" w:themeColor="text1"/>
        </w:rPr>
        <w:t>U</w:t>
      </w:r>
      <w:r w:rsidRPr="002E3992">
        <w:rPr>
          <w:rFonts w:ascii="Times New Roman" w:hAnsi="Times New Roman" w:cs="Times New Roman"/>
          <w:i/>
          <w:iCs/>
          <w:color w:val="000000" w:themeColor="text1"/>
        </w:rPr>
        <w:t>. d</w:t>
      </w:r>
      <w:r>
        <w:rPr>
          <w:rFonts w:ascii="Times New Roman" w:hAnsi="Times New Roman" w:cs="Times New Roman"/>
          <w:i/>
          <w:iCs/>
          <w:color w:val="000000" w:themeColor="text1"/>
        </w:rPr>
        <w:t>i</w:t>
      </w:r>
      <w:r w:rsidRPr="002E3992">
        <w:rPr>
          <w:rFonts w:ascii="Times New Roman" w:hAnsi="Times New Roman" w:cs="Times New Roman"/>
          <w:i/>
          <w:iCs/>
          <w:color w:val="000000" w:themeColor="text1"/>
        </w:rPr>
        <w:t>o</w:t>
      </w:r>
      <w:r>
        <w:rPr>
          <w:rFonts w:ascii="Times New Roman" w:hAnsi="Times New Roman" w:cs="Times New Roman"/>
          <w:i/>
          <w:iCs/>
          <w:color w:val="000000" w:themeColor="text1"/>
        </w:rPr>
        <w:t>ic</w:t>
      </w:r>
      <w:r w:rsidRPr="002E3992">
        <w:rPr>
          <w:rFonts w:ascii="Times New Roman" w:hAnsi="Times New Roman" w:cs="Times New Roman"/>
          <w:i/>
          <w:iCs/>
          <w:color w:val="000000" w:themeColor="text1"/>
        </w:rPr>
        <w:t>a</w:t>
      </w:r>
      <w:r w:rsidRPr="002E3992">
        <w:rPr>
          <w:rFonts w:ascii="Times New Roman" w:hAnsi="Times New Roman" w:cs="Times New Roman"/>
          <w:color w:val="000000" w:themeColor="text1"/>
        </w:rPr>
        <w:t xml:space="preserve"> w</w:t>
      </w:r>
      <w:r w:rsidR="00752231">
        <w:rPr>
          <w:rFonts w:ascii="Times New Roman" w:hAnsi="Times New Roman" w:cs="Times New Roman"/>
          <w:color w:val="000000" w:themeColor="text1"/>
        </w:rPr>
        <w:t>as</w:t>
      </w:r>
      <w:r w:rsidRPr="002E3992">
        <w:rPr>
          <w:rFonts w:ascii="Times New Roman" w:hAnsi="Times New Roman" w:cs="Times New Roman"/>
          <w:color w:val="000000" w:themeColor="text1"/>
        </w:rPr>
        <w:t xml:space="preserve"> carried out using</w:t>
      </w:r>
      <w:r>
        <w:rPr>
          <w:rFonts w:ascii="Times New Roman" w:hAnsi="Times New Roman" w:cs="Times New Roman"/>
          <w:color w:val="000000" w:themeColor="text1"/>
        </w:rPr>
        <w:t xml:space="preserve"> the method described by Muhammed</w:t>
      </w:r>
      <w:r w:rsidRPr="002E3992">
        <w:rPr>
          <w:rFonts w:ascii="Times New Roman" w:hAnsi="Times New Roman" w:cs="Times New Roman"/>
          <w:color w:val="000000" w:themeColor="text1"/>
        </w:rPr>
        <w:t xml:space="preserve"> </w:t>
      </w:r>
      <w:r w:rsidRPr="002E3992">
        <w:rPr>
          <w:rFonts w:ascii="Times New Roman" w:hAnsi="Times New Roman" w:cs="Times New Roman"/>
          <w:i/>
          <w:color w:val="000000" w:themeColor="text1"/>
        </w:rPr>
        <w:t xml:space="preserve">et al. </w:t>
      </w:r>
      <w:r>
        <w:rPr>
          <w:rFonts w:ascii="Times New Roman" w:hAnsi="Times New Roman" w:cs="Times New Roman"/>
          <w:color w:val="000000" w:themeColor="text1"/>
        </w:rPr>
        <w:t>(2018</w:t>
      </w:r>
      <w:r w:rsidRPr="002E3992">
        <w:rPr>
          <w:rFonts w:ascii="Times New Roman" w:hAnsi="Times New Roman" w:cs="Times New Roman"/>
          <w:color w:val="000000" w:themeColor="text1"/>
        </w:rPr>
        <w:t>).</w:t>
      </w:r>
    </w:p>
    <w:p w14:paraId="4E951CFB" w14:textId="24FA9082" w:rsidR="005D0924" w:rsidRDefault="005D0924" w:rsidP="008938D4">
      <w:pPr>
        <w:spacing w:after="0" w:line="360" w:lineRule="auto"/>
        <w:rPr>
          <w:rFonts w:ascii="Times New Roman" w:hAnsi="Times New Roman" w:cs="Times New Roman"/>
          <w:b/>
          <w:lang w:val="en-GB"/>
        </w:rPr>
      </w:pPr>
      <w:r>
        <w:rPr>
          <w:rFonts w:ascii="Times New Roman" w:hAnsi="Times New Roman" w:cs="Times New Roman"/>
          <w:b/>
          <w:lang w:val="en-GB"/>
        </w:rPr>
        <w:t>3.2.3</w:t>
      </w:r>
      <w:r>
        <w:rPr>
          <w:rFonts w:ascii="Times New Roman" w:hAnsi="Times New Roman" w:cs="Times New Roman"/>
          <w:b/>
          <w:lang w:val="en-GB"/>
        </w:rPr>
        <w:tab/>
        <w:t>Procedure for Phytochemical Screening</w:t>
      </w:r>
    </w:p>
    <w:p w14:paraId="0F28C177" w14:textId="7AF6B0FE" w:rsidR="005D0924" w:rsidRPr="00844F1F" w:rsidRDefault="00844F1F" w:rsidP="008938D4">
      <w:pPr>
        <w:spacing w:after="0" w:line="360" w:lineRule="auto"/>
        <w:jc w:val="both"/>
        <w:rPr>
          <w:rFonts w:ascii="Times New Roman" w:hAnsi="Times New Roman" w:cs="Times New Roman"/>
          <w:bCs/>
          <w:lang w:val="en-GB"/>
        </w:rPr>
      </w:pPr>
      <w:r w:rsidRPr="00844F1F">
        <w:rPr>
          <w:rFonts w:ascii="Times New Roman" w:hAnsi="Times New Roman" w:cs="Times New Roman"/>
          <w:bCs/>
        </w:rPr>
        <w:t xml:space="preserve">Detailed phytochemical testing was performed to identify presence or absence of different phytoconstituents in extracts of </w:t>
      </w:r>
      <w:r w:rsidRPr="00844F1F">
        <w:rPr>
          <w:rFonts w:ascii="Times New Roman" w:hAnsi="Times New Roman" w:cs="Times New Roman"/>
          <w:bCs/>
          <w:i/>
          <w:iCs/>
        </w:rPr>
        <w:t xml:space="preserve">Urtica Dioica </w:t>
      </w:r>
      <w:r w:rsidRPr="00844F1F">
        <w:rPr>
          <w:rFonts w:ascii="Times New Roman" w:hAnsi="Times New Roman" w:cs="Times New Roman"/>
          <w:bCs/>
        </w:rPr>
        <w:t>using standard procedures</w:t>
      </w:r>
      <w:r>
        <w:rPr>
          <w:rFonts w:ascii="Times New Roman" w:hAnsi="Times New Roman" w:cs="Times New Roman"/>
          <w:bCs/>
        </w:rPr>
        <w:t xml:space="preserve"> described by Banu &amp; Cathrine (2015)</w:t>
      </w:r>
      <w:r w:rsidRPr="00844F1F">
        <w:rPr>
          <w:rFonts w:ascii="Times New Roman" w:hAnsi="Times New Roman" w:cs="Times New Roman"/>
          <w:bCs/>
        </w:rPr>
        <w:t>.</w:t>
      </w:r>
      <w:r>
        <w:rPr>
          <w:rFonts w:ascii="Times New Roman" w:hAnsi="Times New Roman" w:cs="Times New Roman"/>
          <w:bCs/>
        </w:rPr>
        <w:t xml:space="preserve"> The procedures are as follows:</w:t>
      </w:r>
    </w:p>
    <w:p w14:paraId="22B7CA4D" w14:textId="0BEA8D91" w:rsidR="00844F1F" w:rsidRPr="00844F1F" w:rsidRDefault="000B7DCF" w:rsidP="008938D4">
      <w:pPr>
        <w:spacing w:after="0" w:line="360" w:lineRule="auto"/>
        <w:rPr>
          <w:rFonts w:ascii="Times New Roman" w:hAnsi="Times New Roman" w:cs="Times New Roman"/>
          <w:b/>
        </w:rPr>
      </w:pPr>
      <w:r>
        <w:rPr>
          <w:rFonts w:ascii="Times New Roman" w:hAnsi="Times New Roman" w:cs="Times New Roman"/>
          <w:b/>
          <w:bCs/>
        </w:rPr>
        <w:t xml:space="preserve">1. </w:t>
      </w:r>
      <w:r w:rsidR="00844F1F" w:rsidRPr="00844F1F">
        <w:rPr>
          <w:rFonts w:ascii="Times New Roman" w:hAnsi="Times New Roman" w:cs="Times New Roman"/>
          <w:b/>
          <w:bCs/>
        </w:rPr>
        <w:t xml:space="preserve">Test for Alkaloids </w:t>
      </w:r>
    </w:p>
    <w:p w14:paraId="7FD8B16D" w14:textId="77777777" w:rsidR="00844F1F" w:rsidRPr="00844F1F" w:rsidRDefault="00844F1F" w:rsidP="008938D4">
      <w:pPr>
        <w:spacing w:after="0" w:line="360" w:lineRule="auto"/>
        <w:jc w:val="both"/>
        <w:rPr>
          <w:rFonts w:ascii="Times New Roman" w:hAnsi="Times New Roman" w:cs="Times New Roman"/>
          <w:b/>
          <w:bCs/>
        </w:rPr>
      </w:pPr>
      <w:r w:rsidRPr="00844F1F">
        <w:rPr>
          <w:rFonts w:ascii="Times New Roman" w:hAnsi="Times New Roman" w:cs="Times New Roman"/>
          <w:b/>
          <w:bCs/>
        </w:rPr>
        <w:t xml:space="preserve">a. Mayer’ s test </w:t>
      </w:r>
    </w:p>
    <w:p w14:paraId="371BB169" w14:textId="7F84DE09" w:rsidR="00844F1F" w:rsidRPr="00844F1F" w:rsidRDefault="00844F1F" w:rsidP="008938D4">
      <w:pPr>
        <w:spacing w:after="0" w:line="360" w:lineRule="auto"/>
        <w:jc w:val="both"/>
        <w:rPr>
          <w:rFonts w:ascii="Times New Roman" w:hAnsi="Times New Roman" w:cs="Times New Roman"/>
        </w:rPr>
      </w:pPr>
      <w:r w:rsidRPr="00844F1F">
        <w:rPr>
          <w:rFonts w:ascii="Times New Roman" w:hAnsi="Times New Roman" w:cs="Times New Roman"/>
        </w:rPr>
        <w:t>To a few ml of plant sample extract, two drops of Mayer</w:t>
      </w:r>
      <w:r>
        <w:rPr>
          <w:rFonts w:ascii="Times New Roman" w:hAnsi="Times New Roman" w:cs="Times New Roman"/>
        </w:rPr>
        <w:t>’</w:t>
      </w:r>
      <w:r w:rsidRPr="00844F1F">
        <w:rPr>
          <w:rFonts w:ascii="Times New Roman" w:hAnsi="Times New Roman" w:cs="Times New Roman"/>
        </w:rPr>
        <w:t>s reagent are added along the sides of test tube. Appearance of white creamy precipitate indicates the presence of alkaloids.</w:t>
      </w:r>
    </w:p>
    <w:p w14:paraId="3C71EB14" w14:textId="19636C3C" w:rsidR="00844F1F" w:rsidRPr="00844F1F" w:rsidRDefault="00844F1F" w:rsidP="008938D4">
      <w:pPr>
        <w:spacing w:after="0" w:line="360" w:lineRule="auto"/>
        <w:jc w:val="both"/>
        <w:rPr>
          <w:rFonts w:ascii="Times New Roman" w:hAnsi="Times New Roman" w:cs="Times New Roman"/>
          <w:b/>
          <w:bCs/>
        </w:rPr>
      </w:pPr>
      <w:r w:rsidRPr="00844F1F">
        <w:rPr>
          <w:rFonts w:ascii="Times New Roman" w:hAnsi="Times New Roman" w:cs="Times New Roman"/>
          <w:b/>
          <w:bCs/>
        </w:rPr>
        <w:t xml:space="preserve">b. Wagner’s test </w:t>
      </w:r>
    </w:p>
    <w:p w14:paraId="298C2F2B" w14:textId="025946E1" w:rsidR="005D0924" w:rsidRDefault="00844F1F" w:rsidP="008938D4">
      <w:pPr>
        <w:spacing w:after="0" w:line="360" w:lineRule="auto"/>
        <w:jc w:val="both"/>
        <w:rPr>
          <w:rFonts w:ascii="Times New Roman" w:hAnsi="Times New Roman" w:cs="Times New Roman"/>
        </w:rPr>
      </w:pPr>
      <w:r w:rsidRPr="00844F1F">
        <w:rPr>
          <w:rFonts w:ascii="Times New Roman" w:hAnsi="Times New Roman" w:cs="Times New Roman"/>
        </w:rPr>
        <w:t>A few drops of Wagner</w:t>
      </w:r>
      <w:r>
        <w:rPr>
          <w:rFonts w:ascii="Times New Roman" w:hAnsi="Times New Roman" w:cs="Times New Roman"/>
        </w:rPr>
        <w:t>’</w:t>
      </w:r>
      <w:r w:rsidRPr="00844F1F">
        <w:rPr>
          <w:rFonts w:ascii="Times New Roman" w:hAnsi="Times New Roman" w:cs="Times New Roman"/>
        </w:rPr>
        <w:t>s reagent are added to few ml of plant extract along the sides of test tube. A reddish- Brown precipitate confirms the test as positive.</w:t>
      </w:r>
    </w:p>
    <w:p w14:paraId="3C95446E" w14:textId="3CE54773" w:rsidR="00844F1F" w:rsidRPr="00844F1F" w:rsidRDefault="000B7DCF" w:rsidP="008938D4">
      <w:pPr>
        <w:spacing w:after="0" w:line="360" w:lineRule="auto"/>
        <w:jc w:val="both"/>
        <w:rPr>
          <w:rFonts w:ascii="Times New Roman" w:hAnsi="Times New Roman" w:cs="Times New Roman"/>
        </w:rPr>
      </w:pPr>
      <w:r>
        <w:rPr>
          <w:rFonts w:ascii="Times New Roman" w:hAnsi="Times New Roman" w:cs="Times New Roman"/>
          <w:b/>
          <w:bCs/>
        </w:rPr>
        <w:lastRenderedPageBreak/>
        <w:t xml:space="preserve">2. </w:t>
      </w:r>
      <w:r w:rsidR="00844F1F" w:rsidRPr="00844F1F">
        <w:rPr>
          <w:rFonts w:ascii="Times New Roman" w:hAnsi="Times New Roman" w:cs="Times New Roman"/>
          <w:b/>
          <w:bCs/>
        </w:rPr>
        <w:t xml:space="preserve">Test for Amino acids </w:t>
      </w:r>
    </w:p>
    <w:p w14:paraId="15780787" w14:textId="456EF57F" w:rsidR="00844F1F" w:rsidRPr="00844F1F" w:rsidRDefault="00844F1F" w:rsidP="008938D4">
      <w:pPr>
        <w:spacing w:after="0" w:line="360" w:lineRule="auto"/>
        <w:jc w:val="both"/>
        <w:rPr>
          <w:rFonts w:ascii="Times New Roman" w:hAnsi="Times New Roman" w:cs="Times New Roman"/>
          <w:lang w:val="en-GB"/>
        </w:rPr>
      </w:pPr>
      <w:r w:rsidRPr="00844F1F">
        <w:rPr>
          <w:rFonts w:ascii="Times New Roman" w:hAnsi="Times New Roman" w:cs="Times New Roman"/>
        </w:rPr>
        <w:t xml:space="preserve">The extract (100 mg) is dissolved in 10 ml of distilled water and filtered through </w:t>
      </w:r>
      <w:proofErr w:type="spellStart"/>
      <w:r w:rsidRPr="00844F1F">
        <w:rPr>
          <w:rFonts w:ascii="Times New Roman" w:hAnsi="Times New Roman" w:cs="Times New Roman"/>
        </w:rPr>
        <w:t>Whatmann</w:t>
      </w:r>
      <w:proofErr w:type="spellEnd"/>
      <w:r w:rsidRPr="00844F1F">
        <w:rPr>
          <w:rFonts w:ascii="Times New Roman" w:hAnsi="Times New Roman" w:cs="Times New Roman"/>
        </w:rPr>
        <w:t xml:space="preserve"> No. 1 filter paper and the filtrate is subjected to test for Amino acids.</w:t>
      </w:r>
    </w:p>
    <w:p w14:paraId="3581C86E" w14:textId="5756A9DF" w:rsidR="000B7DCF" w:rsidRPr="000B7DCF" w:rsidRDefault="000B7DCF" w:rsidP="008938D4">
      <w:pPr>
        <w:spacing w:after="0" w:line="360" w:lineRule="auto"/>
        <w:rPr>
          <w:rFonts w:ascii="Times New Roman" w:hAnsi="Times New Roman" w:cs="Times New Roman"/>
          <w:b/>
          <w:bCs/>
        </w:rPr>
      </w:pPr>
      <w:r>
        <w:rPr>
          <w:rFonts w:ascii="Times New Roman" w:hAnsi="Times New Roman" w:cs="Times New Roman"/>
          <w:b/>
          <w:bCs/>
        </w:rPr>
        <w:t xml:space="preserve">a. </w:t>
      </w:r>
      <w:r w:rsidRPr="000B7DCF">
        <w:rPr>
          <w:rFonts w:ascii="Times New Roman" w:hAnsi="Times New Roman" w:cs="Times New Roman"/>
          <w:b/>
          <w:bCs/>
        </w:rPr>
        <w:t xml:space="preserve">Ninhydrin test </w:t>
      </w:r>
    </w:p>
    <w:p w14:paraId="7B20DC64" w14:textId="4EF2EEF7" w:rsidR="005D0924" w:rsidRDefault="000B7DCF" w:rsidP="008938D4">
      <w:pPr>
        <w:spacing w:after="0" w:line="360" w:lineRule="auto"/>
        <w:rPr>
          <w:rFonts w:ascii="Times New Roman" w:hAnsi="Times New Roman" w:cs="Times New Roman"/>
        </w:rPr>
      </w:pPr>
      <w:r w:rsidRPr="000B7DCF">
        <w:rPr>
          <w:rFonts w:ascii="Times New Roman" w:hAnsi="Times New Roman" w:cs="Times New Roman"/>
        </w:rPr>
        <w:t xml:space="preserve">Two drops of ninhydrin solution (10 mg of ninhydrin in 200 ml of acetone) are added to 2 ml of aqueous filtrate. Appearance of purple </w:t>
      </w:r>
      <w:proofErr w:type="spellStart"/>
      <w:r w:rsidRPr="000B7DCF">
        <w:rPr>
          <w:rFonts w:ascii="Times New Roman" w:hAnsi="Times New Roman" w:cs="Times New Roman"/>
        </w:rPr>
        <w:t>colour</w:t>
      </w:r>
      <w:proofErr w:type="spellEnd"/>
      <w:r w:rsidRPr="000B7DCF">
        <w:rPr>
          <w:rFonts w:ascii="Times New Roman" w:hAnsi="Times New Roman" w:cs="Times New Roman"/>
        </w:rPr>
        <w:t xml:space="preserve"> indicates the presence of amino acids.</w:t>
      </w:r>
    </w:p>
    <w:p w14:paraId="35915E1D" w14:textId="73D807EE" w:rsidR="000B7DCF" w:rsidRPr="000B7DCF" w:rsidRDefault="000B7DCF" w:rsidP="008938D4">
      <w:pPr>
        <w:spacing w:after="0" w:line="360" w:lineRule="auto"/>
        <w:rPr>
          <w:rFonts w:ascii="Times New Roman" w:hAnsi="Times New Roman" w:cs="Times New Roman"/>
        </w:rPr>
      </w:pPr>
      <w:r>
        <w:rPr>
          <w:rFonts w:ascii="Times New Roman" w:hAnsi="Times New Roman" w:cs="Times New Roman"/>
          <w:b/>
          <w:bCs/>
        </w:rPr>
        <w:t xml:space="preserve">3. </w:t>
      </w:r>
      <w:r w:rsidRPr="000B7DCF">
        <w:rPr>
          <w:rFonts w:ascii="Times New Roman" w:hAnsi="Times New Roman" w:cs="Times New Roman"/>
          <w:b/>
          <w:bCs/>
        </w:rPr>
        <w:t xml:space="preserve">Test for Carbohydrates </w:t>
      </w:r>
    </w:p>
    <w:p w14:paraId="24D454C8" w14:textId="27FAF3E8" w:rsidR="000B7DCF" w:rsidRPr="000B7DCF" w:rsidRDefault="000B7DCF" w:rsidP="008938D4">
      <w:pPr>
        <w:spacing w:after="0" w:line="360" w:lineRule="auto"/>
        <w:rPr>
          <w:rFonts w:ascii="Times New Roman" w:hAnsi="Times New Roman" w:cs="Times New Roman"/>
        </w:rPr>
      </w:pPr>
      <w:r w:rsidRPr="000B7DCF">
        <w:rPr>
          <w:rFonts w:ascii="Times New Roman" w:hAnsi="Times New Roman" w:cs="Times New Roman"/>
          <w:b/>
          <w:bCs/>
        </w:rPr>
        <w:t xml:space="preserve">a. </w:t>
      </w:r>
      <w:r w:rsidR="00B0579B" w:rsidRPr="000B7DCF">
        <w:rPr>
          <w:rFonts w:ascii="Times New Roman" w:hAnsi="Times New Roman" w:cs="Times New Roman"/>
          <w:b/>
          <w:bCs/>
        </w:rPr>
        <w:t>Molisch’s</w:t>
      </w:r>
      <w:r w:rsidRPr="000B7DCF">
        <w:rPr>
          <w:rFonts w:ascii="Times New Roman" w:hAnsi="Times New Roman" w:cs="Times New Roman"/>
          <w:b/>
          <w:bCs/>
        </w:rPr>
        <w:t xml:space="preserve"> test </w:t>
      </w:r>
    </w:p>
    <w:p w14:paraId="00C532C2" w14:textId="77777777" w:rsidR="000B7DCF" w:rsidRPr="000B7DCF" w:rsidRDefault="000B7DCF" w:rsidP="008938D4">
      <w:pPr>
        <w:spacing w:after="0" w:line="360" w:lineRule="auto"/>
        <w:rPr>
          <w:rFonts w:ascii="Times New Roman" w:hAnsi="Times New Roman" w:cs="Times New Roman"/>
        </w:rPr>
      </w:pPr>
      <w:r w:rsidRPr="000B7DCF">
        <w:rPr>
          <w:rFonts w:ascii="Times New Roman" w:hAnsi="Times New Roman" w:cs="Times New Roman"/>
        </w:rPr>
        <w:t xml:space="preserve">To 2 ml of plant sample extract, two drops of alcoholic solution of α- naphthol are added. The mixture is shaken well and few drops of concentrated sulphuric acid is added slowly along the sides of test tube. A violet ring indicates the presence of carbohydrates. </w:t>
      </w:r>
    </w:p>
    <w:p w14:paraId="2838F580" w14:textId="616BD05D" w:rsidR="000B7DCF" w:rsidRPr="000B7DCF" w:rsidRDefault="000B7DCF" w:rsidP="008938D4">
      <w:pPr>
        <w:spacing w:after="0" w:line="360" w:lineRule="auto"/>
        <w:rPr>
          <w:rFonts w:ascii="Times New Roman" w:hAnsi="Times New Roman" w:cs="Times New Roman"/>
        </w:rPr>
      </w:pPr>
      <w:r w:rsidRPr="000B7DCF">
        <w:rPr>
          <w:rFonts w:ascii="Times New Roman" w:hAnsi="Times New Roman" w:cs="Times New Roman"/>
          <w:b/>
          <w:bCs/>
        </w:rPr>
        <w:t xml:space="preserve">b. Benedict’ s test </w:t>
      </w:r>
    </w:p>
    <w:p w14:paraId="7E4B5D35" w14:textId="28339249" w:rsidR="000B7DCF" w:rsidRDefault="000B7DCF" w:rsidP="008938D4">
      <w:pPr>
        <w:spacing w:after="0" w:line="360" w:lineRule="auto"/>
        <w:jc w:val="both"/>
        <w:rPr>
          <w:rFonts w:ascii="Times New Roman" w:hAnsi="Times New Roman" w:cs="Times New Roman"/>
        </w:rPr>
      </w:pPr>
      <w:r w:rsidRPr="000B7DCF">
        <w:rPr>
          <w:rFonts w:ascii="Times New Roman" w:hAnsi="Times New Roman" w:cs="Times New Roman"/>
        </w:rPr>
        <w:t>To 0.5 ml of filtrate, 0.5 ml of Benedict</w:t>
      </w:r>
      <w:r>
        <w:rPr>
          <w:rFonts w:ascii="Times New Roman" w:hAnsi="Times New Roman" w:cs="Times New Roman"/>
        </w:rPr>
        <w:t>’</w:t>
      </w:r>
      <w:r w:rsidRPr="000B7DCF">
        <w:rPr>
          <w:rFonts w:ascii="Times New Roman" w:hAnsi="Times New Roman" w:cs="Times New Roman"/>
        </w:rPr>
        <w:t>s reagent is added. The mixture is heated on a boiling</w:t>
      </w:r>
      <w:r>
        <w:rPr>
          <w:rFonts w:ascii="Times New Roman" w:hAnsi="Times New Roman" w:cs="Times New Roman"/>
        </w:rPr>
        <w:t xml:space="preserve"> </w:t>
      </w:r>
      <w:r w:rsidRPr="000B7DCF">
        <w:rPr>
          <w:rFonts w:ascii="Times New Roman" w:hAnsi="Times New Roman" w:cs="Times New Roman"/>
        </w:rPr>
        <w:t>water bath for 2 minutes. A characteristic</w:t>
      </w:r>
      <w:r>
        <w:rPr>
          <w:rFonts w:ascii="Times New Roman" w:hAnsi="Times New Roman" w:cs="Times New Roman"/>
        </w:rPr>
        <w:t xml:space="preserve">s </w:t>
      </w:r>
      <w:proofErr w:type="spellStart"/>
      <w:r w:rsidRPr="000B7DCF">
        <w:rPr>
          <w:rFonts w:ascii="Times New Roman" w:hAnsi="Times New Roman" w:cs="Times New Roman"/>
        </w:rPr>
        <w:t>coloured</w:t>
      </w:r>
      <w:proofErr w:type="spellEnd"/>
      <w:r w:rsidRPr="000B7DCF">
        <w:rPr>
          <w:rFonts w:ascii="Times New Roman" w:hAnsi="Times New Roman" w:cs="Times New Roman"/>
        </w:rPr>
        <w:t xml:space="preserve"> precipitate indicates the presence of sugar.</w:t>
      </w:r>
    </w:p>
    <w:p w14:paraId="60F57AF4" w14:textId="1C12219A" w:rsidR="000B7DCF" w:rsidRPr="000B7DCF" w:rsidRDefault="000B7DCF" w:rsidP="008938D4">
      <w:pPr>
        <w:spacing w:after="0" w:line="360" w:lineRule="auto"/>
        <w:jc w:val="both"/>
        <w:rPr>
          <w:rFonts w:ascii="Times New Roman" w:hAnsi="Times New Roman" w:cs="Times New Roman"/>
          <w:b/>
          <w:bCs/>
        </w:rPr>
      </w:pPr>
      <w:r w:rsidRPr="000B7DCF">
        <w:rPr>
          <w:rFonts w:ascii="Times New Roman" w:hAnsi="Times New Roman" w:cs="Times New Roman"/>
          <w:b/>
          <w:bCs/>
        </w:rPr>
        <w:t xml:space="preserve">4. Test for Fixed oils and Fats </w:t>
      </w:r>
    </w:p>
    <w:p w14:paraId="447ADE1F" w14:textId="77777777" w:rsidR="000B7DCF" w:rsidRPr="000B7DCF" w:rsidRDefault="000B7DCF" w:rsidP="008938D4">
      <w:pPr>
        <w:spacing w:after="0" w:line="360" w:lineRule="auto"/>
        <w:jc w:val="both"/>
        <w:rPr>
          <w:rFonts w:ascii="Times New Roman" w:hAnsi="Times New Roman" w:cs="Times New Roman"/>
          <w:b/>
          <w:bCs/>
        </w:rPr>
      </w:pPr>
      <w:r w:rsidRPr="000B7DCF">
        <w:rPr>
          <w:rFonts w:ascii="Times New Roman" w:hAnsi="Times New Roman" w:cs="Times New Roman"/>
          <w:b/>
          <w:bCs/>
        </w:rPr>
        <w:t xml:space="preserve">a. Spot test </w:t>
      </w:r>
    </w:p>
    <w:p w14:paraId="38A8324A" w14:textId="77777777" w:rsidR="000B7DCF" w:rsidRPr="000B7DCF" w:rsidRDefault="000B7DCF" w:rsidP="008938D4">
      <w:pPr>
        <w:spacing w:after="0" w:line="360" w:lineRule="auto"/>
        <w:jc w:val="both"/>
        <w:rPr>
          <w:rFonts w:ascii="Times New Roman" w:hAnsi="Times New Roman" w:cs="Times New Roman"/>
        </w:rPr>
      </w:pPr>
      <w:r w:rsidRPr="000B7DCF">
        <w:rPr>
          <w:rFonts w:ascii="Times New Roman" w:hAnsi="Times New Roman" w:cs="Times New Roman"/>
        </w:rPr>
        <w:t xml:space="preserve">A small quantity of extract is pressed between two filter papers. Oil stain on the paper indicates the presence of fixed oils. </w:t>
      </w:r>
    </w:p>
    <w:p w14:paraId="279E115C" w14:textId="77777777" w:rsidR="000B7DCF" w:rsidRPr="000B7DCF" w:rsidRDefault="000B7DCF" w:rsidP="008938D4">
      <w:pPr>
        <w:spacing w:after="0" w:line="360" w:lineRule="auto"/>
        <w:jc w:val="both"/>
        <w:rPr>
          <w:rFonts w:ascii="Times New Roman" w:hAnsi="Times New Roman" w:cs="Times New Roman"/>
          <w:b/>
          <w:bCs/>
        </w:rPr>
      </w:pPr>
      <w:r w:rsidRPr="000B7DCF">
        <w:rPr>
          <w:rFonts w:ascii="Times New Roman" w:hAnsi="Times New Roman" w:cs="Times New Roman"/>
          <w:b/>
          <w:bCs/>
        </w:rPr>
        <w:t xml:space="preserve">b. Saponification test </w:t>
      </w:r>
    </w:p>
    <w:p w14:paraId="3605BF05" w14:textId="40DA6B5A" w:rsidR="000B7DCF" w:rsidRDefault="000B7DCF" w:rsidP="008938D4">
      <w:pPr>
        <w:spacing w:after="0" w:line="360" w:lineRule="auto"/>
        <w:jc w:val="both"/>
        <w:rPr>
          <w:rFonts w:ascii="Times New Roman" w:hAnsi="Times New Roman" w:cs="Times New Roman"/>
        </w:rPr>
      </w:pPr>
      <w:r w:rsidRPr="000B7DCF">
        <w:rPr>
          <w:rFonts w:ascii="Times New Roman" w:hAnsi="Times New Roman" w:cs="Times New Roman"/>
        </w:rPr>
        <w:t xml:space="preserve">A few drops of 0.5 N alcoholic potassium hydroxide solution </w:t>
      </w:r>
      <w:r>
        <w:rPr>
          <w:rFonts w:ascii="Times New Roman" w:hAnsi="Times New Roman" w:cs="Times New Roman"/>
        </w:rPr>
        <w:t>were</w:t>
      </w:r>
      <w:r w:rsidRPr="000B7DCF">
        <w:rPr>
          <w:rFonts w:ascii="Times New Roman" w:hAnsi="Times New Roman" w:cs="Times New Roman"/>
        </w:rPr>
        <w:t xml:space="preserve"> added to a small quantity of extract along with a drop of phenolphthalein. The mixture is heated on a water bath for 2 hours. Formation of soap or partial neutralization of alkali indicates the presence of fixed oils and fats.</w:t>
      </w:r>
    </w:p>
    <w:p w14:paraId="7C886D2E" w14:textId="77777777" w:rsidR="000B7DCF" w:rsidRPr="000B7DCF" w:rsidRDefault="000B7DCF" w:rsidP="008938D4">
      <w:pPr>
        <w:spacing w:after="0" w:line="360" w:lineRule="auto"/>
        <w:jc w:val="both"/>
        <w:rPr>
          <w:rFonts w:ascii="Times New Roman" w:hAnsi="Times New Roman" w:cs="Times New Roman"/>
        </w:rPr>
      </w:pPr>
      <w:r w:rsidRPr="000B7DCF">
        <w:rPr>
          <w:rFonts w:ascii="Times New Roman" w:hAnsi="Times New Roman" w:cs="Times New Roman"/>
          <w:b/>
          <w:bCs/>
        </w:rPr>
        <w:t xml:space="preserve">5. Test for Glycosides </w:t>
      </w:r>
    </w:p>
    <w:p w14:paraId="5F32AC16" w14:textId="40362920" w:rsidR="000B7DCF" w:rsidRDefault="000B7DCF" w:rsidP="008938D4">
      <w:pPr>
        <w:spacing w:after="0" w:line="360" w:lineRule="auto"/>
        <w:jc w:val="both"/>
        <w:rPr>
          <w:rFonts w:ascii="Times New Roman" w:hAnsi="Times New Roman" w:cs="Times New Roman"/>
        </w:rPr>
      </w:pPr>
      <w:r w:rsidRPr="000B7DCF">
        <w:rPr>
          <w:rFonts w:ascii="Times New Roman" w:hAnsi="Times New Roman" w:cs="Times New Roman"/>
        </w:rPr>
        <w:t>For 50 mg of extract is hydroly</w:t>
      </w:r>
      <w:r>
        <w:rPr>
          <w:rFonts w:ascii="Times New Roman" w:hAnsi="Times New Roman" w:cs="Times New Roman"/>
        </w:rPr>
        <w:t>z</w:t>
      </w:r>
      <w:r w:rsidRPr="000B7DCF">
        <w:rPr>
          <w:rFonts w:ascii="Times New Roman" w:hAnsi="Times New Roman" w:cs="Times New Roman"/>
        </w:rPr>
        <w:t>ed with concentrated hydrochloric acid for 2 hours on a water bath, filtered and the hydrolysate is subjected to the following tests.</w:t>
      </w:r>
    </w:p>
    <w:p w14:paraId="4AF7C028" w14:textId="77777777" w:rsidR="000B7DCF" w:rsidRPr="000B7DCF" w:rsidRDefault="000B7DCF" w:rsidP="008938D4">
      <w:pPr>
        <w:spacing w:after="0" w:line="360" w:lineRule="auto"/>
        <w:jc w:val="both"/>
        <w:rPr>
          <w:rFonts w:ascii="Times New Roman" w:hAnsi="Times New Roman" w:cs="Times New Roman"/>
          <w:b/>
          <w:bCs/>
        </w:rPr>
      </w:pPr>
      <w:r w:rsidRPr="000B7DCF">
        <w:rPr>
          <w:rFonts w:ascii="Times New Roman" w:hAnsi="Times New Roman" w:cs="Times New Roman"/>
          <w:b/>
          <w:bCs/>
        </w:rPr>
        <w:t>a. Borntrager’s test</w:t>
      </w:r>
    </w:p>
    <w:p w14:paraId="1D938F88" w14:textId="0942C91D" w:rsidR="000B7DCF" w:rsidRPr="000B7DCF" w:rsidRDefault="000B7DCF" w:rsidP="008938D4">
      <w:pPr>
        <w:spacing w:after="0" w:line="360" w:lineRule="auto"/>
        <w:jc w:val="both"/>
        <w:rPr>
          <w:rFonts w:ascii="Times New Roman" w:hAnsi="Times New Roman" w:cs="Times New Roman"/>
        </w:rPr>
      </w:pPr>
      <w:r w:rsidRPr="000B7DCF">
        <w:rPr>
          <w:rFonts w:ascii="Times New Roman" w:hAnsi="Times New Roman" w:cs="Times New Roman"/>
        </w:rPr>
        <w:t xml:space="preserve">To 2 ml of filtered hydrolysate, 3 ml of </w:t>
      </w:r>
      <w:proofErr w:type="spellStart"/>
      <w:r w:rsidRPr="000B7DCF">
        <w:rPr>
          <w:rFonts w:ascii="Times New Roman" w:hAnsi="Times New Roman" w:cs="Times New Roman"/>
        </w:rPr>
        <w:t>choloroform</w:t>
      </w:r>
      <w:proofErr w:type="spellEnd"/>
      <w:r w:rsidRPr="000B7DCF">
        <w:rPr>
          <w:rFonts w:ascii="Times New Roman" w:hAnsi="Times New Roman" w:cs="Times New Roman"/>
        </w:rPr>
        <w:t xml:space="preserve"> is added and shaken, </w:t>
      </w:r>
      <w:proofErr w:type="spellStart"/>
      <w:r w:rsidRPr="000B7DCF">
        <w:rPr>
          <w:rFonts w:ascii="Times New Roman" w:hAnsi="Times New Roman" w:cs="Times New Roman"/>
        </w:rPr>
        <w:t>choloroform</w:t>
      </w:r>
      <w:proofErr w:type="spellEnd"/>
      <w:r w:rsidRPr="000B7DCF">
        <w:rPr>
          <w:rFonts w:ascii="Times New Roman" w:hAnsi="Times New Roman" w:cs="Times New Roman"/>
        </w:rPr>
        <w:t xml:space="preserve"> layer is separated and 10% ammo</w:t>
      </w:r>
      <w:r>
        <w:rPr>
          <w:rFonts w:ascii="Times New Roman" w:hAnsi="Times New Roman" w:cs="Times New Roman"/>
        </w:rPr>
        <w:t>n</w:t>
      </w:r>
      <w:r w:rsidRPr="000B7DCF">
        <w:rPr>
          <w:rFonts w:ascii="Times New Roman" w:hAnsi="Times New Roman" w:cs="Times New Roman"/>
        </w:rPr>
        <w:t xml:space="preserve">ia solution is added to it. Pink </w:t>
      </w:r>
      <w:proofErr w:type="spellStart"/>
      <w:r w:rsidRPr="000B7DCF">
        <w:rPr>
          <w:rFonts w:ascii="Times New Roman" w:hAnsi="Times New Roman" w:cs="Times New Roman"/>
        </w:rPr>
        <w:t>colour</w:t>
      </w:r>
      <w:proofErr w:type="spellEnd"/>
      <w:r w:rsidRPr="000B7DCF">
        <w:rPr>
          <w:rFonts w:ascii="Times New Roman" w:hAnsi="Times New Roman" w:cs="Times New Roman"/>
        </w:rPr>
        <w:t xml:space="preserve"> indicates presence of glycosides.</w:t>
      </w:r>
    </w:p>
    <w:p w14:paraId="40F61572" w14:textId="77777777" w:rsidR="000B7DCF" w:rsidRPr="000B7DCF" w:rsidRDefault="000B7DCF" w:rsidP="008938D4">
      <w:pPr>
        <w:spacing w:after="0" w:line="360" w:lineRule="auto"/>
        <w:jc w:val="both"/>
        <w:rPr>
          <w:rFonts w:ascii="Times New Roman" w:hAnsi="Times New Roman" w:cs="Times New Roman"/>
          <w:b/>
          <w:bCs/>
        </w:rPr>
      </w:pPr>
      <w:r w:rsidRPr="000B7DCF">
        <w:rPr>
          <w:rFonts w:ascii="Times New Roman" w:hAnsi="Times New Roman" w:cs="Times New Roman"/>
          <w:b/>
          <w:bCs/>
        </w:rPr>
        <w:t>b. Legal’s test</w:t>
      </w:r>
    </w:p>
    <w:p w14:paraId="0BEDB31F" w14:textId="3BA1835E" w:rsidR="000B7DCF" w:rsidRDefault="000B7DCF" w:rsidP="008938D4">
      <w:pPr>
        <w:spacing w:after="0" w:line="360" w:lineRule="auto"/>
        <w:jc w:val="both"/>
        <w:rPr>
          <w:rFonts w:ascii="Times New Roman" w:hAnsi="Times New Roman" w:cs="Times New Roman"/>
        </w:rPr>
      </w:pPr>
      <w:r w:rsidRPr="000B7DCF">
        <w:rPr>
          <w:rFonts w:ascii="Times New Roman" w:hAnsi="Times New Roman" w:cs="Times New Roman"/>
        </w:rPr>
        <w:t xml:space="preserve">50 mg of extract is dissolved in pyridine, sodium nitroprusside solution is added and made alkaline using 10% NaOH. Presence of glycoside is indicated by pink </w:t>
      </w:r>
      <w:proofErr w:type="spellStart"/>
      <w:r w:rsidRPr="000B7DCF">
        <w:rPr>
          <w:rFonts w:ascii="Times New Roman" w:hAnsi="Times New Roman" w:cs="Times New Roman"/>
        </w:rPr>
        <w:t>colour</w:t>
      </w:r>
      <w:proofErr w:type="spellEnd"/>
      <w:r w:rsidRPr="000B7DCF">
        <w:rPr>
          <w:rFonts w:ascii="Times New Roman" w:hAnsi="Times New Roman" w:cs="Times New Roman"/>
        </w:rPr>
        <w:t>.</w:t>
      </w:r>
    </w:p>
    <w:p w14:paraId="596FE18C" w14:textId="1DFC1880" w:rsidR="000B7DCF" w:rsidRPr="000B7DCF" w:rsidRDefault="000B7DCF" w:rsidP="008938D4">
      <w:pPr>
        <w:spacing w:after="0" w:line="360" w:lineRule="auto"/>
        <w:jc w:val="both"/>
        <w:rPr>
          <w:rFonts w:ascii="Times New Roman" w:hAnsi="Times New Roman" w:cs="Times New Roman"/>
        </w:rPr>
      </w:pPr>
      <w:r w:rsidRPr="000B7DCF">
        <w:rPr>
          <w:rFonts w:ascii="Times New Roman" w:hAnsi="Times New Roman" w:cs="Times New Roman"/>
          <w:b/>
          <w:bCs/>
        </w:rPr>
        <w:lastRenderedPageBreak/>
        <w:t xml:space="preserve">6. Test for Phenolic compounds and Tannins </w:t>
      </w:r>
    </w:p>
    <w:p w14:paraId="342C97D8" w14:textId="77777777" w:rsidR="000B7DCF" w:rsidRPr="000B7DCF" w:rsidRDefault="000B7DCF" w:rsidP="008938D4">
      <w:pPr>
        <w:spacing w:after="0" w:line="360" w:lineRule="auto"/>
        <w:jc w:val="both"/>
        <w:rPr>
          <w:rFonts w:ascii="Times New Roman" w:hAnsi="Times New Roman" w:cs="Times New Roman"/>
        </w:rPr>
      </w:pPr>
      <w:r w:rsidRPr="000B7DCF">
        <w:rPr>
          <w:rFonts w:ascii="Times New Roman" w:hAnsi="Times New Roman" w:cs="Times New Roman"/>
          <w:b/>
          <w:bCs/>
        </w:rPr>
        <w:t xml:space="preserve">a. Ferric Chloride test </w:t>
      </w:r>
    </w:p>
    <w:p w14:paraId="04C13BE9" w14:textId="2239C2EA" w:rsidR="000B7DCF" w:rsidRPr="000B7DCF" w:rsidRDefault="000B7DCF" w:rsidP="008938D4">
      <w:pPr>
        <w:spacing w:after="0" w:line="360" w:lineRule="auto"/>
        <w:jc w:val="both"/>
        <w:rPr>
          <w:rFonts w:ascii="Times New Roman" w:hAnsi="Times New Roman" w:cs="Times New Roman"/>
        </w:rPr>
      </w:pPr>
      <w:r w:rsidRPr="000B7DCF">
        <w:rPr>
          <w:rFonts w:ascii="Times New Roman" w:hAnsi="Times New Roman" w:cs="Times New Roman"/>
        </w:rPr>
        <w:t xml:space="preserve">The extract (50 mg) is dissolved in 5 ml of distilled water. To </w:t>
      </w:r>
      <w:r w:rsidR="00B47F0A" w:rsidRPr="000B7DCF">
        <w:rPr>
          <w:rFonts w:ascii="Times New Roman" w:hAnsi="Times New Roman" w:cs="Times New Roman"/>
        </w:rPr>
        <w:t>this</w:t>
      </w:r>
      <w:r w:rsidR="00B610FE">
        <w:rPr>
          <w:rFonts w:ascii="Times New Roman" w:hAnsi="Times New Roman" w:cs="Times New Roman"/>
        </w:rPr>
        <w:t>,</w:t>
      </w:r>
      <w:r w:rsidR="00B47F0A" w:rsidRPr="000B7DCF">
        <w:rPr>
          <w:rFonts w:ascii="Times New Roman" w:hAnsi="Times New Roman" w:cs="Times New Roman"/>
        </w:rPr>
        <w:t xml:space="preserve"> few drop</w:t>
      </w:r>
      <w:r w:rsidRPr="000B7DCF">
        <w:rPr>
          <w:rFonts w:ascii="Times New Roman" w:hAnsi="Times New Roman" w:cs="Times New Roman"/>
        </w:rPr>
        <w:t xml:space="preserve"> of neutral 5% ferric chloride solution are added. A dark green </w:t>
      </w:r>
      <w:proofErr w:type="spellStart"/>
      <w:r w:rsidRPr="000B7DCF">
        <w:rPr>
          <w:rFonts w:ascii="Times New Roman" w:hAnsi="Times New Roman" w:cs="Times New Roman"/>
        </w:rPr>
        <w:t>colour</w:t>
      </w:r>
      <w:proofErr w:type="spellEnd"/>
      <w:r w:rsidRPr="000B7DCF">
        <w:rPr>
          <w:rFonts w:ascii="Times New Roman" w:hAnsi="Times New Roman" w:cs="Times New Roman"/>
        </w:rPr>
        <w:t xml:space="preserve"> indicates the presence of phenolic compound.</w:t>
      </w:r>
    </w:p>
    <w:p w14:paraId="403EEB41" w14:textId="66ECA21D" w:rsidR="00B47F0A" w:rsidRPr="00B47F0A" w:rsidRDefault="00B47F0A" w:rsidP="008938D4">
      <w:pPr>
        <w:spacing w:after="0" w:line="360" w:lineRule="auto"/>
        <w:jc w:val="both"/>
        <w:rPr>
          <w:rFonts w:ascii="Times New Roman" w:hAnsi="Times New Roman" w:cs="Times New Roman"/>
        </w:rPr>
      </w:pPr>
      <w:r>
        <w:rPr>
          <w:rFonts w:ascii="Times New Roman" w:hAnsi="Times New Roman" w:cs="Times New Roman"/>
          <w:b/>
          <w:bCs/>
        </w:rPr>
        <w:t>b</w:t>
      </w:r>
      <w:r w:rsidRPr="00B47F0A">
        <w:rPr>
          <w:rFonts w:ascii="Times New Roman" w:hAnsi="Times New Roman" w:cs="Times New Roman"/>
          <w:b/>
          <w:bCs/>
        </w:rPr>
        <w:t xml:space="preserve">. Lead acetate test </w:t>
      </w:r>
    </w:p>
    <w:p w14:paraId="19CBF350" w14:textId="48D3E884" w:rsidR="000B7DCF" w:rsidRDefault="00B47F0A" w:rsidP="008938D4">
      <w:pPr>
        <w:spacing w:after="0" w:line="360" w:lineRule="auto"/>
        <w:jc w:val="both"/>
        <w:rPr>
          <w:rFonts w:ascii="Times New Roman" w:hAnsi="Times New Roman" w:cs="Times New Roman"/>
        </w:rPr>
      </w:pPr>
      <w:r w:rsidRPr="00B47F0A">
        <w:rPr>
          <w:rFonts w:ascii="Times New Roman" w:hAnsi="Times New Roman" w:cs="Times New Roman"/>
        </w:rPr>
        <w:t>The extract (50 mg) is dissolved in of distilled water and to this 3 ml of 10% lead acetate solution is added. A bulky white precipitate indicates the presence of phenolic compounds.</w:t>
      </w:r>
    </w:p>
    <w:p w14:paraId="5E6C59B4" w14:textId="77777777" w:rsidR="00B47F0A" w:rsidRPr="00B47F0A" w:rsidRDefault="00B47F0A" w:rsidP="008938D4">
      <w:pPr>
        <w:spacing w:after="0" w:line="360" w:lineRule="auto"/>
        <w:jc w:val="both"/>
        <w:rPr>
          <w:rFonts w:ascii="Times New Roman" w:hAnsi="Times New Roman" w:cs="Times New Roman"/>
        </w:rPr>
      </w:pPr>
      <w:r w:rsidRPr="00B47F0A">
        <w:rPr>
          <w:rFonts w:ascii="Times New Roman" w:hAnsi="Times New Roman" w:cs="Times New Roman"/>
          <w:b/>
          <w:bCs/>
        </w:rPr>
        <w:t xml:space="preserve">7. Test for phytosterols </w:t>
      </w:r>
    </w:p>
    <w:p w14:paraId="7DBA3B68" w14:textId="49632CF1" w:rsidR="00B47F0A" w:rsidRPr="00B47F0A" w:rsidRDefault="00B47F0A" w:rsidP="008938D4">
      <w:pPr>
        <w:spacing w:after="0" w:line="360" w:lineRule="auto"/>
        <w:jc w:val="both"/>
        <w:rPr>
          <w:rFonts w:ascii="Times New Roman" w:hAnsi="Times New Roman" w:cs="Times New Roman"/>
        </w:rPr>
      </w:pPr>
      <w:r w:rsidRPr="00B47F0A">
        <w:rPr>
          <w:rFonts w:ascii="Times New Roman" w:hAnsi="Times New Roman" w:cs="Times New Roman"/>
          <w:b/>
          <w:bCs/>
        </w:rPr>
        <w:t xml:space="preserve">a. Liberman-Burchard’s test </w:t>
      </w:r>
    </w:p>
    <w:p w14:paraId="60C0DE4F" w14:textId="679BD586" w:rsidR="00B47F0A" w:rsidRDefault="00B47F0A" w:rsidP="008938D4">
      <w:pPr>
        <w:spacing w:after="0" w:line="360" w:lineRule="auto"/>
        <w:jc w:val="both"/>
        <w:rPr>
          <w:rFonts w:ascii="Times New Roman" w:hAnsi="Times New Roman" w:cs="Times New Roman"/>
        </w:rPr>
      </w:pPr>
      <w:r w:rsidRPr="00B47F0A">
        <w:rPr>
          <w:rFonts w:ascii="Times New Roman" w:hAnsi="Times New Roman" w:cs="Times New Roman"/>
        </w:rPr>
        <w:t xml:space="preserve">The extract (50 mg) is dissolved in of 2 ml acetic anhydride. To this, 1 or 2 drops of concentrated sulphuric acid are added slowly along the sides of the test tube. An array of </w:t>
      </w:r>
      <w:proofErr w:type="spellStart"/>
      <w:r w:rsidRPr="00B47F0A">
        <w:rPr>
          <w:rFonts w:ascii="Times New Roman" w:hAnsi="Times New Roman" w:cs="Times New Roman"/>
        </w:rPr>
        <w:t>colour</w:t>
      </w:r>
      <w:proofErr w:type="spellEnd"/>
      <w:r w:rsidRPr="00B47F0A">
        <w:rPr>
          <w:rFonts w:ascii="Times New Roman" w:hAnsi="Times New Roman" w:cs="Times New Roman"/>
        </w:rPr>
        <w:t xml:space="preserve"> change shows the presence of phytosterols.</w:t>
      </w:r>
    </w:p>
    <w:p w14:paraId="77994615" w14:textId="77777777" w:rsidR="00B47F0A" w:rsidRPr="00B47F0A" w:rsidRDefault="00B47F0A" w:rsidP="008938D4">
      <w:pPr>
        <w:spacing w:after="0" w:line="360" w:lineRule="auto"/>
        <w:jc w:val="both"/>
        <w:rPr>
          <w:rFonts w:ascii="Times New Roman" w:hAnsi="Times New Roman" w:cs="Times New Roman"/>
        </w:rPr>
      </w:pPr>
      <w:r w:rsidRPr="00B47F0A">
        <w:rPr>
          <w:rFonts w:ascii="Times New Roman" w:hAnsi="Times New Roman" w:cs="Times New Roman"/>
          <w:b/>
          <w:bCs/>
        </w:rPr>
        <w:t xml:space="preserve">8. Test for Proteins </w:t>
      </w:r>
    </w:p>
    <w:p w14:paraId="4E227C27" w14:textId="2FA30B6A" w:rsidR="00B47F0A" w:rsidRPr="00B47F0A" w:rsidRDefault="00B47F0A" w:rsidP="008938D4">
      <w:pPr>
        <w:spacing w:after="0" w:line="360" w:lineRule="auto"/>
        <w:jc w:val="both"/>
        <w:rPr>
          <w:rFonts w:ascii="Times New Roman" w:hAnsi="Times New Roman" w:cs="Times New Roman"/>
        </w:rPr>
      </w:pPr>
      <w:r w:rsidRPr="00B47F0A">
        <w:rPr>
          <w:rFonts w:ascii="Times New Roman" w:hAnsi="Times New Roman" w:cs="Times New Roman"/>
        </w:rPr>
        <w:t xml:space="preserve">The extract (100 mg) is dissolved in 10 ml of distilled water and filtered through Whatman No. 1 filter paper and the filtrate is subjected to test for proteins. </w:t>
      </w:r>
    </w:p>
    <w:p w14:paraId="1C01CCFF" w14:textId="77777777" w:rsidR="00B47F0A" w:rsidRPr="00B47F0A" w:rsidRDefault="00B47F0A" w:rsidP="008938D4">
      <w:pPr>
        <w:spacing w:after="0" w:line="360" w:lineRule="auto"/>
        <w:jc w:val="both"/>
        <w:rPr>
          <w:rFonts w:ascii="Times New Roman" w:hAnsi="Times New Roman" w:cs="Times New Roman"/>
        </w:rPr>
      </w:pPr>
      <w:r w:rsidRPr="00B47F0A">
        <w:rPr>
          <w:rFonts w:ascii="Times New Roman" w:hAnsi="Times New Roman" w:cs="Times New Roman"/>
          <w:b/>
          <w:bCs/>
        </w:rPr>
        <w:t xml:space="preserve">a. Millon’s test </w:t>
      </w:r>
    </w:p>
    <w:p w14:paraId="10FAF094" w14:textId="5471864B" w:rsidR="00B47F0A" w:rsidRPr="00B47F0A" w:rsidRDefault="00B47F0A" w:rsidP="008938D4">
      <w:pPr>
        <w:spacing w:after="0" w:line="360" w:lineRule="auto"/>
        <w:jc w:val="both"/>
        <w:rPr>
          <w:rFonts w:ascii="Times New Roman" w:hAnsi="Times New Roman" w:cs="Times New Roman"/>
        </w:rPr>
      </w:pPr>
      <w:r w:rsidRPr="00B47F0A">
        <w:rPr>
          <w:rFonts w:ascii="Times New Roman" w:hAnsi="Times New Roman" w:cs="Times New Roman"/>
        </w:rPr>
        <w:t xml:space="preserve">To 2 ml of filtrate few drops of </w:t>
      </w:r>
      <w:r w:rsidR="00B610FE" w:rsidRPr="00B47F0A">
        <w:rPr>
          <w:rFonts w:ascii="Times New Roman" w:hAnsi="Times New Roman" w:cs="Times New Roman"/>
        </w:rPr>
        <w:t>Millon’s</w:t>
      </w:r>
      <w:r w:rsidRPr="00B47F0A">
        <w:rPr>
          <w:rFonts w:ascii="Times New Roman" w:hAnsi="Times New Roman" w:cs="Times New Roman"/>
        </w:rPr>
        <w:t xml:space="preserve"> reagent are added. A white precipitate indicates the presence of proteins.</w:t>
      </w:r>
    </w:p>
    <w:p w14:paraId="05EC2A32" w14:textId="77777777" w:rsidR="00B47F0A" w:rsidRPr="00B47F0A" w:rsidRDefault="00B47F0A" w:rsidP="008938D4">
      <w:pPr>
        <w:spacing w:after="0" w:line="360" w:lineRule="auto"/>
        <w:jc w:val="both"/>
        <w:rPr>
          <w:rFonts w:ascii="Times New Roman" w:hAnsi="Times New Roman" w:cs="Times New Roman"/>
        </w:rPr>
      </w:pPr>
      <w:r w:rsidRPr="00B47F0A">
        <w:rPr>
          <w:rFonts w:ascii="Times New Roman" w:hAnsi="Times New Roman" w:cs="Times New Roman"/>
          <w:b/>
          <w:bCs/>
        </w:rPr>
        <w:t xml:space="preserve">b. Biuret test </w:t>
      </w:r>
    </w:p>
    <w:p w14:paraId="2EA99D94" w14:textId="276F346F" w:rsidR="00B47F0A" w:rsidRPr="000B7DCF" w:rsidRDefault="00B47F0A" w:rsidP="008938D4">
      <w:pPr>
        <w:spacing w:after="0" w:line="360" w:lineRule="auto"/>
        <w:jc w:val="both"/>
        <w:rPr>
          <w:rFonts w:ascii="Times New Roman" w:hAnsi="Times New Roman" w:cs="Times New Roman"/>
          <w:lang w:val="en-GB"/>
        </w:rPr>
      </w:pPr>
      <w:r w:rsidRPr="00B47F0A">
        <w:rPr>
          <w:rFonts w:ascii="Times New Roman" w:hAnsi="Times New Roman" w:cs="Times New Roman"/>
        </w:rPr>
        <w:t xml:space="preserve">2 ml of filtrate is treated with 1 drop of 2% copper sulphate solution. To this 1 ml of ethanol (95%) is added, followed by excess of potassium hydroxide pellets. Pink </w:t>
      </w:r>
      <w:proofErr w:type="spellStart"/>
      <w:r w:rsidRPr="00B47F0A">
        <w:rPr>
          <w:rFonts w:ascii="Times New Roman" w:hAnsi="Times New Roman" w:cs="Times New Roman"/>
        </w:rPr>
        <w:t>colour</w:t>
      </w:r>
      <w:proofErr w:type="spellEnd"/>
      <w:r w:rsidRPr="00B47F0A">
        <w:rPr>
          <w:rFonts w:ascii="Times New Roman" w:hAnsi="Times New Roman" w:cs="Times New Roman"/>
        </w:rPr>
        <w:t xml:space="preserve"> ethanolic layer indicates the presence of protein.</w:t>
      </w:r>
    </w:p>
    <w:p w14:paraId="6BB49216" w14:textId="448E5E11" w:rsidR="00A9506F" w:rsidRPr="00A9506F" w:rsidRDefault="00A9506F" w:rsidP="008938D4">
      <w:pPr>
        <w:spacing w:after="0" w:line="360" w:lineRule="auto"/>
        <w:jc w:val="both"/>
        <w:rPr>
          <w:rFonts w:asciiTheme="majorBidi" w:hAnsiTheme="majorBidi" w:cstheme="majorBidi"/>
          <w:b/>
          <w:lang w:val="en-GB"/>
        </w:rPr>
      </w:pPr>
      <w:r w:rsidRPr="00A9506F">
        <w:rPr>
          <w:rFonts w:asciiTheme="majorBidi" w:hAnsiTheme="majorBidi" w:cstheme="majorBidi"/>
          <w:b/>
          <w:lang w:val="en-GB"/>
        </w:rPr>
        <w:t>9. Test for Saponins</w:t>
      </w:r>
    </w:p>
    <w:p w14:paraId="09553B00" w14:textId="3D1522D3" w:rsidR="00A9506F" w:rsidRPr="00A9506F" w:rsidRDefault="00A9506F" w:rsidP="008938D4">
      <w:pPr>
        <w:spacing w:after="0" w:line="360" w:lineRule="auto"/>
        <w:jc w:val="both"/>
        <w:rPr>
          <w:rFonts w:asciiTheme="majorBidi" w:hAnsiTheme="majorBidi" w:cstheme="majorBidi"/>
          <w:bCs/>
          <w:lang w:val="en-GB"/>
        </w:rPr>
      </w:pPr>
      <w:r w:rsidRPr="00A9506F">
        <w:rPr>
          <w:rFonts w:asciiTheme="majorBidi" w:hAnsiTheme="majorBidi" w:cstheme="majorBidi"/>
          <w:bCs/>
          <w:lang w:val="en-GB"/>
        </w:rPr>
        <w:t>The extract (50 mg) is diluted with distilled water and made up to 20 ml. The suspension is shaken in a graduated cylinder for 15 minutes. A two cm layer of foam indicates the presence of saponins.</w:t>
      </w:r>
    </w:p>
    <w:p w14:paraId="25C51CC8" w14:textId="558457EF" w:rsidR="00A9506F" w:rsidRPr="00A9506F" w:rsidRDefault="00A9506F" w:rsidP="008938D4">
      <w:pPr>
        <w:spacing w:after="0" w:line="360" w:lineRule="auto"/>
        <w:jc w:val="both"/>
        <w:rPr>
          <w:rFonts w:asciiTheme="majorBidi" w:hAnsiTheme="majorBidi" w:cstheme="majorBidi"/>
          <w:b/>
          <w:lang w:val="en-GB"/>
        </w:rPr>
      </w:pPr>
      <w:r w:rsidRPr="00A9506F">
        <w:rPr>
          <w:rFonts w:asciiTheme="majorBidi" w:hAnsiTheme="majorBidi" w:cstheme="majorBidi"/>
          <w:b/>
          <w:lang w:val="en-GB"/>
        </w:rPr>
        <w:t>10. Test for gum and Mucilage</w:t>
      </w:r>
    </w:p>
    <w:p w14:paraId="19E5D16F" w14:textId="213A7539" w:rsidR="00A9506F" w:rsidRPr="00A9506F" w:rsidRDefault="00A9506F" w:rsidP="008938D4">
      <w:pPr>
        <w:spacing w:line="360" w:lineRule="auto"/>
        <w:jc w:val="both"/>
        <w:rPr>
          <w:rFonts w:asciiTheme="majorBidi" w:hAnsiTheme="majorBidi" w:cstheme="majorBidi"/>
          <w:bCs/>
          <w:lang w:val="en-GB"/>
        </w:rPr>
      </w:pPr>
      <w:r w:rsidRPr="00A9506F">
        <w:rPr>
          <w:rFonts w:asciiTheme="majorBidi" w:hAnsiTheme="majorBidi" w:cstheme="majorBidi"/>
          <w:bCs/>
          <w:lang w:val="en-GB"/>
        </w:rPr>
        <w:t>The extract (100 mg) is dissolved in 10 ml of distilled water and to this 2 ml of absolute alcohol is added with constant stirring. White or cloudy precipitate indicates the presence of Gums and</w:t>
      </w:r>
      <w:r>
        <w:rPr>
          <w:rFonts w:asciiTheme="majorBidi" w:hAnsiTheme="majorBidi" w:cstheme="majorBidi"/>
          <w:bCs/>
          <w:lang w:val="en-GB"/>
        </w:rPr>
        <w:t xml:space="preserve"> </w:t>
      </w:r>
      <w:r w:rsidRPr="00A9506F">
        <w:rPr>
          <w:rFonts w:asciiTheme="majorBidi" w:hAnsiTheme="majorBidi" w:cstheme="majorBidi"/>
          <w:bCs/>
          <w:lang w:val="en-GB"/>
        </w:rPr>
        <w:t>Mucilage.</w:t>
      </w:r>
    </w:p>
    <w:p w14:paraId="088D1BD6" w14:textId="77777777" w:rsidR="00BE17DE" w:rsidRDefault="00BE17DE" w:rsidP="008938D4">
      <w:pPr>
        <w:spacing w:after="0" w:line="360" w:lineRule="auto"/>
        <w:jc w:val="both"/>
        <w:rPr>
          <w:rFonts w:asciiTheme="majorBidi" w:hAnsiTheme="majorBidi" w:cstheme="majorBidi"/>
          <w:b/>
          <w:lang w:val="en-GB"/>
        </w:rPr>
      </w:pPr>
    </w:p>
    <w:p w14:paraId="2B411822" w14:textId="77777777" w:rsidR="00BE17DE" w:rsidRDefault="00BE17DE" w:rsidP="008938D4">
      <w:pPr>
        <w:spacing w:after="0" w:line="360" w:lineRule="auto"/>
        <w:jc w:val="both"/>
        <w:rPr>
          <w:rFonts w:asciiTheme="majorBidi" w:hAnsiTheme="majorBidi" w:cstheme="majorBidi"/>
          <w:b/>
          <w:lang w:val="en-GB"/>
        </w:rPr>
      </w:pPr>
    </w:p>
    <w:p w14:paraId="17AAA51A" w14:textId="2871A7DA" w:rsidR="00363AC4" w:rsidRPr="004E6A54" w:rsidRDefault="00363AC4" w:rsidP="008938D4">
      <w:pPr>
        <w:spacing w:after="0" w:line="360" w:lineRule="auto"/>
        <w:jc w:val="both"/>
        <w:rPr>
          <w:rFonts w:asciiTheme="majorBidi" w:hAnsiTheme="majorBidi" w:cstheme="majorBidi"/>
          <w:b/>
          <w:lang w:val="en-GB"/>
        </w:rPr>
      </w:pPr>
      <w:r w:rsidRPr="004E6A54">
        <w:rPr>
          <w:rFonts w:asciiTheme="majorBidi" w:hAnsiTheme="majorBidi" w:cstheme="majorBidi"/>
          <w:b/>
          <w:lang w:val="en-GB"/>
        </w:rPr>
        <w:lastRenderedPageBreak/>
        <w:t>3.2.</w:t>
      </w:r>
      <w:r w:rsidR="00EB0B43">
        <w:rPr>
          <w:rFonts w:asciiTheme="majorBidi" w:hAnsiTheme="majorBidi" w:cstheme="majorBidi"/>
          <w:b/>
          <w:lang w:val="en-GB"/>
        </w:rPr>
        <w:t>4</w:t>
      </w:r>
      <w:r w:rsidRPr="004E6A54">
        <w:rPr>
          <w:rFonts w:asciiTheme="majorBidi" w:hAnsiTheme="majorBidi" w:cstheme="majorBidi"/>
          <w:b/>
          <w:lang w:val="en-GB"/>
        </w:rPr>
        <w:tab/>
        <w:t>Preparation of Culture Media</w:t>
      </w:r>
    </w:p>
    <w:p w14:paraId="088C89A0" w14:textId="5996D895" w:rsidR="00363AC4" w:rsidRPr="004E6A54" w:rsidRDefault="00363AC4" w:rsidP="009F7E9E">
      <w:pPr>
        <w:pStyle w:val="NoSpacing"/>
        <w:spacing w:after="240" w:line="360" w:lineRule="auto"/>
        <w:jc w:val="both"/>
        <w:rPr>
          <w:rFonts w:asciiTheme="majorBidi" w:hAnsiTheme="majorBidi" w:cstheme="majorBidi"/>
          <w:sz w:val="24"/>
          <w:szCs w:val="24"/>
          <w:lang w:val="en-GB"/>
        </w:rPr>
      </w:pPr>
      <w:r w:rsidRPr="004E6A54">
        <w:rPr>
          <w:rFonts w:asciiTheme="majorBidi" w:hAnsiTheme="majorBidi" w:cstheme="majorBidi"/>
          <w:sz w:val="24"/>
          <w:szCs w:val="24"/>
          <w:lang w:val="en-GB"/>
        </w:rPr>
        <w:t xml:space="preserve">Prior to the preparation of culture media, the materials and the bench used for the study were sterilized with 75% alcohol to prevent contamination. Thereafter, </w:t>
      </w:r>
      <w:r w:rsidR="00EB0B43">
        <w:rPr>
          <w:rFonts w:asciiTheme="majorBidi" w:hAnsiTheme="majorBidi" w:cstheme="majorBidi"/>
          <w:sz w:val="24"/>
          <w:szCs w:val="24"/>
          <w:lang w:val="en-GB"/>
        </w:rPr>
        <w:t>7</w:t>
      </w:r>
      <w:r w:rsidRPr="004E6A54">
        <w:rPr>
          <w:rFonts w:asciiTheme="majorBidi" w:hAnsiTheme="majorBidi" w:cstheme="majorBidi"/>
          <w:sz w:val="24"/>
          <w:szCs w:val="24"/>
          <w:lang w:val="en-GB"/>
        </w:rPr>
        <w:t xml:space="preserve">g of nutrient Agar was suspended in </w:t>
      </w:r>
      <w:r w:rsidR="00EB0B43">
        <w:rPr>
          <w:rFonts w:asciiTheme="majorBidi" w:hAnsiTheme="majorBidi" w:cstheme="majorBidi"/>
          <w:sz w:val="24"/>
          <w:szCs w:val="24"/>
          <w:lang w:val="en-GB"/>
        </w:rPr>
        <w:t>25</w:t>
      </w:r>
      <w:r w:rsidRPr="004E6A54">
        <w:rPr>
          <w:rFonts w:asciiTheme="majorBidi" w:hAnsiTheme="majorBidi" w:cstheme="majorBidi"/>
          <w:sz w:val="24"/>
          <w:szCs w:val="24"/>
          <w:lang w:val="en-GB"/>
        </w:rPr>
        <w:t>0ml of distilled water in a beaker, the mixture was stirred to dissolve fully under heat. It was then cork and sterilized in an autoclave for 50minutes. The nutrient agar was poured in each labelled petri dish and were left on the sterile bench for solidification.</w:t>
      </w:r>
    </w:p>
    <w:p w14:paraId="128874ED" w14:textId="5A1AE2D7" w:rsidR="00363AC4" w:rsidRPr="004E6A54" w:rsidRDefault="00363AC4" w:rsidP="008938D4">
      <w:pPr>
        <w:pStyle w:val="NoSpacing"/>
        <w:spacing w:line="360" w:lineRule="auto"/>
        <w:jc w:val="both"/>
        <w:rPr>
          <w:rFonts w:asciiTheme="majorBidi" w:hAnsiTheme="majorBidi" w:cstheme="majorBidi"/>
          <w:b/>
          <w:sz w:val="24"/>
          <w:szCs w:val="24"/>
          <w:lang w:val="en-GB"/>
        </w:rPr>
      </w:pPr>
      <w:r w:rsidRPr="004E6A54">
        <w:rPr>
          <w:rFonts w:asciiTheme="majorBidi" w:hAnsiTheme="majorBidi" w:cstheme="majorBidi"/>
          <w:b/>
          <w:sz w:val="24"/>
          <w:szCs w:val="24"/>
          <w:lang w:val="en-GB"/>
        </w:rPr>
        <w:t>3.2.</w:t>
      </w:r>
      <w:r w:rsidR="009A70DA">
        <w:rPr>
          <w:rFonts w:asciiTheme="majorBidi" w:hAnsiTheme="majorBidi" w:cstheme="majorBidi"/>
          <w:b/>
          <w:sz w:val="24"/>
          <w:szCs w:val="24"/>
          <w:lang w:val="en-GB"/>
        </w:rPr>
        <w:t>5</w:t>
      </w:r>
      <w:r w:rsidRPr="004E6A54">
        <w:rPr>
          <w:rFonts w:asciiTheme="majorBidi" w:hAnsiTheme="majorBidi" w:cstheme="majorBidi"/>
          <w:b/>
          <w:sz w:val="24"/>
          <w:szCs w:val="24"/>
          <w:lang w:val="en-GB"/>
        </w:rPr>
        <w:t xml:space="preserve"> </w:t>
      </w:r>
      <w:r w:rsidRPr="004E6A54">
        <w:rPr>
          <w:rFonts w:asciiTheme="majorBidi" w:hAnsiTheme="majorBidi" w:cstheme="majorBidi"/>
          <w:b/>
          <w:sz w:val="24"/>
          <w:szCs w:val="24"/>
          <w:lang w:val="en-GB"/>
        </w:rPr>
        <w:tab/>
        <w:t>Anti-Microbial Analysis</w:t>
      </w:r>
    </w:p>
    <w:p w14:paraId="17FA6B9C" w14:textId="60792AE8" w:rsidR="00363AC4" w:rsidRPr="004E6A54" w:rsidRDefault="00363AC4" w:rsidP="009F7E9E">
      <w:pPr>
        <w:pStyle w:val="NoSpacing"/>
        <w:spacing w:after="240" w:line="360" w:lineRule="auto"/>
        <w:jc w:val="both"/>
        <w:rPr>
          <w:rFonts w:asciiTheme="majorBidi" w:hAnsiTheme="majorBidi" w:cstheme="majorBidi"/>
          <w:sz w:val="24"/>
          <w:szCs w:val="24"/>
          <w:lang w:val="en-GB"/>
        </w:rPr>
      </w:pPr>
      <w:r w:rsidRPr="004E6A54">
        <w:rPr>
          <w:rFonts w:asciiTheme="majorBidi" w:hAnsiTheme="majorBidi" w:cstheme="majorBidi"/>
          <w:sz w:val="24"/>
          <w:szCs w:val="24"/>
          <w:lang w:val="en-GB"/>
        </w:rPr>
        <w:t>The extract w</w:t>
      </w:r>
      <w:r w:rsidR="009A70DA">
        <w:rPr>
          <w:rFonts w:asciiTheme="majorBidi" w:hAnsiTheme="majorBidi" w:cstheme="majorBidi"/>
          <w:sz w:val="24"/>
          <w:szCs w:val="24"/>
          <w:lang w:val="en-GB"/>
        </w:rPr>
        <w:t>as</w:t>
      </w:r>
      <w:r w:rsidRPr="004E6A54">
        <w:rPr>
          <w:rFonts w:asciiTheme="majorBidi" w:hAnsiTheme="majorBidi" w:cstheme="majorBidi"/>
          <w:sz w:val="24"/>
          <w:szCs w:val="24"/>
          <w:lang w:val="en-GB"/>
        </w:rPr>
        <w:t xml:space="preserve"> screened for anti-microbial activity against Gram positive bacteria: </w:t>
      </w:r>
      <w:r w:rsidRPr="009A70DA">
        <w:rPr>
          <w:rFonts w:asciiTheme="majorBidi" w:hAnsiTheme="majorBidi" w:cstheme="majorBidi"/>
          <w:i/>
          <w:iCs/>
          <w:sz w:val="24"/>
          <w:szCs w:val="24"/>
          <w:lang w:val="en-GB"/>
        </w:rPr>
        <w:t>Staphylococcus aureus</w:t>
      </w:r>
      <w:r w:rsidRPr="004E6A54">
        <w:rPr>
          <w:rFonts w:asciiTheme="majorBidi" w:hAnsiTheme="majorBidi" w:cstheme="majorBidi"/>
          <w:sz w:val="24"/>
          <w:szCs w:val="24"/>
          <w:lang w:val="en-GB"/>
        </w:rPr>
        <w:t xml:space="preserve"> and Gram-negative bacteria: </w:t>
      </w:r>
      <w:r w:rsidRPr="004E6A54">
        <w:rPr>
          <w:rFonts w:asciiTheme="majorBidi" w:hAnsiTheme="majorBidi" w:cstheme="majorBidi"/>
          <w:i/>
          <w:sz w:val="24"/>
          <w:szCs w:val="24"/>
          <w:lang w:val="en-GB"/>
        </w:rPr>
        <w:t xml:space="preserve">Escherichia coli, Klebsiella </w:t>
      </w:r>
      <w:proofErr w:type="spellStart"/>
      <w:r w:rsidRPr="004E6A54">
        <w:rPr>
          <w:rFonts w:asciiTheme="majorBidi" w:hAnsiTheme="majorBidi" w:cstheme="majorBidi"/>
          <w:i/>
          <w:sz w:val="24"/>
          <w:szCs w:val="24"/>
          <w:lang w:val="en-GB"/>
        </w:rPr>
        <w:t>spp</w:t>
      </w:r>
      <w:proofErr w:type="spellEnd"/>
      <w:r w:rsidR="009A70DA">
        <w:rPr>
          <w:rFonts w:asciiTheme="majorBidi" w:hAnsiTheme="majorBidi" w:cstheme="majorBidi"/>
          <w:sz w:val="24"/>
          <w:szCs w:val="24"/>
          <w:lang w:val="en-GB"/>
        </w:rPr>
        <w:t>,</w:t>
      </w:r>
      <w:r w:rsidRPr="004E6A54">
        <w:rPr>
          <w:rFonts w:asciiTheme="majorBidi" w:hAnsiTheme="majorBidi" w:cstheme="majorBidi"/>
          <w:sz w:val="24"/>
          <w:szCs w:val="24"/>
          <w:lang w:val="en-GB"/>
        </w:rPr>
        <w:t xml:space="preserve"> </w:t>
      </w:r>
      <w:r w:rsidRPr="004E6A54">
        <w:rPr>
          <w:rFonts w:asciiTheme="majorBidi" w:hAnsiTheme="majorBidi" w:cstheme="majorBidi"/>
          <w:i/>
          <w:sz w:val="24"/>
          <w:szCs w:val="24"/>
          <w:lang w:val="en-GB"/>
        </w:rPr>
        <w:t>Salmonella enterica</w:t>
      </w:r>
      <w:r w:rsidR="009A70DA">
        <w:rPr>
          <w:rFonts w:asciiTheme="majorBidi" w:hAnsiTheme="majorBidi" w:cstheme="majorBidi"/>
          <w:i/>
          <w:sz w:val="24"/>
          <w:szCs w:val="24"/>
          <w:lang w:val="en-GB"/>
        </w:rPr>
        <w:t xml:space="preserve"> </w:t>
      </w:r>
      <w:r w:rsidR="009A70DA">
        <w:rPr>
          <w:rFonts w:asciiTheme="majorBidi" w:hAnsiTheme="majorBidi" w:cstheme="majorBidi"/>
          <w:iCs/>
          <w:sz w:val="24"/>
          <w:szCs w:val="24"/>
          <w:lang w:val="en-GB"/>
        </w:rPr>
        <w:t xml:space="preserve">and </w:t>
      </w:r>
      <w:r w:rsidR="009A70DA">
        <w:rPr>
          <w:rFonts w:asciiTheme="majorBidi" w:hAnsiTheme="majorBidi" w:cstheme="majorBidi"/>
          <w:i/>
          <w:sz w:val="24"/>
          <w:szCs w:val="24"/>
          <w:lang w:val="en-GB"/>
        </w:rPr>
        <w:t>Shigella</w:t>
      </w:r>
      <w:r w:rsidRPr="004E6A54">
        <w:rPr>
          <w:rFonts w:asciiTheme="majorBidi" w:hAnsiTheme="majorBidi" w:cstheme="majorBidi"/>
          <w:sz w:val="24"/>
          <w:szCs w:val="24"/>
          <w:lang w:val="en-GB"/>
        </w:rPr>
        <w:t xml:space="preserve">. The space of inhibition was measured using divider and ruler which described how effective the extract was on the micro-organisms. This began by swabbing the solidified nutrient agar petri dish with cultured </w:t>
      </w:r>
      <w:r w:rsidRPr="004E6A54">
        <w:rPr>
          <w:rFonts w:asciiTheme="majorBidi" w:hAnsiTheme="majorBidi" w:cstheme="majorBidi"/>
          <w:i/>
          <w:sz w:val="24"/>
          <w:szCs w:val="24"/>
          <w:lang w:val="en-GB"/>
        </w:rPr>
        <w:t xml:space="preserve">Escherichia coli, Klebsiella </w:t>
      </w:r>
      <w:proofErr w:type="spellStart"/>
      <w:r w:rsidRPr="004E6A54">
        <w:rPr>
          <w:rFonts w:asciiTheme="majorBidi" w:hAnsiTheme="majorBidi" w:cstheme="majorBidi"/>
          <w:i/>
          <w:sz w:val="24"/>
          <w:szCs w:val="24"/>
          <w:lang w:val="en-GB"/>
        </w:rPr>
        <w:t>spp</w:t>
      </w:r>
      <w:proofErr w:type="spellEnd"/>
      <w:r w:rsidRPr="004E6A54">
        <w:rPr>
          <w:rFonts w:asciiTheme="majorBidi" w:hAnsiTheme="majorBidi" w:cstheme="majorBidi"/>
          <w:i/>
          <w:sz w:val="24"/>
          <w:szCs w:val="24"/>
          <w:lang w:val="en-GB"/>
        </w:rPr>
        <w:t>, Staphylococcus aureus</w:t>
      </w:r>
      <w:r w:rsidR="00303B13">
        <w:rPr>
          <w:rFonts w:asciiTheme="majorBidi" w:hAnsiTheme="majorBidi" w:cstheme="majorBidi"/>
          <w:i/>
          <w:sz w:val="24"/>
          <w:szCs w:val="24"/>
          <w:lang w:val="en-GB"/>
        </w:rPr>
        <w:t>, Salmonella enterica</w:t>
      </w:r>
      <w:r w:rsidRPr="004E6A54">
        <w:rPr>
          <w:rFonts w:asciiTheme="majorBidi" w:hAnsiTheme="majorBidi" w:cstheme="majorBidi"/>
          <w:sz w:val="24"/>
          <w:szCs w:val="24"/>
          <w:lang w:val="en-GB"/>
        </w:rPr>
        <w:t xml:space="preserve"> and </w:t>
      </w:r>
      <w:r w:rsidR="00303B13">
        <w:rPr>
          <w:rFonts w:asciiTheme="majorBidi" w:hAnsiTheme="majorBidi" w:cstheme="majorBidi"/>
          <w:i/>
          <w:sz w:val="24"/>
          <w:szCs w:val="24"/>
          <w:lang w:val="en-GB"/>
        </w:rPr>
        <w:t>Shigella</w:t>
      </w:r>
      <w:r w:rsidRPr="004E6A54">
        <w:rPr>
          <w:rFonts w:asciiTheme="majorBidi" w:hAnsiTheme="majorBidi" w:cstheme="majorBidi"/>
          <w:i/>
          <w:sz w:val="24"/>
          <w:szCs w:val="24"/>
          <w:lang w:val="en-GB"/>
        </w:rPr>
        <w:t xml:space="preserve"> </w:t>
      </w:r>
      <w:r w:rsidRPr="004E6A54">
        <w:rPr>
          <w:rFonts w:asciiTheme="majorBidi" w:hAnsiTheme="majorBidi" w:cstheme="majorBidi"/>
          <w:sz w:val="24"/>
          <w:szCs w:val="24"/>
          <w:lang w:val="en-GB"/>
        </w:rPr>
        <w:t xml:space="preserve">each to create lawn. Using </w:t>
      </w:r>
      <w:proofErr w:type="spellStart"/>
      <w:r w:rsidRPr="004E6A54">
        <w:rPr>
          <w:rFonts w:asciiTheme="majorBidi" w:hAnsiTheme="majorBidi" w:cstheme="majorBidi"/>
          <w:sz w:val="24"/>
          <w:szCs w:val="24"/>
          <w:lang w:val="en-GB"/>
        </w:rPr>
        <w:t>cork</w:t>
      </w:r>
      <w:proofErr w:type="spellEnd"/>
      <w:r w:rsidRPr="004E6A54">
        <w:rPr>
          <w:rFonts w:asciiTheme="majorBidi" w:hAnsiTheme="majorBidi" w:cstheme="majorBidi"/>
          <w:sz w:val="24"/>
          <w:szCs w:val="24"/>
          <w:lang w:val="en-GB"/>
        </w:rPr>
        <w:t xml:space="preserve"> borer, four holes were created on the solidified nutrient agar, the extract was pipetted each into the hole and it was incubated for 24hours. </w:t>
      </w:r>
      <w:r w:rsidR="00303B13">
        <w:rPr>
          <w:rFonts w:asciiTheme="majorBidi" w:hAnsiTheme="majorBidi" w:cstheme="majorBidi"/>
          <w:sz w:val="24"/>
          <w:szCs w:val="24"/>
          <w:lang w:val="en-GB"/>
        </w:rPr>
        <w:t xml:space="preserve">Chlorofenecol was used as antibiotics for the identifying and characterizing antibiotic resistance in the microorganisms.  </w:t>
      </w:r>
    </w:p>
    <w:p w14:paraId="26FCBD04" w14:textId="648A60B8" w:rsidR="00363AC4" w:rsidRPr="00037410" w:rsidRDefault="00363AC4" w:rsidP="008938D4">
      <w:pPr>
        <w:pStyle w:val="Heading2"/>
        <w:spacing w:before="0" w:after="0" w:line="360" w:lineRule="auto"/>
        <w:jc w:val="both"/>
        <w:rPr>
          <w:rFonts w:asciiTheme="majorBidi" w:hAnsiTheme="majorBidi"/>
          <w:b/>
          <w:bCs/>
          <w:color w:val="000000" w:themeColor="text1"/>
          <w:sz w:val="24"/>
          <w:szCs w:val="24"/>
        </w:rPr>
      </w:pPr>
      <w:bookmarkStart w:id="0" w:name="_Toc123626682"/>
      <w:r w:rsidRPr="00037410">
        <w:rPr>
          <w:rFonts w:asciiTheme="majorBidi" w:hAnsiTheme="majorBidi"/>
          <w:b/>
          <w:bCs/>
          <w:color w:val="000000" w:themeColor="text1"/>
          <w:sz w:val="24"/>
          <w:szCs w:val="24"/>
        </w:rPr>
        <w:t>3.2.</w:t>
      </w:r>
      <w:r w:rsidR="00037410" w:rsidRPr="00037410">
        <w:rPr>
          <w:rFonts w:asciiTheme="majorBidi" w:hAnsiTheme="majorBidi"/>
          <w:b/>
          <w:bCs/>
          <w:color w:val="000000" w:themeColor="text1"/>
          <w:sz w:val="24"/>
          <w:szCs w:val="24"/>
        </w:rPr>
        <w:t>6</w:t>
      </w:r>
      <w:r w:rsidRPr="00037410">
        <w:rPr>
          <w:rFonts w:asciiTheme="majorBidi" w:hAnsiTheme="majorBidi"/>
          <w:b/>
          <w:bCs/>
          <w:color w:val="000000" w:themeColor="text1"/>
          <w:sz w:val="24"/>
          <w:szCs w:val="24"/>
        </w:rPr>
        <w:tab/>
        <w:t xml:space="preserve">GC-MS Analysis of Extracted </w:t>
      </w:r>
      <w:bookmarkEnd w:id="0"/>
      <w:r w:rsidRPr="00037410">
        <w:rPr>
          <w:rFonts w:asciiTheme="majorBidi" w:hAnsiTheme="majorBidi"/>
          <w:b/>
          <w:bCs/>
          <w:color w:val="000000" w:themeColor="text1"/>
          <w:sz w:val="24"/>
          <w:szCs w:val="24"/>
        </w:rPr>
        <w:t xml:space="preserve">Root and Leaves of </w:t>
      </w:r>
      <w:r w:rsidR="00EF0EA8">
        <w:rPr>
          <w:rFonts w:asciiTheme="majorBidi" w:hAnsiTheme="majorBidi"/>
          <w:b/>
          <w:bCs/>
          <w:i/>
          <w:color w:val="000000" w:themeColor="text1"/>
          <w:sz w:val="24"/>
          <w:szCs w:val="24"/>
        </w:rPr>
        <w:t>U. dioica</w:t>
      </w:r>
      <w:r w:rsidRPr="00037410">
        <w:rPr>
          <w:rFonts w:asciiTheme="majorBidi" w:hAnsiTheme="majorBidi"/>
          <w:b/>
          <w:bCs/>
          <w:i/>
          <w:color w:val="000000" w:themeColor="text1"/>
          <w:sz w:val="24"/>
          <w:szCs w:val="24"/>
        </w:rPr>
        <w:t xml:space="preserve"> </w:t>
      </w:r>
      <w:r w:rsidRPr="00037410">
        <w:rPr>
          <w:rFonts w:asciiTheme="majorBidi" w:hAnsiTheme="majorBidi"/>
          <w:b/>
          <w:bCs/>
          <w:color w:val="000000" w:themeColor="text1"/>
          <w:sz w:val="24"/>
          <w:szCs w:val="24"/>
        </w:rPr>
        <w:t xml:space="preserve"> </w:t>
      </w:r>
    </w:p>
    <w:p w14:paraId="07E8E06C" w14:textId="48EBF6D4" w:rsidR="00980B66" w:rsidRPr="004E6A54" w:rsidRDefault="00363AC4" w:rsidP="009F7E9E">
      <w:pPr>
        <w:spacing w:line="360" w:lineRule="auto"/>
        <w:jc w:val="both"/>
        <w:rPr>
          <w:rFonts w:asciiTheme="majorBidi" w:hAnsiTheme="majorBidi" w:cstheme="majorBidi"/>
          <w:b/>
          <w:bCs/>
        </w:rPr>
      </w:pPr>
      <w:r w:rsidRPr="004E6A54">
        <w:rPr>
          <w:rFonts w:asciiTheme="majorBidi" w:hAnsiTheme="majorBidi" w:cstheme="majorBidi"/>
          <w:color w:val="000000" w:themeColor="text1"/>
        </w:rPr>
        <w:t xml:space="preserve">The GC-MS of </w:t>
      </w:r>
      <w:r w:rsidRPr="004E6A54">
        <w:rPr>
          <w:rFonts w:asciiTheme="majorBidi" w:hAnsiTheme="majorBidi" w:cstheme="majorBidi"/>
          <w:i/>
          <w:iCs/>
          <w:color w:val="000000" w:themeColor="text1"/>
        </w:rPr>
        <w:t>C. odorata</w:t>
      </w:r>
      <w:r w:rsidRPr="004E6A54">
        <w:rPr>
          <w:rFonts w:asciiTheme="majorBidi" w:hAnsiTheme="majorBidi" w:cstheme="majorBidi"/>
          <w:color w:val="000000" w:themeColor="text1"/>
        </w:rPr>
        <w:t xml:space="preserve"> was carried out using the method described by Ibrahim </w:t>
      </w:r>
      <w:r w:rsidRPr="004E6A54">
        <w:rPr>
          <w:rFonts w:asciiTheme="majorBidi" w:hAnsiTheme="majorBidi" w:cstheme="majorBidi"/>
          <w:i/>
          <w:color w:val="000000" w:themeColor="text1"/>
        </w:rPr>
        <w:t xml:space="preserve">et al. </w:t>
      </w:r>
      <w:r w:rsidRPr="004E6A54">
        <w:rPr>
          <w:rFonts w:asciiTheme="majorBidi" w:hAnsiTheme="majorBidi" w:cstheme="majorBidi"/>
          <w:color w:val="000000" w:themeColor="text1"/>
        </w:rPr>
        <w:t xml:space="preserve">(2022). The analysis involved the use of an Agilent 6890 gas chromatograph equipped with a mass spectrometric detector (MSD) model Agilent 5973. A fused silica capillary column (HP-5MS), 5% phenyl polysiloxane as non-polar stationary phase (30 m60.25 mm6i.d) and 0.25 mm film thickness was used. Operating conditions were as follows: injector port temperature, 2508C. Helium was used as a carrier gas at a flow rate of 1.0 ml/min pulsed split less mode programmed at 88C/min to 2608C, and held for 18 min. The total analysis time was 41 min. A 1 ml volume was injected into the MSD. The mass MSD was operated in electron impact ionization mode with an ionizing energy of 70 eV, scanning from m/z 50–500. The ion source temperature was 2308C and the quadruple temperature was 1508C. The electron multiplier voltage (EM voltage) was maintained at 1100 V above auto tune, and a solvent delay of 3 min was employed. The instrument was manually tuned using perfluorotributylamine (PFTBA). Identification was based on comparison with the MS computer library (NIST Software Package, Finnigan) and on the </w:t>
      </w:r>
      <w:r w:rsidRPr="004E6A54">
        <w:rPr>
          <w:rFonts w:asciiTheme="majorBidi" w:hAnsiTheme="majorBidi" w:cstheme="majorBidi"/>
          <w:color w:val="000000" w:themeColor="text1"/>
        </w:rPr>
        <w:lastRenderedPageBreak/>
        <w:t>respective retention indices. The separated components were identified by matching data with those of the data published by Wiley (Wiley7n.1) library of mass spectra and literature comparison. This was carried out in Chemical Engineering Laboratory in University of Ilorin.</w:t>
      </w:r>
    </w:p>
    <w:p w14:paraId="42A87F49" w14:textId="0ACBA54C" w:rsidR="00363AC4" w:rsidRPr="00037410" w:rsidRDefault="00037410" w:rsidP="009F7E9E">
      <w:pPr>
        <w:pStyle w:val="Heading2"/>
        <w:spacing w:before="0" w:line="360" w:lineRule="auto"/>
        <w:ind w:left="720" w:hanging="720"/>
        <w:jc w:val="both"/>
        <w:rPr>
          <w:rFonts w:asciiTheme="majorBidi" w:hAnsiTheme="majorBidi"/>
          <w:b/>
          <w:bCs/>
          <w:color w:val="000000" w:themeColor="text1"/>
          <w:sz w:val="24"/>
          <w:szCs w:val="24"/>
        </w:rPr>
      </w:pPr>
      <w:r w:rsidRPr="00037410">
        <w:rPr>
          <w:rFonts w:asciiTheme="majorBidi" w:hAnsiTheme="majorBidi"/>
          <w:b/>
          <w:bCs/>
          <w:color w:val="000000" w:themeColor="text1"/>
          <w:sz w:val="24"/>
          <w:szCs w:val="24"/>
        </w:rPr>
        <w:t>3.2.7</w:t>
      </w:r>
      <w:r w:rsidRPr="00037410">
        <w:rPr>
          <w:rFonts w:asciiTheme="majorBidi" w:hAnsiTheme="majorBidi"/>
          <w:b/>
          <w:bCs/>
          <w:color w:val="000000" w:themeColor="text1"/>
          <w:sz w:val="24"/>
          <w:szCs w:val="24"/>
        </w:rPr>
        <w:tab/>
      </w:r>
      <w:r w:rsidR="00363AC4" w:rsidRPr="00037410">
        <w:rPr>
          <w:rFonts w:asciiTheme="majorBidi" w:hAnsiTheme="majorBidi"/>
          <w:b/>
          <w:bCs/>
          <w:color w:val="000000" w:themeColor="text1"/>
          <w:sz w:val="24"/>
          <w:szCs w:val="24"/>
        </w:rPr>
        <w:t xml:space="preserve">Evaluation of the </w:t>
      </w:r>
      <w:r w:rsidR="00363AC4" w:rsidRPr="00037410">
        <w:rPr>
          <w:rFonts w:asciiTheme="majorBidi" w:hAnsiTheme="majorBidi"/>
          <w:b/>
          <w:bCs/>
          <w:i/>
          <w:color w:val="000000" w:themeColor="text1"/>
          <w:sz w:val="24"/>
          <w:szCs w:val="24"/>
        </w:rPr>
        <w:t>in silico</w:t>
      </w:r>
      <w:r w:rsidR="00363AC4" w:rsidRPr="00037410">
        <w:rPr>
          <w:rFonts w:asciiTheme="majorBidi" w:hAnsiTheme="majorBidi"/>
          <w:b/>
          <w:bCs/>
          <w:color w:val="000000" w:themeColor="text1"/>
          <w:sz w:val="24"/>
          <w:szCs w:val="24"/>
        </w:rPr>
        <w:t xml:space="preserve"> Physicochemical Properties of </w:t>
      </w:r>
      <w:r>
        <w:rPr>
          <w:rFonts w:asciiTheme="majorBidi" w:hAnsiTheme="majorBidi"/>
          <w:b/>
          <w:bCs/>
          <w:color w:val="000000" w:themeColor="text1"/>
          <w:sz w:val="24"/>
          <w:szCs w:val="24"/>
        </w:rPr>
        <w:t>E</w:t>
      </w:r>
      <w:r w:rsidR="00363AC4" w:rsidRPr="00037410">
        <w:rPr>
          <w:rFonts w:asciiTheme="majorBidi" w:hAnsiTheme="majorBidi"/>
          <w:b/>
          <w:bCs/>
          <w:color w:val="000000" w:themeColor="text1"/>
          <w:sz w:val="24"/>
          <w:szCs w:val="24"/>
        </w:rPr>
        <w:t xml:space="preserve">thanolic Extracts of </w:t>
      </w:r>
      <w:r>
        <w:rPr>
          <w:rFonts w:asciiTheme="majorBidi" w:hAnsiTheme="majorBidi"/>
          <w:b/>
          <w:bCs/>
          <w:i/>
          <w:color w:val="000000" w:themeColor="text1"/>
          <w:sz w:val="24"/>
          <w:szCs w:val="24"/>
        </w:rPr>
        <w:t>Urtica</w:t>
      </w:r>
      <w:r w:rsidR="00363AC4" w:rsidRPr="00037410">
        <w:rPr>
          <w:rFonts w:asciiTheme="majorBidi" w:hAnsiTheme="majorBidi"/>
          <w:b/>
          <w:bCs/>
          <w:i/>
          <w:color w:val="000000" w:themeColor="text1"/>
          <w:sz w:val="24"/>
          <w:szCs w:val="24"/>
        </w:rPr>
        <w:t xml:space="preserve"> </w:t>
      </w:r>
      <w:r>
        <w:rPr>
          <w:rFonts w:asciiTheme="majorBidi" w:hAnsiTheme="majorBidi"/>
          <w:b/>
          <w:bCs/>
          <w:i/>
          <w:color w:val="000000" w:themeColor="text1"/>
          <w:sz w:val="24"/>
          <w:szCs w:val="24"/>
        </w:rPr>
        <w:t>dioica</w:t>
      </w:r>
      <w:r w:rsidR="00363AC4" w:rsidRPr="00037410">
        <w:rPr>
          <w:rFonts w:asciiTheme="majorBidi" w:hAnsiTheme="majorBidi"/>
          <w:b/>
          <w:bCs/>
          <w:i/>
          <w:color w:val="000000" w:themeColor="text1"/>
          <w:sz w:val="24"/>
          <w:szCs w:val="24"/>
        </w:rPr>
        <w:t xml:space="preserve"> </w:t>
      </w:r>
      <w:r w:rsidR="00363AC4" w:rsidRPr="00037410">
        <w:rPr>
          <w:rFonts w:asciiTheme="majorBidi" w:hAnsiTheme="majorBidi"/>
          <w:b/>
          <w:bCs/>
          <w:color w:val="000000" w:themeColor="text1"/>
          <w:sz w:val="24"/>
          <w:szCs w:val="24"/>
        </w:rPr>
        <w:t>Leaves.</w:t>
      </w:r>
    </w:p>
    <w:p w14:paraId="5527E0C5" w14:textId="77777777" w:rsidR="00363AC4" w:rsidRDefault="00363AC4" w:rsidP="008938D4">
      <w:pPr>
        <w:pStyle w:val="Default"/>
        <w:spacing w:line="360" w:lineRule="auto"/>
        <w:jc w:val="both"/>
        <w:rPr>
          <w:rFonts w:asciiTheme="majorBidi" w:hAnsiTheme="majorBidi" w:cstheme="majorBidi"/>
          <w:color w:val="000000" w:themeColor="text1"/>
        </w:rPr>
      </w:pPr>
      <w:proofErr w:type="spellStart"/>
      <w:r w:rsidRPr="004E6A54">
        <w:rPr>
          <w:rFonts w:asciiTheme="majorBidi" w:hAnsiTheme="majorBidi" w:cstheme="majorBidi"/>
          <w:color w:val="000000" w:themeColor="text1"/>
        </w:rPr>
        <w:t>SwissADME</w:t>
      </w:r>
      <w:proofErr w:type="spellEnd"/>
      <w:r w:rsidRPr="004E6A54">
        <w:rPr>
          <w:rFonts w:asciiTheme="majorBidi" w:hAnsiTheme="majorBidi" w:cstheme="majorBidi"/>
          <w:color w:val="000000" w:themeColor="text1"/>
        </w:rPr>
        <w:t> (</w:t>
      </w:r>
      <w:hyperlink r:id="rId9" w:history="1">
        <w:r w:rsidRPr="004E6A54">
          <w:rPr>
            <w:rStyle w:val="Hyperlink"/>
            <w:rFonts w:asciiTheme="majorBidi" w:hAnsiTheme="majorBidi" w:cstheme="majorBidi"/>
            <w:color w:val="000000" w:themeColor="text1"/>
          </w:rPr>
          <w:t>https://www.swissadme.ch/</w:t>
        </w:r>
      </w:hyperlink>
      <w:r w:rsidRPr="004E6A54">
        <w:rPr>
          <w:rFonts w:asciiTheme="majorBidi" w:hAnsiTheme="majorBidi" w:cstheme="majorBidi"/>
          <w:color w:val="000000" w:themeColor="text1"/>
        </w:rPr>
        <w:t xml:space="preserve">) was used for the prediction of the physicochemical properties of compounds characterized from aqueous and methanolic extracts of </w:t>
      </w:r>
      <w:r w:rsidRPr="004E6A54">
        <w:rPr>
          <w:rFonts w:asciiTheme="majorBidi" w:hAnsiTheme="majorBidi" w:cstheme="majorBidi"/>
          <w:i/>
          <w:color w:val="000000" w:themeColor="text1"/>
        </w:rPr>
        <w:t xml:space="preserve">C. odorata </w:t>
      </w:r>
      <w:r w:rsidRPr="004E6A54">
        <w:rPr>
          <w:rFonts w:asciiTheme="majorBidi" w:hAnsiTheme="majorBidi" w:cstheme="majorBidi"/>
          <w:color w:val="000000" w:themeColor="text1"/>
        </w:rPr>
        <w:t xml:space="preserve">roots and leaves. The address was launched on google chrome and the canonical smiles of the compounds downloaded from PubChem were pasted on the </w:t>
      </w:r>
      <w:proofErr w:type="spellStart"/>
      <w:r w:rsidRPr="004E6A54">
        <w:rPr>
          <w:rFonts w:asciiTheme="majorBidi" w:hAnsiTheme="majorBidi" w:cstheme="majorBidi"/>
          <w:color w:val="000000" w:themeColor="text1"/>
        </w:rPr>
        <w:t>SwissADME</w:t>
      </w:r>
      <w:proofErr w:type="spellEnd"/>
      <w:r w:rsidRPr="004E6A54">
        <w:rPr>
          <w:rFonts w:asciiTheme="majorBidi" w:hAnsiTheme="majorBidi" w:cstheme="majorBidi"/>
          <w:color w:val="000000" w:themeColor="text1"/>
        </w:rPr>
        <w:t xml:space="preserve"> dialogue box to run the prediction. </w:t>
      </w:r>
    </w:p>
    <w:p w14:paraId="7C1C7009" w14:textId="77777777" w:rsidR="009F7E9E" w:rsidRDefault="009F7E9E">
      <w:pPr>
        <w:rPr>
          <w:rFonts w:asciiTheme="majorBidi" w:hAnsiTheme="majorBidi" w:cstheme="majorBidi"/>
          <w:b/>
          <w:bCs/>
          <w:color w:val="000000" w:themeColor="text1"/>
          <w:kern w:val="0"/>
          <w14:ligatures w14:val="none"/>
        </w:rPr>
      </w:pPr>
      <w:r>
        <w:rPr>
          <w:rFonts w:asciiTheme="majorBidi" w:hAnsiTheme="majorBidi" w:cstheme="majorBidi"/>
          <w:b/>
          <w:bCs/>
          <w:color w:val="000000" w:themeColor="text1"/>
        </w:rPr>
        <w:br w:type="page"/>
      </w:r>
    </w:p>
    <w:p w14:paraId="153D6F67" w14:textId="08ECB65B" w:rsidR="002008F3" w:rsidRDefault="002008F3" w:rsidP="008938D4">
      <w:pPr>
        <w:pStyle w:val="Default"/>
        <w:spacing w:line="360"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lastRenderedPageBreak/>
        <w:t>CHAPTER FOUR</w:t>
      </w:r>
    </w:p>
    <w:p w14:paraId="5269E734" w14:textId="44CF8F81" w:rsidR="002008F3" w:rsidRDefault="002008F3" w:rsidP="008938D4">
      <w:pPr>
        <w:pStyle w:val="Default"/>
        <w:spacing w:line="360" w:lineRule="auto"/>
        <w:rPr>
          <w:rFonts w:asciiTheme="majorBidi" w:hAnsiTheme="majorBidi" w:cstheme="majorBidi"/>
          <w:b/>
          <w:bCs/>
          <w:color w:val="000000" w:themeColor="text1"/>
        </w:rPr>
      </w:pPr>
      <w:bookmarkStart w:id="1" w:name="_Hlk195702644"/>
      <w:r>
        <w:rPr>
          <w:rFonts w:asciiTheme="majorBidi" w:hAnsiTheme="majorBidi" w:cstheme="majorBidi"/>
          <w:b/>
          <w:bCs/>
          <w:color w:val="000000" w:themeColor="text1"/>
        </w:rPr>
        <w:t>4.0</w:t>
      </w:r>
      <w:r>
        <w:rPr>
          <w:rFonts w:asciiTheme="majorBidi" w:hAnsiTheme="majorBidi" w:cstheme="majorBidi"/>
          <w:b/>
          <w:bCs/>
          <w:color w:val="000000" w:themeColor="text1"/>
        </w:rPr>
        <w:tab/>
        <w:t>Results</w:t>
      </w:r>
    </w:p>
    <w:p w14:paraId="27885038" w14:textId="77777777" w:rsidR="0020597D" w:rsidRPr="00C93A7D" w:rsidRDefault="003C1C51" w:rsidP="008938D4">
      <w:pPr>
        <w:pStyle w:val="Default"/>
        <w:spacing w:line="360" w:lineRule="auto"/>
        <w:rPr>
          <w:rFonts w:asciiTheme="majorBidi" w:hAnsiTheme="majorBidi" w:cstheme="majorBidi"/>
          <w:b/>
          <w:bCs/>
          <w:color w:val="000000" w:themeColor="text1"/>
        </w:rPr>
      </w:pPr>
      <w:r>
        <w:rPr>
          <w:rFonts w:asciiTheme="majorBidi" w:hAnsiTheme="majorBidi" w:cstheme="majorBidi"/>
          <w:b/>
          <w:bCs/>
          <w:color w:val="000000" w:themeColor="text1"/>
        </w:rPr>
        <w:t>4.1</w:t>
      </w:r>
      <w:r w:rsidR="0020597D">
        <w:rPr>
          <w:rFonts w:asciiTheme="majorBidi" w:hAnsiTheme="majorBidi" w:cstheme="majorBidi"/>
          <w:b/>
          <w:bCs/>
          <w:color w:val="000000" w:themeColor="text1"/>
        </w:rPr>
        <w:tab/>
      </w:r>
      <w:bookmarkStart w:id="2" w:name="_Hlk197343563"/>
      <w:r w:rsidR="0020597D" w:rsidRPr="00C93A7D">
        <w:rPr>
          <w:rFonts w:ascii="Times New Roman" w:hAnsi="Times New Roman" w:cs="Times New Roman"/>
          <w:b/>
          <w:color w:val="auto"/>
          <w:lang w:val="en-GB"/>
        </w:rPr>
        <w:t>Ethanolic Extracts Yield</w:t>
      </w:r>
      <w:bookmarkEnd w:id="2"/>
    </w:p>
    <w:p w14:paraId="337A4B69" w14:textId="77777777" w:rsidR="0020597D" w:rsidRPr="00C93A7D" w:rsidRDefault="0020597D" w:rsidP="008938D4">
      <w:pPr>
        <w:spacing w:after="0" w:line="360" w:lineRule="auto"/>
        <w:jc w:val="both"/>
        <w:rPr>
          <w:rFonts w:ascii="Times New Roman" w:hAnsi="Times New Roman" w:cs="Times New Roman"/>
          <w:color w:val="000000" w:themeColor="text1"/>
          <w:lang w:val="en-GB"/>
        </w:rPr>
      </w:pPr>
      <w:r w:rsidRPr="00C93A7D">
        <w:rPr>
          <w:rFonts w:ascii="Times New Roman" w:hAnsi="Times New Roman" w:cs="Times New Roman"/>
          <w:color w:val="000000" w:themeColor="text1"/>
          <w:lang w:val="en-GB"/>
        </w:rPr>
        <w:t>The concentration of ethanolic extracts of stinging nettle leaves yielded dark green sample. The yield obtained from ethanolic extracts of stinging nettle leaves were 5.2ml.</w:t>
      </w:r>
    </w:p>
    <w:p w14:paraId="517F0050" w14:textId="34995C3A" w:rsidR="00B051DE" w:rsidRDefault="00B051DE" w:rsidP="008938D4">
      <w:pPr>
        <w:pStyle w:val="Default"/>
        <w:spacing w:line="360" w:lineRule="auto"/>
        <w:rPr>
          <w:rFonts w:asciiTheme="majorBidi" w:hAnsiTheme="majorBidi" w:cstheme="majorBidi"/>
          <w:b/>
          <w:bCs/>
          <w:color w:val="000000" w:themeColor="text1"/>
        </w:rPr>
      </w:pPr>
      <w:r>
        <w:rPr>
          <w:rFonts w:asciiTheme="majorBidi" w:hAnsiTheme="majorBidi" w:cstheme="majorBidi"/>
          <w:b/>
          <w:bCs/>
          <w:color w:val="000000" w:themeColor="text1"/>
        </w:rPr>
        <w:t>4.</w:t>
      </w:r>
      <w:r w:rsidR="0020597D">
        <w:rPr>
          <w:rFonts w:asciiTheme="majorBidi" w:hAnsiTheme="majorBidi" w:cstheme="majorBidi"/>
          <w:b/>
          <w:bCs/>
          <w:color w:val="000000" w:themeColor="text1"/>
        </w:rPr>
        <w:t>2</w:t>
      </w:r>
      <w:r>
        <w:rPr>
          <w:rFonts w:asciiTheme="majorBidi" w:hAnsiTheme="majorBidi" w:cstheme="majorBidi"/>
          <w:b/>
          <w:bCs/>
          <w:color w:val="000000" w:themeColor="text1"/>
        </w:rPr>
        <w:tab/>
      </w:r>
      <w:r w:rsidRPr="00B051DE">
        <w:rPr>
          <w:rFonts w:asciiTheme="majorBidi" w:hAnsiTheme="majorBidi" w:cstheme="majorBidi"/>
          <w:b/>
          <w:bCs/>
          <w:color w:val="000000" w:themeColor="text1"/>
        </w:rPr>
        <w:t xml:space="preserve">Phytochemical analysis of </w:t>
      </w:r>
      <w:r w:rsidR="00626924">
        <w:rPr>
          <w:rFonts w:asciiTheme="majorBidi" w:hAnsiTheme="majorBidi" w:cstheme="majorBidi"/>
          <w:b/>
          <w:bCs/>
          <w:i/>
          <w:iCs/>
          <w:color w:val="000000" w:themeColor="text1"/>
        </w:rPr>
        <w:t>Urtica dioica</w:t>
      </w:r>
      <w:r w:rsidRPr="00B051DE">
        <w:rPr>
          <w:rFonts w:asciiTheme="majorBidi" w:hAnsiTheme="majorBidi" w:cstheme="majorBidi"/>
          <w:b/>
          <w:bCs/>
          <w:i/>
          <w:iCs/>
          <w:color w:val="000000" w:themeColor="text1"/>
        </w:rPr>
        <w:t xml:space="preserve"> </w:t>
      </w:r>
      <w:r>
        <w:rPr>
          <w:rFonts w:asciiTheme="majorBidi" w:hAnsiTheme="majorBidi" w:cstheme="majorBidi"/>
          <w:b/>
          <w:bCs/>
          <w:color w:val="000000" w:themeColor="text1"/>
        </w:rPr>
        <w:t>Ethano</w:t>
      </w:r>
      <w:r w:rsidRPr="00B051DE">
        <w:rPr>
          <w:rFonts w:asciiTheme="majorBidi" w:hAnsiTheme="majorBidi" w:cstheme="majorBidi"/>
          <w:b/>
          <w:bCs/>
          <w:color w:val="000000" w:themeColor="text1"/>
        </w:rPr>
        <w:t>lic Extract</w:t>
      </w:r>
    </w:p>
    <w:p w14:paraId="2869A086" w14:textId="2D473E33" w:rsidR="00B051DE" w:rsidRDefault="007934C6" w:rsidP="008938D4">
      <w:pPr>
        <w:pStyle w:val="Default"/>
        <w:spacing w:line="360" w:lineRule="auto"/>
        <w:rPr>
          <w:rFonts w:asciiTheme="majorBidi" w:hAnsiTheme="majorBidi" w:cstheme="majorBidi"/>
          <w:b/>
          <w:bCs/>
          <w:color w:val="000000" w:themeColor="text1"/>
        </w:rPr>
      </w:pPr>
      <w:r>
        <w:rPr>
          <w:rFonts w:asciiTheme="majorBidi" w:hAnsiTheme="majorBidi" w:cstheme="majorBidi"/>
          <w:b/>
          <w:bCs/>
          <w:color w:val="000000" w:themeColor="text1"/>
        </w:rPr>
        <w:t xml:space="preserve">Table 4.1: </w:t>
      </w:r>
      <w:r w:rsidRPr="007934C6">
        <w:rPr>
          <w:rFonts w:asciiTheme="majorBidi" w:hAnsiTheme="majorBidi" w:cstheme="majorBidi"/>
          <w:b/>
          <w:bCs/>
          <w:color w:val="000000" w:themeColor="text1"/>
        </w:rPr>
        <w:t xml:space="preserve">Phytochemical analysis of </w:t>
      </w:r>
      <w:r>
        <w:rPr>
          <w:rFonts w:asciiTheme="majorBidi" w:hAnsiTheme="majorBidi" w:cstheme="majorBidi"/>
          <w:b/>
          <w:bCs/>
          <w:color w:val="000000" w:themeColor="text1"/>
        </w:rPr>
        <w:t>Stinging Nettle</w:t>
      </w:r>
      <w:r w:rsidRPr="007934C6">
        <w:rPr>
          <w:rFonts w:asciiTheme="majorBidi" w:hAnsiTheme="majorBidi" w:cstheme="majorBidi"/>
          <w:b/>
          <w:bCs/>
          <w:i/>
          <w:iCs/>
          <w:color w:val="000000" w:themeColor="text1"/>
        </w:rPr>
        <w:t xml:space="preserve"> </w:t>
      </w:r>
      <w:r>
        <w:rPr>
          <w:rFonts w:asciiTheme="majorBidi" w:hAnsiTheme="majorBidi" w:cstheme="majorBidi"/>
          <w:b/>
          <w:bCs/>
          <w:color w:val="000000" w:themeColor="text1"/>
        </w:rPr>
        <w:t>Ethano</w:t>
      </w:r>
      <w:r w:rsidRPr="007934C6">
        <w:rPr>
          <w:rFonts w:asciiTheme="majorBidi" w:hAnsiTheme="majorBidi" w:cstheme="majorBidi"/>
          <w:b/>
          <w:bCs/>
          <w:color w:val="000000" w:themeColor="text1"/>
        </w:rPr>
        <w:t>lic Extract</w:t>
      </w:r>
    </w:p>
    <w:tbl>
      <w:tblPr>
        <w:tblStyle w:val="PlainTable2"/>
        <w:tblW w:w="0" w:type="auto"/>
        <w:jc w:val="center"/>
        <w:tblLook w:val="04A0" w:firstRow="1" w:lastRow="0" w:firstColumn="1" w:lastColumn="0" w:noHBand="0" w:noVBand="1"/>
      </w:tblPr>
      <w:tblGrid>
        <w:gridCol w:w="535"/>
        <w:gridCol w:w="2790"/>
        <w:gridCol w:w="2610"/>
        <w:gridCol w:w="1890"/>
      </w:tblGrid>
      <w:tr w:rsidR="0074027C" w14:paraId="653F8396" w14:textId="77777777" w:rsidTr="00200A1D">
        <w:trPr>
          <w:cnfStyle w:val="100000000000" w:firstRow="1" w:lastRow="0" w:firstColumn="0" w:lastColumn="0" w:oddVBand="0" w:evenVBand="0" w:oddHBand="0" w:evenHBand="0" w:firstRowFirstColumn="0" w:firstRowLastColumn="0" w:lastRowFirstColumn="0" w:lastRowLastColumn="0"/>
          <w:trHeight w:val="395"/>
          <w:jc w:val="center"/>
        </w:trPr>
        <w:tc>
          <w:tcPr>
            <w:cnfStyle w:val="001000000000" w:firstRow="0" w:lastRow="0" w:firstColumn="1" w:lastColumn="0" w:oddVBand="0" w:evenVBand="0" w:oddHBand="0" w:evenHBand="0" w:firstRowFirstColumn="0" w:firstRowLastColumn="0" w:lastRowFirstColumn="0" w:lastRowLastColumn="0"/>
            <w:tcW w:w="535" w:type="dxa"/>
          </w:tcPr>
          <w:p w14:paraId="50EDA1AD" w14:textId="4687D439" w:rsidR="0074027C" w:rsidRDefault="00E10023" w:rsidP="008938D4">
            <w:pPr>
              <w:pStyle w:val="Default"/>
              <w:spacing w:line="360" w:lineRule="auto"/>
              <w:rPr>
                <w:rFonts w:asciiTheme="majorBidi" w:hAnsiTheme="majorBidi" w:cstheme="majorBidi"/>
                <w:b w:val="0"/>
                <w:bCs w:val="0"/>
                <w:color w:val="000000" w:themeColor="text1"/>
              </w:rPr>
            </w:pPr>
            <w:r>
              <w:rPr>
                <w:rFonts w:asciiTheme="majorBidi" w:hAnsiTheme="majorBidi" w:cstheme="majorBidi"/>
                <w:color w:val="000000" w:themeColor="text1"/>
              </w:rPr>
              <w:t>SN</w:t>
            </w:r>
          </w:p>
        </w:tc>
        <w:tc>
          <w:tcPr>
            <w:tcW w:w="2790" w:type="dxa"/>
          </w:tcPr>
          <w:p w14:paraId="47605D63" w14:textId="24FCB258" w:rsidR="0074027C" w:rsidRDefault="00E10023" w:rsidP="008938D4">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color w:val="000000" w:themeColor="text1"/>
              </w:rPr>
              <w:t>Phytochemicals</w:t>
            </w:r>
          </w:p>
        </w:tc>
        <w:tc>
          <w:tcPr>
            <w:tcW w:w="2610" w:type="dxa"/>
          </w:tcPr>
          <w:p w14:paraId="56EB7C40" w14:textId="3356BC98" w:rsidR="0074027C" w:rsidRDefault="00E10023" w:rsidP="008938D4">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color w:val="000000" w:themeColor="text1"/>
              </w:rPr>
              <w:t>Test</w:t>
            </w:r>
          </w:p>
        </w:tc>
        <w:tc>
          <w:tcPr>
            <w:tcW w:w="1890" w:type="dxa"/>
          </w:tcPr>
          <w:p w14:paraId="230A8290" w14:textId="5D4D844D" w:rsidR="0074027C" w:rsidRDefault="00E10023" w:rsidP="008938D4">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color w:val="000000" w:themeColor="text1"/>
              </w:rPr>
              <w:t>Results</w:t>
            </w:r>
          </w:p>
        </w:tc>
      </w:tr>
      <w:tr w:rsidR="00E10023" w14:paraId="0759BAC5" w14:textId="77777777" w:rsidTr="00200A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Merge w:val="restart"/>
          </w:tcPr>
          <w:p w14:paraId="50A7F0F3" w14:textId="4EB7AB5E" w:rsidR="00E10023" w:rsidRPr="0074027C" w:rsidRDefault="00E10023" w:rsidP="008938D4">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1.</w:t>
            </w:r>
          </w:p>
        </w:tc>
        <w:tc>
          <w:tcPr>
            <w:tcW w:w="2790" w:type="dxa"/>
            <w:vMerge w:val="restart"/>
          </w:tcPr>
          <w:p w14:paraId="55D383DA" w14:textId="7677B91E" w:rsidR="00E10023" w:rsidRPr="00E10023" w:rsidRDefault="00E10023" w:rsidP="008938D4">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E10023">
              <w:rPr>
                <w:rFonts w:asciiTheme="majorBidi" w:hAnsiTheme="majorBidi" w:cstheme="majorBidi"/>
                <w:b/>
                <w:bCs/>
                <w:color w:val="000000" w:themeColor="text1"/>
              </w:rPr>
              <w:t>Alkaloids</w:t>
            </w:r>
          </w:p>
        </w:tc>
        <w:tc>
          <w:tcPr>
            <w:tcW w:w="2610" w:type="dxa"/>
          </w:tcPr>
          <w:p w14:paraId="2E76196A" w14:textId="1B7EB75F" w:rsidR="00E10023" w:rsidRPr="0074027C" w:rsidRDefault="00E10023" w:rsidP="008938D4">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Mayer’s test</w:t>
            </w:r>
          </w:p>
        </w:tc>
        <w:tc>
          <w:tcPr>
            <w:tcW w:w="1890" w:type="dxa"/>
          </w:tcPr>
          <w:p w14:paraId="03B9BB79" w14:textId="503A6821" w:rsidR="00E10023" w:rsidRPr="0074027C" w:rsidRDefault="00E10023" w:rsidP="008938D4">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E10023" w14:paraId="4EA29CD6" w14:textId="77777777" w:rsidTr="00200A1D">
        <w:trPr>
          <w:jc w:val="center"/>
        </w:trPr>
        <w:tc>
          <w:tcPr>
            <w:cnfStyle w:val="001000000000" w:firstRow="0" w:lastRow="0" w:firstColumn="1" w:lastColumn="0" w:oddVBand="0" w:evenVBand="0" w:oddHBand="0" w:evenHBand="0" w:firstRowFirstColumn="0" w:firstRowLastColumn="0" w:lastRowFirstColumn="0" w:lastRowLastColumn="0"/>
            <w:tcW w:w="535" w:type="dxa"/>
            <w:vMerge/>
          </w:tcPr>
          <w:p w14:paraId="185ED8AF" w14:textId="77777777" w:rsidR="00E10023" w:rsidRPr="0074027C" w:rsidRDefault="00E10023" w:rsidP="008938D4">
            <w:pPr>
              <w:pStyle w:val="Default"/>
              <w:spacing w:line="360" w:lineRule="auto"/>
              <w:rPr>
                <w:rFonts w:asciiTheme="majorBidi" w:hAnsiTheme="majorBidi" w:cstheme="majorBidi"/>
                <w:color w:val="000000" w:themeColor="text1"/>
              </w:rPr>
            </w:pPr>
          </w:p>
        </w:tc>
        <w:tc>
          <w:tcPr>
            <w:tcW w:w="2790" w:type="dxa"/>
            <w:vMerge/>
          </w:tcPr>
          <w:p w14:paraId="09AB5F22" w14:textId="77777777" w:rsidR="00E10023" w:rsidRPr="0074027C" w:rsidRDefault="00E10023" w:rsidP="008938D4">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c>
          <w:tcPr>
            <w:tcW w:w="2610" w:type="dxa"/>
          </w:tcPr>
          <w:p w14:paraId="0E6D5F9D" w14:textId="02F01AA2" w:rsidR="00E10023" w:rsidRPr="0074027C" w:rsidRDefault="00E10023" w:rsidP="008938D4">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 xml:space="preserve">Wagner’s test </w:t>
            </w:r>
          </w:p>
        </w:tc>
        <w:tc>
          <w:tcPr>
            <w:tcW w:w="1890" w:type="dxa"/>
          </w:tcPr>
          <w:p w14:paraId="14F9CFB9" w14:textId="0FEFE630" w:rsidR="00E10023" w:rsidRPr="0074027C" w:rsidRDefault="00E10023" w:rsidP="008938D4">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E10023" w14:paraId="39E622C9" w14:textId="77777777" w:rsidTr="00200A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tcPr>
          <w:p w14:paraId="4AAD2C2E" w14:textId="172ABF2A" w:rsidR="00E10023" w:rsidRPr="0074027C" w:rsidRDefault="00E10023" w:rsidP="008938D4">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2.</w:t>
            </w:r>
          </w:p>
        </w:tc>
        <w:tc>
          <w:tcPr>
            <w:tcW w:w="2790" w:type="dxa"/>
          </w:tcPr>
          <w:p w14:paraId="7084ACC3" w14:textId="03DF9D00" w:rsidR="00E10023" w:rsidRPr="00E10023" w:rsidRDefault="00E10023" w:rsidP="008938D4">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E10023">
              <w:rPr>
                <w:rFonts w:asciiTheme="majorBidi" w:hAnsiTheme="majorBidi" w:cstheme="majorBidi"/>
                <w:b/>
                <w:bCs/>
                <w:color w:val="000000" w:themeColor="text1"/>
              </w:rPr>
              <w:t>Amino acids</w:t>
            </w:r>
          </w:p>
        </w:tc>
        <w:tc>
          <w:tcPr>
            <w:tcW w:w="2610" w:type="dxa"/>
          </w:tcPr>
          <w:p w14:paraId="2CE49CB1" w14:textId="337B4B2F" w:rsidR="00E10023" w:rsidRDefault="00E10023" w:rsidP="008938D4">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Ninhydrin test</w:t>
            </w:r>
          </w:p>
        </w:tc>
        <w:tc>
          <w:tcPr>
            <w:tcW w:w="1890" w:type="dxa"/>
          </w:tcPr>
          <w:p w14:paraId="595C02D9" w14:textId="1C001A53" w:rsidR="00E10023" w:rsidRDefault="00E10023" w:rsidP="008938D4">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E10023" w14:paraId="162A9115" w14:textId="77777777" w:rsidTr="00200A1D">
        <w:trPr>
          <w:jc w:val="center"/>
        </w:trPr>
        <w:tc>
          <w:tcPr>
            <w:cnfStyle w:val="001000000000" w:firstRow="0" w:lastRow="0" w:firstColumn="1" w:lastColumn="0" w:oddVBand="0" w:evenVBand="0" w:oddHBand="0" w:evenHBand="0" w:firstRowFirstColumn="0" w:firstRowLastColumn="0" w:lastRowFirstColumn="0" w:lastRowLastColumn="0"/>
            <w:tcW w:w="535" w:type="dxa"/>
            <w:vMerge w:val="restart"/>
          </w:tcPr>
          <w:p w14:paraId="03C7989E" w14:textId="51D7198F" w:rsidR="00E10023" w:rsidRDefault="00E10023" w:rsidP="008938D4">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3.</w:t>
            </w:r>
          </w:p>
        </w:tc>
        <w:tc>
          <w:tcPr>
            <w:tcW w:w="2790" w:type="dxa"/>
            <w:vMerge w:val="restart"/>
          </w:tcPr>
          <w:p w14:paraId="1B369654" w14:textId="10A100EB" w:rsidR="00E10023" w:rsidRPr="00E10023" w:rsidRDefault="00E10023" w:rsidP="008938D4">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E10023">
              <w:rPr>
                <w:rFonts w:asciiTheme="majorBidi" w:hAnsiTheme="majorBidi" w:cstheme="majorBidi"/>
                <w:b/>
                <w:bCs/>
                <w:color w:val="000000" w:themeColor="text1"/>
              </w:rPr>
              <w:t xml:space="preserve">Carbohydrates </w:t>
            </w:r>
          </w:p>
        </w:tc>
        <w:tc>
          <w:tcPr>
            <w:tcW w:w="2610" w:type="dxa"/>
          </w:tcPr>
          <w:p w14:paraId="1831DF72" w14:textId="3DF035B8" w:rsidR="00E10023" w:rsidRDefault="00E10023" w:rsidP="008938D4">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 xml:space="preserve">Molisch’s test </w:t>
            </w:r>
          </w:p>
        </w:tc>
        <w:tc>
          <w:tcPr>
            <w:tcW w:w="1890" w:type="dxa"/>
          </w:tcPr>
          <w:p w14:paraId="4C55E477" w14:textId="4349A537" w:rsidR="00E10023" w:rsidRDefault="00E10023" w:rsidP="008938D4">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E10023" w14:paraId="24FAA947" w14:textId="77777777" w:rsidTr="00200A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Merge/>
          </w:tcPr>
          <w:p w14:paraId="4AECBB97" w14:textId="77777777" w:rsidR="00E10023" w:rsidRDefault="00E10023" w:rsidP="008938D4">
            <w:pPr>
              <w:pStyle w:val="Default"/>
              <w:spacing w:line="360" w:lineRule="auto"/>
              <w:rPr>
                <w:rFonts w:asciiTheme="majorBidi" w:hAnsiTheme="majorBidi" w:cstheme="majorBidi"/>
                <w:color w:val="000000" w:themeColor="text1"/>
              </w:rPr>
            </w:pPr>
          </w:p>
        </w:tc>
        <w:tc>
          <w:tcPr>
            <w:tcW w:w="2790" w:type="dxa"/>
            <w:vMerge/>
          </w:tcPr>
          <w:p w14:paraId="76E55CE1" w14:textId="77777777" w:rsidR="00E10023" w:rsidRDefault="00E10023" w:rsidP="008938D4">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c>
          <w:tcPr>
            <w:tcW w:w="2610" w:type="dxa"/>
          </w:tcPr>
          <w:p w14:paraId="58291973" w14:textId="0E496034" w:rsidR="00E10023" w:rsidRDefault="00E10023" w:rsidP="008938D4">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Benedict’s test</w:t>
            </w:r>
          </w:p>
        </w:tc>
        <w:tc>
          <w:tcPr>
            <w:tcW w:w="1890" w:type="dxa"/>
          </w:tcPr>
          <w:p w14:paraId="3BC23867" w14:textId="63AF5F41" w:rsidR="00E10023" w:rsidRDefault="00E10023" w:rsidP="008938D4">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E10023" w14:paraId="332F6EB1" w14:textId="77777777" w:rsidTr="00200A1D">
        <w:trPr>
          <w:jc w:val="center"/>
        </w:trPr>
        <w:tc>
          <w:tcPr>
            <w:cnfStyle w:val="001000000000" w:firstRow="0" w:lastRow="0" w:firstColumn="1" w:lastColumn="0" w:oddVBand="0" w:evenVBand="0" w:oddHBand="0" w:evenHBand="0" w:firstRowFirstColumn="0" w:firstRowLastColumn="0" w:lastRowFirstColumn="0" w:lastRowLastColumn="0"/>
            <w:tcW w:w="535" w:type="dxa"/>
            <w:vMerge w:val="restart"/>
          </w:tcPr>
          <w:p w14:paraId="1A0D2AFA" w14:textId="14A9708F" w:rsidR="00E10023" w:rsidRDefault="00E10023" w:rsidP="008938D4">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4.</w:t>
            </w:r>
          </w:p>
        </w:tc>
        <w:tc>
          <w:tcPr>
            <w:tcW w:w="2790" w:type="dxa"/>
            <w:vMerge w:val="restart"/>
          </w:tcPr>
          <w:p w14:paraId="06368015" w14:textId="397343FC" w:rsidR="00E10023" w:rsidRPr="00E10023" w:rsidRDefault="00E10023" w:rsidP="008938D4">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E10023">
              <w:rPr>
                <w:rFonts w:asciiTheme="majorBidi" w:hAnsiTheme="majorBidi" w:cstheme="majorBidi"/>
                <w:b/>
                <w:bCs/>
                <w:color w:val="000000" w:themeColor="text1"/>
              </w:rPr>
              <w:t>Fixed oil and fat</w:t>
            </w:r>
          </w:p>
        </w:tc>
        <w:tc>
          <w:tcPr>
            <w:tcW w:w="2610" w:type="dxa"/>
          </w:tcPr>
          <w:p w14:paraId="73DC4F23" w14:textId="1F8E36AD" w:rsidR="00E10023" w:rsidRDefault="00E10023" w:rsidP="008938D4">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Spot test</w:t>
            </w:r>
          </w:p>
        </w:tc>
        <w:tc>
          <w:tcPr>
            <w:tcW w:w="1890" w:type="dxa"/>
          </w:tcPr>
          <w:p w14:paraId="65D4E3AE" w14:textId="2DD44465" w:rsidR="00E10023" w:rsidRDefault="00E10023" w:rsidP="008938D4">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E10023" w14:paraId="152C36AE" w14:textId="77777777" w:rsidTr="00200A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Merge/>
          </w:tcPr>
          <w:p w14:paraId="53FC3AE6" w14:textId="77777777" w:rsidR="00E10023" w:rsidRDefault="00E10023" w:rsidP="008938D4">
            <w:pPr>
              <w:pStyle w:val="Default"/>
              <w:spacing w:line="360" w:lineRule="auto"/>
              <w:rPr>
                <w:rFonts w:asciiTheme="majorBidi" w:hAnsiTheme="majorBidi" w:cstheme="majorBidi"/>
                <w:color w:val="000000" w:themeColor="text1"/>
              </w:rPr>
            </w:pPr>
          </w:p>
        </w:tc>
        <w:tc>
          <w:tcPr>
            <w:tcW w:w="2790" w:type="dxa"/>
            <w:vMerge/>
          </w:tcPr>
          <w:p w14:paraId="0E6C6425" w14:textId="77777777" w:rsidR="00E10023" w:rsidRPr="00E10023" w:rsidRDefault="00E10023" w:rsidP="008938D4">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p>
        </w:tc>
        <w:tc>
          <w:tcPr>
            <w:tcW w:w="2610" w:type="dxa"/>
          </w:tcPr>
          <w:p w14:paraId="6F4AAA11" w14:textId="246246AB" w:rsidR="00E10023" w:rsidRDefault="00E10023" w:rsidP="008938D4">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Saponification test</w:t>
            </w:r>
          </w:p>
        </w:tc>
        <w:tc>
          <w:tcPr>
            <w:tcW w:w="1890" w:type="dxa"/>
          </w:tcPr>
          <w:p w14:paraId="1E6B4B15" w14:textId="693DDFA4" w:rsidR="00E10023" w:rsidRDefault="00E10023" w:rsidP="008938D4">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E10023" w14:paraId="6DA0D4EC" w14:textId="77777777" w:rsidTr="00200A1D">
        <w:trPr>
          <w:jc w:val="center"/>
        </w:trPr>
        <w:tc>
          <w:tcPr>
            <w:cnfStyle w:val="001000000000" w:firstRow="0" w:lastRow="0" w:firstColumn="1" w:lastColumn="0" w:oddVBand="0" w:evenVBand="0" w:oddHBand="0" w:evenHBand="0" w:firstRowFirstColumn="0" w:firstRowLastColumn="0" w:lastRowFirstColumn="0" w:lastRowLastColumn="0"/>
            <w:tcW w:w="535" w:type="dxa"/>
            <w:vMerge w:val="restart"/>
          </w:tcPr>
          <w:p w14:paraId="7F6FA2B1" w14:textId="2275674D" w:rsidR="00E10023" w:rsidRDefault="00E10023" w:rsidP="008938D4">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5.</w:t>
            </w:r>
          </w:p>
        </w:tc>
        <w:tc>
          <w:tcPr>
            <w:tcW w:w="2790" w:type="dxa"/>
            <w:vMerge w:val="restart"/>
          </w:tcPr>
          <w:p w14:paraId="78C1649F" w14:textId="728074AD" w:rsidR="00E10023" w:rsidRPr="00E10023" w:rsidRDefault="00E10023" w:rsidP="008938D4">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Pr>
                <w:rFonts w:asciiTheme="majorBidi" w:hAnsiTheme="majorBidi" w:cstheme="majorBidi"/>
                <w:b/>
                <w:bCs/>
                <w:color w:val="000000" w:themeColor="text1"/>
              </w:rPr>
              <w:t>Glycoside</w:t>
            </w:r>
          </w:p>
        </w:tc>
        <w:tc>
          <w:tcPr>
            <w:tcW w:w="2610" w:type="dxa"/>
          </w:tcPr>
          <w:p w14:paraId="2E3E1F93" w14:textId="2CB16583" w:rsidR="00E10023" w:rsidRDefault="00E10023" w:rsidP="008938D4">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Borntrager’s test</w:t>
            </w:r>
          </w:p>
        </w:tc>
        <w:tc>
          <w:tcPr>
            <w:tcW w:w="1890" w:type="dxa"/>
          </w:tcPr>
          <w:p w14:paraId="204E0EF7" w14:textId="2C901F2B" w:rsidR="00E10023" w:rsidRDefault="00E10023" w:rsidP="008938D4">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E10023" w14:paraId="7926F663" w14:textId="77777777" w:rsidTr="00200A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Merge/>
          </w:tcPr>
          <w:p w14:paraId="11859C67" w14:textId="77777777" w:rsidR="00E10023" w:rsidRDefault="00E10023" w:rsidP="008938D4">
            <w:pPr>
              <w:pStyle w:val="Default"/>
              <w:spacing w:line="360" w:lineRule="auto"/>
              <w:rPr>
                <w:rFonts w:asciiTheme="majorBidi" w:hAnsiTheme="majorBidi" w:cstheme="majorBidi"/>
                <w:color w:val="000000" w:themeColor="text1"/>
              </w:rPr>
            </w:pPr>
          </w:p>
        </w:tc>
        <w:tc>
          <w:tcPr>
            <w:tcW w:w="2790" w:type="dxa"/>
            <w:vMerge/>
          </w:tcPr>
          <w:p w14:paraId="4DCDE3A6" w14:textId="5F65CE7B" w:rsidR="00E10023" w:rsidRDefault="00E10023" w:rsidP="008938D4">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p>
        </w:tc>
        <w:tc>
          <w:tcPr>
            <w:tcW w:w="2610" w:type="dxa"/>
          </w:tcPr>
          <w:p w14:paraId="6EA3350A" w14:textId="4DF8D665" w:rsidR="00E10023" w:rsidRDefault="00E10023" w:rsidP="008938D4">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Legal’s test</w:t>
            </w:r>
          </w:p>
        </w:tc>
        <w:tc>
          <w:tcPr>
            <w:tcW w:w="1890" w:type="dxa"/>
          </w:tcPr>
          <w:p w14:paraId="0636A364" w14:textId="5E45B97B" w:rsidR="00E10023" w:rsidRDefault="00E10023" w:rsidP="008938D4">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2406AE" w14:paraId="58BDFA6D" w14:textId="77777777" w:rsidTr="00200A1D">
        <w:trPr>
          <w:jc w:val="center"/>
        </w:trPr>
        <w:tc>
          <w:tcPr>
            <w:cnfStyle w:val="001000000000" w:firstRow="0" w:lastRow="0" w:firstColumn="1" w:lastColumn="0" w:oddVBand="0" w:evenVBand="0" w:oddHBand="0" w:evenHBand="0" w:firstRowFirstColumn="0" w:firstRowLastColumn="0" w:lastRowFirstColumn="0" w:lastRowLastColumn="0"/>
            <w:tcW w:w="535" w:type="dxa"/>
            <w:vMerge w:val="restart"/>
          </w:tcPr>
          <w:p w14:paraId="33BDDC39" w14:textId="3F306E91" w:rsidR="002406AE" w:rsidRDefault="002406AE" w:rsidP="008938D4">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6.</w:t>
            </w:r>
          </w:p>
        </w:tc>
        <w:tc>
          <w:tcPr>
            <w:tcW w:w="2790" w:type="dxa"/>
            <w:vMerge w:val="restart"/>
          </w:tcPr>
          <w:p w14:paraId="15B63D5E" w14:textId="295508E0" w:rsidR="002406AE" w:rsidRPr="002406AE" w:rsidRDefault="002406AE" w:rsidP="008938D4">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2406AE">
              <w:rPr>
                <w:rFonts w:asciiTheme="majorBidi" w:hAnsiTheme="majorBidi" w:cstheme="majorBidi"/>
                <w:b/>
                <w:bCs/>
                <w:color w:val="000000" w:themeColor="text1"/>
              </w:rPr>
              <w:t>Phenol</w:t>
            </w:r>
            <w:r>
              <w:rPr>
                <w:rFonts w:asciiTheme="majorBidi" w:hAnsiTheme="majorBidi" w:cstheme="majorBidi"/>
                <w:b/>
                <w:bCs/>
                <w:color w:val="000000" w:themeColor="text1"/>
              </w:rPr>
              <w:t xml:space="preserve">ic Compounds and Tannins </w:t>
            </w:r>
          </w:p>
        </w:tc>
        <w:tc>
          <w:tcPr>
            <w:tcW w:w="2610" w:type="dxa"/>
          </w:tcPr>
          <w:p w14:paraId="0B5CFDA4" w14:textId="030C391C" w:rsidR="002406AE" w:rsidRDefault="002406AE" w:rsidP="008938D4">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Ferric chloride test</w:t>
            </w:r>
          </w:p>
        </w:tc>
        <w:tc>
          <w:tcPr>
            <w:tcW w:w="1890" w:type="dxa"/>
          </w:tcPr>
          <w:p w14:paraId="097B42CA" w14:textId="06F7A4C4" w:rsidR="002406AE" w:rsidRDefault="002406AE" w:rsidP="008938D4">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2406AE" w14:paraId="1901416A" w14:textId="77777777" w:rsidTr="00200A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Merge/>
          </w:tcPr>
          <w:p w14:paraId="4D73C8CC" w14:textId="77777777" w:rsidR="002406AE" w:rsidRDefault="002406AE" w:rsidP="008938D4">
            <w:pPr>
              <w:pStyle w:val="Default"/>
              <w:spacing w:line="360" w:lineRule="auto"/>
              <w:rPr>
                <w:rFonts w:asciiTheme="majorBidi" w:hAnsiTheme="majorBidi" w:cstheme="majorBidi"/>
                <w:color w:val="000000" w:themeColor="text1"/>
              </w:rPr>
            </w:pPr>
          </w:p>
        </w:tc>
        <w:tc>
          <w:tcPr>
            <w:tcW w:w="2790" w:type="dxa"/>
            <w:vMerge/>
          </w:tcPr>
          <w:p w14:paraId="6DEB11C6" w14:textId="77777777" w:rsidR="002406AE" w:rsidRPr="002406AE" w:rsidRDefault="002406AE" w:rsidP="008938D4">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p>
        </w:tc>
        <w:tc>
          <w:tcPr>
            <w:tcW w:w="2610" w:type="dxa"/>
          </w:tcPr>
          <w:p w14:paraId="6E15C6B2" w14:textId="3AA3E926" w:rsidR="002406AE" w:rsidRDefault="002406AE" w:rsidP="008938D4">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Lead acetate test</w:t>
            </w:r>
          </w:p>
        </w:tc>
        <w:tc>
          <w:tcPr>
            <w:tcW w:w="1890" w:type="dxa"/>
          </w:tcPr>
          <w:p w14:paraId="54749EE9" w14:textId="4C9E9D6B" w:rsidR="002406AE" w:rsidRDefault="002406AE" w:rsidP="008938D4">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2406AE" w14:paraId="07513CD0" w14:textId="77777777" w:rsidTr="00200A1D">
        <w:trPr>
          <w:jc w:val="center"/>
        </w:trPr>
        <w:tc>
          <w:tcPr>
            <w:cnfStyle w:val="001000000000" w:firstRow="0" w:lastRow="0" w:firstColumn="1" w:lastColumn="0" w:oddVBand="0" w:evenVBand="0" w:oddHBand="0" w:evenHBand="0" w:firstRowFirstColumn="0" w:firstRowLastColumn="0" w:lastRowFirstColumn="0" w:lastRowLastColumn="0"/>
            <w:tcW w:w="535" w:type="dxa"/>
            <w:vMerge/>
          </w:tcPr>
          <w:p w14:paraId="0D661F75" w14:textId="77777777" w:rsidR="002406AE" w:rsidRDefault="002406AE" w:rsidP="008938D4">
            <w:pPr>
              <w:pStyle w:val="Default"/>
              <w:spacing w:line="360" w:lineRule="auto"/>
              <w:rPr>
                <w:rFonts w:asciiTheme="majorBidi" w:hAnsiTheme="majorBidi" w:cstheme="majorBidi"/>
                <w:color w:val="000000" w:themeColor="text1"/>
              </w:rPr>
            </w:pPr>
          </w:p>
        </w:tc>
        <w:tc>
          <w:tcPr>
            <w:tcW w:w="2790" w:type="dxa"/>
            <w:vMerge/>
          </w:tcPr>
          <w:p w14:paraId="21D19011" w14:textId="77777777" w:rsidR="002406AE" w:rsidRPr="002406AE" w:rsidRDefault="002406AE" w:rsidP="008938D4">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p>
        </w:tc>
        <w:tc>
          <w:tcPr>
            <w:tcW w:w="2610" w:type="dxa"/>
          </w:tcPr>
          <w:p w14:paraId="7F90975E" w14:textId="703B0D90" w:rsidR="002406AE" w:rsidRDefault="002406AE" w:rsidP="008938D4">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Alkaline reagent test</w:t>
            </w:r>
          </w:p>
        </w:tc>
        <w:tc>
          <w:tcPr>
            <w:tcW w:w="1890" w:type="dxa"/>
          </w:tcPr>
          <w:p w14:paraId="690BDE04" w14:textId="24843397" w:rsidR="002406AE" w:rsidRDefault="002406AE" w:rsidP="008938D4">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2406AE" w14:paraId="119DE1E5" w14:textId="77777777" w:rsidTr="00200A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Merge w:val="restart"/>
          </w:tcPr>
          <w:p w14:paraId="202B09AD" w14:textId="3B5B1279" w:rsidR="002406AE" w:rsidRDefault="002406AE" w:rsidP="008938D4">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7.</w:t>
            </w:r>
          </w:p>
        </w:tc>
        <w:tc>
          <w:tcPr>
            <w:tcW w:w="2790" w:type="dxa"/>
            <w:vMerge w:val="restart"/>
          </w:tcPr>
          <w:p w14:paraId="2E1EFE47" w14:textId="40BD1082" w:rsidR="002406AE" w:rsidRPr="002406AE" w:rsidRDefault="002406AE" w:rsidP="008938D4">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Pr>
                <w:rFonts w:asciiTheme="majorBidi" w:hAnsiTheme="majorBidi" w:cstheme="majorBidi"/>
                <w:b/>
                <w:bCs/>
                <w:color w:val="000000" w:themeColor="text1"/>
              </w:rPr>
              <w:t>Proteins</w:t>
            </w:r>
          </w:p>
        </w:tc>
        <w:tc>
          <w:tcPr>
            <w:tcW w:w="2610" w:type="dxa"/>
          </w:tcPr>
          <w:p w14:paraId="760DA7C1" w14:textId="5F129FC5" w:rsidR="002406AE" w:rsidRDefault="002406AE" w:rsidP="008938D4">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Million’s test</w:t>
            </w:r>
          </w:p>
        </w:tc>
        <w:tc>
          <w:tcPr>
            <w:tcW w:w="1890" w:type="dxa"/>
          </w:tcPr>
          <w:p w14:paraId="04E99FA3" w14:textId="68882BB2" w:rsidR="002406AE" w:rsidRDefault="002406AE" w:rsidP="008938D4">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2406AE" w14:paraId="4A3A564C" w14:textId="77777777" w:rsidTr="00200A1D">
        <w:trPr>
          <w:jc w:val="center"/>
        </w:trPr>
        <w:tc>
          <w:tcPr>
            <w:cnfStyle w:val="001000000000" w:firstRow="0" w:lastRow="0" w:firstColumn="1" w:lastColumn="0" w:oddVBand="0" w:evenVBand="0" w:oddHBand="0" w:evenHBand="0" w:firstRowFirstColumn="0" w:firstRowLastColumn="0" w:lastRowFirstColumn="0" w:lastRowLastColumn="0"/>
            <w:tcW w:w="535" w:type="dxa"/>
            <w:vMerge/>
          </w:tcPr>
          <w:p w14:paraId="78E097AE" w14:textId="77777777" w:rsidR="002406AE" w:rsidRDefault="002406AE" w:rsidP="008938D4">
            <w:pPr>
              <w:pStyle w:val="Default"/>
              <w:spacing w:line="360" w:lineRule="auto"/>
              <w:rPr>
                <w:rFonts w:asciiTheme="majorBidi" w:hAnsiTheme="majorBidi" w:cstheme="majorBidi"/>
                <w:color w:val="000000" w:themeColor="text1"/>
              </w:rPr>
            </w:pPr>
          </w:p>
        </w:tc>
        <w:tc>
          <w:tcPr>
            <w:tcW w:w="2790" w:type="dxa"/>
            <w:vMerge/>
          </w:tcPr>
          <w:p w14:paraId="5B27F78E" w14:textId="77777777" w:rsidR="002406AE" w:rsidRDefault="002406AE" w:rsidP="008938D4">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p>
        </w:tc>
        <w:tc>
          <w:tcPr>
            <w:tcW w:w="2610" w:type="dxa"/>
          </w:tcPr>
          <w:p w14:paraId="2750DA7B" w14:textId="647EF263" w:rsidR="002406AE" w:rsidRDefault="002406AE" w:rsidP="008938D4">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Biuret’s test</w:t>
            </w:r>
          </w:p>
        </w:tc>
        <w:tc>
          <w:tcPr>
            <w:tcW w:w="1890" w:type="dxa"/>
          </w:tcPr>
          <w:p w14:paraId="63DA56A1" w14:textId="7525AF15" w:rsidR="002406AE" w:rsidRDefault="002406AE" w:rsidP="008938D4">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2406AE" w14:paraId="671CEF1F" w14:textId="77777777" w:rsidTr="00200A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tcPr>
          <w:p w14:paraId="1E2D7A8D" w14:textId="3178472E" w:rsidR="002406AE" w:rsidRDefault="002406AE" w:rsidP="008938D4">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8.</w:t>
            </w:r>
          </w:p>
        </w:tc>
        <w:tc>
          <w:tcPr>
            <w:tcW w:w="2790" w:type="dxa"/>
          </w:tcPr>
          <w:p w14:paraId="51C347F7" w14:textId="2878BB78" w:rsidR="002406AE" w:rsidRDefault="002406AE" w:rsidP="008938D4">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Pr>
                <w:rFonts w:asciiTheme="majorBidi" w:hAnsiTheme="majorBidi" w:cstheme="majorBidi"/>
                <w:b/>
                <w:bCs/>
                <w:color w:val="000000" w:themeColor="text1"/>
              </w:rPr>
              <w:t>Gum and Mucilage</w:t>
            </w:r>
          </w:p>
        </w:tc>
        <w:tc>
          <w:tcPr>
            <w:tcW w:w="2610" w:type="dxa"/>
          </w:tcPr>
          <w:p w14:paraId="4BACB947" w14:textId="77777777" w:rsidR="002406AE" w:rsidRDefault="002406AE" w:rsidP="008938D4">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c>
          <w:tcPr>
            <w:tcW w:w="1890" w:type="dxa"/>
          </w:tcPr>
          <w:p w14:paraId="3C4CBDDF" w14:textId="3ABCBBD1" w:rsidR="002406AE" w:rsidRDefault="002406AE" w:rsidP="008938D4">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bl>
    <w:p w14:paraId="5B1283A5" w14:textId="3B88077A" w:rsidR="0007118F" w:rsidRPr="002008F3" w:rsidRDefault="00C12FC8" w:rsidP="008938D4">
      <w:pPr>
        <w:pStyle w:val="Default"/>
        <w:spacing w:line="360" w:lineRule="auto"/>
        <w:jc w:val="center"/>
        <w:rPr>
          <w:rFonts w:asciiTheme="majorBidi" w:hAnsiTheme="majorBidi" w:cstheme="majorBidi"/>
          <w:b/>
          <w:bCs/>
          <w:color w:val="000000" w:themeColor="text1"/>
        </w:rPr>
      </w:pPr>
      <w:bookmarkStart w:id="3" w:name="_Hlk195788839"/>
      <w:bookmarkEnd w:id="1"/>
      <w:r>
        <w:rPr>
          <w:rFonts w:asciiTheme="majorBidi" w:hAnsiTheme="majorBidi" w:cstheme="majorBidi"/>
          <w:b/>
          <w:bCs/>
          <w:color w:val="000000" w:themeColor="text1"/>
        </w:rPr>
        <w:t>(+) indicates present while (–) indicates absent</w:t>
      </w:r>
    </w:p>
    <w:bookmarkEnd w:id="3"/>
    <w:p w14:paraId="6956B498" w14:textId="77777777" w:rsidR="00BE57F4" w:rsidRPr="00363AC4" w:rsidRDefault="00BE57F4" w:rsidP="008938D4">
      <w:pPr>
        <w:spacing w:after="0" w:line="360" w:lineRule="auto"/>
        <w:jc w:val="both"/>
        <w:rPr>
          <w:rFonts w:asciiTheme="majorBidi" w:hAnsiTheme="majorBidi" w:cstheme="majorBidi"/>
          <w:lang w:val="en-GB"/>
        </w:rPr>
      </w:pPr>
    </w:p>
    <w:p w14:paraId="4BF06708" w14:textId="77777777" w:rsidR="0021532A" w:rsidRDefault="0021532A" w:rsidP="008938D4">
      <w:pPr>
        <w:spacing w:line="360" w:lineRule="auto"/>
        <w:rPr>
          <w:rFonts w:ascii="Times New Roman" w:hAnsi="Times New Roman" w:cs="Times New Roman"/>
          <w:b/>
          <w:kern w:val="0"/>
          <w:lang w:val="en-GB"/>
          <w14:ligatures w14:val="none"/>
        </w:rPr>
      </w:pPr>
      <w:r>
        <w:rPr>
          <w:rFonts w:ascii="Times New Roman" w:hAnsi="Times New Roman" w:cs="Times New Roman"/>
          <w:b/>
          <w:lang w:val="en-GB"/>
        </w:rPr>
        <w:br w:type="page"/>
      </w:r>
    </w:p>
    <w:p w14:paraId="4CA101DE" w14:textId="04304C6B" w:rsidR="00626924" w:rsidRDefault="00626924" w:rsidP="008938D4">
      <w:pPr>
        <w:pStyle w:val="NoSpacing"/>
        <w:spacing w:line="360" w:lineRule="auto"/>
        <w:ind w:left="720" w:hanging="720"/>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4.</w:t>
      </w:r>
      <w:r w:rsidR="0020597D">
        <w:rPr>
          <w:rFonts w:ascii="Times New Roman" w:hAnsi="Times New Roman" w:cs="Times New Roman"/>
          <w:b/>
          <w:sz w:val="24"/>
          <w:szCs w:val="24"/>
          <w:lang w:val="en-GB"/>
        </w:rPr>
        <w:t>3</w:t>
      </w:r>
      <w:r>
        <w:rPr>
          <w:rFonts w:ascii="Times New Roman" w:hAnsi="Times New Roman" w:cs="Times New Roman"/>
          <w:b/>
          <w:sz w:val="24"/>
          <w:szCs w:val="24"/>
          <w:lang w:val="en-GB"/>
        </w:rPr>
        <w:tab/>
        <w:t xml:space="preserve">Antimicrobial Activity of </w:t>
      </w:r>
      <w:r>
        <w:rPr>
          <w:rFonts w:ascii="Times New Roman" w:hAnsi="Times New Roman" w:cs="Times New Roman"/>
          <w:b/>
          <w:i/>
          <w:iCs/>
          <w:sz w:val="24"/>
          <w:szCs w:val="24"/>
          <w:lang w:val="en-GB"/>
        </w:rPr>
        <w:t xml:space="preserve">Urtica dioica </w:t>
      </w:r>
      <w:r>
        <w:rPr>
          <w:rFonts w:ascii="Times New Roman" w:hAnsi="Times New Roman" w:cs="Times New Roman"/>
          <w:b/>
          <w:sz w:val="24"/>
          <w:szCs w:val="24"/>
          <w:lang w:val="en-GB"/>
        </w:rPr>
        <w:t>Ethanolic Extract</w:t>
      </w:r>
    </w:p>
    <w:p w14:paraId="7102BB04" w14:textId="66E778F2" w:rsidR="000A4349" w:rsidRDefault="000A4349" w:rsidP="008938D4">
      <w:pPr>
        <w:pStyle w:val="NoSpacing"/>
        <w:spacing w:line="360" w:lineRule="auto"/>
        <w:rPr>
          <w:rFonts w:ascii="Times New Roman" w:hAnsi="Times New Roman" w:cs="Times New Roman"/>
          <w:b/>
          <w:sz w:val="24"/>
          <w:szCs w:val="24"/>
          <w:lang w:val="en-GB"/>
        </w:rPr>
      </w:pPr>
      <w:r>
        <w:rPr>
          <w:rFonts w:asciiTheme="majorBidi" w:hAnsiTheme="majorBidi" w:cstheme="majorBidi"/>
          <w:b/>
          <w:bCs/>
        </w:rPr>
        <w:t>4.</w:t>
      </w:r>
      <w:r w:rsidR="0020597D">
        <w:rPr>
          <w:rFonts w:asciiTheme="majorBidi" w:hAnsiTheme="majorBidi" w:cstheme="majorBidi"/>
          <w:b/>
          <w:bCs/>
        </w:rPr>
        <w:t>3</w:t>
      </w:r>
      <w:r>
        <w:rPr>
          <w:rFonts w:asciiTheme="majorBidi" w:hAnsiTheme="majorBidi" w:cstheme="majorBidi"/>
          <w:b/>
          <w:bCs/>
        </w:rPr>
        <w:t>.1</w:t>
      </w:r>
      <w:r>
        <w:rPr>
          <w:rFonts w:asciiTheme="majorBidi" w:hAnsiTheme="majorBidi" w:cstheme="majorBidi"/>
          <w:b/>
          <w:bCs/>
        </w:rPr>
        <w:tab/>
      </w:r>
      <w:r w:rsidRPr="002E3992">
        <w:rPr>
          <w:rFonts w:ascii="Times New Roman" w:hAnsi="Times New Roman" w:cs="Times New Roman"/>
          <w:b/>
          <w:sz w:val="24"/>
          <w:szCs w:val="24"/>
          <w:lang w:val="en-GB"/>
        </w:rPr>
        <w:t>Culture Media</w:t>
      </w:r>
      <w:r>
        <w:rPr>
          <w:rFonts w:ascii="Times New Roman" w:hAnsi="Times New Roman" w:cs="Times New Roman"/>
          <w:b/>
          <w:sz w:val="24"/>
          <w:szCs w:val="24"/>
          <w:lang w:val="en-GB"/>
        </w:rPr>
        <w:t xml:space="preserve"> Preparation for Anti-Microbial Analysis</w:t>
      </w:r>
    </w:p>
    <w:p w14:paraId="10CD7195" w14:textId="72848823" w:rsidR="000A4349" w:rsidRDefault="000A4349" w:rsidP="008938D4">
      <w:pPr>
        <w:spacing w:after="0" w:line="360" w:lineRule="auto"/>
        <w:jc w:val="both"/>
        <w:rPr>
          <w:rFonts w:ascii="Times New Roman" w:hAnsi="Times New Roman" w:cs="Times New Roman"/>
          <w:lang w:val="en-GB"/>
        </w:rPr>
      </w:pPr>
      <w:r>
        <w:rPr>
          <w:rFonts w:ascii="Times New Roman" w:hAnsi="Times New Roman" w:cs="Times New Roman"/>
          <w:i/>
          <w:lang w:val="en-GB"/>
        </w:rPr>
        <w:t>Urtica dioica</w:t>
      </w:r>
      <w:r w:rsidRPr="002E3992">
        <w:rPr>
          <w:rFonts w:ascii="Times New Roman" w:hAnsi="Times New Roman" w:cs="Times New Roman"/>
          <w:lang w:val="en-GB"/>
        </w:rPr>
        <w:t xml:space="preserve"> </w:t>
      </w:r>
      <w:r>
        <w:rPr>
          <w:rFonts w:ascii="Times New Roman" w:hAnsi="Times New Roman" w:cs="Times New Roman"/>
          <w:lang w:val="en-GB"/>
        </w:rPr>
        <w:t xml:space="preserve">L. </w:t>
      </w:r>
      <w:r w:rsidRPr="002E3992">
        <w:rPr>
          <w:rFonts w:ascii="Times New Roman" w:hAnsi="Times New Roman" w:cs="Times New Roman"/>
          <w:lang w:val="en-GB"/>
        </w:rPr>
        <w:t>ethanolic extract</w:t>
      </w:r>
      <w:r>
        <w:rPr>
          <w:rFonts w:ascii="Times New Roman" w:hAnsi="Times New Roman" w:cs="Times New Roman"/>
          <w:lang w:val="en-GB"/>
        </w:rPr>
        <w:t xml:space="preserve"> w</w:t>
      </w:r>
      <w:r w:rsidR="00DC293B">
        <w:rPr>
          <w:rFonts w:ascii="Times New Roman" w:hAnsi="Times New Roman" w:cs="Times New Roman"/>
          <w:lang w:val="en-GB"/>
        </w:rPr>
        <w:t>as</w:t>
      </w:r>
      <w:r>
        <w:rPr>
          <w:rFonts w:ascii="Times New Roman" w:hAnsi="Times New Roman" w:cs="Times New Roman"/>
          <w:lang w:val="en-GB"/>
        </w:rPr>
        <w:t xml:space="preserve"> prepared as indicated in the pictures below:</w:t>
      </w:r>
    </w:p>
    <w:p w14:paraId="404EA946" w14:textId="77777777" w:rsidR="000A4349" w:rsidRDefault="000A4349" w:rsidP="008938D4">
      <w:pPr>
        <w:spacing w:after="0" w:line="360" w:lineRule="auto"/>
        <w:jc w:val="center"/>
        <w:rPr>
          <w:rFonts w:ascii="Times New Roman" w:hAnsi="Times New Roman" w:cs="Times New Roman"/>
          <w:lang w:val="en-GB"/>
        </w:rPr>
      </w:pPr>
    </w:p>
    <w:p w14:paraId="24C0B215" w14:textId="77777777" w:rsidR="000A4349" w:rsidRDefault="000A4349" w:rsidP="008938D4">
      <w:pPr>
        <w:spacing w:after="0" w:line="360" w:lineRule="auto"/>
        <w:jc w:val="center"/>
        <w:rPr>
          <w:rFonts w:asciiTheme="majorBidi" w:hAnsiTheme="majorBidi" w:cstheme="majorBidi"/>
          <w:b/>
          <w:bCs/>
        </w:rPr>
      </w:pPr>
      <w:r>
        <w:rPr>
          <w:noProof/>
        </w:rPr>
        <w:drawing>
          <wp:inline distT="0" distB="0" distL="0" distR="0" wp14:anchorId="447065FA" wp14:editId="27050C9A">
            <wp:extent cx="4253213" cy="2565106"/>
            <wp:effectExtent l="0" t="0" r="0" b="6985"/>
            <wp:docPr id="5116723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74977" cy="2578232"/>
                    </a:xfrm>
                    <a:prstGeom prst="rect">
                      <a:avLst/>
                    </a:prstGeom>
                    <a:noFill/>
                    <a:ln>
                      <a:noFill/>
                    </a:ln>
                  </pic:spPr>
                </pic:pic>
              </a:graphicData>
            </a:graphic>
          </wp:inline>
        </w:drawing>
      </w:r>
    </w:p>
    <w:p w14:paraId="373A0EEC" w14:textId="166885C7" w:rsidR="000A4349" w:rsidRDefault="000A4349" w:rsidP="008938D4">
      <w:pPr>
        <w:spacing w:after="0" w:line="360" w:lineRule="auto"/>
        <w:jc w:val="center"/>
      </w:pPr>
      <w:r w:rsidRPr="00ED3BA5">
        <w:rPr>
          <w:rFonts w:ascii="Times New Roman" w:hAnsi="Times New Roman" w:cs="Times New Roman"/>
          <w:b/>
          <w:bCs/>
          <w:i/>
          <w:iCs/>
          <w:lang w:val="en-GB"/>
        </w:rPr>
        <w:t>Figure 4.</w:t>
      </w:r>
      <w:r w:rsidR="00200A1D">
        <w:rPr>
          <w:rFonts w:ascii="Times New Roman" w:hAnsi="Times New Roman" w:cs="Times New Roman"/>
          <w:b/>
          <w:bCs/>
          <w:i/>
          <w:iCs/>
          <w:lang w:val="en-GB"/>
        </w:rPr>
        <w:t>1</w:t>
      </w:r>
      <w:r w:rsidRPr="00ED3BA5">
        <w:rPr>
          <w:rFonts w:ascii="Times New Roman" w:hAnsi="Times New Roman" w:cs="Times New Roman"/>
          <w:b/>
          <w:bCs/>
          <w:i/>
          <w:iCs/>
          <w:lang w:val="en-GB"/>
        </w:rPr>
        <w:t xml:space="preserve"> shows the culture of </w:t>
      </w:r>
      <w:r>
        <w:rPr>
          <w:rFonts w:ascii="Times New Roman" w:hAnsi="Times New Roman" w:cs="Times New Roman"/>
          <w:b/>
          <w:bCs/>
          <w:i/>
          <w:iCs/>
          <w:lang w:val="en-GB"/>
        </w:rPr>
        <w:t>the five</w:t>
      </w:r>
      <w:r w:rsidRPr="00ED3BA5">
        <w:rPr>
          <w:rFonts w:ascii="Times New Roman" w:hAnsi="Times New Roman" w:cs="Times New Roman"/>
          <w:b/>
          <w:bCs/>
          <w:i/>
          <w:iCs/>
          <w:lang w:val="en-GB"/>
        </w:rPr>
        <w:t xml:space="preserve"> different microbes</w:t>
      </w:r>
      <w:r>
        <w:rPr>
          <w:rFonts w:ascii="Times New Roman" w:hAnsi="Times New Roman" w:cs="Times New Roman"/>
          <w:b/>
          <w:bCs/>
          <w:i/>
          <w:iCs/>
          <w:lang w:val="en-GB"/>
        </w:rPr>
        <w:t xml:space="preserve"> on ethanolic extract of U. dioica L</w:t>
      </w:r>
      <w:r>
        <w:rPr>
          <w:rFonts w:ascii="Times New Roman" w:hAnsi="Times New Roman" w:cs="Times New Roman"/>
          <w:lang w:val="en-GB"/>
        </w:rPr>
        <w:t>.</w:t>
      </w:r>
    </w:p>
    <w:p w14:paraId="0588ED42" w14:textId="495B355F" w:rsidR="000A4349" w:rsidRDefault="000A4349" w:rsidP="008938D4">
      <w:pPr>
        <w:pStyle w:val="NoSpacing"/>
        <w:spacing w:line="360" w:lineRule="auto"/>
        <w:ind w:left="720" w:hanging="720"/>
        <w:jc w:val="both"/>
        <w:rPr>
          <w:rFonts w:ascii="Times New Roman" w:hAnsi="Times New Roman" w:cs="Times New Roman"/>
          <w:b/>
          <w:sz w:val="24"/>
          <w:szCs w:val="24"/>
          <w:lang w:val="en-GB"/>
        </w:rPr>
      </w:pPr>
      <w:r w:rsidRPr="00ED3BA5">
        <w:rPr>
          <w:rFonts w:asciiTheme="majorBidi" w:hAnsiTheme="majorBidi" w:cstheme="majorBidi"/>
        </w:rPr>
        <w:t>(</w:t>
      </w:r>
      <w:r>
        <w:rPr>
          <w:rFonts w:asciiTheme="majorBidi" w:hAnsiTheme="majorBidi" w:cstheme="majorBidi"/>
        </w:rPr>
        <w:t>E. coli, Salmonella, Staphylococcus aureus, Shigella, and Klebsiella spp.)</w:t>
      </w:r>
    </w:p>
    <w:p w14:paraId="53E7B1D0" w14:textId="77777777" w:rsidR="000A4349" w:rsidRDefault="000A4349" w:rsidP="008938D4">
      <w:pPr>
        <w:spacing w:line="360" w:lineRule="auto"/>
        <w:rPr>
          <w:rFonts w:ascii="Times New Roman" w:hAnsi="Times New Roman" w:cs="Times New Roman"/>
          <w:b/>
          <w:kern w:val="0"/>
          <w:lang w:val="en-GB"/>
          <w14:ligatures w14:val="none"/>
        </w:rPr>
      </w:pPr>
      <w:r>
        <w:rPr>
          <w:rFonts w:ascii="Times New Roman" w:hAnsi="Times New Roman" w:cs="Times New Roman"/>
          <w:b/>
          <w:lang w:val="en-GB"/>
        </w:rPr>
        <w:br w:type="page"/>
      </w:r>
    </w:p>
    <w:p w14:paraId="23A2EDD8" w14:textId="69C8B57F" w:rsidR="00626924" w:rsidRDefault="00626924" w:rsidP="008938D4">
      <w:pPr>
        <w:pStyle w:val="NoSpacing"/>
        <w:spacing w:line="360" w:lineRule="auto"/>
        <w:ind w:left="720" w:hanging="720"/>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 xml:space="preserve">Table 4.2: </w:t>
      </w:r>
      <w:r w:rsidRPr="002E3992">
        <w:rPr>
          <w:rFonts w:ascii="Times New Roman" w:hAnsi="Times New Roman" w:cs="Times New Roman"/>
          <w:b/>
          <w:sz w:val="24"/>
          <w:szCs w:val="24"/>
          <w:lang w:val="en-GB"/>
        </w:rPr>
        <w:t>Zone of inhibition</w:t>
      </w:r>
      <w:r w:rsidR="00ED19C8">
        <w:rPr>
          <w:rFonts w:ascii="Times New Roman" w:hAnsi="Times New Roman" w:cs="Times New Roman"/>
          <w:b/>
          <w:sz w:val="24"/>
          <w:szCs w:val="24"/>
          <w:lang w:val="en-GB"/>
        </w:rPr>
        <w:t xml:space="preserve"> </w:t>
      </w:r>
      <w:r w:rsidRPr="002E3992">
        <w:rPr>
          <w:rFonts w:ascii="Times New Roman" w:hAnsi="Times New Roman" w:cs="Times New Roman"/>
          <w:b/>
          <w:sz w:val="24"/>
          <w:szCs w:val="24"/>
          <w:lang w:val="en-GB"/>
        </w:rPr>
        <w:t xml:space="preserve">of </w:t>
      </w:r>
      <w:r w:rsidRPr="00ED19C8">
        <w:rPr>
          <w:rFonts w:ascii="Times New Roman" w:hAnsi="Times New Roman" w:cs="Times New Roman"/>
          <w:b/>
          <w:i/>
          <w:iCs/>
          <w:sz w:val="24"/>
          <w:szCs w:val="24"/>
          <w:lang w:val="en-GB"/>
        </w:rPr>
        <w:t>Urtica dioica</w:t>
      </w:r>
      <w:r w:rsidRPr="002E3992">
        <w:rPr>
          <w:rFonts w:ascii="Times New Roman" w:hAnsi="Times New Roman" w:cs="Times New Roman"/>
          <w:b/>
          <w:sz w:val="24"/>
          <w:szCs w:val="24"/>
          <w:lang w:val="en-GB"/>
        </w:rPr>
        <w:t xml:space="preserve"> </w:t>
      </w:r>
      <w:r>
        <w:rPr>
          <w:rFonts w:ascii="Times New Roman" w:hAnsi="Times New Roman" w:cs="Times New Roman"/>
          <w:b/>
          <w:sz w:val="24"/>
          <w:szCs w:val="24"/>
          <w:lang w:val="en-GB"/>
        </w:rPr>
        <w:t>Ethanolic</w:t>
      </w:r>
      <w:r w:rsidRPr="002E3992">
        <w:rPr>
          <w:rFonts w:ascii="Times New Roman" w:hAnsi="Times New Roman" w:cs="Times New Roman"/>
          <w:b/>
          <w:sz w:val="24"/>
          <w:szCs w:val="24"/>
          <w:lang w:val="en-GB"/>
        </w:rPr>
        <w:t xml:space="preserve"> </w:t>
      </w:r>
      <w:r>
        <w:rPr>
          <w:rFonts w:ascii="Times New Roman" w:hAnsi="Times New Roman" w:cs="Times New Roman"/>
          <w:b/>
          <w:sz w:val="24"/>
          <w:szCs w:val="24"/>
          <w:lang w:val="en-GB"/>
        </w:rPr>
        <w:t>E</w:t>
      </w:r>
      <w:r w:rsidRPr="002E3992">
        <w:rPr>
          <w:rFonts w:ascii="Times New Roman" w:hAnsi="Times New Roman" w:cs="Times New Roman"/>
          <w:b/>
          <w:sz w:val="24"/>
          <w:szCs w:val="24"/>
          <w:lang w:val="en-GB"/>
        </w:rPr>
        <w:t>xtracts on selected microbes</w:t>
      </w:r>
    </w:p>
    <w:p w14:paraId="3C8B43AC" w14:textId="77777777" w:rsidR="00626924" w:rsidRPr="002E3992" w:rsidRDefault="00626924" w:rsidP="008938D4">
      <w:pPr>
        <w:pStyle w:val="NoSpacing"/>
        <w:spacing w:line="360" w:lineRule="auto"/>
        <w:jc w:val="both"/>
        <w:rPr>
          <w:rFonts w:ascii="Times New Roman" w:hAnsi="Times New Roman" w:cs="Times New Roman"/>
          <w:b/>
          <w:sz w:val="24"/>
          <w:szCs w:val="24"/>
          <w:lang w:val="en-GB"/>
        </w:rPr>
      </w:pPr>
      <w:r w:rsidRPr="002E3992">
        <w:rPr>
          <w:rFonts w:ascii="Times New Roman" w:hAnsi="Times New Roman" w:cs="Times New Roman"/>
          <w:b/>
          <w:sz w:val="24"/>
          <w:szCs w:val="24"/>
          <w:lang w:val="en-GB"/>
        </w:rPr>
        <w:t xml:space="preserve"> </w:t>
      </w:r>
    </w:p>
    <w:tbl>
      <w:tblPr>
        <w:tblStyle w:val="PlainTable2"/>
        <w:tblW w:w="0" w:type="auto"/>
        <w:jc w:val="center"/>
        <w:tblLook w:val="04A0" w:firstRow="1" w:lastRow="0" w:firstColumn="1" w:lastColumn="0" w:noHBand="0" w:noVBand="1"/>
      </w:tblPr>
      <w:tblGrid>
        <w:gridCol w:w="3325"/>
        <w:gridCol w:w="1890"/>
        <w:gridCol w:w="1980"/>
        <w:gridCol w:w="1710"/>
      </w:tblGrid>
      <w:tr w:rsidR="00626924" w:rsidRPr="003B0B81" w14:paraId="140AAE2C" w14:textId="77777777" w:rsidTr="00DC293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tcPr>
          <w:p w14:paraId="45AFECE9" w14:textId="77777777" w:rsidR="00626924" w:rsidRPr="003B0B81" w:rsidRDefault="00626924" w:rsidP="008938D4">
            <w:pPr>
              <w:pStyle w:val="NoSpacing"/>
              <w:spacing w:line="360" w:lineRule="auto"/>
              <w:rPr>
                <w:rFonts w:ascii="Times New Roman" w:hAnsi="Times New Roman" w:cs="Times New Roman"/>
                <w:b w:val="0"/>
                <w:sz w:val="24"/>
                <w:szCs w:val="24"/>
                <w:lang w:val="en-GB"/>
              </w:rPr>
            </w:pPr>
            <w:r w:rsidRPr="003B0B81">
              <w:rPr>
                <w:rFonts w:ascii="Times New Roman" w:hAnsi="Times New Roman" w:cs="Times New Roman"/>
                <w:sz w:val="24"/>
                <w:szCs w:val="24"/>
                <w:lang w:val="en-GB"/>
              </w:rPr>
              <w:t>Microbes</w:t>
            </w:r>
          </w:p>
        </w:tc>
        <w:tc>
          <w:tcPr>
            <w:tcW w:w="1890" w:type="dxa"/>
          </w:tcPr>
          <w:p w14:paraId="09206ECE" w14:textId="77777777" w:rsidR="00626924" w:rsidRPr="003B0B81" w:rsidRDefault="00626924" w:rsidP="008938D4">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GB"/>
              </w:rPr>
            </w:pPr>
            <w:r w:rsidRPr="003B0B81">
              <w:rPr>
                <w:rFonts w:ascii="Times New Roman" w:hAnsi="Times New Roman" w:cs="Times New Roman"/>
                <w:sz w:val="24"/>
                <w:szCs w:val="24"/>
                <w:lang w:val="en-GB"/>
              </w:rPr>
              <w:t>1st Zone of Inhibition (</w:t>
            </w:r>
            <w:r>
              <w:rPr>
                <w:rFonts w:ascii="Times New Roman" w:hAnsi="Times New Roman" w:cs="Times New Roman"/>
                <w:sz w:val="24"/>
                <w:szCs w:val="24"/>
                <w:lang w:val="en-GB"/>
              </w:rPr>
              <w:t>m</w:t>
            </w:r>
            <w:r w:rsidRPr="003B0B81">
              <w:rPr>
                <w:rFonts w:ascii="Times New Roman" w:hAnsi="Times New Roman" w:cs="Times New Roman"/>
                <w:sz w:val="24"/>
                <w:szCs w:val="24"/>
                <w:lang w:val="en-GB"/>
              </w:rPr>
              <w:t>m)</w:t>
            </w:r>
          </w:p>
        </w:tc>
        <w:tc>
          <w:tcPr>
            <w:tcW w:w="1980" w:type="dxa"/>
          </w:tcPr>
          <w:p w14:paraId="3C47853D" w14:textId="77777777" w:rsidR="00626924" w:rsidRPr="003B0B81" w:rsidRDefault="00626924" w:rsidP="008938D4">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GB"/>
              </w:rPr>
            </w:pPr>
            <w:r w:rsidRPr="003B0B81">
              <w:rPr>
                <w:rFonts w:ascii="Times New Roman" w:hAnsi="Times New Roman" w:cs="Times New Roman"/>
                <w:sz w:val="24"/>
                <w:szCs w:val="24"/>
                <w:lang w:val="en-GB"/>
              </w:rPr>
              <w:t>2nd Zone of Inhibition (</w:t>
            </w:r>
            <w:r>
              <w:rPr>
                <w:rFonts w:ascii="Times New Roman" w:hAnsi="Times New Roman" w:cs="Times New Roman"/>
                <w:sz w:val="24"/>
                <w:szCs w:val="24"/>
                <w:lang w:val="en-GB"/>
              </w:rPr>
              <w:t>m</w:t>
            </w:r>
            <w:r w:rsidRPr="003B0B81">
              <w:rPr>
                <w:rFonts w:ascii="Times New Roman" w:hAnsi="Times New Roman" w:cs="Times New Roman"/>
                <w:sz w:val="24"/>
                <w:szCs w:val="24"/>
                <w:lang w:val="en-GB"/>
              </w:rPr>
              <w:t>m)</w:t>
            </w:r>
          </w:p>
        </w:tc>
        <w:tc>
          <w:tcPr>
            <w:tcW w:w="1710" w:type="dxa"/>
          </w:tcPr>
          <w:p w14:paraId="1ECF5C0A" w14:textId="77777777" w:rsidR="00626924" w:rsidRPr="003B0B81" w:rsidRDefault="00626924" w:rsidP="008938D4">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GB"/>
              </w:rPr>
            </w:pPr>
            <w:r>
              <w:rPr>
                <w:rFonts w:ascii="Times New Roman" w:hAnsi="Times New Roman" w:cs="Times New Roman"/>
                <w:sz w:val="24"/>
                <w:szCs w:val="24"/>
                <w:lang w:val="en-GB"/>
              </w:rPr>
              <w:t>Mean Average (mm)</w:t>
            </w:r>
          </w:p>
        </w:tc>
      </w:tr>
      <w:tr w:rsidR="00626924" w:rsidRPr="003B0B81" w14:paraId="4AB7B137" w14:textId="77777777" w:rsidTr="00DC29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tcPr>
          <w:p w14:paraId="78C88CD9" w14:textId="77777777" w:rsidR="00626924" w:rsidRDefault="00626924" w:rsidP="008938D4">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sidRPr="007D7986">
              <w:rPr>
                <w:rFonts w:ascii="Times New Roman" w:hAnsi="Times New Roman" w:cs="Times New Roman"/>
                <w:sz w:val="24"/>
                <w:szCs w:val="24"/>
                <w:lang w:val="en-GB"/>
              </w:rPr>
              <w:t>Chloramphenicol</w:t>
            </w:r>
          </w:p>
          <w:p w14:paraId="40D049E2" w14:textId="77777777" w:rsidR="00626924" w:rsidRPr="00CB5C94" w:rsidRDefault="00626924" w:rsidP="008938D4">
            <w:pPr>
              <w:pStyle w:val="NoSpacing"/>
              <w:spacing w:line="360" w:lineRule="auto"/>
              <w:jc w:val="both"/>
              <w:rPr>
                <w:rFonts w:ascii="Times New Roman" w:hAnsi="Times New Roman" w:cs="Times New Roman"/>
                <w:b w:val="0"/>
                <w:i/>
                <w:sz w:val="24"/>
                <w:szCs w:val="24"/>
                <w:lang w:val="en-GB"/>
              </w:rPr>
            </w:pPr>
            <w:r w:rsidRPr="003B0B81">
              <w:rPr>
                <w:rFonts w:ascii="Times New Roman" w:hAnsi="Times New Roman" w:cs="Times New Roman"/>
                <w:i/>
                <w:sz w:val="24"/>
                <w:szCs w:val="24"/>
                <w:lang w:val="en-GB"/>
              </w:rPr>
              <w:t>S</w:t>
            </w:r>
            <w:r>
              <w:rPr>
                <w:rFonts w:ascii="Times New Roman" w:hAnsi="Times New Roman" w:cs="Times New Roman"/>
                <w:i/>
                <w:sz w:val="24"/>
                <w:szCs w:val="24"/>
                <w:lang w:val="en-GB"/>
              </w:rPr>
              <w:t>almonella typhi.</w:t>
            </w:r>
            <w:r>
              <w:rPr>
                <w:rFonts w:ascii="Times New Roman" w:hAnsi="Times New Roman" w:cs="Times New Roman"/>
                <w:sz w:val="24"/>
                <w:szCs w:val="24"/>
                <w:lang w:val="en-GB"/>
              </w:rPr>
              <w:t xml:space="preserve"> </w:t>
            </w:r>
          </w:p>
        </w:tc>
        <w:tc>
          <w:tcPr>
            <w:tcW w:w="1890" w:type="dxa"/>
          </w:tcPr>
          <w:p w14:paraId="11AF300E" w14:textId="77777777" w:rsidR="00626924" w:rsidRDefault="00626924" w:rsidP="008938D4">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23.0</w:t>
            </w:r>
          </w:p>
          <w:p w14:paraId="08D35178" w14:textId="77777777" w:rsidR="00626924" w:rsidRPr="00D914F4" w:rsidRDefault="00626924" w:rsidP="008938D4">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Pr>
                <w:rFonts w:ascii="Times New Roman" w:hAnsi="Times New Roman" w:cs="Times New Roman"/>
                <w:sz w:val="24"/>
                <w:szCs w:val="24"/>
                <w:lang w:val="en-GB"/>
              </w:rPr>
              <w:t>14.0</w:t>
            </w:r>
          </w:p>
        </w:tc>
        <w:tc>
          <w:tcPr>
            <w:tcW w:w="1980" w:type="dxa"/>
          </w:tcPr>
          <w:p w14:paraId="2DE92DE7" w14:textId="77777777" w:rsidR="00626924" w:rsidRPr="00282E84" w:rsidRDefault="00626924" w:rsidP="008938D4">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sidRPr="00282E84">
              <w:rPr>
                <w:rFonts w:ascii="Times New Roman" w:hAnsi="Times New Roman" w:cs="Times New Roman"/>
                <w:bCs/>
                <w:sz w:val="24"/>
                <w:szCs w:val="24"/>
                <w:lang w:val="en-GB"/>
              </w:rPr>
              <w:t>3</w:t>
            </w:r>
            <w:r>
              <w:rPr>
                <w:rFonts w:ascii="Times New Roman" w:hAnsi="Times New Roman" w:cs="Times New Roman"/>
                <w:bCs/>
                <w:sz w:val="24"/>
                <w:szCs w:val="24"/>
                <w:lang w:val="en-GB"/>
              </w:rPr>
              <w:t>7</w:t>
            </w:r>
            <w:r w:rsidRPr="00282E84">
              <w:rPr>
                <w:rFonts w:ascii="Times New Roman" w:hAnsi="Times New Roman" w:cs="Times New Roman"/>
                <w:bCs/>
                <w:sz w:val="24"/>
                <w:szCs w:val="24"/>
                <w:lang w:val="en-GB"/>
              </w:rPr>
              <w:t>.0</w:t>
            </w:r>
          </w:p>
          <w:p w14:paraId="6592D16E" w14:textId="77777777" w:rsidR="00626924" w:rsidRPr="00D914F4" w:rsidRDefault="00626924" w:rsidP="008938D4">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Pr>
                <w:rFonts w:ascii="Times New Roman" w:hAnsi="Times New Roman" w:cs="Times New Roman"/>
                <w:sz w:val="24"/>
                <w:szCs w:val="24"/>
                <w:lang w:val="en-GB"/>
              </w:rPr>
              <w:t>-</w:t>
            </w:r>
          </w:p>
        </w:tc>
        <w:tc>
          <w:tcPr>
            <w:tcW w:w="1710" w:type="dxa"/>
          </w:tcPr>
          <w:p w14:paraId="4C7952FC" w14:textId="77777777" w:rsidR="00626924" w:rsidRPr="00440D86" w:rsidRDefault="00626924" w:rsidP="008938D4">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30</w:t>
            </w:r>
            <w:r w:rsidRPr="00440D86">
              <w:rPr>
                <w:rFonts w:ascii="Times New Roman" w:hAnsi="Times New Roman" w:cs="Times New Roman"/>
                <w:b/>
                <w:sz w:val="24"/>
                <w:szCs w:val="24"/>
                <w:lang w:val="en-GB"/>
              </w:rPr>
              <w:t>.0</w:t>
            </w:r>
          </w:p>
          <w:p w14:paraId="65716835" w14:textId="77777777" w:rsidR="00626924" w:rsidRPr="00440D86" w:rsidRDefault="00626924" w:rsidP="008938D4">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14</w:t>
            </w:r>
            <w:r w:rsidRPr="00440D86">
              <w:rPr>
                <w:rFonts w:ascii="Times New Roman" w:hAnsi="Times New Roman" w:cs="Times New Roman"/>
                <w:b/>
                <w:sz w:val="24"/>
                <w:szCs w:val="24"/>
                <w:lang w:val="en-GB"/>
              </w:rPr>
              <w:t>.0</w:t>
            </w:r>
          </w:p>
        </w:tc>
      </w:tr>
      <w:tr w:rsidR="00626924" w:rsidRPr="003B0B81" w14:paraId="744C3E3F" w14:textId="77777777" w:rsidTr="00DC293B">
        <w:trPr>
          <w:jc w:val="center"/>
        </w:trPr>
        <w:tc>
          <w:tcPr>
            <w:cnfStyle w:val="001000000000" w:firstRow="0" w:lastRow="0" w:firstColumn="1" w:lastColumn="0" w:oddVBand="0" w:evenVBand="0" w:oddHBand="0" w:evenHBand="0" w:firstRowFirstColumn="0" w:firstRowLastColumn="0" w:lastRowFirstColumn="0" w:lastRowLastColumn="0"/>
            <w:tcW w:w="3325" w:type="dxa"/>
          </w:tcPr>
          <w:p w14:paraId="04165D68" w14:textId="77777777" w:rsidR="00626924" w:rsidRDefault="00626924" w:rsidP="008938D4">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sidRPr="007D7986">
              <w:rPr>
                <w:rFonts w:ascii="Times New Roman" w:hAnsi="Times New Roman" w:cs="Times New Roman"/>
                <w:sz w:val="24"/>
                <w:szCs w:val="24"/>
                <w:lang w:val="en-GB"/>
              </w:rPr>
              <w:t>Chloramphenicol</w:t>
            </w:r>
          </w:p>
          <w:p w14:paraId="690A0AC3" w14:textId="77777777" w:rsidR="00626924" w:rsidRPr="00CB5C94" w:rsidRDefault="00626924" w:rsidP="008938D4">
            <w:pPr>
              <w:pStyle w:val="NoSpacing"/>
              <w:spacing w:line="360" w:lineRule="auto"/>
              <w:jc w:val="both"/>
              <w:rPr>
                <w:rFonts w:ascii="Times New Roman" w:hAnsi="Times New Roman" w:cs="Times New Roman"/>
                <w:b w:val="0"/>
                <w:bCs w:val="0"/>
                <w:i/>
                <w:iCs/>
                <w:sz w:val="24"/>
                <w:szCs w:val="24"/>
                <w:lang w:val="en-GB"/>
              </w:rPr>
            </w:pPr>
            <w:r>
              <w:rPr>
                <w:rFonts w:ascii="Times New Roman" w:hAnsi="Times New Roman" w:cs="Times New Roman"/>
                <w:i/>
                <w:iCs/>
                <w:sz w:val="24"/>
                <w:szCs w:val="24"/>
                <w:lang w:val="en-GB"/>
              </w:rPr>
              <w:t xml:space="preserve"> E. coli</w:t>
            </w:r>
          </w:p>
        </w:tc>
        <w:tc>
          <w:tcPr>
            <w:tcW w:w="1890" w:type="dxa"/>
          </w:tcPr>
          <w:p w14:paraId="414BCC95" w14:textId="77777777" w:rsidR="00626924" w:rsidRDefault="00626924" w:rsidP="008938D4">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13.0</w:t>
            </w:r>
          </w:p>
          <w:p w14:paraId="13F43FA1" w14:textId="77777777" w:rsidR="00626924" w:rsidRPr="003B0B81" w:rsidRDefault="00626924" w:rsidP="008938D4">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17.0</w:t>
            </w:r>
          </w:p>
        </w:tc>
        <w:tc>
          <w:tcPr>
            <w:tcW w:w="1980" w:type="dxa"/>
          </w:tcPr>
          <w:p w14:paraId="1C39D29D" w14:textId="77777777" w:rsidR="00626924" w:rsidRPr="00282E84" w:rsidRDefault="00626924" w:rsidP="008938D4">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GB"/>
              </w:rPr>
            </w:pPr>
            <w:r w:rsidRPr="00282E84">
              <w:rPr>
                <w:rFonts w:ascii="Times New Roman" w:hAnsi="Times New Roman" w:cs="Times New Roman"/>
                <w:bCs/>
                <w:sz w:val="24"/>
                <w:szCs w:val="24"/>
                <w:lang w:val="en-GB"/>
              </w:rPr>
              <w:t>3</w:t>
            </w:r>
            <w:r>
              <w:rPr>
                <w:rFonts w:ascii="Times New Roman" w:hAnsi="Times New Roman" w:cs="Times New Roman"/>
                <w:bCs/>
                <w:sz w:val="24"/>
                <w:szCs w:val="24"/>
                <w:lang w:val="en-GB"/>
              </w:rPr>
              <w:t>1</w:t>
            </w:r>
            <w:r w:rsidRPr="00282E84">
              <w:rPr>
                <w:rFonts w:ascii="Times New Roman" w:hAnsi="Times New Roman" w:cs="Times New Roman"/>
                <w:bCs/>
                <w:sz w:val="24"/>
                <w:szCs w:val="24"/>
                <w:lang w:val="en-GB"/>
              </w:rPr>
              <w:t>.0</w:t>
            </w:r>
          </w:p>
          <w:p w14:paraId="7151A3AE" w14:textId="77777777" w:rsidR="00626924" w:rsidRPr="003B0B81" w:rsidRDefault="00626924" w:rsidP="008938D4">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1710" w:type="dxa"/>
          </w:tcPr>
          <w:p w14:paraId="64013176" w14:textId="77777777" w:rsidR="00626924" w:rsidRPr="00440D86" w:rsidRDefault="00626924" w:rsidP="008938D4">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22</w:t>
            </w:r>
            <w:r w:rsidRPr="00440D86">
              <w:rPr>
                <w:rFonts w:ascii="Times New Roman" w:hAnsi="Times New Roman" w:cs="Times New Roman"/>
                <w:b/>
                <w:sz w:val="24"/>
                <w:szCs w:val="24"/>
                <w:lang w:val="en-GB"/>
              </w:rPr>
              <w:t>.0</w:t>
            </w:r>
          </w:p>
          <w:p w14:paraId="1CD36166" w14:textId="77777777" w:rsidR="00626924" w:rsidRPr="00440D86" w:rsidRDefault="00626924" w:rsidP="008938D4">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14</w:t>
            </w:r>
            <w:r w:rsidRPr="00440D86">
              <w:rPr>
                <w:rFonts w:ascii="Times New Roman" w:hAnsi="Times New Roman" w:cs="Times New Roman"/>
                <w:b/>
                <w:sz w:val="24"/>
                <w:szCs w:val="24"/>
                <w:lang w:val="en-GB"/>
              </w:rPr>
              <w:t>.0</w:t>
            </w:r>
          </w:p>
        </w:tc>
      </w:tr>
      <w:tr w:rsidR="00626924" w:rsidRPr="00626924" w14:paraId="7CEF2763" w14:textId="77777777" w:rsidTr="00DC29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tcPr>
          <w:p w14:paraId="2BFCFFEF" w14:textId="77777777" w:rsidR="00626924" w:rsidRPr="00626924" w:rsidRDefault="00626924" w:rsidP="008938D4">
            <w:pPr>
              <w:pStyle w:val="NoSpacing"/>
              <w:spacing w:line="360" w:lineRule="auto"/>
              <w:jc w:val="both"/>
              <w:rPr>
                <w:rFonts w:asciiTheme="majorBidi" w:hAnsiTheme="majorBidi" w:cstheme="majorBidi"/>
                <w:bCs w:val="0"/>
                <w:sz w:val="24"/>
                <w:szCs w:val="24"/>
                <w:lang w:val="en-GB"/>
              </w:rPr>
            </w:pPr>
            <w:r w:rsidRPr="00626924">
              <w:rPr>
                <w:rFonts w:asciiTheme="majorBidi" w:hAnsiTheme="majorBidi" w:cstheme="majorBidi"/>
                <w:i/>
                <w:iCs/>
                <w:sz w:val="24"/>
                <w:szCs w:val="24"/>
                <w:lang w:val="en-GB"/>
              </w:rPr>
              <w:t xml:space="preserve">Control – </w:t>
            </w:r>
            <w:r w:rsidRPr="00626924">
              <w:rPr>
                <w:rFonts w:asciiTheme="majorBidi" w:hAnsiTheme="majorBidi" w:cstheme="majorBidi"/>
                <w:sz w:val="24"/>
                <w:szCs w:val="24"/>
                <w:lang w:val="en-GB"/>
              </w:rPr>
              <w:t>Chloramphenicol</w:t>
            </w:r>
          </w:p>
          <w:p w14:paraId="23F32FD8" w14:textId="77777777" w:rsidR="00626924" w:rsidRPr="00626924" w:rsidRDefault="00626924" w:rsidP="008938D4">
            <w:pPr>
              <w:pStyle w:val="NoSpacing"/>
              <w:spacing w:line="360" w:lineRule="auto"/>
              <w:jc w:val="both"/>
              <w:rPr>
                <w:rFonts w:asciiTheme="majorBidi" w:hAnsiTheme="majorBidi" w:cstheme="majorBidi"/>
                <w:b w:val="0"/>
                <w:i/>
                <w:iCs/>
                <w:sz w:val="24"/>
                <w:szCs w:val="24"/>
                <w:lang w:val="en-GB"/>
              </w:rPr>
            </w:pPr>
            <w:r w:rsidRPr="00626924">
              <w:rPr>
                <w:rFonts w:asciiTheme="majorBidi" w:hAnsiTheme="majorBidi" w:cstheme="majorBidi"/>
                <w:i/>
                <w:iCs/>
                <w:sz w:val="24"/>
                <w:szCs w:val="24"/>
                <w:lang w:val="en-GB"/>
              </w:rPr>
              <w:t>Klebsiella spp.</w:t>
            </w:r>
          </w:p>
        </w:tc>
        <w:tc>
          <w:tcPr>
            <w:tcW w:w="1890" w:type="dxa"/>
          </w:tcPr>
          <w:p w14:paraId="437F37E7" w14:textId="77777777" w:rsidR="00626924" w:rsidRPr="00626924" w:rsidRDefault="00626924" w:rsidP="008938D4">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626924">
              <w:rPr>
                <w:rFonts w:asciiTheme="majorBidi" w:hAnsiTheme="majorBidi" w:cstheme="majorBidi"/>
                <w:sz w:val="24"/>
                <w:szCs w:val="24"/>
                <w:lang w:val="en-GB"/>
              </w:rPr>
              <w:t>11.0</w:t>
            </w:r>
          </w:p>
          <w:p w14:paraId="029068DF" w14:textId="77777777" w:rsidR="00626924" w:rsidRPr="00626924" w:rsidRDefault="00626924" w:rsidP="008938D4">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626924">
              <w:rPr>
                <w:rFonts w:asciiTheme="majorBidi" w:hAnsiTheme="majorBidi" w:cstheme="majorBidi"/>
                <w:sz w:val="24"/>
                <w:szCs w:val="24"/>
                <w:lang w:val="en-GB"/>
              </w:rPr>
              <w:t>8.0</w:t>
            </w:r>
          </w:p>
        </w:tc>
        <w:tc>
          <w:tcPr>
            <w:tcW w:w="1980" w:type="dxa"/>
          </w:tcPr>
          <w:p w14:paraId="7913DF37" w14:textId="77777777" w:rsidR="00626924" w:rsidRPr="00626924" w:rsidRDefault="00626924" w:rsidP="008938D4">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626924">
              <w:rPr>
                <w:rFonts w:asciiTheme="majorBidi" w:hAnsiTheme="majorBidi" w:cstheme="majorBidi"/>
                <w:sz w:val="24"/>
                <w:szCs w:val="24"/>
                <w:lang w:val="en-GB"/>
              </w:rPr>
              <w:t>24.0</w:t>
            </w:r>
          </w:p>
          <w:p w14:paraId="0A6747A2" w14:textId="77777777" w:rsidR="00626924" w:rsidRPr="00626924" w:rsidRDefault="00626924" w:rsidP="008938D4">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626924">
              <w:rPr>
                <w:rFonts w:asciiTheme="majorBidi" w:hAnsiTheme="majorBidi" w:cstheme="majorBidi"/>
                <w:sz w:val="24"/>
                <w:szCs w:val="24"/>
                <w:lang w:val="en-GB"/>
              </w:rPr>
              <w:t>-</w:t>
            </w:r>
          </w:p>
        </w:tc>
        <w:tc>
          <w:tcPr>
            <w:tcW w:w="1710" w:type="dxa"/>
          </w:tcPr>
          <w:p w14:paraId="3733C5A1" w14:textId="77777777" w:rsidR="00626924" w:rsidRPr="00626924" w:rsidRDefault="00626924" w:rsidP="008938D4">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lang w:val="en-GB"/>
              </w:rPr>
            </w:pPr>
            <w:r w:rsidRPr="00626924">
              <w:rPr>
                <w:rFonts w:asciiTheme="majorBidi" w:hAnsiTheme="majorBidi" w:cstheme="majorBidi"/>
                <w:b/>
                <w:sz w:val="24"/>
                <w:szCs w:val="24"/>
                <w:lang w:val="en-GB"/>
              </w:rPr>
              <w:t>17.5</w:t>
            </w:r>
          </w:p>
          <w:p w14:paraId="583178AB" w14:textId="77777777" w:rsidR="00626924" w:rsidRPr="00626924" w:rsidRDefault="00626924" w:rsidP="008938D4">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lang w:val="en-GB"/>
              </w:rPr>
            </w:pPr>
            <w:r w:rsidRPr="00626924">
              <w:rPr>
                <w:rFonts w:asciiTheme="majorBidi" w:hAnsiTheme="majorBidi" w:cstheme="majorBidi"/>
                <w:b/>
                <w:sz w:val="24"/>
                <w:szCs w:val="24"/>
                <w:lang w:val="en-GB"/>
              </w:rPr>
              <w:t>8.0</w:t>
            </w:r>
          </w:p>
        </w:tc>
      </w:tr>
      <w:tr w:rsidR="00626924" w:rsidRPr="00626924" w14:paraId="4F7627F0" w14:textId="77777777" w:rsidTr="00DC293B">
        <w:trPr>
          <w:jc w:val="center"/>
        </w:trPr>
        <w:tc>
          <w:tcPr>
            <w:cnfStyle w:val="001000000000" w:firstRow="0" w:lastRow="0" w:firstColumn="1" w:lastColumn="0" w:oddVBand="0" w:evenVBand="0" w:oddHBand="0" w:evenHBand="0" w:firstRowFirstColumn="0" w:firstRowLastColumn="0" w:lastRowFirstColumn="0" w:lastRowLastColumn="0"/>
            <w:tcW w:w="3325" w:type="dxa"/>
          </w:tcPr>
          <w:p w14:paraId="7DC6F70C" w14:textId="77777777" w:rsidR="00626924" w:rsidRPr="00626924" w:rsidRDefault="00626924" w:rsidP="008938D4">
            <w:pPr>
              <w:pStyle w:val="NoSpacing"/>
              <w:spacing w:line="360" w:lineRule="auto"/>
              <w:jc w:val="both"/>
              <w:rPr>
                <w:rFonts w:asciiTheme="majorBidi" w:hAnsiTheme="majorBidi" w:cstheme="majorBidi"/>
                <w:bCs w:val="0"/>
                <w:sz w:val="24"/>
                <w:szCs w:val="24"/>
                <w:lang w:val="en-GB"/>
              </w:rPr>
            </w:pPr>
            <w:r w:rsidRPr="00626924">
              <w:rPr>
                <w:rFonts w:asciiTheme="majorBidi" w:hAnsiTheme="majorBidi" w:cstheme="majorBidi"/>
                <w:i/>
                <w:iCs/>
                <w:sz w:val="24"/>
                <w:szCs w:val="24"/>
                <w:lang w:val="en-GB"/>
              </w:rPr>
              <w:t xml:space="preserve">Control – </w:t>
            </w:r>
            <w:r w:rsidRPr="00626924">
              <w:rPr>
                <w:rFonts w:asciiTheme="majorBidi" w:hAnsiTheme="majorBidi" w:cstheme="majorBidi"/>
                <w:sz w:val="24"/>
                <w:szCs w:val="24"/>
                <w:lang w:val="en-GB"/>
              </w:rPr>
              <w:t>Chloramphenicol</w:t>
            </w:r>
          </w:p>
          <w:p w14:paraId="550091C0" w14:textId="77777777" w:rsidR="00626924" w:rsidRPr="00626924" w:rsidRDefault="00626924" w:rsidP="008938D4">
            <w:pPr>
              <w:pStyle w:val="NoSpacing"/>
              <w:spacing w:line="360" w:lineRule="auto"/>
              <w:jc w:val="both"/>
              <w:rPr>
                <w:rFonts w:asciiTheme="majorBidi" w:hAnsiTheme="majorBidi" w:cstheme="majorBidi"/>
                <w:b w:val="0"/>
                <w:i/>
                <w:iCs/>
                <w:sz w:val="24"/>
                <w:szCs w:val="24"/>
                <w:lang w:val="en-GB"/>
              </w:rPr>
            </w:pPr>
            <w:r w:rsidRPr="00626924">
              <w:rPr>
                <w:rFonts w:asciiTheme="majorBidi" w:hAnsiTheme="majorBidi" w:cstheme="majorBidi"/>
                <w:i/>
                <w:iCs/>
                <w:sz w:val="24"/>
                <w:szCs w:val="24"/>
                <w:lang w:val="en-GB"/>
              </w:rPr>
              <w:t>Shigella spp.</w:t>
            </w:r>
          </w:p>
        </w:tc>
        <w:tc>
          <w:tcPr>
            <w:tcW w:w="1890" w:type="dxa"/>
          </w:tcPr>
          <w:p w14:paraId="11E45F79" w14:textId="77777777" w:rsidR="00626924" w:rsidRPr="00626924" w:rsidRDefault="00626924" w:rsidP="008938D4">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626924">
              <w:rPr>
                <w:rFonts w:asciiTheme="majorBidi" w:hAnsiTheme="majorBidi" w:cstheme="majorBidi"/>
                <w:sz w:val="24"/>
                <w:szCs w:val="24"/>
                <w:lang w:val="en-GB"/>
              </w:rPr>
              <w:t>30.0</w:t>
            </w:r>
          </w:p>
          <w:p w14:paraId="012F6DF1" w14:textId="77777777" w:rsidR="00626924" w:rsidRPr="00626924" w:rsidRDefault="00626924" w:rsidP="008938D4">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626924">
              <w:rPr>
                <w:rFonts w:asciiTheme="majorBidi" w:hAnsiTheme="majorBidi" w:cstheme="majorBidi"/>
                <w:sz w:val="24"/>
                <w:szCs w:val="24"/>
                <w:lang w:val="en-GB"/>
              </w:rPr>
              <w:t>13.0</w:t>
            </w:r>
          </w:p>
        </w:tc>
        <w:tc>
          <w:tcPr>
            <w:tcW w:w="1980" w:type="dxa"/>
          </w:tcPr>
          <w:p w14:paraId="139966E2" w14:textId="77777777" w:rsidR="00626924" w:rsidRPr="00626924" w:rsidRDefault="00626924" w:rsidP="008938D4">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626924">
              <w:rPr>
                <w:rFonts w:asciiTheme="majorBidi" w:hAnsiTheme="majorBidi" w:cstheme="majorBidi"/>
                <w:sz w:val="24"/>
                <w:szCs w:val="24"/>
                <w:lang w:val="en-GB"/>
              </w:rPr>
              <w:t>36.0</w:t>
            </w:r>
          </w:p>
          <w:p w14:paraId="7F0CA5A5" w14:textId="77777777" w:rsidR="00626924" w:rsidRPr="00626924" w:rsidRDefault="00626924" w:rsidP="008938D4">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626924">
              <w:rPr>
                <w:rFonts w:asciiTheme="majorBidi" w:hAnsiTheme="majorBidi" w:cstheme="majorBidi"/>
                <w:sz w:val="24"/>
                <w:szCs w:val="24"/>
                <w:lang w:val="en-GB"/>
              </w:rPr>
              <w:t>-</w:t>
            </w:r>
          </w:p>
        </w:tc>
        <w:tc>
          <w:tcPr>
            <w:tcW w:w="1710" w:type="dxa"/>
          </w:tcPr>
          <w:p w14:paraId="233BA377" w14:textId="77777777" w:rsidR="00626924" w:rsidRPr="00626924" w:rsidRDefault="00626924" w:rsidP="008938D4">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lang w:val="en-GB"/>
              </w:rPr>
            </w:pPr>
            <w:r w:rsidRPr="00626924">
              <w:rPr>
                <w:rFonts w:asciiTheme="majorBidi" w:hAnsiTheme="majorBidi" w:cstheme="majorBidi"/>
                <w:b/>
                <w:sz w:val="24"/>
                <w:szCs w:val="24"/>
                <w:lang w:val="en-GB"/>
              </w:rPr>
              <w:t>33.0</w:t>
            </w:r>
          </w:p>
          <w:p w14:paraId="41FAD97B" w14:textId="77777777" w:rsidR="00626924" w:rsidRPr="00626924" w:rsidRDefault="00626924" w:rsidP="008938D4">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4"/>
                <w:szCs w:val="24"/>
                <w:lang w:val="en-GB"/>
              </w:rPr>
            </w:pPr>
            <w:r w:rsidRPr="00626924">
              <w:rPr>
                <w:rFonts w:asciiTheme="majorBidi" w:hAnsiTheme="majorBidi" w:cstheme="majorBidi"/>
                <w:b/>
                <w:sz w:val="24"/>
                <w:szCs w:val="24"/>
                <w:lang w:val="en-GB"/>
              </w:rPr>
              <w:t>13.0</w:t>
            </w:r>
          </w:p>
        </w:tc>
      </w:tr>
      <w:tr w:rsidR="00626924" w:rsidRPr="00626924" w14:paraId="268E9177" w14:textId="77777777" w:rsidTr="00DC29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tcPr>
          <w:p w14:paraId="02E6FD61" w14:textId="77777777" w:rsidR="00626924" w:rsidRPr="00626924" w:rsidRDefault="00626924" w:rsidP="008938D4">
            <w:pPr>
              <w:pStyle w:val="NoSpacing"/>
              <w:spacing w:line="360" w:lineRule="auto"/>
              <w:jc w:val="both"/>
              <w:rPr>
                <w:rFonts w:asciiTheme="majorBidi" w:hAnsiTheme="majorBidi" w:cstheme="majorBidi"/>
                <w:bCs w:val="0"/>
                <w:sz w:val="24"/>
                <w:szCs w:val="24"/>
                <w:lang w:val="en-GB"/>
              </w:rPr>
            </w:pPr>
            <w:r w:rsidRPr="00626924">
              <w:rPr>
                <w:rFonts w:asciiTheme="majorBidi" w:hAnsiTheme="majorBidi" w:cstheme="majorBidi"/>
                <w:i/>
                <w:iCs/>
                <w:sz w:val="24"/>
                <w:szCs w:val="24"/>
                <w:lang w:val="en-GB"/>
              </w:rPr>
              <w:t xml:space="preserve">Control – </w:t>
            </w:r>
            <w:r w:rsidRPr="00626924">
              <w:rPr>
                <w:rFonts w:asciiTheme="majorBidi" w:hAnsiTheme="majorBidi" w:cstheme="majorBidi"/>
                <w:sz w:val="24"/>
                <w:szCs w:val="24"/>
                <w:lang w:val="en-GB"/>
              </w:rPr>
              <w:t>Chloramphenicol</w:t>
            </w:r>
          </w:p>
          <w:p w14:paraId="729327E2" w14:textId="77777777" w:rsidR="00626924" w:rsidRPr="00626924" w:rsidRDefault="00626924" w:rsidP="008938D4">
            <w:pPr>
              <w:pStyle w:val="NoSpacing"/>
              <w:spacing w:line="360" w:lineRule="auto"/>
              <w:jc w:val="both"/>
              <w:rPr>
                <w:rFonts w:asciiTheme="majorBidi" w:hAnsiTheme="majorBidi" w:cstheme="majorBidi"/>
                <w:b w:val="0"/>
                <w:i/>
                <w:iCs/>
                <w:sz w:val="24"/>
                <w:szCs w:val="24"/>
                <w:lang w:val="en-GB"/>
              </w:rPr>
            </w:pPr>
            <w:r w:rsidRPr="00626924">
              <w:rPr>
                <w:rFonts w:asciiTheme="majorBidi" w:hAnsiTheme="majorBidi" w:cstheme="majorBidi"/>
                <w:i/>
                <w:iCs/>
                <w:sz w:val="24"/>
                <w:szCs w:val="24"/>
                <w:lang w:val="en-GB"/>
              </w:rPr>
              <w:t>Staphylococcus aureus</w:t>
            </w:r>
          </w:p>
        </w:tc>
        <w:tc>
          <w:tcPr>
            <w:tcW w:w="1890" w:type="dxa"/>
          </w:tcPr>
          <w:p w14:paraId="126E0B68" w14:textId="77777777" w:rsidR="00626924" w:rsidRPr="00626924" w:rsidRDefault="00626924" w:rsidP="008938D4">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626924">
              <w:rPr>
                <w:rFonts w:asciiTheme="majorBidi" w:hAnsiTheme="majorBidi" w:cstheme="majorBidi"/>
                <w:sz w:val="24"/>
                <w:szCs w:val="24"/>
                <w:lang w:val="en-GB"/>
              </w:rPr>
              <w:t>25.0</w:t>
            </w:r>
          </w:p>
          <w:p w14:paraId="22B85A64" w14:textId="77777777" w:rsidR="00626924" w:rsidRPr="00626924" w:rsidRDefault="00626924" w:rsidP="008938D4">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626924">
              <w:rPr>
                <w:rFonts w:asciiTheme="majorBidi" w:hAnsiTheme="majorBidi" w:cstheme="majorBidi"/>
                <w:sz w:val="24"/>
                <w:szCs w:val="24"/>
                <w:lang w:val="en-GB"/>
              </w:rPr>
              <w:t>14.0</w:t>
            </w:r>
          </w:p>
        </w:tc>
        <w:tc>
          <w:tcPr>
            <w:tcW w:w="1980" w:type="dxa"/>
          </w:tcPr>
          <w:p w14:paraId="15707E5B" w14:textId="77777777" w:rsidR="00626924" w:rsidRPr="00626924" w:rsidRDefault="00626924" w:rsidP="008938D4">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626924">
              <w:rPr>
                <w:rFonts w:asciiTheme="majorBidi" w:hAnsiTheme="majorBidi" w:cstheme="majorBidi"/>
                <w:sz w:val="24"/>
                <w:szCs w:val="24"/>
                <w:lang w:val="en-GB"/>
              </w:rPr>
              <w:t>42.0</w:t>
            </w:r>
          </w:p>
          <w:p w14:paraId="17AC1C3D" w14:textId="77777777" w:rsidR="00626924" w:rsidRPr="00626924" w:rsidRDefault="00626924" w:rsidP="008938D4">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626924">
              <w:rPr>
                <w:rFonts w:asciiTheme="majorBidi" w:hAnsiTheme="majorBidi" w:cstheme="majorBidi"/>
                <w:sz w:val="24"/>
                <w:szCs w:val="24"/>
                <w:lang w:val="en-GB"/>
              </w:rPr>
              <w:t>-</w:t>
            </w:r>
          </w:p>
        </w:tc>
        <w:tc>
          <w:tcPr>
            <w:tcW w:w="1710" w:type="dxa"/>
          </w:tcPr>
          <w:p w14:paraId="40C405F5" w14:textId="77777777" w:rsidR="00626924" w:rsidRPr="00626924" w:rsidRDefault="00626924" w:rsidP="008938D4">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lang w:val="en-GB"/>
              </w:rPr>
            </w:pPr>
            <w:r w:rsidRPr="00626924">
              <w:rPr>
                <w:rFonts w:asciiTheme="majorBidi" w:hAnsiTheme="majorBidi" w:cstheme="majorBidi"/>
                <w:b/>
                <w:sz w:val="24"/>
                <w:szCs w:val="24"/>
                <w:lang w:val="en-GB"/>
              </w:rPr>
              <w:t>33.5</w:t>
            </w:r>
          </w:p>
          <w:p w14:paraId="3B2571E1" w14:textId="77777777" w:rsidR="00626924" w:rsidRPr="00626924" w:rsidRDefault="00626924" w:rsidP="008938D4">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lang w:val="en-GB"/>
              </w:rPr>
            </w:pPr>
            <w:r w:rsidRPr="00626924">
              <w:rPr>
                <w:rFonts w:asciiTheme="majorBidi" w:hAnsiTheme="majorBidi" w:cstheme="majorBidi"/>
                <w:b/>
                <w:sz w:val="24"/>
                <w:szCs w:val="24"/>
                <w:lang w:val="en-GB"/>
              </w:rPr>
              <w:t>14.0</w:t>
            </w:r>
          </w:p>
        </w:tc>
      </w:tr>
    </w:tbl>
    <w:p w14:paraId="466F5C12" w14:textId="77777777" w:rsidR="00626924" w:rsidRPr="00626924" w:rsidRDefault="00626924" w:rsidP="008938D4">
      <w:pPr>
        <w:pStyle w:val="Default"/>
        <w:spacing w:line="360" w:lineRule="auto"/>
        <w:jc w:val="both"/>
        <w:rPr>
          <w:rFonts w:asciiTheme="majorBidi" w:hAnsiTheme="majorBidi" w:cstheme="majorBidi"/>
        </w:rPr>
      </w:pPr>
    </w:p>
    <w:p w14:paraId="392BF036" w14:textId="77777777" w:rsidR="00626924" w:rsidRPr="00626924" w:rsidRDefault="00626924" w:rsidP="008938D4">
      <w:pPr>
        <w:pStyle w:val="Default"/>
        <w:spacing w:line="360" w:lineRule="auto"/>
        <w:jc w:val="both"/>
        <w:rPr>
          <w:rFonts w:asciiTheme="majorBidi" w:hAnsiTheme="majorBidi" w:cstheme="majorBidi"/>
        </w:rPr>
      </w:pPr>
      <w:r w:rsidRPr="00626924">
        <w:rPr>
          <w:rFonts w:asciiTheme="majorBidi" w:hAnsiTheme="majorBidi" w:cstheme="majorBidi"/>
        </w:rPr>
        <w:t>Inhibition strength indicator</w:t>
      </w:r>
      <w:r w:rsidRPr="00626924">
        <w:rPr>
          <w:rFonts w:asciiTheme="majorBidi" w:hAnsiTheme="majorBidi" w:cstheme="majorBidi"/>
          <w:b/>
          <w:bCs/>
        </w:rPr>
        <w:t xml:space="preserve">: </w:t>
      </w:r>
      <w:r w:rsidRPr="00626924">
        <w:rPr>
          <w:rFonts w:asciiTheme="majorBidi" w:hAnsiTheme="majorBidi" w:cstheme="majorBidi"/>
        </w:rPr>
        <w:t>(</w:t>
      </w:r>
      <w:proofErr w:type="spellStart"/>
      <w:r w:rsidRPr="00626924">
        <w:rPr>
          <w:rFonts w:asciiTheme="majorBidi" w:hAnsiTheme="majorBidi" w:cstheme="majorBidi"/>
        </w:rPr>
        <w:t>Farnidah</w:t>
      </w:r>
      <w:proofErr w:type="spellEnd"/>
      <w:r w:rsidRPr="00626924">
        <w:rPr>
          <w:rFonts w:asciiTheme="majorBidi" w:hAnsiTheme="majorBidi" w:cstheme="majorBidi"/>
        </w:rPr>
        <w:t>, H.J, 2009)</w:t>
      </w:r>
    </w:p>
    <w:p w14:paraId="65AB2101" w14:textId="77777777" w:rsidR="00626924" w:rsidRPr="00626924" w:rsidRDefault="00626924" w:rsidP="008938D4">
      <w:pPr>
        <w:pStyle w:val="Default"/>
        <w:spacing w:line="360" w:lineRule="auto"/>
        <w:rPr>
          <w:rFonts w:asciiTheme="majorBidi" w:hAnsiTheme="majorBidi" w:cstheme="majorBidi"/>
        </w:rPr>
      </w:pPr>
      <w:r w:rsidRPr="00626924">
        <w:rPr>
          <w:rFonts w:asciiTheme="majorBidi" w:hAnsiTheme="majorBidi" w:cstheme="majorBidi"/>
        </w:rPr>
        <w:t xml:space="preserve">1. Diameter of inhibition zone ≥ 15 mm: Strong </w:t>
      </w:r>
    </w:p>
    <w:p w14:paraId="711E17F3" w14:textId="77777777" w:rsidR="00626924" w:rsidRPr="00626924" w:rsidRDefault="00626924" w:rsidP="008938D4">
      <w:pPr>
        <w:pStyle w:val="Default"/>
        <w:spacing w:line="360" w:lineRule="auto"/>
        <w:rPr>
          <w:rFonts w:asciiTheme="majorBidi" w:hAnsiTheme="majorBidi" w:cstheme="majorBidi"/>
        </w:rPr>
      </w:pPr>
      <w:r w:rsidRPr="00626924">
        <w:rPr>
          <w:rFonts w:asciiTheme="majorBidi" w:hAnsiTheme="majorBidi" w:cstheme="majorBidi"/>
        </w:rPr>
        <w:t xml:space="preserve">2. Diameter of inhibition zone 10 mm -14.5 mm: Medium </w:t>
      </w:r>
    </w:p>
    <w:p w14:paraId="2A89B765" w14:textId="77777777" w:rsidR="00626924" w:rsidRPr="00626924" w:rsidRDefault="00626924" w:rsidP="008938D4">
      <w:pPr>
        <w:pStyle w:val="Default"/>
        <w:spacing w:line="360" w:lineRule="auto"/>
        <w:rPr>
          <w:rFonts w:asciiTheme="majorBidi" w:hAnsiTheme="majorBidi" w:cstheme="majorBidi"/>
        </w:rPr>
      </w:pPr>
      <w:r w:rsidRPr="00626924">
        <w:rPr>
          <w:rFonts w:asciiTheme="majorBidi" w:hAnsiTheme="majorBidi" w:cstheme="majorBidi"/>
        </w:rPr>
        <w:t xml:space="preserve">3. Diameter of inhibition zone ≤ 9 mm: Weak </w:t>
      </w:r>
    </w:p>
    <w:p w14:paraId="004D69BF" w14:textId="77777777" w:rsidR="00626924" w:rsidRPr="00626924" w:rsidRDefault="00626924" w:rsidP="008938D4">
      <w:pPr>
        <w:pStyle w:val="Default"/>
        <w:spacing w:line="360" w:lineRule="auto"/>
        <w:rPr>
          <w:rFonts w:asciiTheme="majorBidi" w:hAnsiTheme="majorBidi" w:cstheme="majorBidi"/>
          <w:b/>
          <w:bCs/>
        </w:rPr>
      </w:pPr>
      <w:r w:rsidRPr="00626924">
        <w:rPr>
          <w:rFonts w:asciiTheme="majorBidi" w:hAnsiTheme="majorBidi" w:cstheme="majorBidi"/>
        </w:rPr>
        <w:t>4. Diameter of inhibition 0 mm: No activity</w:t>
      </w:r>
    </w:p>
    <w:p w14:paraId="3B766525" w14:textId="5BFAC88E" w:rsidR="00D444E5" w:rsidRDefault="00626924" w:rsidP="008938D4">
      <w:pPr>
        <w:spacing w:after="0" w:line="360" w:lineRule="auto"/>
        <w:rPr>
          <w:rFonts w:asciiTheme="majorBidi" w:hAnsiTheme="majorBidi" w:cstheme="majorBidi"/>
        </w:rPr>
      </w:pPr>
      <w:r w:rsidRPr="00626924">
        <w:rPr>
          <w:rFonts w:asciiTheme="majorBidi" w:hAnsiTheme="majorBidi" w:cstheme="majorBidi"/>
        </w:rPr>
        <w:t xml:space="preserve">Considering the indication strength indicator above, Table 4.2 shows that only Klebsiella have diameter inhibition zone of ≤ 9mm indicating that the activity of ethanolic extract of </w:t>
      </w:r>
      <w:r w:rsidRPr="00626924">
        <w:rPr>
          <w:rFonts w:asciiTheme="majorBidi" w:hAnsiTheme="majorBidi" w:cstheme="majorBidi"/>
          <w:i/>
          <w:iCs/>
        </w:rPr>
        <w:t xml:space="preserve">U. dioica </w:t>
      </w:r>
      <w:r w:rsidRPr="00626924">
        <w:rPr>
          <w:rFonts w:asciiTheme="majorBidi" w:hAnsiTheme="majorBidi" w:cstheme="majorBidi"/>
        </w:rPr>
        <w:t xml:space="preserve">is weak while E. coli, Salmonella, Shigella and Staphylococcus has diameter inhibition zone range of 10 – 14.5mm indicating that the </w:t>
      </w:r>
      <w:r w:rsidR="009638BA">
        <w:rPr>
          <w:rFonts w:asciiTheme="majorBidi" w:hAnsiTheme="majorBidi" w:cstheme="majorBidi"/>
        </w:rPr>
        <w:t>four</w:t>
      </w:r>
      <w:r w:rsidRPr="00626924">
        <w:rPr>
          <w:rFonts w:asciiTheme="majorBidi" w:hAnsiTheme="majorBidi" w:cstheme="majorBidi"/>
        </w:rPr>
        <w:t xml:space="preserve"> (</w:t>
      </w:r>
      <w:r w:rsidR="009638BA">
        <w:rPr>
          <w:rFonts w:asciiTheme="majorBidi" w:hAnsiTheme="majorBidi" w:cstheme="majorBidi"/>
        </w:rPr>
        <w:t>4</w:t>
      </w:r>
      <w:r w:rsidRPr="00626924">
        <w:rPr>
          <w:rFonts w:asciiTheme="majorBidi" w:hAnsiTheme="majorBidi" w:cstheme="majorBidi"/>
        </w:rPr>
        <w:t xml:space="preserve">) organisms are a good antimicrobial agent.  </w:t>
      </w:r>
      <w:r w:rsidR="00374883">
        <w:rPr>
          <w:rFonts w:asciiTheme="majorBidi" w:hAnsiTheme="majorBidi" w:cstheme="majorBidi"/>
          <w:b/>
          <w:bCs/>
        </w:rPr>
        <w:t xml:space="preserve"> </w:t>
      </w:r>
      <w:r w:rsidR="00D444E5">
        <w:rPr>
          <w:rFonts w:asciiTheme="majorBidi" w:hAnsiTheme="majorBidi" w:cstheme="majorBidi"/>
        </w:rPr>
        <w:br w:type="page"/>
      </w:r>
    </w:p>
    <w:p w14:paraId="5FD051A6" w14:textId="4F55CF60" w:rsidR="00200A1D" w:rsidRPr="00C93A7D" w:rsidRDefault="00200A1D" w:rsidP="008938D4">
      <w:pPr>
        <w:spacing w:line="360" w:lineRule="auto"/>
        <w:ind w:left="720" w:hanging="720"/>
        <w:jc w:val="both"/>
        <w:rPr>
          <w:rFonts w:asciiTheme="majorBidi" w:hAnsiTheme="majorBidi" w:cstheme="majorBidi"/>
          <w:b/>
          <w:bCs/>
        </w:rPr>
      </w:pPr>
      <w:r w:rsidRPr="00C93A7D">
        <w:rPr>
          <w:rFonts w:ascii="Times New Roman" w:hAnsi="Times New Roman" w:cs="Times New Roman"/>
          <w:b/>
          <w:bCs/>
          <w:color w:val="000000" w:themeColor="text1"/>
          <w:lang w:val="en-GB"/>
        </w:rPr>
        <w:lastRenderedPageBreak/>
        <w:t>4.</w:t>
      </w:r>
      <w:r w:rsidR="00687110">
        <w:rPr>
          <w:rFonts w:ascii="Times New Roman" w:hAnsi="Times New Roman" w:cs="Times New Roman"/>
          <w:b/>
          <w:bCs/>
          <w:color w:val="000000" w:themeColor="text1"/>
          <w:lang w:val="en-GB"/>
        </w:rPr>
        <w:t>4</w:t>
      </w:r>
      <w:r w:rsidRPr="00C93A7D">
        <w:rPr>
          <w:rFonts w:ascii="Times New Roman" w:hAnsi="Times New Roman" w:cs="Times New Roman"/>
          <w:b/>
          <w:bCs/>
          <w:color w:val="000000" w:themeColor="text1"/>
          <w:lang w:val="en-GB"/>
        </w:rPr>
        <w:tab/>
      </w:r>
      <w:bookmarkStart w:id="4" w:name="_Hlk199160615"/>
      <w:r w:rsidRPr="00C93A7D">
        <w:rPr>
          <w:rFonts w:asciiTheme="majorBidi" w:hAnsiTheme="majorBidi" w:cstheme="majorBidi"/>
          <w:b/>
          <w:bCs/>
        </w:rPr>
        <w:t xml:space="preserve">GC-MS Analysis for the Bioactive Compounds present in the Ethanolic Extract of </w:t>
      </w:r>
      <w:r w:rsidR="00997D2F">
        <w:rPr>
          <w:rFonts w:asciiTheme="majorBidi" w:hAnsiTheme="majorBidi" w:cstheme="majorBidi"/>
          <w:b/>
          <w:bCs/>
          <w:i/>
          <w:iCs/>
        </w:rPr>
        <w:t>U. dioica</w:t>
      </w:r>
      <w:r w:rsidRPr="00C93A7D">
        <w:rPr>
          <w:rFonts w:asciiTheme="majorBidi" w:hAnsiTheme="majorBidi" w:cstheme="majorBidi"/>
          <w:b/>
          <w:bCs/>
        </w:rPr>
        <w:t xml:space="preserve"> Leaves</w:t>
      </w:r>
      <w:r w:rsidRPr="00C93A7D">
        <w:rPr>
          <w:rFonts w:asciiTheme="majorBidi" w:hAnsiTheme="majorBidi" w:cstheme="majorBidi"/>
          <w:b/>
          <w:bCs/>
          <w:i/>
          <w:iCs/>
        </w:rPr>
        <w:t>.</w:t>
      </w:r>
      <w:bookmarkEnd w:id="4"/>
    </w:p>
    <w:p w14:paraId="55D92438" w14:textId="1203BCA8" w:rsidR="00200A1D" w:rsidRPr="00C93A7D" w:rsidRDefault="00200A1D" w:rsidP="008938D4">
      <w:pPr>
        <w:spacing w:after="0" w:line="360" w:lineRule="auto"/>
        <w:jc w:val="both"/>
        <w:rPr>
          <w:rFonts w:ascii="Times New Roman" w:hAnsi="Times New Roman" w:cs="Times New Roman"/>
          <w:b/>
          <w:lang w:val="en-GB"/>
        </w:rPr>
      </w:pPr>
      <w:r w:rsidRPr="00C93A7D">
        <w:rPr>
          <w:rFonts w:ascii="Times New Roman" w:hAnsi="Times New Roman" w:cs="Times New Roman"/>
          <w:b/>
          <w:lang w:val="en-GB"/>
        </w:rPr>
        <w:t>Table 4.</w:t>
      </w:r>
      <w:r w:rsidR="00A667A9">
        <w:rPr>
          <w:rFonts w:ascii="Times New Roman" w:hAnsi="Times New Roman" w:cs="Times New Roman"/>
          <w:b/>
          <w:lang w:val="en-GB"/>
        </w:rPr>
        <w:t>3</w:t>
      </w:r>
      <w:r w:rsidRPr="00C93A7D">
        <w:rPr>
          <w:rFonts w:ascii="Times New Roman" w:hAnsi="Times New Roman" w:cs="Times New Roman"/>
          <w:b/>
          <w:lang w:val="en-GB"/>
        </w:rPr>
        <w:t>: Characterized Compounds present in the Ethanolic Extract of Stinging Nettle</w:t>
      </w:r>
    </w:p>
    <w:p w14:paraId="064F6D29" w14:textId="77777777" w:rsidR="00200A1D" w:rsidRPr="00C93A7D" w:rsidRDefault="00200A1D" w:rsidP="008938D4">
      <w:pPr>
        <w:spacing w:line="360" w:lineRule="auto"/>
        <w:ind w:left="720" w:firstLine="720"/>
        <w:jc w:val="both"/>
        <w:rPr>
          <w:rFonts w:ascii="Times New Roman" w:hAnsi="Times New Roman" w:cs="Times New Roman"/>
          <w:b/>
          <w:lang w:val="en-GB"/>
        </w:rPr>
      </w:pPr>
      <w:r w:rsidRPr="00C93A7D">
        <w:rPr>
          <w:rFonts w:ascii="Times New Roman" w:hAnsi="Times New Roman" w:cs="Times New Roman"/>
          <w:b/>
          <w:lang w:val="en-GB"/>
        </w:rPr>
        <w:t>Leaves</w:t>
      </w:r>
    </w:p>
    <w:p w14:paraId="301B7831" w14:textId="6CAE2D85" w:rsidR="00200A1D" w:rsidRPr="00C93A7D" w:rsidRDefault="00200A1D" w:rsidP="008938D4">
      <w:pPr>
        <w:pStyle w:val="NoSpacing"/>
        <w:spacing w:line="360" w:lineRule="auto"/>
        <w:jc w:val="both"/>
        <w:rPr>
          <w:rFonts w:ascii="Times New Roman" w:hAnsi="Times New Roman" w:cs="Times New Roman"/>
          <w:sz w:val="24"/>
          <w:szCs w:val="24"/>
          <w:lang w:val="en-GB"/>
        </w:rPr>
      </w:pPr>
      <w:r w:rsidRPr="00C93A7D">
        <w:rPr>
          <w:rFonts w:ascii="Times New Roman" w:hAnsi="Times New Roman" w:cs="Times New Roman"/>
          <w:sz w:val="24"/>
          <w:szCs w:val="24"/>
          <w:lang w:val="en-GB"/>
        </w:rPr>
        <w:t>The ethanolic extracts of</w:t>
      </w:r>
      <w:r>
        <w:rPr>
          <w:rFonts w:ascii="Times New Roman" w:hAnsi="Times New Roman" w:cs="Times New Roman"/>
          <w:sz w:val="24"/>
          <w:szCs w:val="24"/>
          <w:lang w:val="en-GB"/>
        </w:rPr>
        <w:t xml:space="preserve"> </w:t>
      </w:r>
      <w:r w:rsidR="00997D2F">
        <w:rPr>
          <w:rFonts w:ascii="Times New Roman" w:hAnsi="Times New Roman" w:cs="Times New Roman"/>
          <w:i/>
          <w:iCs/>
          <w:sz w:val="24"/>
          <w:szCs w:val="24"/>
          <w:lang w:val="en-GB"/>
        </w:rPr>
        <w:t>U. dioica</w:t>
      </w:r>
      <w:r w:rsidRPr="00C93A7D">
        <w:rPr>
          <w:rFonts w:ascii="Times New Roman" w:hAnsi="Times New Roman" w:cs="Times New Roman"/>
          <w:sz w:val="24"/>
          <w:szCs w:val="24"/>
          <w:lang w:val="en-GB"/>
        </w:rPr>
        <w:t xml:space="preserve"> leaves contained 2</w:t>
      </w:r>
      <w:r>
        <w:rPr>
          <w:rFonts w:ascii="Times New Roman" w:hAnsi="Times New Roman" w:cs="Times New Roman"/>
          <w:sz w:val="24"/>
          <w:szCs w:val="24"/>
          <w:lang w:val="en-GB"/>
        </w:rPr>
        <w:t>6</w:t>
      </w:r>
      <w:r w:rsidRPr="00C93A7D">
        <w:rPr>
          <w:rFonts w:ascii="Times New Roman" w:hAnsi="Times New Roman" w:cs="Times New Roman"/>
          <w:sz w:val="24"/>
          <w:szCs w:val="24"/>
          <w:lang w:val="en-GB"/>
        </w:rPr>
        <w:t xml:space="preserve"> compounds having 1</w:t>
      </w:r>
      <w:r>
        <w:rPr>
          <w:rFonts w:ascii="Times New Roman" w:hAnsi="Times New Roman" w:cs="Times New Roman"/>
          <w:sz w:val="24"/>
          <w:szCs w:val="24"/>
          <w:lang w:val="en-GB"/>
        </w:rPr>
        <w:t>4</w:t>
      </w:r>
      <w:r w:rsidRPr="00C93A7D">
        <w:rPr>
          <w:rFonts w:ascii="Times New Roman" w:hAnsi="Times New Roman" w:cs="Times New Roman"/>
          <w:sz w:val="24"/>
          <w:szCs w:val="24"/>
          <w:lang w:val="en-GB"/>
        </w:rPr>
        <w:t xml:space="preserve"> peaks (table 4.</w:t>
      </w:r>
      <w:r>
        <w:rPr>
          <w:rFonts w:ascii="Times New Roman" w:hAnsi="Times New Roman" w:cs="Times New Roman"/>
          <w:sz w:val="24"/>
          <w:szCs w:val="24"/>
          <w:lang w:val="en-GB"/>
        </w:rPr>
        <w:t>1</w:t>
      </w:r>
      <w:r w:rsidRPr="00C93A7D">
        <w:rPr>
          <w:rFonts w:ascii="Times New Roman" w:hAnsi="Times New Roman" w:cs="Times New Roman"/>
          <w:sz w:val="24"/>
          <w:szCs w:val="24"/>
          <w:lang w:val="en-GB"/>
        </w:rPr>
        <w:t>). The below table show</w:t>
      </w:r>
      <w:r>
        <w:rPr>
          <w:rFonts w:ascii="Times New Roman" w:hAnsi="Times New Roman" w:cs="Times New Roman"/>
          <w:sz w:val="24"/>
          <w:szCs w:val="24"/>
          <w:lang w:val="en-GB"/>
        </w:rPr>
        <w:t>s</w:t>
      </w:r>
      <w:r w:rsidRPr="00C93A7D">
        <w:rPr>
          <w:rFonts w:ascii="Times New Roman" w:hAnsi="Times New Roman" w:cs="Times New Roman"/>
          <w:sz w:val="24"/>
          <w:szCs w:val="24"/>
          <w:lang w:val="en-GB"/>
        </w:rPr>
        <w:t xml:space="preserve"> the result obtained</w:t>
      </w:r>
      <w:r>
        <w:rPr>
          <w:rFonts w:ascii="Times New Roman" w:hAnsi="Times New Roman" w:cs="Times New Roman"/>
          <w:sz w:val="24"/>
          <w:szCs w:val="24"/>
          <w:lang w:val="en-GB"/>
        </w:rPr>
        <w:t>:</w:t>
      </w:r>
      <w:r w:rsidRPr="00C93A7D">
        <w:rPr>
          <w:rFonts w:ascii="Times New Roman" w:hAnsi="Times New Roman" w:cs="Times New Roman"/>
          <w:sz w:val="24"/>
          <w:szCs w:val="24"/>
          <w:lang w:val="en-GB"/>
        </w:rPr>
        <w:t xml:space="preserve"> </w:t>
      </w:r>
    </w:p>
    <w:p w14:paraId="28DEAF6B" w14:textId="77777777" w:rsidR="00200A1D" w:rsidRPr="00C93A7D" w:rsidRDefault="00200A1D" w:rsidP="008938D4">
      <w:pPr>
        <w:pStyle w:val="NoSpacing"/>
        <w:spacing w:line="360" w:lineRule="auto"/>
        <w:jc w:val="both"/>
        <w:rPr>
          <w:rFonts w:ascii="Times New Roman" w:hAnsi="Times New Roman" w:cs="Times New Roman"/>
          <w:sz w:val="24"/>
          <w:szCs w:val="24"/>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797"/>
        <w:gridCol w:w="3833"/>
        <w:gridCol w:w="1800"/>
        <w:gridCol w:w="1440"/>
      </w:tblGrid>
      <w:tr w:rsidR="00200A1D" w:rsidRPr="006B28A5" w14:paraId="17B03FB6" w14:textId="77777777" w:rsidTr="002578E9">
        <w:trPr>
          <w:trHeight w:val="620"/>
          <w:jc w:val="center"/>
        </w:trPr>
        <w:tc>
          <w:tcPr>
            <w:tcW w:w="590" w:type="dxa"/>
            <w:tcBorders>
              <w:top w:val="single" w:sz="4" w:space="0" w:color="auto"/>
              <w:bottom w:val="single" w:sz="4" w:space="0" w:color="auto"/>
            </w:tcBorders>
          </w:tcPr>
          <w:p w14:paraId="01FC5785" w14:textId="77777777" w:rsidR="00200A1D" w:rsidRPr="006B28A5" w:rsidRDefault="00200A1D" w:rsidP="008938D4">
            <w:pPr>
              <w:spacing w:line="360" w:lineRule="auto"/>
              <w:jc w:val="both"/>
              <w:rPr>
                <w:rFonts w:asciiTheme="majorBidi" w:hAnsiTheme="majorBidi" w:cstheme="majorBidi"/>
                <w:b/>
              </w:rPr>
            </w:pPr>
            <w:r w:rsidRPr="006B28A5">
              <w:rPr>
                <w:rFonts w:asciiTheme="majorBidi" w:hAnsiTheme="majorBidi" w:cstheme="majorBidi"/>
                <w:b/>
              </w:rPr>
              <w:t>S/N</w:t>
            </w:r>
          </w:p>
        </w:tc>
        <w:tc>
          <w:tcPr>
            <w:tcW w:w="797" w:type="dxa"/>
            <w:tcBorders>
              <w:top w:val="single" w:sz="4" w:space="0" w:color="auto"/>
              <w:bottom w:val="single" w:sz="4" w:space="0" w:color="auto"/>
            </w:tcBorders>
          </w:tcPr>
          <w:p w14:paraId="48B62CE8" w14:textId="77777777" w:rsidR="00200A1D" w:rsidRPr="006B28A5" w:rsidRDefault="00200A1D" w:rsidP="008938D4">
            <w:pPr>
              <w:spacing w:line="360" w:lineRule="auto"/>
              <w:jc w:val="both"/>
              <w:rPr>
                <w:rFonts w:asciiTheme="majorBidi" w:hAnsiTheme="majorBidi" w:cstheme="majorBidi"/>
                <w:b/>
              </w:rPr>
            </w:pPr>
            <w:r w:rsidRPr="006B28A5">
              <w:rPr>
                <w:rFonts w:asciiTheme="majorBidi" w:hAnsiTheme="majorBidi" w:cstheme="majorBidi"/>
                <w:b/>
              </w:rPr>
              <w:t>Peak</w:t>
            </w:r>
          </w:p>
        </w:tc>
        <w:tc>
          <w:tcPr>
            <w:tcW w:w="3833" w:type="dxa"/>
            <w:tcBorders>
              <w:top w:val="single" w:sz="4" w:space="0" w:color="auto"/>
              <w:bottom w:val="single" w:sz="4" w:space="0" w:color="auto"/>
            </w:tcBorders>
          </w:tcPr>
          <w:p w14:paraId="0FE5A4D7" w14:textId="77777777" w:rsidR="00200A1D" w:rsidRPr="006B28A5" w:rsidRDefault="00200A1D" w:rsidP="008938D4">
            <w:pPr>
              <w:spacing w:line="360" w:lineRule="auto"/>
              <w:jc w:val="both"/>
              <w:rPr>
                <w:rFonts w:asciiTheme="majorBidi" w:hAnsiTheme="majorBidi" w:cstheme="majorBidi"/>
                <w:b/>
              </w:rPr>
            </w:pPr>
            <w:r w:rsidRPr="006B28A5">
              <w:rPr>
                <w:rFonts w:asciiTheme="majorBidi" w:hAnsiTheme="majorBidi" w:cstheme="majorBidi"/>
                <w:b/>
              </w:rPr>
              <w:t>Compound name</w:t>
            </w:r>
          </w:p>
        </w:tc>
        <w:tc>
          <w:tcPr>
            <w:tcW w:w="1800" w:type="dxa"/>
            <w:tcBorders>
              <w:top w:val="single" w:sz="4" w:space="0" w:color="auto"/>
              <w:bottom w:val="single" w:sz="4" w:space="0" w:color="auto"/>
            </w:tcBorders>
          </w:tcPr>
          <w:p w14:paraId="77F18D71" w14:textId="77777777" w:rsidR="00200A1D" w:rsidRPr="006B28A5" w:rsidRDefault="00200A1D" w:rsidP="008938D4">
            <w:pPr>
              <w:spacing w:line="360" w:lineRule="auto"/>
              <w:jc w:val="both"/>
              <w:rPr>
                <w:rFonts w:asciiTheme="majorBidi" w:hAnsiTheme="majorBidi" w:cstheme="majorBidi"/>
                <w:b/>
              </w:rPr>
            </w:pPr>
            <w:r w:rsidRPr="006B28A5">
              <w:rPr>
                <w:rFonts w:asciiTheme="majorBidi" w:hAnsiTheme="majorBidi" w:cstheme="majorBidi"/>
                <w:b/>
              </w:rPr>
              <w:t>Retention time</w:t>
            </w:r>
          </w:p>
        </w:tc>
        <w:tc>
          <w:tcPr>
            <w:tcW w:w="1440" w:type="dxa"/>
            <w:tcBorders>
              <w:top w:val="single" w:sz="4" w:space="0" w:color="auto"/>
              <w:bottom w:val="single" w:sz="4" w:space="0" w:color="auto"/>
            </w:tcBorders>
          </w:tcPr>
          <w:p w14:paraId="08CC10E1" w14:textId="77777777" w:rsidR="00200A1D" w:rsidRPr="006B28A5" w:rsidRDefault="00200A1D" w:rsidP="008938D4">
            <w:pPr>
              <w:spacing w:line="360" w:lineRule="auto"/>
              <w:jc w:val="both"/>
              <w:rPr>
                <w:rFonts w:asciiTheme="majorBidi" w:hAnsiTheme="majorBidi" w:cstheme="majorBidi"/>
                <w:b/>
              </w:rPr>
            </w:pPr>
            <w:r w:rsidRPr="006B28A5">
              <w:rPr>
                <w:rFonts w:asciiTheme="majorBidi" w:hAnsiTheme="majorBidi" w:cstheme="majorBidi"/>
                <w:b/>
              </w:rPr>
              <w:t>% Area</w:t>
            </w:r>
          </w:p>
        </w:tc>
      </w:tr>
      <w:tr w:rsidR="00200A1D" w:rsidRPr="006B28A5" w14:paraId="1C9589E3" w14:textId="77777777" w:rsidTr="002578E9">
        <w:trPr>
          <w:trHeight w:val="377"/>
          <w:jc w:val="center"/>
        </w:trPr>
        <w:tc>
          <w:tcPr>
            <w:tcW w:w="590" w:type="dxa"/>
            <w:tcBorders>
              <w:top w:val="single" w:sz="4" w:space="0" w:color="auto"/>
              <w:bottom w:val="single" w:sz="4" w:space="0" w:color="auto"/>
            </w:tcBorders>
          </w:tcPr>
          <w:p w14:paraId="5F88F6E4"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w:t>
            </w:r>
          </w:p>
        </w:tc>
        <w:tc>
          <w:tcPr>
            <w:tcW w:w="797" w:type="dxa"/>
            <w:tcBorders>
              <w:top w:val="single" w:sz="4" w:space="0" w:color="auto"/>
              <w:bottom w:val="single" w:sz="4" w:space="0" w:color="auto"/>
            </w:tcBorders>
          </w:tcPr>
          <w:p w14:paraId="24747780"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w:t>
            </w:r>
          </w:p>
        </w:tc>
        <w:tc>
          <w:tcPr>
            <w:tcW w:w="3833" w:type="dxa"/>
            <w:tcBorders>
              <w:top w:val="single" w:sz="4" w:space="0" w:color="auto"/>
              <w:bottom w:val="single" w:sz="4" w:space="0" w:color="auto"/>
            </w:tcBorders>
          </w:tcPr>
          <w:p w14:paraId="231927D8" w14:textId="77777777" w:rsidR="00200A1D" w:rsidRPr="006B28A5" w:rsidRDefault="00200A1D" w:rsidP="008938D4">
            <w:pPr>
              <w:spacing w:line="360" w:lineRule="auto"/>
              <w:jc w:val="both"/>
              <w:rPr>
                <w:rFonts w:asciiTheme="majorBidi" w:hAnsiTheme="majorBidi" w:cstheme="majorBidi"/>
                <w:color w:val="000000"/>
              </w:rPr>
            </w:pPr>
            <w:r w:rsidRPr="006B28A5">
              <w:rPr>
                <w:rFonts w:asciiTheme="majorBidi" w:hAnsiTheme="majorBidi" w:cstheme="majorBidi"/>
                <w:color w:val="000000"/>
              </w:rPr>
              <w:t>Nonyl-2-propyl ester</w:t>
            </w:r>
          </w:p>
        </w:tc>
        <w:tc>
          <w:tcPr>
            <w:tcW w:w="1800" w:type="dxa"/>
            <w:tcBorders>
              <w:top w:val="single" w:sz="4" w:space="0" w:color="auto"/>
              <w:bottom w:val="single" w:sz="4" w:space="0" w:color="auto"/>
            </w:tcBorders>
          </w:tcPr>
          <w:p w14:paraId="171A41BE"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10.343</w:t>
            </w:r>
          </w:p>
        </w:tc>
        <w:tc>
          <w:tcPr>
            <w:tcW w:w="1440" w:type="dxa"/>
            <w:tcBorders>
              <w:top w:val="single" w:sz="4" w:space="0" w:color="auto"/>
              <w:bottom w:val="single" w:sz="4" w:space="0" w:color="auto"/>
            </w:tcBorders>
          </w:tcPr>
          <w:p w14:paraId="6558D94F"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1.67</w:t>
            </w:r>
          </w:p>
        </w:tc>
      </w:tr>
      <w:tr w:rsidR="00200A1D" w:rsidRPr="006B28A5" w14:paraId="0AE26F56" w14:textId="77777777" w:rsidTr="002578E9">
        <w:trPr>
          <w:trHeight w:val="377"/>
          <w:jc w:val="center"/>
        </w:trPr>
        <w:tc>
          <w:tcPr>
            <w:tcW w:w="590" w:type="dxa"/>
            <w:tcBorders>
              <w:top w:val="single" w:sz="4" w:space="0" w:color="auto"/>
              <w:bottom w:val="single" w:sz="4" w:space="0" w:color="auto"/>
            </w:tcBorders>
          </w:tcPr>
          <w:p w14:paraId="2FD7894E"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2.</w:t>
            </w:r>
          </w:p>
        </w:tc>
        <w:tc>
          <w:tcPr>
            <w:tcW w:w="797" w:type="dxa"/>
            <w:tcBorders>
              <w:top w:val="single" w:sz="4" w:space="0" w:color="auto"/>
              <w:bottom w:val="single" w:sz="4" w:space="0" w:color="auto"/>
            </w:tcBorders>
          </w:tcPr>
          <w:p w14:paraId="7ABB45E1"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w:t>
            </w:r>
          </w:p>
        </w:tc>
        <w:tc>
          <w:tcPr>
            <w:tcW w:w="3833" w:type="dxa"/>
            <w:tcBorders>
              <w:top w:val="single" w:sz="4" w:space="0" w:color="auto"/>
              <w:bottom w:val="single" w:sz="4" w:space="0" w:color="auto"/>
            </w:tcBorders>
          </w:tcPr>
          <w:p w14:paraId="7D74D30D" w14:textId="77777777" w:rsidR="00200A1D" w:rsidRPr="006B28A5" w:rsidRDefault="00200A1D" w:rsidP="008938D4">
            <w:pPr>
              <w:spacing w:line="360" w:lineRule="auto"/>
              <w:jc w:val="both"/>
              <w:rPr>
                <w:rFonts w:asciiTheme="majorBidi" w:hAnsiTheme="majorBidi" w:cstheme="majorBidi"/>
                <w:color w:val="000000"/>
              </w:rPr>
            </w:pPr>
            <w:r w:rsidRPr="006B28A5">
              <w:rPr>
                <w:rFonts w:asciiTheme="majorBidi" w:hAnsiTheme="majorBidi" w:cstheme="majorBidi"/>
                <w:color w:val="000000"/>
              </w:rPr>
              <w:t>Sulfurous acid</w:t>
            </w:r>
          </w:p>
        </w:tc>
        <w:tc>
          <w:tcPr>
            <w:tcW w:w="1800" w:type="dxa"/>
            <w:tcBorders>
              <w:top w:val="single" w:sz="4" w:space="0" w:color="auto"/>
              <w:bottom w:val="single" w:sz="4" w:space="0" w:color="auto"/>
            </w:tcBorders>
          </w:tcPr>
          <w:p w14:paraId="05D1A5EB"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10.343</w:t>
            </w:r>
          </w:p>
        </w:tc>
        <w:tc>
          <w:tcPr>
            <w:tcW w:w="1440" w:type="dxa"/>
            <w:tcBorders>
              <w:top w:val="single" w:sz="4" w:space="0" w:color="auto"/>
              <w:bottom w:val="single" w:sz="4" w:space="0" w:color="auto"/>
            </w:tcBorders>
          </w:tcPr>
          <w:p w14:paraId="56D6D627"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1.67</w:t>
            </w:r>
          </w:p>
        </w:tc>
      </w:tr>
      <w:tr w:rsidR="00200A1D" w:rsidRPr="006B28A5" w14:paraId="2C40D70D" w14:textId="77777777" w:rsidTr="002578E9">
        <w:trPr>
          <w:trHeight w:val="377"/>
          <w:jc w:val="center"/>
        </w:trPr>
        <w:tc>
          <w:tcPr>
            <w:tcW w:w="590" w:type="dxa"/>
            <w:tcBorders>
              <w:top w:val="single" w:sz="4" w:space="0" w:color="auto"/>
              <w:bottom w:val="single" w:sz="4" w:space="0" w:color="auto"/>
            </w:tcBorders>
          </w:tcPr>
          <w:p w14:paraId="2BD5EF90"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3.</w:t>
            </w:r>
          </w:p>
        </w:tc>
        <w:tc>
          <w:tcPr>
            <w:tcW w:w="797" w:type="dxa"/>
            <w:tcBorders>
              <w:top w:val="single" w:sz="4" w:space="0" w:color="auto"/>
              <w:bottom w:val="single" w:sz="4" w:space="0" w:color="auto"/>
            </w:tcBorders>
          </w:tcPr>
          <w:p w14:paraId="49543F6E"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w:t>
            </w:r>
          </w:p>
        </w:tc>
        <w:tc>
          <w:tcPr>
            <w:tcW w:w="3833" w:type="dxa"/>
            <w:tcBorders>
              <w:top w:val="single" w:sz="4" w:space="0" w:color="auto"/>
              <w:bottom w:val="single" w:sz="4" w:space="0" w:color="auto"/>
            </w:tcBorders>
          </w:tcPr>
          <w:p w14:paraId="401229D1" w14:textId="77777777" w:rsidR="00200A1D" w:rsidRPr="006B28A5" w:rsidRDefault="00200A1D" w:rsidP="008938D4">
            <w:pPr>
              <w:spacing w:line="360" w:lineRule="auto"/>
              <w:jc w:val="both"/>
              <w:rPr>
                <w:rFonts w:asciiTheme="majorBidi" w:hAnsiTheme="majorBidi" w:cstheme="majorBidi"/>
                <w:color w:val="000000"/>
              </w:rPr>
            </w:pPr>
            <w:r w:rsidRPr="006B28A5">
              <w:rPr>
                <w:rFonts w:asciiTheme="majorBidi" w:hAnsiTheme="majorBidi" w:cstheme="majorBidi"/>
                <w:color w:val="000000"/>
              </w:rPr>
              <w:t>10-methylnonadecane</w:t>
            </w:r>
          </w:p>
        </w:tc>
        <w:tc>
          <w:tcPr>
            <w:tcW w:w="1800" w:type="dxa"/>
            <w:tcBorders>
              <w:top w:val="single" w:sz="4" w:space="0" w:color="auto"/>
              <w:bottom w:val="single" w:sz="4" w:space="0" w:color="auto"/>
            </w:tcBorders>
          </w:tcPr>
          <w:p w14:paraId="13DAFC03"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10.343</w:t>
            </w:r>
          </w:p>
        </w:tc>
        <w:tc>
          <w:tcPr>
            <w:tcW w:w="1440" w:type="dxa"/>
            <w:tcBorders>
              <w:top w:val="single" w:sz="4" w:space="0" w:color="auto"/>
              <w:bottom w:val="single" w:sz="4" w:space="0" w:color="auto"/>
            </w:tcBorders>
          </w:tcPr>
          <w:p w14:paraId="5302C4B3"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1.67</w:t>
            </w:r>
          </w:p>
        </w:tc>
      </w:tr>
      <w:tr w:rsidR="00200A1D" w:rsidRPr="006B28A5" w14:paraId="749509B0" w14:textId="77777777" w:rsidTr="002578E9">
        <w:trPr>
          <w:trHeight w:val="377"/>
          <w:jc w:val="center"/>
        </w:trPr>
        <w:tc>
          <w:tcPr>
            <w:tcW w:w="590" w:type="dxa"/>
            <w:tcBorders>
              <w:top w:val="single" w:sz="4" w:space="0" w:color="auto"/>
              <w:bottom w:val="single" w:sz="4" w:space="0" w:color="auto"/>
            </w:tcBorders>
          </w:tcPr>
          <w:p w14:paraId="4E86E743"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4.</w:t>
            </w:r>
          </w:p>
        </w:tc>
        <w:tc>
          <w:tcPr>
            <w:tcW w:w="797" w:type="dxa"/>
            <w:tcBorders>
              <w:top w:val="single" w:sz="4" w:space="0" w:color="auto"/>
              <w:bottom w:val="single" w:sz="4" w:space="0" w:color="auto"/>
            </w:tcBorders>
          </w:tcPr>
          <w:p w14:paraId="2862D181"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2</w:t>
            </w:r>
          </w:p>
        </w:tc>
        <w:tc>
          <w:tcPr>
            <w:tcW w:w="3833" w:type="dxa"/>
            <w:tcBorders>
              <w:top w:val="single" w:sz="4" w:space="0" w:color="auto"/>
              <w:bottom w:val="single" w:sz="4" w:space="0" w:color="auto"/>
            </w:tcBorders>
          </w:tcPr>
          <w:p w14:paraId="720C055F" w14:textId="77777777" w:rsidR="00200A1D" w:rsidRPr="006B28A5" w:rsidRDefault="00200A1D" w:rsidP="008938D4">
            <w:pPr>
              <w:spacing w:line="360" w:lineRule="auto"/>
              <w:jc w:val="both"/>
              <w:rPr>
                <w:rFonts w:asciiTheme="majorBidi" w:hAnsiTheme="majorBidi" w:cstheme="majorBidi"/>
                <w:color w:val="000000"/>
              </w:rPr>
            </w:pPr>
            <w:r w:rsidRPr="006B28A5">
              <w:rPr>
                <w:rFonts w:asciiTheme="majorBidi" w:hAnsiTheme="majorBidi" w:cstheme="majorBidi"/>
                <w:color w:val="000000"/>
              </w:rPr>
              <w:t>Hentriacontane</w:t>
            </w:r>
          </w:p>
        </w:tc>
        <w:tc>
          <w:tcPr>
            <w:tcW w:w="1800" w:type="dxa"/>
            <w:tcBorders>
              <w:top w:val="single" w:sz="4" w:space="0" w:color="auto"/>
              <w:bottom w:val="single" w:sz="4" w:space="0" w:color="auto"/>
            </w:tcBorders>
          </w:tcPr>
          <w:p w14:paraId="5237009A"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12.019</w:t>
            </w:r>
          </w:p>
        </w:tc>
        <w:tc>
          <w:tcPr>
            <w:tcW w:w="1440" w:type="dxa"/>
            <w:tcBorders>
              <w:top w:val="single" w:sz="4" w:space="0" w:color="auto"/>
              <w:bottom w:val="single" w:sz="4" w:space="0" w:color="auto"/>
            </w:tcBorders>
          </w:tcPr>
          <w:p w14:paraId="231EEDC9"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1.61</w:t>
            </w:r>
          </w:p>
        </w:tc>
      </w:tr>
      <w:tr w:rsidR="00200A1D" w:rsidRPr="006B28A5" w14:paraId="62FB8D43" w14:textId="77777777" w:rsidTr="002578E9">
        <w:trPr>
          <w:trHeight w:val="377"/>
          <w:jc w:val="center"/>
        </w:trPr>
        <w:tc>
          <w:tcPr>
            <w:tcW w:w="590" w:type="dxa"/>
            <w:tcBorders>
              <w:top w:val="single" w:sz="4" w:space="0" w:color="auto"/>
              <w:bottom w:val="single" w:sz="4" w:space="0" w:color="auto"/>
            </w:tcBorders>
          </w:tcPr>
          <w:p w14:paraId="14A1A4B1"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5.</w:t>
            </w:r>
          </w:p>
        </w:tc>
        <w:tc>
          <w:tcPr>
            <w:tcW w:w="797" w:type="dxa"/>
            <w:tcBorders>
              <w:top w:val="single" w:sz="4" w:space="0" w:color="auto"/>
              <w:bottom w:val="single" w:sz="4" w:space="0" w:color="auto"/>
            </w:tcBorders>
          </w:tcPr>
          <w:p w14:paraId="1837E89B"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2</w:t>
            </w:r>
          </w:p>
        </w:tc>
        <w:tc>
          <w:tcPr>
            <w:tcW w:w="3833" w:type="dxa"/>
            <w:tcBorders>
              <w:top w:val="single" w:sz="4" w:space="0" w:color="auto"/>
              <w:bottom w:val="single" w:sz="4" w:space="0" w:color="auto"/>
            </w:tcBorders>
          </w:tcPr>
          <w:p w14:paraId="33E32EAB" w14:textId="77777777" w:rsidR="00200A1D" w:rsidRPr="006B28A5" w:rsidRDefault="00200A1D" w:rsidP="008938D4">
            <w:pPr>
              <w:spacing w:line="360" w:lineRule="auto"/>
              <w:jc w:val="both"/>
              <w:rPr>
                <w:rFonts w:asciiTheme="majorBidi" w:hAnsiTheme="majorBidi" w:cstheme="majorBidi"/>
                <w:color w:val="000000"/>
              </w:rPr>
            </w:pPr>
            <w:r w:rsidRPr="006B28A5">
              <w:rPr>
                <w:rFonts w:asciiTheme="majorBidi" w:hAnsiTheme="majorBidi" w:cstheme="majorBidi"/>
                <w:color w:val="000000"/>
              </w:rPr>
              <w:t>3,8-dimethyl decane</w:t>
            </w:r>
          </w:p>
        </w:tc>
        <w:tc>
          <w:tcPr>
            <w:tcW w:w="1800" w:type="dxa"/>
            <w:tcBorders>
              <w:top w:val="single" w:sz="4" w:space="0" w:color="auto"/>
              <w:bottom w:val="single" w:sz="4" w:space="0" w:color="auto"/>
            </w:tcBorders>
          </w:tcPr>
          <w:p w14:paraId="2D821DFB"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12.019</w:t>
            </w:r>
          </w:p>
        </w:tc>
        <w:tc>
          <w:tcPr>
            <w:tcW w:w="1440" w:type="dxa"/>
            <w:tcBorders>
              <w:top w:val="single" w:sz="4" w:space="0" w:color="auto"/>
              <w:bottom w:val="single" w:sz="4" w:space="0" w:color="auto"/>
            </w:tcBorders>
          </w:tcPr>
          <w:p w14:paraId="73C4E113"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1.61</w:t>
            </w:r>
          </w:p>
        </w:tc>
      </w:tr>
      <w:tr w:rsidR="00200A1D" w:rsidRPr="006B28A5" w14:paraId="3B7DBB9B" w14:textId="77777777" w:rsidTr="002578E9">
        <w:trPr>
          <w:trHeight w:val="377"/>
          <w:jc w:val="center"/>
        </w:trPr>
        <w:tc>
          <w:tcPr>
            <w:tcW w:w="590" w:type="dxa"/>
            <w:tcBorders>
              <w:top w:val="single" w:sz="4" w:space="0" w:color="auto"/>
              <w:bottom w:val="single" w:sz="4" w:space="0" w:color="auto"/>
            </w:tcBorders>
          </w:tcPr>
          <w:p w14:paraId="67672AD0"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6.</w:t>
            </w:r>
          </w:p>
        </w:tc>
        <w:tc>
          <w:tcPr>
            <w:tcW w:w="797" w:type="dxa"/>
            <w:tcBorders>
              <w:top w:val="single" w:sz="4" w:space="0" w:color="auto"/>
              <w:bottom w:val="single" w:sz="4" w:space="0" w:color="auto"/>
            </w:tcBorders>
          </w:tcPr>
          <w:p w14:paraId="7BE267D8"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3</w:t>
            </w:r>
          </w:p>
        </w:tc>
        <w:tc>
          <w:tcPr>
            <w:tcW w:w="3833" w:type="dxa"/>
            <w:tcBorders>
              <w:top w:val="single" w:sz="4" w:space="0" w:color="auto"/>
              <w:bottom w:val="single" w:sz="4" w:space="0" w:color="auto"/>
            </w:tcBorders>
          </w:tcPr>
          <w:p w14:paraId="37B6B418" w14:textId="77777777" w:rsidR="00200A1D" w:rsidRPr="006B28A5" w:rsidRDefault="00200A1D" w:rsidP="008938D4">
            <w:pPr>
              <w:spacing w:line="360" w:lineRule="auto"/>
              <w:jc w:val="both"/>
              <w:rPr>
                <w:rFonts w:asciiTheme="majorBidi" w:hAnsiTheme="majorBidi" w:cstheme="majorBidi"/>
                <w:color w:val="000000"/>
              </w:rPr>
            </w:pPr>
            <w:proofErr w:type="spellStart"/>
            <w:r w:rsidRPr="006B28A5">
              <w:rPr>
                <w:rFonts w:asciiTheme="majorBidi" w:hAnsiTheme="majorBidi" w:cstheme="majorBidi"/>
                <w:color w:val="000000"/>
              </w:rPr>
              <w:t>Neophytadiene</w:t>
            </w:r>
            <w:proofErr w:type="spellEnd"/>
          </w:p>
        </w:tc>
        <w:tc>
          <w:tcPr>
            <w:tcW w:w="1800" w:type="dxa"/>
            <w:tcBorders>
              <w:top w:val="single" w:sz="4" w:space="0" w:color="auto"/>
              <w:bottom w:val="single" w:sz="4" w:space="0" w:color="auto"/>
            </w:tcBorders>
          </w:tcPr>
          <w:p w14:paraId="7727C279"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13.330</w:t>
            </w:r>
          </w:p>
        </w:tc>
        <w:tc>
          <w:tcPr>
            <w:tcW w:w="1440" w:type="dxa"/>
            <w:tcBorders>
              <w:top w:val="single" w:sz="4" w:space="0" w:color="auto"/>
              <w:bottom w:val="single" w:sz="4" w:space="0" w:color="auto"/>
            </w:tcBorders>
          </w:tcPr>
          <w:p w14:paraId="4B5CA048"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31.69</w:t>
            </w:r>
          </w:p>
        </w:tc>
      </w:tr>
      <w:tr w:rsidR="00200A1D" w:rsidRPr="006B28A5" w14:paraId="58C14AD9" w14:textId="77777777" w:rsidTr="002578E9">
        <w:trPr>
          <w:trHeight w:val="377"/>
          <w:jc w:val="center"/>
        </w:trPr>
        <w:tc>
          <w:tcPr>
            <w:tcW w:w="590" w:type="dxa"/>
            <w:tcBorders>
              <w:top w:val="single" w:sz="4" w:space="0" w:color="auto"/>
              <w:bottom w:val="single" w:sz="4" w:space="0" w:color="auto"/>
            </w:tcBorders>
          </w:tcPr>
          <w:p w14:paraId="6192EDCB"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7.</w:t>
            </w:r>
          </w:p>
        </w:tc>
        <w:tc>
          <w:tcPr>
            <w:tcW w:w="797" w:type="dxa"/>
            <w:tcBorders>
              <w:top w:val="single" w:sz="4" w:space="0" w:color="auto"/>
              <w:bottom w:val="single" w:sz="4" w:space="0" w:color="auto"/>
            </w:tcBorders>
          </w:tcPr>
          <w:p w14:paraId="5CB95F55"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3</w:t>
            </w:r>
          </w:p>
        </w:tc>
        <w:tc>
          <w:tcPr>
            <w:tcW w:w="3833" w:type="dxa"/>
            <w:tcBorders>
              <w:top w:val="single" w:sz="4" w:space="0" w:color="auto"/>
              <w:bottom w:val="single" w:sz="4" w:space="0" w:color="auto"/>
            </w:tcBorders>
          </w:tcPr>
          <w:p w14:paraId="4E8B30DF" w14:textId="480AE3C9" w:rsidR="00200A1D" w:rsidRPr="006B28A5" w:rsidRDefault="00200A1D" w:rsidP="008938D4">
            <w:pPr>
              <w:spacing w:line="360" w:lineRule="auto"/>
              <w:rPr>
                <w:rFonts w:asciiTheme="majorBidi" w:hAnsiTheme="majorBidi" w:cstheme="majorBidi"/>
                <w:color w:val="000000"/>
              </w:rPr>
            </w:pPr>
            <w:r w:rsidRPr="006B28A5">
              <w:rPr>
                <w:rFonts w:asciiTheme="majorBidi" w:hAnsiTheme="majorBidi" w:cstheme="majorBidi"/>
                <w:color w:val="000000"/>
              </w:rPr>
              <w:t xml:space="preserve">2,6,6-trimethyl </w:t>
            </w:r>
            <w:proofErr w:type="spellStart"/>
            <w:r w:rsidRPr="006B28A5">
              <w:rPr>
                <w:rFonts w:asciiTheme="majorBidi" w:hAnsiTheme="majorBidi" w:cstheme="majorBidi"/>
                <w:color w:val="000000"/>
              </w:rPr>
              <w:t>Bicyclo</w:t>
            </w:r>
            <w:proofErr w:type="spellEnd"/>
            <w:r w:rsidRPr="006B28A5">
              <w:rPr>
                <w:rFonts w:asciiTheme="majorBidi" w:hAnsiTheme="majorBidi" w:cstheme="majorBidi"/>
                <w:color w:val="000000"/>
              </w:rPr>
              <w:t xml:space="preserve"> [3</w:t>
            </w:r>
            <w:r w:rsidR="008A1FB0">
              <w:rPr>
                <w:rFonts w:asciiTheme="majorBidi" w:hAnsiTheme="majorBidi" w:cstheme="majorBidi"/>
                <w:color w:val="000000"/>
              </w:rPr>
              <w:t>.</w:t>
            </w:r>
            <w:r w:rsidRPr="006B28A5">
              <w:rPr>
                <w:rFonts w:asciiTheme="majorBidi" w:hAnsiTheme="majorBidi" w:cstheme="majorBidi"/>
                <w:color w:val="000000"/>
              </w:rPr>
              <w:t>1</w:t>
            </w:r>
            <w:r w:rsidR="008A1FB0">
              <w:rPr>
                <w:rFonts w:asciiTheme="majorBidi" w:hAnsiTheme="majorBidi" w:cstheme="majorBidi"/>
                <w:color w:val="000000"/>
              </w:rPr>
              <w:t>.</w:t>
            </w:r>
            <w:r w:rsidRPr="006B28A5">
              <w:rPr>
                <w:rFonts w:asciiTheme="majorBidi" w:hAnsiTheme="majorBidi" w:cstheme="majorBidi"/>
                <w:color w:val="000000"/>
              </w:rPr>
              <w:t>1] heptane</w:t>
            </w:r>
          </w:p>
        </w:tc>
        <w:tc>
          <w:tcPr>
            <w:tcW w:w="1800" w:type="dxa"/>
            <w:tcBorders>
              <w:top w:val="single" w:sz="4" w:space="0" w:color="auto"/>
              <w:bottom w:val="single" w:sz="4" w:space="0" w:color="auto"/>
            </w:tcBorders>
          </w:tcPr>
          <w:p w14:paraId="4CDEB18E"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13.330</w:t>
            </w:r>
          </w:p>
        </w:tc>
        <w:tc>
          <w:tcPr>
            <w:tcW w:w="1440" w:type="dxa"/>
            <w:tcBorders>
              <w:top w:val="single" w:sz="4" w:space="0" w:color="auto"/>
              <w:bottom w:val="single" w:sz="4" w:space="0" w:color="auto"/>
            </w:tcBorders>
          </w:tcPr>
          <w:p w14:paraId="164E668F"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31.69</w:t>
            </w:r>
          </w:p>
        </w:tc>
      </w:tr>
      <w:tr w:rsidR="00200A1D" w:rsidRPr="006B28A5" w14:paraId="4484F26C" w14:textId="77777777" w:rsidTr="002578E9">
        <w:trPr>
          <w:trHeight w:val="377"/>
          <w:jc w:val="center"/>
        </w:trPr>
        <w:tc>
          <w:tcPr>
            <w:tcW w:w="590" w:type="dxa"/>
            <w:tcBorders>
              <w:top w:val="single" w:sz="4" w:space="0" w:color="auto"/>
              <w:bottom w:val="single" w:sz="4" w:space="0" w:color="auto"/>
            </w:tcBorders>
          </w:tcPr>
          <w:p w14:paraId="0A614AF1"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8.</w:t>
            </w:r>
          </w:p>
        </w:tc>
        <w:tc>
          <w:tcPr>
            <w:tcW w:w="797" w:type="dxa"/>
            <w:tcBorders>
              <w:top w:val="single" w:sz="4" w:space="0" w:color="auto"/>
              <w:bottom w:val="single" w:sz="4" w:space="0" w:color="auto"/>
            </w:tcBorders>
          </w:tcPr>
          <w:p w14:paraId="5184A670"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3</w:t>
            </w:r>
          </w:p>
        </w:tc>
        <w:tc>
          <w:tcPr>
            <w:tcW w:w="3833" w:type="dxa"/>
            <w:tcBorders>
              <w:top w:val="single" w:sz="4" w:space="0" w:color="auto"/>
              <w:bottom w:val="single" w:sz="4" w:space="0" w:color="auto"/>
            </w:tcBorders>
          </w:tcPr>
          <w:p w14:paraId="68F1FAF0" w14:textId="77777777" w:rsidR="00200A1D" w:rsidRPr="006B28A5" w:rsidRDefault="00200A1D" w:rsidP="008938D4">
            <w:pPr>
              <w:spacing w:line="360" w:lineRule="auto"/>
              <w:rPr>
                <w:rFonts w:asciiTheme="majorBidi" w:hAnsiTheme="majorBidi" w:cstheme="majorBidi"/>
                <w:color w:val="000000"/>
              </w:rPr>
            </w:pPr>
            <w:r w:rsidRPr="006B28A5">
              <w:rPr>
                <w:rFonts w:asciiTheme="majorBidi" w:hAnsiTheme="majorBidi" w:cstheme="majorBidi"/>
                <w:color w:val="000000"/>
              </w:rPr>
              <w:t>2-Dodecyne</w:t>
            </w:r>
          </w:p>
        </w:tc>
        <w:tc>
          <w:tcPr>
            <w:tcW w:w="1800" w:type="dxa"/>
            <w:tcBorders>
              <w:top w:val="single" w:sz="4" w:space="0" w:color="auto"/>
              <w:bottom w:val="single" w:sz="4" w:space="0" w:color="auto"/>
            </w:tcBorders>
          </w:tcPr>
          <w:p w14:paraId="2634CABE"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13.330</w:t>
            </w:r>
          </w:p>
        </w:tc>
        <w:tc>
          <w:tcPr>
            <w:tcW w:w="1440" w:type="dxa"/>
            <w:tcBorders>
              <w:top w:val="single" w:sz="4" w:space="0" w:color="auto"/>
              <w:bottom w:val="single" w:sz="4" w:space="0" w:color="auto"/>
            </w:tcBorders>
          </w:tcPr>
          <w:p w14:paraId="525290AC"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31.69</w:t>
            </w:r>
          </w:p>
        </w:tc>
      </w:tr>
      <w:tr w:rsidR="00200A1D" w:rsidRPr="006B28A5" w14:paraId="5575F4AD" w14:textId="77777777" w:rsidTr="002578E9">
        <w:trPr>
          <w:trHeight w:val="377"/>
          <w:jc w:val="center"/>
        </w:trPr>
        <w:tc>
          <w:tcPr>
            <w:tcW w:w="590" w:type="dxa"/>
            <w:tcBorders>
              <w:top w:val="single" w:sz="4" w:space="0" w:color="auto"/>
              <w:bottom w:val="single" w:sz="4" w:space="0" w:color="auto"/>
            </w:tcBorders>
          </w:tcPr>
          <w:p w14:paraId="3B54EE34"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9.</w:t>
            </w:r>
          </w:p>
        </w:tc>
        <w:tc>
          <w:tcPr>
            <w:tcW w:w="797" w:type="dxa"/>
            <w:tcBorders>
              <w:top w:val="single" w:sz="4" w:space="0" w:color="auto"/>
              <w:bottom w:val="single" w:sz="4" w:space="0" w:color="auto"/>
            </w:tcBorders>
          </w:tcPr>
          <w:p w14:paraId="444319FB"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4</w:t>
            </w:r>
          </w:p>
        </w:tc>
        <w:tc>
          <w:tcPr>
            <w:tcW w:w="3833" w:type="dxa"/>
            <w:tcBorders>
              <w:top w:val="single" w:sz="4" w:space="0" w:color="auto"/>
              <w:bottom w:val="single" w:sz="4" w:space="0" w:color="auto"/>
            </w:tcBorders>
          </w:tcPr>
          <w:p w14:paraId="5D488AE6" w14:textId="77777777" w:rsidR="00200A1D" w:rsidRPr="006B28A5" w:rsidRDefault="00200A1D" w:rsidP="008938D4">
            <w:pPr>
              <w:spacing w:line="360" w:lineRule="auto"/>
              <w:jc w:val="both"/>
              <w:rPr>
                <w:rFonts w:asciiTheme="majorBidi" w:hAnsiTheme="majorBidi" w:cstheme="majorBidi"/>
                <w:color w:val="000000"/>
              </w:rPr>
            </w:pPr>
            <w:r w:rsidRPr="006B28A5">
              <w:rPr>
                <w:rFonts w:asciiTheme="majorBidi" w:hAnsiTheme="majorBidi" w:cstheme="majorBidi"/>
                <w:color w:val="000000"/>
              </w:rPr>
              <w:t>6,10-dimethyl-2-undecanone</w:t>
            </w:r>
          </w:p>
        </w:tc>
        <w:tc>
          <w:tcPr>
            <w:tcW w:w="1800" w:type="dxa"/>
            <w:tcBorders>
              <w:top w:val="single" w:sz="4" w:space="0" w:color="auto"/>
              <w:bottom w:val="single" w:sz="4" w:space="0" w:color="auto"/>
            </w:tcBorders>
          </w:tcPr>
          <w:p w14:paraId="430575CB"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13.404</w:t>
            </w:r>
          </w:p>
        </w:tc>
        <w:tc>
          <w:tcPr>
            <w:tcW w:w="1440" w:type="dxa"/>
            <w:tcBorders>
              <w:top w:val="single" w:sz="4" w:space="0" w:color="auto"/>
              <w:bottom w:val="single" w:sz="4" w:space="0" w:color="auto"/>
            </w:tcBorders>
          </w:tcPr>
          <w:p w14:paraId="4384B73A"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4.49</w:t>
            </w:r>
          </w:p>
        </w:tc>
      </w:tr>
      <w:tr w:rsidR="00200A1D" w:rsidRPr="006B28A5" w14:paraId="6F1C1C67" w14:textId="77777777" w:rsidTr="002578E9">
        <w:trPr>
          <w:trHeight w:val="377"/>
          <w:jc w:val="center"/>
        </w:trPr>
        <w:tc>
          <w:tcPr>
            <w:tcW w:w="590" w:type="dxa"/>
            <w:tcBorders>
              <w:top w:val="single" w:sz="4" w:space="0" w:color="auto"/>
              <w:bottom w:val="single" w:sz="4" w:space="0" w:color="auto"/>
            </w:tcBorders>
          </w:tcPr>
          <w:p w14:paraId="29386B10"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10.</w:t>
            </w:r>
          </w:p>
        </w:tc>
        <w:tc>
          <w:tcPr>
            <w:tcW w:w="797" w:type="dxa"/>
            <w:tcBorders>
              <w:top w:val="single" w:sz="4" w:space="0" w:color="auto"/>
              <w:bottom w:val="single" w:sz="4" w:space="0" w:color="auto"/>
            </w:tcBorders>
          </w:tcPr>
          <w:p w14:paraId="747012F6"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4</w:t>
            </w:r>
          </w:p>
        </w:tc>
        <w:tc>
          <w:tcPr>
            <w:tcW w:w="3833" w:type="dxa"/>
            <w:tcBorders>
              <w:top w:val="single" w:sz="4" w:space="0" w:color="auto"/>
              <w:bottom w:val="single" w:sz="4" w:space="0" w:color="auto"/>
            </w:tcBorders>
          </w:tcPr>
          <w:p w14:paraId="0A945285" w14:textId="77777777" w:rsidR="00200A1D" w:rsidRPr="006B28A5" w:rsidRDefault="00200A1D" w:rsidP="008938D4">
            <w:pPr>
              <w:spacing w:line="360" w:lineRule="auto"/>
              <w:jc w:val="both"/>
              <w:rPr>
                <w:rFonts w:asciiTheme="majorBidi" w:hAnsiTheme="majorBidi" w:cstheme="majorBidi"/>
                <w:color w:val="000000"/>
              </w:rPr>
            </w:pPr>
            <w:r w:rsidRPr="006B28A5">
              <w:rPr>
                <w:rFonts w:asciiTheme="majorBidi" w:hAnsiTheme="majorBidi" w:cstheme="majorBidi"/>
                <w:color w:val="000000"/>
              </w:rPr>
              <w:t>1-bromo-octadecane</w:t>
            </w:r>
          </w:p>
        </w:tc>
        <w:tc>
          <w:tcPr>
            <w:tcW w:w="1800" w:type="dxa"/>
            <w:tcBorders>
              <w:top w:val="single" w:sz="4" w:space="0" w:color="auto"/>
              <w:bottom w:val="single" w:sz="4" w:space="0" w:color="auto"/>
            </w:tcBorders>
          </w:tcPr>
          <w:p w14:paraId="772E6233"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13.404</w:t>
            </w:r>
          </w:p>
        </w:tc>
        <w:tc>
          <w:tcPr>
            <w:tcW w:w="1440" w:type="dxa"/>
            <w:tcBorders>
              <w:top w:val="single" w:sz="4" w:space="0" w:color="auto"/>
              <w:bottom w:val="single" w:sz="4" w:space="0" w:color="auto"/>
            </w:tcBorders>
          </w:tcPr>
          <w:p w14:paraId="497A2CF9"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4.49</w:t>
            </w:r>
          </w:p>
        </w:tc>
      </w:tr>
      <w:tr w:rsidR="00200A1D" w:rsidRPr="006B28A5" w14:paraId="70BDFFE3" w14:textId="77777777" w:rsidTr="002578E9">
        <w:trPr>
          <w:trHeight w:val="377"/>
          <w:jc w:val="center"/>
        </w:trPr>
        <w:tc>
          <w:tcPr>
            <w:tcW w:w="590" w:type="dxa"/>
            <w:tcBorders>
              <w:top w:val="single" w:sz="4" w:space="0" w:color="auto"/>
              <w:bottom w:val="single" w:sz="4" w:space="0" w:color="auto"/>
            </w:tcBorders>
          </w:tcPr>
          <w:p w14:paraId="247A945B"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11.</w:t>
            </w:r>
          </w:p>
        </w:tc>
        <w:tc>
          <w:tcPr>
            <w:tcW w:w="797" w:type="dxa"/>
            <w:tcBorders>
              <w:top w:val="single" w:sz="4" w:space="0" w:color="auto"/>
              <w:bottom w:val="single" w:sz="4" w:space="0" w:color="auto"/>
            </w:tcBorders>
          </w:tcPr>
          <w:p w14:paraId="0D9A2122"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5</w:t>
            </w:r>
          </w:p>
        </w:tc>
        <w:tc>
          <w:tcPr>
            <w:tcW w:w="3833" w:type="dxa"/>
            <w:tcBorders>
              <w:top w:val="single" w:sz="4" w:space="0" w:color="auto"/>
              <w:bottom w:val="single" w:sz="4" w:space="0" w:color="auto"/>
            </w:tcBorders>
          </w:tcPr>
          <w:p w14:paraId="6CF5C00F" w14:textId="77777777" w:rsidR="00200A1D" w:rsidRPr="006B28A5" w:rsidRDefault="00200A1D" w:rsidP="008938D4">
            <w:pPr>
              <w:spacing w:line="360" w:lineRule="auto"/>
              <w:jc w:val="both"/>
              <w:rPr>
                <w:rFonts w:asciiTheme="majorBidi" w:hAnsiTheme="majorBidi" w:cstheme="majorBidi"/>
                <w:color w:val="000000"/>
              </w:rPr>
            </w:pPr>
            <w:r w:rsidRPr="006B28A5">
              <w:rPr>
                <w:rFonts w:asciiTheme="majorBidi" w:hAnsiTheme="majorBidi" w:cstheme="majorBidi"/>
                <w:color w:val="000000"/>
              </w:rPr>
              <w:t>3,7,11,15-tetramethyl-2-hexadecen-1-ol</w:t>
            </w:r>
          </w:p>
        </w:tc>
        <w:tc>
          <w:tcPr>
            <w:tcW w:w="1800" w:type="dxa"/>
            <w:tcBorders>
              <w:top w:val="single" w:sz="4" w:space="0" w:color="auto"/>
              <w:bottom w:val="single" w:sz="4" w:space="0" w:color="auto"/>
            </w:tcBorders>
          </w:tcPr>
          <w:p w14:paraId="2AD5EDD2"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13.553</w:t>
            </w:r>
          </w:p>
        </w:tc>
        <w:tc>
          <w:tcPr>
            <w:tcW w:w="1440" w:type="dxa"/>
            <w:tcBorders>
              <w:top w:val="single" w:sz="4" w:space="0" w:color="auto"/>
              <w:bottom w:val="single" w:sz="4" w:space="0" w:color="auto"/>
            </w:tcBorders>
          </w:tcPr>
          <w:p w14:paraId="6C115A31"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5.83</w:t>
            </w:r>
          </w:p>
        </w:tc>
      </w:tr>
      <w:tr w:rsidR="00200A1D" w:rsidRPr="006B28A5" w14:paraId="104428A5" w14:textId="77777777" w:rsidTr="002578E9">
        <w:trPr>
          <w:trHeight w:val="377"/>
          <w:jc w:val="center"/>
        </w:trPr>
        <w:tc>
          <w:tcPr>
            <w:tcW w:w="590" w:type="dxa"/>
            <w:tcBorders>
              <w:top w:val="single" w:sz="4" w:space="0" w:color="auto"/>
              <w:bottom w:val="single" w:sz="4" w:space="0" w:color="auto"/>
            </w:tcBorders>
          </w:tcPr>
          <w:p w14:paraId="440E8B7F"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12.</w:t>
            </w:r>
          </w:p>
        </w:tc>
        <w:tc>
          <w:tcPr>
            <w:tcW w:w="797" w:type="dxa"/>
            <w:tcBorders>
              <w:top w:val="single" w:sz="4" w:space="0" w:color="auto"/>
              <w:bottom w:val="single" w:sz="4" w:space="0" w:color="auto"/>
            </w:tcBorders>
          </w:tcPr>
          <w:p w14:paraId="7D0A4D7E"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6</w:t>
            </w:r>
          </w:p>
        </w:tc>
        <w:tc>
          <w:tcPr>
            <w:tcW w:w="3833" w:type="dxa"/>
            <w:tcBorders>
              <w:top w:val="single" w:sz="4" w:space="0" w:color="auto"/>
              <w:bottom w:val="single" w:sz="4" w:space="0" w:color="auto"/>
            </w:tcBorders>
          </w:tcPr>
          <w:p w14:paraId="0F4BCA1F" w14:textId="77777777" w:rsidR="00200A1D" w:rsidRPr="006B28A5" w:rsidRDefault="00200A1D" w:rsidP="008938D4">
            <w:pPr>
              <w:spacing w:line="360" w:lineRule="auto"/>
              <w:jc w:val="both"/>
              <w:rPr>
                <w:rFonts w:asciiTheme="majorBidi" w:hAnsiTheme="majorBidi" w:cstheme="majorBidi"/>
                <w:color w:val="000000"/>
              </w:rPr>
            </w:pPr>
            <w:r w:rsidRPr="006B28A5">
              <w:rPr>
                <w:rFonts w:asciiTheme="majorBidi" w:hAnsiTheme="majorBidi" w:cstheme="majorBidi"/>
                <w:color w:val="000000"/>
              </w:rPr>
              <w:t>7-methyl-3,4-octadiene</w:t>
            </w:r>
          </w:p>
        </w:tc>
        <w:tc>
          <w:tcPr>
            <w:tcW w:w="1800" w:type="dxa"/>
            <w:tcBorders>
              <w:top w:val="single" w:sz="4" w:space="0" w:color="auto"/>
              <w:bottom w:val="single" w:sz="4" w:space="0" w:color="auto"/>
            </w:tcBorders>
          </w:tcPr>
          <w:p w14:paraId="6995B7BD"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13.719</w:t>
            </w:r>
          </w:p>
        </w:tc>
        <w:tc>
          <w:tcPr>
            <w:tcW w:w="1440" w:type="dxa"/>
            <w:tcBorders>
              <w:top w:val="single" w:sz="4" w:space="0" w:color="auto"/>
              <w:bottom w:val="single" w:sz="4" w:space="0" w:color="auto"/>
            </w:tcBorders>
          </w:tcPr>
          <w:p w14:paraId="2FB6BB82"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15.08</w:t>
            </w:r>
          </w:p>
        </w:tc>
      </w:tr>
      <w:tr w:rsidR="00200A1D" w:rsidRPr="006B28A5" w14:paraId="07829929" w14:textId="77777777" w:rsidTr="002578E9">
        <w:trPr>
          <w:trHeight w:val="377"/>
          <w:jc w:val="center"/>
        </w:trPr>
        <w:tc>
          <w:tcPr>
            <w:tcW w:w="590" w:type="dxa"/>
            <w:tcBorders>
              <w:top w:val="single" w:sz="4" w:space="0" w:color="auto"/>
              <w:bottom w:val="single" w:sz="4" w:space="0" w:color="auto"/>
            </w:tcBorders>
          </w:tcPr>
          <w:p w14:paraId="21D8012F"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13.</w:t>
            </w:r>
          </w:p>
        </w:tc>
        <w:tc>
          <w:tcPr>
            <w:tcW w:w="797" w:type="dxa"/>
            <w:tcBorders>
              <w:top w:val="single" w:sz="4" w:space="0" w:color="auto"/>
              <w:bottom w:val="single" w:sz="4" w:space="0" w:color="auto"/>
            </w:tcBorders>
          </w:tcPr>
          <w:p w14:paraId="76B2273C"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6</w:t>
            </w:r>
          </w:p>
        </w:tc>
        <w:tc>
          <w:tcPr>
            <w:tcW w:w="3833" w:type="dxa"/>
            <w:tcBorders>
              <w:top w:val="single" w:sz="4" w:space="0" w:color="auto"/>
              <w:bottom w:val="single" w:sz="4" w:space="0" w:color="auto"/>
            </w:tcBorders>
          </w:tcPr>
          <w:p w14:paraId="2B982DB9" w14:textId="77777777" w:rsidR="00200A1D" w:rsidRPr="006B28A5" w:rsidRDefault="00200A1D" w:rsidP="008938D4">
            <w:pPr>
              <w:spacing w:line="360" w:lineRule="auto"/>
              <w:jc w:val="both"/>
              <w:rPr>
                <w:rFonts w:asciiTheme="majorBidi" w:hAnsiTheme="majorBidi" w:cstheme="majorBidi"/>
                <w:color w:val="000000"/>
              </w:rPr>
            </w:pPr>
            <w:r w:rsidRPr="006B28A5">
              <w:rPr>
                <w:rFonts w:asciiTheme="majorBidi" w:hAnsiTheme="majorBidi" w:cstheme="majorBidi"/>
                <w:color w:val="000000"/>
              </w:rPr>
              <w:t>13-tetradece-11-yn-1-ol</w:t>
            </w:r>
          </w:p>
        </w:tc>
        <w:tc>
          <w:tcPr>
            <w:tcW w:w="1800" w:type="dxa"/>
            <w:tcBorders>
              <w:top w:val="single" w:sz="4" w:space="0" w:color="auto"/>
              <w:bottom w:val="single" w:sz="4" w:space="0" w:color="auto"/>
            </w:tcBorders>
          </w:tcPr>
          <w:p w14:paraId="081ECEAE"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13.719</w:t>
            </w:r>
          </w:p>
        </w:tc>
        <w:tc>
          <w:tcPr>
            <w:tcW w:w="1440" w:type="dxa"/>
            <w:tcBorders>
              <w:top w:val="single" w:sz="4" w:space="0" w:color="auto"/>
              <w:bottom w:val="single" w:sz="4" w:space="0" w:color="auto"/>
            </w:tcBorders>
          </w:tcPr>
          <w:p w14:paraId="20EB8CBB"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15.08</w:t>
            </w:r>
          </w:p>
        </w:tc>
      </w:tr>
      <w:tr w:rsidR="00200A1D" w:rsidRPr="006B28A5" w14:paraId="56937739" w14:textId="77777777" w:rsidTr="002578E9">
        <w:trPr>
          <w:trHeight w:val="377"/>
          <w:jc w:val="center"/>
        </w:trPr>
        <w:tc>
          <w:tcPr>
            <w:tcW w:w="590" w:type="dxa"/>
            <w:tcBorders>
              <w:top w:val="single" w:sz="4" w:space="0" w:color="auto"/>
              <w:bottom w:val="single" w:sz="4" w:space="0" w:color="auto"/>
            </w:tcBorders>
          </w:tcPr>
          <w:p w14:paraId="383A685A"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14.</w:t>
            </w:r>
          </w:p>
        </w:tc>
        <w:tc>
          <w:tcPr>
            <w:tcW w:w="797" w:type="dxa"/>
            <w:tcBorders>
              <w:top w:val="single" w:sz="4" w:space="0" w:color="auto"/>
              <w:bottom w:val="single" w:sz="4" w:space="0" w:color="auto"/>
            </w:tcBorders>
          </w:tcPr>
          <w:p w14:paraId="33C20FD9"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7</w:t>
            </w:r>
          </w:p>
        </w:tc>
        <w:tc>
          <w:tcPr>
            <w:tcW w:w="3833" w:type="dxa"/>
            <w:tcBorders>
              <w:top w:val="single" w:sz="4" w:space="0" w:color="auto"/>
              <w:bottom w:val="single" w:sz="4" w:space="0" w:color="auto"/>
            </w:tcBorders>
          </w:tcPr>
          <w:p w14:paraId="36E6D8CA" w14:textId="77777777" w:rsidR="00200A1D" w:rsidRPr="006B28A5" w:rsidRDefault="00200A1D" w:rsidP="008938D4">
            <w:pPr>
              <w:spacing w:line="360" w:lineRule="auto"/>
              <w:jc w:val="both"/>
              <w:rPr>
                <w:rFonts w:asciiTheme="majorBidi" w:hAnsiTheme="majorBidi" w:cstheme="majorBidi"/>
                <w:color w:val="000000"/>
              </w:rPr>
            </w:pPr>
            <w:r w:rsidRPr="006B28A5">
              <w:rPr>
                <w:rFonts w:asciiTheme="majorBidi" w:hAnsiTheme="majorBidi" w:cstheme="majorBidi"/>
                <w:color w:val="000000"/>
              </w:rPr>
              <w:t>2-methyloctacosane</w:t>
            </w:r>
          </w:p>
        </w:tc>
        <w:tc>
          <w:tcPr>
            <w:tcW w:w="1800" w:type="dxa"/>
            <w:tcBorders>
              <w:top w:val="single" w:sz="4" w:space="0" w:color="auto"/>
              <w:bottom w:val="single" w:sz="4" w:space="0" w:color="auto"/>
            </w:tcBorders>
          </w:tcPr>
          <w:p w14:paraId="511798DF"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13.959</w:t>
            </w:r>
          </w:p>
        </w:tc>
        <w:tc>
          <w:tcPr>
            <w:tcW w:w="1440" w:type="dxa"/>
            <w:tcBorders>
              <w:top w:val="single" w:sz="4" w:space="0" w:color="auto"/>
              <w:bottom w:val="single" w:sz="4" w:space="0" w:color="auto"/>
            </w:tcBorders>
          </w:tcPr>
          <w:p w14:paraId="11507489"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1.99</w:t>
            </w:r>
          </w:p>
        </w:tc>
      </w:tr>
      <w:tr w:rsidR="00200A1D" w:rsidRPr="006B28A5" w14:paraId="6A920706" w14:textId="77777777" w:rsidTr="002578E9">
        <w:trPr>
          <w:trHeight w:val="377"/>
          <w:jc w:val="center"/>
        </w:trPr>
        <w:tc>
          <w:tcPr>
            <w:tcW w:w="590" w:type="dxa"/>
            <w:tcBorders>
              <w:top w:val="single" w:sz="4" w:space="0" w:color="auto"/>
              <w:bottom w:val="single" w:sz="4" w:space="0" w:color="auto"/>
            </w:tcBorders>
          </w:tcPr>
          <w:p w14:paraId="72519C2C"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15.</w:t>
            </w:r>
          </w:p>
        </w:tc>
        <w:tc>
          <w:tcPr>
            <w:tcW w:w="797" w:type="dxa"/>
            <w:tcBorders>
              <w:top w:val="single" w:sz="4" w:space="0" w:color="auto"/>
              <w:bottom w:val="single" w:sz="4" w:space="0" w:color="auto"/>
            </w:tcBorders>
          </w:tcPr>
          <w:p w14:paraId="3FE1355A"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8</w:t>
            </w:r>
          </w:p>
        </w:tc>
        <w:tc>
          <w:tcPr>
            <w:tcW w:w="3833" w:type="dxa"/>
            <w:tcBorders>
              <w:top w:val="single" w:sz="4" w:space="0" w:color="auto"/>
              <w:bottom w:val="single" w:sz="4" w:space="0" w:color="auto"/>
            </w:tcBorders>
          </w:tcPr>
          <w:p w14:paraId="3DC890CB" w14:textId="77777777" w:rsidR="00200A1D" w:rsidRPr="006B28A5" w:rsidRDefault="00200A1D" w:rsidP="008938D4">
            <w:pPr>
              <w:spacing w:line="360" w:lineRule="auto"/>
              <w:jc w:val="both"/>
              <w:rPr>
                <w:rFonts w:asciiTheme="majorBidi" w:hAnsiTheme="majorBidi" w:cstheme="majorBidi"/>
                <w:color w:val="000000"/>
              </w:rPr>
            </w:pPr>
            <w:proofErr w:type="spellStart"/>
            <w:r w:rsidRPr="006B28A5">
              <w:rPr>
                <w:rFonts w:asciiTheme="majorBidi" w:hAnsiTheme="majorBidi" w:cstheme="majorBidi"/>
                <w:color w:val="000000"/>
              </w:rPr>
              <w:t>Tetrapentacontane</w:t>
            </w:r>
            <w:proofErr w:type="spellEnd"/>
          </w:p>
        </w:tc>
        <w:tc>
          <w:tcPr>
            <w:tcW w:w="1800" w:type="dxa"/>
            <w:tcBorders>
              <w:top w:val="single" w:sz="4" w:space="0" w:color="auto"/>
              <w:bottom w:val="single" w:sz="4" w:space="0" w:color="auto"/>
            </w:tcBorders>
          </w:tcPr>
          <w:p w14:paraId="52678014"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14.331</w:t>
            </w:r>
          </w:p>
        </w:tc>
        <w:tc>
          <w:tcPr>
            <w:tcW w:w="1440" w:type="dxa"/>
            <w:tcBorders>
              <w:top w:val="single" w:sz="4" w:space="0" w:color="auto"/>
              <w:bottom w:val="single" w:sz="4" w:space="0" w:color="auto"/>
            </w:tcBorders>
          </w:tcPr>
          <w:p w14:paraId="67A97247"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1.83</w:t>
            </w:r>
          </w:p>
        </w:tc>
      </w:tr>
      <w:tr w:rsidR="00200A1D" w:rsidRPr="006B28A5" w14:paraId="0266C7CA" w14:textId="77777777" w:rsidTr="002578E9">
        <w:trPr>
          <w:trHeight w:val="377"/>
          <w:jc w:val="center"/>
        </w:trPr>
        <w:tc>
          <w:tcPr>
            <w:tcW w:w="590" w:type="dxa"/>
            <w:tcBorders>
              <w:top w:val="single" w:sz="4" w:space="0" w:color="auto"/>
              <w:bottom w:val="single" w:sz="4" w:space="0" w:color="auto"/>
            </w:tcBorders>
          </w:tcPr>
          <w:p w14:paraId="7F246D55"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16.</w:t>
            </w:r>
          </w:p>
        </w:tc>
        <w:tc>
          <w:tcPr>
            <w:tcW w:w="797" w:type="dxa"/>
            <w:tcBorders>
              <w:top w:val="single" w:sz="4" w:space="0" w:color="auto"/>
              <w:bottom w:val="single" w:sz="4" w:space="0" w:color="auto"/>
            </w:tcBorders>
          </w:tcPr>
          <w:p w14:paraId="33835542"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9</w:t>
            </w:r>
          </w:p>
        </w:tc>
        <w:tc>
          <w:tcPr>
            <w:tcW w:w="3833" w:type="dxa"/>
            <w:tcBorders>
              <w:top w:val="single" w:sz="4" w:space="0" w:color="auto"/>
              <w:bottom w:val="single" w:sz="4" w:space="0" w:color="auto"/>
            </w:tcBorders>
          </w:tcPr>
          <w:p w14:paraId="506A96B9" w14:textId="77777777" w:rsidR="00200A1D" w:rsidRPr="006B28A5" w:rsidRDefault="00200A1D" w:rsidP="008938D4">
            <w:pPr>
              <w:spacing w:line="360" w:lineRule="auto"/>
              <w:rPr>
                <w:rFonts w:asciiTheme="majorBidi" w:hAnsiTheme="majorBidi" w:cstheme="majorBidi"/>
                <w:color w:val="000000"/>
              </w:rPr>
            </w:pPr>
            <w:r w:rsidRPr="006B28A5">
              <w:rPr>
                <w:rFonts w:asciiTheme="majorBidi" w:hAnsiTheme="majorBidi" w:cstheme="majorBidi"/>
                <w:color w:val="000000"/>
              </w:rPr>
              <w:t>5-ethyl-1,3-dioxan-5-yl pentyl ester phthalic acid</w:t>
            </w:r>
          </w:p>
        </w:tc>
        <w:tc>
          <w:tcPr>
            <w:tcW w:w="1800" w:type="dxa"/>
            <w:tcBorders>
              <w:top w:val="single" w:sz="4" w:space="0" w:color="auto"/>
              <w:bottom w:val="single" w:sz="4" w:space="0" w:color="auto"/>
            </w:tcBorders>
          </w:tcPr>
          <w:p w14:paraId="24251791"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14.480</w:t>
            </w:r>
          </w:p>
        </w:tc>
        <w:tc>
          <w:tcPr>
            <w:tcW w:w="1440" w:type="dxa"/>
            <w:tcBorders>
              <w:top w:val="single" w:sz="4" w:space="0" w:color="auto"/>
              <w:bottom w:val="single" w:sz="4" w:space="0" w:color="auto"/>
            </w:tcBorders>
          </w:tcPr>
          <w:p w14:paraId="3E05DFC8"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2.01</w:t>
            </w:r>
          </w:p>
        </w:tc>
      </w:tr>
      <w:tr w:rsidR="00200A1D" w:rsidRPr="006B28A5" w14:paraId="0CFEE3A3" w14:textId="77777777" w:rsidTr="002578E9">
        <w:trPr>
          <w:trHeight w:val="377"/>
          <w:jc w:val="center"/>
        </w:trPr>
        <w:tc>
          <w:tcPr>
            <w:tcW w:w="590" w:type="dxa"/>
            <w:tcBorders>
              <w:top w:val="single" w:sz="4" w:space="0" w:color="auto"/>
              <w:bottom w:val="single" w:sz="4" w:space="0" w:color="auto"/>
            </w:tcBorders>
          </w:tcPr>
          <w:p w14:paraId="3C0B327A"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17.</w:t>
            </w:r>
          </w:p>
        </w:tc>
        <w:tc>
          <w:tcPr>
            <w:tcW w:w="797" w:type="dxa"/>
            <w:tcBorders>
              <w:top w:val="single" w:sz="4" w:space="0" w:color="auto"/>
              <w:bottom w:val="single" w:sz="4" w:space="0" w:color="auto"/>
            </w:tcBorders>
          </w:tcPr>
          <w:p w14:paraId="149C3E9A"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9</w:t>
            </w:r>
          </w:p>
        </w:tc>
        <w:tc>
          <w:tcPr>
            <w:tcW w:w="3833" w:type="dxa"/>
            <w:tcBorders>
              <w:top w:val="single" w:sz="4" w:space="0" w:color="auto"/>
              <w:bottom w:val="single" w:sz="4" w:space="0" w:color="auto"/>
            </w:tcBorders>
          </w:tcPr>
          <w:p w14:paraId="491A60FA" w14:textId="77777777" w:rsidR="00200A1D" w:rsidRPr="006B28A5" w:rsidRDefault="00200A1D" w:rsidP="008938D4">
            <w:pPr>
              <w:spacing w:line="360" w:lineRule="auto"/>
              <w:jc w:val="both"/>
              <w:rPr>
                <w:rFonts w:asciiTheme="majorBidi" w:hAnsiTheme="majorBidi" w:cstheme="majorBidi"/>
                <w:color w:val="000000"/>
              </w:rPr>
            </w:pPr>
            <w:r w:rsidRPr="006B28A5">
              <w:rPr>
                <w:rFonts w:asciiTheme="majorBidi" w:hAnsiTheme="majorBidi" w:cstheme="majorBidi"/>
                <w:color w:val="000000"/>
              </w:rPr>
              <w:t>Hexyl tridec-2-yn-1-yl ester</w:t>
            </w:r>
          </w:p>
        </w:tc>
        <w:tc>
          <w:tcPr>
            <w:tcW w:w="1800" w:type="dxa"/>
            <w:tcBorders>
              <w:top w:val="single" w:sz="4" w:space="0" w:color="auto"/>
              <w:bottom w:val="single" w:sz="4" w:space="0" w:color="auto"/>
            </w:tcBorders>
          </w:tcPr>
          <w:p w14:paraId="14073828"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14.480</w:t>
            </w:r>
          </w:p>
        </w:tc>
        <w:tc>
          <w:tcPr>
            <w:tcW w:w="1440" w:type="dxa"/>
            <w:tcBorders>
              <w:top w:val="single" w:sz="4" w:space="0" w:color="auto"/>
              <w:bottom w:val="single" w:sz="4" w:space="0" w:color="auto"/>
            </w:tcBorders>
          </w:tcPr>
          <w:p w14:paraId="74020822"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2.01</w:t>
            </w:r>
          </w:p>
        </w:tc>
      </w:tr>
      <w:tr w:rsidR="00200A1D" w:rsidRPr="006B28A5" w14:paraId="460FFD67" w14:textId="77777777" w:rsidTr="002578E9">
        <w:trPr>
          <w:trHeight w:val="377"/>
          <w:jc w:val="center"/>
        </w:trPr>
        <w:tc>
          <w:tcPr>
            <w:tcW w:w="590" w:type="dxa"/>
            <w:tcBorders>
              <w:top w:val="single" w:sz="4" w:space="0" w:color="auto"/>
              <w:bottom w:val="single" w:sz="4" w:space="0" w:color="auto"/>
            </w:tcBorders>
          </w:tcPr>
          <w:p w14:paraId="296F8B41"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18.</w:t>
            </w:r>
          </w:p>
        </w:tc>
        <w:tc>
          <w:tcPr>
            <w:tcW w:w="797" w:type="dxa"/>
            <w:tcBorders>
              <w:top w:val="single" w:sz="4" w:space="0" w:color="auto"/>
              <w:bottom w:val="single" w:sz="4" w:space="0" w:color="auto"/>
            </w:tcBorders>
          </w:tcPr>
          <w:p w14:paraId="373E0871"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10</w:t>
            </w:r>
          </w:p>
        </w:tc>
        <w:tc>
          <w:tcPr>
            <w:tcW w:w="3833" w:type="dxa"/>
            <w:tcBorders>
              <w:top w:val="single" w:sz="4" w:space="0" w:color="auto"/>
              <w:bottom w:val="single" w:sz="4" w:space="0" w:color="auto"/>
            </w:tcBorders>
          </w:tcPr>
          <w:p w14:paraId="61D6A9FF" w14:textId="77777777" w:rsidR="00200A1D" w:rsidRPr="006B28A5" w:rsidRDefault="00200A1D" w:rsidP="008938D4">
            <w:pPr>
              <w:spacing w:line="360" w:lineRule="auto"/>
              <w:jc w:val="both"/>
              <w:rPr>
                <w:rFonts w:asciiTheme="majorBidi" w:hAnsiTheme="majorBidi" w:cstheme="majorBidi"/>
                <w:color w:val="000000"/>
              </w:rPr>
            </w:pPr>
            <w:r w:rsidRPr="006B28A5">
              <w:rPr>
                <w:rFonts w:asciiTheme="majorBidi" w:hAnsiTheme="majorBidi" w:cstheme="majorBidi"/>
                <w:color w:val="000000"/>
              </w:rPr>
              <w:t>n-</w:t>
            </w:r>
            <w:proofErr w:type="spellStart"/>
            <w:r w:rsidRPr="006B28A5">
              <w:rPr>
                <w:rFonts w:asciiTheme="majorBidi" w:hAnsiTheme="majorBidi" w:cstheme="majorBidi"/>
                <w:color w:val="000000"/>
              </w:rPr>
              <w:t>Hexadecanoic</w:t>
            </w:r>
            <w:proofErr w:type="spellEnd"/>
            <w:r w:rsidRPr="006B28A5">
              <w:rPr>
                <w:rFonts w:asciiTheme="majorBidi" w:hAnsiTheme="majorBidi" w:cstheme="majorBidi"/>
                <w:color w:val="000000"/>
              </w:rPr>
              <w:t xml:space="preserve"> acid</w:t>
            </w:r>
          </w:p>
        </w:tc>
        <w:tc>
          <w:tcPr>
            <w:tcW w:w="1800" w:type="dxa"/>
            <w:tcBorders>
              <w:top w:val="single" w:sz="4" w:space="0" w:color="auto"/>
              <w:bottom w:val="single" w:sz="4" w:space="0" w:color="auto"/>
            </w:tcBorders>
          </w:tcPr>
          <w:p w14:paraId="03447867"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14.577</w:t>
            </w:r>
          </w:p>
        </w:tc>
        <w:tc>
          <w:tcPr>
            <w:tcW w:w="1440" w:type="dxa"/>
            <w:tcBorders>
              <w:top w:val="single" w:sz="4" w:space="0" w:color="auto"/>
              <w:bottom w:val="single" w:sz="4" w:space="0" w:color="auto"/>
            </w:tcBorders>
          </w:tcPr>
          <w:p w14:paraId="74CBB5F2"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3.30</w:t>
            </w:r>
          </w:p>
        </w:tc>
      </w:tr>
      <w:tr w:rsidR="00200A1D" w:rsidRPr="006B28A5" w14:paraId="3469B7DB" w14:textId="77777777" w:rsidTr="002578E9">
        <w:trPr>
          <w:trHeight w:val="377"/>
          <w:jc w:val="center"/>
        </w:trPr>
        <w:tc>
          <w:tcPr>
            <w:tcW w:w="590" w:type="dxa"/>
            <w:tcBorders>
              <w:top w:val="single" w:sz="4" w:space="0" w:color="auto"/>
              <w:bottom w:val="single" w:sz="4" w:space="0" w:color="auto"/>
            </w:tcBorders>
          </w:tcPr>
          <w:p w14:paraId="6E7925F7"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lastRenderedPageBreak/>
              <w:t>19.</w:t>
            </w:r>
          </w:p>
        </w:tc>
        <w:tc>
          <w:tcPr>
            <w:tcW w:w="797" w:type="dxa"/>
            <w:tcBorders>
              <w:top w:val="single" w:sz="4" w:space="0" w:color="auto"/>
              <w:bottom w:val="single" w:sz="4" w:space="0" w:color="auto"/>
            </w:tcBorders>
          </w:tcPr>
          <w:p w14:paraId="38B274DC"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10</w:t>
            </w:r>
          </w:p>
        </w:tc>
        <w:tc>
          <w:tcPr>
            <w:tcW w:w="3833" w:type="dxa"/>
            <w:tcBorders>
              <w:top w:val="single" w:sz="4" w:space="0" w:color="auto"/>
              <w:bottom w:val="single" w:sz="4" w:space="0" w:color="auto"/>
            </w:tcBorders>
          </w:tcPr>
          <w:p w14:paraId="3139E6C7" w14:textId="77777777" w:rsidR="00200A1D" w:rsidRPr="006B28A5" w:rsidRDefault="00200A1D" w:rsidP="008938D4">
            <w:pPr>
              <w:spacing w:line="360" w:lineRule="auto"/>
              <w:jc w:val="both"/>
              <w:rPr>
                <w:rFonts w:asciiTheme="majorBidi" w:hAnsiTheme="majorBidi" w:cstheme="majorBidi"/>
                <w:color w:val="000000"/>
              </w:rPr>
            </w:pPr>
            <w:r w:rsidRPr="006B28A5">
              <w:rPr>
                <w:rFonts w:asciiTheme="majorBidi" w:hAnsiTheme="majorBidi" w:cstheme="majorBidi"/>
                <w:color w:val="000000"/>
              </w:rPr>
              <w:t>(E)-5-Octadecene</w:t>
            </w:r>
          </w:p>
        </w:tc>
        <w:tc>
          <w:tcPr>
            <w:tcW w:w="1800" w:type="dxa"/>
            <w:tcBorders>
              <w:top w:val="single" w:sz="4" w:space="0" w:color="auto"/>
              <w:bottom w:val="single" w:sz="4" w:space="0" w:color="auto"/>
            </w:tcBorders>
          </w:tcPr>
          <w:p w14:paraId="15572561"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14.577</w:t>
            </w:r>
          </w:p>
        </w:tc>
        <w:tc>
          <w:tcPr>
            <w:tcW w:w="1440" w:type="dxa"/>
            <w:tcBorders>
              <w:top w:val="single" w:sz="4" w:space="0" w:color="auto"/>
              <w:bottom w:val="single" w:sz="4" w:space="0" w:color="auto"/>
            </w:tcBorders>
          </w:tcPr>
          <w:p w14:paraId="4B41BFD9"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3.30</w:t>
            </w:r>
          </w:p>
        </w:tc>
      </w:tr>
      <w:tr w:rsidR="00200A1D" w:rsidRPr="006B28A5" w14:paraId="5889A792" w14:textId="77777777" w:rsidTr="002578E9">
        <w:trPr>
          <w:trHeight w:val="377"/>
          <w:jc w:val="center"/>
        </w:trPr>
        <w:tc>
          <w:tcPr>
            <w:tcW w:w="590" w:type="dxa"/>
            <w:tcBorders>
              <w:top w:val="single" w:sz="4" w:space="0" w:color="auto"/>
              <w:bottom w:val="single" w:sz="4" w:space="0" w:color="auto"/>
            </w:tcBorders>
          </w:tcPr>
          <w:p w14:paraId="56BF2619"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20.</w:t>
            </w:r>
          </w:p>
        </w:tc>
        <w:tc>
          <w:tcPr>
            <w:tcW w:w="797" w:type="dxa"/>
            <w:tcBorders>
              <w:top w:val="single" w:sz="4" w:space="0" w:color="auto"/>
              <w:bottom w:val="single" w:sz="4" w:space="0" w:color="auto"/>
            </w:tcBorders>
          </w:tcPr>
          <w:p w14:paraId="7E25693E"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11</w:t>
            </w:r>
          </w:p>
        </w:tc>
        <w:tc>
          <w:tcPr>
            <w:tcW w:w="3833" w:type="dxa"/>
            <w:tcBorders>
              <w:top w:val="single" w:sz="4" w:space="0" w:color="auto"/>
              <w:bottom w:val="single" w:sz="4" w:space="0" w:color="auto"/>
            </w:tcBorders>
          </w:tcPr>
          <w:p w14:paraId="7C435965" w14:textId="77777777" w:rsidR="00200A1D" w:rsidRPr="006B28A5" w:rsidRDefault="00200A1D" w:rsidP="008938D4">
            <w:pPr>
              <w:spacing w:line="360" w:lineRule="auto"/>
              <w:jc w:val="both"/>
              <w:rPr>
                <w:rFonts w:asciiTheme="majorBidi" w:hAnsiTheme="majorBidi" w:cstheme="majorBidi"/>
                <w:color w:val="000000"/>
              </w:rPr>
            </w:pPr>
            <w:r w:rsidRPr="006B28A5">
              <w:rPr>
                <w:rFonts w:asciiTheme="majorBidi" w:hAnsiTheme="majorBidi" w:cstheme="majorBidi"/>
                <w:color w:val="000000"/>
              </w:rPr>
              <w:t xml:space="preserve">Ethyl ester </w:t>
            </w:r>
            <w:proofErr w:type="spellStart"/>
            <w:r w:rsidRPr="006B28A5">
              <w:rPr>
                <w:rFonts w:asciiTheme="majorBidi" w:hAnsiTheme="majorBidi" w:cstheme="majorBidi"/>
                <w:color w:val="000000"/>
              </w:rPr>
              <w:t>Hexadecanoic</w:t>
            </w:r>
            <w:proofErr w:type="spellEnd"/>
            <w:r w:rsidRPr="006B28A5">
              <w:rPr>
                <w:rFonts w:asciiTheme="majorBidi" w:hAnsiTheme="majorBidi" w:cstheme="majorBidi"/>
                <w:color w:val="000000"/>
              </w:rPr>
              <w:t xml:space="preserve"> acid.</w:t>
            </w:r>
          </w:p>
        </w:tc>
        <w:tc>
          <w:tcPr>
            <w:tcW w:w="1800" w:type="dxa"/>
            <w:tcBorders>
              <w:top w:val="single" w:sz="4" w:space="0" w:color="auto"/>
              <w:bottom w:val="single" w:sz="4" w:space="0" w:color="auto"/>
            </w:tcBorders>
          </w:tcPr>
          <w:p w14:paraId="3EC96ADB"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14.715</w:t>
            </w:r>
          </w:p>
        </w:tc>
        <w:tc>
          <w:tcPr>
            <w:tcW w:w="1440" w:type="dxa"/>
            <w:tcBorders>
              <w:top w:val="single" w:sz="4" w:space="0" w:color="auto"/>
              <w:bottom w:val="single" w:sz="4" w:space="0" w:color="auto"/>
            </w:tcBorders>
          </w:tcPr>
          <w:p w14:paraId="50153471"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6.28</w:t>
            </w:r>
          </w:p>
        </w:tc>
      </w:tr>
      <w:tr w:rsidR="00200A1D" w:rsidRPr="006B28A5" w14:paraId="0D70DF8C" w14:textId="77777777" w:rsidTr="002578E9">
        <w:trPr>
          <w:trHeight w:val="377"/>
          <w:jc w:val="center"/>
        </w:trPr>
        <w:tc>
          <w:tcPr>
            <w:tcW w:w="590" w:type="dxa"/>
            <w:tcBorders>
              <w:top w:val="single" w:sz="4" w:space="0" w:color="auto"/>
              <w:bottom w:val="single" w:sz="4" w:space="0" w:color="auto"/>
            </w:tcBorders>
          </w:tcPr>
          <w:p w14:paraId="33EE61AF"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21.</w:t>
            </w:r>
          </w:p>
        </w:tc>
        <w:tc>
          <w:tcPr>
            <w:tcW w:w="797" w:type="dxa"/>
            <w:tcBorders>
              <w:top w:val="single" w:sz="4" w:space="0" w:color="auto"/>
              <w:bottom w:val="single" w:sz="4" w:space="0" w:color="auto"/>
            </w:tcBorders>
          </w:tcPr>
          <w:p w14:paraId="5B2641A7"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12</w:t>
            </w:r>
          </w:p>
        </w:tc>
        <w:tc>
          <w:tcPr>
            <w:tcW w:w="3833" w:type="dxa"/>
            <w:tcBorders>
              <w:top w:val="single" w:sz="4" w:space="0" w:color="auto"/>
              <w:bottom w:val="single" w:sz="4" w:space="0" w:color="auto"/>
            </w:tcBorders>
          </w:tcPr>
          <w:p w14:paraId="65B17DA8" w14:textId="77777777" w:rsidR="00200A1D" w:rsidRPr="006B28A5" w:rsidRDefault="00200A1D" w:rsidP="008938D4">
            <w:pPr>
              <w:spacing w:line="360" w:lineRule="auto"/>
              <w:rPr>
                <w:rFonts w:asciiTheme="majorBidi" w:hAnsiTheme="majorBidi" w:cstheme="majorBidi"/>
                <w:color w:val="000000"/>
              </w:rPr>
            </w:pPr>
            <w:r w:rsidRPr="006B28A5">
              <w:rPr>
                <w:rFonts w:asciiTheme="majorBidi" w:hAnsiTheme="majorBidi" w:cstheme="majorBidi"/>
                <w:color w:val="000000"/>
              </w:rPr>
              <w:t>3,7,11,15-tetramethyl-2-hexadecen-1-ol</w:t>
            </w:r>
          </w:p>
        </w:tc>
        <w:tc>
          <w:tcPr>
            <w:tcW w:w="1800" w:type="dxa"/>
            <w:tcBorders>
              <w:top w:val="single" w:sz="4" w:space="0" w:color="auto"/>
              <w:bottom w:val="single" w:sz="4" w:space="0" w:color="auto"/>
            </w:tcBorders>
          </w:tcPr>
          <w:p w14:paraId="652E75A3"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15.716</w:t>
            </w:r>
          </w:p>
        </w:tc>
        <w:tc>
          <w:tcPr>
            <w:tcW w:w="1440" w:type="dxa"/>
            <w:tcBorders>
              <w:top w:val="single" w:sz="4" w:space="0" w:color="auto"/>
              <w:bottom w:val="single" w:sz="4" w:space="0" w:color="auto"/>
            </w:tcBorders>
          </w:tcPr>
          <w:p w14:paraId="4263E5BA"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20.76</w:t>
            </w:r>
          </w:p>
        </w:tc>
      </w:tr>
      <w:tr w:rsidR="00200A1D" w:rsidRPr="006B28A5" w14:paraId="781B661A" w14:textId="77777777" w:rsidTr="002578E9">
        <w:trPr>
          <w:trHeight w:val="377"/>
          <w:jc w:val="center"/>
        </w:trPr>
        <w:tc>
          <w:tcPr>
            <w:tcW w:w="590" w:type="dxa"/>
            <w:tcBorders>
              <w:top w:val="single" w:sz="4" w:space="0" w:color="auto"/>
              <w:bottom w:val="single" w:sz="4" w:space="0" w:color="auto"/>
            </w:tcBorders>
          </w:tcPr>
          <w:p w14:paraId="3E3CC292"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22.</w:t>
            </w:r>
          </w:p>
        </w:tc>
        <w:tc>
          <w:tcPr>
            <w:tcW w:w="797" w:type="dxa"/>
            <w:tcBorders>
              <w:top w:val="single" w:sz="4" w:space="0" w:color="auto"/>
              <w:bottom w:val="single" w:sz="4" w:space="0" w:color="auto"/>
            </w:tcBorders>
          </w:tcPr>
          <w:p w14:paraId="3C01242B"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12</w:t>
            </w:r>
          </w:p>
        </w:tc>
        <w:tc>
          <w:tcPr>
            <w:tcW w:w="3833" w:type="dxa"/>
            <w:tcBorders>
              <w:top w:val="single" w:sz="4" w:space="0" w:color="auto"/>
              <w:bottom w:val="single" w:sz="4" w:space="0" w:color="auto"/>
            </w:tcBorders>
          </w:tcPr>
          <w:p w14:paraId="12D56A41" w14:textId="77777777" w:rsidR="00200A1D" w:rsidRPr="006B28A5" w:rsidRDefault="00200A1D" w:rsidP="008938D4">
            <w:pPr>
              <w:spacing w:line="360" w:lineRule="auto"/>
              <w:jc w:val="both"/>
              <w:rPr>
                <w:rFonts w:asciiTheme="majorBidi" w:hAnsiTheme="majorBidi" w:cstheme="majorBidi"/>
                <w:color w:val="000000"/>
              </w:rPr>
            </w:pPr>
            <w:r w:rsidRPr="006B28A5">
              <w:rPr>
                <w:rFonts w:asciiTheme="majorBidi" w:hAnsiTheme="majorBidi" w:cstheme="majorBidi"/>
                <w:color w:val="000000"/>
              </w:rPr>
              <w:t>2-methyl butanoic acid</w:t>
            </w:r>
          </w:p>
        </w:tc>
        <w:tc>
          <w:tcPr>
            <w:tcW w:w="1800" w:type="dxa"/>
            <w:tcBorders>
              <w:top w:val="single" w:sz="4" w:space="0" w:color="auto"/>
              <w:bottom w:val="single" w:sz="4" w:space="0" w:color="auto"/>
            </w:tcBorders>
          </w:tcPr>
          <w:p w14:paraId="2059F0EB"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15.716</w:t>
            </w:r>
          </w:p>
        </w:tc>
        <w:tc>
          <w:tcPr>
            <w:tcW w:w="1440" w:type="dxa"/>
            <w:tcBorders>
              <w:top w:val="single" w:sz="4" w:space="0" w:color="auto"/>
              <w:bottom w:val="single" w:sz="4" w:space="0" w:color="auto"/>
            </w:tcBorders>
          </w:tcPr>
          <w:p w14:paraId="357C2EC7"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20.76</w:t>
            </w:r>
          </w:p>
        </w:tc>
      </w:tr>
      <w:tr w:rsidR="00200A1D" w:rsidRPr="006B28A5" w14:paraId="3BD1DD1F" w14:textId="77777777" w:rsidTr="002578E9">
        <w:trPr>
          <w:trHeight w:val="377"/>
          <w:jc w:val="center"/>
        </w:trPr>
        <w:tc>
          <w:tcPr>
            <w:tcW w:w="590" w:type="dxa"/>
            <w:tcBorders>
              <w:top w:val="single" w:sz="4" w:space="0" w:color="auto"/>
              <w:bottom w:val="single" w:sz="4" w:space="0" w:color="auto"/>
            </w:tcBorders>
          </w:tcPr>
          <w:p w14:paraId="4E28DD2B"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23.</w:t>
            </w:r>
          </w:p>
        </w:tc>
        <w:tc>
          <w:tcPr>
            <w:tcW w:w="797" w:type="dxa"/>
            <w:tcBorders>
              <w:top w:val="single" w:sz="4" w:space="0" w:color="auto"/>
              <w:bottom w:val="single" w:sz="4" w:space="0" w:color="auto"/>
            </w:tcBorders>
          </w:tcPr>
          <w:p w14:paraId="10B99FDA"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12</w:t>
            </w:r>
          </w:p>
        </w:tc>
        <w:tc>
          <w:tcPr>
            <w:tcW w:w="3833" w:type="dxa"/>
            <w:tcBorders>
              <w:top w:val="single" w:sz="4" w:space="0" w:color="auto"/>
              <w:bottom w:val="single" w:sz="4" w:space="0" w:color="auto"/>
            </w:tcBorders>
          </w:tcPr>
          <w:p w14:paraId="3C3630E2" w14:textId="77777777" w:rsidR="00200A1D" w:rsidRPr="006B28A5" w:rsidRDefault="00200A1D" w:rsidP="008938D4">
            <w:pPr>
              <w:spacing w:line="360" w:lineRule="auto"/>
              <w:jc w:val="both"/>
              <w:rPr>
                <w:rFonts w:asciiTheme="majorBidi" w:hAnsiTheme="majorBidi" w:cstheme="majorBidi"/>
                <w:color w:val="000000"/>
              </w:rPr>
            </w:pPr>
            <w:r w:rsidRPr="006B28A5">
              <w:rPr>
                <w:rFonts w:asciiTheme="majorBidi" w:hAnsiTheme="majorBidi" w:cstheme="majorBidi"/>
                <w:color w:val="000000"/>
              </w:rPr>
              <w:t>3,7-dimethyl-6-octenyl ester</w:t>
            </w:r>
          </w:p>
        </w:tc>
        <w:tc>
          <w:tcPr>
            <w:tcW w:w="1800" w:type="dxa"/>
            <w:tcBorders>
              <w:top w:val="single" w:sz="4" w:space="0" w:color="auto"/>
              <w:bottom w:val="single" w:sz="4" w:space="0" w:color="auto"/>
            </w:tcBorders>
          </w:tcPr>
          <w:p w14:paraId="05FE1AE8"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15.716</w:t>
            </w:r>
          </w:p>
        </w:tc>
        <w:tc>
          <w:tcPr>
            <w:tcW w:w="1440" w:type="dxa"/>
            <w:tcBorders>
              <w:top w:val="single" w:sz="4" w:space="0" w:color="auto"/>
              <w:bottom w:val="single" w:sz="4" w:space="0" w:color="auto"/>
            </w:tcBorders>
          </w:tcPr>
          <w:p w14:paraId="005AF0BB"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20.76</w:t>
            </w:r>
          </w:p>
        </w:tc>
      </w:tr>
      <w:tr w:rsidR="00200A1D" w:rsidRPr="006B28A5" w14:paraId="2327E138" w14:textId="77777777" w:rsidTr="002578E9">
        <w:trPr>
          <w:trHeight w:val="377"/>
          <w:jc w:val="center"/>
        </w:trPr>
        <w:tc>
          <w:tcPr>
            <w:tcW w:w="590" w:type="dxa"/>
            <w:tcBorders>
              <w:top w:val="single" w:sz="4" w:space="0" w:color="auto"/>
              <w:bottom w:val="single" w:sz="4" w:space="0" w:color="auto"/>
            </w:tcBorders>
          </w:tcPr>
          <w:p w14:paraId="7D1CC806"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24.</w:t>
            </w:r>
          </w:p>
        </w:tc>
        <w:tc>
          <w:tcPr>
            <w:tcW w:w="797" w:type="dxa"/>
            <w:tcBorders>
              <w:top w:val="single" w:sz="4" w:space="0" w:color="auto"/>
              <w:bottom w:val="single" w:sz="4" w:space="0" w:color="auto"/>
            </w:tcBorders>
          </w:tcPr>
          <w:p w14:paraId="54328DA2"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13</w:t>
            </w:r>
          </w:p>
        </w:tc>
        <w:tc>
          <w:tcPr>
            <w:tcW w:w="3833" w:type="dxa"/>
            <w:tcBorders>
              <w:top w:val="single" w:sz="4" w:space="0" w:color="auto"/>
              <w:bottom w:val="single" w:sz="4" w:space="0" w:color="auto"/>
            </w:tcBorders>
          </w:tcPr>
          <w:p w14:paraId="327058A5" w14:textId="77777777" w:rsidR="00200A1D" w:rsidRPr="006B28A5" w:rsidRDefault="00200A1D" w:rsidP="008938D4">
            <w:pPr>
              <w:spacing w:line="360" w:lineRule="auto"/>
              <w:jc w:val="both"/>
              <w:rPr>
                <w:rFonts w:asciiTheme="majorBidi" w:hAnsiTheme="majorBidi" w:cstheme="majorBidi"/>
                <w:color w:val="000000"/>
              </w:rPr>
            </w:pPr>
            <w:r w:rsidRPr="006B28A5">
              <w:rPr>
                <w:rFonts w:asciiTheme="majorBidi" w:hAnsiTheme="majorBidi" w:cstheme="majorBidi"/>
                <w:color w:val="000000"/>
              </w:rPr>
              <w:t>Undecyl vinyl ester carbonic acid</w:t>
            </w:r>
          </w:p>
        </w:tc>
        <w:tc>
          <w:tcPr>
            <w:tcW w:w="1800" w:type="dxa"/>
            <w:tcBorders>
              <w:top w:val="single" w:sz="4" w:space="0" w:color="auto"/>
              <w:bottom w:val="single" w:sz="4" w:space="0" w:color="auto"/>
            </w:tcBorders>
          </w:tcPr>
          <w:p w14:paraId="1B056EC9"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16.008</w:t>
            </w:r>
          </w:p>
        </w:tc>
        <w:tc>
          <w:tcPr>
            <w:tcW w:w="1440" w:type="dxa"/>
            <w:tcBorders>
              <w:top w:val="single" w:sz="4" w:space="0" w:color="auto"/>
              <w:bottom w:val="single" w:sz="4" w:space="0" w:color="auto"/>
            </w:tcBorders>
          </w:tcPr>
          <w:p w14:paraId="3A77DB61"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1.64</w:t>
            </w:r>
          </w:p>
        </w:tc>
      </w:tr>
      <w:tr w:rsidR="00200A1D" w:rsidRPr="006B28A5" w14:paraId="1A0381BF" w14:textId="77777777" w:rsidTr="002578E9">
        <w:trPr>
          <w:trHeight w:val="377"/>
          <w:jc w:val="center"/>
        </w:trPr>
        <w:tc>
          <w:tcPr>
            <w:tcW w:w="590" w:type="dxa"/>
            <w:tcBorders>
              <w:top w:val="single" w:sz="4" w:space="0" w:color="auto"/>
              <w:bottom w:val="single" w:sz="4" w:space="0" w:color="auto"/>
            </w:tcBorders>
          </w:tcPr>
          <w:p w14:paraId="4BF7F809"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25.</w:t>
            </w:r>
          </w:p>
        </w:tc>
        <w:tc>
          <w:tcPr>
            <w:tcW w:w="797" w:type="dxa"/>
            <w:tcBorders>
              <w:top w:val="single" w:sz="4" w:space="0" w:color="auto"/>
              <w:bottom w:val="single" w:sz="4" w:space="0" w:color="auto"/>
            </w:tcBorders>
          </w:tcPr>
          <w:p w14:paraId="02F3512F"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13</w:t>
            </w:r>
          </w:p>
        </w:tc>
        <w:tc>
          <w:tcPr>
            <w:tcW w:w="3833" w:type="dxa"/>
            <w:tcBorders>
              <w:top w:val="single" w:sz="4" w:space="0" w:color="auto"/>
              <w:bottom w:val="single" w:sz="4" w:space="0" w:color="auto"/>
            </w:tcBorders>
          </w:tcPr>
          <w:p w14:paraId="4B7E185E" w14:textId="77777777" w:rsidR="00200A1D" w:rsidRPr="006B28A5" w:rsidRDefault="00200A1D" w:rsidP="008938D4">
            <w:pPr>
              <w:spacing w:line="360" w:lineRule="auto"/>
              <w:jc w:val="both"/>
              <w:rPr>
                <w:rFonts w:asciiTheme="majorBidi" w:hAnsiTheme="majorBidi" w:cstheme="majorBidi"/>
                <w:color w:val="000000"/>
              </w:rPr>
            </w:pPr>
            <w:proofErr w:type="spellStart"/>
            <w:r w:rsidRPr="006B28A5">
              <w:rPr>
                <w:rFonts w:asciiTheme="majorBidi" w:hAnsiTheme="majorBidi" w:cstheme="majorBidi"/>
                <w:color w:val="000000"/>
              </w:rPr>
              <w:t>Nonahexacontanoic</w:t>
            </w:r>
            <w:proofErr w:type="spellEnd"/>
            <w:r w:rsidRPr="006B28A5">
              <w:rPr>
                <w:rFonts w:asciiTheme="majorBidi" w:hAnsiTheme="majorBidi" w:cstheme="majorBidi"/>
                <w:color w:val="000000"/>
              </w:rPr>
              <w:t xml:space="preserve"> acid</w:t>
            </w:r>
          </w:p>
        </w:tc>
        <w:tc>
          <w:tcPr>
            <w:tcW w:w="1800" w:type="dxa"/>
            <w:tcBorders>
              <w:top w:val="single" w:sz="4" w:space="0" w:color="auto"/>
              <w:bottom w:val="single" w:sz="4" w:space="0" w:color="auto"/>
            </w:tcBorders>
          </w:tcPr>
          <w:p w14:paraId="3F79B301"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16.008</w:t>
            </w:r>
          </w:p>
        </w:tc>
        <w:tc>
          <w:tcPr>
            <w:tcW w:w="1440" w:type="dxa"/>
            <w:tcBorders>
              <w:top w:val="single" w:sz="4" w:space="0" w:color="auto"/>
              <w:bottom w:val="single" w:sz="4" w:space="0" w:color="auto"/>
            </w:tcBorders>
          </w:tcPr>
          <w:p w14:paraId="3AD50A93"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1.64</w:t>
            </w:r>
          </w:p>
        </w:tc>
      </w:tr>
      <w:tr w:rsidR="00200A1D" w:rsidRPr="006B28A5" w14:paraId="0A643637" w14:textId="77777777" w:rsidTr="002578E9">
        <w:trPr>
          <w:trHeight w:val="377"/>
          <w:jc w:val="center"/>
        </w:trPr>
        <w:tc>
          <w:tcPr>
            <w:tcW w:w="590" w:type="dxa"/>
            <w:tcBorders>
              <w:top w:val="single" w:sz="4" w:space="0" w:color="auto"/>
            </w:tcBorders>
          </w:tcPr>
          <w:p w14:paraId="139535C9"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26.</w:t>
            </w:r>
          </w:p>
        </w:tc>
        <w:tc>
          <w:tcPr>
            <w:tcW w:w="797" w:type="dxa"/>
            <w:tcBorders>
              <w:top w:val="single" w:sz="4" w:space="0" w:color="auto"/>
            </w:tcBorders>
          </w:tcPr>
          <w:p w14:paraId="5E3D18BD"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14</w:t>
            </w:r>
          </w:p>
        </w:tc>
        <w:tc>
          <w:tcPr>
            <w:tcW w:w="3833" w:type="dxa"/>
            <w:tcBorders>
              <w:top w:val="single" w:sz="4" w:space="0" w:color="auto"/>
            </w:tcBorders>
          </w:tcPr>
          <w:p w14:paraId="68EAF7C1" w14:textId="77777777" w:rsidR="00200A1D" w:rsidRPr="006B28A5" w:rsidRDefault="00200A1D" w:rsidP="008938D4">
            <w:pPr>
              <w:spacing w:line="360" w:lineRule="auto"/>
              <w:jc w:val="both"/>
              <w:rPr>
                <w:rFonts w:asciiTheme="majorBidi" w:hAnsiTheme="majorBidi" w:cstheme="majorBidi"/>
                <w:color w:val="000000"/>
              </w:rPr>
            </w:pPr>
            <w:proofErr w:type="spellStart"/>
            <w:r w:rsidRPr="006B28A5">
              <w:rPr>
                <w:rFonts w:asciiTheme="majorBidi" w:hAnsiTheme="majorBidi" w:cstheme="majorBidi"/>
                <w:color w:val="000000"/>
              </w:rPr>
              <w:t>Eicosyl</w:t>
            </w:r>
            <w:proofErr w:type="spellEnd"/>
            <w:r w:rsidRPr="006B28A5">
              <w:rPr>
                <w:rFonts w:asciiTheme="majorBidi" w:hAnsiTheme="majorBidi" w:cstheme="majorBidi"/>
                <w:color w:val="000000"/>
              </w:rPr>
              <w:t xml:space="preserve"> vinyl ester</w:t>
            </w:r>
          </w:p>
        </w:tc>
        <w:tc>
          <w:tcPr>
            <w:tcW w:w="1800" w:type="dxa"/>
            <w:tcBorders>
              <w:top w:val="single" w:sz="4" w:space="0" w:color="auto"/>
            </w:tcBorders>
          </w:tcPr>
          <w:p w14:paraId="192F92F0"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16.128</w:t>
            </w:r>
          </w:p>
        </w:tc>
        <w:tc>
          <w:tcPr>
            <w:tcW w:w="1440" w:type="dxa"/>
            <w:tcBorders>
              <w:top w:val="single" w:sz="4" w:space="0" w:color="auto"/>
            </w:tcBorders>
          </w:tcPr>
          <w:p w14:paraId="5124C346" w14:textId="77777777" w:rsidR="00200A1D" w:rsidRPr="006B28A5" w:rsidRDefault="00200A1D" w:rsidP="008938D4">
            <w:pPr>
              <w:spacing w:line="360" w:lineRule="auto"/>
              <w:jc w:val="both"/>
              <w:rPr>
                <w:rFonts w:asciiTheme="majorBidi" w:hAnsiTheme="majorBidi" w:cstheme="majorBidi"/>
              </w:rPr>
            </w:pPr>
            <w:r w:rsidRPr="006B28A5">
              <w:rPr>
                <w:rFonts w:asciiTheme="majorBidi" w:hAnsiTheme="majorBidi" w:cstheme="majorBidi"/>
              </w:rPr>
              <w:t>1.83</w:t>
            </w:r>
          </w:p>
        </w:tc>
      </w:tr>
    </w:tbl>
    <w:p w14:paraId="41809108" w14:textId="0913A1C8" w:rsidR="00A34203" w:rsidRDefault="00A34203" w:rsidP="008938D4">
      <w:pPr>
        <w:spacing w:line="360" w:lineRule="auto"/>
        <w:rPr>
          <w:rFonts w:ascii="Times New Roman" w:hAnsi="Times New Roman" w:cs="Times New Roman"/>
          <w:b/>
          <w:lang w:val="en-GB"/>
        </w:rPr>
      </w:pPr>
    </w:p>
    <w:p w14:paraId="51321B32" w14:textId="77777777" w:rsidR="00A34203" w:rsidRDefault="00A34203" w:rsidP="008938D4">
      <w:pPr>
        <w:spacing w:line="360" w:lineRule="auto"/>
        <w:rPr>
          <w:rFonts w:ascii="Times New Roman" w:hAnsi="Times New Roman" w:cs="Times New Roman"/>
          <w:b/>
          <w:lang w:val="en-GB"/>
        </w:rPr>
      </w:pPr>
      <w:r>
        <w:rPr>
          <w:rFonts w:ascii="Times New Roman" w:hAnsi="Times New Roman" w:cs="Times New Roman"/>
          <w:b/>
          <w:lang w:val="en-GB"/>
        </w:rPr>
        <w:br w:type="page"/>
      </w:r>
    </w:p>
    <w:p w14:paraId="6E32D633" w14:textId="77777777" w:rsidR="009A0AA8" w:rsidRDefault="009A0AA8" w:rsidP="008938D4">
      <w:pPr>
        <w:spacing w:line="360" w:lineRule="auto"/>
        <w:jc w:val="center"/>
        <w:rPr>
          <w:rFonts w:ascii="Times New Roman" w:hAnsi="Times New Roman" w:cs="Times New Roman"/>
          <w:b/>
          <w:lang w:val="en-GB"/>
        </w:rPr>
      </w:pPr>
      <w:r>
        <w:rPr>
          <w:noProof/>
        </w:rPr>
        <w:lastRenderedPageBreak/>
        <w:drawing>
          <wp:inline distT="0" distB="0" distL="0" distR="0" wp14:anchorId="2766E19D" wp14:editId="30E9FF28">
            <wp:extent cx="5629275" cy="5533212"/>
            <wp:effectExtent l="0" t="0" r="0" b="0"/>
            <wp:docPr id="2420861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27243" t="11403" r="25802" b="6500"/>
                    <a:stretch/>
                  </pic:blipFill>
                  <pic:spPr bwMode="auto">
                    <a:xfrm>
                      <a:off x="0" y="0"/>
                      <a:ext cx="5659531" cy="5562951"/>
                    </a:xfrm>
                    <a:prstGeom prst="rect">
                      <a:avLst/>
                    </a:prstGeom>
                    <a:noFill/>
                    <a:ln>
                      <a:noFill/>
                    </a:ln>
                    <a:extLst>
                      <a:ext uri="{53640926-AAD7-44D8-BBD7-CCE9431645EC}">
                        <a14:shadowObscured xmlns:a14="http://schemas.microsoft.com/office/drawing/2010/main"/>
                      </a:ext>
                    </a:extLst>
                  </pic:spPr>
                </pic:pic>
              </a:graphicData>
            </a:graphic>
          </wp:inline>
        </w:drawing>
      </w:r>
    </w:p>
    <w:p w14:paraId="2D678761" w14:textId="77777777" w:rsidR="009A0AA8" w:rsidRDefault="009A0AA8" w:rsidP="008938D4">
      <w:pPr>
        <w:spacing w:after="0" w:line="360" w:lineRule="auto"/>
        <w:jc w:val="center"/>
        <w:rPr>
          <w:rFonts w:ascii="Times New Roman" w:hAnsi="Times New Roman" w:cs="Times New Roman"/>
          <w:b/>
          <w:i/>
          <w:iCs/>
          <w:lang w:val="en-GB"/>
        </w:rPr>
      </w:pPr>
      <w:r>
        <w:rPr>
          <w:rFonts w:ascii="Times New Roman" w:hAnsi="Times New Roman" w:cs="Times New Roman"/>
          <w:b/>
          <w:i/>
          <w:iCs/>
          <w:lang w:val="en-GB"/>
        </w:rPr>
        <w:t>Total Ion Chromatogram for the Characterized Bioactive Compounds of the</w:t>
      </w:r>
    </w:p>
    <w:p w14:paraId="1D6A10CF" w14:textId="112112F5" w:rsidR="00200A1D" w:rsidRPr="009A0AA8" w:rsidRDefault="009A0AA8" w:rsidP="008938D4">
      <w:pPr>
        <w:spacing w:after="0" w:line="360" w:lineRule="auto"/>
        <w:jc w:val="center"/>
        <w:rPr>
          <w:rFonts w:ascii="Times New Roman" w:hAnsi="Times New Roman" w:cs="Times New Roman"/>
          <w:b/>
          <w:i/>
          <w:iCs/>
          <w:lang w:val="en-GB"/>
        </w:rPr>
      </w:pPr>
      <w:r>
        <w:rPr>
          <w:rFonts w:ascii="Times New Roman" w:hAnsi="Times New Roman" w:cs="Times New Roman"/>
          <w:b/>
          <w:i/>
          <w:iCs/>
          <w:lang w:val="en-GB"/>
        </w:rPr>
        <w:t>Ethanolic Extract of U. dioica Leaves</w:t>
      </w:r>
    </w:p>
    <w:p w14:paraId="0D6D5711" w14:textId="77777777" w:rsidR="00BF0FEB" w:rsidRDefault="00BF0FEB" w:rsidP="008938D4">
      <w:pPr>
        <w:pStyle w:val="NoSpacing"/>
        <w:spacing w:line="360" w:lineRule="auto"/>
        <w:jc w:val="both"/>
        <w:rPr>
          <w:rFonts w:ascii="Times New Roman" w:hAnsi="Times New Roman" w:cs="Times New Roman"/>
          <w:b/>
          <w:sz w:val="24"/>
          <w:szCs w:val="24"/>
          <w:lang w:val="en-GB"/>
        </w:rPr>
      </w:pPr>
    </w:p>
    <w:p w14:paraId="1A834AE9" w14:textId="77777777" w:rsidR="00E4357E" w:rsidRPr="002E3992" w:rsidRDefault="00E4357E" w:rsidP="008938D4">
      <w:pPr>
        <w:pStyle w:val="NoSpacing"/>
        <w:spacing w:line="360" w:lineRule="auto"/>
        <w:jc w:val="both"/>
        <w:rPr>
          <w:rFonts w:ascii="Times New Roman" w:hAnsi="Times New Roman" w:cs="Times New Roman"/>
          <w:b/>
          <w:sz w:val="24"/>
          <w:szCs w:val="24"/>
          <w:lang w:val="en-GB"/>
        </w:rPr>
      </w:pPr>
    </w:p>
    <w:p w14:paraId="2D06DFC2" w14:textId="7891D18B" w:rsidR="007E4550" w:rsidRDefault="00B04F1B" w:rsidP="008938D4">
      <w:pPr>
        <w:spacing w:line="360" w:lineRule="auto"/>
        <w:ind w:left="720" w:hanging="720"/>
        <w:rPr>
          <w:rFonts w:asciiTheme="majorBidi" w:hAnsiTheme="majorBidi" w:cstheme="majorBidi"/>
        </w:rPr>
      </w:pPr>
      <w:r>
        <w:rPr>
          <w:rFonts w:asciiTheme="majorBidi" w:hAnsiTheme="majorBidi" w:cstheme="majorBidi"/>
          <w:b/>
          <w:bCs/>
          <w:i/>
          <w:iCs/>
        </w:rPr>
        <w:t xml:space="preserve"> </w:t>
      </w:r>
      <w:r w:rsidR="007E4550">
        <w:rPr>
          <w:rFonts w:asciiTheme="majorBidi" w:hAnsiTheme="majorBidi" w:cstheme="majorBidi"/>
        </w:rPr>
        <w:br w:type="page"/>
      </w:r>
    </w:p>
    <w:p w14:paraId="0813261A" w14:textId="0C9A9CE8" w:rsidR="00371C9D" w:rsidRPr="00C52E12" w:rsidRDefault="00371C9D" w:rsidP="008938D4">
      <w:pPr>
        <w:spacing w:line="360" w:lineRule="auto"/>
        <w:jc w:val="both"/>
        <w:rPr>
          <w:rFonts w:ascii="Times New Roman" w:hAnsi="Times New Roman" w:cs="Times New Roman"/>
          <w:b/>
          <w:bCs/>
          <w:lang w:val="en-GB"/>
        </w:rPr>
      </w:pPr>
      <w:r w:rsidRPr="002E3992">
        <w:rPr>
          <w:rFonts w:ascii="Times New Roman" w:hAnsi="Times New Roman" w:cs="Times New Roman"/>
          <w:b/>
        </w:rPr>
        <w:lastRenderedPageBreak/>
        <w:t>Table</w:t>
      </w:r>
      <w:r>
        <w:rPr>
          <w:rFonts w:ascii="Times New Roman" w:hAnsi="Times New Roman" w:cs="Times New Roman"/>
          <w:b/>
        </w:rPr>
        <w:t xml:space="preserve"> 4.4:</w:t>
      </w:r>
      <w:r w:rsidRPr="002E3992">
        <w:rPr>
          <w:rFonts w:ascii="Times New Roman" w:hAnsi="Times New Roman" w:cs="Times New Roman"/>
          <w:b/>
        </w:rPr>
        <w:t xml:space="preserve"> The Physicochemical properties and Drug likeness of Hits Compounds in </w:t>
      </w:r>
      <w:r>
        <w:rPr>
          <w:rFonts w:ascii="Times New Roman" w:hAnsi="Times New Roman" w:cs="Times New Roman"/>
          <w:b/>
        </w:rPr>
        <w:t>Ethanolic E</w:t>
      </w:r>
      <w:r w:rsidRPr="002E3992">
        <w:rPr>
          <w:rFonts w:ascii="Times New Roman" w:hAnsi="Times New Roman" w:cs="Times New Roman"/>
          <w:b/>
        </w:rPr>
        <w:t xml:space="preserve">xtract of </w:t>
      </w:r>
      <w:r>
        <w:rPr>
          <w:rFonts w:ascii="Times New Roman" w:hAnsi="Times New Roman" w:cs="Times New Roman"/>
          <w:b/>
          <w:i/>
          <w:iCs/>
        </w:rPr>
        <w:t>U. dioica</w:t>
      </w:r>
      <w:r w:rsidRPr="002E3992">
        <w:rPr>
          <w:rFonts w:ascii="Times New Roman" w:hAnsi="Times New Roman" w:cs="Times New Roman"/>
          <w:b/>
        </w:rPr>
        <w:t xml:space="preserve"> </w:t>
      </w:r>
      <w:r>
        <w:rPr>
          <w:rFonts w:ascii="Times New Roman" w:hAnsi="Times New Roman" w:cs="Times New Roman"/>
          <w:b/>
        </w:rPr>
        <w:t>L</w:t>
      </w:r>
      <w:r w:rsidRPr="002E3992">
        <w:rPr>
          <w:rFonts w:ascii="Times New Roman" w:hAnsi="Times New Roman" w:cs="Times New Roman"/>
          <w:b/>
        </w:rPr>
        <w:t>eaves.</w:t>
      </w:r>
    </w:p>
    <w:tbl>
      <w:tblPr>
        <w:tblStyle w:val="TableGrid"/>
        <w:tblW w:w="89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1211"/>
        <w:gridCol w:w="1350"/>
        <w:gridCol w:w="1597"/>
        <w:gridCol w:w="1350"/>
        <w:gridCol w:w="1332"/>
      </w:tblGrid>
      <w:tr w:rsidR="00371C9D" w:rsidRPr="00894EF8" w14:paraId="664E0D1B" w14:textId="77777777" w:rsidTr="002578E9">
        <w:trPr>
          <w:jc w:val="center"/>
        </w:trPr>
        <w:tc>
          <w:tcPr>
            <w:tcW w:w="2070" w:type="dxa"/>
            <w:tcBorders>
              <w:top w:val="single" w:sz="4" w:space="0" w:color="auto"/>
              <w:bottom w:val="single" w:sz="4" w:space="0" w:color="auto"/>
            </w:tcBorders>
          </w:tcPr>
          <w:p w14:paraId="61A962F3" w14:textId="77777777" w:rsidR="00371C9D" w:rsidRPr="00894EF8" w:rsidRDefault="00371C9D" w:rsidP="008938D4">
            <w:pPr>
              <w:spacing w:line="360" w:lineRule="auto"/>
              <w:jc w:val="both"/>
              <w:rPr>
                <w:rFonts w:asciiTheme="majorBidi" w:hAnsiTheme="majorBidi" w:cstheme="majorBidi"/>
                <w:b/>
              </w:rPr>
            </w:pPr>
            <w:r w:rsidRPr="00894EF8">
              <w:rPr>
                <w:rFonts w:asciiTheme="majorBidi" w:hAnsiTheme="majorBidi" w:cstheme="majorBidi"/>
                <w:b/>
              </w:rPr>
              <w:t>Compounds</w:t>
            </w:r>
          </w:p>
        </w:tc>
        <w:tc>
          <w:tcPr>
            <w:tcW w:w="1211" w:type="dxa"/>
            <w:tcBorders>
              <w:top w:val="single" w:sz="4" w:space="0" w:color="auto"/>
              <w:bottom w:val="single" w:sz="4" w:space="0" w:color="auto"/>
            </w:tcBorders>
          </w:tcPr>
          <w:p w14:paraId="3A45E443" w14:textId="77777777" w:rsidR="00371C9D" w:rsidRPr="00894EF8" w:rsidRDefault="00371C9D" w:rsidP="008938D4">
            <w:pPr>
              <w:spacing w:line="360" w:lineRule="auto"/>
              <w:jc w:val="both"/>
              <w:rPr>
                <w:rFonts w:asciiTheme="majorBidi" w:hAnsiTheme="majorBidi" w:cstheme="majorBidi"/>
                <w:b/>
              </w:rPr>
            </w:pPr>
            <w:r w:rsidRPr="00894EF8">
              <w:rPr>
                <w:rFonts w:asciiTheme="majorBidi" w:hAnsiTheme="majorBidi" w:cstheme="majorBidi"/>
                <w:b/>
              </w:rPr>
              <w:t>Water solubility (ESOL)</w:t>
            </w:r>
          </w:p>
        </w:tc>
        <w:tc>
          <w:tcPr>
            <w:tcW w:w="1350" w:type="dxa"/>
            <w:tcBorders>
              <w:top w:val="single" w:sz="4" w:space="0" w:color="auto"/>
              <w:bottom w:val="single" w:sz="4" w:space="0" w:color="auto"/>
            </w:tcBorders>
          </w:tcPr>
          <w:p w14:paraId="2652ABF8" w14:textId="77777777" w:rsidR="00371C9D" w:rsidRPr="00894EF8" w:rsidRDefault="00371C9D" w:rsidP="008938D4">
            <w:pPr>
              <w:spacing w:line="360" w:lineRule="auto"/>
              <w:jc w:val="both"/>
              <w:rPr>
                <w:rFonts w:asciiTheme="majorBidi" w:hAnsiTheme="majorBidi" w:cstheme="majorBidi"/>
                <w:b/>
              </w:rPr>
            </w:pPr>
            <w:r w:rsidRPr="00894EF8">
              <w:rPr>
                <w:rFonts w:asciiTheme="majorBidi" w:hAnsiTheme="majorBidi" w:cstheme="majorBidi"/>
                <w:b/>
              </w:rPr>
              <w:t>Solubility Class</w:t>
            </w:r>
          </w:p>
        </w:tc>
        <w:tc>
          <w:tcPr>
            <w:tcW w:w="1597" w:type="dxa"/>
            <w:tcBorders>
              <w:top w:val="single" w:sz="4" w:space="0" w:color="auto"/>
              <w:bottom w:val="single" w:sz="4" w:space="0" w:color="auto"/>
            </w:tcBorders>
          </w:tcPr>
          <w:p w14:paraId="4C9C0376" w14:textId="77777777" w:rsidR="00371C9D" w:rsidRPr="00894EF8" w:rsidRDefault="00371C9D" w:rsidP="008938D4">
            <w:pPr>
              <w:spacing w:line="360" w:lineRule="auto"/>
              <w:jc w:val="both"/>
              <w:rPr>
                <w:rFonts w:asciiTheme="majorBidi" w:hAnsiTheme="majorBidi" w:cstheme="majorBidi"/>
                <w:b/>
              </w:rPr>
            </w:pPr>
            <w:r w:rsidRPr="00894EF8">
              <w:rPr>
                <w:rFonts w:asciiTheme="majorBidi" w:hAnsiTheme="majorBidi" w:cstheme="majorBidi"/>
                <w:b/>
              </w:rPr>
              <w:t>Lipophilicity (</w:t>
            </w:r>
            <w:proofErr w:type="spellStart"/>
            <w:r w:rsidRPr="00894EF8">
              <w:rPr>
                <w:rFonts w:asciiTheme="majorBidi" w:hAnsiTheme="majorBidi" w:cstheme="majorBidi"/>
                <w:b/>
              </w:rPr>
              <w:t>iLOGP</w:t>
            </w:r>
            <w:proofErr w:type="spellEnd"/>
            <w:r w:rsidRPr="00894EF8">
              <w:rPr>
                <w:rFonts w:asciiTheme="majorBidi" w:hAnsiTheme="majorBidi" w:cstheme="majorBidi"/>
                <w:b/>
              </w:rPr>
              <w:t>)</w:t>
            </w:r>
          </w:p>
        </w:tc>
        <w:tc>
          <w:tcPr>
            <w:tcW w:w="1350" w:type="dxa"/>
            <w:tcBorders>
              <w:top w:val="single" w:sz="4" w:space="0" w:color="auto"/>
              <w:bottom w:val="single" w:sz="4" w:space="0" w:color="auto"/>
            </w:tcBorders>
          </w:tcPr>
          <w:p w14:paraId="183DB2D1" w14:textId="77777777" w:rsidR="00371C9D" w:rsidRPr="00894EF8" w:rsidRDefault="00371C9D" w:rsidP="008938D4">
            <w:pPr>
              <w:spacing w:line="360" w:lineRule="auto"/>
              <w:jc w:val="both"/>
              <w:rPr>
                <w:rFonts w:asciiTheme="majorBidi" w:hAnsiTheme="majorBidi" w:cstheme="majorBidi"/>
                <w:b/>
              </w:rPr>
            </w:pPr>
            <w:r w:rsidRPr="00894EF8">
              <w:rPr>
                <w:rFonts w:asciiTheme="majorBidi" w:hAnsiTheme="majorBidi" w:cstheme="majorBidi"/>
                <w:b/>
              </w:rPr>
              <w:t>Medicinal Chemistry</w:t>
            </w:r>
          </w:p>
        </w:tc>
        <w:tc>
          <w:tcPr>
            <w:tcW w:w="1332" w:type="dxa"/>
            <w:tcBorders>
              <w:top w:val="single" w:sz="4" w:space="0" w:color="auto"/>
              <w:bottom w:val="single" w:sz="4" w:space="0" w:color="auto"/>
            </w:tcBorders>
          </w:tcPr>
          <w:p w14:paraId="1201B373" w14:textId="77777777" w:rsidR="00371C9D" w:rsidRPr="00894EF8" w:rsidRDefault="00371C9D" w:rsidP="008938D4">
            <w:pPr>
              <w:spacing w:line="360" w:lineRule="auto"/>
              <w:jc w:val="both"/>
              <w:rPr>
                <w:rFonts w:asciiTheme="majorBidi" w:hAnsiTheme="majorBidi" w:cstheme="majorBidi"/>
                <w:b/>
              </w:rPr>
            </w:pPr>
            <w:r w:rsidRPr="00894EF8">
              <w:rPr>
                <w:rFonts w:asciiTheme="majorBidi" w:hAnsiTheme="majorBidi" w:cstheme="majorBidi"/>
                <w:b/>
              </w:rPr>
              <w:t>Lipinski drug likeness</w:t>
            </w:r>
          </w:p>
        </w:tc>
      </w:tr>
      <w:tr w:rsidR="00371C9D" w:rsidRPr="00894EF8" w14:paraId="3BBAA9C7" w14:textId="77777777" w:rsidTr="002578E9">
        <w:trPr>
          <w:jc w:val="center"/>
        </w:trPr>
        <w:tc>
          <w:tcPr>
            <w:tcW w:w="2070" w:type="dxa"/>
            <w:tcBorders>
              <w:top w:val="single" w:sz="4" w:space="0" w:color="auto"/>
              <w:bottom w:val="single" w:sz="4" w:space="0" w:color="auto"/>
            </w:tcBorders>
          </w:tcPr>
          <w:p w14:paraId="5B59A5D7" w14:textId="77777777" w:rsidR="00371C9D" w:rsidRPr="00894EF8" w:rsidRDefault="00371C9D" w:rsidP="008938D4">
            <w:pPr>
              <w:spacing w:line="360" w:lineRule="auto"/>
              <w:jc w:val="both"/>
              <w:rPr>
                <w:rFonts w:asciiTheme="majorBidi" w:hAnsiTheme="majorBidi" w:cstheme="majorBidi"/>
              </w:rPr>
            </w:pPr>
            <w:proofErr w:type="spellStart"/>
            <w:r w:rsidRPr="00894EF8">
              <w:rPr>
                <w:rFonts w:asciiTheme="majorBidi" w:hAnsiTheme="majorBidi" w:cstheme="majorBidi"/>
              </w:rPr>
              <w:t>Neophytadiene</w:t>
            </w:r>
            <w:proofErr w:type="spellEnd"/>
          </w:p>
          <w:p w14:paraId="193C0B90"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sz w:val="22"/>
                <w:szCs w:val="22"/>
              </w:rPr>
              <w:t>(M.W. 278.5g/mol)</w:t>
            </w:r>
          </w:p>
        </w:tc>
        <w:tc>
          <w:tcPr>
            <w:tcW w:w="1211" w:type="dxa"/>
            <w:tcBorders>
              <w:top w:val="single" w:sz="4" w:space="0" w:color="auto"/>
              <w:bottom w:val="single" w:sz="4" w:space="0" w:color="auto"/>
            </w:tcBorders>
          </w:tcPr>
          <w:p w14:paraId="2F9460B7"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- 6.77</w:t>
            </w:r>
          </w:p>
        </w:tc>
        <w:tc>
          <w:tcPr>
            <w:tcW w:w="1350" w:type="dxa"/>
            <w:tcBorders>
              <w:top w:val="single" w:sz="4" w:space="0" w:color="auto"/>
              <w:bottom w:val="single" w:sz="4" w:space="0" w:color="auto"/>
            </w:tcBorders>
          </w:tcPr>
          <w:p w14:paraId="6A4F184E"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Poorly soluble</w:t>
            </w:r>
          </w:p>
        </w:tc>
        <w:tc>
          <w:tcPr>
            <w:tcW w:w="1597" w:type="dxa"/>
            <w:tcBorders>
              <w:top w:val="single" w:sz="4" w:space="0" w:color="auto"/>
              <w:bottom w:val="single" w:sz="4" w:space="0" w:color="auto"/>
            </w:tcBorders>
          </w:tcPr>
          <w:p w14:paraId="776461A4"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5.05</w:t>
            </w:r>
          </w:p>
        </w:tc>
        <w:tc>
          <w:tcPr>
            <w:tcW w:w="1350" w:type="dxa"/>
            <w:tcBorders>
              <w:top w:val="single" w:sz="4" w:space="0" w:color="auto"/>
              <w:bottom w:val="single" w:sz="4" w:space="0" w:color="auto"/>
            </w:tcBorders>
          </w:tcPr>
          <w:p w14:paraId="6102D3B3"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P: 0 alert</w:t>
            </w:r>
          </w:p>
          <w:p w14:paraId="4480756F"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LL: No</w:t>
            </w:r>
          </w:p>
          <w:p w14:paraId="0F260363"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SA: 4.08</w:t>
            </w:r>
          </w:p>
        </w:tc>
        <w:tc>
          <w:tcPr>
            <w:tcW w:w="1332" w:type="dxa"/>
            <w:tcBorders>
              <w:top w:val="single" w:sz="4" w:space="0" w:color="auto"/>
              <w:bottom w:val="single" w:sz="4" w:space="0" w:color="auto"/>
            </w:tcBorders>
          </w:tcPr>
          <w:p w14:paraId="405C9B32"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1 violation</w:t>
            </w:r>
          </w:p>
        </w:tc>
      </w:tr>
      <w:tr w:rsidR="00371C9D" w:rsidRPr="00894EF8" w14:paraId="7EF1745E" w14:textId="77777777" w:rsidTr="002578E9">
        <w:trPr>
          <w:jc w:val="center"/>
        </w:trPr>
        <w:tc>
          <w:tcPr>
            <w:tcW w:w="2070" w:type="dxa"/>
            <w:tcBorders>
              <w:top w:val="single" w:sz="4" w:space="0" w:color="auto"/>
              <w:bottom w:val="single" w:sz="4" w:space="0" w:color="auto"/>
            </w:tcBorders>
          </w:tcPr>
          <w:p w14:paraId="030FFE41"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 xml:space="preserve">2,6,6-trimethyl </w:t>
            </w:r>
            <w:proofErr w:type="spellStart"/>
            <w:proofErr w:type="gramStart"/>
            <w:r w:rsidRPr="00894EF8">
              <w:rPr>
                <w:rFonts w:asciiTheme="majorBidi" w:hAnsiTheme="majorBidi" w:cstheme="majorBidi"/>
              </w:rPr>
              <w:t>Bicyclo</w:t>
            </w:r>
            <w:proofErr w:type="spellEnd"/>
            <w:r w:rsidRPr="00894EF8">
              <w:rPr>
                <w:rFonts w:asciiTheme="majorBidi" w:hAnsiTheme="majorBidi" w:cstheme="majorBidi"/>
              </w:rPr>
              <w:t>[</w:t>
            </w:r>
            <w:proofErr w:type="gramEnd"/>
            <w:r w:rsidRPr="00894EF8">
              <w:rPr>
                <w:rFonts w:asciiTheme="majorBidi" w:hAnsiTheme="majorBidi" w:cstheme="majorBidi"/>
              </w:rPr>
              <w:t xml:space="preserve">3.1.1] </w:t>
            </w:r>
            <w:proofErr w:type="spellStart"/>
            <w:r w:rsidRPr="00894EF8">
              <w:rPr>
                <w:rFonts w:asciiTheme="majorBidi" w:hAnsiTheme="majorBidi" w:cstheme="majorBidi"/>
              </w:rPr>
              <w:t>hepatane</w:t>
            </w:r>
            <w:proofErr w:type="spellEnd"/>
          </w:p>
          <w:p w14:paraId="1799B79E"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sz w:val="22"/>
                <w:szCs w:val="22"/>
              </w:rPr>
              <w:t>(M.W. 138.25g/mol)</w:t>
            </w:r>
          </w:p>
        </w:tc>
        <w:tc>
          <w:tcPr>
            <w:tcW w:w="1211" w:type="dxa"/>
            <w:tcBorders>
              <w:top w:val="single" w:sz="4" w:space="0" w:color="auto"/>
              <w:bottom w:val="single" w:sz="4" w:space="0" w:color="auto"/>
            </w:tcBorders>
          </w:tcPr>
          <w:p w14:paraId="7F25DE1F"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-3.15</w:t>
            </w:r>
          </w:p>
        </w:tc>
        <w:tc>
          <w:tcPr>
            <w:tcW w:w="1350" w:type="dxa"/>
            <w:tcBorders>
              <w:top w:val="single" w:sz="4" w:space="0" w:color="auto"/>
              <w:bottom w:val="single" w:sz="4" w:space="0" w:color="auto"/>
            </w:tcBorders>
          </w:tcPr>
          <w:p w14:paraId="6AC7452B"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Soluble</w:t>
            </w:r>
          </w:p>
        </w:tc>
        <w:tc>
          <w:tcPr>
            <w:tcW w:w="1597" w:type="dxa"/>
            <w:tcBorders>
              <w:top w:val="single" w:sz="4" w:space="0" w:color="auto"/>
              <w:bottom w:val="single" w:sz="4" w:space="0" w:color="auto"/>
            </w:tcBorders>
          </w:tcPr>
          <w:p w14:paraId="79B570D6"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2.68</w:t>
            </w:r>
          </w:p>
        </w:tc>
        <w:tc>
          <w:tcPr>
            <w:tcW w:w="1350" w:type="dxa"/>
            <w:tcBorders>
              <w:top w:val="single" w:sz="4" w:space="0" w:color="auto"/>
              <w:bottom w:val="single" w:sz="4" w:space="0" w:color="auto"/>
            </w:tcBorders>
          </w:tcPr>
          <w:p w14:paraId="40B6C970"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P: 0 alert</w:t>
            </w:r>
          </w:p>
          <w:p w14:paraId="3F5AA5BB"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LL: No</w:t>
            </w:r>
          </w:p>
          <w:p w14:paraId="1394BAD2"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SA: 4.03</w:t>
            </w:r>
          </w:p>
        </w:tc>
        <w:tc>
          <w:tcPr>
            <w:tcW w:w="1332" w:type="dxa"/>
            <w:tcBorders>
              <w:top w:val="single" w:sz="4" w:space="0" w:color="auto"/>
              <w:bottom w:val="single" w:sz="4" w:space="0" w:color="auto"/>
            </w:tcBorders>
          </w:tcPr>
          <w:p w14:paraId="4BCFD37E"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1 violation</w:t>
            </w:r>
          </w:p>
        </w:tc>
      </w:tr>
      <w:tr w:rsidR="00371C9D" w:rsidRPr="00894EF8" w14:paraId="2F879C42" w14:textId="77777777" w:rsidTr="002578E9">
        <w:trPr>
          <w:jc w:val="center"/>
        </w:trPr>
        <w:tc>
          <w:tcPr>
            <w:tcW w:w="2070" w:type="dxa"/>
            <w:tcBorders>
              <w:top w:val="single" w:sz="4" w:space="0" w:color="auto"/>
              <w:bottom w:val="single" w:sz="4" w:space="0" w:color="auto"/>
            </w:tcBorders>
          </w:tcPr>
          <w:p w14:paraId="100A340F"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2-Dodecyne</w:t>
            </w:r>
          </w:p>
          <w:p w14:paraId="727BEB4D"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sz w:val="22"/>
                <w:szCs w:val="22"/>
              </w:rPr>
              <w:t>(M.W 166.30g/mol)</w:t>
            </w:r>
          </w:p>
        </w:tc>
        <w:tc>
          <w:tcPr>
            <w:tcW w:w="1211" w:type="dxa"/>
            <w:tcBorders>
              <w:top w:val="single" w:sz="4" w:space="0" w:color="auto"/>
              <w:bottom w:val="single" w:sz="4" w:space="0" w:color="auto"/>
            </w:tcBorders>
          </w:tcPr>
          <w:p w14:paraId="16FEF099"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-3.96</w:t>
            </w:r>
          </w:p>
        </w:tc>
        <w:tc>
          <w:tcPr>
            <w:tcW w:w="1350" w:type="dxa"/>
            <w:tcBorders>
              <w:top w:val="single" w:sz="4" w:space="0" w:color="auto"/>
              <w:bottom w:val="single" w:sz="4" w:space="0" w:color="auto"/>
            </w:tcBorders>
          </w:tcPr>
          <w:p w14:paraId="4D60C85E"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Soluble</w:t>
            </w:r>
          </w:p>
        </w:tc>
        <w:tc>
          <w:tcPr>
            <w:tcW w:w="1597" w:type="dxa"/>
            <w:tcBorders>
              <w:top w:val="single" w:sz="4" w:space="0" w:color="auto"/>
              <w:bottom w:val="single" w:sz="4" w:space="0" w:color="auto"/>
            </w:tcBorders>
          </w:tcPr>
          <w:p w14:paraId="14F38D20"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3.66</w:t>
            </w:r>
          </w:p>
        </w:tc>
        <w:tc>
          <w:tcPr>
            <w:tcW w:w="1350" w:type="dxa"/>
            <w:tcBorders>
              <w:top w:val="single" w:sz="4" w:space="0" w:color="auto"/>
              <w:bottom w:val="single" w:sz="4" w:space="0" w:color="auto"/>
            </w:tcBorders>
          </w:tcPr>
          <w:p w14:paraId="5E79C955"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P: 0 alert</w:t>
            </w:r>
          </w:p>
          <w:p w14:paraId="012DB160"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LL: No</w:t>
            </w:r>
          </w:p>
          <w:p w14:paraId="50FA6E24"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SA: 4.10</w:t>
            </w:r>
          </w:p>
        </w:tc>
        <w:tc>
          <w:tcPr>
            <w:tcW w:w="1332" w:type="dxa"/>
            <w:tcBorders>
              <w:top w:val="single" w:sz="4" w:space="0" w:color="auto"/>
              <w:bottom w:val="single" w:sz="4" w:space="0" w:color="auto"/>
            </w:tcBorders>
          </w:tcPr>
          <w:p w14:paraId="326032BF"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1 violation</w:t>
            </w:r>
          </w:p>
        </w:tc>
      </w:tr>
      <w:tr w:rsidR="00371C9D" w:rsidRPr="00894EF8" w14:paraId="4348E018" w14:textId="77777777" w:rsidTr="002578E9">
        <w:trPr>
          <w:trHeight w:val="1493"/>
          <w:jc w:val="center"/>
        </w:trPr>
        <w:tc>
          <w:tcPr>
            <w:tcW w:w="2070" w:type="dxa"/>
            <w:tcBorders>
              <w:top w:val="single" w:sz="4" w:space="0" w:color="auto"/>
              <w:bottom w:val="single" w:sz="4" w:space="0" w:color="auto"/>
            </w:tcBorders>
          </w:tcPr>
          <w:p w14:paraId="008265C6"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3,7,11,15-Tetramethyl-2-Hexadecen-1-ol</w:t>
            </w:r>
          </w:p>
          <w:p w14:paraId="25870F95"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sz w:val="22"/>
                <w:szCs w:val="22"/>
              </w:rPr>
              <w:t>(M.W. 296.53g/mol)</w:t>
            </w:r>
          </w:p>
        </w:tc>
        <w:tc>
          <w:tcPr>
            <w:tcW w:w="1211" w:type="dxa"/>
            <w:tcBorders>
              <w:top w:val="single" w:sz="4" w:space="0" w:color="auto"/>
              <w:bottom w:val="single" w:sz="4" w:space="0" w:color="auto"/>
            </w:tcBorders>
          </w:tcPr>
          <w:p w14:paraId="496D98E0"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-5.98</w:t>
            </w:r>
          </w:p>
        </w:tc>
        <w:tc>
          <w:tcPr>
            <w:tcW w:w="1350" w:type="dxa"/>
            <w:tcBorders>
              <w:top w:val="single" w:sz="4" w:space="0" w:color="auto"/>
              <w:bottom w:val="single" w:sz="4" w:space="0" w:color="auto"/>
            </w:tcBorders>
          </w:tcPr>
          <w:p w14:paraId="0C8EB53D"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Moderately soluble</w:t>
            </w:r>
          </w:p>
        </w:tc>
        <w:tc>
          <w:tcPr>
            <w:tcW w:w="1597" w:type="dxa"/>
            <w:tcBorders>
              <w:top w:val="single" w:sz="4" w:space="0" w:color="auto"/>
              <w:bottom w:val="single" w:sz="4" w:space="0" w:color="auto"/>
            </w:tcBorders>
          </w:tcPr>
          <w:p w14:paraId="59CB9783"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4.66</w:t>
            </w:r>
          </w:p>
        </w:tc>
        <w:tc>
          <w:tcPr>
            <w:tcW w:w="1350" w:type="dxa"/>
            <w:tcBorders>
              <w:top w:val="single" w:sz="4" w:space="0" w:color="auto"/>
              <w:bottom w:val="single" w:sz="4" w:space="0" w:color="auto"/>
            </w:tcBorders>
          </w:tcPr>
          <w:p w14:paraId="728058D3"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P: 0 alert</w:t>
            </w:r>
          </w:p>
          <w:p w14:paraId="40DC877F"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LL: No</w:t>
            </w:r>
          </w:p>
          <w:p w14:paraId="6746DBE4"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SA: 4.30</w:t>
            </w:r>
          </w:p>
        </w:tc>
        <w:tc>
          <w:tcPr>
            <w:tcW w:w="1332" w:type="dxa"/>
            <w:tcBorders>
              <w:top w:val="single" w:sz="4" w:space="0" w:color="auto"/>
              <w:bottom w:val="single" w:sz="4" w:space="0" w:color="auto"/>
            </w:tcBorders>
          </w:tcPr>
          <w:p w14:paraId="246EA1FB"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1 violation</w:t>
            </w:r>
          </w:p>
        </w:tc>
      </w:tr>
      <w:tr w:rsidR="00371C9D" w:rsidRPr="00894EF8" w14:paraId="276697AA" w14:textId="77777777" w:rsidTr="002578E9">
        <w:trPr>
          <w:trHeight w:val="1142"/>
          <w:jc w:val="center"/>
        </w:trPr>
        <w:tc>
          <w:tcPr>
            <w:tcW w:w="2070" w:type="dxa"/>
            <w:tcBorders>
              <w:top w:val="single" w:sz="4" w:space="0" w:color="auto"/>
              <w:bottom w:val="single" w:sz="4" w:space="0" w:color="auto"/>
            </w:tcBorders>
          </w:tcPr>
          <w:p w14:paraId="5DC9BE40"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7-methyl-3,4-octadiene</w:t>
            </w:r>
          </w:p>
          <w:p w14:paraId="1F948CAC"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sz w:val="22"/>
                <w:szCs w:val="22"/>
              </w:rPr>
              <w:t>(M.W 124.22g/mol)</w:t>
            </w:r>
          </w:p>
        </w:tc>
        <w:tc>
          <w:tcPr>
            <w:tcW w:w="1211" w:type="dxa"/>
            <w:tcBorders>
              <w:top w:val="single" w:sz="4" w:space="0" w:color="auto"/>
              <w:bottom w:val="single" w:sz="4" w:space="0" w:color="auto"/>
            </w:tcBorders>
          </w:tcPr>
          <w:p w14:paraId="20E559C9"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-2.26</w:t>
            </w:r>
          </w:p>
        </w:tc>
        <w:tc>
          <w:tcPr>
            <w:tcW w:w="1350" w:type="dxa"/>
            <w:tcBorders>
              <w:top w:val="single" w:sz="4" w:space="0" w:color="auto"/>
              <w:bottom w:val="single" w:sz="4" w:space="0" w:color="auto"/>
            </w:tcBorders>
          </w:tcPr>
          <w:p w14:paraId="19B22972"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soluble</w:t>
            </w:r>
          </w:p>
        </w:tc>
        <w:tc>
          <w:tcPr>
            <w:tcW w:w="1597" w:type="dxa"/>
            <w:tcBorders>
              <w:top w:val="single" w:sz="4" w:space="0" w:color="auto"/>
              <w:bottom w:val="single" w:sz="4" w:space="0" w:color="auto"/>
            </w:tcBorders>
          </w:tcPr>
          <w:p w14:paraId="62ECC172"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2.88</w:t>
            </w:r>
          </w:p>
        </w:tc>
        <w:tc>
          <w:tcPr>
            <w:tcW w:w="1350" w:type="dxa"/>
            <w:tcBorders>
              <w:top w:val="single" w:sz="4" w:space="0" w:color="auto"/>
              <w:bottom w:val="single" w:sz="4" w:space="0" w:color="auto"/>
            </w:tcBorders>
          </w:tcPr>
          <w:p w14:paraId="2FC613BF"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P: 0 alert</w:t>
            </w:r>
          </w:p>
          <w:p w14:paraId="5CF05E5A"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LL: No</w:t>
            </w:r>
          </w:p>
          <w:p w14:paraId="0C6085FB"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SA: 3.07</w:t>
            </w:r>
          </w:p>
        </w:tc>
        <w:tc>
          <w:tcPr>
            <w:tcW w:w="1332" w:type="dxa"/>
            <w:tcBorders>
              <w:top w:val="single" w:sz="4" w:space="0" w:color="auto"/>
              <w:bottom w:val="single" w:sz="4" w:space="0" w:color="auto"/>
            </w:tcBorders>
          </w:tcPr>
          <w:p w14:paraId="6E009525"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0 violation</w:t>
            </w:r>
          </w:p>
        </w:tc>
      </w:tr>
      <w:tr w:rsidR="00371C9D" w:rsidRPr="00894EF8" w14:paraId="2F5FEC6D" w14:textId="77777777" w:rsidTr="002578E9">
        <w:trPr>
          <w:trHeight w:val="1142"/>
          <w:jc w:val="center"/>
        </w:trPr>
        <w:tc>
          <w:tcPr>
            <w:tcW w:w="2070" w:type="dxa"/>
            <w:tcBorders>
              <w:top w:val="single" w:sz="4" w:space="0" w:color="auto"/>
              <w:bottom w:val="single" w:sz="4" w:space="0" w:color="auto"/>
            </w:tcBorders>
          </w:tcPr>
          <w:p w14:paraId="25D52BE7"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13-tetradece-11-yn-1-ol</w:t>
            </w:r>
          </w:p>
          <w:p w14:paraId="7E01F9E8"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sz w:val="22"/>
                <w:szCs w:val="22"/>
              </w:rPr>
              <w:t>(M.W 208.34g/mol)</w:t>
            </w:r>
          </w:p>
        </w:tc>
        <w:tc>
          <w:tcPr>
            <w:tcW w:w="1211" w:type="dxa"/>
            <w:tcBorders>
              <w:top w:val="single" w:sz="4" w:space="0" w:color="auto"/>
              <w:bottom w:val="single" w:sz="4" w:space="0" w:color="auto"/>
            </w:tcBorders>
          </w:tcPr>
          <w:p w14:paraId="2CDD33F1"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-3.69</w:t>
            </w:r>
          </w:p>
        </w:tc>
        <w:tc>
          <w:tcPr>
            <w:tcW w:w="1350" w:type="dxa"/>
            <w:tcBorders>
              <w:top w:val="single" w:sz="4" w:space="0" w:color="auto"/>
              <w:bottom w:val="single" w:sz="4" w:space="0" w:color="auto"/>
            </w:tcBorders>
          </w:tcPr>
          <w:p w14:paraId="3D1E655D"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soluble</w:t>
            </w:r>
          </w:p>
        </w:tc>
        <w:tc>
          <w:tcPr>
            <w:tcW w:w="1597" w:type="dxa"/>
            <w:tcBorders>
              <w:top w:val="single" w:sz="4" w:space="0" w:color="auto"/>
              <w:bottom w:val="single" w:sz="4" w:space="0" w:color="auto"/>
            </w:tcBorders>
          </w:tcPr>
          <w:p w14:paraId="52237F32"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3.71</w:t>
            </w:r>
          </w:p>
        </w:tc>
        <w:tc>
          <w:tcPr>
            <w:tcW w:w="1350" w:type="dxa"/>
            <w:tcBorders>
              <w:top w:val="single" w:sz="4" w:space="0" w:color="auto"/>
              <w:bottom w:val="single" w:sz="4" w:space="0" w:color="auto"/>
            </w:tcBorders>
          </w:tcPr>
          <w:p w14:paraId="36D375E9"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P: 0 alert</w:t>
            </w:r>
          </w:p>
          <w:p w14:paraId="695F2FD4"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LL: No</w:t>
            </w:r>
          </w:p>
          <w:p w14:paraId="03BABD19"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SA: 3.78</w:t>
            </w:r>
          </w:p>
        </w:tc>
        <w:tc>
          <w:tcPr>
            <w:tcW w:w="1332" w:type="dxa"/>
            <w:tcBorders>
              <w:top w:val="single" w:sz="4" w:space="0" w:color="auto"/>
              <w:bottom w:val="single" w:sz="4" w:space="0" w:color="auto"/>
            </w:tcBorders>
          </w:tcPr>
          <w:p w14:paraId="2DF51CD5"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0 violation</w:t>
            </w:r>
          </w:p>
        </w:tc>
      </w:tr>
      <w:tr w:rsidR="00371C9D" w:rsidRPr="00894EF8" w14:paraId="49B80424" w14:textId="77777777" w:rsidTr="002578E9">
        <w:trPr>
          <w:trHeight w:val="1142"/>
          <w:jc w:val="center"/>
        </w:trPr>
        <w:tc>
          <w:tcPr>
            <w:tcW w:w="2070" w:type="dxa"/>
            <w:tcBorders>
              <w:top w:val="single" w:sz="4" w:space="0" w:color="auto"/>
              <w:bottom w:val="single" w:sz="4" w:space="0" w:color="auto"/>
            </w:tcBorders>
          </w:tcPr>
          <w:p w14:paraId="0DFDCB4C" w14:textId="77777777" w:rsidR="00371C9D" w:rsidRPr="00894EF8" w:rsidRDefault="00371C9D" w:rsidP="008938D4">
            <w:pPr>
              <w:spacing w:line="360" w:lineRule="auto"/>
              <w:rPr>
                <w:rFonts w:asciiTheme="majorBidi" w:hAnsiTheme="majorBidi" w:cstheme="majorBidi"/>
                <w:bCs/>
                <w:lang w:val="en-GB"/>
              </w:rPr>
            </w:pPr>
            <w:r w:rsidRPr="00894EF8">
              <w:rPr>
                <w:rFonts w:asciiTheme="majorBidi" w:hAnsiTheme="majorBidi" w:cstheme="majorBidi"/>
                <w:bCs/>
                <w:lang w:val="en-GB"/>
              </w:rPr>
              <w:t>n-</w:t>
            </w:r>
            <w:proofErr w:type="spellStart"/>
            <w:r w:rsidRPr="00894EF8">
              <w:rPr>
                <w:rFonts w:asciiTheme="majorBidi" w:hAnsiTheme="majorBidi" w:cstheme="majorBidi"/>
                <w:bCs/>
                <w:lang w:val="en-GB"/>
              </w:rPr>
              <w:t>hexadecanoic</w:t>
            </w:r>
            <w:proofErr w:type="spellEnd"/>
            <w:r w:rsidRPr="00894EF8">
              <w:rPr>
                <w:rFonts w:asciiTheme="majorBidi" w:hAnsiTheme="majorBidi" w:cstheme="majorBidi"/>
                <w:bCs/>
                <w:lang w:val="en-GB"/>
              </w:rPr>
              <w:t xml:space="preserve"> acid</w:t>
            </w:r>
          </w:p>
          <w:p w14:paraId="5C6CD0D7" w14:textId="77777777" w:rsidR="00371C9D" w:rsidRPr="00894EF8" w:rsidRDefault="00371C9D" w:rsidP="008938D4">
            <w:pPr>
              <w:spacing w:line="360" w:lineRule="auto"/>
              <w:rPr>
                <w:rFonts w:asciiTheme="majorBidi" w:hAnsiTheme="majorBidi" w:cstheme="majorBidi"/>
                <w:bCs/>
                <w:lang w:val="en-GB"/>
              </w:rPr>
            </w:pPr>
            <w:r w:rsidRPr="00894EF8">
              <w:rPr>
                <w:rFonts w:asciiTheme="majorBidi" w:hAnsiTheme="majorBidi" w:cstheme="majorBidi"/>
                <w:bCs/>
                <w:sz w:val="22"/>
                <w:szCs w:val="22"/>
                <w:lang w:val="en-GB"/>
              </w:rPr>
              <w:t>(M.W 256.42g/mol)</w:t>
            </w:r>
          </w:p>
          <w:p w14:paraId="5594A4B7" w14:textId="77777777" w:rsidR="00371C9D" w:rsidRPr="00894EF8" w:rsidRDefault="00371C9D" w:rsidP="008938D4">
            <w:pPr>
              <w:spacing w:line="360" w:lineRule="auto"/>
              <w:jc w:val="both"/>
              <w:rPr>
                <w:rFonts w:asciiTheme="majorBidi" w:hAnsiTheme="majorBidi" w:cstheme="majorBidi"/>
                <w:lang w:val="en-GB"/>
              </w:rPr>
            </w:pPr>
          </w:p>
        </w:tc>
        <w:tc>
          <w:tcPr>
            <w:tcW w:w="1211" w:type="dxa"/>
            <w:tcBorders>
              <w:top w:val="single" w:sz="4" w:space="0" w:color="auto"/>
              <w:bottom w:val="single" w:sz="4" w:space="0" w:color="auto"/>
            </w:tcBorders>
          </w:tcPr>
          <w:p w14:paraId="427FEDCD"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-5.02</w:t>
            </w:r>
          </w:p>
        </w:tc>
        <w:tc>
          <w:tcPr>
            <w:tcW w:w="1350" w:type="dxa"/>
            <w:tcBorders>
              <w:top w:val="single" w:sz="4" w:space="0" w:color="auto"/>
              <w:bottom w:val="single" w:sz="4" w:space="0" w:color="auto"/>
            </w:tcBorders>
          </w:tcPr>
          <w:p w14:paraId="40D2ABD6"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Moderately soluble</w:t>
            </w:r>
          </w:p>
        </w:tc>
        <w:tc>
          <w:tcPr>
            <w:tcW w:w="1597" w:type="dxa"/>
            <w:tcBorders>
              <w:top w:val="single" w:sz="4" w:space="0" w:color="auto"/>
              <w:bottom w:val="single" w:sz="4" w:space="0" w:color="auto"/>
            </w:tcBorders>
          </w:tcPr>
          <w:p w14:paraId="6D170CD4"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3.85</w:t>
            </w:r>
          </w:p>
        </w:tc>
        <w:tc>
          <w:tcPr>
            <w:tcW w:w="1350" w:type="dxa"/>
            <w:tcBorders>
              <w:top w:val="single" w:sz="4" w:space="0" w:color="auto"/>
              <w:bottom w:val="single" w:sz="4" w:space="0" w:color="auto"/>
            </w:tcBorders>
          </w:tcPr>
          <w:p w14:paraId="285403EC"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P: 0 alert</w:t>
            </w:r>
          </w:p>
          <w:p w14:paraId="3A274595"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LL: No</w:t>
            </w:r>
          </w:p>
          <w:p w14:paraId="0FA53E99"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SA: 2.31</w:t>
            </w:r>
          </w:p>
        </w:tc>
        <w:tc>
          <w:tcPr>
            <w:tcW w:w="1332" w:type="dxa"/>
            <w:tcBorders>
              <w:top w:val="single" w:sz="4" w:space="0" w:color="auto"/>
              <w:bottom w:val="single" w:sz="4" w:space="0" w:color="auto"/>
            </w:tcBorders>
          </w:tcPr>
          <w:p w14:paraId="515F2269"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1 violation</w:t>
            </w:r>
          </w:p>
        </w:tc>
      </w:tr>
      <w:tr w:rsidR="00371C9D" w:rsidRPr="00894EF8" w14:paraId="047573DA" w14:textId="77777777" w:rsidTr="002578E9">
        <w:trPr>
          <w:trHeight w:val="1142"/>
          <w:jc w:val="center"/>
        </w:trPr>
        <w:tc>
          <w:tcPr>
            <w:tcW w:w="2070" w:type="dxa"/>
            <w:tcBorders>
              <w:top w:val="single" w:sz="4" w:space="0" w:color="auto"/>
              <w:bottom w:val="single" w:sz="4" w:space="0" w:color="auto"/>
            </w:tcBorders>
          </w:tcPr>
          <w:p w14:paraId="3383A56E" w14:textId="77777777" w:rsidR="00371C9D" w:rsidRPr="00894EF8" w:rsidRDefault="00371C9D" w:rsidP="008938D4">
            <w:pPr>
              <w:spacing w:line="360" w:lineRule="auto"/>
              <w:rPr>
                <w:rFonts w:asciiTheme="majorBidi" w:hAnsiTheme="majorBidi" w:cstheme="majorBidi"/>
                <w:bCs/>
                <w:lang w:val="en-GB"/>
              </w:rPr>
            </w:pPr>
            <w:r w:rsidRPr="00894EF8">
              <w:rPr>
                <w:rFonts w:asciiTheme="majorBidi" w:hAnsiTheme="majorBidi" w:cstheme="majorBidi"/>
                <w:bCs/>
                <w:lang w:val="en-GB"/>
              </w:rPr>
              <w:lastRenderedPageBreak/>
              <w:t xml:space="preserve">ethyl ester </w:t>
            </w:r>
            <w:proofErr w:type="spellStart"/>
            <w:r w:rsidRPr="00894EF8">
              <w:rPr>
                <w:rFonts w:asciiTheme="majorBidi" w:hAnsiTheme="majorBidi" w:cstheme="majorBidi"/>
                <w:bCs/>
                <w:lang w:val="en-GB"/>
              </w:rPr>
              <w:t>hexadecanoic</w:t>
            </w:r>
            <w:proofErr w:type="spellEnd"/>
            <w:r w:rsidRPr="00894EF8">
              <w:rPr>
                <w:rFonts w:asciiTheme="majorBidi" w:hAnsiTheme="majorBidi" w:cstheme="majorBidi"/>
                <w:bCs/>
                <w:lang w:val="en-GB"/>
              </w:rPr>
              <w:t xml:space="preserve"> acid</w:t>
            </w:r>
          </w:p>
          <w:p w14:paraId="5C6E4A52" w14:textId="77777777" w:rsidR="00371C9D" w:rsidRPr="00894EF8" w:rsidRDefault="00371C9D" w:rsidP="008938D4">
            <w:pPr>
              <w:spacing w:line="360" w:lineRule="auto"/>
              <w:rPr>
                <w:rFonts w:asciiTheme="majorBidi" w:hAnsiTheme="majorBidi" w:cstheme="majorBidi"/>
                <w:bCs/>
                <w:lang w:val="en-GB"/>
              </w:rPr>
            </w:pPr>
            <w:r w:rsidRPr="00894EF8">
              <w:rPr>
                <w:rFonts w:asciiTheme="majorBidi" w:hAnsiTheme="majorBidi" w:cstheme="majorBidi"/>
                <w:bCs/>
                <w:sz w:val="22"/>
                <w:szCs w:val="22"/>
                <w:lang w:val="en-GB"/>
              </w:rPr>
              <w:t>(M.W 394.53g/mol)</w:t>
            </w:r>
          </w:p>
        </w:tc>
        <w:tc>
          <w:tcPr>
            <w:tcW w:w="1211" w:type="dxa"/>
            <w:tcBorders>
              <w:top w:val="single" w:sz="4" w:space="0" w:color="auto"/>
              <w:bottom w:val="single" w:sz="4" w:space="0" w:color="auto"/>
            </w:tcBorders>
          </w:tcPr>
          <w:p w14:paraId="0E261212"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-5.78</w:t>
            </w:r>
          </w:p>
        </w:tc>
        <w:tc>
          <w:tcPr>
            <w:tcW w:w="1350" w:type="dxa"/>
            <w:tcBorders>
              <w:top w:val="single" w:sz="4" w:space="0" w:color="auto"/>
              <w:bottom w:val="single" w:sz="4" w:space="0" w:color="auto"/>
            </w:tcBorders>
          </w:tcPr>
          <w:p w14:paraId="658FEDB1"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 xml:space="preserve">Moderately soluble </w:t>
            </w:r>
          </w:p>
        </w:tc>
        <w:tc>
          <w:tcPr>
            <w:tcW w:w="1597" w:type="dxa"/>
            <w:tcBorders>
              <w:top w:val="single" w:sz="4" w:space="0" w:color="auto"/>
              <w:bottom w:val="single" w:sz="4" w:space="0" w:color="auto"/>
            </w:tcBorders>
          </w:tcPr>
          <w:p w14:paraId="5D9E7F22"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3.43</w:t>
            </w:r>
          </w:p>
        </w:tc>
        <w:tc>
          <w:tcPr>
            <w:tcW w:w="1350" w:type="dxa"/>
            <w:tcBorders>
              <w:top w:val="single" w:sz="4" w:space="0" w:color="auto"/>
              <w:bottom w:val="single" w:sz="4" w:space="0" w:color="auto"/>
            </w:tcBorders>
          </w:tcPr>
          <w:p w14:paraId="24802168"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P: 0 alert</w:t>
            </w:r>
          </w:p>
          <w:p w14:paraId="628E5564"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LL: No</w:t>
            </w:r>
          </w:p>
          <w:p w14:paraId="096EC987"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SA: 3.70</w:t>
            </w:r>
          </w:p>
        </w:tc>
        <w:tc>
          <w:tcPr>
            <w:tcW w:w="1332" w:type="dxa"/>
            <w:tcBorders>
              <w:top w:val="single" w:sz="4" w:space="0" w:color="auto"/>
              <w:bottom w:val="single" w:sz="4" w:space="0" w:color="auto"/>
            </w:tcBorders>
          </w:tcPr>
          <w:p w14:paraId="7A35FE9B"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1 violation</w:t>
            </w:r>
          </w:p>
        </w:tc>
      </w:tr>
      <w:tr w:rsidR="00371C9D" w:rsidRPr="00894EF8" w14:paraId="136B308F" w14:textId="77777777" w:rsidTr="002578E9">
        <w:trPr>
          <w:trHeight w:val="1142"/>
          <w:jc w:val="center"/>
        </w:trPr>
        <w:tc>
          <w:tcPr>
            <w:tcW w:w="2070" w:type="dxa"/>
            <w:tcBorders>
              <w:top w:val="single" w:sz="4" w:space="0" w:color="auto"/>
              <w:bottom w:val="single" w:sz="4" w:space="0" w:color="auto"/>
            </w:tcBorders>
          </w:tcPr>
          <w:p w14:paraId="28EA2945" w14:textId="77777777" w:rsidR="00371C9D" w:rsidRPr="00894EF8" w:rsidRDefault="00371C9D" w:rsidP="008938D4">
            <w:pPr>
              <w:spacing w:line="360" w:lineRule="auto"/>
              <w:rPr>
                <w:rFonts w:asciiTheme="majorBidi" w:hAnsiTheme="majorBidi" w:cstheme="majorBidi"/>
                <w:bCs/>
                <w:lang w:val="en-GB"/>
              </w:rPr>
            </w:pPr>
            <w:r w:rsidRPr="00894EF8">
              <w:rPr>
                <w:rFonts w:asciiTheme="majorBidi" w:hAnsiTheme="majorBidi" w:cstheme="majorBidi"/>
                <w:bCs/>
                <w:lang w:val="en-GB"/>
              </w:rPr>
              <w:t xml:space="preserve">2-methyl butanoic acid </w:t>
            </w:r>
          </w:p>
          <w:p w14:paraId="3A3E02F3" w14:textId="77777777" w:rsidR="00371C9D" w:rsidRPr="00894EF8" w:rsidRDefault="00371C9D" w:rsidP="008938D4">
            <w:pPr>
              <w:spacing w:line="360" w:lineRule="auto"/>
              <w:rPr>
                <w:rFonts w:asciiTheme="majorBidi" w:hAnsiTheme="majorBidi" w:cstheme="majorBidi"/>
                <w:bCs/>
                <w:lang w:val="en-GB"/>
              </w:rPr>
            </w:pPr>
            <w:r w:rsidRPr="00894EF8">
              <w:rPr>
                <w:rFonts w:asciiTheme="majorBidi" w:hAnsiTheme="majorBidi" w:cstheme="majorBidi"/>
                <w:bCs/>
                <w:sz w:val="22"/>
                <w:szCs w:val="22"/>
                <w:lang w:val="en-GB"/>
              </w:rPr>
              <w:t>(M.W 104.12g/mol)</w:t>
            </w:r>
          </w:p>
        </w:tc>
        <w:tc>
          <w:tcPr>
            <w:tcW w:w="1211" w:type="dxa"/>
            <w:tcBorders>
              <w:top w:val="single" w:sz="4" w:space="0" w:color="auto"/>
              <w:bottom w:val="single" w:sz="4" w:space="0" w:color="auto"/>
            </w:tcBorders>
          </w:tcPr>
          <w:p w14:paraId="7803F7AB"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-1.10</w:t>
            </w:r>
          </w:p>
        </w:tc>
        <w:tc>
          <w:tcPr>
            <w:tcW w:w="1350" w:type="dxa"/>
            <w:tcBorders>
              <w:top w:val="single" w:sz="4" w:space="0" w:color="auto"/>
              <w:bottom w:val="single" w:sz="4" w:space="0" w:color="auto"/>
            </w:tcBorders>
          </w:tcPr>
          <w:p w14:paraId="4B4161B1"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 xml:space="preserve">Very soluble </w:t>
            </w:r>
          </w:p>
        </w:tc>
        <w:tc>
          <w:tcPr>
            <w:tcW w:w="1597" w:type="dxa"/>
            <w:tcBorders>
              <w:top w:val="single" w:sz="4" w:space="0" w:color="auto"/>
              <w:bottom w:val="single" w:sz="4" w:space="0" w:color="auto"/>
            </w:tcBorders>
          </w:tcPr>
          <w:p w14:paraId="264DA5D5"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1.31</w:t>
            </w:r>
          </w:p>
        </w:tc>
        <w:tc>
          <w:tcPr>
            <w:tcW w:w="1350" w:type="dxa"/>
            <w:tcBorders>
              <w:top w:val="single" w:sz="4" w:space="0" w:color="auto"/>
              <w:bottom w:val="single" w:sz="4" w:space="0" w:color="auto"/>
            </w:tcBorders>
          </w:tcPr>
          <w:p w14:paraId="0BDFB0C0"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P: 0 alert</w:t>
            </w:r>
          </w:p>
          <w:p w14:paraId="1F8C7D75"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LL: No</w:t>
            </w:r>
          </w:p>
          <w:p w14:paraId="6BB5C4D2"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SA: 1.07</w:t>
            </w:r>
          </w:p>
        </w:tc>
        <w:tc>
          <w:tcPr>
            <w:tcW w:w="1332" w:type="dxa"/>
            <w:tcBorders>
              <w:top w:val="single" w:sz="4" w:space="0" w:color="auto"/>
              <w:bottom w:val="single" w:sz="4" w:space="0" w:color="auto"/>
            </w:tcBorders>
          </w:tcPr>
          <w:p w14:paraId="374CABE5"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0 violation</w:t>
            </w:r>
          </w:p>
        </w:tc>
      </w:tr>
      <w:tr w:rsidR="00371C9D" w:rsidRPr="00894EF8" w14:paraId="47780A08" w14:textId="77777777" w:rsidTr="002578E9">
        <w:trPr>
          <w:trHeight w:val="1142"/>
          <w:jc w:val="center"/>
        </w:trPr>
        <w:tc>
          <w:tcPr>
            <w:tcW w:w="2070" w:type="dxa"/>
            <w:tcBorders>
              <w:top w:val="single" w:sz="4" w:space="0" w:color="auto"/>
            </w:tcBorders>
          </w:tcPr>
          <w:p w14:paraId="1232928D" w14:textId="77777777" w:rsidR="00371C9D" w:rsidRPr="00894EF8" w:rsidRDefault="00371C9D" w:rsidP="008938D4">
            <w:pPr>
              <w:spacing w:line="360" w:lineRule="auto"/>
              <w:rPr>
                <w:rFonts w:asciiTheme="majorBidi" w:hAnsiTheme="majorBidi" w:cstheme="majorBidi"/>
                <w:bCs/>
                <w:lang w:val="en-GB"/>
              </w:rPr>
            </w:pPr>
            <w:r w:rsidRPr="00894EF8">
              <w:rPr>
                <w:rFonts w:asciiTheme="majorBidi" w:hAnsiTheme="majorBidi" w:cstheme="majorBidi"/>
                <w:bCs/>
                <w:lang w:val="en-GB"/>
              </w:rPr>
              <w:t xml:space="preserve">3,7-dimethyl-6-octenyl ester </w:t>
            </w:r>
          </w:p>
          <w:p w14:paraId="392CF255" w14:textId="77777777" w:rsidR="00371C9D" w:rsidRPr="00894EF8" w:rsidRDefault="00371C9D" w:rsidP="008938D4">
            <w:pPr>
              <w:spacing w:line="360" w:lineRule="auto"/>
              <w:rPr>
                <w:rFonts w:asciiTheme="majorBidi" w:hAnsiTheme="majorBidi" w:cstheme="majorBidi"/>
                <w:bCs/>
                <w:lang w:val="en-GB"/>
              </w:rPr>
            </w:pPr>
            <w:r w:rsidRPr="00894EF8">
              <w:rPr>
                <w:rFonts w:asciiTheme="majorBidi" w:hAnsiTheme="majorBidi" w:cstheme="majorBidi"/>
                <w:bCs/>
                <w:sz w:val="22"/>
                <w:szCs w:val="22"/>
                <w:lang w:val="en-GB"/>
              </w:rPr>
              <w:t>(M.W 238.37g/mol)</w:t>
            </w:r>
          </w:p>
        </w:tc>
        <w:tc>
          <w:tcPr>
            <w:tcW w:w="1211" w:type="dxa"/>
            <w:tcBorders>
              <w:top w:val="single" w:sz="4" w:space="0" w:color="auto"/>
            </w:tcBorders>
          </w:tcPr>
          <w:p w14:paraId="0C5968D2"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-4.08</w:t>
            </w:r>
          </w:p>
        </w:tc>
        <w:tc>
          <w:tcPr>
            <w:tcW w:w="1350" w:type="dxa"/>
            <w:tcBorders>
              <w:top w:val="single" w:sz="4" w:space="0" w:color="auto"/>
            </w:tcBorders>
          </w:tcPr>
          <w:p w14:paraId="5D16EDC5"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Moderately soluble</w:t>
            </w:r>
          </w:p>
        </w:tc>
        <w:tc>
          <w:tcPr>
            <w:tcW w:w="1597" w:type="dxa"/>
            <w:tcBorders>
              <w:top w:val="single" w:sz="4" w:space="0" w:color="auto"/>
            </w:tcBorders>
          </w:tcPr>
          <w:p w14:paraId="53AC8238"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3.94</w:t>
            </w:r>
          </w:p>
        </w:tc>
        <w:tc>
          <w:tcPr>
            <w:tcW w:w="1350" w:type="dxa"/>
            <w:tcBorders>
              <w:top w:val="single" w:sz="4" w:space="0" w:color="auto"/>
            </w:tcBorders>
          </w:tcPr>
          <w:p w14:paraId="1C0C8E84"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P: 0 alert</w:t>
            </w:r>
          </w:p>
          <w:p w14:paraId="28C40E35"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LL: No</w:t>
            </w:r>
          </w:p>
          <w:p w14:paraId="0461E033"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SA: 3.31</w:t>
            </w:r>
          </w:p>
        </w:tc>
        <w:tc>
          <w:tcPr>
            <w:tcW w:w="1332" w:type="dxa"/>
            <w:tcBorders>
              <w:top w:val="single" w:sz="4" w:space="0" w:color="auto"/>
            </w:tcBorders>
          </w:tcPr>
          <w:p w14:paraId="39E2A8F1" w14:textId="77777777" w:rsidR="00371C9D" w:rsidRPr="00894EF8" w:rsidRDefault="00371C9D" w:rsidP="008938D4">
            <w:pPr>
              <w:spacing w:line="360" w:lineRule="auto"/>
              <w:jc w:val="both"/>
              <w:rPr>
                <w:rFonts w:asciiTheme="majorBidi" w:hAnsiTheme="majorBidi" w:cstheme="majorBidi"/>
              </w:rPr>
            </w:pPr>
            <w:r w:rsidRPr="00894EF8">
              <w:rPr>
                <w:rFonts w:asciiTheme="majorBidi" w:hAnsiTheme="majorBidi" w:cstheme="majorBidi"/>
              </w:rPr>
              <w:t>0 violation</w:t>
            </w:r>
          </w:p>
        </w:tc>
      </w:tr>
    </w:tbl>
    <w:p w14:paraId="63259EA2" w14:textId="77777777" w:rsidR="00371C9D" w:rsidRDefault="00371C9D" w:rsidP="008938D4">
      <w:pPr>
        <w:spacing w:line="360" w:lineRule="auto"/>
        <w:rPr>
          <w:rFonts w:asciiTheme="majorBidi" w:hAnsiTheme="majorBidi" w:cstheme="majorBidi"/>
          <w:b/>
          <w:bCs/>
        </w:rPr>
      </w:pPr>
    </w:p>
    <w:p w14:paraId="3543A2DD" w14:textId="415BD505" w:rsidR="002C044A" w:rsidRDefault="00371C9D" w:rsidP="008938D4">
      <w:pPr>
        <w:spacing w:after="0" w:line="360" w:lineRule="auto"/>
        <w:jc w:val="both"/>
        <w:rPr>
          <w:rFonts w:ascii="Times New Roman" w:hAnsi="Times New Roman" w:cs="Times New Roman"/>
          <w:b/>
        </w:rPr>
      </w:pPr>
      <w:r w:rsidRPr="002E3992">
        <w:rPr>
          <w:rFonts w:ascii="Times New Roman" w:hAnsi="Times New Roman" w:cs="Times New Roman"/>
          <w:b/>
        </w:rPr>
        <w:t>P: PAINS: Pan-assay I</w:t>
      </w:r>
      <w:r>
        <w:rPr>
          <w:rFonts w:ascii="Times New Roman" w:hAnsi="Times New Roman" w:cs="Times New Roman"/>
          <w:b/>
        </w:rPr>
        <w:t>n</w:t>
      </w:r>
      <w:r w:rsidRPr="002E3992">
        <w:rPr>
          <w:rFonts w:ascii="Times New Roman" w:hAnsi="Times New Roman" w:cs="Times New Roman"/>
          <w:b/>
        </w:rPr>
        <w:t xml:space="preserve">terference </w:t>
      </w:r>
      <w:r>
        <w:rPr>
          <w:rFonts w:ascii="Times New Roman" w:hAnsi="Times New Roman" w:cs="Times New Roman"/>
          <w:b/>
        </w:rPr>
        <w:t>C</w:t>
      </w:r>
      <w:r w:rsidRPr="002E3992">
        <w:rPr>
          <w:rFonts w:ascii="Times New Roman" w:hAnsi="Times New Roman" w:cs="Times New Roman"/>
          <w:b/>
        </w:rPr>
        <w:t>ompounds; LL: Lead Likeness; SA: Synthetic Accessibility.</w:t>
      </w:r>
    </w:p>
    <w:p w14:paraId="7B08055E" w14:textId="77777777" w:rsidR="002C044A" w:rsidRDefault="002C044A" w:rsidP="008938D4">
      <w:pPr>
        <w:spacing w:line="360" w:lineRule="auto"/>
        <w:rPr>
          <w:rFonts w:ascii="Times New Roman" w:hAnsi="Times New Roman" w:cs="Times New Roman"/>
          <w:b/>
        </w:rPr>
      </w:pPr>
      <w:r>
        <w:rPr>
          <w:rFonts w:ascii="Times New Roman" w:hAnsi="Times New Roman" w:cs="Times New Roman"/>
          <w:b/>
        </w:rPr>
        <w:br w:type="page"/>
      </w:r>
    </w:p>
    <w:p w14:paraId="23244445" w14:textId="376DF5E0" w:rsidR="00371C9D" w:rsidRDefault="002C044A" w:rsidP="00DA7EDB">
      <w:pPr>
        <w:spacing w:line="360" w:lineRule="auto"/>
        <w:jc w:val="center"/>
        <w:rPr>
          <w:rFonts w:ascii="Times New Roman" w:hAnsi="Times New Roman" w:cs="Times New Roman"/>
          <w:b/>
        </w:rPr>
      </w:pPr>
      <w:r>
        <w:rPr>
          <w:rFonts w:ascii="Times New Roman" w:hAnsi="Times New Roman" w:cs="Times New Roman"/>
          <w:b/>
        </w:rPr>
        <w:lastRenderedPageBreak/>
        <w:t>CHAPTER FIVE</w:t>
      </w:r>
    </w:p>
    <w:p w14:paraId="2785B7BC" w14:textId="1609B2EE" w:rsidR="00CA08AA" w:rsidRDefault="00CA08AA" w:rsidP="0030780A">
      <w:pPr>
        <w:spacing w:line="360" w:lineRule="auto"/>
        <w:rPr>
          <w:rFonts w:ascii="Times New Roman" w:hAnsi="Times New Roman" w:cs="Times New Roman"/>
          <w:b/>
        </w:rPr>
      </w:pPr>
      <w:r>
        <w:rPr>
          <w:rFonts w:ascii="Times New Roman" w:hAnsi="Times New Roman" w:cs="Times New Roman"/>
          <w:b/>
        </w:rPr>
        <w:t>5.0</w:t>
      </w:r>
      <w:r>
        <w:rPr>
          <w:rFonts w:ascii="Times New Roman" w:hAnsi="Times New Roman" w:cs="Times New Roman"/>
          <w:b/>
        </w:rPr>
        <w:tab/>
        <w:t>Discussion</w:t>
      </w:r>
      <w:r w:rsidR="0030780A">
        <w:rPr>
          <w:rFonts w:ascii="Times New Roman" w:hAnsi="Times New Roman" w:cs="Times New Roman"/>
          <w:b/>
        </w:rPr>
        <w:t xml:space="preserve"> of Findings</w:t>
      </w:r>
    </w:p>
    <w:p w14:paraId="04BC1B7E" w14:textId="480AD6F3" w:rsidR="006345A0" w:rsidRPr="0072687A" w:rsidRDefault="006345A0" w:rsidP="008938D4">
      <w:pPr>
        <w:spacing w:after="0" w:line="360" w:lineRule="auto"/>
        <w:jc w:val="both"/>
        <w:rPr>
          <w:rFonts w:asciiTheme="majorBidi" w:hAnsiTheme="majorBidi" w:cstheme="majorBidi"/>
          <w:b/>
          <w:bCs/>
        </w:rPr>
      </w:pPr>
      <w:r w:rsidRPr="003778CD">
        <w:rPr>
          <w:rFonts w:asciiTheme="majorBidi" w:hAnsiTheme="majorBidi" w:cstheme="majorBidi"/>
          <w:b/>
          <w:bCs/>
        </w:rPr>
        <w:t>5.1</w:t>
      </w:r>
      <w:r w:rsidRPr="003778CD">
        <w:rPr>
          <w:rFonts w:asciiTheme="majorBidi" w:hAnsiTheme="majorBidi" w:cstheme="majorBidi"/>
          <w:b/>
          <w:bCs/>
        </w:rPr>
        <w:tab/>
      </w:r>
      <w:bookmarkStart w:id="5" w:name="_Hlk199161061"/>
      <w:r>
        <w:rPr>
          <w:rFonts w:asciiTheme="majorBidi" w:hAnsiTheme="majorBidi" w:cstheme="majorBidi"/>
          <w:b/>
          <w:bCs/>
        </w:rPr>
        <w:t xml:space="preserve">Phytochemicals Potentials of </w:t>
      </w:r>
      <w:r w:rsidRPr="003778CD">
        <w:rPr>
          <w:rFonts w:asciiTheme="majorBidi" w:hAnsiTheme="majorBidi" w:cstheme="majorBidi"/>
          <w:b/>
          <w:bCs/>
        </w:rPr>
        <w:t xml:space="preserve">Ethanolic Extract of </w:t>
      </w:r>
      <w:r w:rsidRPr="006345A0">
        <w:rPr>
          <w:rFonts w:asciiTheme="majorBidi" w:hAnsiTheme="majorBidi" w:cstheme="majorBidi"/>
          <w:b/>
          <w:bCs/>
          <w:i/>
          <w:iCs/>
        </w:rPr>
        <w:t>U. dioica</w:t>
      </w:r>
      <w:r>
        <w:rPr>
          <w:rFonts w:asciiTheme="majorBidi" w:hAnsiTheme="majorBidi" w:cstheme="majorBidi"/>
          <w:b/>
          <w:bCs/>
        </w:rPr>
        <w:t xml:space="preserve"> (Stinging Nettle)</w:t>
      </w:r>
      <w:r w:rsidRPr="003778CD">
        <w:rPr>
          <w:rFonts w:asciiTheme="majorBidi" w:hAnsiTheme="majorBidi" w:cstheme="majorBidi"/>
          <w:b/>
          <w:bCs/>
        </w:rPr>
        <w:t xml:space="preserve"> Leave</w:t>
      </w:r>
      <w:bookmarkEnd w:id="5"/>
    </w:p>
    <w:p w14:paraId="155A799A" w14:textId="469EA84E" w:rsidR="006345A0" w:rsidRDefault="006345A0" w:rsidP="008938D4">
      <w:pPr>
        <w:spacing w:after="0" w:line="360" w:lineRule="auto"/>
        <w:jc w:val="both"/>
        <w:rPr>
          <w:rFonts w:asciiTheme="majorBidi" w:hAnsiTheme="majorBidi" w:cstheme="majorBidi"/>
        </w:rPr>
      </w:pPr>
      <w:r w:rsidRPr="0072687A">
        <w:rPr>
          <w:rFonts w:asciiTheme="majorBidi" w:hAnsiTheme="majorBidi" w:cstheme="majorBidi"/>
        </w:rPr>
        <w:t xml:space="preserve">Phytochemical screening is essential in identifying the bioactive compounds present in plant extracts. These bioactive compounds can have various therapeutic applications. </w:t>
      </w:r>
      <w:r w:rsidR="009311AC">
        <w:rPr>
          <w:rFonts w:asciiTheme="majorBidi" w:hAnsiTheme="majorBidi" w:cstheme="majorBidi"/>
        </w:rPr>
        <w:t>Below is a</w:t>
      </w:r>
      <w:r>
        <w:rPr>
          <w:rFonts w:asciiTheme="majorBidi" w:hAnsiTheme="majorBidi" w:cstheme="majorBidi"/>
        </w:rPr>
        <w:t xml:space="preserve"> </w:t>
      </w:r>
      <w:r w:rsidRPr="0072687A">
        <w:rPr>
          <w:rFonts w:asciiTheme="majorBidi" w:hAnsiTheme="majorBidi" w:cstheme="majorBidi"/>
        </w:rPr>
        <w:t>comprehensive interpretation of the results from the tests conducted</w:t>
      </w:r>
      <w:r>
        <w:rPr>
          <w:rFonts w:asciiTheme="majorBidi" w:hAnsiTheme="majorBidi" w:cstheme="majorBidi"/>
        </w:rPr>
        <w:t xml:space="preserve"> on ethanolic </w:t>
      </w:r>
      <w:r w:rsidRPr="0072687A">
        <w:rPr>
          <w:rFonts w:asciiTheme="majorBidi" w:hAnsiTheme="majorBidi" w:cstheme="majorBidi"/>
        </w:rPr>
        <w:t>extract</w:t>
      </w:r>
      <w:r>
        <w:rPr>
          <w:rFonts w:asciiTheme="majorBidi" w:hAnsiTheme="majorBidi" w:cstheme="majorBidi"/>
        </w:rPr>
        <w:t xml:space="preserve"> of </w:t>
      </w:r>
      <w:r w:rsidR="009311AC">
        <w:rPr>
          <w:rFonts w:asciiTheme="majorBidi" w:hAnsiTheme="majorBidi" w:cstheme="majorBidi"/>
          <w:i/>
          <w:iCs/>
        </w:rPr>
        <w:t>U. dioica</w:t>
      </w:r>
      <w:r>
        <w:rPr>
          <w:rFonts w:asciiTheme="majorBidi" w:hAnsiTheme="majorBidi" w:cstheme="majorBidi"/>
        </w:rPr>
        <w:t xml:space="preserve"> leaves</w:t>
      </w:r>
      <w:r w:rsidRPr="0072687A">
        <w:rPr>
          <w:rFonts w:asciiTheme="majorBidi" w:hAnsiTheme="majorBidi" w:cstheme="majorBidi"/>
        </w:rPr>
        <w:t xml:space="preserve"> determined </w:t>
      </w:r>
      <w:r w:rsidR="009311AC">
        <w:rPr>
          <w:rFonts w:asciiTheme="majorBidi" w:hAnsiTheme="majorBidi" w:cstheme="majorBidi"/>
        </w:rPr>
        <w:t>by a</w:t>
      </w:r>
      <w:r w:rsidRPr="0072687A">
        <w:rPr>
          <w:rFonts w:asciiTheme="majorBidi" w:hAnsiTheme="majorBidi" w:cstheme="majorBidi"/>
        </w:rPr>
        <w:t xml:space="preserve"> </w:t>
      </w:r>
      <w:r w:rsidR="009311AC" w:rsidRPr="0072687A">
        <w:rPr>
          <w:rFonts w:asciiTheme="majorBidi" w:hAnsiTheme="majorBidi" w:cstheme="majorBidi"/>
        </w:rPr>
        <w:t>standard qualitative assay</w:t>
      </w:r>
      <w:r w:rsidRPr="0072687A">
        <w:rPr>
          <w:rFonts w:asciiTheme="majorBidi" w:hAnsiTheme="majorBidi" w:cstheme="majorBidi"/>
        </w:rPr>
        <w:t xml:space="preserve">. </w:t>
      </w:r>
    </w:p>
    <w:p w14:paraId="1FBBED9D" w14:textId="5D3E08D6" w:rsidR="006345A0" w:rsidRDefault="006345A0" w:rsidP="008938D4">
      <w:pPr>
        <w:spacing w:after="0" w:line="360" w:lineRule="auto"/>
        <w:jc w:val="both"/>
        <w:rPr>
          <w:rFonts w:asciiTheme="majorBidi" w:hAnsiTheme="majorBidi" w:cstheme="majorBidi"/>
          <w:bCs/>
        </w:rPr>
      </w:pPr>
      <w:r w:rsidRPr="00E976B1">
        <w:rPr>
          <w:rFonts w:asciiTheme="majorBidi" w:hAnsiTheme="majorBidi" w:cstheme="majorBidi"/>
          <w:b/>
          <w:i/>
          <w:iCs/>
        </w:rPr>
        <w:t>Alkaloids</w:t>
      </w:r>
      <w:r w:rsidRPr="00E976B1">
        <w:rPr>
          <w:rFonts w:asciiTheme="majorBidi" w:hAnsiTheme="majorBidi" w:cstheme="majorBidi"/>
          <w:b/>
          <w:i/>
          <w:iCs/>
        </w:rPr>
        <w:br/>
      </w:r>
      <w:r w:rsidRPr="00E976B1">
        <w:rPr>
          <w:rFonts w:asciiTheme="majorBidi" w:hAnsiTheme="majorBidi" w:cstheme="majorBidi"/>
          <w:bCs/>
        </w:rPr>
        <w:t xml:space="preserve">Alkaloids refer to naturally sourced substances recognized for </w:t>
      </w:r>
      <w:r>
        <w:rPr>
          <w:rFonts w:asciiTheme="majorBidi" w:hAnsiTheme="majorBidi" w:cstheme="majorBidi"/>
          <w:bCs/>
        </w:rPr>
        <w:t xml:space="preserve">their remarkable pharmacological effects, </w:t>
      </w:r>
      <w:r w:rsidRPr="00E976B1">
        <w:rPr>
          <w:rFonts w:asciiTheme="majorBidi" w:hAnsiTheme="majorBidi" w:cstheme="majorBidi"/>
          <w:bCs/>
        </w:rPr>
        <w:t xml:space="preserve">including pain relief, antimalarial activity, and antibacterial properties. Their detection </w:t>
      </w:r>
      <w:r>
        <w:rPr>
          <w:rFonts w:asciiTheme="majorBidi" w:hAnsiTheme="majorBidi" w:cstheme="majorBidi"/>
          <w:bCs/>
        </w:rPr>
        <w:t xml:space="preserve">implies </w:t>
      </w:r>
      <w:r w:rsidRPr="00E976B1">
        <w:rPr>
          <w:rFonts w:asciiTheme="majorBidi" w:hAnsiTheme="majorBidi" w:cstheme="majorBidi"/>
          <w:bCs/>
        </w:rPr>
        <w:t xml:space="preserve">that the plant might hold therapeutic promise. The results from both Mayer’s and </w:t>
      </w:r>
      <w:r>
        <w:rPr>
          <w:rFonts w:asciiTheme="majorBidi" w:hAnsiTheme="majorBidi" w:cstheme="majorBidi"/>
          <w:bCs/>
        </w:rPr>
        <w:t xml:space="preserve">Wagner’s tests </w:t>
      </w:r>
      <w:r w:rsidRPr="00E976B1">
        <w:rPr>
          <w:rFonts w:asciiTheme="majorBidi" w:hAnsiTheme="majorBidi" w:cstheme="majorBidi"/>
          <w:bCs/>
        </w:rPr>
        <w:t>were affirmative, reflecting a notable concentration of alkaloids.</w:t>
      </w:r>
    </w:p>
    <w:p w14:paraId="07975337" w14:textId="77777777" w:rsidR="006345A0" w:rsidRPr="00E976B1" w:rsidRDefault="006345A0" w:rsidP="008938D4">
      <w:pPr>
        <w:spacing w:after="0" w:line="360" w:lineRule="auto"/>
        <w:jc w:val="both"/>
        <w:rPr>
          <w:rFonts w:asciiTheme="majorBidi" w:hAnsiTheme="majorBidi" w:cstheme="majorBidi"/>
          <w:b/>
          <w:i/>
          <w:iCs/>
        </w:rPr>
      </w:pPr>
      <w:r w:rsidRPr="00E976B1">
        <w:rPr>
          <w:rFonts w:asciiTheme="majorBidi" w:hAnsiTheme="majorBidi" w:cstheme="majorBidi"/>
          <w:b/>
          <w:i/>
          <w:iCs/>
        </w:rPr>
        <w:t>Amino Acids</w:t>
      </w:r>
    </w:p>
    <w:p w14:paraId="53601AC7" w14:textId="77777777" w:rsidR="006345A0" w:rsidRDefault="006345A0" w:rsidP="008938D4">
      <w:pPr>
        <w:spacing w:after="0" w:line="360" w:lineRule="auto"/>
        <w:jc w:val="both"/>
        <w:rPr>
          <w:rFonts w:asciiTheme="majorBidi" w:hAnsiTheme="majorBidi" w:cstheme="majorBidi"/>
          <w:bCs/>
        </w:rPr>
      </w:pPr>
      <w:r w:rsidRPr="00E976B1">
        <w:rPr>
          <w:rFonts w:asciiTheme="majorBidi" w:hAnsiTheme="majorBidi" w:cstheme="majorBidi"/>
          <w:bCs/>
        </w:rPr>
        <w:t xml:space="preserve">Amino acids are crucial for creating proteins and supporting metabolic processes, and their lack </w:t>
      </w:r>
      <w:r>
        <w:rPr>
          <w:rFonts w:asciiTheme="majorBidi" w:hAnsiTheme="majorBidi" w:cstheme="majorBidi"/>
          <w:bCs/>
        </w:rPr>
        <w:t xml:space="preserve">might </w:t>
      </w:r>
      <w:r w:rsidRPr="00E976B1">
        <w:rPr>
          <w:rFonts w:asciiTheme="majorBidi" w:hAnsiTheme="majorBidi" w:cstheme="majorBidi"/>
          <w:bCs/>
        </w:rPr>
        <w:t>indicate a reduced ability to form proteins in the extract. The Ninhydrin test</w:t>
      </w:r>
      <w:r>
        <w:rPr>
          <w:rFonts w:asciiTheme="majorBidi" w:hAnsiTheme="majorBidi" w:cstheme="majorBidi"/>
          <w:bCs/>
        </w:rPr>
        <w:t xml:space="preserve"> is negative, signifying </w:t>
      </w:r>
      <w:r w:rsidRPr="00E976B1">
        <w:rPr>
          <w:rFonts w:asciiTheme="majorBidi" w:hAnsiTheme="majorBidi" w:cstheme="majorBidi"/>
          <w:bCs/>
        </w:rPr>
        <w:t>the absence of free amino acids within the extract.</w:t>
      </w:r>
    </w:p>
    <w:p w14:paraId="28F02E2B" w14:textId="6A9C9C84" w:rsidR="006345A0" w:rsidRDefault="006345A0" w:rsidP="008938D4">
      <w:pPr>
        <w:spacing w:after="0" w:line="360" w:lineRule="auto"/>
        <w:jc w:val="both"/>
        <w:rPr>
          <w:rFonts w:asciiTheme="majorBidi" w:hAnsiTheme="majorBidi" w:cstheme="majorBidi"/>
          <w:bCs/>
        </w:rPr>
      </w:pPr>
      <w:r w:rsidRPr="00E976B1">
        <w:rPr>
          <w:rFonts w:asciiTheme="majorBidi" w:hAnsiTheme="majorBidi" w:cstheme="majorBidi"/>
          <w:b/>
          <w:i/>
          <w:iCs/>
        </w:rPr>
        <w:t>Carbohydrates</w:t>
      </w:r>
      <w:r w:rsidRPr="00E976B1">
        <w:rPr>
          <w:rFonts w:asciiTheme="majorBidi" w:hAnsiTheme="majorBidi" w:cstheme="majorBidi"/>
          <w:b/>
          <w:i/>
          <w:iCs/>
        </w:rPr>
        <w:br/>
      </w:r>
      <w:r w:rsidRPr="00E976B1">
        <w:rPr>
          <w:rFonts w:asciiTheme="majorBidi" w:hAnsiTheme="majorBidi" w:cstheme="majorBidi"/>
          <w:bCs/>
        </w:rPr>
        <w:t>Carbohydrates</w:t>
      </w:r>
      <w:r>
        <w:rPr>
          <w:rFonts w:asciiTheme="majorBidi" w:hAnsiTheme="majorBidi" w:cstheme="majorBidi"/>
          <w:bCs/>
        </w:rPr>
        <w:t xml:space="preserve"> </w:t>
      </w:r>
      <w:r w:rsidRPr="00E976B1">
        <w:rPr>
          <w:rFonts w:asciiTheme="majorBidi" w:hAnsiTheme="majorBidi" w:cstheme="majorBidi"/>
          <w:bCs/>
        </w:rPr>
        <w:t>are vital energy sources and may enhance the medicinal qualities of the plant</w:t>
      </w:r>
      <w:r>
        <w:rPr>
          <w:rFonts w:asciiTheme="majorBidi" w:hAnsiTheme="majorBidi" w:cstheme="majorBidi"/>
          <w:bCs/>
        </w:rPr>
        <w:t xml:space="preserve"> via various </w:t>
      </w:r>
      <w:r w:rsidRPr="00E976B1">
        <w:rPr>
          <w:rFonts w:asciiTheme="majorBidi" w:hAnsiTheme="majorBidi" w:cstheme="majorBidi"/>
          <w:bCs/>
        </w:rPr>
        <w:t>biochemical mechanisms. Both Molisch’s and Benedict’s tests yielded positive outcomes,</w:t>
      </w:r>
      <w:r>
        <w:rPr>
          <w:rFonts w:asciiTheme="majorBidi" w:hAnsiTheme="majorBidi" w:cstheme="majorBidi"/>
          <w:bCs/>
        </w:rPr>
        <w:t xml:space="preserve"> confirming the </w:t>
      </w:r>
      <w:r w:rsidRPr="00E976B1">
        <w:rPr>
          <w:rFonts w:asciiTheme="majorBidi" w:hAnsiTheme="majorBidi" w:cstheme="majorBidi"/>
          <w:bCs/>
        </w:rPr>
        <w:t>existence of carbohydrates, including reducing sugars.</w:t>
      </w:r>
    </w:p>
    <w:p w14:paraId="14D5D42D" w14:textId="693D3CF2" w:rsidR="006345A0" w:rsidRPr="00E976B1" w:rsidRDefault="006345A0" w:rsidP="008938D4">
      <w:pPr>
        <w:spacing w:after="0" w:line="360" w:lineRule="auto"/>
        <w:jc w:val="both"/>
        <w:rPr>
          <w:rFonts w:asciiTheme="majorBidi" w:hAnsiTheme="majorBidi" w:cstheme="majorBidi"/>
          <w:b/>
          <w:i/>
          <w:iCs/>
        </w:rPr>
      </w:pPr>
      <w:r w:rsidRPr="00E976B1">
        <w:rPr>
          <w:rFonts w:asciiTheme="majorBidi" w:hAnsiTheme="majorBidi" w:cstheme="majorBidi"/>
          <w:b/>
          <w:i/>
          <w:iCs/>
        </w:rPr>
        <w:t>Fixed Oils and Fats</w:t>
      </w:r>
    </w:p>
    <w:p w14:paraId="6A396DA7" w14:textId="77777777" w:rsidR="006345A0" w:rsidRDefault="006345A0" w:rsidP="008938D4">
      <w:pPr>
        <w:spacing w:after="0" w:line="360" w:lineRule="auto"/>
        <w:jc w:val="both"/>
        <w:rPr>
          <w:rFonts w:asciiTheme="majorBidi" w:hAnsiTheme="majorBidi" w:cstheme="majorBidi"/>
          <w:bCs/>
        </w:rPr>
      </w:pPr>
      <w:r>
        <w:rPr>
          <w:rFonts w:asciiTheme="majorBidi" w:hAnsiTheme="majorBidi" w:cstheme="majorBidi"/>
          <w:bCs/>
        </w:rPr>
        <w:t>Fixed oils and fats</w:t>
      </w:r>
      <w:r w:rsidRPr="00E976B1">
        <w:rPr>
          <w:rFonts w:asciiTheme="majorBidi" w:hAnsiTheme="majorBidi" w:cstheme="majorBidi"/>
          <w:bCs/>
        </w:rPr>
        <w:t xml:space="preserve"> play a key role as energy providers and facilitate the absorption of vitamins that dissolve in fats. The Spot and Saponification tests produced positive results, indicating that fixed oils and fats are present. Their inclusion may contribute to the extract's emollient or anti-inflammatory characteristics.</w:t>
      </w:r>
    </w:p>
    <w:p w14:paraId="38309F6C" w14:textId="77777777" w:rsidR="006345A0" w:rsidRDefault="006345A0" w:rsidP="008938D4">
      <w:pPr>
        <w:spacing w:after="0" w:line="360" w:lineRule="auto"/>
        <w:jc w:val="both"/>
        <w:rPr>
          <w:rFonts w:asciiTheme="majorBidi" w:hAnsiTheme="majorBidi" w:cstheme="majorBidi"/>
          <w:bCs/>
        </w:rPr>
      </w:pPr>
      <w:r w:rsidRPr="00E976B1">
        <w:rPr>
          <w:rFonts w:asciiTheme="majorBidi" w:hAnsiTheme="majorBidi" w:cstheme="majorBidi"/>
          <w:b/>
          <w:i/>
          <w:iCs/>
        </w:rPr>
        <w:t>Glycosides</w:t>
      </w:r>
      <w:r w:rsidRPr="00E976B1">
        <w:rPr>
          <w:rFonts w:asciiTheme="majorBidi" w:hAnsiTheme="majorBidi" w:cstheme="majorBidi"/>
          <w:b/>
          <w:i/>
          <w:iCs/>
        </w:rPr>
        <w:br/>
      </w:r>
      <w:r w:rsidRPr="00E976B1">
        <w:rPr>
          <w:rFonts w:asciiTheme="majorBidi" w:hAnsiTheme="majorBidi" w:cstheme="majorBidi"/>
          <w:bCs/>
        </w:rPr>
        <w:t>Glycosides</w:t>
      </w:r>
      <w:r>
        <w:rPr>
          <w:rFonts w:asciiTheme="majorBidi" w:hAnsiTheme="majorBidi" w:cstheme="majorBidi"/>
          <w:bCs/>
        </w:rPr>
        <w:t xml:space="preserve"> are recognized for influencing cardiac functions and providing anti-inflammatory benefits, while </w:t>
      </w:r>
      <w:r w:rsidRPr="00E976B1">
        <w:rPr>
          <w:rFonts w:asciiTheme="majorBidi" w:hAnsiTheme="majorBidi" w:cstheme="majorBidi"/>
          <w:bCs/>
        </w:rPr>
        <w:t xml:space="preserve">inflammatory benefits, while their lack might suggest that these effects are not </w:t>
      </w:r>
      <w:r>
        <w:rPr>
          <w:rFonts w:asciiTheme="majorBidi" w:hAnsiTheme="majorBidi" w:cstheme="majorBidi"/>
          <w:bCs/>
        </w:rPr>
        <w:t xml:space="preserve">expected </w:t>
      </w:r>
      <w:r w:rsidRPr="00E976B1">
        <w:rPr>
          <w:rFonts w:asciiTheme="majorBidi" w:hAnsiTheme="majorBidi" w:cstheme="majorBidi"/>
          <w:bCs/>
        </w:rPr>
        <w:t xml:space="preserve">from the current extract. According to table 4.1, both Borntrager’s and Legal’s </w:t>
      </w:r>
      <w:r>
        <w:rPr>
          <w:rFonts w:asciiTheme="majorBidi" w:hAnsiTheme="majorBidi" w:cstheme="majorBidi"/>
          <w:bCs/>
        </w:rPr>
        <w:t xml:space="preserve">tests affirmed </w:t>
      </w:r>
      <w:r w:rsidRPr="00E976B1">
        <w:rPr>
          <w:rFonts w:asciiTheme="majorBidi" w:hAnsiTheme="majorBidi" w:cstheme="majorBidi"/>
          <w:bCs/>
        </w:rPr>
        <w:t>negative results, indicating that glycosides are absent.</w:t>
      </w:r>
    </w:p>
    <w:p w14:paraId="3C60C076" w14:textId="77777777" w:rsidR="006345A0" w:rsidRPr="00E976B1" w:rsidRDefault="006345A0" w:rsidP="008938D4">
      <w:pPr>
        <w:spacing w:after="0" w:line="360" w:lineRule="auto"/>
        <w:jc w:val="both"/>
        <w:rPr>
          <w:rFonts w:asciiTheme="majorBidi" w:hAnsiTheme="majorBidi" w:cstheme="majorBidi"/>
          <w:b/>
          <w:i/>
          <w:iCs/>
        </w:rPr>
      </w:pPr>
      <w:r w:rsidRPr="00E976B1">
        <w:rPr>
          <w:rFonts w:asciiTheme="majorBidi" w:hAnsiTheme="majorBidi" w:cstheme="majorBidi"/>
          <w:b/>
          <w:i/>
          <w:iCs/>
        </w:rPr>
        <w:lastRenderedPageBreak/>
        <w:t>Phenolic Compounds and Tannins</w:t>
      </w:r>
    </w:p>
    <w:p w14:paraId="66C43A9E" w14:textId="77777777" w:rsidR="006345A0" w:rsidRDefault="006345A0" w:rsidP="008938D4">
      <w:pPr>
        <w:spacing w:after="0" w:line="360" w:lineRule="auto"/>
        <w:jc w:val="both"/>
        <w:rPr>
          <w:rFonts w:asciiTheme="majorBidi" w:hAnsiTheme="majorBidi" w:cstheme="majorBidi"/>
          <w:bCs/>
        </w:rPr>
      </w:pPr>
      <w:r w:rsidRPr="00E976B1">
        <w:rPr>
          <w:rFonts w:asciiTheme="majorBidi" w:hAnsiTheme="majorBidi" w:cstheme="majorBidi"/>
          <w:bCs/>
        </w:rPr>
        <w:t>These substances are valued as antioxidants and significantly contribute to antimicrobial and anti-inflammatory functions. Their presence indicates possible health advantages. All three tests—</w:t>
      </w:r>
      <w:r>
        <w:rPr>
          <w:rFonts w:asciiTheme="majorBidi" w:hAnsiTheme="majorBidi" w:cstheme="majorBidi"/>
          <w:bCs/>
        </w:rPr>
        <w:t>Ferric chloride</w:t>
      </w:r>
      <w:r w:rsidRPr="00E976B1">
        <w:rPr>
          <w:rFonts w:asciiTheme="majorBidi" w:hAnsiTheme="majorBidi" w:cstheme="majorBidi"/>
          <w:bCs/>
        </w:rPr>
        <w:t xml:space="preserve">, Lead acetate, and Alkaline reagent—showed positive </w:t>
      </w:r>
      <w:r>
        <w:rPr>
          <w:rFonts w:asciiTheme="majorBidi" w:hAnsiTheme="majorBidi" w:cstheme="majorBidi"/>
          <w:bCs/>
        </w:rPr>
        <w:t xml:space="preserve">results, signaling a substantial </w:t>
      </w:r>
      <w:r w:rsidRPr="00E976B1">
        <w:rPr>
          <w:rFonts w:asciiTheme="majorBidi" w:hAnsiTheme="majorBidi" w:cstheme="majorBidi"/>
          <w:bCs/>
        </w:rPr>
        <w:t>existence of phenolic compounds and tannins.</w:t>
      </w:r>
    </w:p>
    <w:p w14:paraId="1109B1BE" w14:textId="77777777" w:rsidR="006345A0" w:rsidRDefault="006345A0" w:rsidP="008938D4">
      <w:pPr>
        <w:spacing w:after="0" w:line="360" w:lineRule="auto"/>
        <w:jc w:val="both"/>
        <w:rPr>
          <w:rFonts w:asciiTheme="majorBidi" w:hAnsiTheme="majorBidi" w:cstheme="majorBidi"/>
          <w:bCs/>
        </w:rPr>
      </w:pPr>
      <w:r w:rsidRPr="00E976B1">
        <w:rPr>
          <w:rFonts w:asciiTheme="majorBidi" w:hAnsiTheme="majorBidi" w:cstheme="majorBidi"/>
          <w:b/>
          <w:i/>
          <w:iCs/>
        </w:rPr>
        <w:t>Proteins</w:t>
      </w:r>
      <w:r w:rsidRPr="00E976B1">
        <w:rPr>
          <w:rFonts w:asciiTheme="majorBidi" w:hAnsiTheme="majorBidi" w:cstheme="majorBidi"/>
          <w:b/>
          <w:i/>
          <w:iCs/>
        </w:rPr>
        <w:br/>
      </w:r>
      <w:r w:rsidRPr="00E976B1">
        <w:rPr>
          <w:rFonts w:asciiTheme="majorBidi" w:hAnsiTheme="majorBidi" w:cstheme="majorBidi"/>
          <w:bCs/>
        </w:rPr>
        <w:t>Proteins</w:t>
      </w:r>
      <w:r>
        <w:rPr>
          <w:rFonts w:asciiTheme="majorBidi" w:hAnsiTheme="majorBidi" w:cstheme="majorBidi"/>
          <w:bCs/>
        </w:rPr>
        <w:t xml:space="preserve"> are essential for both structural and functional</w:t>
      </w:r>
      <w:r w:rsidRPr="00E976B1">
        <w:rPr>
          <w:rFonts w:asciiTheme="majorBidi" w:hAnsiTheme="majorBidi" w:cstheme="majorBidi"/>
          <w:bCs/>
        </w:rPr>
        <w:t xml:space="preserve"> tasks in living organisms, and their </w:t>
      </w:r>
      <w:r>
        <w:rPr>
          <w:rFonts w:asciiTheme="majorBidi" w:hAnsiTheme="majorBidi" w:cstheme="majorBidi"/>
          <w:bCs/>
        </w:rPr>
        <w:t xml:space="preserve">absence diminishes the </w:t>
      </w:r>
      <w:r w:rsidRPr="00E976B1">
        <w:rPr>
          <w:rFonts w:asciiTheme="majorBidi" w:hAnsiTheme="majorBidi" w:cstheme="majorBidi"/>
          <w:bCs/>
        </w:rPr>
        <w:t xml:space="preserve">nutritional worth of the extract with respect to protein content. Negative results </w:t>
      </w:r>
      <w:r>
        <w:rPr>
          <w:rFonts w:asciiTheme="majorBidi" w:hAnsiTheme="majorBidi" w:cstheme="majorBidi"/>
          <w:bCs/>
        </w:rPr>
        <w:t xml:space="preserve">from </w:t>
      </w:r>
      <w:r w:rsidRPr="00E976B1">
        <w:rPr>
          <w:rFonts w:asciiTheme="majorBidi" w:hAnsiTheme="majorBidi" w:cstheme="majorBidi"/>
          <w:bCs/>
        </w:rPr>
        <w:t>both Millions and Biuret’s tests demonstrate that proteins are not present.</w:t>
      </w:r>
    </w:p>
    <w:p w14:paraId="3BF4808B" w14:textId="77777777" w:rsidR="006345A0" w:rsidRPr="00E976B1" w:rsidRDefault="006345A0" w:rsidP="008938D4">
      <w:pPr>
        <w:spacing w:after="0" w:line="360" w:lineRule="auto"/>
        <w:jc w:val="both"/>
        <w:rPr>
          <w:rFonts w:asciiTheme="majorBidi" w:hAnsiTheme="majorBidi" w:cstheme="majorBidi"/>
          <w:b/>
          <w:i/>
          <w:iCs/>
        </w:rPr>
      </w:pPr>
      <w:r w:rsidRPr="00E976B1">
        <w:rPr>
          <w:rFonts w:asciiTheme="majorBidi" w:hAnsiTheme="majorBidi" w:cstheme="majorBidi"/>
          <w:b/>
          <w:i/>
          <w:iCs/>
        </w:rPr>
        <w:t>Gum and Mucilage</w:t>
      </w:r>
    </w:p>
    <w:p w14:paraId="1537B654" w14:textId="048C4357" w:rsidR="006345A0" w:rsidRDefault="006345A0" w:rsidP="00056CB8">
      <w:pPr>
        <w:spacing w:line="360" w:lineRule="auto"/>
        <w:jc w:val="both"/>
        <w:rPr>
          <w:rFonts w:ascii="Times New Roman" w:hAnsi="Times New Roman" w:cs="Times New Roman"/>
          <w:b/>
        </w:rPr>
      </w:pPr>
      <w:r w:rsidRPr="00E976B1">
        <w:rPr>
          <w:rFonts w:asciiTheme="majorBidi" w:hAnsiTheme="majorBidi" w:cstheme="majorBidi"/>
          <w:bCs/>
        </w:rPr>
        <w:t>Gums and mucilage are utilized therapeutically to alleviate inflammation and act as binding agents</w:t>
      </w:r>
      <w:r w:rsidR="009311AC">
        <w:rPr>
          <w:rFonts w:asciiTheme="majorBidi" w:hAnsiTheme="majorBidi" w:cstheme="majorBidi"/>
          <w:bCs/>
        </w:rPr>
        <w:t xml:space="preserve"> in </w:t>
      </w:r>
      <w:r w:rsidRPr="00E976B1">
        <w:rPr>
          <w:rFonts w:asciiTheme="majorBidi" w:hAnsiTheme="majorBidi" w:cstheme="majorBidi"/>
          <w:bCs/>
        </w:rPr>
        <w:t>various</w:t>
      </w:r>
      <w:r>
        <w:rPr>
          <w:rFonts w:asciiTheme="majorBidi" w:hAnsiTheme="majorBidi" w:cstheme="majorBidi"/>
          <w:bCs/>
        </w:rPr>
        <w:t xml:space="preserve"> products, hence their absence may influence the extract’s </w:t>
      </w:r>
      <w:r w:rsidRPr="00E976B1">
        <w:rPr>
          <w:rFonts w:asciiTheme="majorBidi" w:hAnsiTheme="majorBidi" w:cstheme="majorBidi"/>
          <w:bCs/>
        </w:rPr>
        <w:t>potential uses in</w:t>
      </w:r>
      <w:r w:rsidR="009311AC">
        <w:rPr>
          <w:rFonts w:asciiTheme="majorBidi" w:hAnsiTheme="majorBidi" w:cstheme="majorBidi"/>
          <w:bCs/>
        </w:rPr>
        <w:t xml:space="preserve"> pharmaceutical</w:t>
      </w:r>
      <w:r>
        <w:rPr>
          <w:rFonts w:asciiTheme="majorBidi" w:hAnsiTheme="majorBidi" w:cstheme="majorBidi"/>
          <w:bCs/>
        </w:rPr>
        <w:t xml:space="preserve"> </w:t>
      </w:r>
      <w:r w:rsidRPr="00E976B1">
        <w:rPr>
          <w:rFonts w:asciiTheme="majorBidi" w:hAnsiTheme="majorBidi" w:cstheme="majorBidi"/>
          <w:bCs/>
        </w:rPr>
        <w:t>applications. In the examined ethanolic extract, the tests indicated that both gum and mucilage were missing, as evidenced by negative results.</w:t>
      </w:r>
    </w:p>
    <w:p w14:paraId="7F342CA8" w14:textId="082FD7D2" w:rsidR="00953D75" w:rsidRDefault="00F31575" w:rsidP="008938D4">
      <w:pPr>
        <w:spacing w:after="0" w:line="360" w:lineRule="auto"/>
        <w:rPr>
          <w:rFonts w:ascii="Times New Roman" w:hAnsi="Times New Roman" w:cs="Times New Roman"/>
          <w:b/>
        </w:rPr>
      </w:pPr>
      <w:r w:rsidRPr="00F31575">
        <w:rPr>
          <w:rFonts w:ascii="Times New Roman" w:hAnsi="Times New Roman" w:cs="Times New Roman"/>
          <w:b/>
        </w:rPr>
        <w:t>5.</w:t>
      </w:r>
      <w:r>
        <w:rPr>
          <w:rFonts w:ascii="Times New Roman" w:hAnsi="Times New Roman" w:cs="Times New Roman"/>
          <w:b/>
        </w:rPr>
        <w:t>2</w:t>
      </w:r>
      <w:r>
        <w:rPr>
          <w:rFonts w:ascii="Times New Roman" w:hAnsi="Times New Roman" w:cs="Times New Roman"/>
          <w:b/>
        </w:rPr>
        <w:tab/>
      </w:r>
      <w:bookmarkStart w:id="6" w:name="_Hlk199161100"/>
      <w:r w:rsidR="00184567">
        <w:rPr>
          <w:rFonts w:ascii="Times New Roman" w:hAnsi="Times New Roman" w:cs="Times New Roman"/>
          <w:b/>
        </w:rPr>
        <w:t>Antimicrobial</w:t>
      </w:r>
      <w:r w:rsidR="00953D75">
        <w:rPr>
          <w:rFonts w:ascii="Times New Roman" w:hAnsi="Times New Roman" w:cs="Times New Roman"/>
          <w:b/>
        </w:rPr>
        <w:t xml:space="preserve"> Screening of Ethanolic Extract of </w:t>
      </w:r>
      <w:r w:rsidR="00953D75">
        <w:rPr>
          <w:rFonts w:ascii="Times New Roman" w:hAnsi="Times New Roman" w:cs="Times New Roman"/>
          <w:b/>
          <w:i/>
          <w:iCs/>
        </w:rPr>
        <w:t xml:space="preserve">U. dioica </w:t>
      </w:r>
      <w:r w:rsidR="00953D75" w:rsidRPr="00953D75">
        <w:rPr>
          <w:rFonts w:ascii="Times New Roman" w:hAnsi="Times New Roman" w:cs="Times New Roman"/>
          <w:b/>
        </w:rPr>
        <w:t>L</w:t>
      </w:r>
      <w:r w:rsidR="00953D75">
        <w:rPr>
          <w:rFonts w:ascii="Times New Roman" w:hAnsi="Times New Roman" w:cs="Times New Roman"/>
          <w:b/>
        </w:rPr>
        <w:t>eave</w:t>
      </w:r>
      <w:bookmarkEnd w:id="6"/>
    </w:p>
    <w:p w14:paraId="56B35189" w14:textId="3A6F814F" w:rsidR="00CE186C" w:rsidRDefault="00CE186C" w:rsidP="008938D4">
      <w:pPr>
        <w:spacing w:after="0" w:line="360" w:lineRule="auto"/>
        <w:jc w:val="both"/>
        <w:rPr>
          <w:rFonts w:asciiTheme="majorBidi" w:hAnsiTheme="majorBidi" w:cstheme="majorBidi"/>
          <w:color w:val="000000"/>
          <w:kern w:val="0"/>
          <w14:ligatures w14:val="none"/>
        </w:rPr>
      </w:pPr>
      <w:r>
        <w:rPr>
          <w:rFonts w:asciiTheme="majorBidi" w:hAnsiTheme="majorBidi" w:cstheme="majorBidi"/>
          <w:color w:val="000000"/>
          <w:kern w:val="0"/>
          <w14:ligatures w14:val="none"/>
        </w:rPr>
        <w:t>Table 4.2 presents t</w:t>
      </w:r>
      <w:r w:rsidRPr="002E5FF9">
        <w:rPr>
          <w:rFonts w:asciiTheme="majorBidi" w:hAnsiTheme="majorBidi" w:cstheme="majorBidi"/>
          <w:color w:val="000000"/>
          <w:kern w:val="0"/>
          <w14:ligatures w14:val="none"/>
        </w:rPr>
        <w:t xml:space="preserve">he antimicrobial properties of ethanolic extracts from </w:t>
      </w:r>
      <w:r w:rsidRPr="004A6435">
        <w:rPr>
          <w:rFonts w:asciiTheme="majorBidi" w:hAnsiTheme="majorBidi" w:cstheme="majorBidi"/>
          <w:i/>
          <w:iCs/>
          <w:color w:val="000000"/>
          <w:kern w:val="0"/>
          <w14:ligatures w14:val="none"/>
        </w:rPr>
        <w:t>Urtica</w:t>
      </w:r>
      <w:r>
        <w:rPr>
          <w:rFonts w:asciiTheme="majorBidi" w:hAnsiTheme="majorBidi" w:cstheme="majorBidi"/>
          <w:i/>
          <w:iCs/>
          <w:color w:val="000000"/>
          <w:kern w:val="0"/>
          <w14:ligatures w14:val="none"/>
        </w:rPr>
        <w:t xml:space="preserve"> dioica </w:t>
      </w:r>
      <w:r>
        <w:rPr>
          <w:rFonts w:asciiTheme="majorBidi" w:hAnsiTheme="majorBidi" w:cstheme="majorBidi"/>
          <w:color w:val="000000"/>
          <w:kern w:val="0"/>
          <w14:ligatures w14:val="none"/>
        </w:rPr>
        <w:t>against specific microbial</w:t>
      </w:r>
      <w:r w:rsidRPr="002E5FF9">
        <w:rPr>
          <w:rFonts w:asciiTheme="majorBidi" w:hAnsiTheme="majorBidi" w:cstheme="majorBidi"/>
          <w:color w:val="000000"/>
          <w:kern w:val="0"/>
          <w14:ligatures w14:val="none"/>
        </w:rPr>
        <w:t xml:space="preserve"> strains are measured against chloramphenicol, a broad-spectrum</w:t>
      </w:r>
      <w:r w:rsidR="00B77FB3">
        <w:rPr>
          <w:rFonts w:asciiTheme="majorBidi" w:hAnsiTheme="majorBidi" w:cstheme="majorBidi"/>
          <w:color w:val="000000"/>
          <w:kern w:val="0"/>
          <w14:ligatures w14:val="none"/>
        </w:rPr>
        <w:t xml:space="preserve"> antibiotic serving</w:t>
      </w:r>
      <w:r w:rsidR="00B77FB3" w:rsidRPr="002E5FF9">
        <w:rPr>
          <w:rFonts w:asciiTheme="majorBidi" w:hAnsiTheme="majorBidi" w:cstheme="majorBidi"/>
          <w:color w:val="000000"/>
          <w:kern w:val="0"/>
          <w14:ligatures w14:val="none"/>
        </w:rPr>
        <w:t xml:space="preserve"> </w:t>
      </w:r>
      <w:r w:rsidRPr="002E5FF9">
        <w:rPr>
          <w:rFonts w:asciiTheme="majorBidi" w:hAnsiTheme="majorBidi" w:cstheme="majorBidi"/>
          <w:color w:val="000000"/>
          <w:kern w:val="0"/>
          <w14:ligatures w14:val="none"/>
        </w:rPr>
        <w:t>as the standard comparison. The effectiveness of</w:t>
      </w:r>
      <w:r>
        <w:rPr>
          <w:rFonts w:asciiTheme="majorBidi" w:hAnsiTheme="majorBidi" w:cstheme="majorBidi"/>
          <w:color w:val="000000"/>
          <w:kern w:val="0"/>
          <w14:ligatures w14:val="none"/>
        </w:rPr>
        <w:t xml:space="preserve"> the antimicrobial agents is evaluated </w:t>
      </w:r>
      <w:r w:rsidRPr="002E5FF9">
        <w:rPr>
          <w:rFonts w:asciiTheme="majorBidi" w:hAnsiTheme="majorBidi" w:cstheme="majorBidi"/>
          <w:color w:val="000000"/>
          <w:kern w:val="0"/>
          <w14:ligatures w14:val="none"/>
        </w:rPr>
        <w:t>through the measurement of the zone of inhibition in millimeters (mm).</w:t>
      </w:r>
    </w:p>
    <w:p w14:paraId="384BCDB6" w14:textId="77777777" w:rsidR="00CE186C" w:rsidRPr="004A6435" w:rsidRDefault="00CE186C" w:rsidP="008938D4">
      <w:pPr>
        <w:spacing w:after="0" w:line="360" w:lineRule="auto"/>
        <w:jc w:val="both"/>
        <w:rPr>
          <w:rFonts w:asciiTheme="majorBidi" w:hAnsiTheme="majorBidi" w:cstheme="majorBidi"/>
          <w:b/>
          <w:bCs/>
          <w:i/>
          <w:iCs/>
          <w:color w:val="000000"/>
          <w:kern w:val="0"/>
          <w14:ligatures w14:val="none"/>
        </w:rPr>
      </w:pPr>
      <w:r w:rsidRPr="004A6435">
        <w:rPr>
          <w:rFonts w:asciiTheme="majorBidi" w:hAnsiTheme="majorBidi" w:cstheme="majorBidi"/>
          <w:b/>
          <w:bCs/>
          <w:i/>
          <w:iCs/>
          <w:color w:val="000000"/>
          <w:kern w:val="0"/>
          <w14:ligatures w14:val="none"/>
        </w:rPr>
        <w:t>Control (Chloramphenicol)</w:t>
      </w:r>
    </w:p>
    <w:p w14:paraId="4F1F89E5" w14:textId="77777777" w:rsidR="00CE186C" w:rsidRDefault="00CE186C" w:rsidP="008938D4">
      <w:pPr>
        <w:spacing w:after="0" w:line="36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Chloramphenicol demonstrated significant inhibition across all tested microbes, with inhibition zones from 22.0 mm up to 42.0 mm. The greatest activity was observed against Staphylococcus aureus, showing a mean of 33.5mm, while the least was against E. coli, which showed 22.0 mm. These measurements underscore the strong potency of the control agent, establishing a reference point for assessing the efficacy of Urtica dioica ethanolic extract.</w:t>
      </w:r>
    </w:p>
    <w:p w14:paraId="07F9FAAD" w14:textId="77777777" w:rsidR="00CE186C" w:rsidRPr="004A6435" w:rsidRDefault="00CE186C" w:rsidP="008938D4">
      <w:pPr>
        <w:spacing w:after="0" w:line="360" w:lineRule="auto"/>
        <w:jc w:val="both"/>
        <w:rPr>
          <w:rFonts w:asciiTheme="majorBidi" w:hAnsiTheme="majorBidi" w:cstheme="majorBidi"/>
          <w:b/>
          <w:bCs/>
          <w:i/>
          <w:iCs/>
          <w:color w:val="000000"/>
          <w:kern w:val="0"/>
          <w14:ligatures w14:val="none"/>
        </w:rPr>
      </w:pPr>
      <w:r w:rsidRPr="004A6435">
        <w:rPr>
          <w:rFonts w:asciiTheme="majorBidi" w:hAnsiTheme="majorBidi" w:cstheme="majorBidi"/>
          <w:b/>
          <w:bCs/>
          <w:i/>
          <w:iCs/>
          <w:color w:val="000000"/>
          <w:kern w:val="0"/>
          <w14:ligatures w14:val="none"/>
        </w:rPr>
        <w:t>Salmonella typhi</w:t>
      </w:r>
    </w:p>
    <w:p w14:paraId="1C126237" w14:textId="77777777" w:rsidR="00CE186C" w:rsidRDefault="00CE186C" w:rsidP="008938D4">
      <w:pPr>
        <w:spacing w:after="0" w:line="36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The ethanolic extract resulted in a mean inhibition zone measuring 14.0mm, just shy of the 15</w:t>
      </w:r>
      <w:r>
        <w:rPr>
          <w:rFonts w:asciiTheme="majorBidi" w:hAnsiTheme="majorBidi" w:cstheme="majorBidi"/>
          <w:color w:val="000000"/>
          <w:kern w:val="0"/>
          <w14:ligatures w14:val="none"/>
        </w:rPr>
        <w:t>.0</w:t>
      </w:r>
      <w:r w:rsidRPr="002E5FF9">
        <w:rPr>
          <w:rFonts w:asciiTheme="majorBidi" w:hAnsiTheme="majorBidi" w:cstheme="majorBidi"/>
          <w:color w:val="000000"/>
          <w:kern w:val="0"/>
          <w14:ligatures w14:val="none"/>
        </w:rPr>
        <w:t>mm mark that indicates “strong” inhibition. This points to an intermediate level</w:t>
      </w:r>
      <w:r>
        <w:rPr>
          <w:rFonts w:asciiTheme="majorBidi" w:hAnsiTheme="majorBidi" w:cstheme="majorBidi"/>
          <w:color w:val="000000"/>
          <w:kern w:val="0"/>
          <w14:ligatures w14:val="none"/>
        </w:rPr>
        <w:t xml:space="preserve"> of antibacterial</w:t>
      </w:r>
      <w:r w:rsidRPr="002E5FF9">
        <w:rPr>
          <w:rFonts w:asciiTheme="majorBidi" w:hAnsiTheme="majorBidi" w:cstheme="majorBidi"/>
          <w:color w:val="000000"/>
          <w:kern w:val="0"/>
          <w14:ligatures w14:val="none"/>
        </w:rPr>
        <w:t xml:space="preserve"> action, indicating improved performance compared to the aqueous extract, which </w:t>
      </w:r>
      <w:r>
        <w:rPr>
          <w:rFonts w:asciiTheme="majorBidi" w:hAnsiTheme="majorBidi" w:cstheme="majorBidi"/>
          <w:color w:val="000000"/>
          <w:kern w:val="0"/>
          <w14:ligatures w14:val="none"/>
        </w:rPr>
        <w:t xml:space="preserve">showed an </w:t>
      </w:r>
      <w:r w:rsidRPr="002E5FF9">
        <w:rPr>
          <w:rFonts w:asciiTheme="majorBidi" w:hAnsiTheme="majorBidi" w:cstheme="majorBidi"/>
          <w:color w:val="000000"/>
          <w:kern w:val="0"/>
          <w14:ligatures w14:val="none"/>
        </w:rPr>
        <w:t>inhibition of only 7.0mm as shown in Table 4.1. In contrast, chloramphenicol</w:t>
      </w:r>
      <w:r>
        <w:rPr>
          <w:rFonts w:asciiTheme="majorBidi" w:hAnsiTheme="majorBidi" w:cstheme="majorBidi"/>
          <w:color w:val="000000"/>
          <w:kern w:val="0"/>
          <w14:ligatures w14:val="none"/>
        </w:rPr>
        <w:t xml:space="preserve"> provided a </w:t>
      </w:r>
      <w:r w:rsidRPr="002E5FF9">
        <w:rPr>
          <w:rFonts w:asciiTheme="majorBidi" w:hAnsiTheme="majorBidi" w:cstheme="majorBidi"/>
          <w:color w:val="000000"/>
          <w:kern w:val="0"/>
          <w14:ligatures w14:val="none"/>
        </w:rPr>
        <w:t>markedly superior inhibition at 30.0mm.</w:t>
      </w:r>
    </w:p>
    <w:p w14:paraId="084EA7A2" w14:textId="77777777" w:rsidR="00CE186C" w:rsidRPr="004A6435" w:rsidRDefault="00CE186C" w:rsidP="008938D4">
      <w:pPr>
        <w:spacing w:after="0" w:line="360" w:lineRule="auto"/>
        <w:jc w:val="both"/>
        <w:rPr>
          <w:rFonts w:asciiTheme="majorBidi" w:hAnsiTheme="majorBidi" w:cstheme="majorBidi"/>
          <w:b/>
          <w:bCs/>
          <w:i/>
          <w:iCs/>
          <w:color w:val="000000"/>
          <w:kern w:val="0"/>
          <w14:ligatures w14:val="none"/>
        </w:rPr>
      </w:pPr>
      <w:r w:rsidRPr="004A6435">
        <w:rPr>
          <w:rFonts w:asciiTheme="majorBidi" w:hAnsiTheme="majorBidi" w:cstheme="majorBidi"/>
          <w:b/>
          <w:bCs/>
          <w:i/>
          <w:iCs/>
          <w:color w:val="000000"/>
          <w:kern w:val="0"/>
          <w14:ligatures w14:val="none"/>
        </w:rPr>
        <w:lastRenderedPageBreak/>
        <w:t>E. coli</w:t>
      </w:r>
    </w:p>
    <w:p w14:paraId="4C81A88C" w14:textId="77777777" w:rsidR="00CE186C" w:rsidRDefault="00CE186C" w:rsidP="008938D4">
      <w:pPr>
        <w:spacing w:after="0" w:line="36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With a mean inhibition zone of 14.0mm, the ethanolic extract again reflects a moderate level of effectiveness, very close to the strong inhibition threshold. It is more effective than the aqueous extract at 7.0mm, but still significantly lags behind the control which measured 22.0mm.</w:t>
      </w:r>
    </w:p>
    <w:p w14:paraId="252BF3A1" w14:textId="77777777" w:rsidR="00CE186C" w:rsidRPr="001E6432" w:rsidRDefault="00CE186C" w:rsidP="008938D4">
      <w:pPr>
        <w:spacing w:after="0" w:line="360" w:lineRule="auto"/>
        <w:jc w:val="both"/>
        <w:rPr>
          <w:rFonts w:asciiTheme="majorBidi" w:hAnsiTheme="majorBidi" w:cstheme="majorBidi"/>
          <w:b/>
          <w:bCs/>
          <w:i/>
          <w:iCs/>
          <w:color w:val="000000"/>
          <w:kern w:val="0"/>
          <w14:ligatures w14:val="none"/>
        </w:rPr>
      </w:pPr>
      <w:r w:rsidRPr="001E6432">
        <w:rPr>
          <w:rFonts w:asciiTheme="majorBidi" w:hAnsiTheme="majorBidi" w:cstheme="majorBidi"/>
          <w:b/>
          <w:bCs/>
          <w:i/>
          <w:iCs/>
          <w:color w:val="000000"/>
          <w:kern w:val="0"/>
          <w14:ligatures w14:val="none"/>
        </w:rPr>
        <w:t>Klebsiella spp.</w:t>
      </w:r>
    </w:p>
    <w:p w14:paraId="222E2921" w14:textId="77777777" w:rsidR="00CE186C" w:rsidRDefault="00CE186C" w:rsidP="008938D4">
      <w:pPr>
        <w:spacing w:after="0" w:line="36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The ethanolic extract recorded a low inhibition zone of 8.0mm, which is not as effective as the aqueous</w:t>
      </w:r>
      <w:r>
        <w:rPr>
          <w:rFonts w:asciiTheme="majorBidi" w:hAnsiTheme="majorBidi" w:cstheme="majorBidi"/>
          <w:color w:val="000000"/>
          <w:kern w:val="0"/>
          <w14:ligatures w14:val="none"/>
        </w:rPr>
        <w:t xml:space="preserve"> extract at</w:t>
      </w:r>
      <w:r w:rsidRPr="002E5FF9">
        <w:rPr>
          <w:rFonts w:asciiTheme="majorBidi" w:hAnsiTheme="majorBidi" w:cstheme="majorBidi"/>
          <w:color w:val="000000"/>
          <w:kern w:val="0"/>
          <w14:ligatures w14:val="none"/>
        </w:rPr>
        <w:t xml:space="preserve"> 14.5mm.</w:t>
      </w:r>
      <w:r>
        <w:rPr>
          <w:rFonts w:asciiTheme="majorBidi" w:hAnsiTheme="majorBidi" w:cstheme="majorBidi"/>
          <w:color w:val="000000"/>
          <w:kern w:val="0"/>
          <w14:ligatures w14:val="none"/>
        </w:rPr>
        <w:t xml:space="preserve"> This indicates that the ethanol extraction</w:t>
      </w:r>
      <w:r w:rsidRPr="002E5FF9">
        <w:rPr>
          <w:rFonts w:asciiTheme="majorBidi" w:hAnsiTheme="majorBidi" w:cstheme="majorBidi"/>
          <w:color w:val="000000"/>
          <w:kern w:val="0"/>
          <w14:ligatures w14:val="none"/>
        </w:rPr>
        <w:t xml:space="preserve"> process might not</w:t>
      </w:r>
      <w:r>
        <w:rPr>
          <w:rFonts w:asciiTheme="majorBidi" w:hAnsiTheme="majorBidi" w:cstheme="majorBidi"/>
          <w:color w:val="000000"/>
          <w:kern w:val="0"/>
          <w14:ligatures w14:val="none"/>
        </w:rPr>
        <w:t xml:space="preserve"> be successful </w:t>
      </w:r>
      <w:r w:rsidRPr="002E5FF9">
        <w:rPr>
          <w:rFonts w:asciiTheme="majorBidi" w:hAnsiTheme="majorBidi" w:cstheme="majorBidi"/>
          <w:color w:val="000000"/>
          <w:kern w:val="0"/>
          <w14:ligatures w14:val="none"/>
        </w:rPr>
        <w:t>in isolating the active antibacterial compounds that work against Klebsiella spp.</w:t>
      </w:r>
    </w:p>
    <w:p w14:paraId="5FEC8EF5" w14:textId="77777777" w:rsidR="00CE186C" w:rsidRPr="001E6432" w:rsidRDefault="00CE186C" w:rsidP="008938D4">
      <w:pPr>
        <w:spacing w:after="0" w:line="360" w:lineRule="auto"/>
        <w:jc w:val="both"/>
        <w:rPr>
          <w:rFonts w:asciiTheme="majorBidi" w:hAnsiTheme="majorBidi" w:cstheme="majorBidi"/>
          <w:b/>
          <w:bCs/>
          <w:i/>
          <w:iCs/>
          <w:color w:val="000000"/>
          <w:kern w:val="0"/>
          <w14:ligatures w14:val="none"/>
        </w:rPr>
      </w:pPr>
      <w:r w:rsidRPr="001E6432">
        <w:rPr>
          <w:rFonts w:asciiTheme="majorBidi" w:hAnsiTheme="majorBidi" w:cstheme="majorBidi"/>
          <w:b/>
          <w:bCs/>
          <w:i/>
          <w:iCs/>
          <w:color w:val="000000"/>
          <w:kern w:val="0"/>
          <w14:ligatures w14:val="none"/>
        </w:rPr>
        <w:t>Shigella spp.</w:t>
      </w:r>
    </w:p>
    <w:p w14:paraId="11354125" w14:textId="77777777" w:rsidR="00CE186C" w:rsidRDefault="00CE186C" w:rsidP="008938D4">
      <w:pPr>
        <w:spacing w:after="0" w:line="36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The extract yielded a mean zone of 13.0mm, categorizing it as a moderately effective</w:t>
      </w:r>
      <w:r>
        <w:rPr>
          <w:rFonts w:asciiTheme="majorBidi" w:hAnsiTheme="majorBidi" w:cstheme="majorBidi"/>
          <w:color w:val="000000"/>
          <w:kern w:val="0"/>
          <w14:ligatures w14:val="none"/>
        </w:rPr>
        <w:t xml:space="preserve"> substance. When</w:t>
      </w:r>
      <w:r w:rsidRPr="002E5FF9">
        <w:rPr>
          <w:rFonts w:asciiTheme="majorBidi" w:hAnsiTheme="majorBidi" w:cstheme="majorBidi"/>
          <w:color w:val="000000"/>
          <w:kern w:val="0"/>
          <w14:ligatures w14:val="none"/>
        </w:rPr>
        <w:t xml:space="preserve"> compared to the aqueous extract, which had an inhibition zone of 11.0mm, there is a</w:t>
      </w:r>
      <w:r>
        <w:rPr>
          <w:rFonts w:asciiTheme="majorBidi" w:hAnsiTheme="majorBidi" w:cstheme="majorBidi"/>
          <w:color w:val="000000"/>
          <w:kern w:val="0"/>
          <w14:ligatures w14:val="none"/>
        </w:rPr>
        <w:t xml:space="preserve"> slight enhancement.</w:t>
      </w:r>
      <w:r w:rsidRPr="002E5FF9">
        <w:rPr>
          <w:rFonts w:asciiTheme="majorBidi" w:hAnsiTheme="majorBidi" w:cstheme="majorBidi"/>
          <w:color w:val="000000"/>
          <w:kern w:val="0"/>
          <w14:ligatures w14:val="none"/>
        </w:rPr>
        <w:t xml:space="preserve"> Nonetheless, the control exhibited a robust effect measured</w:t>
      </w:r>
      <w:r>
        <w:rPr>
          <w:rFonts w:asciiTheme="majorBidi" w:hAnsiTheme="majorBidi" w:cstheme="majorBidi"/>
          <w:color w:val="000000"/>
          <w:kern w:val="0"/>
          <w14:ligatures w14:val="none"/>
        </w:rPr>
        <w:t xml:space="preserve"> at 33.0mm, highlighting </w:t>
      </w:r>
      <w:r w:rsidRPr="002E5FF9">
        <w:rPr>
          <w:rFonts w:asciiTheme="majorBidi" w:hAnsiTheme="majorBidi" w:cstheme="majorBidi"/>
          <w:color w:val="000000"/>
          <w:kern w:val="0"/>
          <w14:ligatures w14:val="none"/>
        </w:rPr>
        <w:t>the significant disparity in effectiveness.</w:t>
      </w:r>
    </w:p>
    <w:p w14:paraId="5C39B4FD" w14:textId="77777777" w:rsidR="00CE186C" w:rsidRPr="001E6432" w:rsidRDefault="00CE186C" w:rsidP="008938D4">
      <w:pPr>
        <w:spacing w:after="0" w:line="360" w:lineRule="auto"/>
        <w:jc w:val="both"/>
        <w:rPr>
          <w:rFonts w:asciiTheme="majorBidi" w:hAnsiTheme="majorBidi" w:cstheme="majorBidi"/>
          <w:b/>
          <w:bCs/>
          <w:i/>
          <w:iCs/>
          <w:color w:val="000000"/>
          <w:kern w:val="0"/>
          <w14:ligatures w14:val="none"/>
        </w:rPr>
      </w:pPr>
      <w:r w:rsidRPr="001E6432">
        <w:rPr>
          <w:rFonts w:asciiTheme="majorBidi" w:hAnsiTheme="majorBidi" w:cstheme="majorBidi"/>
          <w:b/>
          <w:bCs/>
          <w:i/>
          <w:iCs/>
          <w:color w:val="000000"/>
          <w:kern w:val="0"/>
          <w14:ligatures w14:val="none"/>
        </w:rPr>
        <w:t>Staphylococcus aureus</w:t>
      </w:r>
    </w:p>
    <w:p w14:paraId="2CE137A3" w14:textId="77777777" w:rsidR="00CE186C" w:rsidRDefault="00CE186C" w:rsidP="008938D4">
      <w:pPr>
        <w:spacing w:after="0" w:line="36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The ethanolic extract produced a moderate inhibition zone of 14.0mm, aligning it closely</w:t>
      </w:r>
      <w:r>
        <w:rPr>
          <w:rFonts w:asciiTheme="majorBidi" w:hAnsiTheme="majorBidi" w:cstheme="majorBidi"/>
          <w:color w:val="000000"/>
          <w:kern w:val="0"/>
          <w14:ligatures w14:val="none"/>
        </w:rPr>
        <w:t xml:space="preserve"> with the results</w:t>
      </w:r>
      <w:r w:rsidRPr="002E5FF9">
        <w:rPr>
          <w:rFonts w:asciiTheme="majorBidi" w:hAnsiTheme="majorBidi" w:cstheme="majorBidi"/>
          <w:color w:val="000000"/>
          <w:kern w:val="0"/>
          <w14:ligatures w14:val="none"/>
        </w:rPr>
        <w:t xml:space="preserve"> against Salmonella typhi and E. coli. This is an enhancement over the aqueous</w:t>
      </w:r>
      <w:r>
        <w:rPr>
          <w:rFonts w:asciiTheme="majorBidi" w:hAnsiTheme="majorBidi" w:cstheme="majorBidi"/>
          <w:color w:val="000000"/>
          <w:kern w:val="0"/>
          <w14:ligatures w14:val="none"/>
        </w:rPr>
        <w:t xml:space="preserve"> extract which measured </w:t>
      </w:r>
      <w:r w:rsidRPr="002E5FF9">
        <w:rPr>
          <w:rFonts w:asciiTheme="majorBidi" w:hAnsiTheme="majorBidi" w:cstheme="majorBidi"/>
          <w:color w:val="000000"/>
          <w:kern w:val="0"/>
          <w14:ligatures w14:val="none"/>
        </w:rPr>
        <w:t>10.5 mm, but it still falls substantially short compared to the control result of 33.5mm.</w:t>
      </w:r>
    </w:p>
    <w:p w14:paraId="07853373" w14:textId="294F10B9" w:rsidR="00CE186C" w:rsidRDefault="00CB004E" w:rsidP="008938D4">
      <w:pPr>
        <w:spacing w:line="360" w:lineRule="auto"/>
        <w:jc w:val="both"/>
        <w:rPr>
          <w:rFonts w:asciiTheme="majorBidi" w:hAnsiTheme="majorBidi" w:cstheme="majorBidi"/>
          <w:color w:val="000000"/>
          <w:kern w:val="0"/>
          <w14:ligatures w14:val="none"/>
        </w:rPr>
      </w:pPr>
      <w:r>
        <w:rPr>
          <w:rFonts w:asciiTheme="majorBidi" w:hAnsiTheme="majorBidi" w:cstheme="majorBidi"/>
          <w:color w:val="000000"/>
          <w:kern w:val="0"/>
          <w14:ligatures w14:val="none"/>
        </w:rPr>
        <w:t>Nevertheless, t</w:t>
      </w:r>
      <w:r w:rsidR="00CE186C" w:rsidRPr="002E5FF9">
        <w:rPr>
          <w:rFonts w:asciiTheme="majorBidi" w:hAnsiTheme="majorBidi" w:cstheme="majorBidi"/>
          <w:color w:val="000000"/>
          <w:kern w:val="0"/>
          <w14:ligatures w14:val="none"/>
        </w:rPr>
        <w:t>he ethanolic extract typically yielded superior results compared to the aqueous</w:t>
      </w:r>
      <w:r w:rsidR="00CE186C">
        <w:rPr>
          <w:rFonts w:asciiTheme="majorBidi" w:hAnsiTheme="majorBidi" w:cstheme="majorBidi"/>
          <w:color w:val="000000"/>
          <w:kern w:val="0"/>
          <w14:ligatures w14:val="none"/>
        </w:rPr>
        <w:t xml:space="preserve"> extract, particularly against </w:t>
      </w:r>
      <w:r w:rsidR="00CE186C" w:rsidRPr="002E5FF9">
        <w:rPr>
          <w:rFonts w:asciiTheme="majorBidi" w:hAnsiTheme="majorBidi" w:cstheme="majorBidi"/>
          <w:color w:val="000000"/>
          <w:kern w:val="0"/>
          <w14:ligatures w14:val="none"/>
        </w:rPr>
        <w:t>E. coli, S. typhi, and S. aureus.</w:t>
      </w:r>
      <w:r w:rsidR="00CE186C">
        <w:rPr>
          <w:rFonts w:asciiTheme="majorBidi" w:hAnsiTheme="majorBidi" w:cstheme="majorBidi"/>
          <w:color w:val="000000"/>
          <w:kern w:val="0"/>
          <w14:ligatures w14:val="none"/>
        </w:rPr>
        <w:t xml:space="preserve"> </w:t>
      </w:r>
      <w:r w:rsidR="00CE186C" w:rsidRPr="002E5FF9">
        <w:rPr>
          <w:rFonts w:asciiTheme="majorBidi" w:hAnsiTheme="majorBidi" w:cstheme="majorBidi"/>
          <w:color w:val="000000"/>
          <w:kern w:val="0"/>
          <w14:ligatures w14:val="none"/>
        </w:rPr>
        <w:t>Interestingly, the aqueous</w:t>
      </w:r>
      <w:r>
        <w:rPr>
          <w:rFonts w:asciiTheme="majorBidi" w:hAnsiTheme="majorBidi" w:cstheme="majorBidi"/>
          <w:color w:val="000000"/>
          <w:kern w:val="0"/>
          <w14:ligatures w14:val="none"/>
        </w:rPr>
        <w:t xml:space="preserve"> extract demonstrated</w:t>
      </w:r>
      <w:r w:rsidR="00CE186C" w:rsidRPr="002E5FF9">
        <w:rPr>
          <w:rFonts w:asciiTheme="majorBidi" w:hAnsiTheme="majorBidi" w:cstheme="majorBidi"/>
          <w:color w:val="000000"/>
          <w:kern w:val="0"/>
          <w14:ligatures w14:val="none"/>
        </w:rPr>
        <w:t xml:space="preserve"> greater effectiveness against Klebsiella </w:t>
      </w:r>
      <w:r>
        <w:rPr>
          <w:rFonts w:asciiTheme="majorBidi" w:hAnsiTheme="majorBidi" w:cstheme="majorBidi"/>
          <w:color w:val="000000"/>
          <w:kern w:val="0"/>
          <w14:ligatures w14:val="none"/>
        </w:rPr>
        <w:t>spp., implying that certain active ingredients</w:t>
      </w:r>
      <w:r w:rsidR="00CE186C" w:rsidRPr="002E5FF9">
        <w:rPr>
          <w:rFonts w:asciiTheme="majorBidi" w:hAnsiTheme="majorBidi" w:cstheme="majorBidi"/>
          <w:color w:val="000000"/>
          <w:kern w:val="0"/>
          <w14:ligatures w14:val="none"/>
        </w:rPr>
        <w:t xml:space="preserve"> might have higher solubility in water.</w:t>
      </w:r>
    </w:p>
    <w:p w14:paraId="69E57FD5" w14:textId="33412397" w:rsidR="00411858" w:rsidRPr="00411858" w:rsidRDefault="00411858" w:rsidP="008938D4">
      <w:pPr>
        <w:spacing w:after="0" w:line="360" w:lineRule="auto"/>
        <w:ind w:left="720" w:hanging="720"/>
        <w:jc w:val="both"/>
        <w:rPr>
          <w:rFonts w:asciiTheme="majorBidi" w:hAnsiTheme="majorBidi" w:cstheme="majorBidi"/>
          <w:b/>
          <w:bCs/>
          <w:color w:val="000000"/>
          <w:kern w:val="0"/>
          <w14:ligatures w14:val="none"/>
        </w:rPr>
      </w:pPr>
      <w:r>
        <w:rPr>
          <w:rFonts w:asciiTheme="majorBidi" w:hAnsiTheme="majorBidi" w:cstheme="majorBidi"/>
          <w:b/>
          <w:bCs/>
          <w:color w:val="000000"/>
          <w:kern w:val="0"/>
          <w14:ligatures w14:val="none"/>
        </w:rPr>
        <w:t>5.3</w:t>
      </w:r>
      <w:r>
        <w:rPr>
          <w:rFonts w:asciiTheme="majorBidi" w:hAnsiTheme="majorBidi" w:cstheme="majorBidi"/>
          <w:b/>
          <w:bCs/>
          <w:color w:val="000000"/>
          <w:kern w:val="0"/>
          <w14:ligatures w14:val="none"/>
        </w:rPr>
        <w:tab/>
      </w:r>
      <w:bookmarkStart w:id="7" w:name="_Hlk199161127"/>
      <w:r w:rsidRPr="00C93A7D">
        <w:rPr>
          <w:rFonts w:asciiTheme="majorBidi" w:hAnsiTheme="majorBidi" w:cstheme="majorBidi"/>
          <w:b/>
          <w:bCs/>
        </w:rPr>
        <w:t xml:space="preserve">GC-MS Analysis for the Bioactive Compounds present in the Ethanolic Extract of </w:t>
      </w:r>
      <w:r>
        <w:rPr>
          <w:rFonts w:asciiTheme="majorBidi" w:hAnsiTheme="majorBidi" w:cstheme="majorBidi"/>
          <w:b/>
          <w:bCs/>
          <w:i/>
          <w:iCs/>
        </w:rPr>
        <w:t>U. dioica</w:t>
      </w:r>
      <w:r w:rsidRPr="00C93A7D">
        <w:rPr>
          <w:rFonts w:asciiTheme="majorBidi" w:hAnsiTheme="majorBidi" w:cstheme="majorBidi"/>
          <w:b/>
          <w:bCs/>
        </w:rPr>
        <w:t xml:space="preserve"> Leaves</w:t>
      </w:r>
      <w:r w:rsidRPr="00C93A7D">
        <w:rPr>
          <w:rFonts w:asciiTheme="majorBidi" w:hAnsiTheme="majorBidi" w:cstheme="majorBidi"/>
          <w:b/>
          <w:bCs/>
          <w:i/>
          <w:iCs/>
        </w:rPr>
        <w:t>.</w:t>
      </w:r>
      <w:bookmarkEnd w:id="7"/>
    </w:p>
    <w:p w14:paraId="657F679C" w14:textId="2FC56731" w:rsidR="008938D4" w:rsidRDefault="008938D4" w:rsidP="008938D4">
      <w:pPr>
        <w:pStyle w:val="NoSpacing"/>
        <w:spacing w:line="360" w:lineRule="auto"/>
        <w:jc w:val="both"/>
        <w:rPr>
          <w:rFonts w:ascii="Times New Roman" w:hAnsi="Times New Roman" w:cs="Times New Roman"/>
          <w:bCs/>
          <w:sz w:val="24"/>
          <w:szCs w:val="24"/>
        </w:rPr>
      </w:pPr>
      <w:r w:rsidRPr="008B4ACB">
        <w:rPr>
          <w:rFonts w:ascii="Times New Roman" w:hAnsi="Times New Roman" w:cs="Times New Roman"/>
          <w:bCs/>
          <w:sz w:val="24"/>
          <w:szCs w:val="24"/>
        </w:rPr>
        <w:t>The GC-MS </w:t>
      </w:r>
      <w:r>
        <w:rPr>
          <w:rFonts w:ascii="Times New Roman" w:hAnsi="Times New Roman" w:cs="Times New Roman"/>
          <w:bCs/>
          <w:sz w:val="24"/>
          <w:szCs w:val="24"/>
        </w:rPr>
        <w:t>analysis</w:t>
      </w:r>
      <w:r w:rsidRPr="008B4ACB">
        <w:rPr>
          <w:rFonts w:ascii="Times New Roman" w:hAnsi="Times New Roman" w:cs="Times New Roman"/>
          <w:bCs/>
          <w:sz w:val="24"/>
          <w:szCs w:val="24"/>
        </w:rPr>
        <w:t> (refer to Table 4.</w:t>
      </w:r>
      <w:r w:rsidR="00056CB8">
        <w:rPr>
          <w:rFonts w:ascii="Times New Roman" w:hAnsi="Times New Roman" w:cs="Times New Roman"/>
          <w:bCs/>
          <w:sz w:val="24"/>
          <w:szCs w:val="24"/>
        </w:rPr>
        <w:t>3</w:t>
      </w:r>
      <w:r w:rsidRPr="008B4ACB">
        <w:rPr>
          <w:rFonts w:ascii="Times New Roman" w:hAnsi="Times New Roman" w:cs="Times New Roman"/>
          <w:bCs/>
          <w:sz w:val="24"/>
          <w:szCs w:val="24"/>
        </w:rPr>
        <w:t xml:space="preserve">) of the ethanolic extract derived from the leaves of </w:t>
      </w:r>
      <w:r w:rsidRPr="00056CB8">
        <w:rPr>
          <w:rFonts w:ascii="Times New Roman" w:hAnsi="Times New Roman" w:cs="Times New Roman"/>
          <w:bCs/>
          <w:i/>
          <w:iCs/>
          <w:sz w:val="24"/>
          <w:szCs w:val="24"/>
        </w:rPr>
        <w:t>Urtica dioica</w:t>
      </w:r>
      <w:r>
        <w:rPr>
          <w:rFonts w:ascii="Times New Roman" w:hAnsi="Times New Roman" w:cs="Times New Roman"/>
          <w:bCs/>
          <w:sz w:val="24"/>
          <w:szCs w:val="24"/>
        </w:rPr>
        <w:t xml:space="preserve">, </w:t>
      </w:r>
      <w:r w:rsidRPr="008B4ACB">
        <w:rPr>
          <w:rFonts w:ascii="Times New Roman" w:hAnsi="Times New Roman" w:cs="Times New Roman"/>
          <w:bCs/>
          <w:sz w:val="24"/>
          <w:szCs w:val="24"/>
        </w:rPr>
        <w:t xml:space="preserve">commonly known as stinging nettle, disclosed an </w:t>
      </w:r>
      <w:r>
        <w:rPr>
          <w:rFonts w:ascii="Times New Roman" w:hAnsi="Times New Roman" w:cs="Times New Roman"/>
          <w:bCs/>
          <w:sz w:val="24"/>
          <w:szCs w:val="24"/>
        </w:rPr>
        <w:t xml:space="preserve">extensive phytochemical variety, consisting of </w:t>
      </w:r>
      <w:r w:rsidRPr="008B4ACB">
        <w:rPr>
          <w:rFonts w:ascii="Times New Roman" w:hAnsi="Times New Roman" w:cs="Times New Roman"/>
          <w:bCs/>
          <w:sz w:val="24"/>
          <w:szCs w:val="24"/>
        </w:rPr>
        <w:t>26 unique compounds characterized by different retention intervals and</w:t>
      </w:r>
      <w:r>
        <w:rPr>
          <w:rFonts w:ascii="Times New Roman" w:hAnsi="Times New Roman" w:cs="Times New Roman"/>
          <w:bCs/>
          <w:sz w:val="24"/>
          <w:szCs w:val="24"/>
        </w:rPr>
        <w:t xml:space="preserve"> peak measurements. </w:t>
      </w:r>
      <w:r w:rsidRPr="008B4ACB">
        <w:rPr>
          <w:rFonts w:ascii="Times New Roman" w:hAnsi="Times New Roman" w:cs="Times New Roman"/>
          <w:bCs/>
          <w:sz w:val="24"/>
          <w:szCs w:val="24"/>
        </w:rPr>
        <w:t>This assortment includes various chemical types such as esters, hydrocarbons, acids, alkenes, and alcohols, highlighting the intricate chemical composition of the plant extract.</w:t>
      </w:r>
    </w:p>
    <w:p w14:paraId="63B6A85B" w14:textId="77777777" w:rsidR="008938D4" w:rsidRDefault="008938D4" w:rsidP="008938D4">
      <w:pPr>
        <w:pStyle w:val="NoSpacing"/>
        <w:spacing w:line="360" w:lineRule="auto"/>
        <w:jc w:val="both"/>
        <w:rPr>
          <w:rFonts w:ascii="Times New Roman" w:hAnsi="Times New Roman" w:cs="Times New Roman"/>
          <w:bCs/>
          <w:sz w:val="24"/>
          <w:szCs w:val="24"/>
        </w:rPr>
      </w:pPr>
      <w:r w:rsidRPr="008B4ACB">
        <w:rPr>
          <w:rFonts w:ascii="Times New Roman" w:hAnsi="Times New Roman" w:cs="Times New Roman"/>
          <w:bCs/>
          <w:sz w:val="24"/>
          <w:szCs w:val="24"/>
        </w:rPr>
        <w:lastRenderedPageBreak/>
        <w:t>Particularly, peak 3 revealed three compounds that had the highest percentage area,</w:t>
      </w:r>
      <w:r>
        <w:rPr>
          <w:rFonts w:ascii="Times New Roman" w:hAnsi="Times New Roman" w:cs="Times New Roman"/>
          <w:bCs/>
          <w:sz w:val="24"/>
          <w:szCs w:val="24"/>
        </w:rPr>
        <w:t xml:space="preserve"> approximately 31.69% </w:t>
      </w:r>
      <w:r w:rsidRPr="008B4ACB">
        <w:rPr>
          <w:rFonts w:ascii="Times New Roman" w:hAnsi="Times New Roman" w:cs="Times New Roman"/>
          <w:bCs/>
          <w:sz w:val="24"/>
          <w:szCs w:val="24"/>
        </w:rPr>
        <w:t>which include </w:t>
      </w:r>
      <w:proofErr w:type="spellStart"/>
      <w:r w:rsidRPr="008B4ACB">
        <w:rPr>
          <w:rFonts w:ascii="Times New Roman" w:hAnsi="Times New Roman" w:cs="Times New Roman"/>
          <w:bCs/>
          <w:sz w:val="24"/>
          <w:szCs w:val="24"/>
        </w:rPr>
        <w:t>Neophytadiene</w:t>
      </w:r>
      <w:proofErr w:type="spellEnd"/>
      <w:r w:rsidRPr="008B4ACB">
        <w:rPr>
          <w:rFonts w:ascii="Times New Roman" w:hAnsi="Times New Roman" w:cs="Times New Roman"/>
          <w:bCs/>
          <w:sz w:val="24"/>
          <w:szCs w:val="24"/>
        </w:rPr>
        <w:t xml:space="preserve">, 2,6,6-trimethyl </w:t>
      </w:r>
      <w:proofErr w:type="spellStart"/>
      <w:proofErr w:type="gramStart"/>
      <w:r w:rsidRPr="008B4ACB">
        <w:rPr>
          <w:rFonts w:ascii="Times New Roman" w:hAnsi="Times New Roman" w:cs="Times New Roman"/>
          <w:bCs/>
          <w:sz w:val="24"/>
          <w:szCs w:val="24"/>
        </w:rPr>
        <w:t>Bicyclo</w:t>
      </w:r>
      <w:proofErr w:type="spellEnd"/>
      <w:r w:rsidRPr="008B4ACB">
        <w:rPr>
          <w:rFonts w:ascii="Times New Roman" w:hAnsi="Times New Roman" w:cs="Times New Roman"/>
          <w:bCs/>
          <w:sz w:val="24"/>
          <w:szCs w:val="24"/>
        </w:rPr>
        <w:t>[</w:t>
      </w:r>
      <w:proofErr w:type="gramEnd"/>
      <w:r w:rsidRPr="008B4ACB">
        <w:rPr>
          <w:rFonts w:ascii="Times New Roman" w:hAnsi="Times New Roman" w:cs="Times New Roman"/>
          <w:bCs/>
          <w:sz w:val="24"/>
          <w:szCs w:val="24"/>
        </w:rPr>
        <w:t>3.1.1]</w:t>
      </w:r>
      <w:r>
        <w:rPr>
          <w:rFonts w:ascii="Times New Roman" w:hAnsi="Times New Roman" w:cs="Times New Roman"/>
          <w:bCs/>
          <w:sz w:val="24"/>
          <w:szCs w:val="24"/>
        </w:rPr>
        <w:t xml:space="preserve"> </w:t>
      </w:r>
      <w:r w:rsidRPr="008B4ACB">
        <w:rPr>
          <w:rFonts w:ascii="Times New Roman" w:hAnsi="Times New Roman" w:cs="Times New Roman"/>
          <w:bCs/>
          <w:sz w:val="24"/>
          <w:szCs w:val="24"/>
        </w:rPr>
        <w:t>heptane, and 2-</w:t>
      </w:r>
      <w:r>
        <w:rPr>
          <w:rFonts w:ascii="Times New Roman" w:hAnsi="Times New Roman" w:cs="Times New Roman"/>
          <w:bCs/>
          <w:sz w:val="24"/>
          <w:szCs w:val="24"/>
        </w:rPr>
        <w:t xml:space="preserve">Dodecyne </w:t>
      </w:r>
      <w:r w:rsidRPr="008B4ACB">
        <w:rPr>
          <w:rFonts w:ascii="Times New Roman" w:hAnsi="Times New Roman" w:cs="Times New Roman"/>
          <w:bCs/>
          <w:sz w:val="24"/>
          <w:szCs w:val="24"/>
        </w:rPr>
        <w:t>suggesting these may represent the most prevalent or functional elements of the extract.</w:t>
      </w:r>
    </w:p>
    <w:p w14:paraId="71659F58" w14:textId="77777777" w:rsidR="008938D4" w:rsidRDefault="008938D4" w:rsidP="008938D4">
      <w:pPr>
        <w:pStyle w:val="NoSpacing"/>
        <w:spacing w:line="360" w:lineRule="auto"/>
        <w:jc w:val="both"/>
        <w:rPr>
          <w:rFonts w:ascii="Times New Roman" w:hAnsi="Times New Roman" w:cs="Times New Roman"/>
          <w:bCs/>
          <w:sz w:val="24"/>
          <w:szCs w:val="24"/>
        </w:rPr>
      </w:pPr>
      <w:r w:rsidRPr="008B4ACB">
        <w:rPr>
          <w:rFonts w:ascii="Times New Roman" w:hAnsi="Times New Roman" w:cs="Times New Roman"/>
          <w:bCs/>
          <w:sz w:val="24"/>
          <w:szCs w:val="24"/>
        </w:rPr>
        <w:t>Furthermore, noteworthy fatty acids and their derivatives were identified, among which n-</w:t>
      </w:r>
      <w:proofErr w:type="spellStart"/>
      <w:r w:rsidRPr="008B4ACB">
        <w:rPr>
          <w:rFonts w:ascii="Times New Roman" w:hAnsi="Times New Roman" w:cs="Times New Roman"/>
          <w:bCs/>
          <w:sz w:val="24"/>
          <w:szCs w:val="24"/>
        </w:rPr>
        <w:t>Hexadecanoic</w:t>
      </w:r>
      <w:proofErr w:type="spellEnd"/>
      <w:r w:rsidRPr="008B4ACB">
        <w:rPr>
          <w:rFonts w:ascii="Times New Roman" w:hAnsi="Times New Roman" w:cs="Times New Roman"/>
          <w:bCs/>
          <w:sz w:val="24"/>
          <w:szCs w:val="24"/>
        </w:rPr>
        <w:t xml:space="preserve"> acid (Palmitic acid) at 3.30%, Ethyl hexadecanoate at 6.28%, and 3,7,11,15-tetramethyl-2-hexadecen-1-ol at 20.76% were significantly present.</w:t>
      </w:r>
      <w:r>
        <w:rPr>
          <w:rFonts w:ascii="Times New Roman" w:hAnsi="Times New Roman" w:cs="Times New Roman"/>
          <w:bCs/>
          <w:sz w:val="24"/>
          <w:szCs w:val="24"/>
        </w:rPr>
        <w:t xml:space="preserve"> These substances are recognized for </w:t>
      </w:r>
      <w:r w:rsidRPr="008B4ACB">
        <w:rPr>
          <w:rFonts w:ascii="Times New Roman" w:hAnsi="Times New Roman" w:cs="Times New Roman"/>
          <w:bCs/>
          <w:sz w:val="24"/>
          <w:szCs w:val="24"/>
        </w:rPr>
        <w:t>their abilities to combat inflammation, provide antioxidants, fend off microbes,</w:t>
      </w:r>
      <w:r>
        <w:rPr>
          <w:rFonts w:ascii="Times New Roman" w:hAnsi="Times New Roman" w:cs="Times New Roman"/>
          <w:bCs/>
          <w:sz w:val="24"/>
          <w:szCs w:val="24"/>
        </w:rPr>
        <w:t xml:space="preserve"> and inhibit </w:t>
      </w:r>
      <w:r w:rsidRPr="008B4ACB">
        <w:rPr>
          <w:rFonts w:ascii="Times New Roman" w:hAnsi="Times New Roman" w:cs="Times New Roman"/>
          <w:bCs/>
          <w:sz w:val="24"/>
          <w:szCs w:val="24"/>
        </w:rPr>
        <w:t>cancer, indicating their potential therapeutic implications.</w:t>
      </w:r>
    </w:p>
    <w:p w14:paraId="629EEF93" w14:textId="77777777" w:rsidR="008938D4" w:rsidRDefault="008938D4" w:rsidP="008938D4">
      <w:pPr>
        <w:pStyle w:val="NoSpacing"/>
        <w:spacing w:after="240" w:line="360" w:lineRule="auto"/>
        <w:jc w:val="both"/>
        <w:rPr>
          <w:rFonts w:ascii="Times New Roman" w:hAnsi="Times New Roman" w:cs="Times New Roman"/>
          <w:bCs/>
          <w:sz w:val="24"/>
          <w:szCs w:val="24"/>
        </w:rPr>
      </w:pPr>
      <w:r w:rsidRPr="008B4ACB">
        <w:rPr>
          <w:rFonts w:ascii="Times New Roman" w:hAnsi="Times New Roman" w:cs="Times New Roman"/>
          <w:bCs/>
          <w:sz w:val="24"/>
          <w:szCs w:val="24"/>
        </w:rPr>
        <w:t xml:space="preserve">Additional important bioactive substances include Nonyl-2-propyl ester (observed in peak 1), 13-tetradecene-11-yn-1-ol, and 2-methyl </w:t>
      </w:r>
      <w:proofErr w:type="spellStart"/>
      <w:r w:rsidRPr="008B4ACB">
        <w:rPr>
          <w:rFonts w:ascii="Times New Roman" w:hAnsi="Times New Roman" w:cs="Times New Roman"/>
          <w:bCs/>
          <w:sz w:val="24"/>
          <w:szCs w:val="24"/>
        </w:rPr>
        <w:t>octacosane</w:t>
      </w:r>
      <w:proofErr w:type="spellEnd"/>
      <w:r w:rsidRPr="008B4ACB">
        <w:rPr>
          <w:rFonts w:ascii="Times New Roman" w:hAnsi="Times New Roman" w:cs="Times New Roman"/>
          <w:bCs/>
          <w:sz w:val="24"/>
          <w:szCs w:val="24"/>
        </w:rPr>
        <w:t>. The diverse array of long-chain hydrocarbon</w:t>
      </w:r>
      <w:r>
        <w:rPr>
          <w:rFonts w:ascii="Times New Roman" w:hAnsi="Times New Roman" w:cs="Times New Roman"/>
          <w:bCs/>
          <w:sz w:val="24"/>
          <w:szCs w:val="24"/>
        </w:rPr>
        <w:t>s</w:t>
      </w:r>
      <w:r w:rsidRPr="008B4ACB">
        <w:rPr>
          <w:rFonts w:ascii="Times New Roman" w:hAnsi="Times New Roman" w:cs="Times New Roman"/>
          <w:bCs/>
          <w:sz w:val="24"/>
          <w:szCs w:val="24"/>
        </w:rPr>
        <w:t xml:space="preserve"> and esters emphasizes the importance of stinging nettle as a source of compounds with pharmacological significance.</w:t>
      </w:r>
    </w:p>
    <w:p w14:paraId="3ACBFB8A" w14:textId="293CD837" w:rsidR="008938D4" w:rsidRPr="006A00E2" w:rsidRDefault="008938D4" w:rsidP="008938D4">
      <w:pPr>
        <w:pStyle w:val="NoSpacing"/>
        <w:spacing w:line="360" w:lineRule="auto"/>
        <w:jc w:val="both"/>
        <w:rPr>
          <w:rFonts w:asciiTheme="majorBidi" w:hAnsiTheme="majorBidi" w:cstheme="majorBidi"/>
          <w:b/>
          <w:bCs/>
          <w:i/>
          <w:iCs/>
          <w:sz w:val="24"/>
          <w:szCs w:val="24"/>
        </w:rPr>
      </w:pPr>
      <w:r w:rsidRPr="006A00E2">
        <w:rPr>
          <w:rFonts w:ascii="Times New Roman" w:hAnsi="Times New Roman" w:cs="Times New Roman"/>
          <w:b/>
          <w:sz w:val="24"/>
          <w:szCs w:val="24"/>
        </w:rPr>
        <w:t>5.</w:t>
      </w:r>
      <w:r w:rsidR="004405E5">
        <w:rPr>
          <w:rFonts w:ascii="Times New Roman" w:hAnsi="Times New Roman" w:cs="Times New Roman"/>
          <w:b/>
          <w:sz w:val="24"/>
          <w:szCs w:val="24"/>
        </w:rPr>
        <w:t>4</w:t>
      </w:r>
      <w:r w:rsidRPr="006A00E2">
        <w:rPr>
          <w:rFonts w:ascii="Times New Roman" w:hAnsi="Times New Roman" w:cs="Times New Roman"/>
          <w:b/>
          <w:sz w:val="24"/>
          <w:szCs w:val="24"/>
        </w:rPr>
        <w:tab/>
      </w:r>
      <w:bookmarkStart w:id="8" w:name="_Hlk199161153"/>
      <w:r w:rsidRPr="006A00E2">
        <w:rPr>
          <w:rFonts w:asciiTheme="majorBidi" w:hAnsiTheme="majorBidi" w:cstheme="majorBidi"/>
          <w:b/>
          <w:bCs/>
          <w:sz w:val="24"/>
          <w:szCs w:val="24"/>
        </w:rPr>
        <w:t xml:space="preserve">The Chromatographic Profile – Total Ion Chromatogram </w:t>
      </w:r>
      <w:bookmarkEnd w:id="8"/>
    </w:p>
    <w:p w14:paraId="3E7DBB9E" w14:textId="77777777" w:rsidR="008938D4" w:rsidRDefault="008938D4" w:rsidP="008938D4">
      <w:pPr>
        <w:pStyle w:val="NoSpacing"/>
        <w:spacing w:line="360" w:lineRule="auto"/>
        <w:jc w:val="both"/>
        <w:rPr>
          <w:rFonts w:ascii="Times New Roman" w:hAnsi="Times New Roman" w:cs="Times New Roman"/>
          <w:bCs/>
          <w:sz w:val="24"/>
          <w:szCs w:val="24"/>
        </w:rPr>
      </w:pPr>
      <w:r w:rsidRPr="008B4ACB">
        <w:rPr>
          <w:rFonts w:ascii="Times New Roman" w:hAnsi="Times New Roman" w:cs="Times New Roman"/>
          <w:bCs/>
          <w:sz w:val="24"/>
          <w:szCs w:val="24"/>
        </w:rPr>
        <w:t>The Total Ion Chromatogram (TIC) illustrated in the accompanying image depicts a visual</w:t>
      </w:r>
      <w:r>
        <w:rPr>
          <w:rFonts w:ascii="Times New Roman" w:hAnsi="Times New Roman" w:cs="Times New Roman"/>
          <w:bCs/>
          <w:sz w:val="24"/>
          <w:szCs w:val="24"/>
        </w:rPr>
        <w:t xml:space="preserve"> summary of </w:t>
      </w:r>
      <w:r w:rsidRPr="008B4ACB">
        <w:rPr>
          <w:rFonts w:ascii="Times New Roman" w:hAnsi="Times New Roman" w:cs="Times New Roman"/>
          <w:bCs/>
          <w:sz w:val="24"/>
          <w:szCs w:val="24"/>
        </w:rPr>
        <w:t>the volatile components found in the ethanolic extract from the stinging nettle leaves as analyzed by GC-MS. Each peak in the chromatogram signifies a unique compound that elutes at a designated retention time, while the elevation or intensity of these peaks indicates the quantity of each respective compound.</w:t>
      </w:r>
    </w:p>
    <w:p w14:paraId="7893781C" w14:textId="77777777" w:rsidR="008938D4" w:rsidRDefault="008938D4" w:rsidP="008938D4">
      <w:pPr>
        <w:pStyle w:val="NoSpacing"/>
        <w:spacing w:line="360" w:lineRule="auto"/>
        <w:jc w:val="both"/>
        <w:rPr>
          <w:rFonts w:ascii="Times New Roman" w:hAnsi="Times New Roman" w:cs="Times New Roman"/>
          <w:bCs/>
          <w:sz w:val="24"/>
          <w:szCs w:val="24"/>
        </w:rPr>
      </w:pPr>
      <w:r w:rsidRPr="008B4ACB">
        <w:rPr>
          <w:rFonts w:ascii="Times New Roman" w:hAnsi="Times New Roman" w:cs="Times New Roman"/>
          <w:bCs/>
          <w:sz w:val="24"/>
          <w:szCs w:val="24"/>
        </w:rPr>
        <w:t>The TIC derived from the ethanolic extract of stinging nettle leaves shows a</w:t>
      </w:r>
      <w:r>
        <w:rPr>
          <w:rFonts w:ascii="Times New Roman" w:hAnsi="Times New Roman" w:cs="Times New Roman"/>
          <w:bCs/>
          <w:sz w:val="24"/>
          <w:szCs w:val="24"/>
        </w:rPr>
        <w:t xml:space="preserve"> complex pattern with numerous </w:t>
      </w:r>
      <w:r w:rsidRPr="008B4ACB">
        <w:rPr>
          <w:rFonts w:ascii="Times New Roman" w:hAnsi="Times New Roman" w:cs="Times New Roman"/>
          <w:bCs/>
          <w:sz w:val="24"/>
          <w:szCs w:val="24"/>
        </w:rPr>
        <w:t xml:space="preserve">peaks, underscoring the existence of various bioactive constituents. Each </w:t>
      </w:r>
      <w:r>
        <w:rPr>
          <w:rFonts w:ascii="Times New Roman" w:hAnsi="Times New Roman" w:cs="Times New Roman"/>
          <w:bCs/>
          <w:sz w:val="24"/>
          <w:szCs w:val="24"/>
        </w:rPr>
        <w:t xml:space="preserve">peak identifies a specific </w:t>
      </w:r>
      <w:r w:rsidRPr="008B4ACB">
        <w:rPr>
          <w:rFonts w:ascii="Times New Roman" w:hAnsi="Times New Roman" w:cs="Times New Roman"/>
          <w:bCs/>
          <w:sz w:val="24"/>
          <w:szCs w:val="24"/>
        </w:rPr>
        <w:t>compound that elutes at a certain retention time, suggesting varying degrees</w:t>
      </w:r>
      <w:r>
        <w:rPr>
          <w:rFonts w:ascii="Times New Roman" w:hAnsi="Times New Roman" w:cs="Times New Roman"/>
          <w:bCs/>
          <w:sz w:val="24"/>
          <w:szCs w:val="24"/>
        </w:rPr>
        <w:t xml:space="preserve"> of </w:t>
      </w:r>
      <w:r w:rsidRPr="008B4ACB">
        <w:rPr>
          <w:rFonts w:ascii="Times New Roman" w:hAnsi="Times New Roman" w:cs="Times New Roman"/>
          <w:bCs/>
          <w:sz w:val="24"/>
          <w:szCs w:val="24"/>
        </w:rPr>
        <w:t>polarity and affinities toward the mobile and stationary phases utilized during the</w:t>
      </w:r>
      <w:r>
        <w:rPr>
          <w:rFonts w:ascii="Times New Roman" w:hAnsi="Times New Roman" w:cs="Times New Roman"/>
          <w:bCs/>
          <w:sz w:val="24"/>
          <w:szCs w:val="24"/>
        </w:rPr>
        <w:t xml:space="preserve"> chromatographic </w:t>
      </w:r>
      <w:r w:rsidRPr="008B4ACB">
        <w:rPr>
          <w:rFonts w:ascii="Times New Roman" w:hAnsi="Times New Roman" w:cs="Times New Roman"/>
          <w:bCs/>
          <w:sz w:val="24"/>
          <w:szCs w:val="24"/>
        </w:rPr>
        <w:t>process.</w:t>
      </w:r>
    </w:p>
    <w:p w14:paraId="0D4AC31D" w14:textId="03418DB9" w:rsidR="008938D4" w:rsidRDefault="008938D4" w:rsidP="00BF6789">
      <w:pPr>
        <w:pStyle w:val="NoSpacing"/>
        <w:spacing w:line="360" w:lineRule="auto"/>
        <w:jc w:val="both"/>
        <w:rPr>
          <w:rFonts w:ascii="Times New Roman" w:hAnsi="Times New Roman" w:cs="Times New Roman"/>
          <w:bCs/>
          <w:sz w:val="24"/>
          <w:szCs w:val="24"/>
        </w:rPr>
      </w:pPr>
      <w:r w:rsidRPr="008B4ACB">
        <w:rPr>
          <w:rFonts w:ascii="Times New Roman" w:hAnsi="Times New Roman" w:cs="Times New Roman"/>
          <w:bCs/>
          <w:sz w:val="24"/>
          <w:szCs w:val="24"/>
        </w:rPr>
        <w:t xml:space="preserve">Significant peaks emerge notably between the retention times of 12.7 to 16.5 </w:t>
      </w:r>
      <w:r>
        <w:rPr>
          <w:rFonts w:ascii="Times New Roman" w:hAnsi="Times New Roman" w:cs="Times New Roman"/>
          <w:bCs/>
          <w:sz w:val="24"/>
          <w:szCs w:val="24"/>
        </w:rPr>
        <w:t xml:space="preserve">minutes, with compounds such as </w:t>
      </w:r>
      <w:proofErr w:type="spellStart"/>
      <w:r w:rsidRPr="008B4ACB">
        <w:rPr>
          <w:rFonts w:ascii="Times New Roman" w:hAnsi="Times New Roman" w:cs="Times New Roman"/>
          <w:bCs/>
          <w:sz w:val="24"/>
          <w:szCs w:val="24"/>
        </w:rPr>
        <w:t>Neophytadiene</w:t>
      </w:r>
      <w:proofErr w:type="spellEnd"/>
      <w:r w:rsidRPr="008B4ACB">
        <w:rPr>
          <w:rFonts w:ascii="Times New Roman" w:hAnsi="Times New Roman" w:cs="Times New Roman"/>
          <w:bCs/>
          <w:sz w:val="24"/>
          <w:szCs w:val="24"/>
        </w:rPr>
        <w:t xml:space="preserve"> and comparable terpenoid-like substances likely eluting in this range. The intensity or abundance of these peaks denotes the relative concentration </w:t>
      </w:r>
      <w:r>
        <w:rPr>
          <w:rFonts w:ascii="Times New Roman" w:hAnsi="Times New Roman" w:cs="Times New Roman"/>
          <w:bCs/>
          <w:sz w:val="24"/>
          <w:szCs w:val="24"/>
        </w:rPr>
        <w:t xml:space="preserve">of these compounds </w:t>
      </w:r>
      <w:r w:rsidRPr="008B4ACB">
        <w:rPr>
          <w:rFonts w:ascii="Times New Roman" w:hAnsi="Times New Roman" w:cs="Times New Roman"/>
          <w:bCs/>
          <w:sz w:val="24"/>
          <w:szCs w:val="24"/>
        </w:rPr>
        <w:t>within the extract.</w:t>
      </w:r>
      <w:r w:rsidR="00BF6789">
        <w:rPr>
          <w:rFonts w:ascii="Times New Roman" w:hAnsi="Times New Roman" w:cs="Times New Roman"/>
          <w:bCs/>
          <w:sz w:val="24"/>
          <w:szCs w:val="24"/>
        </w:rPr>
        <w:t xml:space="preserve"> </w:t>
      </w:r>
      <w:r w:rsidRPr="008B4ACB">
        <w:rPr>
          <w:rFonts w:ascii="Times New Roman" w:hAnsi="Times New Roman" w:cs="Times New Roman"/>
          <w:bCs/>
          <w:sz w:val="24"/>
          <w:szCs w:val="24"/>
        </w:rPr>
        <w:t>Prominent peaks are located around 13.33 minutes and 15.716 minutes, pointing</w:t>
      </w:r>
      <w:r>
        <w:rPr>
          <w:rFonts w:ascii="Times New Roman" w:hAnsi="Times New Roman" w:cs="Times New Roman"/>
          <w:bCs/>
          <w:sz w:val="24"/>
          <w:szCs w:val="24"/>
        </w:rPr>
        <w:t xml:space="preserve"> to the occurrence of highly prevalent compounds like </w:t>
      </w:r>
      <w:proofErr w:type="spellStart"/>
      <w:r w:rsidRPr="008B4ACB">
        <w:rPr>
          <w:rFonts w:ascii="Times New Roman" w:hAnsi="Times New Roman" w:cs="Times New Roman"/>
          <w:bCs/>
          <w:sz w:val="24"/>
          <w:szCs w:val="24"/>
        </w:rPr>
        <w:t>Neophytadiene</w:t>
      </w:r>
      <w:proofErr w:type="spellEnd"/>
      <w:r w:rsidRPr="008B4ACB">
        <w:rPr>
          <w:rFonts w:ascii="Times New Roman" w:hAnsi="Times New Roman" w:cs="Times New Roman"/>
          <w:bCs/>
          <w:sz w:val="24"/>
          <w:szCs w:val="24"/>
        </w:rPr>
        <w:t xml:space="preserve">, 2,6,6-trimethyl </w:t>
      </w:r>
      <w:proofErr w:type="spellStart"/>
      <w:proofErr w:type="gramStart"/>
      <w:r w:rsidRPr="008B4ACB">
        <w:rPr>
          <w:rFonts w:ascii="Times New Roman" w:hAnsi="Times New Roman" w:cs="Times New Roman"/>
          <w:bCs/>
          <w:sz w:val="24"/>
          <w:szCs w:val="24"/>
        </w:rPr>
        <w:t>Bicyclo</w:t>
      </w:r>
      <w:proofErr w:type="spellEnd"/>
      <w:r w:rsidRPr="008B4ACB">
        <w:rPr>
          <w:rFonts w:ascii="Times New Roman" w:hAnsi="Times New Roman" w:cs="Times New Roman"/>
          <w:bCs/>
          <w:sz w:val="24"/>
          <w:szCs w:val="24"/>
        </w:rPr>
        <w:t>[</w:t>
      </w:r>
      <w:proofErr w:type="gramEnd"/>
      <w:r w:rsidRPr="008B4ACB">
        <w:rPr>
          <w:rFonts w:ascii="Times New Roman" w:hAnsi="Times New Roman" w:cs="Times New Roman"/>
          <w:bCs/>
          <w:sz w:val="24"/>
          <w:szCs w:val="24"/>
        </w:rPr>
        <w:t>3.1.1]</w:t>
      </w:r>
      <w:r w:rsidR="00853B63">
        <w:rPr>
          <w:rFonts w:ascii="Times New Roman" w:hAnsi="Times New Roman" w:cs="Times New Roman"/>
          <w:bCs/>
          <w:sz w:val="24"/>
          <w:szCs w:val="24"/>
        </w:rPr>
        <w:t xml:space="preserve"> </w:t>
      </w:r>
      <w:r w:rsidRPr="008B4ACB">
        <w:rPr>
          <w:rFonts w:ascii="Times New Roman" w:hAnsi="Times New Roman" w:cs="Times New Roman"/>
          <w:bCs/>
          <w:sz w:val="24"/>
          <w:szCs w:val="24"/>
        </w:rPr>
        <w:t>heptane, and 2</w:t>
      </w:r>
      <w:r>
        <w:rPr>
          <w:rFonts w:ascii="Times New Roman" w:hAnsi="Times New Roman" w:cs="Times New Roman"/>
          <w:bCs/>
          <w:sz w:val="24"/>
          <w:szCs w:val="24"/>
        </w:rPr>
        <w:t>-</w:t>
      </w:r>
      <w:r w:rsidRPr="008B4ACB">
        <w:rPr>
          <w:rFonts w:ascii="Times New Roman" w:hAnsi="Times New Roman" w:cs="Times New Roman"/>
          <w:bCs/>
          <w:sz w:val="24"/>
          <w:szCs w:val="24"/>
        </w:rPr>
        <w:t xml:space="preserve">Dodecyne, which together comprise approximately 31.69% area at </w:t>
      </w:r>
      <w:r>
        <w:rPr>
          <w:rFonts w:ascii="Times New Roman" w:hAnsi="Times New Roman" w:cs="Times New Roman"/>
          <w:bCs/>
          <w:sz w:val="24"/>
          <w:szCs w:val="24"/>
        </w:rPr>
        <w:t xml:space="preserve">13.33 minutes, while </w:t>
      </w:r>
      <w:r w:rsidRPr="008B4ACB">
        <w:rPr>
          <w:rFonts w:ascii="Times New Roman" w:hAnsi="Times New Roman" w:cs="Times New Roman"/>
          <w:bCs/>
          <w:sz w:val="24"/>
          <w:szCs w:val="24"/>
        </w:rPr>
        <w:t>3,7,11,15-tetramethyl-2-hexadecen-1-ol accounts for 20.76% at 15.716 minutes.</w:t>
      </w:r>
    </w:p>
    <w:p w14:paraId="082BE7BC" w14:textId="77777777" w:rsidR="008938D4" w:rsidRDefault="008938D4" w:rsidP="008938D4">
      <w:pPr>
        <w:pStyle w:val="NoSpacing"/>
        <w:spacing w:after="240" w:line="360" w:lineRule="auto"/>
        <w:jc w:val="both"/>
        <w:rPr>
          <w:rFonts w:ascii="Times New Roman" w:hAnsi="Times New Roman" w:cs="Times New Roman"/>
          <w:bCs/>
          <w:sz w:val="24"/>
          <w:szCs w:val="24"/>
        </w:rPr>
      </w:pPr>
      <w:r w:rsidRPr="008B4ACB">
        <w:rPr>
          <w:rFonts w:ascii="Times New Roman" w:hAnsi="Times New Roman" w:cs="Times New Roman"/>
          <w:bCs/>
          <w:sz w:val="24"/>
          <w:szCs w:val="24"/>
        </w:rPr>
        <w:lastRenderedPageBreak/>
        <w:t>The Early Eluting Peaks (10–12 minutes) likely indicate the presence of lighter, more volatile compounds such as Nonyl-2-propyl ester and Sulfurous acid. The Later Eluting Peaks (subsequent to 14 minutes) showcase more massive, less volatile compounds including n-</w:t>
      </w:r>
      <w:proofErr w:type="spellStart"/>
      <w:r w:rsidRPr="008B4ACB">
        <w:rPr>
          <w:rFonts w:ascii="Times New Roman" w:hAnsi="Times New Roman" w:cs="Times New Roman"/>
          <w:bCs/>
          <w:sz w:val="24"/>
          <w:szCs w:val="24"/>
        </w:rPr>
        <w:t>Hexadecanoic</w:t>
      </w:r>
      <w:proofErr w:type="spellEnd"/>
      <w:r w:rsidRPr="008B4ACB">
        <w:rPr>
          <w:rFonts w:ascii="Times New Roman" w:hAnsi="Times New Roman" w:cs="Times New Roman"/>
          <w:bCs/>
          <w:sz w:val="24"/>
          <w:szCs w:val="24"/>
        </w:rPr>
        <w:t xml:space="preserve"> acid, Ethyl </w:t>
      </w:r>
      <w:proofErr w:type="spellStart"/>
      <w:r w:rsidRPr="008B4ACB">
        <w:rPr>
          <w:rFonts w:ascii="Times New Roman" w:hAnsi="Times New Roman" w:cs="Times New Roman"/>
          <w:bCs/>
          <w:sz w:val="24"/>
          <w:szCs w:val="24"/>
        </w:rPr>
        <w:t>hexadecanoate</w:t>
      </w:r>
      <w:proofErr w:type="spellEnd"/>
      <w:r w:rsidRPr="008B4ACB">
        <w:rPr>
          <w:rFonts w:ascii="Times New Roman" w:hAnsi="Times New Roman" w:cs="Times New Roman"/>
          <w:bCs/>
          <w:sz w:val="24"/>
          <w:szCs w:val="24"/>
        </w:rPr>
        <w:t>, and Undecyl vinyl ester carbonic acid. The baseline remains</w:t>
      </w:r>
      <w:r>
        <w:rPr>
          <w:rFonts w:ascii="Times New Roman" w:hAnsi="Times New Roman" w:cs="Times New Roman"/>
          <w:bCs/>
          <w:sz w:val="24"/>
          <w:szCs w:val="24"/>
        </w:rPr>
        <w:t xml:space="preserve"> distinctively stable</w:t>
      </w:r>
      <w:r w:rsidRPr="008B4ACB">
        <w:rPr>
          <w:rFonts w:ascii="Times New Roman" w:hAnsi="Times New Roman" w:cs="Times New Roman"/>
          <w:bCs/>
          <w:sz w:val="24"/>
          <w:szCs w:val="24"/>
        </w:rPr>
        <w:t xml:space="preserve"> with minimal noise, signaling effective separation and top-notch sample preparation.</w:t>
      </w:r>
    </w:p>
    <w:p w14:paraId="1765D39E" w14:textId="1C7AFE43" w:rsidR="008938D4" w:rsidRDefault="008938D4" w:rsidP="00BF6789">
      <w:pPr>
        <w:spacing w:after="0" w:line="360" w:lineRule="auto"/>
        <w:ind w:left="720" w:hanging="720"/>
        <w:jc w:val="both"/>
        <w:rPr>
          <w:rFonts w:ascii="Times New Roman" w:hAnsi="Times New Roman" w:cs="Times New Roman"/>
          <w:b/>
        </w:rPr>
      </w:pPr>
      <w:r>
        <w:rPr>
          <w:rFonts w:ascii="Times New Roman" w:hAnsi="Times New Roman" w:cs="Times New Roman"/>
          <w:b/>
        </w:rPr>
        <w:t>5.</w:t>
      </w:r>
      <w:r w:rsidR="004405E5">
        <w:rPr>
          <w:rFonts w:ascii="Times New Roman" w:hAnsi="Times New Roman" w:cs="Times New Roman"/>
          <w:b/>
        </w:rPr>
        <w:t>5</w:t>
      </w:r>
      <w:r>
        <w:rPr>
          <w:rFonts w:ascii="Times New Roman" w:hAnsi="Times New Roman" w:cs="Times New Roman"/>
          <w:b/>
        </w:rPr>
        <w:tab/>
      </w:r>
      <w:bookmarkStart w:id="9" w:name="_Hlk199161169"/>
      <w:r w:rsidRPr="002E3992">
        <w:rPr>
          <w:rFonts w:ascii="Times New Roman" w:hAnsi="Times New Roman" w:cs="Times New Roman"/>
          <w:b/>
        </w:rPr>
        <w:t xml:space="preserve">Physicochemical properties and Drug likeness of Hits Compounds in </w:t>
      </w:r>
      <w:r>
        <w:rPr>
          <w:rFonts w:ascii="Times New Roman" w:hAnsi="Times New Roman" w:cs="Times New Roman"/>
          <w:b/>
        </w:rPr>
        <w:t>Ethanolic E</w:t>
      </w:r>
      <w:r w:rsidRPr="002E3992">
        <w:rPr>
          <w:rFonts w:ascii="Times New Roman" w:hAnsi="Times New Roman" w:cs="Times New Roman"/>
          <w:b/>
        </w:rPr>
        <w:t xml:space="preserve">xtract of </w:t>
      </w:r>
      <w:r w:rsidR="00853B63">
        <w:rPr>
          <w:rFonts w:ascii="Times New Roman" w:hAnsi="Times New Roman" w:cs="Times New Roman"/>
          <w:b/>
          <w:i/>
          <w:iCs/>
        </w:rPr>
        <w:t>Urtica dioica</w:t>
      </w:r>
      <w:r w:rsidRPr="002E3992">
        <w:rPr>
          <w:rFonts w:ascii="Times New Roman" w:hAnsi="Times New Roman" w:cs="Times New Roman"/>
          <w:b/>
        </w:rPr>
        <w:t xml:space="preserve"> </w:t>
      </w:r>
      <w:r>
        <w:rPr>
          <w:rFonts w:ascii="Times New Roman" w:hAnsi="Times New Roman" w:cs="Times New Roman"/>
          <w:b/>
        </w:rPr>
        <w:t>L</w:t>
      </w:r>
      <w:r w:rsidRPr="002E3992">
        <w:rPr>
          <w:rFonts w:ascii="Times New Roman" w:hAnsi="Times New Roman" w:cs="Times New Roman"/>
          <w:b/>
        </w:rPr>
        <w:t>eaves.</w:t>
      </w:r>
    </w:p>
    <w:bookmarkEnd w:id="9"/>
    <w:p w14:paraId="38741058" w14:textId="7A7ABC20" w:rsidR="008938D4" w:rsidRDefault="008938D4" w:rsidP="008938D4">
      <w:pPr>
        <w:spacing w:after="0" w:line="360" w:lineRule="auto"/>
        <w:jc w:val="both"/>
        <w:rPr>
          <w:rFonts w:asciiTheme="majorBidi" w:hAnsiTheme="majorBidi" w:cstheme="majorBidi"/>
        </w:rPr>
      </w:pPr>
      <w:r w:rsidRPr="006A00E2">
        <w:rPr>
          <w:rFonts w:asciiTheme="majorBidi" w:hAnsiTheme="majorBidi" w:cstheme="majorBidi"/>
        </w:rPr>
        <w:t>Table 4.</w:t>
      </w:r>
      <w:r w:rsidR="004405E5">
        <w:rPr>
          <w:rFonts w:asciiTheme="majorBidi" w:hAnsiTheme="majorBidi" w:cstheme="majorBidi"/>
        </w:rPr>
        <w:t>4</w:t>
      </w:r>
      <w:r w:rsidRPr="006A00E2">
        <w:rPr>
          <w:rFonts w:asciiTheme="majorBidi" w:hAnsiTheme="majorBidi" w:cstheme="majorBidi"/>
        </w:rPr>
        <w:t xml:space="preserve"> presents a summary of the physicochemical attributes and drug-like characteristics of </w:t>
      </w:r>
      <w:r>
        <w:rPr>
          <w:rFonts w:asciiTheme="majorBidi" w:hAnsiTheme="majorBidi" w:cstheme="majorBidi"/>
        </w:rPr>
        <w:t xml:space="preserve">the </w:t>
      </w:r>
      <w:r w:rsidRPr="006A00E2">
        <w:rPr>
          <w:rFonts w:asciiTheme="majorBidi" w:hAnsiTheme="majorBidi" w:cstheme="majorBidi"/>
        </w:rPr>
        <w:t xml:space="preserve">recognized compounds, reinforcing the extract’s bioactive capabilities. Significant </w:t>
      </w:r>
      <w:r>
        <w:rPr>
          <w:rFonts w:asciiTheme="majorBidi" w:hAnsiTheme="majorBidi" w:cstheme="majorBidi"/>
        </w:rPr>
        <w:t xml:space="preserve">findings include: </w:t>
      </w:r>
    </w:p>
    <w:p w14:paraId="57A3BF6F" w14:textId="7E94D4A1" w:rsidR="008938D4" w:rsidRPr="00BF6789" w:rsidRDefault="00BF6789" w:rsidP="008938D4">
      <w:pPr>
        <w:spacing w:after="0" w:line="360" w:lineRule="auto"/>
        <w:jc w:val="both"/>
        <w:rPr>
          <w:rFonts w:asciiTheme="majorBidi" w:hAnsiTheme="majorBidi" w:cstheme="majorBidi"/>
          <w:b/>
          <w:bCs/>
        </w:rPr>
      </w:pPr>
      <w:r w:rsidRPr="00BF6789">
        <w:rPr>
          <w:rFonts w:asciiTheme="majorBidi" w:hAnsiTheme="majorBidi" w:cstheme="majorBidi"/>
          <w:b/>
          <w:bCs/>
        </w:rPr>
        <w:t>5.5.1</w:t>
      </w:r>
      <w:r w:rsidRPr="00BF6789">
        <w:rPr>
          <w:rFonts w:asciiTheme="majorBidi" w:hAnsiTheme="majorBidi" w:cstheme="majorBidi"/>
          <w:b/>
          <w:bCs/>
        </w:rPr>
        <w:tab/>
      </w:r>
      <w:r w:rsidR="008938D4" w:rsidRPr="00BF6789">
        <w:rPr>
          <w:rFonts w:asciiTheme="majorBidi" w:hAnsiTheme="majorBidi" w:cstheme="majorBidi"/>
          <w:b/>
          <w:bCs/>
        </w:rPr>
        <w:t>Lipophilicity (</w:t>
      </w:r>
      <w:proofErr w:type="spellStart"/>
      <w:r w:rsidR="008938D4" w:rsidRPr="00BF6789">
        <w:rPr>
          <w:rFonts w:asciiTheme="majorBidi" w:hAnsiTheme="majorBidi" w:cstheme="majorBidi"/>
          <w:b/>
          <w:bCs/>
        </w:rPr>
        <w:t>iLOGP</w:t>
      </w:r>
      <w:proofErr w:type="spellEnd"/>
      <w:r w:rsidR="008938D4" w:rsidRPr="00BF6789">
        <w:rPr>
          <w:rFonts w:asciiTheme="majorBidi" w:hAnsiTheme="majorBidi" w:cstheme="majorBidi"/>
          <w:b/>
          <w:bCs/>
        </w:rPr>
        <w:t>)</w:t>
      </w:r>
    </w:p>
    <w:p w14:paraId="3FF3D965" w14:textId="77777777" w:rsidR="008938D4" w:rsidRDefault="008938D4" w:rsidP="008938D4">
      <w:pPr>
        <w:spacing w:after="0" w:line="360" w:lineRule="auto"/>
        <w:jc w:val="both"/>
        <w:rPr>
          <w:rFonts w:asciiTheme="majorBidi" w:hAnsiTheme="majorBidi" w:cstheme="majorBidi"/>
        </w:rPr>
      </w:pPr>
      <w:r w:rsidRPr="001B5825">
        <w:rPr>
          <w:rFonts w:ascii="Times New Roman" w:hAnsi="Times New Roman" w:cs="Times New Roman"/>
        </w:rPr>
        <w:t>Lipophilicity refers to the tendency of a substance to dissolve in lipid or fat molecules. It is one of the important physicochemical properties predicted in our study. It helps us to identify the compounds that have the ability to interact with biological membrane and pass-through cellular barriers to reach its target site. (Sarat; 2008)</w:t>
      </w:r>
      <w:r>
        <w:rPr>
          <w:rFonts w:ascii="Times New Roman" w:hAnsi="Times New Roman" w:cs="Times New Roman"/>
        </w:rPr>
        <w:t xml:space="preserve">. </w:t>
      </w:r>
      <w:r w:rsidRPr="006A00E2">
        <w:rPr>
          <w:rFonts w:asciiTheme="majorBidi" w:hAnsiTheme="majorBidi" w:cstheme="majorBidi"/>
        </w:rPr>
        <w:t>The majority of the compounds exhibit </w:t>
      </w:r>
      <w:proofErr w:type="spellStart"/>
      <w:r w:rsidRPr="006A00E2">
        <w:rPr>
          <w:rFonts w:asciiTheme="majorBidi" w:hAnsiTheme="majorBidi" w:cstheme="majorBidi"/>
        </w:rPr>
        <w:t>logP</w:t>
      </w:r>
      <w:proofErr w:type="spellEnd"/>
      <w:r w:rsidRPr="006A00E2">
        <w:rPr>
          <w:rFonts w:asciiTheme="majorBidi" w:hAnsiTheme="majorBidi" w:cstheme="majorBidi"/>
        </w:rPr>
        <w:t xml:space="preserve"> values between 1.31 and 5.05, reflecting varying degrees of hydrophobic characteristics. For instance, </w:t>
      </w:r>
      <w:proofErr w:type="spellStart"/>
      <w:r w:rsidRPr="006A00E2">
        <w:rPr>
          <w:rFonts w:asciiTheme="majorBidi" w:hAnsiTheme="majorBidi" w:cstheme="majorBidi"/>
        </w:rPr>
        <w:t>Neophytadiene</w:t>
      </w:r>
      <w:proofErr w:type="spellEnd"/>
      <w:r w:rsidRPr="006A00E2">
        <w:rPr>
          <w:rFonts w:asciiTheme="majorBidi" w:hAnsiTheme="majorBidi" w:cstheme="majorBidi"/>
        </w:rPr>
        <w:t xml:space="preserve"> (</w:t>
      </w:r>
      <w:proofErr w:type="spellStart"/>
      <w:r w:rsidRPr="006A00E2">
        <w:rPr>
          <w:rFonts w:asciiTheme="majorBidi" w:hAnsiTheme="majorBidi" w:cstheme="majorBidi"/>
        </w:rPr>
        <w:t>logP</w:t>
      </w:r>
      <w:proofErr w:type="spellEnd"/>
      <w:r w:rsidRPr="006A00E2">
        <w:rPr>
          <w:rFonts w:asciiTheme="majorBidi" w:hAnsiTheme="majorBidi" w:cstheme="majorBidi"/>
        </w:rPr>
        <w:t xml:space="preserve"> = 5.05) demonstrates a notable lipophilic quality, which</w:t>
      </w:r>
      <w:r>
        <w:rPr>
          <w:rFonts w:asciiTheme="majorBidi" w:hAnsiTheme="majorBidi" w:cstheme="majorBidi"/>
        </w:rPr>
        <w:t xml:space="preserve"> can improve </w:t>
      </w:r>
      <w:r w:rsidRPr="006A00E2">
        <w:rPr>
          <w:rFonts w:asciiTheme="majorBidi" w:hAnsiTheme="majorBidi" w:cstheme="majorBidi"/>
        </w:rPr>
        <w:t>membrane permeability, although it might also decrease solubility.</w:t>
      </w:r>
    </w:p>
    <w:p w14:paraId="08E7C9E4" w14:textId="78369ECB" w:rsidR="008938D4" w:rsidRPr="00BF6789" w:rsidRDefault="00BF6789" w:rsidP="008938D4">
      <w:pPr>
        <w:spacing w:after="0" w:line="360" w:lineRule="auto"/>
        <w:jc w:val="both"/>
        <w:rPr>
          <w:rFonts w:asciiTheme="majorBidi" w:hAnsiTheme="majorBidi" w:cstheme="majorBidi"/>
          <w:b/>
          <w:bCs/>
        </w:rPr>
      </w:pPr>
      <w:r w:rsidRPr="00BF6789">
        <w:rPr>
          <w:rFonts w:asciiTheme="majorBidi" w:hAnsiTheme="majorBidi" w:cstheme="majorBidi"/>
          <w:b/>
          <w:bCs/>
        </w:rPr>
        <w:t>5.5.2</w:t>
      </w:r>
      <w:r w:rsidRPr="00BF6789">
        <w:rPr>
          <w:rFonts w:asciiTheme="majorBidi" w:hAnsiTheme="majorBidi" w:cstheme="majorBidi"/>
          <w:b/>
          <w:bCs/>
        </w:rPr>
        <w:tab/>
      </w:r>
      <w:r w:rsidR="008938D4" w:rsidRPr="00BF6789">
        <w:rPr>
          <w:rFonts w:asciiTheme="majorBidi" w:hAnsiTheme="majorBidi" w:cstheme="majorBidi"/>
          <w:b/>
          <w:bCs/>
        </w:rPr>
        <w:t>Water Solubility (ESOL)</w:t>
      </w:r>
    </w:p>
    <w:p w14:paraId="3F38ED45" w14:textId="77777777" w:rsidR="008938D4" w:rsidRDefault="008938D4" w:rsidP="008938D4">
      <w:pPr>
        <w:spacing w:after="0" w:line="360" w:lineRule="auto"/>
        <w:jc w:val="both"/>
        <w:rPr>
          <w:rFonts w:asciiTheme="majorBidi" w:hAnsiTheme="majorBidi" w:cstheme="majorBidi"/>
        </w:rPr>
      </w:pPr>
      <w:r w:rsidRPr="006A00E2">
        <w:rPr>
          <w:rFonts w:asciiTheme="majorBidi" w:hAnsiTheme="majorBidi" w:cstheme="majorBidi"/>
        </w:rPr>
        <w:t>The solubility varies from highly soluble (2-methyl butanoic acid) to poorly soluble (</w:t>
      </w:r>
      <w:proofErr w:type="spellStart"/>
      <w:r w:rsidRPr="006A00E2">
        <w:rPr>
          <w:rFonts w:asciiTheme="majorBidi" w:hAnsiTheme="majorBidi" w:cstheme="majorBidi"/>
        </w:rPr>
        <w:t>Neophytadiene</w:t>
      </w:r>
      <w:proofErr w:type="spellEnd"/>
      <w:r w:rsidRPr="006A00E2">
        <w:rPr>
          <w:rFonts w:asciiTheme="majorBidi" w:hAnsiTheme="majorBidi" w:cstheme="majorBidi"/>
        </w:rPr>
        <w:t xml:space="preserve">), affecting how well the compounds can be absorbed. Most substances are </w:t>
      </w:r>
      <w:r>
        <w:rPr>
          <w:rFonts w:asciiTheme="majorBidi" w:hAnsiTheme="majorBidi" w:cstheme="majorBidi"/>
        </w:rPr>
        <w:t xml:space="preserve">classified </w:t>
      </w:r>
      <w:r w:rsidRPr="006A00E2">
        <w:rPr>
          <w:rFonts w:asciiTheme="majorBidi" w:hAnsiTheme="majorBidi" w:cstheme="majorBidi"/>
        </w:rPr>
        <w:t>as either soluble or moderately soluble, which is advantageous for their biological use.</w:t>
      </w:r>
    </w:p>
    <w:p w14:paraId="05F347D0" w14:textId="0A88B11C" w:rsidR="008938D4" w:rsidRPr="00BF6789" w:rsidRDefault="00BF6789" w:rsidP="008938D4">
      <w:pPr>
        <w:spacing w:after="0" w:line="360" w:lineRule="auto"/>
        <w:jc w:val="both"/>
        <w:rPr>
          <w:rFonts w:asciiTheme="majorBidi" w:hAnsiTheme="majorBidi" w:cstheme="majorBidi"/>
          <w:b/>
          <w:bCs/>
        </w:rPr>
      </w:pPr>
      <w:r w:rsidRPr="00BF6789">
        <w:rPr>
          <w:rFonts w:asciiTheme="majorBidi" w:hAnsiTheme="majorBidi" w:cstheme="majorBidi"/>
          <w:b/>
          <w:bCs/>
        </w:rPr>
        <w:t>5.5.3</w:t>
      </w:r>
      <w:r w:rsidRPr="00BF6789">
        <w:rPr>
          <w:rFonts w:asciiTheme="majorBidi" w:hAnsiTheme="majorBidi" w:cstheme="majorBidi"/>
          <w:b/>
          <w:bCs/>
        </w:rPr>
        <w:tab/>
      </w:r>
      <w:r w:rsidR="008938D4" w:rsidRPr="00BF6789">
        <w:rPr>
          <w:rFonts w:asciiTheme="majorBidi" w:hAnsiTheme="majorBidi" w:cstheme="majorBidi"/>
          <w:b/>
          <w:bCs/>
        </w:rPr>
        <w:t>Lipinski’s Rule of Five</w:t>
      </w:r>
    </w:p>
    <w:p w14:paraId="61169E93" w14:textId="77777777" w:rsidR="008938D4" w:rsidRDefault="008938D4" w:rsidP="008938D4">
      <w:pPr>
        <w:spacing w:after="0" w:line="360" w:lineRule="auto"/>
        <w:jc w:val="both"/>
        <w:rPr>
          <w:rFonts w:asciiTheme="majorBidi" w:hAnsiTheme="majorBidi" w:cstheme="majorBidi"/>
        </w:rPr>
      </w:pPr>
      <w:r>
        <w:rPr>
          <w:rFonts w:ascii="Times New Roman" w:hAnsi="Times New Roman" w:cs="Times New Roman"/>
        </w:rPr>
        <w:t xml:space="preserve">Lipinski drug likeness is a set of guidelines used in drug discovery and medical chemistry to assess the likelihood of a compound being an orally active drug. The importance of Lipinski drug likeness lies in its utility as an initial filter to prioritize potential drug candidates which can progress further in preclinical testing and optimization. </w:t>
      </w:r>
      <w:r w:rsidRPr="006A00E2">
        <w:rPr>
          <w:rFonts w:asciiTheme="majorBidi" w:hAnsiTheme="majorBidi" w:cstheme="majorBidi"/>
        </w:rPr>
        <w:t xml:space="preserve">Certain compounds like </w:t>
      </w:r>
      <w:proofErr w:type="spellStart"/>
      <w:r w:rsidRPr="006A00E2">
        <w:rPr>
          <w:rFonts w:asciiTheme="majorBidi" w:hAnsiTheme="majorBidi" w:cstheme="majorBidi"/>
        </w:rPr>
        <w:t>Neophytadiene</w:t>
      </w:r>
      <w:proofErr w:type="spellEnd"/>
      <w:r w:rsidRPr="006A00E2">
        <w:rPr>
          <w:rFonts w:asciiTheme="majorBidi" w:hAnsiTheme="majorBidi" w:cstheme="majorBidi"/>
        </w:rPr>
        <w:t xml:space="preserve"> and 2-Dodecyne display a single violation, while others such as 2-methyl butanoic acid and 3,7-dimethyl-6-octenyl ester fully adhere to the rule, indicating a more promising potential as oral pharmaceutical options.</w:t>
      </w:r>
    </w:p>
    <w:p w14:paraId="16AA43F7" w14:textId="77777777" w:rsidR="00BF6789" w:rsidRDefault="00BF6789" w:rsidP="008938D4">
      <w:pPr>
        <w:spacing w:after="0" w:line="360" w:lineRule="auto"/>
        <w:jc w:val="both"/>
        <w:rPr>
          <w:rFonts w:asciiTheme="majorBidi" w:hAnsiTheme="majorBidi" w:cstheme="majorBidi"/>
          <w:b/>
          <w:bCs/>
          <w:i/>
          <w:iCs/>
        </w:rPr>
      </w:pPr>
    </w:p>
    <w:p w14:paraId="3BCE4718" w14:textId="2AB3F705" w:rsidR="008938D4" w:rsidRPr="00BF6789" w:rsidRDefault="00BF6789" w:rsidP="008938D4">
      <w:pPr>
        <w:spacing w:after="0" w:line="360" w:lineRule="auto"/>
        <w:jc w:val="both"/>
        <w:rPr>
          <w:rFonts w:asciiTheme="majorBidi" w:hAnsiTheme="majorBidi" w:cstheme="majorBidi"/>
          <w:b/>
          <w:bCs/>
        </w:rPr>
      </w:pPr>
      <w:r w:rsidRPr="00BF6789">
        <w:rPr>
          <w:rFonts w:asciiTheme="majorBidi" w:hAnsiTheme="majorBidi" w:cstheme="majorBidi"/>
          <w:b/>
          <w:bCs/>
        </w:rPr>
        <w:lastRenderedPageBreak/>
        <w:t>5.5.4</w:t>
      </w:r>
      <w:r w:rsidRPr="00BF6789">
        <w:rPr>
          <w:rFonts w:asciiTheme="majorBidi" w:hAnsiTheme="majorBidi" w:cstheme="majorBidi"/>
          <w:b/>
          <w:bCs/>
        </w:rPr>
        <w:tab/>
      </w:r>
      <w:r w:rsidR="008938D4" w:rsidRPr="00BF6789">
        <w:rPr>
          <w:rFonts w:asciiTheme="majorBidi" w:hAnsiTheme="majorBidi" w:cstheme="majorBidi"/>
          <w:b/>
          <w:bCs/>
        </w:rPr>
        <w:t>Medicinal Chemistry Alert (PAINS, SA, LL):</w:t>
      </w:r>
    </w:p>
    <w:p w14:paraId="16186EC6" w14:textId="5CEEF0D5" w:rsidR="008938D4" w:rsidRPr="00BF6789" w:rsidRDefault="008938D4" w:rsidP="00BF6789">
      <w:pPr>
        <w:spacing w:after="0" w:line="360" w:lineRule="auto"/>
        <w:jc w:val="both"/>
        <w:rPr>
          <w:rFonts w:ascii="Times New Roman" w:hAnsi="Times New Roman" w:cs="Times New Roman"/>
          <w:bCs/>
          <w:i/>
          <w:iCs/>
        </w:rPr>
      </w:pPr>
      <w:r w:rsidRPr="00BF6789">
        <w:rPr>
          <w:rFonts w:ascii="Times New Roman" w:hAnsi="Times New Roman" w:cs="Times New Roman"/>
          <w:b/>
          <w:i/>
          <w:iCs/>
        </w:rPr>
        <w:t>Pan-assay Interference Compounds</w:t>
      </w:r>
      <w:r w:rsidR="00BF6789" w:rsidRPr="00BF6789">
        <w:rPr>
          <w:rFonts w:ascii="Times New Roman" w:hAnsi="Times New Roman" w:cs="Times New Roman"/>
          <w:b/>
          <w:i/>
          <w:iCs/>
        </w:rPr>
        <w:t>:</w:t>
      </w:r>
      <w:r w:rsidRPr="006A00E2">
        <w:rPr>
          <w:rFonts w:ascii="Times New Roman" w:hAnsi="Times New Roman" w:cs="Times New Roman"/>
          <w:bCs/>
          <w:i/>
          <w:iCs/>
        </w:rPr>
        <w:t xml:space="preserve"> </w:t>
      </w:r>
      <w:r>
        <w:rPr>
          <w:rFonts w:ascii="Times New Roman" w:hAnsi="Times New Roman" w:cs="Times New Roman"/>
        </w:rPr>
        <w:t>This refers to a type of compound that interfere with a wide range of targets and biological system.</w:t>
      </w:r>
      <w:r w:rsidRPr="006A00E2">
        <w:rPr>
          <w:rFonts w:asciiTheme="majorBidi" w:hAnsiTheme="majorBidi" w:cstheme="majorBidi"/>
        </w:rPr>
        <w:t> Every compound has a “P: 0 alert,” indicating the</w:t>
      </w:r>
      <w:r>
        <w:rPr>
          <w:rFonts w:asciiTheme="majorBidi" w:hAnsiTheme="majorBidi" w:cstheme="majorBidi"/>
        </w:rPr>
        <w:t xml:space="preserve"> lack of troublesome</w:t>
      </w:r>
      <w:r w:rsidRPr="006A00E2">
        <w:rPr>
          <w:rFonts w:asciiTheme="majorBidi" w:hAnsiTheme="majorBidi" w:cstheme="majorBidi"/>
        </w:rPr>
        <w:t xml:space="preserve"> substructures</w:t>
      </w:r>
      <w:r>
        <w:rPr>
          <w:rFonts w:asciiTheme="majorBidi" w:hAnsiTheme="majorBidi" w:cstheme="majorBidi"/>
        </w:rPr>
        <w:t>.</w:t>
      </w:r>
    </w:p>
    <w:p w14:paraId="3BE79B73" w14:textId="635A075B" w:rsidR="008938D4" w:rsidRDefault="008938D4" w:rsidP="00BF6789">
      <w:pPr>
        <w:spacing w:after="0" w:line="360" w:lineRule="auto"/>
        <w:jc w:val="both"/>
        <w:rPr>
          <w:rFonts w:asciiTheme="majorBidi" w:hAnsiTheme="majorBidi" w:cstheme="majorBidi"/>
        </w:rPr>
      </w:pPr>
      <w:r w:rsidRPr="00BF6789">
        <w:rPr>
          <w:rFonts w:ascii="Times New Roman" w:hAnsi="Times New Roman" w:cs="Times New Roman"/>
          <w:b/>
          <w:i/>
          <w:iCs/>
        </w:rPr>
        <w:t>Synthetic accessibility</w:t>
      </w:r>
      <w:r w:rsidR="00BF6789" w:rsidRPr="00BF6789">
        <w:rPr>
          <w:rFonts w:ascii="Times New Roman" w:hAnsi="Times New Roman" w:cs="Times New Roman"/>
          <w:b/>
          <w:i/>
          <w:iCs/>
        </w:rPr>
        <w:t>:</w:t>
      </w:r>
      <w:r w:rsidR="00BF6789">
        <w:rPr>
          <w:rFonts w:ascii="Times New Roman" w:hAnsi="Times New Roman" w:cs="Times New Roman"/>
          <w:bCs/>
          <w:i/>
          <w:iCs/>
        </w:rPr>
        <w:t xml:space="preserve"> </w:t>
      </w:r>
      <w:r>
        <w:rPr>
          <w:rFonts w:ascii="Times New Roman" w:hAnsi="Times New Roman" w:cs="Times New Roman"/>
        </w:rPr>
        <w:t>This refers to the feasibility and ease of synthesizing a chemical compound in the laboratory. Application of synthetic accessibility lies in its ability to identify compounds that can be efficiently prepared in the laboratory and can accelerate the drug development process, reducing cost and allowing faster progress through preclinical and clinical test (Joh, 2004).</w:t>
      </w:r>
      <w:r>
        <w:rPr>
          <w:rFonts w:asciiTheme="majorBidi" w:hAnsiTheme="majorBidi" w:cstheme="majorBidi"/>
        </w:rPr>
        <w:t xml:space="preserve"> </w:t>
      </w:r>
      <w:r w:rsidRPr="006A00E2">
        <w:rPr>
          <w:rFonts w:asciiTheme="majorBidi" w:hAnsiTheme="majorBidi" w:cstheme="majorBidi"/>
        </w:rPr>
        <w:t>Synthetic accessibility (SA)</w:t>
      </w:r>
      <w:r>
        <w:rPr>
          <w:rFonts w:asciiTheme="majorBidi" w:hAnsiTheme="majorBidi" w:cstheme="majorBidi"/>
        </w:rPr>
        <w:t xml:space="preserve"> as indicated in table 4.</w:t>
      </w:r>
      <w:r w:rsidR="00853B63">
        <w:rPr>
          <w:rFonts w:asciiTheme="majorBidi" w:hAnsiTheme="majorBidi" w:cstheme="majorBidi"/>
        </w:rPr>
        <w:t>4</w:t>
      </w:r>
      <w:r w:rsidRPr="006A00E2">
        <w:rPr>
          <w:rFonts w:asciiTheme="majorBidi" w:hAnsiTheme="majorBidi" w:cstheme="majorBidi"/>
        </w:rPr>
        <w:t xml:space="preserve"> scores range from 1.07 to 4.10, indicating that for most compounds, the synthesis is moderately straightforward.</w:t>
      </w:r>
    </w:p>
    <w:p w14:paraId="15332D32" w14:textId="61B9B115" w:rsidR="008938D4" w:rsidRDefault="008938D4" w:rsidP="00BF6789">
      <w:pPr>
        <w:spacing w:line="360" w:lineRule="auto"/>
        <w:jc w:val="both"/>
        <w:rPr>
          <w:rFonts w:asciiTheme="majorBidi" w:hAnsiTheme="majorBidi" w:cstheme="majorBidi"/>
        </w:rPr>
      </w:pPr>
      <w:r w:rsidRPr="00BF6789">
        <w:rPr>
          <w:rFonts w:ascii="Times New Roman" w:hAnsi="Times New Roman" w:cs="Times New Roman"/>
          <w:b/>
          <w:i/>
          <w:iCs/>
        </w:rPr>
        <w:t>Lead-Likeness</w:t>
      </w:r>
      <w:r w:rsidR="00BF6789" w:rsidRPr="00BF6789">
        <w:rPr>
          <w:rFonts w:ascii="Times New Roman" w:hAnsi="Times New Roman" w:cs="Times New Roman"/>
          <w:b/>
          <w:i/>
          <w:iCs/>
        </w:rPr>
        <w:t>:</w:t>
      </w:r>
      <w:r w:rsidR="00BF6789">
        <w:rPr>
          <w:rFonts w:ascii="Times New Roman" w:hAnsi="Times New Roman" w:cs="Times New Roman"/>
          <w:bCs/>
          <w:i/>
          <w:iCs/>
        </w:rPr>
        <w:t xml:space="preserve"> </w:t>
      </w:r>
      <w:r>
        <w:rPr>
          <w:rFonts w:ascii="Times New Roman" w:hAnsi="Times New Roman" w:cs="Times New Roman"/>
        </w:rPr>
        <w:t>Lead-Likeness refers to a set of criteria used in drug discovery to identify chemical compounds that possess certain resemblance to the bioactive compounds. The relevance of lead-likeness lies in its ability to identify hit compounds efficiently and provide valuable insights into the potential target of the hit compounds, also increase the chances of identifying compounds that have a higher probability of exhibiting the desired pharmacological effects (Alex ;2008).</w:t>
      </w:r>
      <w:r>
        <w:rPr>
          <w:rFonts w:asciiTheme="majorBidi" w:hAnsiTheme="majorBidi" w:cstheme="majorBidi"/>
        </w:rPr>
        <w:t xml:space="preserve"> </w:t>
      </w:r>
      <w:r w:rsidRPr="006A00E2">
        <w:rPr>
          <w:rFonts w:asciiTheme="majorBidi" w:hAnsiTheme="majorBidi" w:cstheme="majorBidi"/>
        </w:rPr>
        <w:t>Lead-likeness (LL) indicators are mostly marked as “No,” highlighting some departure from ideal lead-like features but not ruling out bioactivity entirely.</w:t>
      </w:r>
    </w:p>
    <w:p w14:paraId="6759A503" w14:textId="1D6F7101" w:rsidR="008938D4" w:rsidRPr="00A755AB" w:rsidRDefault="008938D4" w:rsidP="008938D4">
      <w:pPr>
        <w:spacing w:after="0" w:line="360" w:lineRule="auto"/>
        <w:jc w:val="both"/>
        <w:rPr>
          <w:rFonts w:asciiTheme="majorBidi" w:hAnsiTheme="majorBidi" w:cstheme="majorBidi"/>
          <w:b/>
          <w:bCs/>
        </w:rPr>
      </w:pPr>
      <w:bookmarkStart w:id="10" w:name="_Hlk199161190"/>
      <w:r w:rsidRPr="006A00E2">
        <w:rPr>
          <w:rFonts w:asciiTheme="majorBidi" w:hAnsiTheme="majorBidi" w:cstheme="majorBidi"/>
          <w:b/>
          <w:bCs/>
        </w:rPr>
        <w:t>5.</w:t>
      </w:r>
      <w:r w:rsidR="004405E5">
        <w:rPr>
          <w:rFonts w:asciiTheme="majorBidi" w:hAnsiTheme="majorBidi" w:cstheme="majorBidi"/>
          <w:b/>
          <w:bCs/>
        </w:rPr>
        <w:t>6</w:t>
      </w:r>
      <w:r w:rsidRPr="006A00E2">
        <w:rPr>
          <w:rFonts w:asciiTheme="majorBidi" w:hAnsiTheme="majorBidi" w:cstheme="majorBidi"/>
          <w:b/>
          <w:bCs/>
        </w:rPr>
        <w:tab/>
      </w:r>
      <w:r w:rsidRPr="00A755AB">
        <w:rPr>
          <w:rFonts w:asciiTheme="majorBidi" w:hAnsiTheme="majorBidi" w:cstheme="majorBidi"/>
          <w:b/>
          <w:bCs/>
        </w:rPr>
        <w:t>Pharmacological and Drug-Likeness Implications</w:t>
      </w:r>
    </w:p>
    <w:bookmarkEnd w:id="10"/>
    <w:p w14:paraId="751C59B9" w14:textId="77777777" w:rsidR="008938D4" w:rsidRPr="006A00E2" w:rsidRDefault="008938D4" w:rsidP="008938D4">
      <w:pPr>
        <w:spacing w:after="0" w:line="360" w:lineRule="auto"/>
        <w:ind w:left="720" w:hanging="720"/>
        <w:jc w:val="both"/>
        <w:rPr>
          <w:rFonts w:ascii="Times New Roman" w:hAnsi="Times New Roman" w:cs="Times New Roman"/>
          <w:b/>
          <w:i/>
          <w:iCs/>
        </w:rPr>
      </w:pPr>
      <w:r w:rsidRPr="006A00E2">
        <w:rPr>
          <w:rFonts w:ascii="Times New Roman" w:hAnsi="Times New Roman" w:cs="Times New Roman"/>
          <w:b/>
          <w:i/>
          <w:iCs/>
        </w:rPr>
        <w:t>Potential Bioactive Roles</w:t>
      </w:r>
    </w:p>
    <w:p w14:paraId="5BAB1527" w14:textId="77777777" w:rsidR="008938D4" w:rsidRDefault="008938D4" w:rsidP="008938D4">
      <w:pPr>
        <w:spacing w:after="0" w:line="360" w:lineRule="auto"/>
        <w:jc w:val="both"/>
        <w:rPr>
          <w:rFonts w:ascii="Times New Roman" w:hAnsi="Times New Roman" w:cs="Times New Roman"/>
          <w:bCs/>
        </w:rPr>
      </w:pPr>
      <w:r w:rsidRPr="006A00E2">
        <w:rPr>
          <w:rFonts w:ascii="Times New Roman" w:hAnsi="Times New Roman" w:cs="Times New Roman"/>
          <w:bCs/>
        </w:rPr>
        <w:t xml:space="preserve">Structures related to </w:t>
      </w:r>
      <w:proofErr w:type="spellStart"/>
      <w:r w:rsidRPr="006A00E2">
        <w:rPr>
          <w:rFonts w:ascii="Times New Roman" w:hAnsi="Times New Roman" w:cs="Times New Roman"/>
          <w:b/>
        </w:rPr>
        <w:t>neophytadiene</w:t>
      </w:r>
      <w:proofErr w:type="spellEnd"/>
      <w:r w:rsidRPr="006A00E2">
        <w:rPr>
          <w:rFonts w:ascii="Times New Roman" w:hAnsi="Times New Roman" w:cs="Times New Roman"/>
          <w:bCs/>
        </w:rPr>
        <w:t xml:space="preserve"> and </w:t>
      </w:r>
      <w:r w:rsidRPr="006A00E2">
        <w:rPr>
          <w:rFonts w:ascii="Times New Roman" w:hAnsi="Times New Roman" w:cs="Times New Roman"/>
          <w:b/>
        </w:rPr>
        <w:t>terpenoids</w:t>
      </w:r>
      <w:r w:rsidRPr="006A00E2">
        <w:rPr>
          <w:rFonts w:ascii="Times New Roman" w:hAnsi="Times New Roman" w:cs="Times New Roman"/>
          <w:bCs/>
        </w:rPr>
        <w:t xml:space="preserve"> frequently demonstrate capabilities for reducing inflammation, combating microbes, or providing antioxidant defense.</w:t>
      </w:r>
      <w:r>
        <w:rPr>
          <w:rFonts w:ascii="Times New Roman" w:hAnsi="Times New Roman" w:cs="Times New Roman"/>
          <w:bCs/>
        </w:rPr>
        <w:t xml:space="preserve"> </w:t>
      </w:r>
      <w:r w:rsidRPr="006A00E2">
        <w:rPr>
          <w:rFonts w:ascii="Times New Roman" w:hAnsi="Times New Roman" w:cs="Times New Roman"/>
          <w:b/>
        </w:rPr>
        <w:t>Esters of fatty acids</w:t>
      </w:r>
      <w:r w:rsidRPr="006A00E2">
        <w:rPr>
          <w:rFonts w:ascii="Times New Roman" w:hAnsi="Times New Roman" w:cs="Times New Roman"/>
          <w:bCs/>
        </w:rPr>
        <w:t> and certain </w:t>
      </w:r>
      <w:r w:rsidRPr="006A00E2">
        <w:rPr>
          <w:rFonts w:ascii="Times New Roman" w:hAnsi="Times New Roman" w:cs="Times New Roman"/>
          <w:b/>
        </w:rPr>
        <w:t>aliphatic hydrocarbons</w:t>
      </w:r>
      <w:r w:rsidRPr="006A00E2">
        <w:rPr>
          <w:rFonts w:ascii="Times New Roman" w:hAnsi="Times New Roman" w:cs="Times New Roman"/>
          <w:bCs/>
        </w:rPr>
        <w:t>, including n-</w:t>
      </w:r>
      <w:proofErr w:type="spellStart"/>
      <w:r w:rsidRPr="006A00E2">
        <w:rPr>
          <w:rFonts w:ascii="Times New Roman" w:hAnsi="Times New Roman" w:cs="Times New Roman"/>
          <w:bCs/>
        </w:rPr>
        <w:t>hexadecanoic</w:t>
      </w:r>
      <w:proofErr w:type="spellEnd"/>
      <w:r w:rsidRPr="006A00E2">
        <w:rPr>
          <w:rFonts w:ascii="Times New Roman" w:hAnsi="Times New Roman" w:cs="Times New Roman"/>
          <w:bCs/>
        </w:rPr>
        <w:t xml:space="preserve"> acid, might play a role in anti-inflammatory responses and cytotoxicity.</w:t>
      </w:r>
    </w:p>
    <w:p w14:paraId="4D575840" w14:textId="77777777" w:rsidR="008938D4" w:rsidRDefault="008938D4" w:rsidP="008938D4">
      <w:pPr>
        <w:spacing w:after="0" w:line="360" w:lineRule="auto"/>
        <w:jc w:val="both"/>
        <w:rPr>
          <w:rFonts w:ascii="Times New Roman" w:hAnsi="Times New Roman" w:cs="Times New Roman"/>
          <w:bCs/>
        </w:rPr>
      </w:pPr>
      <w:r w:rsidRPr="006A00E2">
        <w:rPr>
          <w:rFonts w:ascii="Times New Roman" w:hAnsi="Times New Roman" w:cs="Times New Roman"/>
          <w:bCs/>
        </w:rPr>
        <w:t xml:space="preserve">Substances like </w:t>
      </w:r>
      <w:r w:rsidRPr="006A00E2">
        <w:rPr>
          <w:rFonts w:ascii="Times New Roman" w:hAnsi="Times New Roman" w:cs="Times New Roman"/>
          <w:b/>
        </w:rPr>
        <w:t>2-methyl butanoic acid</w:t>
      </w:r>
      <w:r w:rsidRPr="006A00E2">
        <w:rPr>
          <w:rFonts w:ascii="Times New Roman" w:hAnsi="Times New Roman" w:cs="Times New Roman"/>
          <w:bCs/>
        </w:rPr>
        <w:t>, characterized by their high solubility and compliance with drug likeliness standards, could be strong candidates for drug development.</w:t>
      </w:r>
    </w:p>
    <w:p w14:paraId="2AE17C59" w14:textId="77777777" w:rsidR="008938D4" w:rsidRPr="006A00E2" w:rsidRDefault="008938D4" w:rsidP="008938D4">
      <w:pPr>
        <w:spacing w:after="0" w:line="360" w:lineRule="auto"/>
        <w:jc w:val="both"/>
        <w:rPr>
          <w:rFonts w:ascii="Times New Roman" w:hAnsi="Times New Roman" w:cs="Times New Roman"/>
          <w:b/>
          <w:i/>
          <w:iCs/>
        </w:rPr>
      </w:pPr>
      <w:r w:rsidRPr="006A00E2">
        <w:rPr>
          <w:rFonts w:ascii="Times New Roman" w:hAnsi="Times New Roman" w:cs="Times New Roman"/>
          <w:b/>
          <w:i/>
          <w:iCs/>
        </w:rPr>
        <w:t>Formulation Considerations</w:t>
      </w:r>
    </w:p>
    <w:p w14:paraId="276C27CB" w14:textId="346FBDE5" w:rsidR="00BF6789" w:rsidRDefault="008938D4" w:rsidP="008938D4">
      <w:pPr>
        <w:spacing w:line="360" w:lineRule="auto"/>
        <w:jc w:val="both"/>
        <w:rPr>
          <w:rFonts w:ascii="Times New Roman" w:hAnsi="Times New Roman" w:cs="Times New Roman"/>
          <w:bCs/>
        </w:rPr>
      </w:pPr>
      <w:r w:rsidRPr="006A00E2">
        <w:rPr>
          <w:rFonts w:ascii="Times New Roman" w:hAnsi="Times New Roman" w:cs="Times New Roman"/>
          <w:bCs/>
        </w:rPr>
        <w:t>Compounds that are not easily soluble yet possess significant bioactivity, such</w:t>
      </w:r>
      <w:r>
        <w:rPr>
          <w:rFonts w:ascii="Times New Roman" w:hAnsi="Times New Roman" w:cs="Times New Roman"/>
          <w:bCs/>
        </w:rPr>
        <w:t xml:space="preserve"> as </w:t>
      </w:r>
      <w:proofErr w:type="spellStart"/>
      <w:r>
        <w:rPr>
          <w:rFonts w:ascii="Times New Roman" w:hAnsi="Times New Roman" w:cs="Times New Roman"/>
          <w:bCs/>
        </w:rPr>
        <w:t>neophytadiene</w:t>
      </w:r>
      <w:proofErr w:type="spellEnd"/>
      <w:r>
        <w:rPr>
          <w:rFonts w:ascii="Times New Roman" w:hAnsi="Times New Roman" w:cs="Times New Roman"/>
          <w:bCs/>
        </w:rPr>
        <w:t xml:space="preserve"> may</w:t>
      </w:r>
      <w:r w:rsidRPr="006A00E2">
        <w:rPr>
          <w:rFonts w:ascii="Times New Roman" w:hAnsi="Times New Roman" w:cs="Times New Roman"/>
          <w:bCs/>
        </w:rPr>
        <w:t> necessitate the implementation of strategies to enhance solubility in formulations.</w:t>
      </w:r>
      <w:r>
        <w:rPr>
          <w:rFonts w:ascii="Times New Roman" w:hAnsi="Times New Roman" w:cs="Times New Roman"/>
          <w:bCs/>
        </w:rPr>
        <w:t xml:space="preserve"> </w:t>
      </w:r>
      <w:r w:rsidRPr="006A00E2">
        <w:rPr>
          <w:rFonts w:ascii="Times New Roman" w:hAnsi="Times New Roman" w:cs="Times New Roman"/>
          <w:bCs/>
        </w:rPr>
        <w:t>Substances exhibiting moderate deviations from optimal parameters can still be viable options for</w:t>
      </w:r>
      <w:r>
        <w:rPr>
          <w:rFonts w:ascii="Times New Roman" w:hAnsi="Times New Roman" w:cs="Times New Roman"/>
          <w:bCs/>
        </w:rPr>
        <w:t xml:space="preserve"> topical applications or targeted </w:t>
      </w:r>
      <w:r w:rsidRPr="006A00E2">
        <w:rPr>
          <w:rFonts w:ascii="Times New Roman" w:hAnsi="Times New Roman" w:cs="Times New Roman"/>
          <w:bCs/>
        </w:rPr>
        <w:t>delivery methods.</w:t>
      </w:r>
    </w:p>
    <w:p w14:paraId="4EF1FC7A" w14:textId="1493A846" w:rsidR="008938D4" w:rsidRPr="00BF6789" w:rsidRDefault="00BF6789" w:rsidP="00BF6789">
      <w:pPr>
        <w:jc w:val="center"/>
        <w:rPr>
          <w:rFonts w:ascii="Times New Roman" w:hAnsi="Times New Roman" w:cs="Times New Roman"/>
          <w:b/>
        </w:rPr>
      </w:pPr>
      <w:r>
        <w:rPr>
          <w:rFonts w:ascii="Times New Roman" w:hAnsi="Times New Roman" w:cs="Times New Roman"/>
          <w:b/>
        </w:rPr>
        <w:lastRenderedPageBreak/>
        <w:t>CHAPTER SIX</w:t>
      </w:r>
    </w:p>
    <w:p w14:paraId="68621A8D" w14:textId="4A8692B9" w:rsidR="00BF6789" w:rsidRDefault="00FF79BA" w:rsidP="00BF6789">
      <w:pPr>
        <w:spacing w:line="360" w:lineRule="auto"/>
        <w:rPr>
          <w:rFonts w:asciiTheme="majorBidi" w:hAnsiTheme="majorBidi" w:cstheme="majorBidi"/>
          <w:b/>
          <w:bCs/>
        </w:rPr>
      </w:pPr>
      <w:r>
        <w:rPr>
          <w:rFonts w:asciiTheme="majorBidi" w:hAnsiTheme="majorBidi" w:cstheme="majorBidi"/>
          <w:b/>
          <w:bCs/>
        </w:rPr>
        <w:t>6</w:t>
      </w:r>
      <w:r w:rsidR="00BF6789">
        <w:rPr>
          <w:rFonts w:asciiTheme="majorBidi" w:hAnsiTheme="majorBidi" w:cstheme="majorBidi"/>
          <w:b/>
          <w:bCs/>
        </w:rPr>
        <w:t>.0</w:t>
      </w:r>
      <w:r w:rsidR="00BF6789">
        <w:rPr>
          <w:rFonts w:asciiTheme="majorBidi" w:hAnsiTheme="majorBidi" w:cstheme="majorBidi"/>
          <w:b/>
          <w:bCs/>
        </w:rPr>
        <w:tab/>
      </w:r>
      <w:bookmarkStart w:id="11" w:name="_Hlk199161213"/>
      <w:r w:rsidR="00BF6789">
        <w:rPr>
          <w:rFonts w:asciiTheme="majorBidi" w:hAnsiTheme="majorBidi" w:cstheme="majorBidi"/>
          <w:b/>
          <w:bCs/>
        </w:rPr>
        <w:t>Summary, Conclusion and Recommendations</w:t>
      </w:r>
      <w:bookmarkEnd w:id="11"/>
    </w:p>
    <w:p w14:paraId="7B3F58D4" w14:textId="49FC87F0" w:rsidR="008938D4" w:rsidRDefault="00FF79BA" w:rsidP="008938D4">
      <w:pPr>
        <w:spacing w:after="0" w:line="360" w:lineRule="auto"/>
        <w:rPr>
          <w:rFonts w:asciiTheme="majorBidi" w:hAnsiTheme="majorBidi" w:cstheme="majorBidi"/>
          <w:b/>
          <w:bCs/>
        </w:rPr>
      </w:pPr>
      <w:bookmarkStart w:id="12" w:name="_Hlk199161227"/>
      <w:r>
        <w:rPr>
          <w:rFonts w:asciiTheme="majorBidi" w:hAnsiTheme="majorBidi" w:cstheme="majorBidi"/>
          <w:b/>
          <w:bCs/>
        </w:rPr>
        <w:t>6</w:t>
      </w:r>
      <w:r w:rsidR="008938D4" w:rsidRPr="00D80EFB">
        <w:rPr>
          <w:rFonts w:asciiTheme="majorBidi" w:hAnsiTheme="majorBidi" w:cstheme="majorBidi"/>
          <w:b/>
          <w:bCs/>
        </w:rPr>
        <w:t>.</w:t>
      </w:r>
      <w:r w:rsidR="00BF6789">
        <w:rPr>
          <w:rFonts w:asciiTheme="majorBidi" w:hAnsiTheme="majorBidi" w:cstheme="majorBidi"/>
          <w:b/>
          <w:bCs/>
        </w:rPr>
        <w:t>1</w:t>
      </w:r>
      <w:r w:rsidR="008938D4">
        <w:rPr>
          <w:rFonts w:asciiTheme="majorBidi" w:hAnsiTheme="majorBidi" w:cstheme="majorBidi"/>
          <w:b/>
          <w:bCs/>
        </w:rPr>
        <w:t xml:space="preserve"> </w:t>
      </w:r>
      <w:r w:rsidR="008938D4">
        <w:rPr>
          <w:rFonts w:asciiTheme="majorBidi" w:hAnsiTheme="majorBidi" w:cstheme="majorBidi"/>
          <w:b/>
          <w:bCs/>
        </w:rPr>
        <w:tab/>
      </w:r>
      <w:r w:rsidR="0030780A">
        <w:rPr>
          <w:rFonts w:asciiTheme="majorBidi" w:hAnsiTheme="majorBidi" w:cstheme="majorBidi"/>
          <w:b/>
          <w:bCs/>
        </w:rPr>
        <w:t>General Summary</w:t>
      </w:r>
    </w:p>
    <w:bookmarkEnd w:id="12"/>
    <w:p w14:paraId="39E2E897" w14:textId="77777777" w:rsidR="009311AC" w:rsidRDefault="009311AC" w:rsidP="008938D4">
      <w:pPr>
        <w:spacing w:line="360" w:lineRule="auto"/>
        <w:jc w:val="both"/>
        <w:rPr>
          <w:rFonts w:asciiTheme="majorBidi" w:hAnsiTheme="majorBidi" w:cstheme="majorBidi"/>
        </w:rPr>
      </w:pPr>
      <w:r w:rsidRPr="00E976B1">
        <w:rPr>
          <w:rFonts w:asciiTheme="majorBidi" w:hAnsiTheme="majorBidi" w:cstheme="majorBidi"/>
        </w:rPr>
        <w:t>The phytochemical evaluation</w:t>
      </w:r>
      <w:r>
        <w:rPr>
          <w:rFonts w:asciiTheme="majorBidi" w:hAnsiTheme="majorBidi" w:cstheme="majorBidi"/>
        </w:rPr>
        <w:t xml:space="preserve"> for the ethanolic extracts of stinging nettle leave</w:t>
      </w:r>
      <w:r w:rsidRPr="00E976B1">
        <w:rPr>
          <w:rFonts w:asciiTheme="majorBidi" w:hAnsiTheme="majorBidi" w:cstheme="majorBidi"/>
        </w:rPr>
        <w:t xml:space="preserve"> indicates that the extract is abundant in alkaloids, carbohydrates, fixed oils and fats, as well as phenolic</w:t>
      </w:r>
      <w:r>
        <w:rPr>
          <w:rFonts w:asciiTheme="majorBidi" w:hAnsiTheme="majorBidi" w:cstheme="majorBidi"/>
        </w:rPr>
        <w:t xml:space="preserve"> compounds and</w:t>
      </w:r>
      <w:r w:rsidRPr="00E976B1">
        <w:rPr>
          <w:rFonts w:asciiTheme="majorBidi" w:hAnsiTheme="majorBidi" w:cstheme="majorBidi"/>
        </w:rPr>
        <w:t xml:space="preserve"> tannins, which are all linked to noteworthy medicinal and therapeutic benefits. The lack of </w:t>
      </w:r>
      <w:r>
        <w:rPr>
          <w:rFonts w:asciiTheme="majorBidi" w:hAnsiTheme="majorBidi" w:cstheme="majorBidi"/>
        </w:rPr>
        <w:t xml:space="preserve">amino acids, </w:t>
      </w:r>
      <w:r w:rsidRPr="00E976B1">
        <w:rPr>
          <w:rFonts w:asciiTheme="majorBidi" w:hAnsiTheme="majorBidi" w:cstheme="majorBidi"/>
        </w:rPr>
        <w:t>proteins, glycosides, and mucilage limits the range of potential bioactivities.</w:t>
      </w:r>
      <w:r>
        <w:rPr>
          <w:rFonts w:asciiTheme="majorBidi" w:hAnsiTheme="majorBidi" w:cstheme="majorBidi"/>
        </w:rPr>
        <w:t xml:space="preserve"> This composition </w:t>
      </w:r>
      <w:r w:rsidRPr="00E976B1">
        <w:rPr>
          <w:rFonts w:asciiTheme="majorBidi" w:hAnsiTheme="majorBidi" w:cstheme="majorBidi"/>
        </w:rPr>
        <w:t>implies that the plant extract may be useful in addressing ailments where antioxidant, antimicrobial, or anti-inflammatory properties are needed.</w:t>
      </w:r>
    </w:p>
    <w:p w14:paraId="21455944" w14:textId="45385478" w:rsidR="008044E5" w:rsidRDefault="008044E5" w:rsidP="008938D4">
      <w:pPr>
        <w:spacing w:line="360" w:lineRule="auto"/>
        <w:jc w:val="both"/>
        <w:rPr>
          <w:rFonts w:asciiTheme="majorBidi" w:hAnsiTheme="majorBidi" w:cstheme="majorBidi"/>
        </w:rPr>
      </w:pPr>
      <w:r>
        <w:rPr>
          <w:rFonts w:asciiTheme="majorBidi" w:hAnsiTheme="majorBidi" w:cstheme="majorBidi"/>
        </w:rPr>
        <w:t xml:space="preserve">Regarding the antimicrobial screening, </w:t>
      </w:r>
      <w:r>
        <w:rPr>
          <w:rFonts w:asciiTheme="majorBidi" w:hAnsiTheme="majorBidi" w:cstheme="majorBidi"/>
          <w:color w:val="000000"/>
          <w:kern w:val="0"/>
          <w14:ligatures w14:val="none"/>
        </w:rPr>
        <w:t>t</w:t>
      </w:r>
      <w:r w:rsidRPr="002E5FF9">
        <w:rPr>
          <w:rFonts w:asciiTheme="majorBidi" w:hAnsiTheme="majorBidi" w:cstheme="majorBidi"/>
          <w:color w:val="000000"/>
          <w:kern w:val="0"/>
          <w14:ligatures w14:val="none"/>
        </w:rPr>
        <w:t>he ethanol extract obtained</w:t>
      </w:r>
      <w:r>
        <w:rPr>
          <w:rFonts w:asciiTheme="majorBidi" w:hAnsiTheme="majorBidi" w:cstheme="majorBidi"/>
          <w:color w:val="000000"/>
          <w:kern w:val="0"/>
          <w14:ligatures w14:val="none"/>
        </w:rPr>
        <w:t xml:space="preserve"> from </w:t>
      </w:r>
      <w:r>
        <w:rPr>
          <w:rFonts w:asciiTheme="majorBidi" w:hAnsiTheme="majorBidi" w:cstheme="majorBidi"/>
          <w:i/>
          <w:iCs/>
          <w:color w:val="000000"/>
          <w:kern w:val="0"/>
          <w14:ligatures w14:val="none"/>
        </w:rPr>
        <w:t>U. dioica</w:t>
      </w:r>
      <w:r w:rsidRPr="002E5FF9">
        <w:rPr>
          <w:rFonts w:asciiTheme="majorBidi" w:hAnsiTheme="majorBidi" w:cstheme="majorBidi"/>
          <w:color w:val="000000"/>
          <w:kern w:val="0"/>
          <w14:ligatures w14:val="none"/>
        </w:rPr>
        <w:t xml:space="preserve"> </w:t>
      </w:r>
      <w:r>
        <w:rPr>
          <w:rFonts w:asciiTheme="majorBidi" w:hAnsiTheme="majorBidi" w:cstheme="majorBidi"/>
          <w:color w:val="000000"/>
          <w:kern w:val="0"/>
          <w14:ligatures w14:val="none"/>
        </w:rPr>
        <w:t>exhibits moderate antimicrobial</w:t>
      </w:r>
      <w:r w:rsidRPr="002E5FF9">
        <w:rPr>
          <w:rFonts w:asciiTheme="majorBidi" w:hAnsiTheme="majorBidi" w:cstheme="majorBidi"/>
          <w:color w:val="000000"/>
          <w:kern w:val="0"/>
          <w14:ligatures w14:val="none"/>
        </w:rPr>
        <w:t xml:space="preserve"> properties against a range of common infectious</w:t>
      </w:r>
      <w:r>
        <w:rPr>
          <w:rFonts w:asciiTheme="majorBidi" w:hAnsiTheme="majorBidi" w:cstheme="majorBidi"/>
          <w:color w:val="000000"/>
          <w:kern w:val="0"/>
          <w14:ligatures w14:val="none"/>
        </w:rPr>
        <w:t xml:space="preserve"> agents, particularly</w:t>
      </w:r>
      <w:r w:rsidRPr="002E5FF9">
        <w:rPr>
          <w:rFonts w:asciiTheme="majorBidi" w:hAnsiTheme="majorBidi" w:cstheme="majorBidi"/>
          <w:color w:val="000000"/>
          <w:kern w:val="0"/>
          <w14:ligatures w14:val="none"/>
        </w:rPr>
        <w:t xml:space="preserve"> targeting Salmonella typhi, E. coli, Shigella spp., and Staphylococcus aureus. Even though it does not reach the strength of the reference antibiotic, the extract indicates a promising potential for phytochemicals.</w:t>
      </w:r>
    </w:p>
    <w:p w14:paraId="3B01D7E3" w14:textId="77777777" w:rsidR="0030780A" w:rsidRDefault="0030780A" w:rsidP="0030780A">
      <w:pPr>
        <w:spacing w:line="360" w:lineRule="auto"/>
        <w:jc w:val="both"/>
        <w:rPr>
          <w:rFonts w:ascii="Times New Roman" w:hAnsi="Times New Roman" w:cs="Times New Roman"/>
          <w:bCs/>
        </w:rPr>
      </w:pPr>
      <w:r w:rsidRPr="006A00E2">
        <w:rPr>
          <w:rFonts w:ascii="Times New Roman" w:hAnsi="Times New Roman" w:cs="Times New Roman"/>
          <w:bCs/>
        </w:rPr>
        <w:t>The analysis conducted through GC-MS and the subsequent physicochemical assessment of the ethanolic extract derived from Stinging Nettle leaves indicate the existence of various promising bioactive entities.</w:t>
      </w:r>
      <w:r>
        <w:rPr>
          <w:rFonts w:ascii="Times New Roman" w:hAnsi="Times New Roman" w:cs="Times New Roman"/>
          <w:bCs/>
        </w:rPr>
        <w:t xml:space="preserve"> The chromatogram validates the existence of numerous bioactive phytochemicals </w:t>
      </w:r>
      <w:r w:rsidRPr="008B4ACB">
        <w:rPr>
          <w:rFonts w:ascii="Times New Roman" w:hAnsi="Times New Roman" w:cs="Times New Roman"/>
          <w:bCs/>
        </w:rPr>
        <w:t>in the stinging nettle extract, with several key compounds making substantial contributions to the overall profile. These significant peaks merit additional scrutiny due to their potential pharmacological relevance.</w:t>
      </w:r>
    </w:p>
    <w:p w14:paraId="50C3EE5D" w14:textId="77777777" w:rsidR="0030780A" w:rsidRDefault="0030780A" w:rsidP="0030780A">
      <w:pPr>
        <w:spacing w:line="360" w:lineRule="auto"/>
        <w:jc w:val="both"/>
        <w:rPr>
          <w:rFonts w:ascii="Times New Roman" w:hAnsi="Times New Roman" w:cs="Times New Roman"/>
          <w:bCs/>
        </w:rPr>
      </w:pPr>
      <w:r w:rsidRPr="006A00E2">
        <w:rPr>
          <w:rFonts w:ascii="Times New Roman" w:hAnsi="Times New Roman" w:cs="Times New Roman"/>
          <w:bCs/>
        </w:rPr>
        <w:t>Although certain compounds display violations in Lipinski's</w:t>
      </w:r>
      <w:r>
        <w:rPr>
          <w:rFonts w:ascii="Times New Roman" w:hAnsi="Times New Roman" w:cs="Times New Roman"/>
          <w:bCs/>
        </w:rPr>
        <w:t xml:space="preserve"> rules or exhibit low solubility, the</w:t>
      </w:r>
      <w:r w:rsidRPr="006A00E2">
        <w:rPr>
          <w:rFonts w:ascii="Times New Roman" w:hAnsi="Times New Roman" w:cs="Times New Roman"/>
          <w:bCs/>
        </w:rPr>
        <w:t xml:space="preserve"> overall assessment indicates their potential applicability in the realm of drug discovery and the development of phytopharmaceuticals. </w:t>
      </w:r>
    </w:p>
    <w:p w14:paraId="461106A7" w14:textId="79427B69" w:rsidR="0030780A" w:rsidRPr="0030780A" w:rsidRDefault="00FF79BA" w:rsidP="00BF6789">
      <w:pPr>
        <w:spacing w:after="0" w:line="360" w:lineRule="auto"/>
        <w:jc w:val="both"/>
        <w:rPr>
          <w:rFonts w:ascii="Times New Roman" w:hAnsi="Times New Roman" w:cs="Times New Roman"/>
          <w:b/>
        </w:rPr>
      </w:pPr>
      <w:bookmarkStart w:id="13" w:name="_Hlk199161247"/>
      <w:r>
        <w:rPr>
          <w:rFonts w:ascii="Times New Roman" w:hAnsi="Times New Roman" w:cs="Times New Roman"/>
          <w:b/>
        </w:rPr>
        <w:t>6</w:t>
      </w:r>
      <w:r w:rsidR="0030780A">
        <w:rPr>
          <w:rFonts w:ascii="Times New Roman" w:hAnsi="Times New Roman" w:cs="Times New Roman"/>
          <w:b/>
        </w:rPr>
        <w:t>.</w:t>
      </w:r>
      <w:r w:rsidR="00BF6789">
        <w:rPr>
          <w:rFonts w:ascii="Times New Roman" w:hAnsi="Times New Roman" w:cs="Times New Roman"/>
          <w:b/>
        </w:rPr>
        <w:t>2</w:t>
      </w:r>
      <w:r w:rsidR="0030780A">
        <w:rPr>
          <w:rFonts w:ascii="Times New Roman" w:hAnsi="Times New Roman" w:cs="Times New Roman"/>
          <w:b/>
        </w:rPr>
        <w:tab/>
        <w:t>Conclusion</w:t>
      </w:r>
    </w:p>
    <w:bookmarkEnd w:id="13"/>
    <w:p w14:paraId="481306FF" w14:textId="317A35A8" w:rsidR="00D444E5" w:rsidRPr="00BE57F4" w:rsidRDefault="00D444E5" w:rsidP="008938D4">
      <w:pPr>
        <w:spacing w:after="0" w:line="360" w:lineRule="auto"/>
        <w:jc w:val="both"/>
        <w:rPr>
          <w:rFonts w:asciiTheme="majorBidi" w:hAnsiTheme="majorBidi" w:cstheme="majorBidi"/>
        </w:rPr>
      </w:pPr>
      <w:r w:rsidRPr="00BE57F4">
        <w:rPr>
          <w:rFonts w:asciiTheme="majorBidi" w:hAnsiTheme="majorBidi" w:cstheme="majorBidi"/>
        </w:rPr>
        <w:t xml:space="preserve">In conclusion, this study is significant because it offers the potential to develop new antimicrobial agents from natural sources, address the global challenge of antimicrobial resistance, and contribute to sustainable pharmaceutical practices. By identifying and characterizing the bioactive compounds of </w:t>
      </w:r>
      <w:r w:rsidRPr="00BF6789">
        <w:rPr>
          <w:rFonts w:asciiTheme="majorBidi" w:hAnsiTheme="majorBidi" w:cstheme="majorBidi"/>
          <w:i/>
          <w:iCs/>
        </w:rPr>
        <w:t>Urtica dioica</w:t>
      </w:r>
      <w:r w:rsidRPr="00BE57F4">
        <w:rPr>
          <w:rFonts w:asciiTheme="majorBidi" w:hAnsiTheme="majorBidi" w:cstheme="majorBidi"/>
        </w:rPr>
        <w:t>, this research could have a profound impact on both public health and the field of drug development.</w:t>
      </w:r>
    </w:p>
    <w:p w14:paraId="2BD2C0FC" w14:textId="08B1AE6D" w:rsidR="00844F1F" w:rsidRDefault="00FB140F" w:rsidP="00BF6789">
      <w:pPr>
        <w:spacing w:line="360" w:lineRule="auto"/>
        <w:jc w:val="both"/>
        <w:rPr>
          <w:rFonts w:asciiTheme="majorBidi" w:hAnsiTheme="majorBidi" w:cstheme="majorBidi"/>
        </w:rPr>
      </w:pPr>
      <w:r w:rsidRPr="00BE57F4">
        <w:rPr>
          <w:rFonts w:asciiTheme="majorBidi" w:hAnsiTheme="majorBidi" w:cstheme="majorBidi"/>
        </w:rPr>
        <w:lastRenderedPageBreak/>
        <w:t xml:space="preserve">In this context, it provides a computational complement to the laboratory-based phytochemical and antimicrobial studies of </w:t>
      </w:r>
      <w:r w:rsidRPr="00BF6789">
        <w:rPr>
          <w:rFonts w:asciiTheme="majorBidi" w:hAnsiTheme="majorBidi" w:cstheme="majorBidi"/>
          <w:i/>
          <w:iCs/>
        </w:rPr>
        <w:t>Urtica dioica,</w:t>
      </w:r>
      <w:r w:rsidRPr="00BE57F4">
        <w:rPr>
          <w:rFonts w:asciiTheme="majorBidi" w:hAnsiTheme="majorBidi" w:cstheme="majorBidi"/>
        </w:rPr>
        <w:t xml:space="preserve"> enhancing the overall drug discovery process from natural sources.</w:t>
      </w:r>
    </w:p>
    <w:p w14:paraId="3929697A" w14:textId="490C34B7" w:rsidR="009311AC" w:rsidRDefault="00FF79BA" w:rsidP="008938D4">
      <w:pPr>
        <w:spacing w:after="0" w:line="360" w:lineRule="auto"/>
        <w:jc w:val="both"/>
        <w:rPr>
          <w:rFonts w:asciiTheme="majorBidi" w:hAnsiTheme="majorBidi" w:cstheme="majorBidi"/>
          <w:b/>
          <w:bCs/>
        </w:rPr>
      </w:pPr>
      <w:bookmarkStart w:id="14" w:name="_Hlk199161260"/>
      <w:r>
        <w:rPr>
          <w:rFonts w:asciiTheme="majorBidi" w:hAnsiTheme="majorBidi" w:cstheme="majorBidi"/>
          <w:b/>
          <w:bCs/>
        </w:rPr>
        <w:t>6</w:t>
      </w:r>
      <w:r w:rsidR="009311AC">
        <w:rPr>
          <w:rFonts w:asciiTheme="majorBidi" w:hAnsiTheme="majorBidi" w:cstheme="majorBidi"/>
          <w:b/>
          <w:bCs/>
        </w:rPr>
        <w:t>.3</w:t>
      </w:r>
      <w:r w:rsidR="009311AC">
        <w:rPr>
          <w:rFonts w:asciiTheme="majorBidi" w:hAnsiTheme="majorBidi" w:cstheme="majorBidi"/>
          <w:b/>
          <w:bCs/>
        </w:rPr>
        <w:tab/>
        <w:t>Recommendation and Suggestion for Further Study</w:t>
      </w:r>
    </w:p>
    <w:bookmarkEnd w:id="14"/>
    <w:p w14:paraId="4073CB48" w14:textId="7433DA39" w:rsidR="00A12711" w:rsidRPr="00A12711" w:rsidRDefault="00A12711" w:rsidP="008938D4">
      <w:pPr>
        <w:spacing w:after="0" w:line="360" w:lineRule="auto"/>
        <w:jc w:val="both"/>
        <w:rPr>
          <w:rFonts w:asciiTheme="majorBidi" w:hAnsiTheme="majorBidi" w:cstheme="majorBidi"/>
        </w:rPr>
      </w:pPr>
      <w:r w:rsidRPr="00A12711">
        <w:rPr>
          <w:rFonts w:asciiTheme="majorBidi" w:hAnsiTheme="majorBidi" w:cstheme="majorBidi"/>
        </w:rPr>
        <w:t>T</w:t>
      </w:r>
      <w:r>
        <w:rPr>
          <w:rFonts w:asciiTheme="majorBidi" w:hAnsiTheme="majorBidi" w:cstheme="majorBidi"/>
        </w:rPr>
        <w:t>he following recommendations are provided for further study:</w:t>
      </w:r>
    </w:p>
    <w:p w14:paraId="492108C6" w14:textId="77777777" w:rsidR="00A12711" w:rsidRDefault="00A12711" w:rsidP="008938D4">
      <w:pPr>
        <w:spacing w:after="0" w:line="360" w:lineRule="auto"/>
        <w:ind w:left="720" w:hanging="720"/>
        <w:jc w:val="both"/>
        <w:rPr>
          <w:rFonts w:asciiTheme="majorBidi" w:hAnsiTheme="majorBidi" w:cstheme="majorBidi"/>
        </w:rPr>
      </w:pPr>
      <w:proofErr w:type="spellStart"/>
      <w:r>
        <w:rPr>
          <w:rFonts w:asciiTheme="majorBidi" w:hAnsiTheme="majorBidi" w:cstheme="majorBidi"/>
        </w:rPr>
        <w:t>i</w:t>
      </w:r>
      <w:proofErr w:type="spellEnd"/>
      <w:r>
        <w:rPr>
          <w:rFonts w:asciiTheme="majorBidi" w:hAnsiTheme="majorBidi" w:cstheme="majorBidi"/>
        </w:rPr>
        <w:t xml:space="preserve">. </w:t>
      </w:r>
      <w:r>
        <w:rPr>
          <w:rFonts w:asciiTheme="majorBidi" w:hAnsiTheme="majorBidi" w:cstheme="majorBidi"/>
        </w:rPr>
        <w:tab/>
      </w:r>
      <w:r w:rsidR="009311AC">
        <w:rPr>
          <w:rFonts w:asciiTheme="majorBidi" w:hAnsiTheme="majorBidi" w:cstheme="majorBidi"/>
        </w:rPr>
        <w:t xml:space="preserve">Despite the presence of promising phytochemicals in both extracts examined, </w:t>
      </w:r>
      <w:r w:rsidR="009311AC" w:rsidRPr="00E976B1">
        <w:rPr>
          <w:rFonts w:asciiTheme="majorBidi" w:hAnsiTheme="majorBidi" w:cstheme="majorBidi"/>
        </w:rPr>
        <w:t>additional research, including quantitative assessments and</w:t>
      </w:r>
      <w:r w:rsidR="009311AC">
        <w:rPr>
          <w:rFonts w:asciiTheme="majorBidi" w:hAnsiTheme="majorBidi" w:cstheme="majorBidi"/>
        </w:rPr>
        <w:t xml:space="preserve"> bioassay-driven isolation both invitro and in-vivo study</w:t>
      </w:r>
      <w:r w:rsidR="009311AC" w:rsidRPr="00E976B1">
        <w:rPr>
          <w:rFonts w:asciiTheme="majorBidi" w:hAnsiTheme="majorBidi" w:cstheme="majorBidi"/>
        </w:rPr>
        <w:t xml:space="preserve"> is required to pinpoint and analyze the specific compounds that account for</w:t>
      </w:r>
      <w:r w:rsidR="009311AC">
        <w:rPr>
          <w:rFonts w:asciiTheme="majorBidi" w:hAnsiTheme="majorBidi" w:cstheme="majorBidi"/>
        </w:rPr>
        <w:t xml:space="preserve"> the identified bioactivities. </w:t>
      </w:r>
    </w:p>
    <w:p w14:paraId="69612892" w14:textId="77777777" w:rsidR="00A12711" w:rsidRDefault="00A12711" w:rsidP="008938D4">
      <w:pPr>
        <w:spacing w:after="0" w:line="360" w:lineRule="auto"/>
        <w:ind w:left="720" w:hanging="720"/>
        <w:jc w:val="both"/>
        <w:rPr>
          <w:rFonts w:asciiTheme="majorBidi" w:hAnsiTheme="majorBidi" w:cstheme="majorBidi"/>
          <w:color w:val="000000"/>
          <w:kern w:val="0"/>
          <w14:ligatures w14:val="none"/>
        </w:rPr>
      </w:pPr>
      <w:r>
        <w:rPr>
          <w:rFonts w:asciiTheme="majorBidi" w:hAnsiTheme="majorBidi" w:cstheme="majorBidi"/>
        </w:rPr>
        <w:t>ii.</w:t>
      </w:r>
      <w:r>
        <w:rPr>
          <w:rFonts w:asciiTheme="majorBidi" w:hAnsiTheme="majorBidi" w:cstheme="majorBidi"/>
        </w:rPr>
        <w:tab/>
      </w:r>
      <w:r w:rsidRPr="002E5FF9">
        <w:rPr>
          <w:rFonts w:asciiTheme="majorBidi" w:hAnsiTheme="majorBidi" w:cstheme="majorBidi"/>
          <w:color w:val="000000"/>
          <w:kern w:val="0"/>
          <w14:ligatures w14:val="none"/>
        </w:rPr>
        <w:t>Subsequent research might investigate ethanol or methanol extracts, which could provide</w:t>
      </w:r>
      <w:r>
        <w:rPr>
          <w:rFonts w:asciiTheme="majorBidi" w:hAnsiTheme="majorBidi" w:cstheme="majorBidi"/>
          <w:color w:val="000000"/>
          <w:kern w:val="0"/>
          <w14:ligatures w14:val="none"/>
        </w:rPr>
        <w:t xml:space="preserve"> enhanced</w:t>
      </w:r>
      <w:r w:rsidRPr="002E5FF9">
        <w:rPr>
          <w:rFonts w:asciiTheme="majorBidi" w:hAnsiTheme="majorBidi" w:cstheme="majorBidi"/>
          <w:color w:val="000000"/>
          <w:kern w:val="0"/>
          <w14:ligatures w14:val="none"/>
        </w:rPr>
        <w:t xml:space="preserve"> antibacterial effectiveness due to the better extraction of active compounds.</w:t>
      </w:r>
    </w:p>
    <w:p w14:paraId="061A0615" w14:textId="77777777" w:rsidR="00CF7CD4" w:rsidRDefault="00A12711" w:rsidP="008938D4">
      <w:pPr>
        <w:spacing w:after="0" w:line="360" w:lineRule="auto"/>
        <w:ind w:left="720" w:hanging="720"/>
        <w:jc w:val="both"/>
        <w:rPr>
          <w:rFonts w:asciiTheme="majorBidi" w:hAnsiTheme="majorBidi" w:cstheme="majorBidi"/>
          <w:color w:val="000000"/>
          <w:kern w:val="0"/>
          <w14:ligatures w14:val="none"/>
        </w:rPr>
      </w:pPr>
      <w:r>
        <w:rPr>
          <w:rFonts w:asciiTheme="majorBidi" w:hAnsiTheme="majorBidi" w:cstheme="majorBidi"/>
          <w:color w:val="000000"/>
          <w:kern w:val="0"/>
          <w14:ligatures w14:val="none"/>
        </w:rPr>
        <w:t>iii.</w:t>
      </w:r>
      <w:r>
        <w:rPr>
          <w:rFonts w:asciiTheme="majorBidi" w:hAnsiTheme="majorBidi" w:cstheme="majorBidi"/>
          <w:color w:val="000000"/>
          <w:kern w:val="0"/>
          <w14:ligatures w14:val="none"/>
        </w:rPr>
        <w:tab/>
      </w:r>
      <w:r w:rsidRPr="002E5FF9">
        <w:rPr>
          <w:rFonts w:asciiTheme="majorBidi" w:hAnsiTheme="majorBidi" w:cstheme="majorBidi"/>
          <w:color w:val="000000"/>
          <w:kern w:val="0"/>
          <w14:ligatures w14:val="none"/>
        </w:rPr>
        <w:t>Further studies involving varying</w:t>
      </w:r>
      <w:r>
        <w:rPr>
          <w:rFonts w:asciiTheme="majorBidi" w:hAnsiTheme="majorBidi" w:cstheme="majorBidi"/>
          <w:color w:val="000000"/>
          <w:kern w:val="0"/>
          <w14:ligatures w14:val="none"/>
        </w:rPr>
        <w:t xml:space="preserve"> concentration, isolation of key active ingredients and collaborative trials with traditional antibiotics </w:t>
      </w:r>
      <w:r w:rsidRPr="002E5FF9">
        <w:rPr>
          <w:rFonts w:asciiTheme="majorBidi" w:hAnsiTheme="majorBidi" w:cstheme="majorBidi"/>
          <w:color w:val="000000"/>
          <w:kern w:val="0"/>
          <w14:ligatures w14:val="none"/>
        </w:rPr>
        <w:t xml:space="preserve">could assist in </w:t>
      </w:r>
      <w:r>
        <w:rPr>
          <w:rFonts w:asciiTheme="majorBidi" w:hAnsiTheme="majorBidi" w:cstheme="majorBidi"/>
          <w:color w:val="000000"/>
          <w:kern w:val="0"/>
          <w14:ligatures w14:val="none"/>
        </w:rPr>
        <w:t>unlocking its complete medicinal benefits.</w:t>
      </w:r>
    </w:p>
    <w:p w14:paraId="688E12B4" w14:textId="6ACEBEE3" w:rsidR="00CF7CD4" w:rsidRPr="006A00E2" w:rsidRDefault="00CF7CD4" w:rsidP="00CF7CD4">
      <w:pPr>
        <w:spacing w:after="0" w:line="360" w:lineRule="auto"/>
        <w:ind w:left="720" w:hanging="720"/>
        <w:jc w:val="both"/>
        <w:rPr>
          <w:rFonts w:ascii="Times New Roman" w:hAnsi="Times New Roman" w:cs="Times New Roman"/>
          <w:bCs/>
        </w:rPr>
      </w:pPr>
      <w:r>
        <w:rPr>
          <w:rFonts w:asciiTheme="majorBidi" w:hAnsiTheme="majorBidi" w:cstheme="majorBidi"/>
          <w:color w:val="000000"/>
          <w:kern w:val="0"/>
          <w14:ligatures w14:val="none"/>
        </w:rPr>
        <w:t>iv.</w:t>
      </w:r>
      <w:r w:rsidRPr="00CF7CD4">
        <w:rPr>
          <w:rFonts w:ascii="Times New Roman" w:hAnsi="Times New Roman" w:cs="Times New Roman"/>
          <w:bCs/>
        </w:rPr>
        <w:t xml:space="preserve"> </w:t>
      </w:r>
      <w:r>
        <w:rPr>
          <w:rFonts w:ascii="Times New Roman" w:hAnsi="Times New Roman" w:cs="Times New Roman"/>
          <w:bCs/>
        </w:rPr>
        <w:tab/>
      </w:r>
      <w:r w:rsidRPr="006A00E2">
        <w:rPr>
          <w:rFonts w:ascii="Times New Roman" w:hAnsi="Times New Roman" w:cs="Times New Roman"/>
          <w:bCs/>
        </w:rPr>
        <w:t>It is</w:t>
      </w:r>
      <w:r>
        <w:rPr>
          <w:rFonts w:ascii="Times New Roman" w:hAnsi="Times New Roman" w:cs="Times New Roman"/>
          <w:bCs/>
        </w:rPr>
        <w:t xml:space="preserve"> also</w:t>
      </w:r>
      <w:r w:rsidRPr="006A00E2">
        <w:rPr>
          <w:rFonts w:ascii="Times New Roman" w:hAnsi="Times New Roman" w:cs="Times New Roman"/>
          <w:bCs/>
        </w:rPr>
        <w:t xml:space="preserve"> advisable to pursue future in silico docking studies, biological testing, and</w:t>
      </w:r>
      <w:r>
        <w:rPr>
          <w:rFonts w:ascii="Times New Roman" w:hAnsi="Times New Roman" w:cs="Times New Roman"/>
          <w:bCs/>
        </w:rPr>
        <w:t xml:space="preserve"> formulation research</w:t>
      </w:r>
      <w:r w:rsidRPr="006A00E2">
        <w:rPr>
          <w:rFonts w:ascii="Times New Roman" w:hAnsi="Times New Roman" w:cs="Times New Roman"/>
          <w:bCs/>
        </w:rPr>
        <w:t xml:space="preserve"> to substantiate these candidates for therapeutic use.</w:t>
      </w:r>
    </w:p>
    <w:p w14:paraId="237D35A2" w14:textId="2D7062ED" w:rsidR="00844F1F" w:rsidRDefault="00A12711" w:rsidP="008938D4">
      <w:pPr>
        <w:spacing w:after="0" w:line="360" w:lineRule="auto"/>
        <w:ind w:left="720" w:hanging="720"/>
        <w:jc w:val="both"/>
        <w:rPr>
          <w:rFonts w:asciiTheme="majorBidi" w:hAnsiTheme="majorBidi" w:cstheme="majorBidi"/>
        </w:rPr>
      </w:pPr>
      <w:r>
        <w:rPr>
          <w:rFonts w:asciiTheme="majorBidi" w:hAnsiTheme="majorBidi" w:cstheme="majorBidi"/>
          <w:color w:val="000000"/>
          <w:kern w:val="0"/>
          <w14:ligatures w14:val="none"/>
        </w:rPr>
        <w:t xml:space="preserve"> </w:t>
      </w:r>
      <w:r w:rsidR="00844F1F">
        <w:rPr>
          <w:rFonts w:asciiTheme="majorBidi" w:hAnsiTheme="majorBidi" w:cstheme="majorBidi"/>
        </w:rPr>
        <w:br w:type="page"/>
      </w:r>
    </w:p>
    <w:p w14:paraId="3EF28B7D" w14:textId="20DB8E10" w:rsidR="00AE1268" w:rsidRPr="00AE1268" w:rsidRDefault="00AE1268" w:rsidP="008938D4">
      <w:pPr>
        <w:spacing w:after="0" w:line="360" w:lineRule="auto"/>
        <w:jc w:val="center"/>
        <w:rPr>
          <w:rFonts w:asciiTheme="majorBidi" w:hAnsiTheme="majorBidi" w:cstheme="majorBidi"/>
          <w:b/>
          <w:bCs/>
        </w:rPr>
      </w:pPr>
      <w:r>
        <w:rPr>
          <w:rFonts w:asciiTheme="majorBidi" w:hAnsiTheme="majorBidi" w:cstheme="majorBidi"/>
          <w:b/>
          <w:bCs/>
        </w:rPr>
        <w:lastRenderedPageBreak/>
        <w:t>REFERENCES</w:t>
      </w:r>
    </w:p>
    <w:p w14:paraId="4845A3D3" w14:textId="77777777" w:rsidR="00446D60" w:rsidRDefault="00446D60" w:rsidP="000723D8">
      <w:pPr>
        <w:spacing w:line="276" w:lineRule="auto"/>
        <w:ind w:left="720" w:hanging="720"/>
        <w:jc w:val="both"/>
        <w:rPr>
          <w:rFonts w:asciiTheme="majorBidi" w:hAnsiTheme="majorBidi" w:cstheme="majorBidi"/>
        </w:rPr>
      </w:pPr>
      <w:r w:rsidRPr="00446D60">
        <w:rPr>
          <w:rFonts w:asciiTheme="majorBidi" w:hAnsiTheme="majorBidi" w:cstheme="majorBidi"/>
        </w:rPr>
        <w:t xml:space="preserve">Atanasov, A. G., </w:t>
      </w:r>
      <w:proofErr w:type="spellStart"/>
      <w:r w:rsidRPr="00446D60">
        <w:rPr>
          <w:rFonts w:asciiTheme="majorBidi" w:hAnsiTheme="majorBidi" w:cstheme="majorBidi"/>
        </w:rPr>
        <w:t>Zotchev</w:t>
      </w:r>
      <w:proofErr w:type="spellEnd"/>
      <w:r w:rsidRPr="00446D60">
        <w:rPr>
          <w:rFonts w:asciiTheme="majorBidi" w:hAnsiTheme="majorBidi" w:cstheme="majorBidi"/>
        </w:rPr>
        <w:t xml:space="preserve">, S. B., </w:t>
      </w:r>
      <w:proofErr w:type="spellStart"/>
      <w:r w:rsidRPr="00446D60">
        <w:rPr>
          <w:rFonts w:asciiTheme="majorBidi" w:hAnsiTheme="majorBidi" w:cstheme="majorBidi"/>
        </w:rPr>
        <w:t>Dirsch</w:t>
      </w:r>
      <w:proofErr w:type="spellEnd"/>
      <w:r w:rsidRPr="00446D60">
        <w:rPr>
          <w:rFonts w:asciiTheme="majorBidi" w:hAnsiTheme="majorBidi" w:cstheme="majorBidi"/>
        </w:rPr>
        <w:t xml:space="preserve">, V. M., &amp; </w:t>
      </w:r>
      <w:proofErr w:type="spellStart"/>
      <w:r w:rsidRPr="00446D60">
        <w:rPr>
          <w:rFonts w:asciiTheme="majorBidi" w:hAnsiTheme="majorBidi" w:cstheme="majorBidi"/>
        </w:rPr>
        <w:t>Supuran</w:t>
      </w:r>
      <w:proofErr w:type="spellEnd"/>
      <w:r w:rsidRPr="00446D60">
        <w:rPr>
          <w:rFonts w:asciiTheme="majorBidi" w:hAnsiTheme="majorBidi" w:cstheme="majorBidi"/>
        </w:rPr>
        <w:t>, C. T. (2021). Natural Products in Drug Discovery: Advances and Opportunities. Nature Reviews Drug Discovery, 20, 200–216.</w:t>
      </w:r>
    </w:p>
    <w:p w14:paraId="58D92ABB" w14:textId="77777777" w:rsidR="00446D60" w:rsidRDefault="00446D60" w:rsidP="000723D8">
      <w:pPr>
        <w:spacing w:line="276" w:lineRule="auto"/>
        <w:ind w:left="720" w:hanging="720"/>
        <w:jc w:val="both"/>
        <w:rPr>
          <w:rFonts w:asciiTheme="majorBidi" w:hAnsiTheme="majorBidi" w:cstheme="majorBidi"/>
        </w:rPr>
      </w:pPr>
      <w:proofErr w:type="spellStart"/>
      <w:r w:rsidRPr="00446D60">
        <w:rPr>
          <w:rFonts w:asciiTheme="majorBidi" w:hAnsiTheme="majorBidi" w:cstheme="majorBidi"/>
        </w:rPr>
        <w:t>Azwani</w:t>
      </w:r>
      <w:proofErr w:type="spellEnd"/>
      <w:r w:rsidRPr="00446D60">
        <w:rPr>
          <w:rFonts w:asciiTheme="majorBidi" w:hAnsiTheme="majorBidi" w:cstheme="majorBidi"/>
        </w:rPr>
        <w:t>, N. N. (2015). A Review on the Extraction Methods Use in Medicinal Plants, Principle, Strength and Limitation. Medicinal &amp; Aromatic Plants, 4(3), 1-6.</w:t>
      </w:r>
    </w:p>
    <w:p w14:paraId="769D5FE6" w14:textId="77777777" w:rsidR="00446D60" w:rsidRDefault="00844F1F" w:rsidP="000723D8">
      <w:pPr>
        <w:spacing w:line="276" w:lineRule="auto"/>
        <w:ind w:left="720" w:hanging="720"/>
        <w:jc w:val="both"/>
        <w:rPr>
          <w:rFonts w:asciiTheme="majorBidi" w:hAnsiTheme="majorBidi" w:cstheme="majorBidi"/>
        </w:rPr>
      </w:pPr>
      <w:r>
        <w:rPr>
          <w:rFonts w:asciiTheme="majorBidi" w:hAnsiTheme="majorBidi" w:cstheme="majorBidi"/>
        </w:rPr>
        <w:t xml:space="preserve">Banu K.S. and Cathrine, L. (2015). </w:t>
      </w:r>
      <w:r w:rsidRPr="00844F1F">
        <w:rPr>
          <w:rFonts w:asciiTheme="majorBidi" w:hAnsiTheme="majorBidi" w:cstheme="majorBidi"/>
        </w:rPr>
        <w:t xml:space="preserve"> General Techniques Involved in Phytochemical Analysis</w:t>
      </w:r>
      <w:r>
        <w:rPr>
          <w:rFonts w:asciiTheme="majorBidi" w:hAnsiTheme="majorBidi" w:cstheme="majorBidi"/>
        </w:rPr>
        <w:t xml:space="preserve">. </w:t>
      </w:r>
      <w:r w:rsidRPr="00844F1F">
        <w:rPr>
          <w:rFonts w:asciiTheme="majorBidi" w:hAnsiTheme="majorBidi" w:cstheme="majorBidi"/>
          <w:i/>
          <w:iCs/>
        </w:rPr>
        <w:t xml:space="preserve">International Journal of Advanced Research in Chemical Science (IJARCS) </w:t>
      </w:r>
      <w:r w:rsidRPr="00844F1F">
        <w:rPr>
          <w:rFonts w:asciiTheme="majorBidi" w:hAnsiTheme="majorBidi" w:cstheme="majorBidi"/>
        </w:rPr>
        <w:t xml:space="preserve">Volume 2, Issue 4, April 2015, </w:t>
      </w:r>
      <w:r>
        <w:rPr>
          <w:rFonts w:asciiTheme="majorBidi" w:hAnsiTheme="majorBidi" w:cstheme="majorBidi"/>
        </w:rPr>
        <w:t>pp</w:t>
      </w:r>
      <w:r w:rsidRPr="00844F1F">
        <w:rPr>
          <w:rFonts w:asciiTheme="majorBidi" w:hAnsiTheme="majorBidi" w:cstheme="majorBidi"/>
        </w:rPr>
        <w:t xml:space="preserve"> 25-32</w:t>
      </w:r>
      <w:r>
        <w:rPr>
          <w:rFonts w:asciiTheme="majorBidi" w:hAnsiTheme="majorBidi" w:cstheme="majorBidi"/>
        </w:rPr>
        <w:t>.</w:t>
      </w:r>
    </w:p>
    <w:p w14:paraId="7A071FC8" w14:textId="77777777" w:rsidR="00446D60" w:rsidRDefault="00446D60" w:rsidP="000723D8">
      <w:pPr>
        <w:spacing w:line="276" w:lineRule="auto"/>
        <w:ind w:left="720" w:hanging="720"/>
        <w:jc w:val="both"/>
        <w:rPr>
          <w:rFonts w:asciiTheme="majorBidi" w:hAnsiTheme="majorBidi" w:cstheme="majorBidi"/>
        </w:rPr>
      </w:pPr>
      <w:r w:rsidRPr="00446D60">
        <w:rPr>
          <w:rFonts w:asciiTheme="majorBidi" w:hAnsiTheme="majorBidi" w:cstheme="majorBidi"/>
        </w:rPr>
        <w:t>Bauer, L. S., et al. (2019). The Role of Natural Products in the Development of Novel Antimicrobials. Future Microbiology, 14(4), 435-451.</w:t>
      </w:r>
    </w:p>
    <w:p w14:paraId="79711B57" w14:textId="77777777" w:rsidR="00446D60" w:rsidRDefault="00446D60" w:rsidP="000723D8">
      <w:pPr>
        <w:spacing w:line="276" w:lineRule="auto"/>
        <w:ind w:left="720" w:hanging="720"/>
        <w:jc w:val="both"/>
        <w:rPr>
          <w:rFonts w:asciiTheme="majorBidi" w:hAnsiTheme="majorBidi" w:cstheme="majorBidi"/>
        </w:rPr>
      </w:pPr>
      <w:r w:rsidRPr="00446D60">
        <w:rPr>
          <w:rFonts w:asciiTheme="majorBidi" w:hAnsiTheme="majorBidi" w:cstheme="majorBidi"/>
        </w:rPr>
        <w:t>Butler, M. S., &amp; Buss, A. D. (2006). Natural Products and Drug Discovery: The Medicinal Chemistry of Plant Secondary Metabolites. Natural Product Reports, 23(5), 558-580.</w:t>
      </w:r>
    </w:p>
    <w:p w14:paraId="39E9EB92" w14:textId="77777777" w:rsidR="00446D60" w:rsidRDefault="00446D60" w:rsidP="000723D8">
      <w:pPr>
        <w:spacing w:line="276" w:lineRule="auto"/>
        <w:ind w:left="720" w:hanging="720"/>
        <w:jc w:val="both"/>
        <w:rPr>
          <w:rFonts w:asciiTheme="majorBidi" w:hAnsiTheme="majorBidi" w:cstheme="majorBidi"/>
        </w:rPr>
      </w:pPr>
      <w:r w:rsidRPr="00446D60">
        <w:rPr>
          <w:rFonts w:asciiTheme="majorBidi" w:hAnsiTheme="majorBidi" w:cstheme="majorBidi"/>
        </w:rPr>
        <w:t>Cowan, M. M. (1999). Plant Products as Antimicrobial Agents. Clinical Microbiology Reviews, 12(4), 564–582.</w:t>
      </w:r>
    </w:p>
    <w:p w14:paraId="67FB6A0D" w14:textId="77777777" w:rsidR="00446D60" w:rsidRDefault="00446D60" w:rsidP="000723D8">
      <w:pPr>
        <w:spacing w:line="276" w:lineRule="auto"/>
        <w:ind w:left="720" w:hanging="720"/>
        <w:jc w:val="both"/>
        <w:rPr>
          <w:rFonts w:asciiTheme="majorBidi" w:hAnsiTheme="majorBidi" w:cstheme="majorBidi"/>
        </w:rPr>
      </w:pPr>
      <w:r w:rsidRPr="00446D60">
        <w:rPr>
          <w:rFonts w:asciiTheme="majorBidi" w:hAnsiTheme="majorBidi" w:cstheme="majorBidi"/>
        </w:rPr>
        <w:t xml:space="preserve">Daina, A., </w:t>
      </w:r>
      <w:proofErr w:type="spellStart"/>
      <w:r w:rsidRPr="00446D60">
        <w:rPr>
          <w:rFonts w:asciiTheme="majorBidi" w:hAnsiTheme="majorBidi" w:cstheme="majorBidi"/>
        </w:rPr>
        <w:t>Michielin</w:t>
      </w:r>
      <w:proofErr w:type="spellEnd"/>
      <w:r w:rsidRPr="00446D60">
        <w:rPr>
          <w:rFonts w:asciiTheme="majorBidi" w:hAnsiTheme="majorBidi" w:cstheme="majorBidi"/>
        </w:rPr>
        <w:t xml:space="preserve">, O., &amp; Zoete, V. (2017). </w:t>
      </w:r>
      <w:proofErr w:type="spellStart"/>
      <w:r w:rsidRPr="00446D60">
        <w:rPr>
          <w:rFonts w:asciiTheme="majorBidi" w:hAnsiTheme="majorBidi" w:cstheme="majorBidi"/>
        </w:rPr>
        <w:t>SwissADME</w:t>
      </w:r>
      <w:proofErr w:type="spellEnd"/>
      <w:r w:rsidRPr="00446D60">
        <w:rPr>
          <w:rFonts w:asciiTheme="majorBidi" w:hAnsiTheme="majorBidi" w:cstheme="majorBidi"/>
        </w:rPr>
        <w:t>: a free web tool to evaluate pharmacokinetics, drug-likeness and medicinal chemistry friendliness of small molecules. Scientific Reports, 7, 42717.</w:t>
      </w:r>
    </w:p>
    <w:p w14:paraId="2367977C" w14:textId="77777777" w:rsidR="00446D60" w:rsidRDefault="00446D60" w:rsidP="000723D8">
      <w:pPr>
        <w:spacing w:line="276" w:lineRule="auto"/>
        <w:ind w:left="720" w:hanging="720"/>
        <w:jc w:val="both"/>
        <w:rPr>
          <w:rFonts w:asciiTheme="majorBidi" w:hAnsiTheme="majorBidi" w:cstheme="majorBidi"/>
        </w:rPr>
      </w:pPr>
      <w:proofErr w:type="spellStart"/>
      <w:r w:rsidRPr="00446D60">
        <w:rPr>
          <w:rFonts w:asciiTheme="majorBidi" w:hAnsiTheme="majorBidi" w:cstheme="majorBidi"/>
        </w:rPr>
        <w:t>Gülçin</w:t>
      </w:r>
      <w:proofErr w:type="spellEnd"/>
      <w:r w:rsidRPr="00446D60">
        <w:rPr>
          <w:rFonts w:asciiTheme="majorBidi" w:hAnsiTheme="majorBidi" w:cstheme="majorBidi"/>
        </w:rPr>
        <w:t xml:space="preserve">, İ., </w:t>
      </w:r>
      <w:proofErr w:type="spellStart"/>
      <w:r w:rsidRPr="00446D60">
        <w:rPr>
          <w:rFonts w:asciiTheme="majorBidi" w:hAnsiTheme="majorBidi" w:cstheme="majorBidi"/>
        </w:rPr>
        <w:t>Küfrevioğlu</w:t>
      </w:r>
      <w:proofErr w:type="spellEnd"/>
      <w:r w:rsidRPr="00446D60">
        <w:rPr>
          <w:rFonts w:asciiTheme="majorBidi" w:hAnsiTheme="majorBidi" w:cstheme="majorBidi"/>
        </w:rPr>
        <w:t xml:space="preserve">, Ö. İ., Oktay, M., &amp; </w:t>
      </w:r>
      <w:proofErr w:type="spellStart"/>
      <w:r w:rsidRPr="00446D60">
        <w:rPr>
          <w:rFonts w:asciiTheme="majorBidi" w:hAnsiTheme="majorBidi" w:cstheme="majorBidi"/>
        </w:rPr>
        <w:t>Büyükokuroğlu</w:t>
      </w:r>
      <w:proofErr w:type="spellEnd"/>
      <w:r w:rsidRPr="00446D60">
        <w:rPr>
          <w:rFonts w:asciiTheme="majorBidi" w:hAnsiTheme="majorBidi" w:cstheme="majorBidi"/>
        </w:rPr>
        <w:t>, M. E. (2004). Antioxidant, antimicrobial, antiulcer and analgesic activities of nettle (Urtica dioica L.). Journal of Ethnopharmacology, 90(2-3), 205-215.</w:t>
      </w:r>
    </w:p>
    <w:p w14:paraId="73E98D97" w14:textId="77777777" w:rsidR="00446D60" w:rsidRDefault="00446D60" w:rsidP="000723D8">
      <w:pPr>
        <w:spacing w:line="276" w:lineRule="auto"/>
        <w:ind w:left="720" w:hanging="720"/>
        <w:jc w:val="both"/>
        <w:rPr>
          <w:rFonts w:asciiTheme="majorBidi" w:hAnsiTheme="majorBidi" w:cstheme="majorBidi"/>
        </w:rPr>
      </w:pPr>
      <w:r w:rsidRPr="00446D60">
        <w:rPr>
          <w:rFonts w:asciiTheme="majorBidi" w:hAnsiTheme="majorBidi" w:cstheme="majorBidi"/>
        </w:rPr>
        <w:t>Jiménez-Luna, J., Grisoni, F., Weskamp, N., &amp; Schneider, G. (2021). Artificial Intelligence in Drug Discovery: Recent Advances and Future Perspectives. Expert Opinion on Drug Discovery, 16(9), 949–959.</w:t>
      </w:r>
    </w:p>
    <w:p w14:paraId="16601118" w14:textId="77777777" w:rsidR="00446D60" w:rsidRDefault="00446D60" w:rsidP="000723D8">
      <w:pPr>
        <w:spacing w:line="276" w:lineRule="auto"/>
        <w:ind w:left="720" w:hanging="720"/>
        <w:jc w:val="both"/>
        <w:rPr>
          <w:rFonts w:asciiTheme="majorBidi" w:hAnsiTheme="majorBidi" w:cstheme="majorBidi"/>
        </w:rPr>
      </w:pPr>
      <w:r w:rsidRPr="00446D60">
        <w:rPr>
          <w:rFonts w:asciiTheme="majorBidi" w:hAnsiTheme="majorBidi" w:cstheme="majorBidi"/>
        </w:rPr>
        <w:t>Kumari, P., et al. (2015). Gas Chromatography-Mass Spectrometry (GC-MS) in Phytochemical Profiling of Medicinal Plants. Phytochemical Analysis, 26(5), 357–365.</w:t>
      </w:r>
    </w:p>
    <w:p w14:paraId="6142AB03" w14:textId="77777777" w:rsidR="005B5472" w:rsidRDefault="00446D60" w:rsidP="000723D8">
      <w:pPr>
        <w:spacing w:line="276" w:lineRule="auto"/>
        <w:ind w:left="720" w:hanging="720"/>
        <w:jc w:val="both"/>
        <w:rPr>
          <w:rFonts w:asciiTheme="majorBidi" w:hAnsiTheme="majorBidi" w:cstheme="majorBidi"/>
        </w:rPr>
      </w:pPr>
      <w:r w:rsidRPr="00446D60">
        <w:rPr>
          <w:rFonts w:asciiTheme="majorBidi" w:hAnsiTheme="majorBidi" w:cstheme="majorBidi"/>
        </w:rPr>
        <w:t>Lahlou, M. (2013). The Success of Natural Products in Drug Discovery. Pharmacology &amp; Pharmacy, 4, 17–31.</w:t>
      </w:r>
    </w:p>
    <w:p w14:paraId="07EC30F1" w14:textId="77777777" w:rsidR="005B5472" w:rsidRDefault="00446D60" w:rsidP="000723D8">
      <w:pPr>
        <w:spacing w:line="276" w:lineRule="auto"/>
        <w:ind w:left="720" w:hanging="720"/>
        <w:jc w:val="both"/>
        <w:rPr>
          <w:rFonts w:asciiTheme="majorBidi" w:hAnsiTheme="majorBidi" w:cstheme="majorBidi"/>
        </w:rPr>
      </w:pPr>
      <w:r w:rsidRPr="00446D60">
        <w:rPr>
          <w:rFonts w:asciiTheme="majorBidi" w:hAnsiTheme="majorBidi" w:cstheme="majorBidi"/>
        </w:rPr>
        <w:t>Lipinski, C. A., Lombardo, F., Dominy, B. W., &amp; Feeney, P. J. (2001). Experimental and computational approaches to estimate solubility and permeability in drug discovery and development settings. Advanced Drug Delivery Reviews, 46(1-3), 3-26.</w:t>
      </w:r>
    </w:p>
    <w:p w14:paraId="5EB6078D" w14:textId="77777777" w:rsidR="005B5472" w:rsidRDefault="00446D60" w:rsidP="000723D8">
      <w:pPr>
        <w:spacing w:line="276" w:lineRule="auto"/>
        <w:ind w:left="720" w:hanging="720"/>
        <w:jc w:val="both"/>
        <w:rPr>
          <w:rFonts w:asciiTheme="majorBidi" w:hAnsiTheme="majorBidi" w:cstheme="majorBidi"/>
        </w:rPr>
      </w:pPr>
      <w:r w:rsidRPr="00446D60">
        <w:rPr>
          <w:rFonts w:asciiTheme="majorBidi" w:hAnsiTheme="majorBidi" w:cstheme="majorBidi"/>
        </w:rPr>
        <w:t xml:space="preserve">Maiz-Tome, L. (2009). Urtica dioica. Drugs.com. Brodal, P. (2004). </w:t>
      </w:r>
    </w:p>
    <w:p w14:paraId="3224C8CF" w14:textId="77777777" w:rsidR="005B5472" w:rsidRDefault="00446D60" w:rsidP="000723D8">
      <w:pPr>
        <w:spacing w:line="276" w:lineRule="auto"/>
        <w:ind w:left="720" w:hanging="720"/>
        <w:jc w:val="both"/>
        <w:rPr>
          <w:rFonts w:asciiTheme="majorBidi" w:hAnsiTheme="majorBidi" w:cstheme="majorBidi"/>
        </w:rPr>
      </w:pPr>
      <w:r w:rsidRPr="00446D60">
        <w:rPr>
          <w:rFonts w:asciiTheme="majorBidi" w:hAnsiTheme="majorBidi" w:cstheme="majorBidi"/>
        </w:rPr>
        <w:t>Miller, B. (2002). Principles and Applications of Gas Chromatography in Food Analysis. Journal of Chromatographic Science, 40(6), 267-271.</w:t>
      </w:r>
    </w:p>
    <w:p w14:paraId="6853804A" w14:textId="77777777" w:rsidR="005B5472" w:rsidRDefault="00446D60" w:rsidP="000723D8">
      <w:pPr>
        <w:spacing w:line="276" w:lineRule="auto"/>
        <w:ind w:left="720" w:hanging="720"/>
        <w:jc w:val="both"/>
        <w:rPr>
          <w:rFonts w:asciiTheme="majorBidi" w:hAnsiTheme="majorBidi" w:cstheme="majorBidi"/>
        </w:rPr>
      </w:pPr>
      <w:r w:rsidRPr="00446D60">
        <w:rPr>
          <w:rFonts w:asciiTheme="majorBidi" w:hAnsiTheme="majorBidi" w:cstheme="majorBidi"/>
        </w:rPr>
        <w:lastRenderedPageBreak/>
        <w:t>Newman, D. J., &amp; Cragg, G. M. (2016). Natural Products as Sources of New Drugs over the Last 30 Years. Journal of Natural Products, 79(3), 629–661.</w:t>
      </w:r>
    </w:p>
    <w:p w14:paraId="23755AFA" w14:textId="77777777" w:rsidR="005B5472" w:rsidRDefault="00446D60" w:rsidP="000723D8">
      <w:pPr>
        <w:spacing w:line="276" w:lineRule="auto"/>
        <w:ind w:left="720" w:hanging="720"/>
        <w:jc w:val="both"/>
        <w:rPr>
          <w:rFonts w:asciiTheme="majorBidi" w:hAnsiTheme="majorBidi" w:cstheme="majorBidi"/>
        </w:rPr>
      </w:pPr>
      <w:r w:rsidRPr="00446D60">
        <w:rPr>
          <w:rFonts w:asciiTheme="majorBidi" w:hAnsiTheme="majorBidi" w:cstheme="majorBidi"/>
        </w:rPr>
        <w:t>Newman, D. J., &amp; Cragg, G. M. (2020). Natural Products as Sources of New Drugs over the Nearly Four Decades from 01/1981 to 09/2019. Journal of Natural Products, 83(3), 770–803.</w:t>
      </w:r>
    </w:p>
    <w:p w14:paraId="65611AB8" w14:textId="77777777" w:rsidR="005B5472" w:rsidRDefault="00446D60" w:rsidP="000723D8">
      <w:pPr>
        <w:spacing w:line="276" w:lineRule="auto"/>
        <w:ind w:left="720" w:hanging="720"/>
        <w:jc w:val="both"/>
        <w:rPr>
          <w:rFonts w:asciiTheme="majorBidi" w:hAnsiTheme="majorBidi" w:cstheme="majorBidi"/>
        </w:rPr>
      </w:pPr>
      <w:r w:rsidRPr="00446D60">
        <w:rPr>
          <w:rFonts w:asciiTheme="majorBidi" w:hAnsiTheme="majorBidi" w:cstheme="majorBidi"/>
        </w:rPr>
        <w:t>Ncube, N. S., Afolayan, A. J., &amp; Okoh, A. I. (2012). Assessment techniques of antimicrobial properties of natural compounds from plants. International Journal of Molecular Sciences, 13(9), 110-136.</w:t>
      </w:r>
    </w:p>
    <w:p w14:paraId="6515DD16" w14:textId="77777777" w:rsidR="005B5472" w:rsidRDefault="00446D60" w:rsidP="000723D8">
      <w:pPr>
        <w:spacing w:line="276" w:lineRule="auto"/>
        <w:ind w:left="720" w:hanging="720"/>
        <w:jc w:val="both"/>
        <w:rPr>
          <w:rFonts w:asciiTheme="majorBidi" w:hAnsiTheme="majorBidi" w:cstheme="majorBidi"/>
        </w:rPr>
      </w:pPr>
      <w:r w:rsidRPr="00446D60">
        <w:rPr>
          <w:rFonts w:asciiTheme="majorBidi" w:hAnsiTheme="majorBidi" w:cstheme="majorBidi"/>
        </w:rPr>
        <w:t>Parekh, J., &amp; Chanda, S. V. (2007). In vitro antimicrobial activity and phytochemical analysis of some Indian medicinal plants. Turkish Journal of Biology, 31, 53–58.</w:t>
      </w:r>
    </w:p>
    <w:p w14:paraId="7523DB24" w14:textId="77777777" w:rsidR="005B5472" w:rsidRDefault="00446D60" w:rsidP="000723D8">
      <w:pPr>
        <w:spacing w:line="276" w:lineRule="auto"/>
        <w:ind w:left="720" w:hanging="720"/>
        <w:jc w:val="both"/>
        <w:rPr>
          <w:rFonts w:asciiTheme="majorBidi" w:hAnsiTheme="majorBidi" w:cstheme="majorBidi"/>
        </w:rPr>
      </w:pPr>
      <w:r w:rsidRPr="00446D60">
        <w:rPr>
          <w:rFonts w:asciiTheme="majorBidi" w:hAnsiTheme="majorBidi" w:cstheme="majorBidi"/>
        </w:rPr>
        <w:t>Rios, J. L., &amp; Recio, M. C. (2005). Medicinal plants and antimicrobial activity. Journal of Ethnopharmacology, 100(1-2), 80–84.</w:t>
      </w:r>
    </w:p>
    <w:p w14:paraId="45204C63" w14:textId="77777777" w:rsidR="005B5472" w:rsidRDefault="00446D60" w:rsidP="000723D8">
      <w:pPr>
        <w:spacing w:line="276" w:lineRule="auto"/>
        <w:ind w:left="720" w:hanging="720"/>
        <w:jc w:val="both"/>
        <w:rPr>
          <w:rFonts w:asciiTheme="majorBidi" w:hAnsiTheme="majorBidi" w:cstheme="majorBidi"/>
        </w:rPr>
      </w:pPr>
      <w:proofErr w:type="spellStart"/>
      <w:r w:rsidRPr="00446D60">
        <w:rPr>
          <w:rFonts w:asciiTheme="majorBidi" w:hAnsiTheme="majorBidi" w:cstheme="majorBidi"/>
        </w:rPr>
        <w:t>Semalty</w:t>
      </w:r>
      <w:proofErr w:type="spellEnd"/>
      <w:r w:rsidRPr="00446D60">
        <w:rPr>
          <w:rFonts w:asciiTheme="majorBidi" w:hAnsiTheme="majorBidi" w:cstheme="majorBidi"/>
        </w:rPr>
        <w:t>, M., et al. (2017). A Comprehensive Review on Phytochemistry and Pharmacological Effects of Stinging Nettle (Urtica dioica). Current Traditional Medicine, 3(3), 1–10.</w:t>
      </w:r>
    </w:p>
    <w:p w14:paraId="22D39191" w14:textId="77777777" w:rsidR="005B5472" w:rsidRDefault="00446D60" w:rsidP="000723D8">
      <w:pPr>
        <w:spacing w:line="276" w:lineRule="auto"/>
        <w:ind w:left="720" w:hanging="720"/>
        <w:jc w:val="both"/>
        <w:rPr>
          <w:rFonts w:asciiTheme="majorBidi" w:hAnsiTheme="majorBidi" w:cstheme="majorBidi"/>
        </w:rPr>
      </w:pPr>
      <w:r w:rsidRPr="00446D60">
        <w:rPr>
          <w:rFonts w:asciiTheme="majorBidi" w:hAnsiTheme="majorBidi" w:cstheme="majorBidi"/>
        </w:rPr>
        <w:t>Saxena, M., Saxena, J., Nema, R., Singh, D., &amp; Gupta, A. (2013). Phytochemistry of Medicinal Plants. Journal of Pharmacognosy and Phytochemistry, 1(6), 168–182.</w:t>
      </w:r>
    </w:p>
    <w:p w14:paraId="5FFA2AA3" w14:textId="77777777" w:rsidR="005B5472" w:rsidRDefault="00446D60" w:rsidP="000723D8">
      <w:pPr>
        <w:spacing w:line="276" w:lineRule="auto"/>
        <w:ind w:left="720" w:hanging="720"/>
        <w:jc w:val="both"/>
        <w:rPr>
          <w:rFonts w:asciiTheme="majorBidi" w:hAnsiTheme="majorBidi" w:cstheme="majorBidi"/>
        </w:rPr>
      </w:pPr>
      <w:r w:rsidRPr="00446D60">
        <w:rPr>
          <w:rFonts w:asciiTheme="majorBidi" w:hAnsiTheme="majorBidi" w:cstheme="majorBidi"/>
        </w:rPr>
        <w:t>Taheri, M., et al. (2022). Urtica dioica-Derived Phytochemicals for Pharmacological and Therapeutic Applications. Evidence-Based Complementary and Alternative Medicine, 2022, 4024331.</w:t>
      </w:r>
    </w:p>
    <w:p w14:paraId="1476E789" w14:textId="77777777" w:rsidR="005B5472" w:rsidRDefault="00446D60" w:rsidP="000723D8">
      <w:pPr>
        <w:spacing w:line="276" w:lineRule="auto"/>
        <w:ind w:left="720" w:hanging="720"/>
        <w:jc w:val="both"/>
        <w:rPr>
          <w:rFonts w:asciiTheme="majorBidi" w:hAnsiTheme="majorBidi" w:cstheme="majorBidi"/>
        </w:rPr>
      </w:pPr>
      <w:r w:rsidRPr="00446D60">
        <w:rPr>
          <w:rFonts w:asciiTheme="majorBidi" w:hAnsiTheme="majorBidi" w:cstheme="majorBidi"/>
        </w:rPr>
        <w:t xml:space="preserve">Tiwari, P., Kumar, B., Kaur, M., Kaur, G., &amp; Kaur, H. (2011). Phytochemical screening and Extraction: A Review. International Pharmaceutica </w:t>
      </w:r>
      <w:proofErr w:type="spellStart"/>
      <w:r w:rsidRPr="00446D60">
        <w:rPr>
          <w:rFonts w:asciiTheme="majorBidi" w:hAnsiTheme="majorBidi" w:cstheme="majorBidi"/>
        </w:rPr>
        <w:t>Sciencia</w:t>
      </w:r>
      <w:proofErr w:type="spellEnd"/>
      <w:r w:rsidRPr="00446D60">
        <w:rPr>
          <w:rFonts w:asciiTheme="majorBidi" w:hAnsiTheme="majorBidi" w:cstheme="majorBidi"/>
        </w:rPr>
        <w:t>, 1(1), 98-106.</w:t>
      </w:r>
    </w:p>
    <w:p w14:paraId="29E154E3" w14:textId="655F4F6D" w:rsidR="00446D60" w:rsidRPr="00446D60" w:rsidRDefault="00446D60" w:rsidP="000723D8">
      <w:pPr>
        <w:spacing w:line="276" w:lineRule="auto"/>
        <w:ind w:left="720" w:hanging="720"/>
        <w:jc w:val="both"/>
        <w:rPr>
          <w:rFonts w:asciiTheme="majorBidi" w:hAnsiTheme="majorBidi" w:cstheme="majorBidi"/>
        </w:rPr>
      </w:pPr>
      <w:r w:rsidRPr="00446D60">
        <w:rPr>
          <w:rFonts w:asciiTheme="majorBidi" w:hAnsiTheme="majorBidi" w:cstheme="majorBidi"/>
        </w:rPr>
        <w:t>World Health Organization (WHO). (2019). Antimicrobial Resistance: Global Report on Surveillance.</w:t>
      </w:r>
    </w:p>
    <w:sectPr w:rsidR="00446D60" w:rsidRPr="00446D60" w:rsidSect="00FE7EA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95E14" w14:textId="77777777" w:rsidR="00B36012" w:rsidRDefault="00B36012" w:rsidP="004F1D85">
      <w:pPr>
        <w:spacing w:after="0" w:line="240" w:lineRule="auto"/>
      </w:pPr>
      <w:r>
        <w:separator/>
      </w:r>
    </w:p>
  </w:endnote>
  <w:endnote w:type="continuationSeparator" w:id="0">
    <w:p w14:paraId="20B2CC4F" w14:textId="77777777" w:rsidR="00B36012" w:rsidRDefault="00B36012" w:rsidP="004F1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us">
    <w:panose1 w:val="02020603050405020304"/>
    <w:charset w:val="00"/>
    <w:family w:val="roman"/>
    <w:pitch w:val="variable"/>
    <w:sig w:usb0="00002003" w:usb1="80000000" w:usb2="00000008" w:usb3="00000000" w:csb0="00000041" w:csb1="00000000"/>
  </w:font>
  <w:font w:name="Cooper Black">
    <w:panose1 w:val="0208090404030B020404"/>
    <w:charset w:val="00"/>
    <w:family w:val="roman"/>
    <w:pitch w:val="variable"/>
    <w:sig w:usb0="00000003" w:usb1="00000000" w:usb2="00000000" w:usb3="00000000" w:csb0="00000001" w:csb1="00000000"/>
  </w:font>
  <w:font w:name="Miriam">
    <w:charset w:val="B1"/>
    <w:family w:val="swiss"/>
    <w:pitch w:val="variable"/>
    <w:sig w:usb0="00000803" w:usb1="00000000" w:usb2="00000000" w:usb3="00000000" w:csb0="00000021"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016727"/>
      <w:docPartObj>
        <w:docPartGallery w:val="Page Numbers (Bottom of Page)"/>
        <w:docPartUnique/>
      </w:docPartObj>
    </w:sdtPr>
    <w:sdtEndPr>
      <w:rPr>
        <w:noProof/>
      </w:rPr>
    </w:sdtEndPr>
    <w:sdtContent>
      <w:p w14:paraId="026F5A56" w14:textId="36147A9B" w:rsidR="004F1D85" w:rsidRDefault="004F1D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65D88A" w14:textId="77777777" w:rsidR="004F1D85" w:rsidRDefault="004F1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271CF" w14:textId="77777777" w:rsidR="00B36012" w:rsidRDefault="00B36012" w:rsidP="004F1D85">
      <w:pPr>
        <w:spacing w:after="0" w:line="240" w:lineRule="auto"/>
      </w:pPr>
      <w:r>
        <w:separator/>
      </w:r>
    </w:p>
  </w:footnote>
  <w:footnote w:type="continuationSeparator" w:id="0">
    <w:p w14:paraId="4879294C" w14:textId="77777777" w:rsidR="00B36012" w:rsidRDefault="00B36012" w:rsidP="004F1D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F227E"/>
    <w:multiLevelType w:val="hybridMultilevel"/>
    <w:tmpl w:val="8EA4C52C"/>
    <w:lvl w:ilvl="0" w:tplc="F9C0F66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555B38"/>
    <w:multiLevelType w:val="hybridMultilevel"/>
    <w:tmpl w:val="CF3CAA46"/>
    <w:lvl w:ilvl="0" w:tplc="0B0C19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1B58F7"/>
    <w:multiLevelType w:val="hybridMultilevel"/>
    <w:tmpl w:val="E1EE1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5020950">
    <w:abstractNumId w:val="2"/>
  </w:num>
  <w:num w:numId="2" w16cid:durableId="929389423">
    <w:abstractNumId w:val="0"/>
  </w:num>
  <w:num w:numId="3" w16cid:durableId="440418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7F4"/>
    <w:rsid w:val="00037410"/>
    <w:rsid w:val="00044737"/>
    <w:rsid w:val="00046BF4"/>
    <w:rsid w:val="00056CB8"/>
    <w:rsid w:val="0007118F"/>
    <w:rsid w:val="000723D8"/>
    <w:rsid w:val="0009518E"/>
    <w:rsid w:val="000A4349"/>
    <w:rsid w:val="000B521B"/>
    <w:rsid w:val="000B7DCF"/>
    <w:rsid w:val="000F4B9B"/>
    <w:rsid w:val="00184567"/>
    <w:rsid w:val="001F0D0B"/>
    <w:rsid w:val="002008F3"/>
    <w:rsid w:val="00200A1D"/>
    <w:rsid w:val="0020597D"/>
    <w:rsid w:val="0021532A"/>
    <w:rsid w:val="002406AE"/>
    <w:rsid w:val="0025735C"/>
    <w:rsid w:val="002679A9"/>
    <w:rsid w:val="002C044A"/>
    <w:rsid w:val="002D06E8"/>
    <w:rsid w:val="002E3074"/>
    <w:rsid w:val="002F3359"/>
    <w:rsid w:val="00303B13"/>
    <w:rsid w:val="0030780A"/>
    <w:rsid w:val="00345626"/>
    <w:rsid w:val="003567F0"/>
    <w:rsid w:val="00363AC4"/>
    <w:rsid w:val="00371C9D"/>
    <w:rsid w:val="00374883"/>
    <w:rsid w:val="00393CC0"/>
    <w:rsid w:val="003C1C51"/>
    <w:rsid w:val="003C4A28"/>
    <w:rsid w:val="003F26B8"/>
    <w:rsid w:val="003F4A5E"/>
    <w:rsid w:val="00411858"/>
    <w:rsid w:val="004405E5"/>
    <w:rsid w:val="0044656A"/>
    <w:rsid w:val="00446D60"/>
    <w:rsid w:val="004648B9"/>
    <w:rsid w:val="004653ED"/>
    <w:rsid w:val="004870BF"/>
    <w:rsid w:val="004C2CE6"/>
    <w:rsid w:val="004D59AA"/>
    <w:rsid w:val="004E3847"/>
    <w:rsid w:val="004E6A54"/>
    <w:rsid w:val="004F1D85"/>
    <w:rsid w:val="005326A7"/>
    <w:rsid w:val="005458E6"/>
    <w:rsid w:val="00560BBB"/>
    <w:rsid w:val="00567A79"/>
    <w:rsid w:val="00567F41"/>
    <w:rsid w:val="00596022"/>
    <w:rsid w:val="005B5472"/>
    <w:rsid w:val="005D0924"/>
    <w:rsid w:val="005D3D5D"/>
    <w:rsid w:val="005E76C2"/>
    <w:rsid w:val="006261BF"/>
    <w:rsid w:val="00626924"/>
    <w:rsid w:val="006345A0"/>
    <w:rsid w:val="0067029E"/>
    <w:rsid w:val="00687110"/>
    <w:rsid w:val="006E1425"/>
    <w:rsid w:val="006E1EB4"/>
    <w:rsid w:val="00707A8A"/>
    <w:rsid w:val="0074027C"/>
    <w:rsid w:val="00751B65"/>
    <w:rsid w:val="00752231"/>
    <w:rsid w:val="007934C6"/>
    <w:rsid w:val="007E4550"/>
    <w:rsid w:val="007E7B27"/>
    <w:rsid w:val="008044E5"/>
    <w:rsid w:val="00825963"/>
    <w:rsid w:val="008377F3"/>
    <w:rsid w:val="00844F1F"/>
    <w:rsid w:val="00853B63"/>
    <w:rsid w:val="00874718"/>
    <w:rsid w:val="00877647"/>
    <w:rsid w:val="008938D4"/>
    <w:rsid w:val="008A1FB0"/>
    <w:rsid w:val="008B0208"/>
    <w:rsid w:val="008D0C24"/>
    <w:rsid w:val="00911762"/>
    <w:rsid w:val="009311AC"/>
    <w:rsid w:val="00934241"/>
    <w:rsid w:val="00953D75"/>
    <w:rsid w:val="009638BA"/>
    <w:rsid w:val="00965B17"/>
    <w:rsid w:val="00980B66"/>
    <w:rsid w:val="00984131"/>
    <w:rsid w:val="00994477"/>
    <w:rsid w:val="00997D2F"/>
    <w:rsid w:val="009A0AA8"/>
    <w:rsid w:val="009A70DA"/>
    <w:rsid w:val="009F7E9E"/>
    <w:rsid w:val="00A12711"/>
    <w:rsid w:val="00A34203"/>
    <w:rsid w:val="00A54AFE"/>
    <w:rsid w:val="00A667A9"/>
    <w:rsid w:val="00A9506F"/>
    <w:rsid w:val="00AE1268"/>
    <w:rsid w:val="00B04F1B"/>
    <w:rsid w:val="00B051DE"/>
    <w:rsid w:val="00B0579B"/>
    <w:rsid w:val="00B36012"/>
    <w:rsid w:val="00B47F0A"/>
    <w:rsid w:val="00B50AD7"/>
    <w:rsid w:val="00B610FE"/>
    <w:rsid w:val="00B63D82"/>
    <w:rsid w:val="00B77FB3"/>
    <w:rsid w:val="00B9571B"/>
    <w:rsid w:val="00BE17DE"/>
    <w:rsid w:val="00BE57F4"/>
    <w:rsid w:val="00BF0FEB"/>
    <w:rsid w:val="00BF6789"/>
    <w:rsid w:val="00C06BA3"/>
    <w:rsid w:val="00C12FC8"/>
    <w:rsid w:val="00C16334"/>
    <w:rsid w:val="00C333EF"/>
    <w:rsid w:val="00C753AF"/>
    <w:rsid w:val="00C859F0"/>
    <w:rsid w:val="00CA08AA"/>
    <w:rsid w:val="00CB004E"/>
    <w:rsid w:val="00CB4AC7"/>
    <w:rsid w:val="00CC3CD5"/>
    <w:rsid w:val="00CC7DF5"/>
    <w:rsid w:val="00CE1761"/>
    <w:rsid w:val="00CE186C"/>
    <w:rsid w:val="00CF7CD4"/>
    <w:rsid w:val="00D40304"/>
    <w:rsid w:val="00D444E5"/>
    <w:rsid w:val="00D70746"/>
    <w:rsid w:val="00DA7EDB"/>
    <w:rsid w:val="00DC293B"/>
    <w:rsid w:val="00DF4F41"/>
    <w:rsid w:val="00E00033"/>
    <w:rsid w:val="00E01C7A"/>
    <w:rsid w:val="00E10023"/>
    <w:rsid w:val="00E4357E"/>
    <w:rsid w:val="00EB0B43"/>
    <w:rsid w:val="00EB4737"/>
    <w:rsid w:val="00EC6604"/>
    <w:rsid w:val="00ED19C8"/>
    <w:rsid w:val="00EF0EA8"/>
    <w:rsid w:val="00F10272"/>
    <w:rsid w:val="00F31575"/>
    <w:rsid w:val="00FA3D0D"/>
    <w:rsid w:val="00FB140F"/>
    <w:rsid w:val="00FE7EA6"/>
    <w:rsid w:val="00FF79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00614"/>
  <w15:chartTrackingRefBased/>
  <w15:docId w15:val="{B396EA82-D816-4BF8-95D8-2EF6E62AF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7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E57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57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57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57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57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7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7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7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7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E57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57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57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57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57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7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7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7F4"/>
    <w:rPr>
      <w:rFonts w:eastAsiaTheme="majorEastAsia" w:cstheme="majorBidi"/>
      <w:color w:val="272727" w:themeColor="text1" w:themeTint="D8"/>
    </w:rPr>
  </w:style>
  <w:style w:type="paragraph" w:styleId="Title">
    <w:name w:val="Title"/>
    <w:basedOn w:val="Normal"/>
    <w:next w:val="Normal"/>
    <w:link w:val="TitleChar"/>
    <w:uiPriority w:val="10"/>
    <w:qFormat/>
    <w:rsid w:val="00BE57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7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7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7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7F4"/>
    <w:pPr>
      <w:spacing w:before="160"/>
      <w:jc w:val="center"/>
    </w:pPr>
    <w:rPr>
      <w:i/>
      <w:iCs/>
      <w:color w:val="404040" w:themeColor="text1" w:themeTint="BF"/>
    </w:rPr>
  </w:style>
  <w:style w:type="character" w:customStyle="1" w:styleId="QuoteChar">
    <w:name w:val="Quote Char"/>
    <w:basedOn w:val="DefaultParagraphFont"/>
    <w:link w:val="Quote"/>
    <w:uiPriority w:val="29"/>
    <w:rsid w:val="00BE57F4"/>
    <w:rPr>
      <w:i/>
      <w:iCs/>
      <w:color w:val="404040" w:themeColor="text1" w:themeTint="BF"/>
    </w:rPr>
  </w:style>
  <w:style w:type="paragraph" w:styleId="ListParagraph">
    <w:name w:val="List Paragraph"/>
    <w:basedOn w:val="Normal"/>
    <w:uiPriority w:val="34"/>
    <w:qFormat/>
    <w:rsid w:val="00BE57F4"/>
    <w:pPr>
      <w:ind w:left="720"/>
      <w:contextualSpacing/>
    </w:pPr>
  </w:style>
  <w:style w:type="character" w:styleId="IntenseEmphasis">
    <w:name w:val="Intense Emphasis"/>
    <w:basedOn w:val="DefaultParagraphFont"/>
    <w:uiPriority w:val="21"/>
    <w:qFormat/>
    <w:rsid w:val="00BE57F4"/>
    <w:rPr>
      <w:i/>
      <w:iCs/>
      <w:color w:val="2F5496" w:themeColor="accent1" w:themeShade="BF"/>
    </w:rPr>
  </w:style>
  <w:style w:type="paragraph" w:styleId="IntenseQuote">
    <w:name w:val="Intense Quote"/>
    <w:basedOn w:val="Normal"/>
    <w:next w:val="Normal"/>
    <w:link w:val="IntenseQuoteChar"/>
    <w:uiPriority w:val="30"/>
    <w:qFormat/>
    <w:rsid w:val="00BE57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57F4"/>
    <w:rPr>
      <w:i/>
      <w:iCs/>
      <w:color w:val="2F5496" w:themeColor="accent1" w:themeShade="BF"/>
    </w:rPr>
  </w:style>
  <w:style w:type="character" w:styleId="IntenseReference">
    <w:name w:val="Intense Reference"/>
    <w:basedOn w:val="DefaultParagraphFont"/>
    <w:uiPriority w:val="32"/>
    <w:qFormat/>
    <w:rsid w:val="00BE57F4"/>
    <w:rPr>
      <w:b/>
      <w:bCs/>
      <w:smallCaps/>
      <w:color w:val="2F5496" w:themeColor="accent1" w:themeShade="BF"/>
      <w:spacing w:val="5"/>
    </w:rPr>
  </w:style>
  <w:style w:type="paragraph" w:styleId="Header">
    <w:name w:val="header"/>
    <w:basedOn w:val="Normal"/>
    <w:link w:val="HeaderChar"/>
    <w:uiPriority w:val="99"/>
    <w:unhideWhenUsed/>
    <w:rsid w:val="004F1D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D85"/>
  </w:style>
  <w:style w:type="paragraph" w:styleId="Footer">
    <w:name w:val="footer"/>
    <w:basedOn w:val="Normal"/>
    <w:link w:val="FooterChar"/>
    <w:uiPriority w:val="99"/>
    <w:unhideWhenUsed/>
    <w:rsid w:val="004F1D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D85"/>
  </w:style>
  <w:style w:type="paragraph" w:styleId="NoSpacing">
    <w:name w:val="No Spacing"/>
    <w:uiPriority w:val="1"/>
    <w:qFormat/>
    <w:rsid w:val="00363AC4"/>
    <w:pPr>
      <w:spacing w:after="0" w:line="240" w:lineRule="auto"/>
    </w:pPr>
    <w:rPr>
      <w:kern w:val="0"/>
      <w:sz w:val="22"/>
      <w:szCs w:val="22"/>
      <w14:ligatures w14:val="none"/>
    </w:rPr>
  </w:style>
  <w:style w:type="paragraph" w:customStyle="1" w:styleId="Default">
    <w:name w:val="Default"/>
    <w:qFormat/>
    <w:rsid w:val="00363AC4"/>
    <w:pPr>
      <w:autoSpaceDE w:val="0"/>
      <w:autoSpaceDN w:val="0"/>
      <w:adjustRightInd w:val="0"/>
      <w:spacing w:after="0" w:line="240" w:lineRule="auto"/>
    </w:pPr>
    <w:rPr>
      <w:rFonts w:ascii="Cambria" w:hAnsi="Cambria" w:cs="Cambria"/>
      <w:color w:val="000000"/>
      <w:kern w:val="0"/>
      <w14:ligatures w14:val="none"/>
    </w:rPr>
  </w:style>
  <w:style w:type="character" w:styleId="Hyperlink">
    <w:name w:val="Hyperlink"/>
    <w:basedOn w:val="DefaultParagraphFont"/>
    <w:uiPriority w:val="99"/>
    <w:unhideWhenUsed/>
    <w:rsid w:val="00363AC4"/>
    <w:rPr>
      <w:color w:val="0563C1" w:themeColor="hyperlink"/>
      <w:u w:val="single"/>
    </w:rPr>
  </w:style>
  <w:style w:type="table" w:styleId="TableGrid">
    <w:name w:val="Table Grid"/>
    <w:basedOn w:val="TableNormal"/>
    <w:uiPriority w:val="59"/>
    <w:rsid w:val="00740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200A1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6">
    <w:name w:val="s6"/>
    <w:basedOn w:val="Normal"/>
    <w:rsid w:val="005326A7"/>
    <w:pPr>
      <w:spacing w:before="100" w:beforeAutospacing="1" w:after="100" w:afterAutospacing="1" w:line="240" w:lineRule="auto"/>
    </w:pPr>
    <w:rPr>
      <w:rFonts w:ascii="Times New Roman" w:eastAsiaTheme="minorEastAsia"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swissadm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14808</TotalTime>
  <Pages>47</Pages>
  <Words>11703</Words>
  <Characters>71040</Characters>
  <Application>Microsoft Office Word</Application>
  <DocSecurity>0</DocSecurity>
  <Lines>1578</Lines>
  <Paragraphs>899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123</cp:revision>
  <dcterms:created xsi:type="dcterms:W3CDTF">2025-04-15T11:32:00Z</dcterms:created>
  <dcterms:modified xsi:type="dcterms:W3CDTF">2025-07-05T11:19:00Z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f9918ac9-ed3e-406d-a3ed-597ac77009d0</vt:lpwstr>
  </property>
</Properties>
</file>