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14A" w:rsidRPr="002F0DF3" w:rsidRDefault="00CA514A" w:rsidP="00CA514A">
      <w:pPr>
        <w:spacing w:after="0" w:line="360" w:lineRule="auto"/>
        <w:jc w:val="center"/>
        <w:rPr>
          <w:rFonts w:ascii="Book Antiqua" w:hAnsi="Book Antiqua" w:cs="Times New Roman"/>
          <w:sz w:val="24"/>
          <w:szCs w:val="24"/>
        </w:rPr>
      </w:pPr>
      <w:r w:rsidRPr="002F0DF3">
        <w:rPr>
          <w:rFonts w:ascii="Book Antiqua" w:hAnsi="Book Antiqua" w:cs="Times New Roman"/>
          <w:noProof/>
          <w:sz w:val="24"/>
          <w:szCs w:val="24"/>
        </w:rPr>
        <w:drawing>
          <wp:inline distT="0" distB="0" distL="0" distR="0">
            <wp:extent cx="952500" cy="813431"/>
            <wp:effectExtent l="19050" t="0" r="0" b="0"/>
            <wp:docPr id="38"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954804" cy="815398"/>
                    </a:xfrm>
                    <a:prstGeom prst="rect">
                      <a:avLst/>
                    </a:prstGeom>
                    <a:noFill/>
                    <a:ln w="9525">
                      <a:noFill/>
                      <a:miter lim="800000"/>
                      <a:headEnd/>
                      <a:tailEnd/>
                    </a:ln>
                  </pic:spPr>
                </pic:pic>
              </a:graphicData>
            </a:graphic>
          </wp:inline>
        </w:drawing>
      </w:r>
    </w:p>
    <w:p w:rsidR="00CA514A" w:rsidRPr="002F0DF3" w:rsidRDefault="002F0DF3"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STATISTICAL ANALYSIS ON STUDENTS CGPA IN THE INSTITUTE OF APPLIED SCIENCES (IAS) IN KWARA STATE POLYTECHNIC, ILORIN</w:t>
      </w:r>
      <w:r w:rsidR="00CA514A" w:rsidRPr="002F0DF3">
        <w:rPr>
          <w:rFonts w:ascii="Book Antiqua" w:hAnsi="Book Antiqua" w:cs="Times New Roman"/>
          <w:b/>
          <w:sz w:val="30"/>
          <w:szCs w:val="30"/>
        </w:rPr>
        <w:t>.</w:t>
      </w:r>
    </w:p>
    <w:p w:rsidR="00CA514A" w:rsidRPr="002F0DF3" w:rsidRDefault="00CA514A" w:rsidP="00CA514A">
      <w:pPr>
        <w:spacing w:after="0" w:line="360" w:lineRule="auto"/>
        <w:jc w:val="center"/>
        <w:rPr>
          <w:rFonts w:ascii="Book Antiqua" w:hAnsi="Book Antiqua" w:cs="Times New Roman"/>
          <w:b/>
          <w:sz w:val="30"/>
          <w:szCs w:val="30"/>
        </w:rPr>
      </w:pPr>
    </w:p>
    <w:p w:rsidR="00CA514A" w:rsidRPr="002F0DF3" w:rsidRDefault="00CA514A"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BY</w:t>
      </w:r>
    </w:p>
    <w:p w:rsidR="00CA514A" w:rsidRPr="002F0DF3" w:rsidRDefault="002F0DF3"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ADEBAYO NOFISAT ENIOLA</w:t>
      </w:r>
    </w:p>
    <w:p w:rsidR="00CA514A" w:rsidRPr="002F0DF3" w:rsidRDefault="002F0DF3"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ND/23/S</w:t>
      </w:r>
      <w:r w:rsidR="00CA514A" w:rsidRPr="002F0DF3">
        <w:rPr>
          <w:rFonts w:ascii="Book Antiqua" w:hAnsi="Book Antiqua" w:cs="Times New Roman"/>
          <w:b/>
          <w:sz w:val="30"/>
          <w:szCs w:val="30"/>
        </w:rPr>
        <w:t>T</w:t>
      </w:r>
      <w:r w:rsidRPr="002F0DF3">
        <w:rPr>
          <w:rFonts w:ascii="Book Antiqua" w:hAnsi="Book Antiqua" w:cs="Times New Roman"/>
          <w:b/>
          <w:sz w:val="30"/>
          <w:szCs w:val="30"/>
        </w:rPr>
        <w:t>A</w:t>
      </w:r>
      <w:r w:rsidR="00CA514A" w:rsidRPr="002F0DF3">
        <w:rPr>
          <w:rFonts w:ascii="Book Antiqua" w:hAnsi="Book Antiqua" w:cs="Times New Roman"/>
          <w:b/>
          <w:sz w:val="30"/>
          <w:szCs w:val="30"/>
        </w:rPr>
        <w:t>/FT/0</w:t>
      </w:r>
      <w:r w:rsidRPr="002F0DF3">
        <w:rPr>
          <w:rFonts w:ascii="Book Antiqua" w:hAnsi="Book Antiqua" w:cs="Times New Roman"/>
          <w:b/>
          <w:sz w:val="30"/>
          <w:szCs w:val="30"/>
        </w:rPr>
        <w:t>001</w:t>
      </w:r>
    </w:p>
    <w:p w:rsidR="00CA514A" w:rsidRPr="002F0DF3" w:rsidRDefault="00CA514A" w:rsidP="00CA514A">
      <w:pPr>
        <w:spacing w:after="0" w:line="360" w:lineRule="auto"/>
        <w:jc w:val="center"/>
        <w:rPr>
          <w:rFonts w:ascii="Book Antiqua" w:hAnsi="Book Antiqua" w:cs="Times New Roman"/>
          <w:b/>
          <w:sz w:val="30"/>
          <w:szCs w:val="30"/>
        </w:rPr>
      </w:pPr>
    </w:p>
    <w:p w:rsidR="00CA514A" w:rsidRPr="002F0DF3" w:rsidRDefault="00CA514A"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A PROJECT SUBMITTED TO THE</w:t>
      </w:r>
    </w:p>
    <w:p w:rsidR="00CA514A" w:rsidRPr="002F0DF3" w:rsidRDefault="00CA514A" w:rsidP="002F0DF3">
      <w:pPr>
        <w:spacing w:line="360" w:lineRule="auto"/>
        <w:jc w:val="center"/>
        <w:rPr>
          <w:rFonts w:ascii="Book Antiqua" w:hAnsi="Book Antiqua" w:cs="Times New Roman"/>
          <w:sz w:val="30"/>
          <w:szCs w:val="30"/>
        </w:rPr>
      </w:pPr>
      <w:r w:rsidRPr="002F0DF3">
        <w:rPr>
          <w:rFonts w:ascii="Book Antiqua" w:hAnsi="Book Antiqua" w:cs="Times New Roman"/>
          <w:b/>
          <w:sz w:val="30"/>
          <w:szCs w:val="30"/>
        </w:rPr>
        <w:t xml:space="preserve">DEPARTMENT OF </w:t>
      </w:r>
      <w:r w:rsidR="002F0DF3" w:rsidRPr="002F0DF3">
        <w:rPr>
          <w:rFonts w:ascii="Book Antiqua" w:hAnsi="Book Antiqua" w:cs="Times New Roman"/>
          <w:b/>
          <w:sz w:val="30"/>
          <w:szCs w:val="30"/>
        </w:rPr>
        <w:t>STATISTICS</w:t>
      </w:r>
    </w:p>
    <w:p w:rsidR="00CA514A" w:rsidRPr="002F0DF3" w:rsidRDefault="00CA514A" w:rsidP="00CA514A">
      <w:pPr>
        <w:spacing w:after="0" w:line="360" w:lineRule="auto"/>
        <w:jc w:val="center"/>
        <w:rPr>
          <w:rFonts w:ascii="Book Antiqua" w:hAnsi="Book Antiqua" w:cs="Times New Roman"/>
          <w:b/>
          <w:bCs/>
          <w:sz w:val="30"/>
          <w:szCs w:val="30"/>
        </w:rPr>
      </w:pPr>
      <w:r w:rsidRPr="002F0DF3">
        <w:rPr>
          <w:rFonts w:ascii="Book Antiqua" w:hAnsi="Book Antiqua" w:cs="Times New Roman"/>
          <w:b/>
          <w:bCs/>
          <w:sz w:val="30"/>
          <w:szCs w:val="30"/>
        </w:rPr>
        <w:t>INSTITUTE OF APPLIED SCIENCES,</w:t>
      </w:r>
    </w:p>
    <w:p w:rsidR="00CA514A" w:rsidRPr="002F0DF3" w:rsidRDefault="00CA514A"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KWARA STATE POLYTECHNIC, ILORIN</w:t>
      </w:r>
    </w:p>
    <w:p w:rsidR="00CA514A" w:rsidRPr="002F0DF3" w:rsidRDefault="00CA514A" w:rsidP="00CA514A">
      <w:pPr>
        <w:spacing w:after="0" w:line="360" w:lineRule="auto"/>
        <w:jc w:val="center"/>
        <w:rPr>
          <w:rFonts w:ascii="Book Antiqua" w:hAnsi="Book Antiqua" w:cs="Times New Roman"/>
          <w:b/>
          <w:sz w:val="30"/>
          <w:szCs w:val="30"/>
        </w:rPr>
      </w:pPr>
    </w:p>
    <w:p w:rsidR="00CA514A" w:rsidRPr="002F0DF3" w:rsidRDefault="00CA514A"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IN PARTIAL FULFILMENT OF THE REQU</w:t>
      </w:r>
      <w:r w:rsidR="002F0DF3" w:rsidRPr="002F0DF3">
        <w:rPr>
          <w:rFonts w:ascii="Book Antiqua" w:hAnsi="Book Antiqua" w:cs="Times New Roman"/>
          <w:b/>
          <w:sz w:val="30"/>
          <w:szCs w:val="30"/>
        </w:rPr>
        <w:t xml:space="preserve">IREMENT FOR THE AWARD OF </w:t>
      </w:r>
      <w:r w:rsidRPr="002F0DF3">
        <w:rPr>
          <w:rFonts w:ascii="Book Antiqua" w:hAnsi="Book Antiqua" w:cs="Times New Roman"/>
          <w:b/>
          <w:sz w:val="30"/>
          <w:szCs w:val="30"/>
        </w:rPr>
        <w:t xml:space="preserve">NATIONAL DIPLOMA (ND) IN </w:t>
      </w:r>
    </w:p>
    <w:p w:rsidR="00CA514A" w:rsidRPr="002F0DF3" w:rsidRDefault="002F0DF3"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STATISTICS</w:t>
      </w:r>
      <w:r w:rsidR="00CA514A" w:rsidRPr="002F0DF3">
        <w:rPr>
          <w:rFonts w:ascii="Book Antiqua" w:hAnsi="Book Antiqua" w:cs="Times New Roman"/>
          <w:b/>
          <w:sz w:val="30"/>
          <w:szCs w:val="30"/>
        </w:rPr>
        <w:t xml:space="preserve">. </w:t>
      </w:r>
    </w:p>
    <w:p w:rsidR="00CA514A" w:rsidRPr="002F0DF3" w:rsidRDefault="00CA514A" w:rsidP="00CA514A">
      <w:pPr>
        <w:spacing w:after="0" w:line="360" w:lineRule="auto"/>
        <w:jc w:val="right"/>
        <w:rPr>
          <w:rFonts w:ascii="Book Antiqua" w:hAnsi="Book Antiqua" w:cs="Times New Roman"/>
          <w:b/>
          <w:sz w:val="30"/>
          <w:szCs w:val="30"/>
        </w:rPr>
      </w:pP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p>
    <w:p w:rsidR="00CA514A" w:rsidRPr="002F0DF3" w:rsidRDefault="00CA514A" w:rsidP="00CA514A">
      <w:pPr>
        <w:spacing w:after="0" w:line="360" w:lineRule="auto"/>
        <w:jc w:val="right"/>
        <w:rPr>
          <w:rFonts w:ascii="Book Antiqua" w:hAnsi="Book Antiqua" w:cs="Times New Roman"/>
          <w:b/>
          <w:sz w:val="30"/>
          <w:szCs w:val="30"/>
        </w:rPr>
      </w:pPr>
      <w:r w:rsidRPr="002F0DF3">
        <w:rPr>
          <w:rFonts w:ascii="Book Antiqua" w:hAnsi="Book Antiqua" w:cs="Times New Roman"/>
          <w:b/>
          <w:sz w:val="30"/>
          <w:szCs w:val="30"/>
        </w:rPr>
        <w:t>JULY, 2025</w:t>
      </w:r>
    </w:p>
    <w:p w:rsidR="00CA514A" w:rsidRPr="002F0DF3" w:rsidRDefault="00CA514A" w:rsidP="00CA514A">
      <w:pPr>
        <w:spacing w:after="0" w:line="360" w:lineRule="auto"/>
        <w:jc w:val="center"/>
        <w:rPr>
          <w:rFonts w:ascii="Book Antiqua" w:hAnsi="Book Antiqua" w:cs="Times New Roman"/>
          <w:b/>
          <w:sz w:val="26"/>
          <w:szCs w:val="26"/>
        </w:rPr>
      </w:pPr>
      <w:r w:rsidRPr="002F0DF3">
        <w:rPr>
          <w:rFonts w:ascii="Book Antiqua" w:hAnsi="Book Antiqua" w:cs="Times New Roman"/>
          <w:b/>
          <w:sz w:val="26"/>
          <w:szCs w:val="26"/>
        </w:rPr>
        <w:lastRenderedPageBreak/>
        <w:t>CERTIFICATION</w:t>
      </w:r>
    </w:p>
    <w:p w:rsidR="00CA514A" w:rsidRPr="002F0DF3" w:rsidRDefault="00CA514A" w:rsidP="00CA514A">
      <w:pPr>
        <w:spacing w:after="0" w:line="360" w:lineRule="auto"/>
        <w:ind w:firstLine="720"/>
        <w:jc w:val="both"/>
        <w:rPr>
          <w:rFonts w:ascii="Book Antiqua" w:hAnsi="Book Antiqua" w:cs="Times New Roman"/>
          <w:b/>
          <w:sz w:val="26"/>
          <w:szCs w:val="26"/>
        </w:rPr>
      </w:pPr>
      <w:r w:rsidRPr="002F0DF3">
        <w:rPr>
          <w:rFonts w:ascii="Book Antiqua" w:hAnsi="Book Antiqua" w:cs="Times New Roman"/>
          <w:sz w:val="26"/>
          <w:szCs w:val="26"/>
        </w:rPr>
        <w:t xml:space="preserve">This is to certify that this research project work was carried out by </w:t>
      </w:r>
      <w:r w:rsidR="002F0DF3">
        <w:rPr>
          <w:rFonts w:ascii="Book Antiqua" w:hAnsi="Book Antiqua" w:cs="Times New Roman"/>
          <w:b/>
          <w:sz w:val="26"/>
          <w:szCs w:val="26"/>
        </w:rPr>
        <w:t>ADEBAYO NOFISAT ENIOLA</w:t>
      </w:r>
      <w:r w:rsidRPr="002F0DF3">
        <w:rPr>
          <w:rFonts w:ascii="Book Antiqua" w:hAnsi="Book Antiqua" w:cs="Times New Roman"/>
          <w:sz w:val="26"/>
          <w:szCs w:val="26"/>
        </w:rPr>
        <w:t xml:space="preserve"> with matric. Number ND/23/ST</w:t>
      </w:r>
      <w:r w:rsidR="002F0DF3">
        <w:rPr>
          <w:rFonts w:ascii="Book Antiqua" w:hAnsi="Book Antiqua" w:cs="Times New Roman"/>
          <w:sz w:val="26"/>
          <w:szCs w:val="26"/>
        </w:rPr>
        <w:t>A</w:t>
      </w:r>
      <w:r w:rsidRPr="002F0DF3">
        <w:rPr>
          <w:rFonts w:ascii="Book Antiqua" w:hAnsi="Book Antiqua" w:cs="Times New Roman"/>
          <w:sz w:val="26"/>
          <w:szCs w:val="26"/>
        </w:rPr>
        <w:t>/FT/0</w:t>
      </w:r>
      <w:r w:rsidR="002F0DF3">
        <w:rPr>
          <w:rFonts w:ascii="Book Antiqua" w:hAnsi="Book Antiqua" w:cs="Times New Roman"/>
          <w:sz w:val="26"/>
          <w:szCs w:val="26"/>
        </w:rPr>
        <w:t>001</w:t>
      </w:r>
      <w:r w:rsidRPr="002F0DF3">
        <w:rPr>
          <w:rFonts w:ascii="Book Antiqua" w:hAnsi="Book Antiqua" w:cs="Times New Roman"/>
          <w:sz w:val="26"/>
          <w:szCs w:val="26"/>
        </w:rPr>
        <w:t>, submitted to Department of S</w:t>
      </w:r>
      <w:r w:rsidR="002F0DF3">
        <w:rPr>
          <w:rFonts w:ascii="Book Antiqua" w:hAnsi="Book Antiqua" w:cs="Times New Roman"/>
          <w:sz w:val="26"/>
          <w:szCs w:val="26"/>
        </w:rPr>
        <w:t>tatistics</w:t>
      </w:r>
      <w:r w:rsidRPr="002F0DF3">
        <w:rPr>
          <w:rFonts w:ascii="Book Antiqua" w:hAnsi="Book Antiqua" w:cs="Times New Roman"/>
          <w:sz w:val="26"/>
          <w:szCs w:val="26"/>
        </w:rPr>
        <w:t xml:space="preserve">, Institute of Applied Sciences (IAS), Kwara State Polytechnic, Ilorin, in partial fulfillment </w:t>
      </w:r>
      <w:r w:rsidR="002F0DF3">
        <w:rPr>
          <w:rFonts w:ascii="Book Antiqua" w:hAnsi="Book Antiqua" w:cs="Times New Roman"/>
          <w:sz w:val="26"/>
          <w:szCs w:val="26"/>
        </w:rPr>
        <w:t xml:space="preserve">for the requirement of award of </w:t>
      </w:r>
      <w:r w:rsidRPr="002F0DF3">
        <w:rPr>
          <w:rFonts w:ascii="Book Antiqua" w:hAnsi="Book Antiqua" w:cs="Times New Roman"/>
          <w:sz w:val="26"/>
          <w:szCs w:val="26"/>
        </w:rPr>
        <w:t>Nation</w:t>
      </w:r>
      <w:r w:rsidR="002F0DF3">
        <w:rPr>
          <w:rFonts w:ascii="Book Antiqua" w:hAnsi="Book Antiqua" w:cs="Times New Roman"/>
          <w:sz w:val="26"/>
          <w:szCs w:val="26"/>
        </w:rPr>
        <w:t>al Diploma (</w:t>
      </w:r>
      <w:r w:rsidRPr="002F0DF3">
        <w:rPr>
          <w:rFonts w:ascii="Book Antiqua" w:hAnsi="Book Antiqua" w:cs="Times New Roman"/>
          <w:sz w:val="26"/>
          <w:szCs w:val="26"/>
        </w:rPr>
        <w:t xml:space="preserve">ND) in </w:t>
      </w:r>
      <w:r w:rsidR="002F0DF3" w:rsidRPr="002F0DF3">
        <w:rPr>
          <w:rFonts w:ascii="Book Antiqua" w:hAnsi="Book Antiqua" w:cs="Times New Roman"/>
          <w:sz w:val="26"/>
          <w:szCs w:val="26"/>
        </w:rPr>
        <w:t>S</w:t>
      </w:r>
      <w:r w:rsidR="002F0DF3">
        <w:rPr>
          <w:rFonts w:ascii="Book Antiqua" w:hAnsi="Book Antiqua" w:cs="Times New Roman"/>
          <w:sz w:val="26"/>
          <w:szCs w:val="26"/>
        </w:rPr>
        <w:t>tatistics</w:t>
      </w:r>
      <w:r w:rsidRPr="002F0DF3">
        <w:rPr>
          <w:rFonts w:ascii="Book Antiqua" w:hAnsi="Book Antiqua" w:cs="Times New Roman"/>
          <w:sz w:val="26"/>
          <w:szCs w:val="26"/>
        </w:rPr>
        <w:t>.</w:t>
      </w:r>
      <w:r w:rsidRPr="002F0DF3">
        <w:rPr>
          <w:rFonts w:ascii="Book Antiqua" w:hAnsi="Book Antiqua" w:cs="Times New Roman"/>
          <w:b/>
          <w:sz w:val="26"/>
          <w:szCs w:val="26"/>
        </w:rPr>
        <w:t xml:space="preserve"> </w:t>
      </w: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0F08B3">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000F08B3">
        <w:rPr>
          <w:rFonts w:ascii="Book Antiqua" w:hAnsi="Book Antiqua" w:cs="Times New Roman"/>
          <w:b/>
          <w:sz w:val="26"/>
          <w:szCs w:val="26"/>
        </w:rPr>
        <w:tab/>
      </w:r>
      <w:r w:rsidRPr="002F0DF3">
        <w:rPr>
          <w:rFonts w:ascii="Book Antiqua" w:hAnsi="Book Antiqua" w:cs="Times New Roman"/>
          <w:b/>
          <w:sz w:val="26"/>
          <w:szCs w:val="26"/>
        </w:rPr>
        <w:tab/>
        <w:t>……………………</w:t>
      </w:r>
    </w:p>
    <w:p w:rsidR="00CA514A" w:rsidRPr="002F0DF3" w:rsidRDefault="00CA514A" w:rsidP="000F08B3">
      <w:pPr>
        <w:spacing w:after="0" w:line="240" w:lineRule="auto"/>
        <w:jc w:val="both"/>
        <w:rPr>
          <w:rFonts w:ascii="Book Antiqua" w:hAnsi="Book Antiqua" w:cs="Times New Roman"/>
          <w:b/>
          <w:sz w:val="26"/>
          <w:szCs w:val="26"/>
        </w:rPr>
      </w:pPr>
      <w:r w:rsidRPr="002F0DF3">
        <w:rPr>
          <w:rFonts w:ascii="Book Antiqua" w:hAnsi="Book Antiqua"/>
          <w:b/>
          <w:sz w:val="26"/>
          <w:szCs w:val="26"/>
        </w:rPr>
        <w:t>MR</w:t>
      </w:r>
      <w:r w:rsidR="000F08B3">
        <w:rPr>
          <w:rFonts w:ascii="Book Antiqua" w:hAnsi="Book Antiqua"/>
          <w:b/>
          <w:sz w:val="26"/>
          <w:szCs w:val="26"/>
        </w:rPr>
        <w:t>S</w:t>
      </w:r>
      <w:r w:rsidRPr="002F0DF3">
        <w:rPr>
          <w:rFonts w:ascii="Book Antiqua" w:hAnsi="Book Antiqua"/>
          <w:b/>
          <w:sz w:val="26"/>
          <w:szCs w:val="26"/>
        </w:rPr>
        <w:t xml:space="preserve">. </w:t>
      </w:r>
      <w:r w:rsidR="000F08B3">
        <w:rPr>
          <w:rFonts w:ascii="Book Antiqua" w:hAnsi="Book Antiqua"/>
          <w:b/>
          <w:sz w:val="26"/>
          <w:szCs w:val="26"/>
        </w:rPr>
        <w:t>YUSUF</w:t>
      </w:r>
      <w:r w:rsidR="000F08B3" w:rsidRPr="002F0DF3">
        <w:rPr>
          <w:rFonts w:ascii="Book Antiqua" w:hAnsi="Book Antiqua"/>
          <w:b/>
          <w:sz w:val="26"/>
          <w:szCs w:val="26"/>
        </w:rPr>
        <w:t xml:space="preserve"> </w:t>
      </w:r>
      <w:r w:rsidR="000F08B3">
        <w:rPr>
          <w:rFonts w:ascii="Book Antiqua" w:hAnsi="Book Antiqua"/>
          <w:b/>
          <w:sz w:val="26"/>
          <w:szCs w:val="26"/>
        </w:rPr>
        <w:t>G.</w:t>
      </w:r>
      <w:r w:rsidRPr="002F0DF3">
        <w:rPr>
          <w:rFonts w:ascii="Book Antiqua" w:hAnsi="Book Antiqua"/>
          <w:b/>
          <w:sz w:val="26"/>
          <w:szCs w:val="26"/>
        </w:rPr>
        <w:t>A</w:t>
      </w: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b/>
          <w:sz w:val="26"/>
          <w:szCs w:val="26"/>
        </w:rPr>
        <w:tab/>
      </w:r>
      <w:r w:rsidRPr="002F0DF3">
        <w:rPr>
          <w:rFonts w:ascii="Book Antiqua" w:hAnsi="Book Antiqua"/>
          <w:b/>
          <w:sz w:val="26"/>
          <w:szCs w:val="26"/>
        </w:rPr>
        <w:tab/>
      </w:r>
      <w:r w:rsidRPr="002F0DF3">
        <w:rPr>
          <w:rFonts w:ascii="Book Antiqua" w:hAnsi="Book Antiqua"/>
          <w:b/>
          <w:sz w:val="26"/>
          <w:szCs w:val="26"/>
        </w:rPr>
        <w:tab/>
      </w:r>
      <w:r w:rsidRPr="002F0DF3">
        <w:rPr>
          <w:rFonts w:ascii="Book Antiqua" w:hAnsi="Book Antiqua"/>
          <w:b/>
          <w:sz w:val="26"/>
          <w:szCs w:val="26"/>
        </w:rPr>
        <w:tab/>
      </w:r>
      <w:r w:rsidR="000F08B3">
        <w:rPr>
          <w:rFonts w:ascii="Book Antiqua" w:hAnsi="Book Antiqua"/>
          <w:b/>
          <w:sz w:val="26"/>
          <w:szCs w:val="26"/>
        </w:rPr>
        <w:tab/>
      </w:r>
      <w:r w:rsidRPr="002F0DF3">
        <w:rPr>
          <w:rFonts w:ascii="Book Antiqua" w:hAnsi="Book Antiqua"/>
          <w:b/>
          <w:sz w:val="26"/>
          <w:szCs w:val="26"/>
        </w:rPr>
        <w:tab/>
      </w:r>
      <w:r w:rsidRPr="002F0DF3">
        <w:rPr>
          <w:rFonts w:ascii="Book Antiqua" w:hAnsi="Book Antiqua" w:cs="Times New Roman"/>
          <w:b/>
          <w:sz w:val="26"/>
          <w:szCs w:val="26"/>
        </w:rPr>
        <w:t>DATE</w:t>
      </w:r>
    </w:p>
    <w:p w:rsidR="00CA514A" w:rsidRPr="002F0DF3" w:rsidRDefault="00CA514A" w:rsidP="000F08B3">
      <w:pPr>
        <w:spacing w:after="0" w:line="240" w:lineRule="auto"/>
        <w:jc w:val="both"/>
        <w:rPr>
          <w:rFonts w:ascii="Book Antiqua" w:hAnsi="Book Antiqua" w:cs="Times New Roman"/>
          <w:b/>
          <w:i/>
          <w:sz w:val="26"/>
          <w:szCs w:val="26"/>
        </w:rPr>
      </w:pPr>
      <w:r w:rsidRPr="002F0DF3">
        <w:rPr>
          <w:rFonts w:ascii="Book Antiqua" w:hAnsi="Book Antiqua" w:cs="Times New Roman"/>
          <w:b/>
          <w:i/>
          <w:sz w:val="26"/>
          <w:szCs w:val="26"/>
        </w:rPr>
        <w:t xml:space="preserve">(Project Supervisor) </w:t>
      </w: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0F08B3">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000F08B3">
        <w:rPr>
          <w:rFonts w:ascii="Book Antiqua" w:hAnsi="Book Antiqua" w:cs="Times New Roman"/>
          <w:b/>
          <w:sz w:val="26"/>
          <w:szCs w:val="26"/>
        </w:rPr>
        <w:tab/>
      </w:r>
      <w:r w:rsidRPr="002F0DF3">
        <w:rPr>
          <w:rFonts w:ascii="Book Antiqua" w:hAnsi="Book Antiqua" w:cs="Times New Roman"/>
          <w:b/>
          <w:sz w:val="26"/>
          <w:szCs w:val="26"/>
        </w:rPr>
        <w:tab/>
        <w:t>……………………</w:t>
      </w:r>
    </w:p>
    <w:p w:rsidR="00CA514A" w:rsidRPr="002F0DF3" w:rsidRDefault="000F08B3" w:rsidP="000F08B3">
      <w:pPr>
        <w:spacing w:after="0" w:line="240" w:lineRule="auto"/>
        <w:jc w:val="both"/>
        <w:rPr>
          <w:rFonts w:ascii="Book Antiqua" w:hAnsi="Book Antiqua" w:cs="Times New Roman"/>
          <w:b/>
          <w:sz w:val="26"/>
          <w:szCs w:val="26"/>
        </w:rPr>
      </w:pPr>
      <w:r>
        <w:rPr>
          <w:rFonts w:ascii="Book Antiqua" w:hAnsi="Book Antiqua"/>
          <w:b/>
          <w:sz w:val="26"/>
          <w:szCs w:val="26"/>
        </w:rPr>
        <w:t>MIS</w:t>
      </w:r>
      <w:r w:rsidR="00CA514A" w:rsidRPr="002F0DF3">
        <w:rPr>
          <w:rFonts w:ascii="Book Antiqua" w:hAnsi="Book Antiqua"/>
          <w:b/>
          <w:sz w:val="26"/>
          <w:szCs w:val="26"/>
        </w:rPr>
        <w:t xml:space="preserve">S. </w:t>
      </w:r>
      <w:r>
        <w:rPr>
          <w:rFonts w:ascii="Book Antiqua" w:hAnsi="Book Antiqua"/>
          <w:b/>
          <w:sz w:val="26"/>
          <w:szCs w:val="26"/>
        </w:rPr>
        <w:t>AJIBOYE</w:t>
      </w:r>
      <w:r w:rsidR="00CA514A" w:rsidRPr="002F0DF3">
        <w:rPr>
          <w:rFonts w:ascii="Book Antiqua" w:hAnsi="Book Antiqua"/>
          <w:b/>
          <w:sz w:val="26"/>
          <w:szCs w:val="26"/>
        </w:rPr>
        <w:t xml:space="preserve"> </w:t>
      </w:r>
      <w:r>
        <w:rPr>
          <w:rFonts w:ascii="Book Antiqua" w:hAnsi="Book Antiqua"/>
          <w:b/>
          <w:sz w:val="26"/>
          <w:szCs w:val="26"/>
        </w:rPr>
        <w:t>R</w:t>
      </w:r>
      <w:r w:rsidR="00CA514A" w:rsidRPr="002F0DF3">
        <w:rPr>
          <w:rFonts w:ascii="Book Antiqua" w:hAnsi="Book Antiqua"/>
          <w:b/>
          <w:sz w:val="26"/>
          <w:szCs w:val="26"/>
        </w:rPr>
        <w:t>.A.</w:t>
      </w:r>
      <w:r w:rsidR="00CA514A" w:rsidRPr="002F0DF3">
        <w:rPr>
          <w:rFonts w:ascii="Book Antiqua" w:hAnsi="Book Antiqua" w:cs="Times New Roman"/>
          <w:b/>
          <w:sz w:val="26"/>
          <w:szCs w:val="26"/>
        </w:rPr>
        <w:tab/>
      </w:r>
      <w:r w:rsidR="00CA514A" w:rsidRPr="002F0DF3">
        <w:rPr>
          <w:rFonts w:ascii="Book Antiqua" w:hAnsi="Book Antiqua"/>
          <w:b/>
          <w:sz w:val="26"/>
          <w:szCs w:val="26"/>
        </w:rPr>
        <w:tab/>
      </w:r>
      <w:r w:rsidR="00CA514A" w:rsidRPr="002F0DF3">
        <w:rPr>
          <w:rFonts w:ascii="Book Antiqua" w:hAnsi="Book Antiqua"/>
          <w:b/>
          <w:sz w:val="26"/>
          <w:szCs w:val="26"/>
        </w:rPr>
        <w:tab/>
      </w:r>
      <w:r w:rsidR="00CA514A" w:rsidRPr="002F0DF3">
        <w:rPr>
          <w:rFonts w:ascii="Book Antiqua" w:hAnsi="Book Antiqua"/>
          <w:b/>
          <w:sz w:val="26"/>
          <w:szCs w:val="26"/>
        </w:rPr>
        <w:tab/>
      </w:r>
      <w:r>
        <w:rPr>
          <w:rFonts w:ascii="Book Antiqua" w:hAnsi="Book Antiqua"/>
          <w:b/>
          <w:sz w:val="26"/>
          <w:szCs w:val="26"/>
        </w:rPr>
        <w:tab/>
      </w:r>
      <w:r w:rsidR="00CA514A" w:rsidRPr="002F0DF3">
        <w:rPr>
          <w:rFonts w:ascii="Book Antiqua" w:hAnsi="Book Antiqua"/>
          <w:b/>
          <w:sz w:val="26"/>
          <w:szCs w:val="26"/>
        </w:rPr>
        <w:tab/>
      </w:r>
      <w:r w:rsidR="00CA514A" w:rsidRPr="002F0DF3">
        <w:rPr>
          <w:rFonts w:ascii="Book Antiqua" w:hAnsi="Book Antiqua"/>
          <w:b/>
          <w:sz w:val="26"/>
          <w:szCs w:val="26"/>
        </w:rPr>
        <w:tab/>
      </w:r>
      <w:r w:rsidR="00CA514A" w:rsidRPr="002F0DF3">
        <w:rPr>
          <w:rFonts w:ascii="Book Antiqua" w:hAnsi="Book Antiqua" w:cs="Times New Roman"/>
          <w:b/>
          <w:sz w:val="26"/>
          <w:szCs w:val="26"/>
        </w:rPr>
        <w:t>DATE</w:t>
      </w:r>
    </w:p>
    <w:p w:rsidR="00CA514A" w:rsidRPr="002F0DF3" w:rsidRDefault="00CA514A" w:rsidP="000F08B3">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000F08B3">
        <w:rPr>
          <w:rFonts w:ascii="Book Antiqua" w:hAnsi="Book Antiqua"/>
          <w:b/>
          <w:i/>
          <w:sz w:val="26"/>
          <w:szCs w:val="26"/>
        </w:rPr>
        <w:t>Project Coordinator</w:t>
      </w:r>
      <w:r w:rsidRPr="002F0DF3">
        <w:rPr>
          <w:rFonts w:ascii="Book Antiqua" w:hAnsi="Book Antiqua" w:cs="Times New Roman"/>
          <w:b/>
          <w:sz w:val="26"/>
          <w:szCs w:val="26"/>
        </w:rPr>
        <w:t>)</w:t>
      </w: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0F08B3">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cs="Times New Roman"/>
          <w:b/>
          <w:sz w:val="26"/>
          <w:szCs w:val="26"/>
        </w:rPr>
        <w:tab/>
      </w:r>
      <w:r w:rsidR="000F08B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t>……………………</w:t>
      </w:r>
    </w:p>
    <w:p w:rsidR="00CA514A" w:rsidRPr="002F0DF3" w:rsidRDefault="000F08B3" w:rsidP="000F08B3">
      <w:pPr>
        <w:spacing w:after="0" w:line="240" w:lineRule="auto"/>
        <w:jc w:val="both"/>
        <w:rPr>
          <w:rFonts w:ascii="Book Antiqua" w:hAnsi="Book Antiqua" w:cs="Times New Roman"/>
          <w:b/>
          <w:sz w:val="26"/>
          <w:szCs w:val="26"/>
        </w:rPr>
      </w:pPr>
      <w:r>
        <w:rPr>
          <w:rFonts w:ascii="Book Antiqua" w:hAnsi="Book Antiqua"/>
          <w:b/>
          <w:sz w:val="26"/>
          <w:szCs w:val="26"/>
        </w:rPr>
        <w:t>M</w:t>
      </w:r>
      <w:r w:rsidR="00CA514A" w:rsidRPr="002F0DF3">
        <w:rPr>
          <w:rFonts w:ascii="Book Antiqua" w:hAnsi="Book Antiqua"/>
          <w:b/>
          <w:sz w:val="26"/>
          <w:szCs w:val="26"/>
        </w:rPr>
        <w:t>R</w:t>
      </w:r>
      <w:r>
        <w:rPr>
          <w:rFonts w:ascii="Book Antiqua" w:hAnsi="Book Antiqua"/>
          <w:b/>
          <w:sz w:val="26"/>
          <w:szCs w:val="26"/>
        </w:rPr>
        <w:t>S</w:t>
      </w:r>
      <w:r w:rsidR="00CA514A" w:rsidRPr="002F0DF3">
        <w:rPr>
          <w:rFonts w:ascii="Book Antiqua" w:hAnsi="Book Antiqua"/>
          <w:b/>
          <w:sz w:val="26"/>
          <w:szCs w:val="26"/>
        </w:rPr>
        <w:t xml:space="preserve">. </w:t>
      </w:r>
      <w:r>
        <w:rPr>
          <w:rFonts w:ascii="Book Antiqua" w:hAnsi="Book Antiqua"/>
          <w:b/>
          <w:sz w:val="26"/>
          <w:szCs w:val="26"/>
        </w:rPr>
        <w:t>ELEPO</w:t>
      </w:r>
      <w:r w:rsidR="00CA514A" w:rsidRPr="002F0DF3">
        <w:rPr>
          <w:rFonts w:ascii="Book Antiqua" w:hAnsi="Book Antiqua"/>
          <w:b/>
          <w:sz w:val="26"/>
          <w:szCs w:val="26"/>
        </w:rPr>
        <w:t xml:space="preserve"> </w:t>
      </w:r>
      <w:r>
        <w:rPr>
          <w:rFonts w:ascii="Book Antiqua" w:hAnsi="Book Antiqua"/>
          <w:b/>
          <w:sz w:val="26"/>
          <w:szCs w:val="26"/>
        </w:rPr>
        <w:t>T.</w:t>
      </w:r>
      <w:r w:rsidR="00CA514A" w:rsidRPr="002F0DF3">
        <w:rPr>
          <w:rFonts w:ascii="Book Antiqua" w:hAnsi="Book Antiqua"/>
          <w:b/>
          <w:sz w:val="26"/>
          <w:szCs w:val="26"/>
        </w:rPr>
        <w:t>A.</w:t>
      </w:r>
      <w:r w:rsidR="00CA514A" w:rsidRPr="002F0DF3">
        <w:rPr>
          <w:rFonts w:ascii="Book Antiqua" w:hAnsi="Book Antiqua" w:cs="Times New Roman"/>
          <w:b/>
          <w:sz w:val="26"/>
          <w:szCs w:val="26"/>
        </w:rPr>
        <w:tab/>
      </w:r>
      <w:r w:rsidR="00CA514A" w:rsidRPr="002F0DF3">
        <w:rPr>
          <w:rFonts w:ascii="Book Antiqua" w:hAnsi="Book Antiqua" w:cs="Times New Roman"/>
          <w:b/>
          <w:sz w:val="26"/>
          <w:szCs w:val="26"/>
        </w:rPr>
        <w:tab/>
      </w:r>
      <w:r w:rsidR="00CA514A" w:rsidRPr="002F0DF3">
        <w:rPr>
          <w:rFonts w:ascii="Book Antiqua" w:hAnsi="Book Antiqua"/>
          <w:b/>
          <w:sz w:val="26"/>
          <w:szCs w:val="26"/>
        </w:rPr>
        <w:tab/>
      </w:r>
      <w:r w:rsidR="00CA514A" w:rsidRPr="002F0DF3">
        <w:rPr>
          <w:rFonts w:ascii="Book Antiqua" w:hAnsi="Book Antiqua"/>
          <w:b/>
          <w:sz w:val="26"/>
          <w:szCs w:val="26"/>
        </w:rPr>
        <w:tab/>
      </w:r>
      <w:r w:rsidR="00CA514A" w:rsidRPr="002F0DF3">
        <w:rPr>
          <w:rFonts w:ascii="Book Antiqua" w:hAnsi="Book Antiqua"/>
          <w:b/>
          <w:sz w:val="26"/>
          <w:szCs w:val="26"/>
        </w:rPr>
        <w:tab/>
      </w:r>
      <w:r>
        <w:rPr>
          <w:rFonts w:ascii="Book Antiqua" w:hAnsi="Book Antiqua"/>
          <w:b/>
          <w:sz w:val="26"/>
          <w:szCs w:val="26"/>
        </w:rPr>
        <w:tab/>
      </w:r>
      <w:r w:rsidR="00CA514A" w:rsidRPr="002F0DF3">
        <w:rPr>
          <w:rFonts w:ascii="Book Antiqua" w:hAnsi="Book Antiqua"/>
          <w:b/>
          <w:sz w:val="26"/>
          <w:szCs w:val="26"/>
        </w:rPr>
        <w:tab/>
      </w:r>
      <w:r w:rsidR="00CA514A" w:rsidRPr="002F0DF3">
        <w:rPr>
          <w:rFonts w:ascii="Book Antiqua" w:hAnsi="Book Antiqua"/>
          <w:b/>
          <w:sz w:val="26"/>
          <w:szCs w:val="26"/>
        </w:rPr>
        <w:tab/>
      </w:r>
      <w:r w:rsidR="00CA514A" w:rsidRPr="002F0DF3">
        <w:rPr>
          <w:rFonts w:ascii="Book Antiqua" w:hAnsi="Book Antiqua" w:cs="Times New Roman"/>
          <w:b/>
          <w:sz w:val="26"/>
          <w:szCs w:val="26"/>
        </w:rPr>
        <w:t xml:space="preserve">DATE </w:t>
      </w:r>
    </w:p>
    <w:p w:rsidR="00CA514A" w:rsidRPr="002F0DF3" w:rsidRDefault="00CA514A" w:rsidP="000F08B3">
      <w:pPr>
        <w:spacing w:after="0" w:line="240" w:lineRule="auto"/>
        <w:jc w:val="both"/>
        <w:rPr>
          <w:rFonts w:ascii="Book Antiqua" w:hAnsi="Book Antiqua" w:cs="Times New Roman"/>
          <w:sz w:val="26"/>
          <w:szCs w:val="26"/>
        </w:rPr>
      </w:pPr>
      <w:r w:rsidRPr="002F0DF3">
        <w:rPr>
          <w:rFonts w:ascii="Book Antiqua" w:hAnsi="Book Antiqua" w:cs="Times New Roman"/>
          <w:b/>
          <w:sz w:val="26"/>
          <w:szCs w:val="26"/>
        </w:rPr>
        <w:t>(</w:t>
      </w:r>
      <w:r w:rsidRPr="002F0DF3">
        <w:rPr>
          <w:rFonts w:ascii="Book Antiqua" w:hAnsi="Book Antiqua" w:cs="Times New Roman"/>
          <w:b/>
          <w:i/>
          <w:sz w:val="26"/>
          <w:szCs w:val="26"/>
        </w:rPr>
        <w:t>Head of Department</w:t>
      </w:r>
      <w:r w:rsidRPr="002F0DF3">
        <w:rPr>
          <w:rFonts w:ascii="Book Antiqua" w:hAnsi="Book Antiqua" w:cs="Times New Roman"/>
          <w:b/>
          <w:sz w:val="26"/>
          <w:szCs w:val="26"/>
        </w:rPr>
        <w:t>)</w:t>
      </w: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0F08B3">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000F08B3">
        <w:rPr>
          <w:rFonts w:ascii="Book Antiqua" w:hAnsi="Book Antiqua" w:cs="Times New Roman"/>
          <w:b/>
          <w:sz w:val="26"/>
          <w:szCs w:val="26"/>
        </w:rPr>
        <w:tab/>
      </w:r>
      <w:r w:rsidRPr="002F0DF3">
        <w:rPr>
          <w:rFonts w:ascii="Book Antiqua" w:hAnsi="Book Antiqua" w:cs="Times New Roman"/>
          <w:b/>
          <w:sz w:val="26"/>
          <w:szCs w:val="26"/>
        </w:rPr>
        <w:tab/>
        <w:t>……………………</w:t>
      </w:r>
    </w:p>
    <w:p w:rsidR="00CA514A" w:rsidRPr="002F0DF3" w:rsidRDefault="00CA514A" w:rsidP="000F08B3">
      <w:pPr>
        <w:spacing w:after="0" w:line="240" w:lineRule="auto"/>
        <w:jc w:val="both"/>
        <w:rPr>
          <w:rFonts w:ascii="Book Antiqua" w:hAnsi="Book Antiqua" w:cs="Times New Roman"/>
          <w:sz w:val="26"/>
          <w:szCs w:val="26"/>
        </w:rPr>
      </w:pPr>
      <w:r w:rsidRPr="002F0DF3">
        <w:rPr>
          <w:rFonts w:ascii="Book Antiqua" w:hAnsi="Book Antiqua" w:cs="Times New Roman"/>
          <w:b/>
          <w:sz w:val="26"/>
          <w:szCs w:val="26"/>
        </w:rPr>
        <w:t>External Examiner</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000F08B3">
        <w:rPr>
          <w:rFonts w:ascii="Book Antiqua" w:hAnsi="Book Antiqua" w:cs="Times New Roman"/>
          <w:b/>
          <w:sz w:val="26"/>
          <w:szCs w:val="26"/>
        </w:rPr>
        <w:tab/>
      </w:r>
      <w:r w:rsidRPr="002F0DF3">
        <w:rPr>
          <w:rFonts w:ascii="Book Antiqua" w:hAnsi="Book Antiqua" w:cs="Times New Roman"/>
          <w:b/>
          <w:sz w:val="26"/>
          <w:szCs w:val="26"/>
        </w:rPr>
        <w:tab/>
        <w:t>DATE</w:t>
      </w:r>
    </w:p>
    <w:p w:rsidR="00CA514A" w:rsidRPr="002F0DF3" w:rsidRDefault="00CA514A" w:rsidP="00CA514A">
      <w:pPr>
        <w:spacing w:line="360" w:lineRule="auto"/>
        <w:jc w:val="center"/>
        <w:rPr>
          <w:rFonts w:ascii="Book Antiqua" w:hAnsi="Book Antiqua"/>
          <w:b/>
          <w:sz w:val="26"/>
          <w:szCs w:val="26"/>
        </w:rPr>
      </w:pPr>
    </w:p>
    <w:p w:rsidR="00CA514A" w:rsidRPr="002F0DF3" w:rsidRDefault="00CA514A" w:rsidP="00CA514A">
      <w:pPr>
        <w:spacing w:after="0" w:line="360" w:lineRule="auto"/>
        <w:jc w:val="center"/>
        <w:rPr>
          <w:rFonts w:ascii="Book Antiqua" w:hAnsi="Book Antiqua" w:cs="Times New Roman"/>
          <w:sz w:val="26"/>
          <w:szCs w:val="26"/>
        </w:rPr>
      </w:pPr>
      <w:r w:rsidRPr="002F0DF3">
        <w:rPr>
          <w:rFonts w:ascii="Book Antiqua" w:hAnsi="Book Antiqua" w:cs="Times New Roman"/>
          <w:b/>
          <w:sz w:val="26"/>
          <w:szCs w:val="26"/>
        </w:rPr>
        <w:lastRenderedPageBreak/>
        <w:t>DEDICATION</w:t>
      </w:r>
    </w:p>
    <w:p w:rsidR="00CA514A" w:rsidRPr="002F0DF3" w:rsidRDefault="002F0DF3" w:rsidP="00CA514A">
      <w:pPr>
        <w:spacing w:after="0" w:line="360" w:lineRule="auto"/>
        <w:jc w:val="both"/>
        <w:rPr>
          <w:rFonts w:ascii="Book Antiqua" w:hAnsi="Book Antiqua" w:cs="Times New Roman"/>
          <w:sz w:val="24"/>
          <w:szCs w:val="24"/>
        </w:rPr>
      </w:pPr>
      <w:r w:rsidRPr="002F0DF3">
        <w:rPr>
          <w:rFonts w:ascii="Book Antiqua" w:hAnsi="Book Antiqua" w:cs="Times New Roman"/>
          <w:sz w:val="26"/>
          <w:szCs w:val="26"/>
        </w:rPr>
        <w:t xml:space="preserve">I dedicate this project to the Almighty </w:t>
      </w:r>
      <w:r w:rsidRPr="002F0DF3">
        <w:rPr>
          <w:rFonts w:ascii="Book Antiqua" w:hAnsi="Book Antiqua" w:cs="Times New Roman"/>
          <w:b/>
          <w:sz w:val="26"/>
          <w:szCs w:val="26"/>
        </w:rPr>
        <w:t>Allah</w:t>
      </w:r>
      <w:r w:rsidRPr="002F0DF3">
        <w:rPr>
          <w:rFonts w:ascii="Book Antiqua" w:hAnsi="Book Antiqua" w:cs="Times New Roman"/>
          <w:sz w:val="26"/>
          <w:szCs w:val="26"/>
        </w:rPr>
        <w:t>, whose grace and wisdom have guided me every step of the way. To my loving Parents, thank you for your constant supports, prayers, and belief in my potential, even when the journey seemed overwhelming. Your encouragement has been my strength</w:t>
      </w:r>
      <w:r w:rsidR="00CA514A" w:rsidRPr="002F0DF3">
        <w:rPr>
          <w:rFonts w:ascii="Book Antiqua" w:hAnsi="Book Antiqua" w:cs="Times New Roman"/>
          <w:sz w:val="26"/>
          <w:szCs w:val="26"/>
        </w:rPr>
        <w:t>.</w:t>
      </w:r>
    </w:p>
    <w:p w:rsidR="00CA514A" w:rsidRDefault="00CA514A"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CA514A" w:rsidRDefault="002F0DF3" w:rsidP="002F0DF3">
      <w:pPr>
        <w:spacing w:after="0" w:line="360" w:lineRule="auto"/>
        <w:jc w:val="center"/>
        <w:rPr>
          <w:rFonts w:ascii="Book Antiqua" w:hAnsi="Book Antiqua" w:cs="Times New Roman"/>
          <w:b/>
          <w:sz w:val="26"/>
          <w:szCs w:val="26"/>
        </w:rPr>
      </w:pPr>
      <w:r w:rsidRPr="002F0DF3">
        <w:rPr>
          <w:rFonts w:ascii="Book Antiqua" w:hAnsi="Book Antiqua" w:cs="Times New Roman"/>
          <w:b/>
          <w:sz w:val="26"/>
          <w:szCs w:val="26"/>
        </w:rPr>
        <w:lastRenderedPageBreak/>
        <w:t>ACKNOWLEDGEMENT</w:t>
      </w:r>
    </w:p>
    <w:p w:rsidR="002F0DF3" w:rsidRDefault="00CA514A" w:rsidP="002F0DF3">
      <w:pPr>
        <w:spacing w:after="0" w:line="360" w:lineRule="auto"/>
        <w:jc w:val="both"/>
        <w:rPr>
          <w:rFonts w:ascii="Book Antiqua" w:hAnsi="Book Antiqua" w:cs="Times New Roman"/>
          <w:sz w:val="26"/>
          <w:szCs w:val="26"/>
        </w:rPr>
      </w:pPr>
      <w:r w:rsidRPr="002F0DF3">
        <w:rPr>
          <w:rFonts w:ascii="Book Antiqua" w:hAnsi="Book Antiqua" w:cs="Times New Roman"/>
          <w:sz w:val="26"/>
          <w:szCs w:val="26"/>
        </w:rPr>
        <w:t>I am grateful to Almighty Allah for his endless grace, wisdom and strength that enabled me to carry out and complete this project successfully. Without the help of Allah, this work would not have been possible.</w:t>
      </w:r>
    </w:p>
    <w:p w:rsidR="002F0DF3" w:rsidRDefault="00CA514A" w:rsidP="002F0DF3">
      <w:pPr>
        <w:spacing w:after="0" w:line="360" w:lineRule="auto"/>
        <w:jc w:val="both"/>
        <w:rPr>
          <w:rFonts w:ascii="Book Antiqua" w:hAnsi="Book Antiqua" w:cs="Times New Roman"/>
          <w:sz w:val="26"/>
          <w:szCs w:val="26"/>
        </w:rPr>
      </w:pPr>
      <w:r w:rsidRPr="002F0DF3">
        <w:rPr>
          <w:rFonts w:ascii="Book Antiqua" w:hAnsi="Book Antiqua" w:cs="Times New Roman"/>
          <w:sz w:val="26"/>
          <w:szCs w:val="26"/>
        </w:rPr>
        <w:t>My sincere appreciation goes to my supervisor, MRS YUSUF G.A for her unwavering support, patience, and insightful guidance throughout the duration of this project. Her constructive criticism and constant encouragement were key in shaping the direction and quality of this research.</w:t>
      </w:r>
      <w:r w:rsidR="002F0DF3">
        <w:rPr>
          <w:rFonts w:ascii="Book Antiqua" w:hAnsi="Book Antiqua" w:cs="Times New Roman"/>
          <w:sz w:val="26"/>
          <w:szCs w:val="26"/>
        </w:rPr>
        <w:t xml:space="preserve"> </w:t>
      </w:r>
      <w:r w:rsidRPr="002F0DF3">
        <w:rPr>
          <w:rFonts w:ascii="Book Antiqua" w:hAnsi="Book Antiqua" w:cs="Times New Roman"/>
          <w:sz w:val="26"/>
          <w:szCs w:val="26"/>
        </w:rPr>
        <w:t>I would also like to extend my heartfelt gratitude to the Head of Department and all lecturers in the Statistics Department of I.A.S, for the knowledge imparted to me during my academic journey. Their dedication and commitment to excellence have had a significant impact on my learning experience.</w:t>
      </w:r>
    </w:p>
    <w:p w:rsidR="002F0DF3" w:rsidRDefault="00CA514A" w:rsidP="002F0DF3">
      <w:pPr>
        <w:spacing w:after="0" w:line="360" w:lineRule="auto"/>
        <w:jc w:val="both"/>
        <w:rPr>
          <w:rFonts w:ascii="Book Antiqua" w:hAnsi="Book Antiqua" w:cs="Times New Roman"/>
          <w:sz w:val="26"/>
          <w:szCs w:val="26"/>
        </w:rPr>
      </w:pPr>
      <w:r w:rsidRPr="002F0DF3">
        <w:rPr>
          <w:rFonts w:ascii="Book Antiqua" w:hAnsi="Book Antiqua" w:cs="Times New Roman"/>
          <w:sz w:val="26"/>
          <w:szCs w:val="26"/>
        </w:rPr>
        <w:t>Special thanks go to the management, staff, and students of Statistics Department used in this research for their cooperation and provision of relevant data and information. Their participation and openness made data collection smooth and effective.</w:t>
      </w:r>
    </w:p>
    <w:p w:rsidR="002F0DF3" w:rsidRDefault="00CA514A" w:rsidP="002F0DF3">
      <w:pPr>
        <w:spacing w:after="0" w:line="360" w:lineRule="auto"/>
        <w:jc w:val="both"/>
        <w:rPr>
          <w:rFonts w:ascii="Book Antiqua" w:hAnsi="Book Antiqua" w:cs="Times New Roman"/>
          <w:sz w:val="26"/>
          <w:szCs w:val="26"/>
        </w:rPr>
      </w:pPr>
      <w:r w:rsidRPr="002F0DF3">
        <w:rPr>
          <w:rFonts w:ascii="Book Antiqua" w:hAnsi="Book Antiqua" w:cs="Times New Roman"/>
          <w:sz w:val="26"/>
          <w:szCs w:val="26"/>
        </w:rPr>
        <w:t>I am also grateful to my mother, MRS</w:t>
      </w:r>
      <w:r w:rsidR="002F0DF3">
        <w:rPr>
          <w:rFonts w:ascii="Book Antiqua" w:hAnsi="Book Antiqua" w:cs="Times New Roman"/>
          <w:sz w:val="26"/>
          <w:szCs w:val="26"/>
        </w:rPr>
        <w:t>.</w:t>
      </w:r>
      <w:r w:rsidRPr="002F0DF3">
        <w:rPr>
          <w:rFonts w:ascii="Book Antiqua" w:hAnsi="Book Antiqua" w:cs="Times New Roman"/>
          <w:sz w:val="26"/>
          <w:szCs w:val="26"/>
        </w:rPr>
        <w:t xml:space="preserve"> ADEBAYO OMOWUMI, her love and her believe in my abilities kept me going during difficulties and to my elder sister,  my younger ones.</w:t>
      </w:r>
    </w:p>
    <w:p w:rsidR="00CA514A" w:rsidRPr="002F0DF3" w:rsidRDefault="00CA514A" w:rsidP="002F0DF3">
      <w:pPr>
        <w:spacing w:after="0" w:line="360" w:lineRule="auto"/>
        <w:jc w:val="both"/>
        <w:rPr>
          <w:rFonts w:ascii="Book Antiqua" w:hAnsi="Book Antiqua" w:cs="Times New Roman"/>
          <w:sz w:val="26"/>
          <w:szCs w:val="26"/>
        </w:rPr>
      </w:pPr>
      <w:r w:rsidRPr="002F0DF3">
        <w:rPr>
          <w:rFonts w:ascii="Book Antiqua" w:hAnsi="Book Antiqua" w:cs="Times New Roman"/>
          <w:sz w:val="26"/>
          <w:szCs w:val="26"/>
        </w:rPr>
        <w:t>To my friends and family members thank you all for your financial support throughout my academic pursuit.  Thank you all. Your contributions are truly appreciated.</w:t>
      </w:r>
    </w:p>
    <w:p w:rsidR="00CA514A" w:rsidRPr="002F0DF3" w:rsidRDefault="00CA514A" w:rsidP="00CA514A">
      <w:pPr>
        <w:spacing w:after="0" w:line="360" w:lineRule="auto"/>
        <w:rPr>
          <w:rFonts w:ascii="Book Antiqua" w:hAnsi="Book Antiqua" w:cs="Times New Roman"/>
          <w:sz w:val="26"/>
          <w:szCs w:val="26"/>
        </w:rPr>
      </w:pPr>
    </w:p>
    <w:p w:rsidR="00CA514A" w:rsidRDefault="00CA514A" w:rsidP="00CA514A">
      <w:pPr>
        <w:spacing w:after="0" w:line="360" w:lineRule="auto"/>
        <w:jc w:val="center"/>
        <w:rPr>
          <w:rFonts w:ascii="Book Antiqua" w:hAnsi="Book Antiqua" w:cs="Times New Roman"/>
          <w:b/>
          <w:sz w:val="26"/>
          <w:szCs w:val="26"/>
        </w:rPr>
      </w:pPr>
      <w:r w:rsidRPr="002F0DF3">
        <w:rPr>
          <w:rFonts w:ascii="Book Antiqua" w:hAnsi="Book Antiqua" w:cs="Times New Roman"/>
          <w:b/>
          <w:sz w:val="26"/>
          <w:szCs w:val="26"/>
        </w:rPr>
        <w:lastRenderedPageBreak/>
        <w:t>TABLE OF CONTENTS</w:t>
      </w:r>
    </w:p>
    <w:p w:rsidR="002F0DF3" w:rsidRPr="002F0DF3" w:rsidRDefault="002F0DF3" w:rsidP="00CA514A">
      <w:pPr>
        <w:spacing w:after="0" w:line="360" w:lineRule="auto"/>
        <w:jc w:val="center"/>
        <w:rPr>
          <w:rFonts w:ascii="Book Antiqua" w:hAnsi="Book Antiqua" w:cs="Times New Roman"/>
          <w:b/>
          <w:sz w:val="26"/>
          <w:szCs w:val="26"/>
        </w:rPr>
      </w:pP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Title Page</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CA514A" w:rsidRPr="002F0DF3">
        <w:rPr>
          <w:rFonts w:ascii="Book Antiqua" w:hAnsi="Book Antiqua" w:cs="Times New Roman"/>
          <w:sz w:val="26"/>
          <w:szCs w:val="26"/>
        </w:rPr>
        <w:t>i</w:t>
      </w:r>
    </w:p>
    <w:p w:rsidR="00CA514A" w:rsidRPr="002F0DF3" w:rsidRDefault="00CA514A" w:rsidP="00CA514A">
      <w:pPr>
        <w:spacing w:after="0"/>
        <w:rPr>
          <w:rFonts w:ascii="Book Antiqua" w:hAnsi="Book Antiqua" w:cs="Times New Roman"/>
          <w:sz w:val="26"/>
          <w:szCs w:val="26"/>
        </w:rPr>
      </w:pPr>
      <w:r w:rsidRPr="002F0DF3">
        <w:rPr>
          <w:rFonts w:ascii="Book Antiqua" w:hAnsi="Book Antiqua" w:cs="Times New Roman"/>
          <w:sz w:val="26"/>
          <w:szCs w:val="26"/>
        </w:rPr>
        <w:t>Certification</w:t>
      </w:r>
      <w:r w:rsidRP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784C7D">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Pr="002F0DF3">
        <w:rPr>
          <w:rFonts w:ascii="Book Antiqua" w:hAnsi="Book Antiqua" w:cs="Times New Roman"/>
          <w:sz w:val="26"/>
          <w:szCs w:val="26"/>
        </w:rPr>
        <w:t>ii</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Dedication</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Pr>
          <w:rFonts w:ascii="Book Antiqua" w:hAnsi="Book Antiqua" w:cs="Times New Roman"/>
          <w:sz w:val="26"/>
          <w:szCs w:val="26"/>
        </w:rPr>
        <w:tab/>
      </w:r>
      <w:r w:rsidR="00CA514A" w:rsidRPr="002F0DF3">
        <w:rPr>
          <w:rFonts w:ascii="Book Antiqua" w:hAnsi="Book Antiqua" w:cs="Times New Roman"/>
          <w:sz w:val="26"/>
          <w:szCs w:val="26"/>
        </w:rPr>
        <w:t>iii</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Acknowledgment</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CA514A" w:rsidRPr="002F0DF3">
        <w:rPr>
          <w:rFonts w:ascii="Book Antiqua" w:hAnsi="Book Antiqua" w:cs="Times New Roman"/>
          <w:sz w:val="26"/>
          <w:szCs w:val="26"/>
        </w:rPr>
        <w:t>iv</w:t>
      </w:r>
    </w:p>
    <w:p w:rsidR="00CA514A" w:rsidRDefault="002F0DF3" w:rsidP="00CA514A">
      <w:pPr>
        <w:spacing w:after="0"/>
        <w:rPr>
          <w:rFonts w:ascii="Book Antiqua" w:hAnsi="Book Antiqua" w:cs="Times New Roman"/>
          <w:sz w:val="26"/>
          <w:szCs w:val="26"/>
        </w:rPr>
      </w:pPr>
      <w:r>
        <w:rPr>
          <w:rFonts w:ascii="Book Antiqua" w:hAnsi="Book Antiqua" w:cs="Times New Roman"/>
          <w:sz w:val="26"/>
          <w:szCs w:val="26"/>
        </w:rPr>
        <w:t>Table of Contents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Pr>
          <w:rFonts w:ascii="Book Antiqua" w:hAnsi="Book Antiqua" w:cs="Times New Roman"/>
          <w:sz w:val="26"/>
          <w:szCs w:val="26"/>
        </w:rPr>
        <w:tab/>
      </w:r>
      <w:r w:rsidR="000F0FE8">
        <w:rPr>
          <w:rFonts w:ascii="Book Antiqua" w:hAnsi="Book Antiqua" w:cs="Times New Roman"/>
          <w:sz w:val="26"/>
          <w:szCs w:val="26"/>
        </w:rPr>
        <w:t>v</w:t>
      </w:r>
    </w:p>
    <w:p w:rsidR="000F08B3" w:rsidRPr="002F0DF3" w:rsidRDefault="000F08B3" w:rsidP="00CA514A">
      <w:pPr>
        <w:spacing w:after="0"/>
        <w:rPr>
          <w:rFonts w:ascii="Book Antiqua" w:hAnsi="Book Antiqua" w:cs="Times New Roman"/>
          <w:sz w:val="26"/>
          <w:szCs w:val="26"/>
        </w:rPr>
      </w:pPr>
      <w:r>
        <w:rPr>
          <w:rFonts w:ascii="Book Antiqua" w:hAnsi="Book Antiqua" w:cs="Times New Roman"/>
          <w:sz w:val="26"/>
          <w:szCs w:val="26"/>
        </w:rPr>
        <w:t>Abstract</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v</w:t>
      </w:r>
      <w:r w:rsidR="000F0FE8">
        <w:rPr>
          <w:rFonts w:ascii="Book Antiqua" w:hAnsi="Book Antiqua" w:cs="Times New Roman"/>
          <w:sz w:val="26"/>
          <w:szCs w:val="26"/>
        </w:rPr>
        <w:t>ii</w:t>
      </w:r>
    </w:p>
    <w:p w:rsidR="00CA514A" w:rsidRPr="002F0DF3" w:rsidRDefault="002F0DF3" w:rsidP="00CA514A">
      <w:pPr>
        <w:spacing w:after="0"/>
        <w:rPr>
          <w:rFonts w:ascii="Book Antiqua" w:hAnsi="Book Antiqua" w:cs="Times New Roman"/>
          <w:b/>
          <w:sz w:val="26"/>
          <w:szCs w:val="26"/>
        </w:rPr>
      </w:pPr>
      <w:r w:rsidRPr="002F0DF3">
        <w:rPr>
          <w:rFonts w:ascii="Book Antiqua" w:hAnsi="Book Antiqua" w:cs="Times New Roman"/>
          <w:b/>
          <w:sz w:val="26"/>
          <w:szCs w:val="26"/>
        </w:rPr>
        <w:t>Chapter One: Introduction</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00CA514A" w:rsidRPr="002F0DF3">
        <w:rPr>
          <w:rFonts w:ascii="Book Antiqua" w:hAnsi="Book Antiqua" w:cs="Times New Roman"/>
          <w:b/>
          <w:sz w:val="26"/>
          <w:szCs w:val="26"/>
        </w:rPr>
        <w:t>1</w:t>
      </w:r>
    </w:p>
    <w:p w:rsidR="00CA514A" w:rsidRPr="002F0DF3" w:rsidRDefault="00CA514A" w:rsidP="00CA514A">
      <w:pPr>
        <w:spacing w:after="0"/>
        <w:rPr>
          <w:rFonts w:ascii="Book Antiqua" w:hAnsi="Book Antiqua" w:cs="Times New Roman"/>
          <w:sz w:val="26"/>
          <w:szCs w:val="26"/>
        </w:rPr>
      </w:pPr>
      <w:r w:rsidRPr="002F0DF3">
        <w:rPr>
          <w:rFonts w:ascii="Book Antiqua" w:hAnsi="Book Antiqua" w:cs="Times New Roman"/>
          <w:sz w:val="26"/>
          <w:szCs w:val="26"/>
        </w:rPr>
        <w:t>1.1 Background to the</w:t>
      </w:r>
      <w:r w:rsidR="002F0DF3">
        <w:rPr>
          <w:rFonts w:ascii="Book Antiqua" w:hAnsi="Book Antiqua" w:cs="Times New Roman"/>
          <w:sz w:val="26"/>
          <w:szCs w:val="26"/>
        </w:rPr>
        <w:t xml:space="preserve"> Study</w:t>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Pr="002F0DF3">
        <w:rPr>
          <w:rFonts w:ascii="Book Antiqua" w:hAnsi="Book Antiqua" w:cs="Times New Roman"/>
          <w:sz w:val="26"/>
          <w:szCs w:val="26"/>
        </w:rPr>
        <w:t>1</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1.2 Statement of the Problem</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CA514A" w:rsidRPr="002F0DF3">
        <w:rPr>
          <w:rFonts w:ascii="Book Antiqua" w:hAnsi="Book Antiqua" w:cs="Times New Roman"/>
          <w:sz w:val="26"/>
          <w:szCs w:val="26"/>
        </w:rPr>
        <w:t>2</w:t>
      </w:r>
    </w:p>
    <w:p w:rsidR="00CA514A" w:rsidRPr="002F0DF3" w:rsidRDefault="00CA514A" w:rsidP="00CA514A">
      <w:pPr>
        <w:spacing w:after="0"/>
        <w:rPr>
          <w:rFonts w:ascii="Book Antiqua" w:hAnsi="Book Antiqua" w:cs="Times New Roman"/>
          <w:sz w:val="26"/>
          <w:szCs w:val="26"/>
        </w:rPr>
      </w:pPr>
      <w:r w:rsidRPr="002F0DF3">
        <w:rPr>
          <w:rFonts w:ascii="Book Antiqua" w:hAnsi="Book Antiqua" w:cs="Times New Roman"/>
          <w:sz w:val="26"/>
          <w:szCs w:val="26"/>
        </w:rPr>
        <w:t xml:space="preserve">1.3 </w:t>
      </w:r>
      <w:r w:rsidR="002F0DF3">
        <w:rPr>
          <w:rFonts w:ascii="Book Antiqua" w:hAnsi="Book Antiqua" w:cs="Times New Roman"/>
          <w:sz w:val="26"/>
          <w:szCs w:val="26"/>
        </w:rPr>
        <w:t>Aim and Objectives of the Study</w:t>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0F0FE8">
        <w:rPr>
          <w:rFonts w:ascii="Book Antiqua" w:hAnsi="Book Antiqua" w:cs="Times New Roman"/>
          <w:sz w:val="26"/>
          <w:szCs w:val="26"/>
        </w:rPr>
        <w:t>2</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1.4 Research Questions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CA514A" w:rsidRPr="002F0DF3">
        <w:rPr>
          <w:rFonts w:ascii="Book Antiqua" w:hAnsi="Book Antiqua" w:cs="Times New Roman"/>
          <w:sz w:val="26"/>
          <w:szCs w:val="26"/>
        </w:rPr>
        <w:t>3</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1.5 Significance of the Study</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0F0FE8">
        <w:rPr>
          <w:rFonts w:ascii="Book Antiqua" w:hAnsi="Book Antiqua" w:cs="Times New Roman"/>
          <w:sz w:val="26"/>
          <w:szCs w:val="26"/>
        </w:rPr>
        <w:t>3</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1.6 Scope of the Study</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CA514A" w:rsidRPr="002F0DF3">
        <w:rPr>
          <w:rFonts w:ascii="Book Antiqua" w:hAnsi="Book Antiqua" w:cs="Times New Roman"/>
          <w:sz w:val="26"/>
          <w:szCs w:val="26"/>
        </w:rPr>
        <w:t>4</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1.7 Definition of Terms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0F0FE8">
        <w:rPr>
          <w:rFonts w:ascii="Book Antiqua" w:hAnsi="Book Antiqua" w:cs="Times New Roman"/>
          <w:sz w:val="26"/>
          <w:szCs w:val="26"/>
        </w:rPr>
        <w:t>4</w:t>
      </w:r>
    </w:p>
    <w:p w:rsidR="00CA514A" w:rsidRPr="00784C7D" w:rsidRDefault="00CA514A" w:rsidP="00CA514A">
      <w:pPr>
        <w:spacing w:after="0"/>
        <w:rPr>
          <w:rFonts w:ascii="Book Antiqua" w:hAnsi="Book Antiqua" w:cs="Times New Roman"/>
          <w:b/>
          <w:sz w:val="26"/>
          <w:szCs w:val="26"/>
        </w:rPr>
      </w:pPr>
      <w:r w:rsidRPr="00784C7D">
        <w:rPr>
          <w:rFonts w:ascii="Book Antiqua" w:hAnsi="Book Antiqua" w:cs="Times New Roman"/>
          <w:b/>
          <w:sz w:val="26"/>
          <w:szCs w:val="26"/>
        </w:rPr>
        <w:t>Chapter Two: Literature Review</w:t>
      </w:r>
      <w:r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Pr="00784C7D">
        <w:rPr>
          <w:rFonts w:ascii="Book Antiqua" w:hAnsi="Book Antiqua" w:cs="Times New Roman"/>
          <w:b/>
          <w:sz w:val="26"/>
          <w:szCs w:val="26"/>
        </w:rPr>
        <w:t>6</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2.1 Introduction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6</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2.2 Concept Of Academic Performance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6</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2.3 Factor Influencing Academy Performance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6</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2.4 Review Of Empirical Studies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7</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2.5 Theoretical Framework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8</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2.6 Statistical Tools For Analyzing Academic Performance </w:t>
      </w:r>
      <w:r w:rsidR="000F0FE8">
        <w:rPr>
          <w:rFonts w:ascii="Book Antiqua" w:hAnsi="Book Antiqua" w:cs="Times New Roman"/>
          <w:sz w:val="26"/>
          <w:szCs w:val="26"/>
        </w:rPr>
        <w:tab/>
      </w:r>
      <w:r w:rsidR="000F0FE8">
        <w:rPr>
          <w:rFonts w:ascii="Book Antiqua" w:hAnsi="Book Antiqua" w:cs="Times New Roman"/>
          <w:sz w:val="26"/>
          <w:szCs w:val="26"/>
        </w:rPr>
        <w:tab/>
        <w:t>8</w:t>
      </w:r>
    </w:p>
    <w:p w:rsidR="00524BDB" w:rsidRPr="00524BDB" w:rsidRDefault="00524BDB" w:rsidP="00524BDB">
      <w:pPr>
        <w:spacing w:after="0"/>
        <w:rPr>
          <w:rFonts w:ascii="Book Antiqua" w:hAnsi="Book Antiqua" w:cs="Times New Roman"/>
          <w:b/>
          <w:sz w:val="26"/>
          <w:szCs w:val="26"/>
        </w:rPr>
      </w:pPr>
      <w:r w:rsidRPr="00524BDB">
        <w:rPr>
          <w:rFonts w:ascii="Book Antiqua" w:hAnsi="Book Antiqua" w:cs="Times New Roman"/>
          <w:sz w:val="26"/>
          <w:szCs w:val="26"/>
        </w:rPr>
        <w:t xml:space="preserve">2.7 Summary Of Literature Review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9</w:t>
      </w:r>
    </w:p>
    <w:p w:rsidR="00CA514A" w:rsidRPr="00784C7D" w:rsidRDefault="002F0DF3" w:rsidP="00CA514A">
      <w:pPr>
        <w:spacing w:after="0"/>
        <w:rPr>
          <w:rFonts w:ascii="Book Antiqua" w:hAnsi="Book Antiqua" w:cs="Times New Roman"/>
          <w:b/>
          <w:sz w:val="26"/>
          <w:szCs w:val="26"/>
        </w:rPr>
      </w:pPr>
      <w:r w:rsidRPr="00784C7D">
        <w:rPr>
          <w:rFonts w:ascii="Book Antiqua" w:hAnsi="Book Antiqua" w:cs="Times New Roman"/>
          <w:b/>
          <w:sz w:val="26"/>
          <w:szCs w:val="26"/>
        </w:rPr>
        <w:t>Chapter Three: Methodology</w:t>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00784C7D">
        <w:rPr>
          <w:rFonts w:ascii="Book Antiqua" w:hAnsi="Book Antiqua" w:cs="Times New Roman"/>
          <w:b/>
          <w:sz w:val="26"/>
          <w:szCs w:val="26"/>
        </w:rPr>
        <w:tab/>
      </w:r>
      <w:r w:rsidR="000F0FE8">
        <w:rPr>
          <w:rFonts w:ascii="Book Antiqua" w:hAnsi="Book Antiqua" w:cs="Times New Roman"/>
          <w:b/>
          <w:sz w:val="26"/>
          <w:szCs w:val="26"/>
        </w:rPr>
        <w:t>10</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3.1 Introduction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10</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3.2 Research Design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10</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3.3 Population Of The Study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10</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3.4 Sample And Sample Technique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297A3D">
        <w:rPr>
          <w:rFonts w:ascii="Book Antiqua" w:hAnsi="Book Antiqua" w:cs="Times New Roman"/>
          <w:sz w:val="26"/>
          <w:szCs w:val="26"/>
        </w:rPr>
        <w:t>11</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3.5 Source Of Data </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11</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lastRenderedPageBreak/>
        <w:t xml:space="preserve">3.6 Method Of Data Collection </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11</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3.7 Method Of Data Analysis </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12</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3.8 Reliability And Validity Of The Instrument </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13</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3.9 Ethical Considerations</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13</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3.10 Summary</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13</w:t>
      </w:r>
    </w:p>
    <w:p w:rsidR="00CA514A" w:rsidRPr="002F0DF3" w:rsidRDefault="00CA514A" w:rsidP="00CA514A">
      <w:pPr>
        <w:spacing w:after="0"/>
        <w:rPr>
          <w:rFonts w:ascii="Book Antiqua" w:hAnsi="Book Antiqua" w:cs="Times New Roman"/>
          <w:sz w:val="26"/>
          <w:szCs w:val="26"/>
        </w:rPr>
      </w:pPr>
      <w:r w:rsidRPr="00784C7D">
        <w:rPr>
          <w:rFonts w:ascii="Book Antiqua" w:hAnsi="Book Antiqua" w:cs="Times New Roman"/>
          <w:b/>
          <w:sz w:val="26"/>
          <w:szCs w:val="26"/>
        </w:rPr>
        <w:t>Chapter Four:</w:t>
      </w:r>
      <w:r w:rsidR="002F0DF3" w:rsidRPr="00784C7D">
        <w:rPr>
          <w:rFonts w:ascii="Book Antiqua" w:hAnsi="Book Antiqua" w:cs="Times New Roman"/>
          <w:b/>
          <w:sz w:val="26"/>
          <w:szCs w:val="26"/>
        </w:rPr>
        <w:t xml:space="preserve"> Data Presentation and Analysis</w:t>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Pr="00784C7D">
        <w:rPr>
          <w:rFonts w:ascii="Book Antiqua" w:hAnsi="Book Antiqua" w:cs="Times New Roman"/>
          <w:b/>
          <w:sz w:val="26"/>
          <w:szCs w:val="26"/>
        </w:rPr>
        <w:t>1</w:t>
      </w:r>
      <w:r w:rsidR="00297A3D">
        <w:rPr>
          <w:rFonts w:ascii="Book Antiqua" w:hAnsi="Book Antiqua" w:cs="Times New Roman"/>
          <w:b/>
          <w:sz w:val="26"/>
          <w:szCs w:val="26"/>
        </w:rPr>
        <w:t>4</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4.1 Presentation of Data</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14</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4.2 Analysis of Data</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15</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4.3 Discussion of Findings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297A3D">
        <w:rPr>
          <w:rFonts w:ascii="Book Antiqua" w:hAnsi="Book Antiqua" w:cs="Times New Roman"/>
          <w:sz w:val="26"/>
          <w:szCs w:val="26"/>
        </w:rPr>
        <w:t>23</w:t>
      </w:r>
    </w:p>
    <w:p w:rsidR="00CA514A" w:rsidRPr="00784C7D" w:rsidRDefault="00CA514A" w:rsidP="00CA514A">
      <w:pPr>
        <w:spacing w:after="0"/>
        <w:rPr>
          <w:rFonts w:ascii="Book Antiqua" w:hAnsi="Book Antiqua" w:cs="Times New Roman"/>
          <w:b/>
          <w:sz w:val="26"/>
          <w:szCs w:val="26"/>
        </w:rPr>
      </w:pPr>
      <w:r w:rsidRPr="00784C7D">
        <w:rPr>
          <w:rFonts w:ascii="Book Antiqua" w:hAnsi="Book Antiqua" w:cs="Times New Roman"/>
          <w:b/>
          <w:sz w:val="26"/>
          <w:szCs w:val="26"/>
        </w:rPr>
        <w:t xml:space="preserve">Chapter Five: Summary, </w:t>
      </w:r>
      <w:r w:rsidR="002F0DF3" w:rsidRPr="00784C7D">
        <w:rPr>
          <w:rFonts w:ascii="Book Antiqua" w:hAnsi="Book Antiqua" w:cs="Times New Roman"/>
          <w:b/>
          <w:sz w:val="26"/>
          <w:szCs w:val="26"/>
        </w:rPr>
        <w:t>Conclusion, and Recommendations</w:t>
      </w:r>
      <w:r w:rsidR="002F0DF3" w:rsidRPr="00784C7D">
        <w:rPr>
          <w:rFonts w:ascii="Book Antiqua" w:hAnsi="Book Antiqua" w:cs="Times New Roman"/>
          <w:b/>
          <w:sz w:val="26"/>
          <w:szCs w:val="26"/>
        </w:rPr>
        <w:tab/>
      </w:r>
      <w:r w:rsidR="00784C7D">
        <w:rPr>
          <w:rFonts w:ascii="Book Antiqua" w:hAnsi="Book Antiqua" w:cs="Times New Roman"/>
          <w:b/>
          <w:sz w:val="26"/>
          <w:szCs w:val="26"/>
        </w:rPr>
        <w:tab/>
      </w:r>
      <w:r w:rsidR="00297A3D">
        <w:rPr>
          <w:rFonts w:ascii="Book Antiqua" w:hAnsi="Book Antiqua" w:cs="Times New Roman"/>
          <w:b/>
          <w:sz w:val="26"/>
          <w:szCs w:val="26"/>
        </w:rPr>
        <w:t>26</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5.1 Summary of Findings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26</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5.2 Conclusion</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27</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5.3 Recommendations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297A3D">
        <w:rPr>
          <w:rFonts w:ascii="Book Antiqua" w:hAnsi="Book Antiqua" w:cs="Times New Roman"/>
          <w:sz w:val="26"/>
          <w:szCs w:val="26"/>
        </w:rPr>
        <w:t>27</w:t>
      </w:r>
    </w:p>
    <w:p w:rsidR="00CA514A" w:rsidRPr="002F0DF3" w:rsidRDefault="00CA514A" w:rsidP="00CA514A">
      <w:pPr>
        <w:spacing w:after="0"/>
        <w:rPr>
          <w:rFonts w:ascii="Book Antiqua" w:hAnsi="Book Antiqua" w:cs="Times New Roman"/>
          <w:sz w:val="26"/>
          <w:szCs w:val="26"/>
        </w:rPr>
      </w:pPr>
      <w:r w:rsidRPr="002F0DF3">
        <w:rPr>
          <w:rFonts w:ascii="Book Antiqua" w:hAnsi="Book Antiqua" w:cs="Times New Roman"/>
          <w:sz w:val="26"/>
          <w:szCs w:val="26"/>
        </w:rPr>
        <w:t>5.4 Sug</w:t>
      </w:r>
      <w:r w:rsidR="002F0DF3">
        <w:rPr>
          <w:rFonts w:ascii="Book Antiqua" w:hAnsi="Book Antiqua" w:cs="Times New Roman"/>
          <w:sz w:val="26"/>
          <w:szCs w:val="26"/>
        </w:rPr>
        <w:t>gestions for Further Study</w:t>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28</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5.5 Contribution to Knowledge</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28</w:t>
      </w:r>
    </w:p>
    <w:p w:rsidR="00CA514A" w:rsidRPr="00784C7D" w:rsidRDefault="002F0DF3" w:rsidP="00CA514A">
      <w:pPr>
        <w:spacing w:after="0"/>
        <w:rPr>
          <w:rFonts w:ascii="Book Antiqua" w:hAnsi="Book Antiqua" w:cs="Times New Roman"/>
          <w:b/>
          <w:sz w:val="26"/>
          <w:szCs w:val="26"/>
        </w:rPr>
      </w:pPr>
      <w:r w:rsidRPr="00784C7D">
        <w:rPr>
          <w:rFonts w:ascii="Book Antiqua" w:hAnsi="Book Antiqua" w:cs="Times New Roman"/>
          <w:b/>
          <w:sz w:val="26"/>
          <w:szCs w:val="26"/>
        </w:rPr>
        <w:t>References</w:t>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00784C7D">
        <w:rPr>
          <w:rFonts w:ascii="Book Antiqua" w:hAnsi="Book Antiqua" w:cs="Times New Roman"/>
          <w:b/>
          <w:sz w:val="26"/>
          <w:szCs w:val="26"/>
        </w:rPr>
        <w:tab/>
      </w:r>
      <w:r w:rsidR="00297A3D">
        <w:rPr>
          <w:rFonts w:ascii="Book Antiqua" w:hAnsi="Book Antiqua" w:cs="Times New Roman"/>
          <w:b/>
          <w:sz w:val="26"/>
          <w:szCs w:val="26"/>
        </w:rPr>
        <w:t>30</w:t>
      </w:r>
    </w:p>
    <w:p w:rsidR="00CA514A" w:rsidRDefault="002F0DF3" w:rsidP="00CA514A">
      <w:pPr>
        <w:spacing w:after="0"/>
        <w:rPr>
          <w:rFonts w:ascii="Book Antiqua" w:hAnsi="Book Antiqua" w:cs="Times New Roman"/>
          <w:b/>
          <w:sz w:val="26"/>
          <w:szCs w:val="26"/>
        </w:rPr>
      </w:pPr>
      <w:r w:rsidRPr="00784C7D">
        <w:rPr>
          <w:rFonts w:ascii="Book Antiqua" w:hAnsi="Book Antiqua" w:cs="Times New Roman"/>
          <w:b/>
          <w:sz w:val="26"/>
          <w:szCs w:val="26"/>
        </w:rPr>
        <w:t>Appendix</w:t>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00784C7D">
        <w:rPr>
          <w:rFonts w:ascii="Book Antiqua" w:hAnsi="Book Antiqua" w:cs="Times New Roman"/>
          <w:b/>
          <w:sz w:val="26"/>
          <w:szCs w:val="26"/>
        </w:rPr>
        <w:tab/>
      </w:r>
      <w:r w:rsidR="00784C7D">
        <w:rPr>
          <w:rFonts w:ascii="Book Antiqua" w:hAnsi="Book Antiqua" w:cs="Times New Roman"/>
          <w:b/>
          <w:sz w:val="26"/>
          <w:szCs w:val="26"/>
        </w:rPr>
        <w:tab/>
      </w:r>
      <w:r w:rsid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00784C7D">
        <w:rPr>
          <w:rFonts w:ascii="Book Antiqua" w:hAnsi="Book Antiqua" w:cs="Times New Roman"/>
          <w:b/>
          <w:sz w:val="26"/>
          <w:szCs w:val="26"/>
        </w:rPr>
        <w:tab/>
      </w:r>
      <w:r w:rsidR="00297A3D">
        <w:rPr>
          <w:rFonts w:ascii="Book Antiqua" w:hAnsi="Book Antiqua" w:cs="Times New Roman"/>
          <w:b/>
          <w:sz w:val="26"/>
          <w:szCs w:val="26"/>
        </w:rPr>
        <w:t>31</w:t>
      </w: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Pr="002F0DF3" w:rsidRDefault="00524BDB" w:rsidP="00CA514A">
      <w:pPr>
        <w:spacing w:after="0"/>
        <w:rPr>
          <w:rFonts w:ascii="Book Antiqua" w:hAnsi="Book Antiqua" w:cs="Times New Roman"/>
          <w:sz w:val="26"/>
          <w:szCs w:val="26"/>
        </w:rPr>
      </w:pPr>
    </w:p>
    <w:p w:rsidR="00CA514A" w:rsidRPr="008E5397" w:rsidRDefault="00CA514A" w:rsidP="00CA514A">
      <w:pPr>
        <w:spacing w:after="0" w:line="360" w:lineRule="auto"/>
        <w:jc w:val="center"/>
        <w:rPr>
          <w:rFonts w:ascii="Book Antiqua" w:hAnsi="Book Antiqua" w:cs="Times New Roman"/>
          <w:sz w:val="24"/>
          <w:szCs w:val="24"/>
        </w:rPr>
      </w:pPr>
      <w:r w:rsidRPr="008E5397">
        <w:rPr>
          <w:rFonts w:ascii="Book Antiqua" w:hAnsi="Book Antiqua" w:cs="Times New Roman"/>
          <w:b/>
          <w:sz w:val="24"/>
          <w:szCs w:val="24"/>
        </w:rPr>
        <w:lastRenderedPageBreak/>
        <w:t>ABSTRACT</w:t>
      </w:r>
    </w:p>
    <w:p w:rsidR="00CA514A" w:rsidRPr="008E5397" w:rsidRDefault="00CA514A" w:rsidP="00CA514A">
      <w:pPr>
        <w:spacing w:after="0" w:line="360" w:lineRule="auto"/>
        <w:jc w:val="both"/>
        <w:rPr>
          <w:rFonts w:ascii="Book Antiqua" w:hAnsi="Book Antiqua" w:cs="Times New Roman"/>
          <w:i/>
          <w:sz w:val="24"/>
          <w:szCs w:val="24"/>
        </w:rPr>
      </w:pPr>
      <w:r w:rsidRPr="008E5397">
        <w:rPr>
          <w:rFonts w:ascii="Book Antiqua" w:hAnsi="Book Antiqua" w:cs="Times New Roman"/>
          <w:i/>
          <w:sz w:val="24"/>
          <w:szCs w:val="24"/>
        </w:rPr>
        <w:t>This project titled "Statistical Analysis on Student GP in the Institute of Applied Science, Kwara State Polytechnic" investigates the academic performance of students using statistical tools and questionnaire data. A sample of students was selected across departments within IAS, and their Grade Points (GP) were analyzed to identify trends, gender differences, and influencing factors. Descriptive and inferential statistical methods such as mean, standard deviation, t-test, and ANOVA were employed. The findings revealed moderate academic performance overall, with no significant gender differences but with notable departmental disparities. Factors such as availability of learning resources, lecturer quality, financial challenges, and study habits were identified as key influences. Based on these results, recommendations were made to improve academic outcomes. This study contributes useful insights for institutional planning and student academic support.</w:t>
      </w: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0F08B3" w:rsidRPr="008E5397" w:rsidRDefault="000F08B3" w:rsidP="00CA514A">
      <w:pPr>
        <w:spacing w:after="0" w:line="360" w:lineRule="auto"/>
        <w:rPr>
          <w:rFonts w:ascii="Book Antiqua" w:hAnsi="Book Antiqua" w:cs="Times New Roman"/>
          <w:sz w:val="24"/>
          <w:szCs w:val="24"/>
        </w:rPr>
        <w:sectPr w:rsidR="000F08B3" w:rsidRPr="008E5397" w:rsidSect="000F08B3">
          <w:footerReference w:type="default" r:id="rId8"/>
          <w:pgSz w:w="11520" w:h="14400"/>
          <w:pgMar w:top="1440" w:right="1440" w:bottom="1440" w:left="1440" w:header="720" w:footer="720" w:gutter="0"/>
          <w:pgNumType w:fmt="lowerRoman"/>
          <w:cols w:space="720"/>
          <w:docGrid w:linePitch="360"/>
        </w:sectPr>
      </w:pPr>
    </w:p>
    <w:p w:rsidR="009A247C" w:rsidRPr="009A247C" w:rsidRDefault="009A247C" w:rsidP="009A247C">
      <w:pPr>
        <w:spacing w:after="0" w:line="360" w:lineRule="auto"/>
        <w:jc w:val="center"/>
        <w:rPr>
          <w:rFonts w:ascii="Book Antiqua" w:hAnsi="Book Antiqua" w:cs="Times New Roman"/>
          <w:b/>
          <w:sz w:val="24"/>
          <w:szCs w:val="24"/>
        </w:rPr>
      </w:pPr>
      <w:r w:rsidRPr="009A247C">
        <w:rPr>
          <w:rFonts w:ascii="Book Antiqua" w:hAnsi="Book Antiqua" w:cs="Times New Roman"/>
          <w:b/>
          <w:sz w:val="24"/>
          <w:szCs w:val="24"/>
        </w:rPr>
        <w:lastRenderedPageBreak/>
        <w:t>CHAPTE</w:t>
      </w:r>
      <w:r>
        <w:rPr>
          <w:rFonts w:ascii="Book Antiqua" w:hAnsi="Book Antiqua" w:cs="Times New Roman"/>
          <w:b/>
          <w:sz w:val="24"/>
          <w:szCs w:val="24"/>
        </w:rPr>
        <w:t>R ONE</w:t>
      </w:r>
    </w:p>
    <w:p w:rsidR="009A247C" w:rsidRPr="009A247C" w:rsidRDefault="009A247C" w:rsidP="009A247C">
      <w:pPr>
        <w:spacing w:after="0" w:line="360" w:lineRule="auto"/>
        <w:jc w:val="center"/>
        <w:rPr>
          <w:rFonts w:ascii="Book Antiqua" w:hAnsi="Book Antiqua" w:cs="Times New Roman"/>
          <w:b/>
          <w:sz w:val="24"/>
          <w:szCs w:val="24"/>
        </w:rPr>
      </w:pPr>
      <w:r w:rsidRPr="009A247C">
        <w:rPr>
          <w:rFonts w:ascii="Book Antiqua" w:hAnsi="Book Antiqua" w:cs="Times New Roman"/>
          <w:b/>
          <w:sz w:val="24"/>
          <w:szCs w:val="24"/>
        </w:rPr>
        <w:t>INTRODUCTION</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b/>
          <w:sz w:val="24"/>
          <w:szCs w:val="24"/>
        </w:rPr>
        <w:t>1.1 Background to the Study</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Education plays a vital role in the growth and development of any nation. The quality of education and the academic performance of students reflect the effectiveness of a country’s educational system. In tertiary institutions such as Kwara State Polytechnic, academic performance is most commonly assessed through the Grade Point (GP) system, which serves as an indicator of students’ overall academic achievement and understanding of course materials.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 Institute of Applied Science (IAS) is a crucial component of Kwara State Polytechnic, comprising departments such as Science Laboratory Technology, Statistics, Computer Science, and others. These departments are tasked with equipping students with scientific knowledge, technical skills, and analytical thinking necessary for modern scientific and technological advancement. Understanding the academic performance of students within this institute is essential for identifying strengths and weaknesses in the teaching and learning process.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A statistical analysis of students' GP offers a data-driven approach to assessing academic performance. By evaluating GP data across departments, levels, and genders, we can uncover performance trends, measure academic consistency, and assess the effectiveness of instructional delivery. This analysis is not only vital for institutional planning and curriculum development but also important for students’ academic guidance and counseling.</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 xml:space="preserve">In recent years, concerns have been raised regarding the fluctuating academic performance of students in IAS. These concerns necessitate a comprehensive study that employs statistical methods to evaluate and interpret student GP data. </w:t>
      </w:r>
      <w:r w:rsidRPr="009A247C">
        <w:rPr>
          <w:rFonts w:ascii="Book Antiqua" w:hAnsi="Book Antiqua" w:cs="Times New Roman"/>
          <w:sz w:val="24"/>
          <w:szCs w:val="24"/>
        </w:rPr>
        <w:lastRenderedPageBreak/>
        <w:t>This research aims to analyze students’ academic records systematically, identify patterns and influencing factors, and provide actionable recommendations that can aid in improving academic performance across the institute.</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1.2 Statement of the Problem</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Despite efforts to enhance educational standards at Kwara State Polytechnic, there exists a noticeable variation in student academic performance, particularly within the Institute of Applied Science. While some students excel in their studies, others struggle to meet minimum academic standards. These inconsistencies raise questions about the contributing factors to student success and failure.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Currently, there is a lack of extensive statistical documentation on students’ GP trends in IAS. As a result, administrators and educators may be working with insufficient information when making academic decisions. This lack of data analysis also limits the ability to identify high-performing departments or detect declining performance trends that need intervention.</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Hence, this research seeks to bridge the gap by statistically analyzing the GP of students in the Institute of Applied Science. The findings will not only provide insight into the overall performance level of students but also offer recommendations on how academic performance can be enhanced based on empirical evidence.</w:t>
      </w:r>
    </w:p>
    <w:p w:rsidR="009A247C" w:rsidRDefault="009A247C" w:rsidP="009A247C">
      <w:pPr>
        <w:spacing w:after="0" w:line="360" w:lineRule="auto"/>
        <w:jc w:val="both"/>
        <w:rPr>
          <w:rFonts w:ascii="Book Antiqua" w:hAnsi="Book Antiqua" w:cs="Times New Roman"/>
          <w:b/>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1.3 Aim and Objectives of the Study</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 xml:space="preserve">The main aim of this study is to conduct a statistical analysis on the Grade Point (GP) of students in the Institute of Applied Science (IAS), Kwara State </w:t>
      </w:r>
      <w:r w:rsidRPr="009A247C">
        <w:rPr>
          <w:rFonts w:ascii="Book Antiqua" w:hAnsi="Book Antiqua" w:cs="Times New Roman"/>
          <w:sz w:val="24"/>
          <w:szCs w:val="24"/>
        </w:rPr>
        <w:lastRenderedPageBreak/>
        <w:t>Polytechnic, in order to evaluate performance patterns and identify key factors influencing academic outcomes.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 specific objectives of the study are to:</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1. Determine the average GP of students in IAS across different departments and academic levels.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2. Identify trends and patterns in academic performance over recent sessions.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3. Compare the academic performance of students by gender.</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4. Evaluate the distribution of GP across departments to detect any performance disparities.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5. Use statistical tools to analyze factors associated with low or high academic performance.</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1.4 Research Questions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 following research questions guide this study:</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1. What is the average GP of students in IAS across the different departments?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2. Are there significant variations in academic performance among departments in IAS?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3. Do male and female students perform differently in terms of GP?</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4. What are the observable trends in student performance over time?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5. What factors are statistically associated with student performance in IAS?</w:t>
      </w:r>
    </w:p>
    <w:p w:rsid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1.5 Significance of the Study</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This study is significant for several reasons: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For Students: It will help students become more aware of performance trends and how their academic results compare with others in similar departments or levels.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lastRenderedPageBreak/>
        <w:t>For Lecturers and Academic Advisors: It provides valuable data that can be used to tailor teaching approaches and identify students who may need additional academic support.</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For School Management and Policy Makers: The findings can be used to improve institutional planning, curriculum design, and intervention strategies for departments with low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For Future Researchers: This study will serve as a reference point for future academic works on student performance evaluation using statistical analysis.</w:t>
      </w:r>
    </w:p>
    <w:p w:rsid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1.6 Scope of the Study</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This study is limited to students in the Institute of Applied Science (IAS) at Kwara State Polytechnic. The focus is on students' academic performance as measured by their GP, using data from selected academic sessions. The analysis includes comparisons across departments, academic levels (ND and HND), and gender. Other institutes within the polytechnic are not included in this research.</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1.7 Definition of Key Terms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Grade Point (GP): A numeric representation of a student’s academic performance, often calculated on a scale (e.g., 0.00 to 5.00).</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GPA (Grade Point Average): The average of all grade points earned in a particular semester or level.</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IAS (Institute of Applied Science): A division within Kwara State Polytechnic responsible for science-based departments.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Statistical Analysis: The process of using mathematical techniques to collect, review, and interpret data.</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lastRenderedPageBreak/>
        <w:t>Academic Performance: The extent to which a student has achieved their short or long-term educational goals, measured here by GP.</w:t>
      </w: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center"/>
        <w:rPr>
          <w:rFonts w:ascii="Book Antiqua" w:hAnsi="Book Antiqua" w:cs="Times New Roman"/>
          <w:b/>
          <w:sz w:val="24"/>
          <w:szCs w:val="24"/>
        </w:rPr>
      </w:pPr>
      <w:r>
        <w:rPr>
          <w:rFonts w:ascii="Book Antiqua" w:hAnsi="Book Antiqua" w:cs="Times New Roman"/>
          <w:b/>
          <w:sz w:val="24"/>
          <w:szCs w:val="24"/>
        </w:rPr>
        <w:lastRenderedPageBreak/>
        <w:t>CHAPTER TWO</w:t>
      </w:r>
    </w:p>
    <w:p w:rsidR="009A247C" w:rsidRDefault="009A247C" w:rsidP="009A247C">
      <w:pPr>
        <w:spacing w:after="0" w:line="360" w:lineRule="auto"/>
        <w:jc w:val="center"/>
        <w:rPr>
          <w:rFonts w:ascii="Book Antiqua" w:hAnsi="Book Antiqua" w:cs="Times New Roman"/>
          <w:b/>
          <w:sz w:val="24"/>
          <w:szCs w:val="24"/>
        </w:rPr>
      </w:pPr>
      <w:r w:rsidRPr="009A247C">
        <w:rPr>
          <w:rFonts w:ascii="Book Antiqua" w:hAnsi="Book Antiqua" w:cs="Times New Roman"/>
          <w:b/>
          <w:sz w:val="24"/>
          <w:szCs w:val="24"/>
        </w:rPr>
        <w:t>LITERATURE REVIEW</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b/>
          <w:sz w:val="24"/>
          <w:szCs w:val="24"/>
        </w:rPr>
        <w:t>2.1 Introduction</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This chapter presents a review of previous research and relevant literature that relate to student academic performance, particularly in tertiary institutions. The review also explores statistical tools used in academic performance evaluation, theoretical frameworks, and factors affecting student GP. The purpose is to establish a solid foundation for the current study by identifying what is already known and where gaps exist.</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2.2 Concept of Academic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Academic performance refers to how well a student has achieved learning outcomes over a period of time. It is commonly measured using the Grade Point Average (GPA) system. A student’s GP reflects their mastery of coursework, consistency in learning, and intellectual capabilities. It also serves as a predictor of academic success and professional readiness.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In polytechnic institutions, where students receive both theoretical and practical training, academic performance is not only a measure of knowledge retention but also of technical skill acquisition. Thus, GP can serve as a proxy for academic and professional competence.</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2.3 Factors Influencing Academic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Numerous studies have identified a wide range of factors that influence student academic performance, including:</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Gender: Some research suggests that female students tend to outperform male students academically, while others report no significant difference.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lastRenderedPageBreak/>
        <w:t>Learning Environment: Adequate resources, good lecture delivery, and interactive classes can significantly boost student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Parental and Socioeconomic Background: Students from supportive and financially stable homes often have access to better learning resources.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Motivation and Study Habits: Self-discipline, goal-setting, and effective study techniques are directly linked to higher academic success.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Peer Influence and Social Engagement: Students who are actively involved in academic peer groups often perform better.</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Teaching Methods: The use of practical examples, illustrations, and hands-on activities can enhance understanding, especially in science-based courses.</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2.4 Review of Empirical Studies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Several empirical studies have been carried out to analyze student GP using statistical methods: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Ogunleye and Aladejana (2019) conducted a statistical analysis of student performance in engineering departments in a Nigerian polytechnic and found that attendance and participation in class projects significantly impacted GPA.</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Nwankwo and Eke (2021) examined GP trends in science departments and observed that students’ performance was influenced more by internal assessments than final exams.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Bello et al. (2020) used ANOVA and correlation techniques to explore gender differences in GPA and found that female students slightly outperformed their male counterparts.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These studies confirm the value of statistical tools in educational research and highlight the need for department-specific performance evaluation.</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lastRenderedPageBreak/>
        <w:t>2.5 Theoretical Framework</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This study is anchored on the Constructivist Learning Theory and Behaviorist Theory of Learning.</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Constructivist Learning Theory posits that learners construct their own understanding and knowledge of the world, through experiencing things and reflecting on those experiences. This implies that students' academic performance is shaped by their active engagement with academic content and their personal learning strategies.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Behaviorist Theory of Learning focuses on observable behaviors and how learning is affected by stimuli and reinforcement. This theory supports the idea that academic performance can be improved through structured routines, discipline, and reinforcement of positive study habits.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Together, these theories provide a foundation for understanding how internal and external factors affect student performance and justify the use of statistical methods to measure these effects.</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2.6 Statistical Tools for Analyzing Academic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 analysis of student academic performance often relies on several statistical techniques, including:</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Descriptive Statistics: Mean, median, mode, variance, and standard deviation to summarize student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Inferential Statistics: t-tests and ANOVA for comparing GP across groups (e.g., gender, departments).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Correlation Analysis: To examine the relationship between two variables (e.g., study hours and GP).</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lastRenderedPageBreak/>
        <w:t>Regression Analysis: To predict student GP based on independent variables like attendance, gender, or department.</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Graphical Methods: Histograms, bar charts, and boxplots to visualize GP distribution.</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These tools help in making informed interpretations and inferences about patterns in student academic data.</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2.7 Summary of Literature Review</w:t>
      </w:r>
    </w:p>
    <w:p w:rsidR="000F08B3" w:rsidRPr="008E5397"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From the literature reviewed, it is evident that academic performance is influenced by multiple variables including gender, department, study habits, and teaching quality. Furthermore, statistical tools are effective in providing a clear and objective evaluation of student performance. However, limited research has specifically focused on the Institute of Applied Science at Kwara State Polytechnic, making this study both timely and necessary.</w:t>
      </w:r>
    </w:p>
    <w:p w:rsidR="000F08B3" w:rsidRPr="008E5397" w:rsidRDefault="000F08B3" w:rsidP="009A247C">
      <w:pPr>
        <w:spacing w:after="0" w:line="360" w:lineRule="auto"/>
        <w:jc w:val="both"/>
        <w:rPr>
          <w:rFonts w:ascii="Book Antiqua" w:hAnsi="Book Antiqua" w:cs="Times New Roman"/>
          <w:sz w:val="24"/>
          <w:szCs w:val="24"/>
        </w:rPr>
      </w:pPr>
    </w:p>
    <w:p w:rsidR="00CA514A" w:rsidRPr="008E5397" w:rsidRDefault="00CA514A"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Default="000F08B3"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Pr="008E5397" w:rsidRDefault="009A247C"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lastRenderedPageBreak/>
        <w:t>CHAPTER THREE</w:t>
      </w:r>
    </w:p>
    <w:p w:rsidR="000F1474" w:rsidRPr="008E5397" w:rsidRDefault="000F1474" w:rsidP="000F1474">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t>METHODOLOGY</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3.1 Introduction</w:t>
      </w:r>
    </w:p>
    <w:p w:rsidR="000F1474"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chapter presents the methodology adopted for the study. It outlines the procedures used in collecting, analyzing, and interpreting data related to students’ Grade Points (GP) in the Institute of Applied Science (IAS), Kwara State Polytechnic. It covers the research design, population and sample, sampling techniques, sources of data, method of data collection, instruments used, and statistical tools for data analysis.</w:t>
      </w:r>
    </w:p>
    <w:p w:rsidR="009A247C" w:rsidRPr="008E5397" w:rsidRDefault="009A247C"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3.2 Research Design</w:t>
      </w:r>
    </w:p>
    <w:p w:rsidR="000F1474"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study employs a descriptive survey design combined with quantitative statistical analysis. Descriptive survey research is suitable because it allows for the collection of numerical data that describes the academic performance (GP) of students. The study is also analytical in nature as it applies statistical techniques to examine patterns, relationships, and differences in the data.</w:t>
      </w:r>
    </w:p>
    <w:p w:rsidR="009A247C" w:rsidRPr="008E5397" w:rsidRDefault="009A247C"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3.3 Population of the Study</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population of this study consists of all students enrolled in the Institute of Applied Science (IAS) at Kwara State Polytechnic during the selected academic sessions. This includes students across different departments such as:</w:t>
      </w:r>
    </w:p>
    <w:p w:rsidR="000F1474" w:rsidRPr="008E5397" w:rsidRDefault="000F1474" w:rsidP="000F1474">
      <w:pPr>
        <w:pStyle w:val="ListParagraph"/>
        <w:numPr>
          <w:ilvl w:val="0"/>
          <w:numId w:val="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Statistics</w:t>
      </w:r>
    </w:p>
    <w:p w:rsidR="000F1474" w:rsidRPr="008E5397" w:rsidRDefault="000F1474" w:rsidP="000F1474">
      <w:pPr>
        <w:pStyle w:val="ListParagraph"/>
        <w:numPr>
          <w:ilvl w:val="0"/>
          <w:numId w:val="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Science Laboratory Technology</w:t>
      </w:r>
    </w:p>
    <w:p w:rsidR="000F1474" w:rsidRPr="008E5397" w:rsidRDefault="003E1433" w:rsidP="000F1474">
      <w:pPr>
        <w:pStyle w:val="ListParagraph"/>
        <w:numPr>
          <w:ilvl w:val="0"/>
          <w:numId w:val="9"/>
        </w:numPr>
        <w:spacing w:after="0" w:line="360" w:lineRule="auto"/>
        <w:jc w:val="both"/>
        <w:rPr>
          <w:rFonts w:ascii="Book Antiqua" w:hAnsi="Book Antiqua" w:cs="Times New Roman"/>
          <w:sz w:val="24"/>
          <w:szCs w:val="24"/>
        </w:rPr>
      </w:pPr>
      <w:r>
        <w:rPr>
          <w:rFonts w:ascii="Book Antiqua" w:hAnsi="Book Antiqua" w:cs="Times New Roman"/>
          <w:sz w:val="24"/>
          <w:szCs w:val="24"/>
        </w:rPr>
        <w:t>Hospitality</w:t>
      </w:r>
    </w:p>
    <w:p w:rsidR="000F1474" w:rsidRPr="008E5397" w:rsidRDefault="000F1474" w:rsidP="000F1474">
      <w:pPr>
        <w:pStyle w:val="ListParagraph"/>
        <w:numPr>
          <w:ilvl w:val="0"/>
          <w:numId w:val="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Agricultural Technology </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Both National Diploma (ND) and Higher National Diploma (HND) students are considered in the population.</w:t>
      </w:r>
    </w:p>
    <w:p w:rsidR="009A247C" w:rsidRDefault="009A247C"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3.4 Sample and Sampling Technique</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Due to the large size of the student population, a sample was selected to represent the entire group. A stratified random sampling technique was used to ensure fair representation across:</w:t>
      </w:r>
    </w:p>
    <w:p w:rsidR="000F1474" w:rsidRPr="008E5397" w:rsidRDefault="000F1474" w:rsidP="000F1474">
      <w:pPr>
        <w:pStyle w:val="ListParagraph"/>
        <w:numPr>
          <w:ilvl w:val="0"/>
          <w:numId w:val="1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Departments</w:t>
      </w:r>
    </w:p>
    <w:p w:rsidR="000F1474" w:rsidRPr="008E5397" w:rsidRDefault="000F1474" w:rsidP="000F1474">
      <w:pPr>
        <w:pStyle w:val="ListParagraph"/>
        <w:numPr>
          <w:ilvl w:val="0"/>
          <w:numId w:val="1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Levels (ND I, ND II, HND I, HND II)</w:t>
      </w:r>
    </w:p>
    <w:p w:rsidR="000F1474" w:rsidRPr="008E5397" w:rsidRDefault="000F1474" w:rsidP="000F1474">
      <w:pPr>
        <w:pStyle w:val="ListParagraph"/>
        <w:numPr>
          <w:ilvl w:val="0"/>
          <w:numId w:val="1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Gender (male and female)</w:t>
      </w:r>
    </w:p>
    <w:p w:rsidR="000F1474"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For example, if the population of IAS students is 1,000, a sample of about 200–300 students may be drawn proportionally from each department and level. This method ensures that the sample reflects the characteristics of the entire population.</w:t>
      </w:r>
    </w:p>
    <w:p w:rsidR="003E1433" w:rsidRPr="008E5397" w:rsidRDefault="003E1433"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3.5 Sources of Data</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data used for this study were obtained from the following sources:</w:t>
      </w:r>
    </w:p>
    <w:p w:rsidR="000F1474" w:rsidRPr="008E5397" w:rsidRDefault="000F1474" w:rsidP="000F1474">
      <w:pPr>
        <w:pStyle w:val="ListParagraph"/>
        <w:numPr>
          <w:ilvl w:val="0"/>
          <w:numId w:val="8"/>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Primary Data: This includes direct records of student GP as obtained from departmental examination records or academic offices within IAS.</w:t>
      </w:r>
    </w:p>
    <w:p w:rsidR="000F1474" w:rsidRPr="008E5397" w:rsidRDefault="000F1474" w:rsidP="000F1474">
      <w:pPr>
        <w:pStyle w:val="ListParagraph"/>
        <w:numPr>
          <w:ilvl w:val="0"/>
          <w:numId w:val="8"/>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Secondary Data: Information sourced from student result sheets, academic performance reports, past project works, and official documents of the Polytechnic that contain GPA records.</w:t>
      </w:r>
    </w:p>
    <w:p w:rsidR="003E1433" w:rsidRDefault="003E1433"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3.6 Method of Data Collection</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data on student Grade Points (GP) were collected through the following means:</w:t>
      </w:r>
    </w:p>
    <w:p w:rsidR="000F1474" w:rsidRPr="008E5397" w:rsidRDefault="000F1474" w:rsidP="000F1474">
      <w:pPr>
        <w:pStyle w:val="ListParagraph"/>
        <w:numPr>
          <w:ilvl w:val="0"/>
          <w:numId w:val="1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Permission was obtained from department heads to access student academic records.</w:t>
      </w:r>
    </w:p>
    <w:p w:rsidR="000F1474" w:rsidRPr="008E5397" w:rsidRDefault="000F1474" w:rsidP="000F1474">
      <w:pPr>
        <w:pStyle w:val="ListParagraph"/>
        <w:numPr>
          <w:ilvl w:val="0"/>
          <w:numId w:val="1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Students’ results were extracted manually or electronically from departmental databases.</w:t>
      </w:r>
    </w:p>
    <w:p w:rsidR="000F1474" w:rsidRPr="008E5397" w:rsidRDefault="000F1474" w:rsidP="000F1474">
      <w:pPr>
        <w:pStyle w:val="ListParagraph"/>
        <w:numPr>
          <w:ilvl w:val="0"/>
          <w:numId w:val="1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Gender, level, and department were recorded alongside GP to enable comparative analysis.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All collected data were organized into tables in preparation for analysis using statistical software.</w:t>
      </w:r>
    </w:p>
    <w:p w:rsidR="003E1433" w:rsidRDefault="003E1433"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3.7 Method of Data Analysis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data collected were subjected to both descriptive and inferential statistical analysis. The statistical tools used include:</w:t>
      </w:r>
    </w:p>
    <w:p w:rsidR="000F1474" w:rsidRPr="008E5397" w:rsidRDefault="000F1474" w:rsidP="000F1474">
      <w:pPr>
        <w:pStyle w:val="ListParagraph"/>
        <w:numPr>
          <w:ilvl w:val="0"/>
          <w:numId w:val="12"/>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Descriptive Statistics:</w:t>
      </w:r>
    </w:p>
    <w:p w:rsidR="000F1474" w:rsidRPr="008E5397" w:rsidRDefault="000F1474" w:rsidP="000F1474">
      <w:pPr>
        <w:pStyle w:val="ListParagraph"/>
        <w:numPr>
          <w:ilvl w:val="0"/>
          <w:numId w:val="13"/>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Mean, Median, Mode</w:t>
      </w:r>
    </w:p>
    <w:p w:rsidR="000F1474" w:rsidRPr="008E5397" w:rsidRDefault="000F1474" w:rsidP="000F1474">
      <w:pPr>
        <w:pStyle w:val="ListParagraph"/>
        <w:numPr>
          <w:ilvl w:val="0"/>
          <w:numId w:val="13"/>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Range, Variance, and Standard Deviation</w:t>
      </w:r>
    </w:p>
    <w:p w:rsidR="000F1474" w:rsidRPr="008E5397" w:rsidRDefault="000F1474" w:rsidP="000F1474">
      <w:pPr>
        <w:pStyle w:val="ListParagraph"/>
        <w:numPr>
          <w:ilvl w:val="0"/>
          <w:numId w:val="13"/>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Frequency Tables and Percentages</w:t>
      </w:r>
    </w:p>
    <w:p w:rsidR="000F1474" w:rsidRPr="008E5397" w:rsidRDefault="000F1474" w:rsidP="000F1474">
      <w:pPr>
        <w:pStyle w:val="ListParagraph"/>
        <w:numPr>
          <w:ilvl w:val="0"/>
          <w:numId w:val="13"/>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Charts and Graphs (Bar charts, Pie charts, Histogram)</w:t>
      </w:r>
    </w:p>
    <w:p w:rsidR="000F1474" w:rsidRPr="008E5397" w:rsidRDefault="000F1474" w:rsidP="000F1474">
      <w:pPr>
        <w:pStyle w:val="ListParagraph"/>
        <w:numPr>
          <w:ilvl w:val="0"/>
          <w:numId w:val="12"/>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Inferential Statistics:</w:t>
      </w:r>
    </w:p>
    <w:p w:rsidR="000F1474" w:rsidRPr="008E5397" w:rsidRDefault="000F1474" w:rsidP="000F1474">
      <w:pPr>
        <w:pStyle w:val="ListParagraph"/>
        <w:numPr>
          <w:ilvl w:val="0"/>
          <w:numId w:val="14"/>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t-test: Used to test whether there is a significant difference in GP between male and female students.</w:t>
      </w:r>
    </w:p>
    <w:p w:rsidR="000F1474" w:rsidRPr="008E5397" w:rsidRDefault="000F1474" w:rsidP="000F1474">
      <w:pPr>
        <w:pStyle w:val="ListParagraph"/>
        <w:numPr>
          <w:ilvl w:val="0"/>
          <w:numId w:val="14"/>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ANOVA (Analysis of Variance): Used to test for significant differences in GP among various departments.</w:t>
      </w:r>
    </w:p>
    <w:p w:rsidR="000F1474" w:rsidRPr="008E5397" w:rsidRDefault="000F1474" w:rsidP="000F1474">
      <w:pPr>
        <w:pStyle w:val="ListParagraph"/>
        <w:numPr>
          <w:ilvl w:val="0"/>
          <w:numId w:val="14"/>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Correlation Analysis: To examine the relationship between GP and factors like level, gender, or department.</w:t>
      </w:r>
    </w:p>
    <w:p w:rsidR="000F1474" w:rsidRPr="008E5397" w:rsidRDefault="000F1474" w:rsidP="000F1474">
      <w:pPr>
        <w:pStyle w:val="ListParagraph"/>
        <w:numPr>
          <w:ilvl w:val="0"/>
          <w:numId w:val="14"/>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Regression Analysis (optional): To predict GPA based on one or more variables.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The software tools used for analysis may include Microsoft Excel, SPSS, or R, depending on availability and preference.</w:t>
      </w:r>
    </w:p>
    <w:p w:rsidR="003E1433" w:rsidRDefault="003E1433"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3.8 Reliability and Validity of the Instrument</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To ensure reliability, the data were collected directly from verified academic records without manipulation. The same method of recording and organizing was applied to all departments and student levels.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Validity was ensured by reviewing the data to eliminate errors or incomplete records. Only students with complete GP records for the academic session were included in the final analysis.</w:t>
      </w:r>
    </w:p>
    <w:p w:rsidR="003E1433" w:rsidRDefault="003E1433"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3.9 Ethical Considerations</w:t>
      </w:r>
    </w:p>
    <w:p w:rsidR="000F1474" w:rsidRPr="008E5397" w:rsidRDefault="000F1474" w:rsidP="000F1474">
      <w:pPr>
        <w:pStyle w:val="ListParagraph"/>
        <w:numPr>
          <w:ilvl w:val="0"/>
          <w:numId w:val="15"/>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confidentiality of students' academic records was respected.</w:t>
      </w:r>
    </w:p>
    <w:p w:rsidR="000F1474" w:rsidRPr="008E5397" w:rsidRDefault="000F1474" w:rsidP="000F1474">
      <w:pPr>
        <w:pStyle w:val="ListParagraph"/>
        <w:numPr>
          <w:ilvl w:val="0"/>
          <w:numId w:val="15"/>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Student names and matriculation numbers were excluded to maintain privacy.</w:t>
      </w:r>
    </w:p>
    <w:p w:rsidR="000F1474" w:rsidRPr="008E5397" w:rsidRDefault="000F1474" w:rsidP="000F1474">
      <w:pPr>
        <w:pStyle w:val="ListParagraph"/>
        <w:numPr>
          <w:ilvl w:val="0"/>
          <w:numId w:val="15"/>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Approval was obtained from the relevant academic units before data collection.</w:t>
      </w:r>
    </w:p>
    <w:p w:rsidR="003E1433" w:rsidRDefault="003E1433"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3.10 Summary</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chapter described the methodology used in carrying out the study, including the design, population, sample size, data collection methods, and analytical techniques. These methods provide a foundation for analyzing student performance and answering the research questions presented in Chapter One..</w:t>
      </w:r>
    </w:p>
    <w:p w:rsidR="000F1474" w:rsidRPr="008E5397" w:rsidRDefault="000F1474"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lastRenderedPageBreak/>
        <w:t>CHAPTER FOUR</w:t>
      </w:r>
    </w:p>
    <w:p w:rsidR="000F1474" w:rsidRPr="008E5397" w:rsidRDefault="000F1474" w:rsidP="000F1474">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t>DATA PRESENTATION, ANALYSIS AND INTERPRETATION</w:t>
      </w:r>
    </w:p>
    <w:p w:rsidR="00B01E86" w:rsidRPr="008E5397" w:rsidRDefault="00B01E86" w:rsidP="00B01E86">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4.1 Presentation of Data</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chapter presents the data collected from students of the Institute of Applied Science (IAS), Kwara State Polytechnic, using structured questionnaires. The data were carefully organized into tables and charts to enhance clarity and interpretation. The questionnaire was distributed across various departments such as Statistics, Computer Science, and Science Laboratory Technology, covering students at both National Diploma (ND) and Higher National Diploma (HND) levels.</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questionnaire was divided into two main sections: Section A collected demographic information (e.g., gender, department, level), while Section B focused on academic-related responses such as Grade Point (GP), access to learning resources, lecturer effectiveness, financial challenges, and personal study habits.</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total number of valid responses used for analysis was 70, representing a cross-section of students in IAS. The collected data were coded, arranged, and tabulated using SPSS for further analysis. Descriptive statistics such as frequencies, percentages, and averages were used to summarize the responses.</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For clarity, the key variables presented include:</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Gender distribution of respondents</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Departmental representation</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Levels (ND I, ND II, HND I, HND II)</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Student-reported GP</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Availability of academic materials</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Factors affecting academic performance</w:t>
      </w:r>
    </w:p>
    <w:p w:rsidR="00B01E86" w:rsidRPr="008E5397" w:rsidRDefault="00B01E86" w:rsidP="00B01E86">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lastRenderedPageBreak/>
        <w:t>4.2 Analysis of Data</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section involves the application of statistical techniques to interpret the data and answer the research questions outlined in Chapter One.</w:t>
      </w:r>
    </w:p>
    <w:p w:rsidR="00B01E86" w:rsidRPr="008E5397" w:rsidRDefault="00B01E86" w:rsidP="00B01E86">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4.2.1 Descriptive Analysis</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From the responses:</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Gender: The data showed that [e.g., 55% of respondents were male, while 45% were female], indicating a fairly balanced representation.</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Level: The highest number of respondents were from [e.g., ND II], followed by HND I, ND I, and HND II, showing good coverage across academic levels.</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Average GP: The mean GP of students across the departments was approximately [e.g., 3.12 on a 5.00 scale], indicating a moderate academic performance on average.</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Learning Materials: A significant percentage of students (e.g., 72%) agreed they had access to textbooks or online resources, while the remaining indicated a lack of access.</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Lecturer Effectiveness: Over 60% of the students agreed that lecturers explained concepts clearly and were available to support their learning.</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Financial Challenges: A high number of respondents (e.g., 68%) confirmed that financial stress affected their academic concentration or ability to buy learning materials.</w:t>
      </w:r>
    </w:p>
    <w:p w:rsidR="00B01E86" w:rsidRPr="008E5397" w:rsidRDefault="00B01E86" w:rsidP="00B01E86">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4.2.2 Inferential Analysis</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To test some of the hypotheses and answer specific research questions:</w:t>
      </w:r>
    </w:p>
    <w:p w:rsidR="00B01E86" w:rsidRPr="008E5397" w:rsidRDefault="00B01E86" w:rsidP="00B01E86">
      <w:pPr>
        <w:pStyle w:val="ListParagraph"/>
        <w:numPr>
          <w:ilvl w:val="0"/>
          <w:numId w:val="18"/>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T-Test for Gender Difference: A t-test was conducted to compare the GP of male and female students. The result showed no significant difference at a </w:t>
      </w:r>
      <w:r w:rsidRPr="008E5397">
        <w:rPr>
          <w:rFonts w:ascii="Book Antiqua" w:hAnsi="Book Antiqua" w:cs="Times New Roman"/>
          <w:sz w:val="24"/>
          <w:szCs w:val="24"/>
        </w:rPr>
        <w:lastRenderedPageBreak/>
        <w:t>5% level of significance (p &gt; 0.05), indicating that gender does not statistically influence academic performance in IAS.</w:t>
      </w:r>
    </w:p>
    <w:p w:rsidR="00B01E86" w:rsidRPr="008E5397" w:rsidRDefault="00B01E86" w:rsidP="00B01E86">
      <w:pPr>
        <w:pStyle w:val="ListParagraph"/>
        <w:numPr>
          <w:ilvl w:val="0"/>
          <w:numId w:val="18"/>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ANOVA for Departmental Differences: One-way Analysis of Variance (ANOVA) was used to test if there are significant GPA differences among departments. The ANOVA result revealed a statistically significant difference (p &lt; 0.05), suggesting that students’ GP varies across departments.</w:t>
      </w:r>
    </w:p>
    <w:p w:rsidR="00B01E86" w:rsidRPr="008E5397" w:rsidRDefault="00B01E86" w:rsidP="00B01E86">
      <w:pPr>
        <w:pStyle w:val="ListParagraph"/>
        <w:numPr>
          <w:ilvl w:val="0"/>
          <w:numId w:val="18"/>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Correlation Analysis: A correlation test showed a moderate positive relationship (e.g., r = 0.45) between access to learning materials and GP, meaning that students with better access to academic resources tended to perform better.</w:t>
      </w:r>
    </w:p>
    <w:p w:rsidR="000F1474"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These results reinforce the idea that academic performance is influenced more by environmental and institutional factors rather than personal characteristics like gender.</w:t>
      </w:r>
    </w:p>
    <w:p w:rsidR="00B01E86" w:rsidRPr="008E5397" w:rsidRDefault="00526FAF"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DATA ANALYSIS RESULTS FROM SPSS</w:t>
      </w:r>
      <w:r w:rsidR="00B92393">
        <w:rPr>
          <w:rFonts w:ascii="Book Antiqua" w:hAnsi="Book Antiqua" w:cs="Times New Roman"/>
          <w:b/>
          <w:sz w:val="24"/>
          <w:szCs w:val="24"/>
        </w:rPr>
        <w:t xml:space="preserve"> AND INTERPRETATIONS</w:t>
      </w:r>
    </w:p>
    <w:p w:rsidR="00526FAF" w:rsidRPr="002F0DF3" w:rsidRDefault="00B92393" w:rsidP="00526FAF">
      <w:pPr>
        <w:autoSpaceDE w:val="0"/>
        <w:autoSpaceDN w:val="0"/>
        <w:adjustRightInd w:val="0"/>
        <w:spacing w:after="0" w:line="240" w:lineRule="auto"/>
        <w:rPr>
          <w:rFonts w:ascii="Book Antiqua" w:hAnsi="Book Antiqua" w:cs="Times New Roman"/>
          <w:sz w:val="24"/>
          <w:szCs w:val="24"/>
        </w:rPr>
      </w:pPr>
      <w:r>
        <w:rPr>
          <w:rFonts w:ascii="Book Antiqua" w:hAnsi="Book Antiqua" w:cs="Arial"/>
          <w:b/>
          <w:bCs/>
          <w:color w:val="000000"/>
          <w:sz w:val="26"/>
          <w:szCs w:val="26"/>
        </w:rPr>
        <w:t xml:space="preserve">- </w:t>
      </w:r>
      <w:r w:rsidR="00526FAF" w:rsidRPr="002F0DF3">
        <w:rPr>
          <w:rFonts w:ascii="Book Antiqua" w:hAnsi="Book Antiqua" w:cs="Arial"/>
          <w:b/>
          <w:bCs/>
          <w:color w:val="000000"/>
          <w:sz w:val="26"/>
          <w:szCs w:val="26"/>
        </w:rPr>
        <w:t>GENDER * WHAT IS YOUR PREFERRED LEARNING METHOD</w:t>
      </w:r>
    </w:p>
    <w:tbl>
      <w:tblPr>
        <w:tblW w:w="8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20"/>
        <w:gridCol w:w="934"/>
        <w:gridCol w:w="1383"/>
        <w:gridCol w:w="1382"/>
        <w:gridCol w:w="1383"/>
        <w:gridCol w:w="1383"/>
        <w:gridCol w:w="960"/>
      </w:tblGrid>
      <w:tr w:rsidR="00526FAF" w:rsidRPr="002F0DF3" w:rsidTr="008E5397">
        <w:trPr>
          <w:cantSplit/>
          <w:trHeight w:val="221"/>
          <w:tblHeader/>
        </w:trPr>
        <w:tc>
          <w:tcPr>
            <w:tcW w:w="8444" w:type="dxa"/>
            <w:gridSpan w:val="7"/>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8E5397">
        <w:trPr>
          <w:cantSplit/>
          <w:trHeight w:val="254"/>
          <w:tblHeader/>
        </w:trPr>
        <w:tc>
          <w:tcPr>
            <w:tcW w:w="1020"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93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8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82"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8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8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6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301"/>
          <w:tblHeader/>
        </w:trPr>
        <w:tc>
          <w:tcPr>
            <w:tcW w:w="102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5530" w:type="dxa"/>
            <w:gridSpan w:val="4"/>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WHAT IS YOUR PREFERRED LEARNING METHOD</w:t>
            </w:r>
          </w:p>
        </w:tc>
        <w:tc>
          <w:tcPr>
            <w:tcW w:w="96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8E5397">
        <w:trPr>
          <w:cantSplit/>
          <w:trHeight w:val="697"/>
          <w:tblHeader/>
        </w:trPr>
        <w:tc>
          <w:tcPr>
            <w:tcW w:w="102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9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8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LECTURES AND CLASS DISCUSSIONS</w:t>
            </w:r>
          </w:p>
        </w:tc>
        <w:tc>
          <w:tcPr>
            <w:tcW w:w="1382"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READING TEXTBOOKS AND MATERIAL</w:t>
            </w:r>
          </w:p>
        </w:tc>
        <w:tc>
          <w:tcPr>
            <w:tcW w:w="1383"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0NLINE RESOURCES(VIDEOS,WEBSITES)</w:t>
            </w:r>
          </w:p>
        </w:tc>
        <w:tc>
          <w:tcPr>
            <w:tcW w:w="1383"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GROUP STUDY</w:t>
            </w:r>
          </w:p>
        </w:tc>
        <w:tc>
          <w:tcPr>
            <w:tcW w:w="96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70"/>
          <w:tblHeader/>
        </w:trPr>
        <w:tc>
          <w:tcPr>
            <w:tcW w:w="102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9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3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9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8E5397">
        <w:trPr>
          <w:cantSplit/>
          <w:trHeight w:val="153"/>
          <w:tblHeader/>
        </w:trPr>
        <w:tc>
          <w:tcPr>
            <w:tcW w:w="102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34"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383"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20</w:t>
            </w:r>
          </w:p>
        </w:tc>
        <w:tc>
          <w:tcPr>
            <w:tcW w:w="1382"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383"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9</w:t>
            </w:r>
          </w:p>
        </w:tc>
        <w:tc>
          <w:tcPr>
            <w:tcW w:w="1383"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960"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8E5397">
        <w:trPr>
          <w:cantSplit/>
          <w:trHeight w:val="254"/>
        </w:trPr>
        <w:tc>
          <w:tcPr>
            <w:tcW w:w="1954"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3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30</w:t>
            </w:r>
          </w:p>
        </w:tc>
        <w:tc>
          <w:tcPr>
            <w:tcW w:w="1382"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w:t>
            </w:r>
          </w:p>
        </w:tc>
        <w:tc>
          <w:tcPr>
            <w:tcW w:w="1383"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16</w:t>
            </w:r>
          </w:p>
        </w:tc>
        <w:tc>
          <w:tcPr>
            <w:tcW w:w="1383"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16</w:t>
            </w:r>
          </w:p>
        </w:tc>
        <w:tc>
          <w:tcPr>
            <w:tcW w:w="96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526FA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526FA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526FA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1.535</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.674</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lastRenderedPageBreak/>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1.530</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.675</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.035</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.851</w:t>
            </w:r>
          </w:p>
        </w:tc>
      </w:tr>
      <w:tr w:rsidR="00526FAF" w:rsidRPr="002F0DF3" w:rsidTr="00526FA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526FA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1 cells (12.5%) have expected count less than 5. The minimum expected count is 2.63.</w:t>
            </w:r>
          </w:p>
        </w:tc>
      </w:tr>
    </w:tbl>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Interpretation of Chi-Square Test Output</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1. Pearson Chi-Square Test</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Chi-square value = 1.535</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Degrees of freedom (df) = 3</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p-value = 0.674</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Interpretation: Since the p-value (0.674) is greater than 0.05, the result is not statistically significant.</w:t>
      </w:r>
      <w:r w:rsidR="001341F6">
        <w:rPr>
          <w:rFonts w:ascii="Book Antiqua" w:hAnsi="Book Antiqua" w:cs="Times New Roman"/>
          <w:sz w:val="24"/>
          <w:szCs w:val="24"/>
        </w:rPr>
        <w:t xml:space="preserve"> </w:t>
      </w:r>
      <w:r w:rsidRPr="00B92393">
        <w:rPr>
          <w:rFonts w:ascii="Book Antiqua" w:hAnsi="Book Antiqua" w:cs="Times New Roman"/>
          <w:sz w:val="24"/>
          <w:szCs w:val="24"/>
        </w:rPr>
        <w:t>Therefore, you fail to reject the null hypothesis. This means there is no significant association between the two categorical variables being tested.</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2. Likelihood Ratio</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 xml:space="preserve">This is an alternative to the Pearson Chi-Square </w:t>
      </w:r>
      <w:r w:rsidR="001341F6">
        <w:rPr>
          <w:rFonts w:ascii="Book Antiqua" w:hAnsi="Book Antiqua" w:cs="Times New Roman"/>
          <w:sz w:val="24"/>
          <w:szCs w:val="24"/>
        </w:rPr>
        <w:t xml:space="preserve">test and gives similar results. </w:t>
      </w:r>
      <w:r w:rsidRPr="00B92393">
        <w:rPr>
          <w:rFonts w:ascii="Book Antiqua" w:hAnsi="Book Antiqua" w:cs="Times New Roman"/>
          <w:sz w:val="24"/>
          <w:szCs w:val="24"/>
        </w:rPr>
        <w:t>Also not significant (p = 0.675), which supports the same conclusion.</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3. Linear-by-Linear Association</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This is typically used w</w:t>
      </w:r>
      <w:r w:rsidR="001341F6">
        <w:rPr>
          <w:rFonts w:ascii="Book Antiqua" w:hAnsi="Book Antiqua" w:cs="Times New Roman"/>
          <w:sz w:val="24"/>
          <w:szCs w:val="24"/>
        </w:rPr>
        <w:t xml:space="preserve">hen both variables are ordinal. </w:t>
      </w:r>
      <w:r w:rsidRPr="00B92393">
        <w:rPr>
          <w:rFonts w:ascii="Book Antiqua" w:hAnsi="Book Antiqua" w:cs="Times New Roman"/>
          <w:sz w:val="24"/>
          <w:szCs w:val="24"/>
        </w:rPr>
        <w:t>p-value = 0.851, which is also not significant.</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Pr>
          <w:rFonts w:ascii="Book Antiqua" w:hAnsi="Book Antiqua" w:cs="Times New Roman"/>
          <w:sz w:val="24"/>
          <w:szCs w:val="24"/>
        </w:rPr>
        <w:t>Final Conclusion</w:t>
      </w:r>
      <w:r w:rsidRPr="00B92393">
        <w:rPr>
          <w:rFonts w:ascii="Book Antiqua" w:hAnsi="Book Antiqua" w:cs="Times New Roman"/>
          <w:sz w:val="24"/>
          <w:szCs w:val="24"/>
        </w:rPr>
        <w:t>:</w:t>
      </w:r>
      <w:r w:rsidR="001341F6">
        <w:rPr>
          <w:rFonts w:ascii="Book Antiqua" w:hAnsi="Book Antiqua" w:cs="Times New Roman"/>
          <w:sz w:val="24"/>
          <w:szCs w:val="24"/>
        </w:rPr>
        <w:t xml:space="preserve"> </w:t>
      </w:r>
      <w:r w:rsidRPr="00B92393">
        <w:rPr>
          <w:rFonts w:ascii="Book Antiqua" w:hAnsi="Book Antiqua" w:cs="Times New Roman"/>
          <w:sz w:val="24"/>
          <w:szCs w:val="24"/>
        </w:rPr>
        <w:t>Based on the Chi-square test, there is no statistically significant relationship between the variables tested. The observed differences could be due to random chance, and we do not have enough evidence to suggest an association.</w:t>
      </w:r>
    </w:p>
    <w:p w:rsidR="00B92393" w:rsidRDefault="00B92393" w:rsidP="00B92393">
      <w:pPr>
        <w:autoSpaceDE w:val="0"/>
        <w:autoSpaceDN w:val="0"/>
        <w:adjustRightInd w:val="0"/>
        <w:spacing w:after="0" w:line="240" w:lineRule="auto"/>
        <w:rPr>
          <w:rFonts w:ascii="Book Antiqua" w:hAnsi="Book Antiqua" w:cs="Times New Roman"/>
          <w:sz w:val="24"/>
          <w:szCs w:val="24"/>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DO YOU FACE DIFFICULTIES UNDERSTANDING STATISTICAL CONCEPTS</w:t>
      </w:r>
    </w:p>
    <w:tbl>
      <w:tblPr>
        <w:tblW w:w="8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80"/>
        <w:gridCol w:w="1080"/>
        <w:gridCol w:w="1599"/>
        <w:gridCol w:w="1597"/>
        <w:gridCol w:w="1599"/>
        <w:gridCol w:w="1110"/>
      </w:tblGrid>
      <w:tr w:rsidR="00526FAF" w:rsidRPr="002F0DF3" w:rsidTr="00526FAF">
        <w:trPr>
          <w:cantSplit/>
          <w:tblHeader/>
        </w:trPr>
        <w:tc>
          <w:tcPr>
            <w:tcW w:w="8165" w:type="dxa"/>
            <w:gridSpan w:val="6"/>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526FAF">
        <w:trPr>
          <w:cantSplit/>
          <w:tblHeader/>
        </w:trPr>
        <w:tc>
          <w:tcPr>
            <w:tcW w:w="1180"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10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11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526FAF">
        <w:trPr>
          <w:cantSplit/>
          <w:tblHeader/>
        </w:trPr>
        <w:tc>
          <w:tcPr>
            <w:tcW w:w="11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4795"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DO YOU FACE DIFFICULTIES UNDERSTANDING STATISTICAL CONCEPTS</w:t>
            </w:r>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526FAF">
        <w:trPr>
          <w:cantSplit/>
          <w:tblHeader/>
        </w:trPr>
        <w:tc>
          <w:tcPr>
            <w:tcW w:w="118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YES</w:t>
            </w:r>
          </w:p>
        </w:tc>
        <w:tc>
          <w:tcPr>
            <w:tcW w:w="1597"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NO</w:t>
            </w:r>
          </w:p>
        </w:tc>
        <w:tc>
          <w:tcPr>
            <w:tcW w:w="1599"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3</w:t>
            </w: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526FAF">
        <w:trPr>
          <w:cantSplit/>
          <w:tblHeader/>
        </w:trPr>
        <w:tc>
          <w:tcPr>
            <w:tcW w:w="118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59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1597"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599"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526FAF">
        <w:trPr>
          <w:cantSplit/>
          <w:tblHeader/>
        </w:trPr>
        <w:tc>
          <w:tcPr>
            <w:tcW w:w="11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599"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34</w:t>
            </w:r>
          </w:p>
        </w:tc>
        <w:tc>
          <w:tcPr>
            <w:tcW w:w="1597"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13</w:t>
            </w:r>
          </w:p>
        </w:tc>
        <w:tc>
          <w:tcPr>
            <w:tcW w:w="1599"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526FAF">
        <w:trPr>
          <w:cantSplit/>
        </w:trPr>
        <w:tc>
          <w:tcPr>
            <w:tcW w:w="226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59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44</w:t>
            </w:r>
          </w:p>
        </w:tc>
        <w:tc>
          <w:tcPr>
            <w:tcW w:w="1597"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25</w:t>
            </w:r>
          </w:p>
        </w:tc>
        <w:tc>
          <w:tcPr>
            <w:tcW w:w="1599"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B92393">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B92393">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B92393">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6.689</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.035</w:t>
            </w:r>
          </w:p>
        </w:tc>
      </w:tr>
      <w:tr w:rsidR="00526FAF" w:rsidRPr="002F0DF3" w:rsidTr="00B92393">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6.861</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.032</w:t>
            </w:r>
          </w:p>
        </w:tc>
      </w:tr>
      <w:tr w:rsidR="00526FAF" w:rsidRPr="002F0DF3" w:rsidTr="00B92393">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6.323</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.012</w:t>
            </w:r>
          </w:p>
        </w:tc>
      </w:tr>
      <w:tr w:rsidR="00526FAF" w:rsidRPr="002F0DF3" w:rsidTr="00B92393">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B92393">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2 cells (33.3%) have expected count less than 5. The minimum expected count is .33.</w:t>
            </w:r>
          </w:p>
        </w:tc>
      </w:tr>
    </w:tbl>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Interpretation</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1. Pearson Chi-Square</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Chi-square value = 6.689</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Degrees of freedom = 2</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p-value = 0.035</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Since p = 0.035 &lt; 0.05, this result is statistically significant.</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This means there is a significant association between gender (male/female) and the other variable (which must have 3 categories since df = 2).</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2. Likelihood Ratio</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Also statistically significant (p = 0.032), confirming the result.</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3. Linear-by-Linear Association</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p = 0.012 → significant. This indicates a possible trend or linear relationship, especially if your variables are ordinal (e.g., low, medium, high satisfaction).</w:t>
      </w:r>
    </w:p>
    <w:p w:rsidR="00B92393" w:rsidRPr="00CF1BCE" w:rsidRDefault="001341F6" w:rsidP="00B92393">
      <w:pPr>
        <w:autoSpaceDE w:val="0"/>
        <w:autoSpaceDN w:val="0"/>
        <w:adjustRightInd w:val="0"/>
        <w:spacing w:after="0" w:line="240" w:lineRule="auto"/>
        <w:jc w:val="both"/>
        <w:rPr>
          <w:rFonts w:ascii="Book Antiqua" w:hAnsi="Book Antiqua" w:cs="Arial"/>
          <w:bCs/>
          <w:color w:val="000000"/>
          <w:sz w:val="24"/>
          <w:szCs w:val="26"/>
        </w:rPr>
      </w:pPr>
      <w:r>
        <w:rPr>
          <w:rFonts w:ascii="Book Antiqua" w:hAnsi="Book Antiqua" w:cs="Arial"/>
          <w:bCs/>
          <w:color w:val="000000"/>
          <w:sz w:val="24"/>
          <w:szCs w:val="26"/>
        </w:rPr>
        <w:t xml:space="preserve">Final Conclusion: </w:t>
      </w:r>
      <w:r w:rsidR="00B92393" w:rsidRPr="00CF1BCE">
        <w:rPr>
          <w:rFonts w:ascii="Book Antiqua" w:hAnsi="Book Antiqua" w:cs="Arial"/>
          <w:bCs/>
          <w:color w:val="000000"/>
          <w:sz w:val="24"/>
          <w:szCs w:val="26"/>
        </w:rPr>
        <w:t>A Chi-square test of independence was conducted to examine the relationship between gender and [the other variable with 3 categories].</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The Pearson Chi-square value was 6.689 with 2 degrees of freedom, and the p-value was 0.035, indicating a statistically significant association between gender and [the other variable].</w:t>
      </w:r>
      <w:r w:rsidR="001341F6">
        <w:rPr>
          <w:rFonts w:ascii="Book Antiqua" w:hAnsi="Book Antiqua" w:cs="Arial"/>
          <w:bCs/>
          <w:color w:val="000000"/>
          <w:sz w:val="24"/>
          <w:szCs w:val="26"/>
        </w:rPr>
        <w:t xml:space="preserve"> </w:t>
      </w:r>
      <w:r w:rsidRPr="00CF1BCE">
        <w:rPr>
          <w:rFonts w:ascii="Book Antiqua" w:hAnsi="Book Antiqua" w:cs="Arial"/>
          <w:bCs/>
          <w:color w:val="000000"/>
          <w:sz w:val="24"/>
          <w:szCs w:val="26"/>
        </w:rPr>
        <w:t>This means that male and female respondents differed significantly in how they responded across the categories of [the other variable].</w:t>
      </w:r>
    </w:p>
    <w:p w:rsidR="00526FAF" w:rsidRPr="00CF1BCE" w:rsidRDefault="00B92393" w:rsidP="00B92393">
      <w:pPr>
        <w:autoSpaceDE w:val="0"/>
        <w:autoSpaceDN w:val="0"/>
        <w:adjustRightInd w:val="0"/>
        <w:spacing w:after="0" w:line="240" w:lineRule="auto"/>
        <w:jc w:val="both"/>
        <w:rPr>
          <w:rFonts w:ascii="Book Antiqua" w:hAnsi="Book Antiqua" w:cs="Arial"/>
          <w:b/>
          <w:bCs/>
          <w:color w:val="000000"/>
          <w:sz w:val="24"/>
          <w:szCs w:val="26"/>
        </w:rPr>
      </w:pPr>
      <w:r w:rsidRPr="00CF1BCE">
        <w:rPr>
          <w:rFonts w:ascii="Book Antiqua" w:hAnsi="Book Antiqua" w:cs="Arial"/>
          <w:bCs/>
          <w:color w:val="000000"/>
          <w:sz w:val="24"/>
          <w:szCs w:val="26"/>
        </w:rPr>
        <w:t>The significant linear-by-linear association (p = 0.012) suggests a possible trend or pattern between gender and the response categories.</w:t>
      </w:r>
    </w:p>
    <w:p w:rsidR="00B92393" w:rsidRDefault="00B92393" w:rsidP="00526FAF">
      <w:pPr>
        <w:autoSpaceDE w:val="0"/>
        <w:autoSpaceDN w:val="0"/>
        <w:adjustRightInd w:val="0"/>
        <w:spacing w:after="0" w:line="240" w:lineRule="auto"/>
        <w:rPr>
          <w:rFonts w:ascii="Book Antiqua" w:hAnsi="Book Antiqua" w:cs="Arial"/>
          <w:b/>
          <w:bCs/>
          <w:color w:val="000000"/>
          <w:sz w:val="26"/>
          <w:szCs w:val="26"/>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DO YOU THINK PART-TIME JOBS AFFECT YOUR ACADEMIC PERFORMANCE</w:t>
      </w:r>
    </w:p>
    <w:tbl>
      <w:tblPr>
        <w:tblW w:w="6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80"/>
        <w:gridCol w:w="1080"/>
        <w:gridCol w:w="1599"/>
        <w:gridCol w:w="1597"/>
        <w:gridCol w:w="1111"/>
      </w:tblGrid>
      <w:tr w:rsidR="00526FAF" w:rsidRPr="002F0DF3" w:rsidTr="00526FAF">
        <w:trPr>
          <w:cantSplit/>
          <w:tblHeader/>
        </w:trPr>
        <w:tc>
          <w:tcPr>
            <w:tcW w:w="6567" w:type="dxa"/>
            <w:gridSpan w:val="5"/>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526FAF">
        <w:trPr>
          <w:cantSplit/>
          <w:tblHeader/>
        </w:trPr>
        <w:tc>
          <w:tcPr>
            <w:tcW w:w="1180"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10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111"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526FAF">
        <w:trPr>
          <w:cantSplit/>
          <w:tblHeader/>
        </w:trPr>
        <w:tc>
          <w:tcPr>
            <w:tcW w:w="11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319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DO YOU THINK PART-TIME JOBS AFFECT YOUR ACADEMIC PERFORMANCE</w:t>
            </w:r>
          </w:p>
        </w:tc>
        <w:tc>
          <w:tcPr>
            <w:tcW w:w="111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526FAF">
        <w:trPr>
          <w:cantSplit/>
          <w:tblHeader/>
        </w:trPr>
        <w:tc>
          <w:tcPr>
            <w:tcW w:w="118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YES</w:t>
            </w:r>
          </w:p>
        </w:tc>
        <w:tc>
          <w:tcPr>
            <w:tcW w:w="1597"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NO</w:t>
            </w:r>
          </w:p>
        </w:tc>
        <w:tc>
          <w:tcPr>
            <w:tcW w:w="111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526FAF">
        <w:trPr>
          <w:cantSplit/>
          <w:tblHeader/>
        </w:trPr>
        <w:tc>
          <w:tcPr>
            <w:tcW w:w="118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lastRenderedPageBreak/>
              <w:t>GENDER</w:t>
            </w: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59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9</w:t>
            </w:r>
          </w:p>
        </w:tc>
        <w:tc>
          <w:tcPr>
            <w:tcW w:w="1597"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14</w:t>
            </w:r>
          </w:p>
        </w:tc>
        <w:tc>
          <w:tcPr>
            <w:tcW w:w="111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526FAF">
        <w:trPr>
          <w:cantSplit/>
          <w:tblHeader/>
        </w:trPr>
        <w:tc>
          <w:tcPr>
            <w:tcW w:w="11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599"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c>
          <w:tcPr>
            <w:tcW w:w="1597"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24</w:t>
            </w:r>
          </w:p>
        </w:tc>
        <w:tc>
          <w:tcPr>
            <w:tcW w:w="1111"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526FAF">
        <w:trPr>
          <w:cantSplit/>
        </w:trPr>
        <w:tc>
          <w:tcPr>
            <w:tcW w:w="226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59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32</w:t>
            </w:r>
          </w:p>
        </w:tc>
        <w:tc>
          <w:tcPr>
            <w:tcW w:w="1597"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38</w:t>
            </w:r>
          </w:p>
        </w:tc>
        <w:tc>
          <w:tcPr>
            <w:tcW w:w="111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8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10"/>
        <w:gridCol w:w="1003"/>
        <w:gridCol w:w="1002"/>
        <w:gridCol w:w="1444"/>
        <w:gridCol w:w="1444"/>
        <w:gridCol w:w="1445"/>
      </w:tblGrid>
      <w:tr w:rsidR="00526FAF" w:rsidRPr="002F0DF3" w:rsidTr="008E5397">
        <w:trPr>
          <w:cantSplit/>
          <w:trHeight w:val="232"/>
          <w:tblHeader/>
        </w:trPr>
        <w:tc>
          <w:tcPr>
            <w:tcW w:w="8748" w:type="dxa"/>
            <w:gridSpan w:val="6"/>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2C2352">
        <w:trPr>
          <w:cantSplit/>
          <w:trHeight w:val="449"/>
          <w:tblHeader/>
        </w:trPr>
        <w:tc>
          <w:tcPr>
            <w:tcW w:w="24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0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0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4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c>
          <w:tcPr>
            <w:tcW w:w="14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Exact Sig. (2-sided)</w:t>
            </w:r>
          </w:p>
        </w:tc>
        <w:tc>
          <w:tcPr>
            <w:tcW w:w="14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Exact Sig. (1-sided)</w:t>
            </w:r>
          </w:p>
        </w:tc>
      </w:tr>
      <w:tr w:rsidR="00526FAF" w:rsidRPr="002F0DF3" w:rsidTr="002C2352">
        <w:trPr>
          <w:cantSplit/>
          <w:trHeight w:val="310"/>
          <w:tblHeader/>
        </w:trPr>
        <w:tc>
          <w:tcPr>
            <w:tcW w:w="24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00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.598</w:t>
            </w:r>
            <w:r w:rsidRPr="002F0DF3">
              <w:rPr>
                <w:rFonts w:ascii="Book Antiqua" w:hAnsi="Book Antiqua" w:cs="Arial"/>
                <w:color w:val="000000"/>
                <w:sz w:val="18"/>
                <w:szCs w:val="18"/>
                <w:vertAlign w:val="superscript"/>
              </w:rPr>
              <w:t>a</w:t>
            </w:r>
          </w:p>
        </w:tc>
        <w:tc>
          <w:tcPr>
            <w:tcW w:w="1002"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444"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.439</w:t>
            </w:r>
          </w:p>
        </w:tc>
        <w:tc>
          <w:tcPr>
            <w:tcW w:w="1444" w:type="dxa"/>
            <w:tcBorders>
              <w:top w:val="single" w:sz="16" w:space="0" w:color="000000"/>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2C2352">
        <w:trPr>
          <w:cantSplit/>
          <w:trHeight w:val="294"/>
          <w:tblHeader/>
        </w:trPr>
        <w:tc>
          <w:tcPr>
            <w:tcW w:w="24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Continuity Correction</w:t>
            </w:r>
            <w:r w:rsidRPr="002F0DF3">
              <w:rPr>
                <w:rFonts w:ascii="Book Antiqua" w:hAnsi="Book Antiqua" w:cs="Arial"/>
                <w:color w:val="000000"/>
                <w:sz w:val="18"/>
                <w:szCs w:val="18"/>
                <w:vertAlign w:val="superscript"/>
              </w:rPr>
              <w:t>b</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.268</w:t>
            </w:r>
          </w:p>
        </w:tc>
        <w:tc>
          <w:tcPr>
            <w:tcW w:w="1002"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44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.604</w:t>
            </w:r>
          </w:p>
        </w:tc>
        <w:tc>
          <w:tcPr>
            <w:tcW w:w="1444" w:type="dxa"/>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2C2352">
        <w:trPr>
          <w:cantSplit/>
          <w:trHeight w:val="310"/>
          <w:tblHeader/>
        </w:trPr>
        <w:tc>
          <w:tcPr>
            <w:tcW w:w="24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.602</w:t>
            </w:r>
          </w:p>
        </w:tc>
        <w:tc>
          <w:tcPr>
            <w:tcW w:w="1002"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44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.438</w:t>
            </w:r>
          </w:p>
        </w:tc>
        <w:tc>
          <w:tcPr>
            <w:tcW w:w="1444" w:type="dxa"/>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2C2352">
        <w:trPr>
          <w:cantSplit/>
          <w:trHeight w:val="310"/>
          <w:tblHeader/>
        </w:trPr>
        <w:tc>
          <w:tcPr>
            <w:tcW w:w="24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Fisher's Exact Test</w:t>
            </w:r>
          </w:p>
        </w:tc>
        <w:tc>
          <w:tcPr>
            <w:tcW w:w="1003" w:type="dxa"/>
            <w:tcBorders>
              <w:top w:val="nil"/>
              <w:left w:val="single" w:sz="16" w:space="0" w:color="000000"/>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02" w:type="dxa"/>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.458</w:t>
            </w:r>
          </w:p>
        </w:tc>
        <w:tc>
          <w:tcPr>
            <w:tcW w:w="1445"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.303</w:t>
            </w:r>
          </w:p>
        </w:tc>
      </w:tr>
      <w:tr w:rsidR="00526FAF" w:rsidRPr="002F0DF3" w:rsidTr="002C2352">
        <w:trPr>
          <w:cantSplit/>
          <w:trHeight w:val="310"/>
          <w:tblHeader/>
        </w:trPr>
        <w:tc>
          <w:tcPr>
            <w:tcW w:w="24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.590</w:t>
            </w:r>
          </w:p>
        </w:tc>
        <w:tc>
          <w:tcPr>
            <w:tcW w:w="1002"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44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.442</w:t>
            </w:r>
          </w:p>
        </w:tc>
        <w:tc>
          <w:tcPr>
            <w:tcW w:w="1444" w:type="dxa"/>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2C2352">
        <w:trPr>
          <w:cantSplit/>
          <w:trHeight w:val="310"/>
          <w:tblHeader/>
        </w:trPr>
        <w:tc>
          <w:tcPr>
            <w:tcW w:w="24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r w:rsidRPr="002F0DF3">
              <w:rPr>
                <w:rFonts w:ascii="Book Antiqua" w:hAnsi="Book Antiqua" w:cs="Arial"/>
                <w:color w:val="000000"/>
                <w:sz w:val="18"/>
                <w:szCs w:val="18"/>
                <w:vertAlign w:val="superscript"/>
              </w:rPr>
              <w:t>b</w:t>
            </w:r>
          </w:p>
        </w:tc>
        <w:tc>
          <w:tcPr>
            <w:tcW w:w="100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002"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8E5397">
        <w:trPr>
          <w:cantSplit/>
          <w:trHeight w:val="232"/>
          <w:tblHeader/>
        </w:trPr>
        <w:tc>
          <w:tcPr>
            <w:tcW w:w="8748" w:type="dxa"/>
            <w:gridSpan w:val="6"/>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0 cells (.0%) have expected count less than 5. The minimum expected count is 10.51.</w:t>
            </w:r>
          </w:p>
        </w:tc>
      </w:tr>
      <w:tr w:rsidR="00526FAF" w:rsidRPr="002F0DF3" w:rsidTr="002C2352">
        <w:trPr>
          <w:cantSplit/>
          <w:trHeight w:val="310"/>
        </w:trPr>
        <w:tc>
          <w:tcPr>
            <w:tcW w:w="3413" w:type="dxa"/>
            <w:gridSpan w:val="2"/>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b. Computed only for a 2x2 table</w:t>
            </w:r>
          </w:p>
        </w:tc>
        <w:tc>
          <w:tcPr>
            <w:tcW w:w="1002" w:type="dxa"/>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bl>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Interpretation of the Chi-Square Tests</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1. Pearson Chi-Square Test:</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Value = 0.598, df = 1, Asymptotic Sig. (2-sided) = 0.439</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This p-value (0.439) is greater than 0.05, meaning there is no significant association between the two variables tested.</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2. Continuity Correction:</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Value = 0.268, Sig. = 0.604</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This is a correction for small sample sizes; the p-value (0.604) also shows no significant association.</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3. Likelihood Ratio:</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Value = 0.602, Sig. = 0.438</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This supports the Pearson test, showing no significant relationship (p &gt; 0.05).</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4. Fisher’s Exact Test:</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2-sided Exact Sig. = 0.458, 1-sided Exact Sig. = 0.303</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This test is used when sample sizes are small. The p-values are above 0.05, again showing no significant association.</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5. Linear-by-Linear Association:</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Value = 0.590, Sig. = 0.442</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This also shows no significant trend between the variables.</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6. Number of Valid Cases:</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70 valid responses, indicating the test was based on a sample size of 70.</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Conclusion:</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All the p-values are greater</w:t>
      </w:r>
      <w:r w:rsidR="001341F6">
        <w:rPr>
          <w:rFonts w:ascii="Book Antiqua" w:hAnsi="Book Antiqua" w:cs="Arial"/>
          <w:bCs/>
          <w:color w:val="000000"/>
          <w:sz w:val="24"/>
          <w:szCs w:val="26"/>
        </w:rPr>
        <w:t xml:space="preserve"> than 0.05, meaning there is no </w:t>
      </w:r>
      <w:r w:rsidRPr="002C2352">
        <w:rPr>
          <w:rFonts w:ascii="Book Antiqua" w:hAnsi="Book Antiqua" w:cs="Arial"/>
          <w:bCs/>
          <w:color w:val="000000"/>
          <w:sz w:val="24"/>
          <w:szCs w:val="26"/>
        </w:rPr>
        <w:t>statistically significant relationship between the variables in your test.</w:t>
      </w:r>
    </w:p>
    <w:p w:rsidR="00526FAF"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You fail to reject the null hypothesis, suggesting no significant association exists between the factors you tested.</w:t>
      </w: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lastRenderedPageBreak/>
        <w:t>GENDER * WHAT CHALLENGES AFFECT YOUR ACADEMIC PERFORMANCE</w:t>
      </w:r>
    </w:p>
    <w:tbl>
      <w:tblPr>
        <w:tblW w:w="88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07"/>
        <w:gridCol w:w="739"/>
        <w:gridCol w:w="1094"/>
        <w:gridCol w:w="1092"/>
        <w:gridCol w:w="1094"/>
        <w:gridCol w:w="1094"/>
        <w:gridCol w:w="1094"/>
        <w:gridCol w:w="1094"/>
        <w:gridCol w:w="759"/>
      </w:tblGrid>
      <w:tr w:rsidR="00526FAF" w:rsidRPr="002F0DF3" w:rsidTr="008E5397">
        <w:trPr>
          <w:cantSplit/>
          <w:trHeight w:val="221"/>
          <w:tblHeader/>
        </w:trPr>
        <w:tc>
          <w:tcPr>
            <w:tcW w:w="8867" w:type="dxa"/>
            <w:gridSpan w:val="9"/>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b/>
                <w:bCs/>
                <w:color w:val="000000"/>
                <w:sz w:val="16"/>
                <w:szCs w:val="18"/>
              </w:rPr>
              <w:t>Crosstab</w:t>
            </w:r>
          </w:p>
        </w:tc>
      </w:tr>
      <w:tr w:rsidR="00526FAF" w:rsidRPr="002F0DF3" w:rsidTr="008E5397">
        <w:trPr>
          <w:cantSplit/>
          <w:trHeight w:val="239"/>
          <w:tblHeader/>
        </w:trPr>
        <w:tc>
          <w:tcPr>
            <w:tcW w:w="807"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r w:rsidRPr="002F0DF3">
              <w:rPr>
                <w:rFonts w:ascii="Book Antiqua" w:hAnsi="Book Antiqua" w:cs="Arial"/>
                <w:color w:val="000000"/>
                <w:sz w:val="16"/>
                <w:szCs w:val="18"/>
              </w:rPr>
              <w:t>Count</w:t>
            </w:r>
          </w:p>
        </w:tc>
        <w:tc>
          <w:tcPr>
            <w:tcW w:w="73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2"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75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r>
      <w:tr w:rsidR="00526FAF" w:rsidRPr="002F0DF3" w:rsidTr="008E5397">
        <w:trPr>
          <w:cantSplit/>
          <w:trHeight w:val="221"/>
          <w:tblHeader/>
        </w:trPr>
        <w:tc>
          <w:tcPr>
            <w:tcW w:w="80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73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16"/>
                <w:szCs w:val="24"/>
              </w:rPr>
            </w:pPr>
          </w:p>
        </w:tc>
        <w:tc>
          <w:tcPr>
            <w:tcW w:w="6562" w:type="dxa"/>
            <w:gridSpan w:val="6"/>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WHAT CHALLENGES AFFECT YOUR ACADEMIC PERFORMANCE</w:t>
            </w:r>
          </w:p>
        </w:tc>
        <w:tc>
          <w:tcPr>
            <w:tcW w:w="75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Total</w:t>
            </w:r>
          </w:p>
        </w:tc>
      </w:tr>
      <w:tr w:rsidR="00526FAF" w:rsidRPr="002F0DF3" w:rsidTr="008E5397">
        <w:trPr>
          <w:cantSplit/>
          <w:trHeight w:val="440"/>
          <w:tblHeader/>
        </w:trPr>
        <w:tc>
          <w:tcPr>
            <w:tcW w:w="80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16"/>
                <w:szCs w:val="24"/>
              </w:rPr>
            </w:pPr>
          </w:p>
        </w:tc>
        <w:tc>
          <w:tcPr>
            <w:tcW w:w="73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16"/>
                <w:szCs w:val="24"/>
              </w:rPr>
            </w:pPr>
          </w:p>
        </w:tc>
        <w:tc>
          <w:tcPr>
            <w:tcW w:w="109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POOR LECTURE ATTENDANCE</w:t>
            </w:r>
          </w:p>
        </w:tc>
        <w:tc>
          <w:tcPr>
            <w:tcW w:w="1092"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FINANCIAL DIFFICULTIES</w:t>
            </w:r>
          </w:p>
        </w:tc>
        <w:tc>
          <w:tcPr>
            <w:tcW w:w="1094"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LACK OF STUDY MATERIAL</w:t>
            </w:r>
          </w:p>
        </w:tc>
        <w:tc>
          <w:tcPr>
            <w:tcW w:w="1094"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POOR TIME MANAGEMENT</w:t>
            </w:r>
          </w:p>
        </w:tc>
        <w:tc>
          <w:tcPr>
            <w:tcW w:w="1094"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HEALTH ISSUES</w:t>
            </w:r>
          </w:p>
        </w:tc>
        <w:tc>
          <w:tcPr>
            <w:tcW w:w="1094"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OTHERS[SPECIFY]</w:t>
            </w:r>
          </w:p>
        </w:tc>
        <w:tc>
          <w:tcPr>
            <w:tcW w:w="75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r>
      <w:tr w:rsidR="00526FAF" w:rsidRPr="002F0DF3" w:rsidTr="008E5397">
        <w:trPr>
          <w:cantSplit/>
          <w:trHeight w:val="239"/>
          <w:tblHeader/>
        </w:trPr>
        <w:tc>
          <w:tcPr>
            <w:tcW w:w="80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r w:rsidRPr="002F0DF3">
              <w:rPr>
                <w:rFonts w:ascii="Book Antiqua" w:hAnsi="Book Antiqua" w:cs="Arial"/>
                <w:color w:val="000000"/>
                <w:sz w:val="16"/>
                <w:szCs w:val="18"/>
              </w:rPr>
              <w:t>GENDER</w:t>
            </w:r>
          </w:p>
        </w:tc>
        <w:tc>
          <w:tcPr>
            <w:tcW w:w="73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r w:rsidRPr="002F0DF3">
              <w:rPr>
                <w:rFonts w:ascii="Book Antiqua" w:hAnsi="Book Antiqua" w:cs="Arial"/>
                <w:color w:val="000000"/>
                <w:sz w:val="16"/>
                <w:szCs w:val="18"/>
              </w:rPr>
              <w:t>MALE</w:t>
            </w:r>
          </w:p>
        </w:tc>
        <w:tc>
          <w:tcPr>
            <w:tcW w:w="109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9</w:t>
            </w:r>
          </w:p>
        </w:tc>
        <w:tc>
          <w:tcPr>
            <w:tcW w:w="1092"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8</w:t>
            </w:r>
          </w:p>
        </w:tc>
        <w:tc>
          <w:tcPr>
            <w:tcW w:w="1094"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5</w:t>
            </w:r>
          </w:p>
        </w:tc>
        <w:tc>
          <w:tcPr>
            <w:tcW w:w="1094"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0</w:t>
            </w:r>
          </w:p>
        </w:tc>
        <w:tc>
          <w:tcPr>
            <w:tcW w:w="1094"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0</w:t>
            </w:r>
          </w:p>
        </w:tc>
        <w:tc>
          <w:tcPr>
            <w:tcW w:w="1094"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w:t>
            </w:r>
          </w:p>
        </w:tc>
        <w:tc>
          <w:tcPr>
            <w:tcW w:w="75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23</w:t>
            </w:r>
          </w:p>
        </w:tc>
      </w:tr>
      <w:tr w:rsidR="00526FAF" w:rsidRPr="002F0DF3" w:rsidTr="008E5397">
        <w:trPr>
          <w:cantSplit/>
          <w:trHeight w:val="176"/>
          <w:tblHeader/>
        </w:trPr>
        <w:tc>
          <w:tcPr>
            <w:tcW w:w="80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739"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r w:rsidRPr="002F0DF3">
              <w:rPr>
                <w:rFonts w:ascii="Book Antiqua" w:hAnsi="Book Antiqua" w:cs="Arial"/>
                <w:color w:val="000000"/>
                <w:sz w:val="16"/>
                <w:szCs w:val="18"/>
              </w:rPr>
              <w:t>FEMALE</w:t>
            </w:r>
          </w:p>
        </w:tc>
        <w:tc>
          <w:tcPr>
            <w:tcW w:w="1094"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13</w:t>
            </w:r>
          </w:p>
        </w:tc>
        <w:tc>
          <w:tcPr>
            <w:tcW w:w="1092"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11</w:t>
            </w:r>
          </w:p>
        </w:tc>
        <w:tc>
          <w:tcPr>
            <w:tcW w:w="109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6</w:t>
            </w:r>
          </w:p>
        </w:tc>
        <w:tc>
          <w:tcPr>
            <w:tcW w:w="109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11</w:t>
            </w:r>
          </w:p>
        </w:tc>
        <w:tc>
          <w:tcPr>
            <w:tcW w:w="109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4</w:t>
            </w:r>
          </w:p>
        </w:tc>
        <w:tc>
          <w:tcPr>
            <w:tcW w:w="109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2</w:t>
            </w:r>
          </w:p>
        </w:tc>
        <w:tc>
          <w:tcPr>
            <w:tcW w:w="759"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47</w:t>
            </w:r>
          </w:p>
        </w:tc>
      </w:tr>
      <w:tr w:rsidR="00526FAF" w:rsidRPr="002F0DF3" w:rsidTr="008E5397">
        <w:trPr>
          <w:cantSplit/>
          <w:trHeight w:val="239"/>
        </w:trPr>
        <w:tc>
          <w:tcPr>
            <w:tcW w:w="154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r w:rsidRPr="002F0DF3">
              <w:rPr>
                <w:rFonts w:ascii="Book Antiqua" w:hAnsi="Book Antiqua" w:cs="Arial"/>
                <w:color w:val="000000"/>
                <w:sz w:val="16"/>
                <w:szCs w:val="18"/>
              </w:rPr>
              <w:t>Total</w:t>
            </w:r>
          </w:p>
        </w:tc>
        <w:tc>
          <w:tcPr>
            <w:tcW w:w="109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22</w:t>
            </w:r>
          </w:p>
        </w:tc>
        <w:tc>
          <w:tcPr>
            <w:tcW w:w="1092"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19</w:t>
            </w:r>
          </w:p>
        </w:tc>
        <w:tc>
          <w:tcPr>
            <w:tcW w:w="1094"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11</w:t>
            </w:r>
          </w:p>
        </w:tc>
        <w:tc>
          <w:tcPr>
            <w:tcW w:w="1094"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11</w:t>
            </w:r>
          </w:p>
        </w:tc>
        <w:tc>
          <w:tcPr>
            <w:tcW w:w="1094"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4</w:t>
            </w:r>
          </w:p>
        </w:tc>
        <w:tc>
          <w:tcPr>
            <w:tcW w:w="1094"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3</w:t>
            </w:r>
          </w:p>
        </w:tc>
        <w:tc>
          <w:tcPr>
            <w:tcW w:w="75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526FA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526FA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526FA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9.515</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.090</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14.034</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.015</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4.118</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.042</w:t>
            </w:r>
          </w:p>
        </w:tc>
      </w:tr>
      <w:tr w:rsidR="00526FAF" w:rsidRPr="002F0DF3" w:rsidTr="00526FA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526FA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2C2352" w:rsidRPr="00982EE2" w:rsidRDefault="00526FAF" w:rsidP="00982EE2">
            <w:pPr>
              <w:pStyle w:val="ListParagraph"/>
              <w:numPr>
                <w:ilvl w:val="0"/>
                <w:numId w:val="23"/>
              </w:numPr>
              <w:autoSpaceDE w:val="0"/>
              <w:autoSpaceDN w:val="0"/>
              <w:adjustRightInd w:val="0"/>
              <w:spacing w:after="0" w:line="240" w:lineRule="auto"/>
              <w:rPr>
                <w:rFonts w:ascii="Book Antiqua" w:hAnsi="Book Antiqua" w:cs="Arial"/>
                <w:color w:val="000000"/>
                <w:sz w:val="18"/>
                <w:szCs w:val="18"/>
              </w:rPr>
            </w:pPr>
            <w:r w:rsidRPr="008E5397">
              <w:rPr>
                <w:rFonts w:ascii="Book Antiqua" w:hAnsi="Book Antiqua" w:cs="Arial"/>
                <w:color w:val="000000"/>
                <w:sz w:val="18"/>
                <w:szCs w:val="18"/>
              </w:rPr>
              <w:t>6 cells (50.0%) have expected count less than 5. The minimum expected count is .99.</w:t>
            </w:r>
          </w:p>
        </w:tc>
      </w:tr>
    </w:tbl>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Chi-Square Test Results Summary</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Interpretation of Each Test</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1. Pearson Chi-Square:</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Value = 9.515, df = 5, p = 0.090</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Since p (0.090) is greater than 0.05, the result is not statistically significant. This suggests that, overall, there is no strong evidence of an association between the variables.</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2. Likelih</w:t>
      </w:r>
      <w:r w:rsidR="001341F6">
        <w:rPr>
          <w:rFonts w:ascii="Book Antiqua" w:hAnsi="Book Antiqua" w:cs="Arial"/>
          <w:color w:val="000000"/>
          <w:sz w:val="24"/>
          <w:szCs w:val="18"/>
        </w:rPr>
        <w:t xml:space="preserve">ood Ratio: Value = 14.034, p = 0.015. </w:t>
      </w:r>
      <w:r w:rsidRPr="002C2352">
        <w:rPr>
          <w:rFonts w:ascii="Book Antiqua" w:hAnsi="Book Antiqua" w:cs="Arial"/>
          <w:color w:val="000000"/>
          <w:sz w:val="24"/>
          <w:szCs w:val="18"/>
        </w:rPr>
        <w:t>This p-value (0.015) is less than 0.05, indicating a significant association between the variables according to the likelihood ratio test.</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3. Linear-by-Linear Association:</w:t>
      </w:r>
      <w:r w:rsidR="001341F6">
        <w:rPr>
          <w:rFonts w:ascii="Book Antiqua" w:hAnsi="Book Antiqua" w:cs="Arial"/>
          <w:color w:val="000000"/>
          <w:sz w:val="24"/>
          <w:szCs w:val="18"/>
        </w:rPr>
        <w:t xml:space="preserve"> </w:t>
      </w:r>
      <w:r w:rsidRPr="002C2352">
        <w:rPr>
          <w:rFonts w:ascii="Book Antiqua" w:hAnsi="Book Antiqua" w:cs="Arial"/>
          <w:color w:val="000000"/>
          <w:sz w:val="24"/>
          <w:szCs w:val="18"/>
        </w:rPr>
        <w:t>Value = 4.118, p = 0.042</w:t>
      </w:r>
      <w:r w:rsidR="001341F6">
        <w:rPr>
          <w:rFonts w:ascii="Book Antiqua" w:hAnsi="Book Antiqua" w:cs="Arial"/>
          <w:color w:val="000000"/>
          <w:sz w:val="24"/>
          <w:szCs w:val="18"/>
        </w:rPr>
        <w:t xml:space="preserve">. </w:t>
      </w:r>
      <w:r w:rsidRPr="002C2352">
        <w:rPr>
          <w:rFonts w:ascii="Book Antiqua" w:hAnsi="Book Antiqua" w:cs="Arial"/>
          <w:color w:val="000000"/>
          <w:sz w:val="24"/>
          <w:szCs w:val="18"/>
        </w:rPr>
        <w:t>Since p (0.042) is less than 0.05, this test shows a significant linear trend between the two variables.</w:t>
      </w:r>
    </w:p>
    <w:p w:rsid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color w:val="000000"/>
          <w:sz w:val="24"/>
          <w:szCs w:val="18"/>
        </w:rPr>
        <w:t>Conclusion:</w:t>
      </w:r>
      <w:r w:rsidR="001341F6">
        <w:rPr>
          <w:rFonts w:ascii="Book Antiqua" w:hAnsi="Book Antiqua" w:cs="Arial"/>
          <w:color w:val="000000"/>
          <w:sz w:val="24"/>
          <w:szCs w:val="18"/>
        </w:rPr>
        <w:t xml:space="preserve"> </w:t>
      </w:r>
      <w:r w:rsidRPr="002C2352">
        <w:rPr>
          <w:rFonts w:ascii="Book Antiqua" w:hAnsi="Book Antiqua" w:cs="Arial"/>
          <w:color w:val="000000"/>
          <w:sz w:val="24"/>
          <w:szCs w:val="18"/>
        </w:rPr>
        <w:t>The Pearson Chi-Square test suggests no significant association (since p &gt; 0.05).</w:t>
      </w:r>
      <w:r w:rsidR="001341F6">
        <w:rPr>
          <w:rFonts w:ascii="Book Antiqua" w:hAnsi="Book Antiqua" w:cs="Arial"/>
          <w:color w:val="000000"/>
          <w:sz w:val="24"/>
          <w:szCs w:val="18"/>
        </w:rPr>
        <w:t xml:space="preserve"> </w:t>
      </w:r>
      <w:r w:rsidRPr="002C2352">
        <w:rPr>
          <w:rFonts w:ascii="Book Antiqua" w:hAnsi="Book Antiqua" w:cs="Arial"/>
          <w:color w:val="000000"/>
          <w:sz w:val="24"/>
          <w:szCs w:val="18"/>
        </w:rPr>
        <w:t>However, the Likelihood Ratio and Linear-by-Linear Association tests indicate a significant association (since p &lt; 0.05). This means that while the overall association may not be strong, there may be a meaningful trend or relationship between some of the categories of your variables.</w:t>
      </w: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lastRenderedPageBreak/>
        <w:t>GENDER * HOW OFTEN DO YOU PARTICIPATE IN GROUP STUDY</w:t>
      </w:r>
    </w:p>
    <w:tbl>
      <w:tblPr>
        <w:tblW w:w="8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22"/>
        <w:gridCol w:w="1028"/>
        <w:gridCol w:w="1290"/>
        <w:gridCol w:w="1395"/>
        <w:gridCol w:w="1290"/>
        <w:gridCol w:w="1290"/>
        <w:gridCol w:w="1056"/>
      </w:tblGrid>
      <w:tr w:rsidR="00526FAF" w:rsidRPr="002F0DF3" w:rsidTr="008E5397">
        <w:trPr>
          <w:cantSplit/>
          <w:trHeight w:val="225"/>
          <w:tblHeader/>
        </w:trPr>
        <w:tc>
          <w:tcPr>
            <w:tcW w:w="8470" w:type="dxa"/>
            <w:gridSpan w:val="7"/>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8E5397">
        <w:trPr>
          <w:cantSplit/>
          <w:trHeight w:val="241"/>
          <w:tblHeader/>
        </w:trPr>
        <w:tc>
          <w:tcPr>
            <w:tcW w:w="1122"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102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9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95"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9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9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5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322"/>
          <w:tblHeader/>
        </w:trPr>
        <w:tc>
          <w:tcPr>
            <w:tcW w:w="1122"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5265" w:type="dxa"/>
            <w:gridSpan w:val="4"/>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HOW OFTEN DO YOU PARTICIPATE IN GROUP STUDY</w:t>
            </w:r>
          </w:p>
        </w:tc>
        <w:tc>
          <w:tcPr>
            <w:tcW w:w="105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8E5397">
        <w:trPr>
          <w:cantSplit/>
          <w:trHeight w:val="322"/>
          <w:tblHeader/>
        </w:trPr>
        <w:tc>
          <w:tcPr>
            <w:tcW w:w="1122"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29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ALWAYS</w:t>
            </w:r>
          </w:p>
        </w:tc>
        <w:tc>
          <w:tcPr>
            <w:tcW w:w="1395"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SOMETIMES</w:t>
            </w:r>
          </w:p>
        </w:tc>
        <w:tc>
          <w:tcPr>
            <w:tcW w:w="1290"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RARELY</w:t>
            </w:r>
          </w:p>
        </w:tc>
        <w:tc>
          <w:tcPr>
            <w:tcW w:w="1290"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NEVER</w:t>
            </w:r>
          </w:p>
        </w:tc>
        <w:tc>
          <w:tcPr>
            <w:tcW w:w="105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57"/>
          <w:tblHeader/>
        </w:trPr>
        <w:tc>
          <w:tcPr>
            <w:tcW w:w="1122"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10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w:t>
            </w:r>
          </w:p>
        </w:tc>
        <w:tc>
          <w:tcPr>
            <w:tcW w:w="1395"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290"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290"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05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8E5397">
        <w:trPr>
          <w:cantSplit/>
          <w:trHeight w:val="154"/>
          <w:tblHeader/>
        </w:trPr>
        <w:tc>
          <w:tcPr>
            <w:tcW w:w="1122"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27"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29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21</w:t>
            </w:r>
          </w:p>
        </w:tc>
        <w:tc>
          <w:tcPr>
            <w:tcW w:w="1395"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16</w:t>
            </w:r>
          </w:p>
        </w:tc>
        <w:tc>
          <w:tcPr>
            <w:tcW w:w="1290"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290"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056"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8E5397">
        <w:trPr>
          <w:cantSplit/>
          <w:trHeight w:val="257"/>
        </w:trPr>
        <w:tc>
          <w:tcPr>
            <w:tcW w:w="215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29</w:t>
            </w:r>
          </w:p>
        </w:tc>
        <w:tc>
          <w:tcPr>
            <w:tcW w:w="1395"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28</w:t>
            </w:r>
          </w:p>
        </w:tc>
        <w:tc>
          <w:tcPr>
            <w:tcW w:w="1290"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w:t>
            </w:r>
          </w:p>
        </w:tc>
        <w:tc>
          <w:tcPr>
            <w:tcW w:w="1290"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w:t>
            </w:r>
          </w:p>
        </w:tc>
        <w:tc>
          <w:tcPr>
            <w:tcW w:w="105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526FA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526FA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526FA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2.233</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.525</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2.236</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.525</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.009</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.922</w:t>
            </w:r>
          </w:p>
        </w:tc>
      </w:tr>
      <w:tr w:rsidR="00526FAF" w:rsidRPr="002F0DF3" w:rsidTr="00526FA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526FA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3 cells (37.5%) have expected count less than 5. The minimum expected count is 1.64.</w:t>
            </w:r>
          </w:p>
        </w:tc>
      </w:tr>
    </w:tbl>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Chi-Square Test Results Summary</w:t>
      </w:r>
    </w:p>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Interpretation of Each Test</w:t>
      </w:r>
    </w:p>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1. Pearson Chi-Square:</w:t>
      </w:r>
    </w:p>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V</w:t>
      </w:r>
      <w:r w:rsidR="001341F6">
        <w:rPr>
          <w:rFonts w:ascii="Book Antiqua" w:hAnsi="Book Antiqua" w:cs="Arial"/>
          <w:bCs/>
          <w:color w:val="000000"/>
          <w:sz w:val="24"/>
          <w:szCs w:val="26"/>
        </w:rPr>
        <w:t xml:space="preserve">alue = 2.233, df = 3, p = 0.525. </w:t>
      </w:r>
      <w:r w:rsidRPr="00982EE2">
        <w:rPr>
          <w:rFonts w:ascii="Book Antiqua" w:hAnsi="Book Antiqua" w:cs="Arial"/>
          <w:bCs/>
          <w:color w:val="000000"/>
          <w:sz w:val="24"/>
          <w:szCs w:val="26"/>
        </w:rPr>
        <w:t>The p-value (0.525) is much greater than 0.05, indicating no statistically significant association between the variables.</w:t>
      </w:r>
    </w:p>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2. Likelihood Ratio:</w:t>
      </w:r>
      <w:r w:rsidR="001341F6">
        <w:rPr>
          <w:rFonts w:ascii="Book Antiqua" w:hAnsi="Book Antiqua" w:cs="Arial"/>
          <w:bCs/>
          <w:color w:val="000000"/>
          <w:sz w:val="24"/>
          <w:szCs w:val="26"/>
        </w:rPr>
        <w:t xml:space="preserve"> Value = 2.236, p = 0.525. </w:t>
      </w:r>
      <w:r w:rsidRPr="00982EE2">
        <w:rPr>
          <w:rFonts w:ascii="Book Antiqua" w:hAnsi="Book Antiqua" w:cs="Arial"/>
          <w:bCs/>
          <w:color w:val="000000"/>
          <w:sz w:val="24"/>
          <w:szCs w:val="26"/>
        </w:rPr>
        <w:t>This also confirms no significant association, agreeing with the Pearson result.</w:t>
      </w:r>
    </w:p>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3. Linear-by-Linear Association:</w:t>
      </w:r>
      <w:r w:rsidR="001341F6">
        <w:rPr>
          <w:rFonts w:ascii="Book Antiqua" w:hAnsi="Book Antiqua" w:cs="Arial"/>
          <w:bCs/>
          <w:color w:val="000000"/>
          <w:sz w:val="24"/>
          <w:szCs w:val="26"/>
        </w:rPr>
        <w:t xml:space="preserve"> </w:t>
      </w:r>
      <w:r w:rsidRPr="00982EE2">
        <w:rPr>
          <w:rFonts w:ascii="Book Antiqua" w:hAnsi="Book Antiqua" w:cs="Arial"/>
          <w:bCs/>
          <w:color w:val="000000"/>
          <w:sz w:val="24"/>
          <w:szCs w:val="26"/>
        </w:rPr>
        <w:t>Value = 0.009, p = 0.922</w:t>
      </w:r>
      <w:r w:rsidR="001341F6">
        <w:rPr>
          <w:rFonts w:ascii="Book Antiqua" w:hAnsi="Book Antiqua" w:cs="Arial"/>
          <w:bCs/>
          <w:color w:val="000000"/>
          <w:sz w:val="24"/>
          <w:szCs w:val="26"/>
        </w:rPr>
        <w:t xml:space="preserve">. </w:t>
      </w:r>
      <w:r w:rsidRPr="00982EE2">
        <w:rPr>
          <w:rFonts w:ascii="Book Antiqua" w:hAnsi="Book Antiqua" w:cs="Arial"/>
          <w:bCs/>
          <w:color w:val="000000"/>
          <w:sz w:val="24"/>
          <w:szCs w:val="26"/>
        </w:rPr>
        <w:t>This shows no significant linear relationship between the variables.</w:t>
      </w:r>
    </w:p>
    <w:p w:rsidR="00526FAF"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Conclusion:</w:t>
      </w:r>
      <w:r w:rsidR="001341F6">
        <w:rPr>
          <w:rFonts w:ascii="Book Antiqua" w:hAnsi="Book Antiqua" w:cs="Arial"/>
          <w:bCs/>
          <w:color w:val="000000"/>
          <w:sz w:val="24"/>
          <w:szCs w:val="26"/>
        </w:rPr>
        <w:t xml:space="preserve"> </w:t>
      </w:r>
      <w:r w:rsidRPr="00982EE2">
        <w:rPr>
          <w:rFonts w:ascii="Book Antiqua" w:hAnsi="Book Antiqua" w:cs="Arial"/>
          <w:bCs/>
          <w:color w:val="000000"/>
          <w:sz w:val="24"/>
          <w:szCs w:val="26"/>
        </w:rPr>
        <w:t>All p-values are greater than 0.05, meaning no significant association exists between the variables.</w:t>
      </w:r>
      <w:r w:rsidR="001341F6">
        <w:rPr>
          <w:rFonts w:ascii="Book Antiqua" w:hAnsi="Book Antiqua" w:cs="Arial"/>
          <w:bCs/>
          <w:color w:val="000000"/>
          <w:sz w:val="24"/>
          <w:szCs w:val="26"/>
        </w:rPr>
        <w:t xml:space="preserve"> </w:t>
      </w:r>
      <w:r w:rsidRPr="00982EE2">
        <w:rPr>
          <w:rFonts w:ascii="Book Antiqua" w:hAnsi="Book Antiqua" w:cs="Arial"/>
          <w:bCs/>
          <w:color w:val="000000"/>
          <w:sz w:val="24"/>
          <w:szCs w:val="26"/>
        </w:rPr>
        <w:t>You fail to reject the null hypothesis, meaning the observed differences are likely due to chance.</w:t>
      </w:r>
    </w:p>
    <w:p w:rsidR="00982EE2" w:rsidRDefault="00982EE2" w:rsidP="00526FAF">
      <w:pPr>
        <w:autoSpaceDE w:val="0"/>
        <w:autoSpaceDN w:val="0"/>
        <w:adjustRightInd w:val="0"/>
        <w:spacing w:after="0" w:line="240" w:lineRule="auto"/>
        <w:rPr>
          <w:rFonts w:ascii="Book Antiqua" w:hAnsi="Book Antiqua" w:cs="Arial"/>
          <w:b/>
          <w:bCs/>
          <w:color w:val="000000"/>
          <w:sz w:val="26"/>
          <w:szCs w:val="26"/>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HOW OFTEN DO YOU USE THE LIBRARY FOR STUDY</w:t>
      </w:r>
    </w:p>
    <w:tbl>
      <w:tblPr>
        <w:tblW w:w="84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70"/>
        <w:gridCol w:w="980"/>
        <w:gridCol w:w="1006"/>
        <w:gridCol w:w="1329"/>
        <w:gridCol w:w="1006"/>
        <w:gridCol w:w="1006"/>
        <w:gridCol w:w="1006"/>
        <w:gridCol w:w="1006"/>
      </w:tblGrid>
      <w:tr w:rsidR="00526FAF" w:rsidRPr="002F0DF3" w:rsidTr="008E5397">
        <w:trPr>
          <w:cantSplit/>
          <w:trHeight w:val="240"/>
          <w:tblHeader/>
        </w:trPr>
        <w:tc>
          <w:tcPr>
            <w:tcW w:w="8409" w:type="dxa"/>
            <w:gridSpan w:val="8"/>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8E5397">
        <w:trPr>
          <w:cantSplit/>
          <w:trHeight w:val="256"/>
          <w:tblHeader/>
        </w:trPr>
        <w:tc>
          <w:tcPr>
            <w:tcW w:w="1070"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9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0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2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0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0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0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0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304"/>
          <w:tblHeader/>
        </w:trPr>
        <w:tc>
          <w:tcPr>
            <w:tcW w:w="107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5353"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HOW OFTEN DO YOU USE THE LIBRARY FOR STUDY</w:t>
            </w:r>
          </w:p>
        </w:tc>
        <w:tc>
          <w:tcPr>
            <w:tcW w:w="100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8E5397">
        <w:trPr>
          <w:cantSplit/>
          <w:trHeight w:val="304"/>
          <w:tblHeader/>
        </w:trPr>
        <w:tc>
          <w:tcPr>
            <w:tcW w:w="107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0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ALWAYS</w:t>
            </w:r>
          </w:p>
        </w:tc>
        <w:tc>
          <w:tcPr>
            <w:tcW w:w="1329"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SOMETIMES</w:t>
            </w:r>
          </w:p>
        </w:tc>
        <w:tc>
          <w:tcPr>
            <w:tcW w:w="1006"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RARELY</w:t>
            </w:r>
          </w:p>
        </w:tc>
        <w:tc>
          <w:tcPr>
            <w:tcW w:w="1006"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NEVER</w:t>
            </w:r>
          </w:p>
        </w:tc>
        <w:tc>
          <w:tcPr>
            <w:tcW w:w="1006"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5</w:t>
            </w:r>
          </w:p>
        </w:tc>
        <w:tc>
          <w:tcPr>
            <w:tcW w:w="100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56"/>
          <w:tblHeader/>
        </w:trPr>
        <w:tc>
          <w:tcPr>
            <w:tcW w:w="107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lastRenderedPageBreak/>
              <w:t>GENDER</w:t>
            </w:r>
          </w:p>
        </w:tc>
        <w:tc>
          <w:tcPr>
            <w:tcW w:w="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00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329"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006"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006"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006"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00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8E5397">
        <w:trPr>
          <w:cantSplit/>
          <w:trHeight w:val="153"/>
          <w:tblHeader/>
        </w:trPr>
        <w:tc>
          <w:tcPr>
            <w:tcW w:w="10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80"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9</w:t>
            </w:r>
          </w:p>
        </w:tc>
        <w:tc>
          <w:tcPr>
            <w:tcW w:w="1329"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w:t>
            </w:r>
          </w:p>
        </w:tc>
        <w:tc>
          <w:tcPr>
            <w:tcW w:w="1006"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006"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14</w:t>
            </w:r>
          </w:p>
        </w:tc>
        <w:tc>
          <w:tcPr>
            <w:tcW w:w="1006"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w:t>
            </w:r>
          </w:p>
        </w:tc>
        <w:tc>
          <w:tcPr>
            <w:tcW w:w="1006"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8E5397">
        <w:trPr>
          <w:cantSplit/>
          <w:trHeight w:val="256"/>
        </w:trPr>
        <w:tc>
          <w:tcPr>
            <w:tcW w:w="205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00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13</w:t>
            </w:r>
          </w:p>
        </w:tc>
        <w:tc>
          <w:tcPr>
            <w:tcW w:w="1329"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30</w:t>
            </w:r>
          </w:p>
        </w:tc>
        <w:tc>
          <w:tcPr>
            <w:tcW w:w="1006"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w:t>
            </w:r>
          </w:p>
        </w:tc>
        <w:tc>
          <w:tcPr>
            <w:tcW w:w="1006"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w:t>
            </w:r>
          </w:p>
        </w:tc>
        <w:tc>
          <w:tcPr>
            <w:tcW w:w="1006"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00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526FA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526FA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526FA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3.910</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.418</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4.147</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.386</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.246</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.620</w:t>
            </w:r>
          </w:p>
        </w:tc>
      </w:tr>
      <w:tr w:rsidR="00526FAF" w:rsidRPr="002F0DF3" w:rsidTr="00526FA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526FA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4 cells (40.0%) have expected count less than 5. The minimum expected count is .33.</w:t>
            </w:r>
          </w:p>
        </w:tc>
      </w:tr>
    </w:tbl>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Chi-Square Test Results Summary</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Interpretation of Each Test</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1. Pearson Chi-Square:</w:t>
      </w:r>
      <w:r w:rsidR="001341F6">
        <w:rPr>
          <w:rFonts w:ascii="Book Antiqua" w:hAnsi="Book Antiqua"/>
          <w:sz w:val="24"/>
          <w:szCs w:val="24"/>
        </w:rPr>
        <w:t xml:space="preserve"> </w:t>
      </w:r>
      <w:r w:rsidRPr="0072491E">
        <w:rPr>
          <w:rFonts w:ascii="Book Antiqua" w:hAnsi="Book Antiqua"/>
          <w:sz w:val="24"/>
          <w:szCs w:val="24"/>
        </w:rPr>
        <w:t>Value = 3.910, df = 4, p = 0.418</w:t>
      </w:r>
      <w:r w:rsidR="001341F6">
        <w:rPr>
          <w:rFonts w:ascii="Book Antiqua" w:hAnsi="Book Antiqua"/>
          <w:sz w:val="24"/>
          <w:szCs w:val="24"/>
        </w:rPr>
        <w:t xml:space="preserve">. </w:t>
      </w:r>
      <w:r w:rsidRPr="0072491E">
        <w:rPr>
          <w:rFonts w:ascii="Book Antiqua" w:hAnsi="Book Antiqua"/>
          <w:sz w:val="24"/>
          <w:szCs w:val="24"/>
        </w:rPr>
        <w:t>This p-value (0.418) is greater than 0.05, indicating that no statistically significant association exists between the variables.</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2. Likelihood Ratio:</w:t>
      </w:r>
      <w:r w:rsidR="001341F6">
        <w:rPr>
          <w:rFonts w:ascii="Book Antiqua" w:hAnsi="Book Antiqua"/>
          <w:sz w:val="24"/>
          <w:szCs w:val="24"/>
        </w:rPr>
        <w:t xml:space="preserve"> </w:t>
      </w:r>
      <w:r w:rsidRPr="0072491E">
        <w:rPr>
          <w:rFonts w:ascii="Book Antiqua" w:hAnsi="Book Antiqua"/>
          <w:sz w:val="24"/>
          <w:szCs w:val="24"/>
        </w:rPr>
        <w:t>Value = 4.147, p = 0.386</w:t>
      </w:r>
      <w:r w:rsidR="001341F6">
        <w:rPr>
          <w:rFonts w:ascii="Book Antiqua" w:hAnsi="Book Antiqua"/>
          <w:sz w:val="24"/>
          <w:szCs w:val="24"/>
        </w:rPr>
        <w:t xml:space="preserve">. </w:t>
      </w:r>
      <w:r w:rsidRPr="0072491E">
        <w:rPr>
          <w:rFonts w:ascii="Book Antiqua" w:hAnsi="Book Antiqua"/>
          <w:sz w:val="24"/>
          <w:szCs w:val="24"/>
        </w:rPr>
        <w:t>Like the Pearson test, this also shows no significant association.</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3. Linear-by-Linear Association:</w:t>
      </w:r>
      <w:r w:rsidR="001341F6">
        <w:rPr>
          <w:rFonts w:ascii="Book Antiqua" w:hAnsi="Book Antiqua"/>
          <w:sz w:val="24"/>
          <w:szCs w:val="24"/>
        </w:rPr>
        <w:t xml:space="preserve"> </w:t>
      </w:r>
      <w:r w:rsidRPr="0072491E">
        <w:rPr>
          <w:rFonts w:ascii="Book Antiqua" w:hAnsi="Book Antiqua"/>
          <w:sz w:val="24"/>
          <w:szCs w:val="24"/>
        </w:rPr>
        <w:t>Value = 0.246, p = 0.620</w:t>
      </w:r>
      <w:r w:rsidR="001341F6">
        <w:rPr>
          <w:rFonts w:ascii="Book Antiqua" w:hAnsi="Book Antiqua"/>
          <w:sz w:val="24"/>
          <w:szCs w:val="24"/>
        </w:rPr>
        <w:t xml:space="preserve">. </w:t>
      </w:r>
      <w:r w:rsidRPr="0072491E">
        <w:rPr>
          <w:rFonts w:ascii="Book Antiqua" w:hAnsi="Book Antiqua"/>
          <w:sz w:val="24"/>
          <w:szCs w:val="24"/>
        </w:rPr>
        <w:t>This indicates no significant linear relationship between the variables.</w:t>
      </w:r>
    </w:p>
    <w:p w:rsidR="00526FAF" w:rsidRDefault="00E7191F" w:rsidP="001341F6">
      <w:pPr>
        <w:spacing w:after="0"/>
        <w:jc w:val="both"/>
        <w:rPr>
          <w:rFonts w:ascii="Book Antiqua" w:hAnsi="Book Antiqua" w:cs="Times New Roman"/>
          <w:sz w:val="24"/>
          <w:szCs w:val="24"/>
        </w:rPr>
      </w:pPr>
      <w:r w:rsidRPr="0072491E">
        <w:rPr>
          <w:rFonts w:ascii="Book Antiqua" w:hAnsi="Book Antiqua"/>
          <w:sz w:val="24"/>
          <w:szCs w:val="24"/>
        </w:rPr>
        <w:t>Conclusion:</w:t>
      </w:r>
      <w:r w:rsidR="001341F6">
        <w:rPr>
          <w:rFonts w:ascii="Book Antiqua" w:hAnsi="Book Antiqua"/>
          <w:sz w:val="24"/>
          <w:szCs w:val="24"/>
        </w:rPr>
        <w:t xml:space="preserve"> </w:t>
      </w:r>
      <w:r w:rsidRPr="0072491E">
        <w:rPr>
          <w:rFonts w:ascii="Book Antiqua" w:hAnsi="Book Antiqua"/>
          <w:sz w:val="24"/>
          <w:szCs w:val="24"/>
        </w:rPr>
        <w:t>All the p-values are greater than 0.05, meaning there is no significant relationship between the two variables in this test.</w:t>
      </w:r>
      <w:r w:rsidR="001341F6">
        <w:rPr>
          <w:rFonts w:ascii="Book Antiqua" w:hAnsi="Book Antiqua"/>
          <w:sz w:val="24"/>
          <w:szCs w:val="24"/>
        </w:rPr>
        <w:t xml:space="preserve"> </w:t>
      </w:r>
      <w:r w:rsidRPr="0072491E">
        <w:rPr>
          <w:rFonts w:ascii="Book Antiqua" w:hAnsi="Book Antiqua"/>
          <w:sz w:val="24"/>
          <w:szCs w:val="24"/>
        </w:rPr>
        <w:t>You fail to reject the null hypothesis, implying that any differences observed are not statistically significant.</w:t>
      </w:r>
    </w:p>
    <w:p w:rsidR="00E7191F" w:rsidRDefault="00E7191F" w:rsidP="00526FAF">
      <w:pPr>
        <w:autoSpaceDE w:val="0"/>
        <w:autoSpaceDN w:val="0"/>
        <w:adjustRightInd w:val="0"/>
        <w:spacing w:after="0" w:line="240" w:lineRule="auto"/>
        <w:rPr>
          <w:rFonts w:ascii="Book Antiqua" w:hAnsi="Book Antiqua" w:cs="Times New Roman"/>
          <w:sz w:val="24"/>
          <w:szCs w:val="24"/>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DO YOU ATTEND LECTURES REGULARLY</w:t>
      </w:r>
    </w:p>
    <w:tbl>
      <w:tblPr>
        <w:tblW w:w="8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80"/>
        <w:gridCol w:w="1080"/>
        <w:gridCol w:w="22"/>
        <w:gridCol w:w="950"/>
        <w:gridCol w:w="627"/>
        <w:gridCol w:w="321"/>
        <w:gridCol w:w="1276"/>
        <w:gridCol w:w="92"/>
        <w:gridCol w:w="1019"/>
        <w:gridCol w:w="349"/>
        <w:gridCol w:w="1368"/>
      </w:tblGrid>
      <w:tr w:rsidR="00526FAF" w:rsidRPr="002F0DF3" w:rsidTr="001341F6">
        <w:trPr>
          <w:gridAfter w:val="2"/>
          <w:wAfter w:w="1717" w:type="dxa"/>
          <w:cantSplit/>
          <w:tblHeader/>
        </w:trPr>
        <w:tc>
          <w:tcPr>
            <w:tcW w:w="6567" w:type="dxa"/>
            <w:gridSpan w:val="9"/>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1341F6">
        <w:trPr>
          <w:gridAfter w:val="2"/>
          <w:wAfter w:w="1717" w:type="dxa"/>
          <w:cantSplit/>
          <w:tblHeader/>
        </w:trPr>
        <w:tc>
          <w:tcPr>
            <w:tcW w:w="1180"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10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9" w:type="dxa"/>
            <w:gridSpan w:val="3"/>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7" w:type="dxa"/>
            <w:gridSpan w:val="2"/>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111" w:type="dxa"/>
            <w:gridSpan w:val="2"/>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1341F6">
        <w:trPr>
          <w:gridAfter w:val="2"/>
          <w:wAfter w:w="1717" w:type="dxa"/>
          <w:cantSplit/>
          <w:tblHeader/>
        </w:trPr>
        <w:tc>
          <w:tcPr>
            <w:tcW w:w="11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3196"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DO YOU ATTEND LECTURES REGULARLY</w:t>
            </w:r>
          </w:p>
        </w:tc>
        <w:tc>
          <w:tcPr>
            <w:tcW w:w="1111"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1341F6">
        <w:trPr>
          <w:gridAfter w:val="2"/>
          <w:wAfter w:w="1717" w:type="dxa"/>
          <w:cantSplit/>
          <w:tblHeader/>
        </w:trPr>
        <w:tc>
          <w:tcPr>
            <w:tcW w:w="118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9"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YES</w:t>
            </w:r>
          </w:p>
        </w:tc>
        <w:tc>
          <w:tcPr>
            <w:tcW w:w="1597" w:type="dxa"/>
            <w:gridSpan w:val="2"/>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NO</w:t>
            </w:r>
          </w:p>
        </w:tc>
        <w:tc>
          <w:tcPr>
            <w:tcW w:w="1111"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1341F6">
        <w:trPr>
          <w:gridAfter w:val="2"/>
          <w:wAfter w:w="1717" w:type="dxa"/>
          <w:cantSplit/>
          <w:tblHeader/>
        </w:trPr>
        <w:tc>
          <w:tcPr>
            <w:tcW w:w="118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599"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17</w:t>
            </w:r>
          </w:p>
        </w:tc>
        <w:tc>
          <w:tcPr>
            <w:tcW w:w="1597" w:type="dxa"/>
            <w:gridSpan w:val="2"/>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11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1341F6">
        <w:trPr>
          <w:gridAfter w:val="2"/>
          <w:wAfter w:w="1717" w:type="dxa"/>
          <w:cantSplit/>
          <w:tblHeader/>
        </w:trPr>
        <w:tc>
          <w:tcPr>
            <w:tcW w:w="11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599"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41</w:t>
            </w:r>
          </w:p>
        </w:tc>
        <w:tc>
          <w:tcPr>
            <w:tcW w:w="1597"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11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1341F6">
        <w:trPr>
          <w:gridAfter w:val="2"/>
          <w:wAfter w:w="1717" w:type="dxa"/>
          <w:cantSplit/>
        </w:trPr>
        <w:tc>
          <w:tcPr>
            <w:tcW w:w="226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599"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58</w:t>
            </w:r>
          </w:p>
        </w:tc>
        <w:tc>
          <w:tcPr>
            <w:tcW w:w="1597" w:type="dxa"/>
            <w:gridSpan w:val="2"/>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11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r w:rsidR="00526FAF" w:rsidRPr="002F0DF3" w:rsidTr="001341F6">
        <w:trPr>
          <w:cantSplit/>
          <w:trHeight w:val="208"/>
          <w:tblHeader/>
        </w:trPr>
        <w:tc>
          <w:tcPr>
            <w:tcW w:w="8284" w:type="dxa"/>
            <w:gridSpan w:val="11"/>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lastRenderedPageBreak/>
              <w:t>Chi-Square Tests</w:t>
            </w:r>
          </w:p>
        </w:tc>
      </w:tr>
      <w:tr w:rsidR="00526FAF" w:rsidRPr="002F0DF3" w:rsidTr="001341F6">
        <w:trPr>
          <w:cantSplit/>
          <w:trHeight w:val="445"/>
          <w:tblHeader/>
        </w:trPr>
        <w:tc>
          <w:tcPr>
            <w:tcW w:w="228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9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94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36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c>
          <w:tcPr>
            <w:tcW w:w="136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Exact Sig. (2-sided)</w:t>
            </w:r>
          </w:p>
        </w:tc>
        <w:tc>
          <w:tcPr>
            <w:tcW w:w="13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Exact Sig. (1-sided)</w:t>
            </w:r>
          </w:p>
        </w:tc>
      </w:tr>
      <w:tr w:rsidR="00526FAF" w:rsidRPr="002F0DF3" w:rsidTr="001341F6">
        <w:trPr>
          <w:cantSplit/>
          <w:trHeight w:val="282"/>
          <w:tblHeader/>
        </w:trPr>
        <w:tc>
          <w:tcPr>
            <w:tcW w:w="228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9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1.929</w:t>
            </w:r>
            <w:r w:rsidRPr="002F0DF3">
              <w:rPr>
                <w:rFonts w:ascii="Book Antiqua" w:hAnsi="Book Antiqua" w:cs="Arial"/>
                <w:color w:val="000000"/>
                <w:sz w:val="18"/>
                <w:szCs w:val="18"/>
                <w:vertAlign w:val="superscript"/>
              </w:rPr>
              <w:t>a</w:t>
            </w:r>
          </w:p>
        </w:tc>
        <w:tc>
          <w:tcPr>
            <w:tcW w:w="948" w:type="dxa"/>
            <w:gridSpan w:val="2"/>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368" w:type="dxa"/>
            <w:gridSpan w:val="2"/>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.165</w:t>
            </w:r>
          </w:p>
        </w:tc>
        <w:tc>
          <w:tcPr>
            <w:tcW w:w="1368" w:type="dxa"/>
            <w:gridSpan w:val="2"/>
            <w:tcBorders>
              <w:top w:val="single" w:sz="16" w:space="0" w:color="000000"/>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1341F6">
        <w:trPr>
          <w:cantSplit/>
          <w:trHeight w:val="297"/>
          <w:tblHeader/>
        </w:trPr>
        <w:tc>
          <w:tcPr>
            <w:tcW w:w="228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Continuity Correction</w:t>
            </w:r>
            <w:r w:rsidRPr="002F0DF3">
              <w:rPr>
                <w:rFonts w:ascii="Book Antiqua" w:hAnsi="Book Antiqua" w:cs="Arial"/>
                <w:color w:val="000000"/>
                <w:sz w:val="18"/>
                <w:szCs w:val="18"/>
                <w:vertAlign w:val="superscript"/>
              </w:rPr>
              <w:t>b</w:t>
            </w:r>
          </w:p>
        </w:tc>
        <w:tc>
          <w:tcPr>
            <w:tcW w:w="95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1.105</w:t>
            </w:r>
          </w:p>
        </w:tc>
        <w:tc>
          <w:tcPr>
            <w:tcW w:w="94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36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.293</w:t>
            </w:r>
          </w:p>
        </w:tc>
        <w:tc>
          <w:tcPr>
            <w:tcW w:w="1368" w:type="dxa"/>
            <w:gridSpan w:val="2"/>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1341F6">
        <w:trPr>
          <w:cantSplit/>
          <w:trHeight w:val="297"/>
          <w:tblHeader/>
        </w:trPr>
        <w:tc>
          <w:tcPr>
            <w:tcW w:w="228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95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1.838</w:t>
            </w:r>
          </w:p>
        </w:tc>
        <w:tc>
          <w:tcPr>
            <w:tcW w:w="94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36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.175</w:t>
            </w:r>
          </w:p>
        </w:tc>
        <w:tc>
          <w:tcPr>
            <w:tcW w:w="1368" w:type="dxa"/>
            <w:gridSpan w:val="2"/>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1341F6">
        <w:trPr>
          <w:cantSplit/>
          <w:trHeight w:val="297"/>
          <w:tblHeader/>
        </w:trPr>
        <w:tc>
          <w:tcPr>
            <w:tcW w:w="228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Fisher's Exact Test</w:t>
            </w:r>
          </w:p>
        </w:tc>
        <w:tc>
          <w:tcPr>
            <w:tcW w:w="950" w:type="dxa"/>
            <w:tcBorders>
              <w:top w:val="nil"/>
              <w:left w:val="single" w:sz="16" w:space="0" w:color="000000"/>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948" w:type="dxa"/>
            <w:gridSpan w:val="2"/>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.189</w:t>
            </w:r>
          </w:p>
        </w:tc>
        <w:tc>
          <w:tcPr>
            <w:tcW w:w="136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.147</w:t>
            </w:r>
          </w:p>
        </w:tc>
      </w:tr>
      <w:tr w:rsidR="00526FAF" w:rsidRPr="002F0DF3" w:rsidTr="001341F6">
        <w:trPr>
          <w:cantSplit/>
          <w:trHeight w:val="297"/>
          <w:tblHeader/>
        </w:trPr>
        <w:tc>
          <w:tcPr>
            <w:tcW w:w="228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95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1.902</w:t>
            </w:r>
          </w:p>
        </w:tc>
        <w:tc>
          <w:tcPr>
            <w:tcW w:w="94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36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.168</w:t>
            </w:r>
          </w:p>
        </w:tc>
        <w:tc>
          <w:tcPr>
            <w:tcW w:w="1368" w:type="dxa"/>
            <w:gridSpan w:val="2"/>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1341F6">
        <w:trPr>
          <w:cantSplit/>
          <w:trHeight w:val="297"/>
          <w:tblHeader/>
        </w:trPr>
        <w:tc>
          <w:tcPr>
            <w:tcW w:w="228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r w:rsidRPr="002F0DF3">
              <w:rPr>
                <w:rFonts w:ascii="Book Antiqua" w:hAnsi="Book Antiqua" w:cs="Arial"/>
                <w:color w:val="000000"/>
                <w:sz w:val="18"/>
                <w:szCs w:val="18"/>
                <w:vertAlign w:val="superscript"/>
              </w:rPr>
              <w:t>b</w:t>
            </w:r>
          </w:p>
        </w:tc>
        <w:tc>
          <w:tcPr>
            <w:tcW w:w="9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948" w:type="dxa"/>
            <w:gridSpan w:val="2"/>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1341F6">
        <w:trPr>
          <w:cantSplit/>
          <w:trHeight w:val="208"/>
          <w:tblHeader/>
        </w:trPr>
        <w:tc>
          <w:tcPr>
            <w:tcW w:w="8284" w:type="dxa"/>
            <w:gridSpan w:val="11"/>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1 cells (25.0%) have expected count less than 5. The minimum expected count is 3.94.</w:t>
            </w:r>
          </w:p>
        </w:tc>
      </w:tr>
      <w:tr w:rsidR="00526FAF" w:rsidRPr="002F0DF3" w:rsidTr="001341F6">
        <w:trPr>
          <w:cantSplit/>
          <w:trHeight w:val="297"/>
        </w:trPr>
        <w:tc>
          <w:tcPr>
            <w:tcW w:w="3232"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b. Computed only for a 2x2 table</w:t>
            </w:r>
          </w:p>
        </w:tc>
        <w:tc>
          <w:tcPr>
            <w:tcW w:w="948" w:type="dxa"/>
            <w:gridSpan w:val="2"/>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bl>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Chi-Square Test Results Summary</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N of Valid Cases</w:t>
      </w:r>
      <w:r w:rsidRPr="00E7191F">
        <w:rPr>
          <w:rFonts w:ascii="Book Antiqua" w:hAnsi="Book Antiqua" w:cs="Times New Roman"/>
          <w:sz w:val="24"/>
          <w:szCs w:val="24"/>
        </w:rPr>
        <w:tab/>
        <w:t>70</w:t>
      </w:r>
      <w:r w:rsidRPr="00E7191F">
        <w:rPr>
          <w:rFonts w:ascii="Book Antiqua" w:hAnsi="Book Antiqua" w:cs="Times New Roman"/>
          <w:sz w:val="24"/>
          <w:szCs w:val="24"/>
        </w:rPr>
        <w:tab/>
      </w:r>
      <w:r w:rsidRPr="00E7191F">
        <w:rPr>
          <w:rFonts w:ascii="Book Antiqua" w:hAnsi="Book Antiqua" w:cs="Times New Roman"/>
          <w:sz w:val="24"/>
          <w:szCs w:val="24"/>
        </w:rPr>
        <w:tab/>
      </w:r>
      <w:r w:rsidRPr="00E7191F">
        <w:rPr>
          <w:rFonts w:ascii="Book Antiqua" w:hAnsi="Book Antiqua" w:cs="Times New Roman"/>
          <w:sz w:val="24"/>
          <w:szCs w:val="24"/>
        </w:rPr>
        <w:tab/>
      </w:r>
      <w:r w:rsidRPr="00E7191F">
        <w:rPr>
          <w:rFonts w:ascii="Book Antiqua" w:hAnsi="Book Antiqua" w:cs="Times New Roman"/>
          <w:sz w:val="24"/>
          <w:szCs w:val="24"/>
        </w:rPr>
        <w:tab/>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Interpretation of Each Test</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1. Pearson Chi-Square:</w:t>
      </w:r>
      <w:r w:rsidR="00C03FA5">
        <w:rPr>
          <w:rFonts w:ascii="Book Antiqua" w:hAnsi="Book Antiqua" w:cs="Times New Roman"/>
          <w:sz w:val="24"/>
          <w:szCs w:val="24"/>
        </w:rPr>
        <w:t xml:space="preserve"> </w:t>
      </w:r>
      <w:r w:rsidR="00C03FA5" w:rsidRPr="00E7191F">
        <w:rPr>
          <w:rFonts w:ascii="Book Antiqua" w:hAnsi="Book Antiqua" w:cs="Times New Roman"/>
          <w:sz w:val="24"/>
          <w:szCs w:val="24"/>
        </w:rPr>
        <w:t>1.929</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p = 0.165, which is greater than 0.05, meaning no significant association.</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2. Continuity Correction:</w:t>
      </w:r>
      <w:r w:rsidR="00C03FA5">
        <w:rPr>
          <w:rFonts w:ascii="Book Antiqua" w:hAnsi="Book Antiqua" w:cs="Times New Roman"/>
          <w:sz w:val="24"/>
          <w:szCs w:val="24"/>
        </w:rPr>
        <w:t xml:space="preserve"> </w:t>
      </w:r>
      <w:r w:rsidR="00C03FA5" w:rsidRPr="00E7191F">
        <w:rPr>
          <w:rFonts w:ascii="Book Antiqua" w:hAnsi="Book Antiqua" w:cs="Times New Roman"/>
          <w:sz w:val="24"/>
          <w:szCs w:val="24"/>
        </w:rPr>
        <w:t>1.105</w:t>
      </w:r>
      <w:r w:rsidR="001341F6">
        <w:rPr>
          <w:rFonts w:ascii="Book Antiqua" w:hAnsi="Book Antiqua" w:cs="Times New Roman"/>
          <w:sz w:val="24"/>
          <w:szCs w:val="24"/>
        </w:rPr>
        <w:t xml:space="preserve">, </w:t>
      </w:r>
      <w:r w:rsidRPr="00E7191F">
        <w:rPr>
          <w:rFonts w:ascii="Book Antiqua" w:hAnsi="Book Antiqua" w:cs="Times New Roman"/>
          <w:sz w:val="24"/>
          <w:szCs w:val="24"/>
        </w:rPr>
        <w:t>p = 0.293, also not significant.</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3. Likelihood Ratio:</w:t>
      </w:r>
      <w:r w:rsidR="00C03FA5">
        <w:rPr>
          <w:rFonts w:ascii="Book Antiqua" w:hAnsi="Book Antiqua" w:cs="Times New Roman"/>
          <w:sz w:val="24"/>
          <w:szCs w:val="24"/>
        </w:rPr>
        <w:t xml:space="preserve"> </w:t>
      </w:r>
      <w:r w:rsidR="00C03FA5" w:rsidRPr="00E7191F">
        <w:rPr>
          <w:rFonts w:ascii="Book Antiqua" w:hAnsi="Book Antiqua" w:cs="Times New Roman"/>
          <w:sz w:val="24"/>
          <w:szCs w:val="24"/>
        </w:rPr>
        <w:t>1.838</w:t>
      </w:r>
      <w:r w:rsidR="001341F6">
        <w:rPr>
          <w:rFonts w:ascii="Book Antiqua" w:hAnsi="Book Antiqua" w:cs="Times New Roman"/>
          <w:sz w:val="24"/>
          <w:szCs w:val="24"/>
        </w:rPr>
        <w:t xml:space="preserve">, </w:t>
      </w:r>
      <w:r w:rsidRPr="00E7191F">
        <w:rPr>
          <w:rFonts w:ascii="Book Antiqua" w:hAnsi="Book Antiqua" w:cs="Times New Roman"/>
          <w:sz w:val="24"/>
          <w:szCs w:val="24"/>
        </w:rPr>
        <w:t>p = 0.175, still not significant.</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4. Fisher’s Exact Test:</w:t>
      </w:r>
      <w:r w:rsidR="001341F6">
        <w:rPr>
          <w:rFonts w:ascii="Book Antiqua" w:hAnsi="Book Antiqua" w:cs="Times New Roman"/>
          <w:sz w:val="24"/>
          <w:szCs w:val="24"/>
        </w:rPr>
        <w:t xml:space="preserve"> </w:t>
      </w:r>
      <w:r w:rsidRPr="00E7191F">
        <w:rPr>
          <w:rFonts w:ascii="Book Antiqua" w:hAnsi="Book Antiqua" w:cs="Times New Roman"/>
          <w:sz w:val="24"/>
          <w:szCs w:val="24"/>
        </w:rPr>
        <w:t>2-sided = 0.189, 1-sided = 0.147, both greater than 0.05, showing no significant association.</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5. Linear-by-Linear Association:</w:t>
      </w:r>
      <w:r w:rsidR="00C03FA5">
        <w:rPr>
          <w:rFonts w:ascii="Book Antiqua" w:hAnsi="Book Antiqua" w:cs="Times New Roman"/>
          <w:sz w:val="24"/>
          <w:szCs w:val="24"/>
        </w:rPr>
        <w:t xml:space="preserve"> 1.902</w:t>
      </w:r>
      <w:r w:rsidR="001341F6">
        <w:rPr>
          <w:rFonts w:ascii="Book Antiqua" w:hAnsi="Book Antiqua" w:cs="Times New Roman"/>
          <w:sz w:val="24"/>
          <w:szCs w:val="24"/>
        </w:rPr>
        <w:t xml:space="preserve">, </w:t>
      </w:r>
      <w:r w:rsidRPr="00E7191F">
        <w:rPr>
          <w:rFonts w:ascii="Book Antiqua" w:hAnsi="Book Antiqua" w:cs="Times New Roman"/>
          <w:sz w:val="24"/>
          <w:szCs w:val="24"/>
        </w:rPr>
        <w:t>p = 0.168, also not significant.</w:t>
      </w:r>
    </w:p>
    <w:p w:rsidR="00526FA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Conclusion:</w:t>
      </w:r>
      <w:r w:rsidR="001341F6">
        <w:rPr>
          <w:rFonts w:ascii="Book Antiqua" w:hAnsi="Book Antiqua" w:cs="Times New Roman"/>
          <w:sz w:val="24"/>
          <w:szCs w:val="24"/>
        </w:rPr>
        <w:t xml:space="preserve"> </w:t>
      </w:r>
      <w:r w:rsidRPr="00E7191F">
        <w:rPr>
          <w:rFonts w:ascii="Book Antiqua" w:hAnsi="Book Antiqua" w:cs="Times New Roman"/>
          <w:sz w:val="24"/>
          <w:szCs w:val="24"/>
        </w:rPr>
        <w:t>All p-values are greater than 0.05, meaning there is no statistically significant relationship between the variables.</w:t>
      </w:r>
    </w:p>
    <w:p w:rsidR="00E7191F" w:rsidRDefault="00E7191F" w:rsidP="00526FAF">
      <w:pPr>
        <w:autoSpaceDE w:val="0"/>
        <w:autoSpaceDN w:val="0"/>
        <w:adjustRightInd w:val="0"/>
        <w:spacing w:after="0" w:line="240" w:lineRule="auto"/>
        <w:rPr>
          <w:rFonts w:ascii="Book Antiqua" w:hAnsi="Book Antiqua" w:cs="Times New Roman"/>
          <w:sz w:val="24"/>
          <w:szCs w:val="24"/>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WHAT IS YOUR AVERAGE STUDY TIME PER DAY</w:t>
      </w:r>
    </w:p>
    <w:tbl>
      <w:tblPr>
        <w:tblW w:w="8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85"/>
        <w:gridCol w:w="993"/>
        <w:gridCol w:w="1470"/>
        <w:gridCol w:w="1165"/>
        <w:gridCol w:w="1167"/>
        <w:gridCol w:w="1470"/>
        <w:gridCol w:w="1019"/>
      </w:tblGrid>
      <w:tr w:rsidR="00526FAF" w:rsidRPr="002F0DF3" w:rsidTr="008E5397">
        <w:trPr>
          <w:cantSplit/>
          <w:trHeight w:val="232"/>
          <w:tblHeader/>
        </w:trPr>
        <w:tc>
          <w:tcPr>
            <w:tcW w:w="8368" w:type="dxa"/>
            <w:gridSpan w:val="7"/>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8E5397">
        <w:trPr>
          <w:cantSplit/>
          <w:trHeight w:val="232"/>
          <w:tblHeader/>
        </w:trPr>
        <w:tc>
          <w:tcPr>
            <w:tcW w:w="1085"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99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47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165"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16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47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1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94"/>
          <w:tblHeader/>
        </w:trPr>
        <w:tc>
          <w:tcPr>
            <w:tcW w:w="1085"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5271" w:type="dxa"/>
            <w:gridSpan w:val="4"/>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WHAT IS YOUR AVERAGE STUDY TIME PER DAY</w:t>
            </w:r>
          </w:p>
        </w:tc>
        <w:tc>
          <w:tcPr>
            <w:tcW w:w="101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8E5397">
        <w:trPr>
          <w:cantSplit/>
          <w:trHeight w:val="464"/>
          <w:tblHeader/>
        </w:trPr>
        <w:tc>
          <w:tcPr>
            <w:tcW w:w="1085"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9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7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LESS THAN 1 HOUR</w:t>
            </w:r>
          </w:p>
        </w:tc>
        <w:tc>
          <w:tcPr>
            <w:tcW w:w="1165"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1-2 HOUR</w:t>
            </w:r>
          </w:p>
        </w:tc>
        <w:tc>
          <w:tcPr>
            <w:tcW w:w="1167"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3-4 HOUR</w:t>
            </w:r>
          </w:p>
        </w:tc>
        <w:tc>
          <w:tcPr>
            <w:tcW w:w="1470"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MORE THAN 4 HOUR</w:t>
            </w:r>
          </w:p>
        </w:tc>
        <w:tc>
          <w:tcPr>
            <w:tcW w:w="101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47"/>
          <w:tblHeader/>
        </w:trPr>
        <w:tc>
          <w:tcPr>
            <w:tcW w:w="108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9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4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w:t>
            </w:r>
          </w:p>
        </w:tc>
        <w:tc>
          <w:tcPr>
            <w:tcW w:w="1165"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167"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470"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8E5397">
        <w:trPr>
          <w:cantSplit/>
          <w:trHeight w:val="148"/>
          <w:tblHeader/>
        </w:trPr>
        <w:tc>
          <w:tcPr>
            <w:tcW w:w="108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47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1165"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c>
          <w:tcPr>
            <w:tcW w:w="1167"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11</w:t>
            </w:r>
          </w:p>
        </w:tc>
        <w:tc>
          <w:tcPr>
            <w:tcW w:w="1470"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8E5397">
        <w:trPr>
          <w:cantSplit/>
          <w:trHeight w:val="232"/>
        </w:trPr>
        <w:tc>
          <w:tcPr>
            <w:tcW w:w="207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4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w:t>
            </w:r>
          </w:p>
        </w:tc>
        <w:tc>
          <w:tcPr>
            <w:tcW w:w="1165"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35</w:t>
            </w:r>
          </w:p>
        </w:tc>
        <w:tc>
          <w:tcPr>
            <w:tcW w:w="1167"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13</w:t>
            </w:r>
          </w:p>
        </w:tc>
        <w:tc>
          <w:tcPr>
            <w:tcW w:w="1470"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526FA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526FA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EF6C2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w:t>
            </w:r>
            <w:r w:rsidR="00526FAF" w:rsidRPr="002F0DF3">
              <w:rPr>
                <w:rFonts w:ascii="Book Antiqua" w:hAnsi="Book Antiqua" w:cs="Arial"/>
                <w:color w:val="000000"/>
                <w:sz w:val="18"/>
                <w:szCs w:val="18"/>
              </w:rPr>
              <w:t>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526FA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3.039</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.386</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3.247</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.355</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2.370</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.124</w:t>
            </w:r>
          </w:p>
        </w:tc>
      </w:tr>
      <w:tr w:rsidR="00526FAF" w:rsidRPr="002F0DF3" w:rsidTr="00526FA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526FA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3 cells (37.5%) have expected count less than 5. The minimum expected count is 1.31.</w:t>
            </w:r>
          </w:p>
        </w:tc>
      </w:tr>
    </w:tbl>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Chi-Square Test Results Summary</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Interpretation of Each Test</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1. Pearson Chi-Square:</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Value = 3.039, df = 3, p = 0.386</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Since the p-value (0.386) is greater than 0.05, there is no statistically significant association between the variables.</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2. Likelihood Ratio:</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Value = 3.247, p = 0.355</w:t>
      </w:r>
      <w:r w:rsidR="001341F6">
        <w:rPr>
          <w:rFonts w:ascii="Book Antiqua" w:hAnsi="Book Antiqua" w:cs="Arial"/>
          <w:bCs/>
          <w:color w:val="000000"/>
          <w:sz w:val="24"/>
          <w:szCs w:val="26"/>
        </w:rPr>
        <w:t xml:space="preserve">, </w:t>
      </w:r>
      <w:r w:rsidRPr="00E7191F">
        <w:rPr>
          <w:rFonts w:ascii="Book Antiqua" w:hAnsi="Book Antiqua" w:cs="Arial"/>
          <w:bCs/>
          <w:color w:val="000000"/>
          <w:sz w:val="24"/>
          <w:szCs w:val="26"/>
        </w:rPr>
        <w:t>This confirms the Pearson result, showing no significant association (p &gt; 0.05).</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3. Linear-by-Linear Association:</w:t>
      </w:r>
      <w:r w:rsidR="001341F6">
        <w:rPr>
          <w:rFonts w:ascii="Book Antiqua" w:hAnsi="Book Antiqua" w:cs="Arial"/>
          <w:bCs/>
          <w:color w:val="000000"/>
          <w:sz w:val="24"/>
          <w:szCs w:val="26"/>
        </w:rPr>
        <w:t xml:space="preserve"> </w:t>
      </w:r>
      <w:r w:rsidRPr="00E7191F">
        <w:rPr>
          <w:rFonts w:ascii="Book Antiqua" w:hAnsi="Book Antiqua" w:cs="Arial"/>
          <w:bCs/>
          <w:color w:val="000000"/>
          <w:sz w:val="24"/>
          <w:szCs w:val="26"/>
        </w:rPr>
        <w:t>Value = 2.370, p = 0.124</w:t>
      </w:r>
      <w:r w:rsidR="001341F6">
        <w:rPr>
          <w:rFonts w:ascii="Book Antiqua" w:hAnsi="Book Antiqua" w:cs="Arial"/>
          <w:bCs/>
          <w:color w:val="000000"/>
          <w:sz w:val="24"/>
          <w:szCs w:val="26"/>
        </w:rPr>
        <w:t xml:space="preserve">. </w:t>
      </w:r>
      <w:r w:rsidRPr="00E7191F">
        <w:rPr>
          <w:rFonts w:ascii="Book Antiqua" w:hAnsi="Book Antiqua" w:cs="Arial"/>
          <w:bCs/>
          <w:color w:val="000000"/>
          <w:sz w:val="24"/>
          <w:szCs w:val="26"/>
        </w:rPr>
        <w:t>This p-value (0.124) is still greater than 0.05, meaning there is no significant linear relationship between the variables.</w:t>
      </w:r>
    </w:p>
    <w:p w:rsidR="00526FA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Conclusion:</w:t>
      </w:r>
      <w:r w:rsidR="001341F6">
        <w:rPr>
          <w:rFonts w:ascii="Book Antiqua" w:hAnsi="Book Antiqua" w:cs="Arial"/>
          <w:bCs/>
          <w:color w:val="000000"/>
          <w:sz w:val="24"/>
          <w:szCs w:val="26"/>
        </w:rPr>
        <w:t xml:space="preserve"> </w:t>
      </w:r>
      <w:r w:rsidRPr="00E7191F">
        <w:rPr>
          <w:rFonts w:ascii="Book Antiqua" w:hAnsi="Book Antiqua" w:cs="Arial"/>
          <w:bCs/>
          <w:color w:val="000000"/>
          <w:sz w:val="24"/>
          <w:szCs w:val="26"/>
        </w:rPr>
        <w:t>All p-values are greater than 0.05, meaning there is no statistically significant relationship between the variables tested.</w:t>
      </w:r>
      <w:r>
        <w:rPr>
          <w:rFonts w:ascii="Book Antiqua" w:hAnsi="Book Antiqua" w:cs="Arial"/>
          <w:bCs/>
          <w:color w:val="000000"/>
          <w:sz w:val="24"/>
          <w:szCs w:val="26"/>
        </w:rPr>
        <w:t xml:space="preserve"> </w:t>
      </w:r>
      <w:r w:rsidRPr="00E7191F">
        <w:rPr>
          <w:rFonts w:ascii="Book Antiqua" w:hAnsi="Book Antiqua" w:cs="Arial"/>
          <w:bCs/>
          <w:color w:val="000000"/>
          <w:sz w:val="24"/>
          <w:szCs w:val="26"/>
        </w:rPr>
        <w:t>The null hypothesis is not rejected, indicating that any observed differences are likely due to chance.</w:t>
      </w:r>
    </w:p>
    <w:p w:rsidR="00E7191F" w:rsidRPr="002F0DF3" w:rsidRDefault="00E7191F" w:rsidP="00526FAF">
      <w:pPr>
        <w:autoSpaceDE w:val="0"/>
        <w:autoSpaceDN w:val="0"/>
        <w:adjustRightInd w:val="0"/>
        <w:spacing w:after="0" w:line="240" w:lineRule="auto"/>
        <w:rPr>
          <w:rFonts w:ascii="Book Antiqua" w:hAnsi="Book Antiqua" w:cs="Arial"/>
          <w:b/>
          <w:bCs/>
          <w:color w:val="000000"/>
          <w:sz w:val="26"/>
          <w:szCs w:val="26"/>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WHAT WAS YOUR CGPA IN THE LAST SEMESTER</w:t>
      </w:r>
    </w:p>
    <w:tbl>
      <w:tblPr>
        <w:tblW w:w="83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7"/>
        <w:gridCol w:w="830"/>
        <w:gridCol w:w="1229"/>
        <w:gridCol w:w="1227"/>
        <w:gridCol w:w="1229"/>
        <w:gridCol w:w="1229"/>
        <w:gridCol w:w="853"/>
        <w:gridCol w:w="853"/>
      </w:tblGrid>
      <w:tr w:rsidR="00526FAF" w:rsidRPr="002F0DF3" w:rsidTr="008E5397">
        <w:trPr>
          <w:cantSplit/>
          <w:trHeight w:val="247"/>
          <w:tblHeader/>
        </w:trPr>
        <w:tc>
          <w:tcPr>
            <w:tcW w:w="8355" w:type="dxa"/>
            <w:gridSpan w:val="8"/>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8E5397">
        <w:trPr>
          <w:cantSplit/>
          <w:trHeight w:val="247"/>
          <w:tblHeader/>
        </w:trPr>
        <w:tc>
          <w:tcPr>
            <w:tcW w:w="907"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83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2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2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2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2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85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85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318"/>
          <w:tblHeader/>
        </w:trPr>
        <w:tc>
          <w:tcPr>
            <w:tcW w:w="90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8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5766"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WHAT WAS YOUR CGPA IN THE LAST SEMESTER</w:t>
            </w:r>
          </w:p>
        </w:tc>
        <w:tc>
          <w:tcPr>
            <w:tcW w:w="853"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8E5397">
        <w:trPr>
          <w:cantSplit/>
          <w:trHeight w:val="478"/>
          <w:tblHeader/>
        </w:trPr>
        <w:tc>
          <w:tcPr>
            <w:tcW w:w="90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8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22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0.00-1.49(PASS)</w:t>
            </w:r>
          </w:p>
        </w:tc>
        <w:tc>
          <w:tcPr>
            <w:tcW w:w="1227"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1.50-2.49 (LOWER CREDIT)</w:t>
            </w:r>
          </w:p>
        </w:tc>
        <w:tc>
          <w:tcPr>
            <w:tcW w:w="1229"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2.50-3.49 (UPPER CREDIT)</w:t>
            </w:r>
          </w:p>
        </w:tc>
        <w:tc>
          <w:tcPr>
            <w:tcW w:w="1229"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3.50-4.00 (DISTINCTION)</w:t>
            </w:r>
          </w:p>
        </w:tc>
        <w:tc>
          <w:tcPr>
            <w:tcW w:w="853"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5</w:t>
            </w:r>
          </w:p>
        </w:tc>
        <w:tc>
          <w:tcPr>
            <w:tcW w:w="853"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83"/>
          <w:tblHeader/>
        </w:trPr>
        <w:tc>
          <w:tcPr>
            <w:tcW w:w="90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8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22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227"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229"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1229"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w:t>
            </w:r>
          </w:p>
        </w:tc>
        <w:tc>
          <w:tcPr>
            <w:tcW w:w="853"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w:t>
            </w:r>
          </w:p>
        </w:tc>
        <w:tc>
          <w:tcPr>
            <w:tcW w:w="85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8E5397">
        <w:trPr>
          <w:cantSplit/>
          <w:trHeight w:val="170"/>
          <w:tblHeader/>
        </w:trPr>
        <w:tc>
          <w:tcPr>
            <w:tcW w:w="90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830"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229"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227"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229"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29</w:t>
            </w:r>
          </w:p>
        </w:tc>
        <w:tc>
          <w:tcPr>
            <w:tcW w:w="1229"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853"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853"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8E5397">
        <w:trPr>
          <w:cantSplit/>
          <w:trHeight w:val="265"/>
        </w:trPr>
        <w:tc>
          <w:tcPr>
            <w:tcW w:w="173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22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227"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w:t>
            </w:r>
          </w:p>
        </w:tc>
        <w:tc>
          <w:tcPr>
            <w:tcW w:w="1229"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39</w:t>
            </w:r>
          </w:p>
        </w:tc>
        <w:tc>
          <w:tcPr>
            <w:tcW w:w="1229"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853"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85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E7191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E7191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EF6C2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w:t>
            </w:r>
            <w:r w:rsidR="00526FAF" w:rsidRPr="002F0DF3">
              <w:rPr>
                <w:rFonts w:ascii="Book Antiqua" w:hAnsi="Book Antiqua" w:cs="Arial"/>
                <w:color w:val="000000"/>
                <w:sz w:val="18"/>
                <w:szCs w:val="18"/>
              </w:rPr>
              <w:t>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E7191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lastRenderedPageBreak/>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15.896</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.003</w:t>
            </w:r>
          </w:p>
        </w:tc>
      </w:tr>
      <w:tr w:rsidR="00526FAF" w:rsidRPr="002F0DF3" w:rsidTr="00E7191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18.553</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.001</w:t>
            </w:r>
          </w:p>
        </w:tc>
      </w:tr>
      <w:tr w:rsidR="00526FAF" w:rsidRPr="002F0DF3" w:rsidTr="00E7191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13.298</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.000</w:t>
            </w:r>
          </w:p>
        </w:tc>
      </w:tr>
      <w:tr w:rsidR="00526FAF" w:rsidRPr="002F0DF3" w:rsidTr="00E7191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E7191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5 cells (50.0%) have expected count less than 5. The minimum expected count is .33.</w:t>
            </w:r>
          </w:p>
        </w:tc>
      </w:tr>
    </w:tbl>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Chi-Square Test Results Summary</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Interpretation of Each Test</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1. Pearson Chi-Square:</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Value = 15.896, df = 4, p = 0.003</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The p-value (0.003) is less than 0.05, meaning there is a statistically significant association between the two variables tested.</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2. Likelihood Ratio:</w:t>
      </w:r>
      <w:r w:rsidR="001341F6">
        <w:rPr>
          <w:rFonts w:ascii="Book Antiqua" w:hAnsi="Book Antiqua"/>
          <w:sz w:val="24"/>
          <w:szCs w:val="24"/>
        </w:rPr>
        <w:t xml:space="preserve"> </w:t>
      </w:r>
      <w:r w:rsidRPr="0072491E">
        <w:rPr>
          <w:rFonts w:ascii="Book Antiqua" w:hAnsi="Book Antiqua"/>
          <w:sz w:val="24"/>
          <w:szCs w:val="24"/>
        </w:rPr>
        <w:t>Value = 18.553, p = 0.001</w:t>
      </w:r>
      <w:r w:rsidR="001341F6">
        <w:rPr>
          <w:rFonts w:ascii="Book Antiqua" w:hAnsi="Book Antiqua"/>
          <w:sz w:val="24"/>
          <w:szCs w:val="24"/>
        </w:rPr>
        <w:t xml:space="preserve">. </w:t>
      </w:r>
      <w:r w:rsidRPr="0072491E">
        <w:rPr>
          <w:rFonts w:ascii="Book Antiqua" w:hAnsi="Book Antiqua"/>
          <w:sz w:val="24"/>
          <w:szCs w:val="24"/>
        </w:rPr>
        <w:t>This test also indicates a significant association (p &lt; 0.05).</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3. Linear-by-Linear Association:</w:t>
      </w:r>
      <w:r w:rsidR="001341F6">
        <w:rPr>
          <w:rFonts w:ascii="Book Antiqua" w:hAnsi="Book Antiqua"/>
          <w:sz w:val="24"/>
          <w:szCs w:val="24"/>
        </w:rPr>
        <w:t xml:space="preserve"> </w:t>
      </w:r>
      <w:r w:rsidRPr="0072491E">
        <w:rPr>
          <w:rFonts w:ascii="Book Antiqua" w:hAnsi="Book Antiqua"/>
          <w:sz w:val="24"/>
          <w:szCs w:val="24"/>
        </w:rPr>
        <w:t>Value = 13.298, p = 0.000</w:t>
      </w:r>
      <w:r w:rsidR="001341F6">
        <w:rPr>
          <w:rFonts w:ascii="Book Antiqua" w:hAnsi="Book Antiqua"/>
          <w:sz w:val="24"/>
          <w:szCs w:val="24"/>
        </w:rPr>
        <w:t xml:space="preserve">. </w:t>
      </w:r>
      <w:r w:rsidRPr="0072491E">
        <w:rPr>
          <w:rFonts w:ascii="Book Antiqua" w:hAnsi="Book Antiqua"/>
          <w:sz w:val="24"/>
          <w:szCs w:val="24"/>
        </w:rPr>
        <w:t>This shows a highly significant linear relationship between the variables.</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Conclusion:</w:t>
      </w:r>
      <w:r w:rsidR="001341F6">
        <w:rPr>
          <w:rFonts w:ascii="Book Antiqua" w:hAnsi="Book Antiqua"/>
          <w:sz w:val="24"/>
          <w:szCs w:val="24"/>
        </w:rPr>
        <w:t xml:space="preserve"> </w:t>
      </w:r>
      <w:r w:rsidRPr="0072491E">
        <w:rPr>
          <w:rFonts w:ascii="Book Antiqua" w:hAnsi="Book Antiqua"/>
          <w:sz w:val="24"/>
          <w:szCs w:val="24"/>
        </w:rPr>
        <w:t>Since all p-values are less than 0.05, you reject the null hypothesis.</w:t>
      </w:r>
    </w:p>
    <w:p w:rsidR="003E1433" w:rsidRPr="00E7191F" w:rsidRDefault="00E7191F" w:rsidP="001341F6">
      <w:pPr>
        <w:spacing w:after="0"/>
        <w:jc w:val="both"/>
        <w:rPr>
          <w:rFonts w:ascii="Book Antiqua" w:hAnsi="Book Antiqua" w:cs="Times New Roman"/>
          <w:sz w:val="24"/>
          <w:szCs w:val="24"/>
        </w:rPr>
      </w:pPr>
      <w:r w:rsidRPr="0072491E">
        <w:rPr>
          <w:rFonts w:ascii="Book Antiqua" w:hAnsi="Book Antiqua"/>
          <w:sz w:val="24"/>
          <w:szCs w:val="24"/>
        </w:rPr>
        <w:t>This means that there is a significant relationship between the two variables tested.</w:t>
      </w:r>
      <w:r w:rsidR="001341F6">
        <w:rPr>
          <w:rFonts w:ascii="Book Antiqua" w:hAnsi="Book Antiqua"/>
          <w:sz w:val="24"/>
          <w:szCs w:val="24"/>
        </w:rPr>
        <w:t xml:space="preserve"> </w:t>
      </w:r>
      <w:r w:rsidRPr="0072491E">
        <w:rPr>
          <w:rFonts w:ascii="Book Antiqua" w:hAnsi="Book Antiqua"/>
          <w:sz w:val="24"/>
          <w:szCs w:val="24"/>
        </w:rPr>
        <w:t>The variables are not independent; a strong association or trend exists.</w:t>
      </w:r>
    </w:p>
    <w:p w:rsidR="001341F6" w:rsidRDefault="001341F6" w:rsidP="00E7191F">
      <w:pPr>
        <w:spacing w:after="0" w:line="360" w:lineRule="auto"/>
        <w:jc w:val="both"/>
        <w:rPr>
          <w:rFonts w:ascii="Book Antiqua" w:hAnsi="Book Antiqua" w:cs="Times New Roman"/>
          <w:b/>
          <w:sz w:val="24"/>
          <w:szCs w:val="24"/>
        </w:rPr>
      </w:pPr>
    </w:p>
    <w:p w:rsidR="000F1474" w:rsidRPr="008E5397" w:rsidRDefault="000F1474" w:rsidP="00E7191F">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 Interpretation and Discussion of Findings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section provides an in-depth interpretation of the data collected through questionnaires distributed to students of the Institute of Applied Science (IAS), Kwara State Polytechnic. The responses have been statistically analyzed to provide insights into the academic performance (GP) of students, as well as to identify factors that may influence performance.</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4.3.1 Academic Performance of Students (GPA Distribution)</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analysis revealed a range of GPA scores among students, indicating a diversity in academic performance. A significant proportion of students fall within the average GPA category, while a smaller percentage demonstrated either excellent or poor performance.</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This distribution suggests that while the academic performance of students in IAS is relatively stable, there is still room for improvement—especially for those students scoring below the average threshold. This may call for targeted academic support or counseling for struggling students.</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4.3.2 Gender and Academic Performance</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From the analysis, it was observed that there are slight differences in the GPAs of male and female students. In some departments, female students performed slightly better on average, while in others, male students showed higher academic scores. However, the overall result showed no statistically significant difference between genders, suggesting that academic performance is more likely influenced by other factors such as personal effort, study habits, and learning environments rather than gender alone.</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4.3.3 Departmental Comparison</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GPA data across departments revealed notable differences in student performance. For instance, students in the Statistics department had a higher average GP than those in other departments, possibly due to the quantitative and analytical focus of their training.</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On the other hand, departments such as Science Laboratory Technology showed more variation in GPA, possibly reflecting the difficulty of certain practical courses or differences in assessment strategies.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departmental variation points to the need for a review of teaching methods and student support services across departments to ensure uniform academic quality.</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4.3.4 Questionnaire Response on Factors Affecting Performance</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questionnaire also gathered opinions on factors that influence academic performance. The most frequently mentioned factors included:</w:t>
      </w:r>
    </w:p>
    <w:p w:rsidR="000F1474" w:rsidRPr="008E5397" w:rsidRDefault="000F1474" w:rsidP="00526FAF">
      <w:pPr>
        <w:pStyle w:val="ListParagraph"/>
        <w:numPr>
          <w:ilvl w:val="0"/>
          <w:numId w:val="1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Availability of learning materials</w:t>
      </w:r>
    </w:p>
    <w:p w:rsidR="000F1474" w:rsidRPr="008E5397" w:rsidRDefault="000F1474" w:rsidP="00526FAF">
      <w:pPr>
        <w:pStyle w:val="ListParagraph"/>
        <w:numPr>
          <w:ilvl w:val="0"/>
          <w:numId w:val="1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Lecturer effectiveness and feedback</w:t>
      </w:r>
    </w:p>
    <w:p w:rsidR="000F1474" w:rsidRPr="008E5397" w:rsidRDefault="000F1474" w:rsidP="00526FAF">
      <w:pPr>
        <w:pStyle w:val="ListParagraph"/>
        <w:numPr>
          <w:ilvl w:val="0"/>
          <w:numId w:val="1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Time management and study habits</w:t>
      </w:r>
    </w:p>
    <w:p w:rsidR="000F1474" w:rsidRPr="008E5397" w:rsidRDefault="000F1474" w:rsidP="00526FAF">
      <w:pPr>
        <w:pStyle w:val="ListParagraph"/>
        <w:numPr>
          <w:ilvl w:val="0"/>
          <w:numId w:val="1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Personal motivation and mental health</w:t>
      </w:r>
    </w:p>
    <w:p w:rsidR="000F1474" w:rsidRPr="008E5397" w:rsidRDefault="000F1474" w:rsidP="00526FAF">
      <w:pPr>
        <w:pStyle w:val="ListParagraph"/>
        <w:numPr>
          <w:ilvl w:val="0"/>
          <w:numId w:val="1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Financial challenges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Students who reported having regular access to textbooks, study guides, and academic mentorship generally performed better. Also, the effectiveness of lecturers—particularly their clarity in teaching and willingness to offer help outside the classroom—was strongly associated with higher GP.</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Furthermore, students identified financial difficulties as a challenge to their academic focus, especially when they had to combine studies with part-time work or lacked basic learning tools.</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4.3.5 Summary of Findings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In summary:</w:t>
      </w:r>
    </w:p>
    <w:p w:rsidR="000F1474" w:rsidRPr="008E5397" w:rsidRDefault="000F1474" w:rsidP="00CE10DE">
      <w:pPr>
        <w:pStyle w:val="ListParagraph"/>
        <w:numPr>
          <w:ilvl w:val="0"/>
          <w:numId w:val="2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average student GPA in IAS falls within the medium range.</w:t>
      </w:r>
    </w:p>
    <w:p w:rsidR="000F1474" w:rsidRPr="008E5397" w:rsidRDefault="000F1474" w:rsidP="00CE10DE">
      <w:pPr>
        <w:pStyle w:val="ListParagraph"/>
        <w:numPr>
          <w:ilvl w:val="0"/>
          <w:numId w:val="2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There is no significant gender-based difference in GPA, although individual variations exist.</w:t>
      </w:r>
    </w:p>
    <w:p w:rsidR="000F1474" w:rsidRPr="008E5397" w:rsidRDefault="000F1474" w:rsidP="00CE10DE">
      <w:pPr>
        <w:pStyle w:val="ListParagraph"/>
        <w:numPr>
          <w:ilvl w:val="0"/>
          <w:numId w:val="2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Departmental differences in GPA suggest that some programs may require better instructional strategies or curriculum review.</w:t>
      </w:r>
    </w:p>
    <w:p w:rsidR="000F1474" w:rsidRPr="008E5397" w:rsidRDefault="000F1474" w:rsidP="00CE10DE">
      <w:pPr>
        <w:pStyle w:val="ListParagraph"/>
        <w:numPr>
          <w:ilvl w:val="0"/>
          <w:numId w:val="2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Key factors influencing GPA include access to learning materials, lecturer quality, personal study habits, and financial stability.</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These findings align with previous studies which emphasized the importance of internal and external factors in shaping academic performance.</w:t>
      </w:r>
    </w:p>
    <w:p w:rsidR="002A154D" w:rsidRPr="008E5397" w:rsidRDefault="002A154D" w:rsidP="000F1474">
      <w:pPr>
        <w:spacing w:after="0" w:line="360" w:lineRule="auto"/>
        <w:jc w:val="both"/>
        <w:rPr>
          <w:rFonts w:ascii="Book Antiqua" w:hAnsi="Book Antiqua" w:cs="Times New Roman"/>
          <w:sz w:val="24"/>
          <w:szCs w:val="24"/>
        </w:rPr>
      </w:pPr>
    </w:p>
    <w:p w:rsidR="002A154D" w:rsidRPr="008E5397" w:rsidRDefault="002A154D" w:rsidP="000F1474">
      <w:pPr>
        <w:spacing w:after="0" w:line="360" w:lineRule="auto"/>
        <w:jc w:val="both"/>
        <w:rPr>
          <w:rFonts w:ascii="Book Antiqua" w:hAnsi="Book Antiqua" w:cs="Times New Roman"/>
          <w:sz w:val="24"/>
          <w:szCs w:val="24"/>
        </w:rPr>
      </w:pPr>
    </w:p>
    <w:p w:rsidR="002A154D" w:rsidRPr="008E5397" w:rsidRDefault="002A154D" w:rsidP="002A154D">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lastRenderedPageBreak/>
        <w:t>CHAPTER FIVE</w:t>
      </w:r>
    </w:p>
    <w:p w:rsidR="002A154D" w:rsidRPr="008E5397" w:rsidRDefault="002A154D" w:rsidP="002A154D">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t>SUMMARY, CONCLUSION AND RECOMMENDATIONS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b/>
          <w:sz w:val="24"/>
          <w:szCs w:val="24"/>
        </w:rPr>
        <w:t>5.1 Summary of Findings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study focused on a statistical analysis of student Grade Points (GP) in the Institute of Applied Science (IAS), Kwara State Polytechnic. The primary aim was to evaluate academic performance across departments and to identify key factors influencing students’ GP, using data collected through questionnaires and statistical records.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study adopted a descriptive survey design and involved the collection of both primary and secondary data. The primary data were obtained through structured questionnaires distributed to students, while the secondary data were gathered from departmental academic records. The data were analyzed using various statistical tools, including descriptive statistics (mean, frequency, standard deviation) and inferential statistics (t-test, ANOVA, and correlation).</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Key findings from the study include:</w:t>
      </w:r>
    </w:p>
    <w:p w:rsidR="002A154D" w:rsidRPr="008E5397" w:rsidRDefault="002A154D" w:rsidP="002A154D">
      <w:pPr>
        <w:pStyle w:val="ListParagraph"/>
        <w:numPr>
          <w:ilvl w:val="0"/>
          <w:numId w:val="2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average student GPA in IAS indicates a moderate level of academic performance, with a fairly normal distribution across departments.</w:t>
      </w:r>
    </w:p>
    <w:p w:rsidR="002A154D" w:rsidRPr="008E5397" w:rsidRDefault="002A154D" w:rsidP="002A154D">
      <w:pPr>
        <w:pStyle w:val="ListParagraph"/>
        <w:numPr>
          <w:ilvl w:val="0"/>
          <w:numId w:val="2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Gender did not show a statistically significant effect on GPA, although minor differences existed between male and female students in certain departments.</w:t>
      </w:r>
    </w:p>
    <w:p w:rsidR="002A154D" w:rsidRPr="008E5397" w:rsidRDefault="002A154D" w:rsidP="002A154D">
      <w:pPr>
        <w:pStyle w:val="ListParagraph"/>
        <w:numPr>
          <w:ilvl w:val="0"/>
          <w:numId w:val="2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Departmental comparisons revealed variation in academic performance, with some departments consistently outperforming others.</w:t>
      </w:r>
    </w:p>
    <w:p w:rsidR="002A154D" w:rsidRPr="008E5397" w:rsidRDefault="002A154D" w:rsidP="002A154D">
      <w:pPr>
        <w:pStyle w:val="ListParagraph"/>
        <w:numPr>
          <w:ilvl w:val="0"/>
          <w:numId w:val="2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Questionnaire responses identified several factors affecting academic performance, such as access to learning materials, quality of lectures, financial constraints, time management, and students’ motivation.</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These findings reflect the complexity of academic performance and highlight the need for strategic interventions to improve student success across IAS.</w:t>
      </w:r>
    </w:p>
    <w:p w:rsidR="001341F6" w:rsidRDefault="001341F6" w:rsidP="002A154D">
      <w:pPr>
        <w:spacing w:after="0" w:line="360" w:lineRule="auto"/>
        <w:jc w:val="both"/>
        <w:rPr>
          <w:rFonts w:ascii="Book Antiqua" w:hAnsi="Book Antiqua" w:cs="Times New Roman"/>
          <w:b/>
          <w:sz w:val="24"/>
          <w:szCs w:val="24"/>
        </w:rPr>
      </w:pPr>
    </w:p>
    <w:p w:rsidR="002A154D" w:rsidRPr="008E5397" w:rsidRDefault="002A154D" w:rsidP="002A154D">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5.2 Conclusion</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study has successfully provided a comprehensive statistical analysis of student GP in the Institute of Applied Science, Kwara State Polytechnic. The results underscore that while many students are performing at an acceptable level, there are disparities in performance based on department, and to some extent, individual factors.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Although gender did not significantly influence GPA, the study established that academic performance is affected by multiple elements such as teaching quality, access to study resources, student effort, and financial stability. These findings suggest that improving academic performance is not the responsibility of students alone but requires institutional support in areas such as academic advising, learning resources, and curriculum delivery.</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use of statistical methods in this research proved effective in highlighting trends and relationships in student performance, thereby providing data-driven evidence that can inform decision-making within the institute.</w:t>
      </w:r>
    </w:p>
    <w:p w:rsidR="001341F6" w:rsidRDefault="001341F6" w:rsidP="002A154D">
      <w:pPr>
        <w:spacing w:after="0" w:line="360" w:lineRule="auto"/>
        <w:jc w:val="both"/>
        <w:rPr>
          <w:rFonts w:ascii="Book Antiqua" w:hAnsi="Book Antiqua" w:cs="Times New Roman"/>
          <w:b/>
          <w:sz w:val="24"/>
          <w:szCs w:val="24"/>
        </w:rPr>
      </w:pPr>
    </w:p>
    <w:p w:rsidR="002A154D" w:rsidRPr="008E5397" w:rsidRDefault="002A154D" w:rsidP="002A154D">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5.3 Recommendations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Based on the findings of the study, the following recommendations are made:</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1. Enhanced Academic Support: The Polytechnic should establish or strengthen tutorial sessions and academic mentoring programs, especially for students with consistently low GP.</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2. Equitable Resource Distribution: Departments should be equipped with adequate textbooks, laboratory tools, and internet access to ensure all students have equal learning opportunities.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3. Lecturer Training and Evaluation: Regular training and performance evaluation of lecturers should be implemented to maintain high teaching standards and student engagement.</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4. Student Counseling and Motivation: The Polytechnic should organize regular seminars and workshops on study skills, time management, and motivation to help students adopt better learning strategies.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5. Financial Support Programs: The institution should consider expanding bursaries, work-study programs, or emergency financial aid schemes to support students facing financial hardship.</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6. Further Research: Future studies could focus on analyzing the impact of continuous assessment, attendance, and lecturer-student interaction on GPA. Longitudinal studies across multiple academic sessions may also give deeper insight into performance trends.</w:t>
      </w:r>
    </w:p>
    <w:p w:rsidR="001341F6" w:rsidRDefault="001341F6" w:rsidP="002A154D">
      <w:pPr>
        <w:spacing w:after="0" w:line="360" w:lineRule="auto"/>
        <w:jc w:val="both"/>
        <w:rPr>
          <w:rFonts w:ascii="Book Antiqua" w:hAnsi="Book Antiqua" w:cs="Times New Roman"/>
          <w:b/>
          <w:sz w:val="24"/>
          <w:szCs w:val="24"/>
        </w:rPr>
      </w:pPr>
    </w:p>
    <w:p w:rsidR="002A154D" w:rsidRPr="008E5397" w:rsidRDefault="002A154D" w:rsidP="002A154D">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5.4 Suggestions for Further Study</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 longitudinal analysis of GPA trends across multiple years and sessions.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 comparative study between IAS and other institutes within Kwara State Polytechnic.</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An analysis of the impact of e-learning and digital resources on student performance.</w:t>
      </w:r>
    </w:p>
    <w:p w:rsidR="001341F6" w:rsidRDefault="001341F6" w:rsidP="002A154D">
      <w:pPr>
        <w:spacing w:after="0" w:line="360" w:lineRule="auto"/>
        <w:jc w:val="both"/>
        <w:rPr>
          <w:rFonts w:ascii="Book Antiqua" w:hAnsi="Book Antiqua" w:cs="Times New Roman"/>
          <w:b/>
          <w:sz w:val="24"/>
          <w:szCs w:val="24"/>
        </w:rPr>
      </w:pPr>
    </w:p>
    <w:p w:rsidR="001341F6" w:rsidRDefault="001341F6" w:rsidP="002A154D">
      <w:pPr>
        <w:spacing w:after="0" w:line="360" w:lineRule="auto"/>
        <w:jc w:val="both"/>
        <w:rPr>
          <w:rFonts w:ascii="Book Antiqua" w:hAnsi="Book Antiqua" w:cs="Times New Roman"/>
          <w:b/>
          <w:sz w:val="24"/>
          <w:szCs w:val="24"/>
        </w:rPr>
      </w:pPr>
    </w:p>
    <w:p w:rsidR="001341F6" w:rsidRDefault="001341F6" w:rsidP="002A154D">
      <w:pPr>
        <w:spacing w:after="0" w:line="360" w:lineRule="auto"/>
        <w:jc w:val="both"/>
        <w:rPr>
          <w:rFonts w:ascii="Book Antiqua" w:hAnsi="Book Antiqua" w:cs="Times New Roman"/>
          <w:b/>
          <w:sz w:val="24"/>
          <w:szCs w:val="24"/>
        </w:rPr>
      </w:pPr>
    </w:p>
    <w:p w:rsidR="002A154D" w:rsidRPr="008E5397" w:rsidRDefault="002A154D" w:rsidP="002A154D">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lastRenderedPageBreak/>
        <w:t>5.5 Contribution to Knowledge</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study has contributed to the growing body of literature on academic performance in Nigerian polytechnics by:</w:t>
      </w:r>
    </w:p>
    <w:p w:rsidR="002A154D" w:rsidRPr="008E5397" w:rsidRDefault="002A154D" w:rsidP="002A154D">
      <w:pPr>
        <w:pStyle w:val="ListParagraph"/>
        <w:numPr>
          <w:ilvl w:val="0"/>
          <w:numId w:val="22"/>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Providing empirical data on GPA distribution in IAS.</w:t>
      </w:r>
    </w:p>
    <w:p w:rsidR="002A154D" w:rsidRPr="008E5397" w:rsidRDefault="002A154D" w:rsidP="002A154D">
      <w:pPr>
        <w:pStyle w:val="ListParagraph"/>
        <w:numPr>
          <w:ilvl w:val="0"/>
          <w:numId w:val="22"/>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Identifying departmental and non-academic factors affecting student performance.</w:t>
      </w:r>
    </w:p>
    <w:p w:rsidR="002A154D" w:rsidRPr="008E5397" w:rsidRDefault="002A154D" w:rsidP="002A154D">
      <w:pPr>
        <w:pStyle w:val="ListParagraph"/>
        <w:numPr>
          <w:ilvl w:val="0"/>
          <w:numId w:val="22"/>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Demonstrating how statistical analysis can inform academic policy and student support initiatives.</w:t>
      </w:r>
    </w:p>
    <w:p w:rsidR="00CA514A" w:rsidRPr="008E5397" w:rsidRDefault="00CA514A" w:rsidP="00CA514A">
      <w:pPr>
        <w:spacing w:after="0" w:line="360" w:lineRule="auto"/>
        <w:jc w:val="both"/>
        <w:rPr>
          <w:rFonts w:ascii="Book Antiqua" w:hAnsi="Book Antiqua" w:cs="Times New Roman"/>
          <w:sz w:val="24"/>
          <w:szCs w:val="24"/>
        </w:rPr>
      </w:pPr>
    </w:p>
    <w:p w:rsidR="00CA514A" w:rsidRPr="008E5397" w:rsidRDefault="00CA514A" w:rsidP="00CA514A">
      <w:pPr>
        <w:spacing w:after="0" w:line="360" w:lineRule="auto"/>
        <w:jc w:val="both"/>
        <w:rPr>
          <w:rFonts w:ascii="Book Antiqua" w:hAnsi="Book Antiqua" w:cs="Times New Roman"/>
          <w:sz w:val="24"/>
          <w:szCs w:val="24"/>
        </w:rPr>
      </w:pPr>
    </w:p>
    <w:p w:rsidR="00CA514A" w:rsidRPr="008E5397" w:rsidRDefault="00CA514A" w:rsidP="00CA514A">
      <w:pPr>
        <w:spacing w:after="0" w:line="360" w:lineRule="auto"/>
        <w:jc w:val="both"/>
        <w:rPr>
          <w:rFonts w:ascii="Book Antiqua" w:hAnsi="Book Antiqua" w:cs="Times New Roman"/>
          <w:sz w:val="24"/>
          <w:szCs w:val="24"/>
        </w:rPr>
      </w:pPr>
    </w:p>
    <w:p w:rsidR="00CA514A" w:rsidRDefault="00CA514A"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CA514A" w:rsidRPr="008E5397" w:rsidRDefault="00CA514A" w:rsidP="00CA514A">
      <w:pPr>
        <w:spacing w:after="0" w:line="360" w:lineRule="auto"/>
        <w:jc w:val="center"/>
        <w:rPr>
          <w:rFonts w:ascii="Book Antiqua" w:hAnsi="Book Antiqua" w:cs="Times New Roman"/>
          <w:sz w:val="24"/>
          <w:szCs w:val="24"/>
        </w:rPr>
      </w:pPr>
      <w:r w:rsidRPr="008E5397">
        <w:rPr>
          <w:rFonts w:ascii="Book Antiqua" w:hAnsi="Book Antiqua" w:cs="Times New Roman"/>
          <w:b/>
          <w:sz w:val="24"/>
          <w:szCs w:val="24"/>
        </w:rPr>
        <w:lastRenderedPageBreak/>
        <w:t>REFERENCES</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Ahmed, T., &amp; Musa, S. (2020). Statistical analysis of gender differences in academic performance of polytechnic students. Journal of Education and Social Science, 15(3), 45–52.</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Akinbode, O. A., Ojo, T. I., &amp; Olaniyan, B. (2022). Impact of attendance and continuous assessment on student GPA in Nigerian tertiary institutions. Nigerian Journal of Educational Research, 18(1), 33–41.</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Bello, R. O., Salau, K. T., &amp; Adeyemi, L. A. (2020). A comparative study of male and female student GPA in science departments. African Journal of Applied Statistics, 9(2), 14–25.</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Nwankwo, I. A., &amp; Eke, J. O. (2021). Trends in student academic performance across selected departments in polytechnics. International Journal of Polytechnic Studies, 7(4), 112–130.</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Ogunleye, M. T., &amp; Aladejana, M. A. (2019). An assessment of student performance in engineering courses using statistical models. Journal of Technical Education, 11(2), 65–75.</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Oladele, J. O. (2018). Statistical evaluation of student GPA in Nigerian Polytechnics: A departmental analysis. Ilorin Journal of Educational Studies, 5(1), 88–97.</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Kwara State Polytechnic. (2024). Student Academic Records and Departmental GPA Report 2022–2024. Academic Affairs Unit, Kwara State Polytechnic.</w:t>
      </w:r>
    </w:p>
    <w:p w:rsidR="00CA514A" w:rsidRDefault="00CA514A" w:rsidP="00CA514A">
      <w:pPr>
        <w:spacing w:after="0" w:line="360" w:lineRule="auto"/>
        <w:ind w:left="720" w:hanging="720"/>
        <w:jc w:val="both"/>
        <w:rPr>
          <w:rFonts w:ascii="Book Antiqua" w:hAnsi="Book Antiqua" w:cs="Times New Roman"/>
          <w:sz w:val="24"/>
          <w:szCs w:val="24"/>
        </w:rPr>
      </w:pPr>
    </w:p>
    <w:p w:rsidR="008E5397" w:rsidRDefault="008E5397" w:rsidP="00CA514A">
      <w:pPr>
        <w:spacing w:after="0" w:line="360" w:lineRule="auto"/>
        <w:ind w:left="720" w:hanging="720"/>
        <w:jc w:val="both"/>
        <w:rPr>
          <w:rFonts w:ascii="Book Antiqua" w:hAnsi="Book Antiqua" w:cs="Times New Roman"/>
          <w:sz w:val="24"/>
          <w:szCs w:val="24"/>
        </w:rPr>
      </w:pPr>
    </w:p>
    <w:p w:rsidR="008E5397" w:rsidRDefault="008E5397" w:rsidP="00CA514A">
      <w:pPr>
        <w:spacing w:after="0" w:line="360" w:lineRule="auto"/>
        <w:ind w:left="720" w:hanging="720"/>
        <w:jc w:val="both"/>
        <w:rPr>
          <w:rFonts w:ascii="Book Antiqua" w:hAnsi="Book Antiqua" w:cs="Times New Roman"/>
          <w:sz w:val="24"/>
          <w:szCs w:val="24"/>
        </w:rPr>
      </w:pPr>
    </w:p>
    <w:p w:rsidR="008E5397" w:rsidRDefault="008E5397" w:rsidP="00CA514A">
      <w:pPr>
        <w:spacing w:after="0" w:line="360" w:lineRule="auto"/>
        <w:ind w:left="720" w:hanging="720"/>
        <w:jc w:val="both"/>
        <w:rPr>
          <w:rFonts w:ascii="Book Antiqua" w:hAnsi="Book Antiqua" w:cs="Times New Roman"/>
          <w:sz w:val="24"/>
          <w:szCs w:val="24"/>
        </w:rPr>
      </w:pPr>
    </w:p>
    <w:p w:rsidR="008E5397" w:rsidRPr="008E5397" w:rsidRDefault="008E5397" w:rsidP="00CA514A">
      <w:pPr>
        <w:spacing w:after="0" w:line="360" w:lineRule="auto"/>
        <w:ind w:left="720" w:hanging="720"/>
        <w:jc w:val="both"/>
        <w:rPr>
          <w:rFonts w:ascii="Book Antiqua" w:hAnsi="Book Antiqua" w:cs="Times New Roman"/>
          <w:sz w:val="24"/>
          <w:szCs w:val="24"/>
        </w:rPr>
      </w:pPr>
    </w:p>
    <w:p w:rsidR="00CA514A" w:rsidRPr="008E5397" w:rsidRDefault="00CA514A" w:rsidP="00CA514A">
      <w:pPr>
        <w:spacing w:after="0" w:line="360" w:lineRule="auto"/>
        <w:ind w:left="720" w:hanging="720"/>
        <w:jc w:val="center"/>
        <w:rPr>
          <w:rFonts w:ascii="Book Antiqua" w:hAnsi="Book Antiqua" w:cs="Times New Roman"/>
          <w:sz w:val="24"/>
          <w:szCs w:val="24"/>
        </w:rPr>
      </w:pPr>
      <w:r w:rsidRPr="008E5397">
        <w:rPr>
          <w:rFonts w:ascii="Book Antiqua" w:hAnsi="Book Antiqua" w:cs="Times New Roman"/>
          <w:b/>
          <w:sz w:val="24"/>
          <w:szCs w:val="24"/>
        </w:rPr>
        <w:lastRenderedPageBreak/>
        <w:t>APPENDIX</w:t>
      </w:r>
    </w:p>
    <w:p w:rsidR="00CA514A" w:rsidRPr="008E5397" w:rsidRDefault="00CA514A" w:rsidP="00CA514A">
      <w:pPr>
        <w:spacing w:after="0" w:line="360" w:lineRule="auto"/>
        <w:ind w:left="720" w:hanging="720"/>
        <w:jc w:val="center"/>
        <w:rPr>
          <w:rFonts w:ascii="Book Antiqua" w:hAnsi="Book Antiqua" w:cs="Times New Roman"/>
          <w:sz w:val="24"/>
          <w:szCs w:val="24"/>
        </w:rPr>
      </w:pPr>
      <w:r w:rsidRPr="008E5397">
        <w:rPr>
          <w:rFonts w:ascii="Book Antiqua" w:hAnsi="Book Antiqua" w:cs="Times New Roman"/>
          <w:b/>
          <w:sz w:val="24"/>
          <w:szCs w:val="24"/>
        </w:rPr>
        <w:t>QUESTIONNAIRE</w:t>
      </w:r>
    </w:p>
    <w:p w:rsidR="00CA514A" w:rsidRPr="008E5397" w:rsidRDefault="00CA514A" w:rsidP="00CA514A">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Section A: Personal Information</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1. Gender:</w:t>
      </w:r>
      <w:r w:rsidRPr="008E5397">
        <w:rPr>
          <w:rFonts w:ascii="Book Antiqua" w:hAnsi="Book Antiqua" w:cs="Times New Roman"/>
          <w:sz w:val="24"/>
          <w:szCs w:val="24"/>
        </w:rPr>
        <w:tab/>
      </w:r>
      <w:r w:rsidRPr="008E5397">
        <w:rPr>
          <w:rFonts w:ascii="Book Antiqua" w:hAnsi="Book Antiqua" w:cs="Times New Roman"/>
          <w:sz w:val="24"/>
          <w:szCs w:val="24"/>
        </w:rPr>
        <w:tab/>
      </w:r>
      <w:r w:rsidRPr="008E5397">
        <w:rPr>
          <w:rFonts w:ascii="Book Antiqua" w:eastAsia="MS Mincho" w:hAnsi="MS Mincho" w:cs="MS Mincho"/>
          <w:sz w:val="24"/>
          <w:szCs w:val="24"/>
        </w:rPr>
        <w:t>☐</w:t>
      </w:r>
      <w:r w:rsidRPr="008E5397">
        <w:rPr>
          <w:rFonts w:ascii="Book Antiqua" w:hAnsi="Book Antiqua" w:cs="Book Antiqua"/>
          <w:sz w:val="24"/>
          <w:szCs w:val="24"/>
        </w:rPr>
        <w:t xml:space="preserve"> Male</w:t>
      </w:r>
      <w:r w:rsidRPr="008E5397">
        <w:rPr>
          <w:rFonts w:ascii="Book Antiqua" w:hAnsi="Times New Roman" w:cs="Times New Roman"/>
          <w:sz w:val="24"/>
          <w:szCs w:val="24"/>
        </w:rPr>
        <w:t>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Female</w:t>
      </w:r>
    </w:p>
    <w:p w:rsidR="00CA514A" w:rsidRPr="008E5397" w:rsidRDefault="00CA514A" w:rsidP="00CA514A">
      <w:pPr>
        <w:spacing w:after="0" w:line="360" w:lineRule="auto"/>
        <w:ind w:left="2160" w:hanging="2160"/>
        <w:jc w:val="both"/>
        <w:rPr>
          <w:rFonts w:ascii="Book Antiqua" w:hAnsi="Book Antiqua" w:cs="Times New Roman"/>
          <w:sz w:val="24"/>
          <w:szCs w:val="24"/>
        </w:rPr>
      </w:pPr>
      <w:r w:rsidRPr="008E5397">
        <w:rPr>
          <w:rFonts w:ascii="Book Antiqua" w:hAnsi="Book Antiqua" w:cs="Times New Roman"/>
          <w:sz w:val="24"/>
          <w:szCs w:val="24"/>
        </w:rPr>
        <w:t>2. Department:</w:t>
      </w:r>
      <w:r w:rsidRPr="008E5397">
        <w:rPr>
          <w:rFonts w:ascii="Book Antiqua" w:hAnsi="Book Antiqua" w:cs="Times New Roman"/>
          <w:sz w:val="24"/>
          <w:szCs w:val="24"/>
        </w:rPr>
        <w:tab/>
      </w:r>
      <w:r w:rsidRPr="008E5397">
        <w:rPr>
          <w:rFonts w:ascii="Book Antiqua" w:eastAsia="MS Mincho" w:hAnsi="MS Mincho" w:cs="MS Mincho"/>
          <w:sz w:val="24"/>
          <w:szCs w:val="24"/>
        </w:rPr>
        <w:t>☐</w:t>
      </w:r>
      <w:r w:rsidRPr="008E5397">
        <w:rPr>
          <w:rFonts w:ascii="Book Antiqua" w:hAnsi="Book Antiqua" w:cs="Book Antiqua"/>
          <w:sz w:val="24"/>
          <w:szCs w:val="24"/>
        </w:rPr>
        <w:t xml:space="preserve"> SLT</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STATISTICS</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HOSPITALITY</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AGRIC TECH.</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3. Level:</w:t>
      </w:r>
      <w:r w:rsidRPr="008E5397">
        <w:rPr>
          <w:rFonts w:ascii="Book Antiqua" w:hAnsi="Book Antiqua" w:cs="Times New Roman"/>
          <w:sz w:val="24"/>
          <w:szCs w:val="24"/>
        </w:rPr>
        <w:tab/>
      </w:r>
      <w:r w:rsidRPr="008E5397">
        <w:rPr>
          <w:rFonts w:ascii="Book Antiqua" w:hAnsi="Book Antiqua" w:cs="Times New Roman"/>
          <w:sz w:val="24"/>
          <w:szCs w:val="24"/>
        </w:rPr>
        <w:tab/>
      </w:r>
      <w:r w:rsidRPr="008E5397">
        <w:rPr>
          <w:rFonts w:ascii="Book Antiqua" w:eastAsia="MS Mincho" w:hAnsi="MS Mincho" w:cs="MS Mincho"/>
          <w:sz w:val="24"/>
          <w:szCs w:val="24"/>
        </w:rPr>
        <w:t>☐</w:t>
      </w:r>
      <w:r w:rsidRPr="008E5397">
        <w:rPr>
          <w:rFonts w:ascii="Book Antiqua" w:hAnsi="Book Antiqua" w:cs="Book Antiqua"/>
          <w:sz w:val="24"/>
          <w:szCs w:val="24"/>
        </w:rPr>
        <w:t xml:space="preserve"> ND I</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ND II</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HND I</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HND II</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4. Age: </w:t>
      </w:r>
      <w:r w:rsidRPr="008E5397">
        <w:rPr>
          <w:rFonts w:ascii="Book Antiqua" w:hAnsi="Book Antiqua" w:cs="Times New Roman"/>
          <w:sz w:val="24"/>
          <w:szCs w:val="24"/>
        </w:rPr>
        <w:tab/>
      </w:r>
      <w:r w:rsidRPr="008E5397">
        <w:rPr>
          <w:rFonts w:ascii="Book Antiqua" w:hAnsi="Book Antiqua" w:cs="Times New Roman"/>
          <w:sz w:val="24"/>
          <w:szCs w:val="24"/>
        </w:rPr>
        <w:tab/>
        <w:t>_______________</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5. Are you a full-time or part-time student?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Full-time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Part-time</w:t>
      </w:r>
    </w:p>
    <w:p w:rsidR="00CA514A" w:rsidRPr="008E5397" w:rsidRDefault="00CA514A" w:rsidP="00CA514A">
      <w:pPr>
        <w:spacing w:after="0" w:line="360" w:lineRule="auto"/>
        <w:jc w:val="both"/>
        <w:rPr>
          <w:rFonts w:ascii="Book Antiqua" w:hAnsi="Book Antiqua" w:cs="Times New Roman"/>
          <w:sz w:val="24"/>
          <w:szCs w:val="24"/>
        </w:rPr>
      </w:pPr>
    </w:p>
    <w:p w:rsidR="00CA514A" w:rsidRPr="008E5397" w:rsidRDefault="00CA514A" w:rsidP="00CA514A">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Section B: Academic Performance</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6. What is your current Grade Point (GP)? _____</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7. Do you have access to learning materials (textbooks, online resources)?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Yes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No</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8. Do you find your lecturers’ teaching methods effective?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Yes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No</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9. How many hours do you spend studying per day?</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Times New Roman" w:cs="Times New Roman"/>
          <w:sz w:val="24"/>
          <w:szCs w:val="24"/>
        </w:rPr>
        <w:t> </w:t>
      </w:r>
      <w:r w:rsidRPr="008E5397">
        <w:rPr>
          <w:rFonts w:ascii="Book Antiqua" w:hAnsi="Book Antiqua" w:cs="Times New Roman"/>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Less than 1 hour</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1–2 hours</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3–4 hours</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More than 4 hours</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10. Have financial challenges affected your academic performance?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Yes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No</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11. What factors do you believe affect your academic performance the most?</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Times New Roman" w:cs="Times New Roman"/>
          <w:sz w:val="24"/>
          <w:szCs w:val="24"/>
        </w:rPr>
        <w:t> </w:t>
      </w:r>
      <w:r w:rsidRPr="008E5397">
        <w:rPr>
          <w:rFonts w:ascii="Book Antiqua" w:hAnsi="Book Antiqua" w:cs="Times New Roman"/>
          <w:sz w:val="24"/>
          <w:szCs w:val="24"/>
        </w:rPr>
        <w:t xml:space="preserve"> ______________________________________________________________</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12. Any suggestions to improve student performance in IAS?</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Times New Roman" w:cs="Times New Roman"/>
          <w:sz w:val="24"/>
          <w:szCs w:val="24"/>
        </w:rPr>
        <w:t> </w:t>
      </w:r>
      <w:r w:rsidRPr="008E5397">
        <w:rPr>
          <w:rFonts w:ascii="Book Antiqua" w:hAnsi="Book Antiqua" w:cs="Times New Roman"/>
          <w:sz w:val="24"/>
          <w:szCs w:val="24"/>
        </w:rPr>
        <w:t xml:space="preserve"> ______________________________________________________________</w:t>
      </w:r>
    </w:p>
    <w:p w:rsidR="00CA514A" w:rsidRPr="002F0DF3" w:rsidRDefault="00CA514A" w:rsidP="00CA514A">
      <w:pPr>
        <w:spacing w:after="0" w:line="360" w:lineRule="auto"/>
        <w:ind w:left="720" w:hanging="720"/>
        <w:jc w:val="both"/>
        <w:rPr>
          <w:rFonts w:ascii="Book Antiqua" w:hAnsi="Book Antiqua" w:cs="Times New Roman"/>
          <w:sz w:val="26"/>
          <w:szCs w:val="26"/>
        </w:rPr>
      </w:pPr>
    </w:p>
    <w:sectPr w:rsidR="00CA514A" w:rsidRPr="002F0DF3" w:rsidSect="000F08B3">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1F9" w:rsidRDefault="00F731F9" w:rsidP="000F08B3">
      <w:pPr>
        <w:spacing w:after="0" w:line="240" w:lineRule="auto"/>
      </w:pPr>
      <w:r>
        <w:separator/>
      </w:r>
    </w:p>
  </w:endnote>
  <w:endnote w:type="continuationSeparator" w:id="1">
    <w:p w:rsidR="00F731F9" w:rsidRDefault="00F731F9" w:rsidP="000F0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3001"/>
      <w:docPartObj>
        <w:docPartGallery w:val="Page Numbers (Bottom of Page)"/>
        <w:docPartUnique/>
      </w:docPartObj>
    </w:sdtPr>
    <w:sdtContent>
      <w:p w:rsidR="00E7191F" w:rsidRDefault="00E7191F">
        <w:pPr>
          <w:pStyle w:val="Footer"/>
          <w:jc w:val="center"/>
        </w:pPr>
        <w:fldSimple w:instr=" PAGE   \* MERGEFORMAT ">
          <w:r w:rsidR="00EF6C2F">
            <w:rPr>
              <w:noProof/>
            </w:rPr>
            <w:t>28</w:t>
          </w:r>
        </w:fldSimple>
      </w:p>
    </w:sdtContent>
  </w:sdt>
  <w:p w:rsidR="00E7191F" w:rsidRDefault="00E719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1F9" w:rsidRDefault="00F731F9" w:rsidP="000F08B3">
      <w:pPr>
        <w:spacing w:after="0" w:line="240" w:lineRule="auto"/>
      </w:pPr>
      <w:r>
        <w:separator/>
      </w:r>
    </w:p>
  </w:footnote>
  <w:footnote w:type="continuationSeparator" w:id="1">
    <w:p w:rsidR="00F731F9" w:rsidRDefault="00F731F9" w:rsidP="000F08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69DA"/>
    <w:multiLevelType w:val="hybridMultilevel"/>
    <w:tmpl w:val="26EA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33675"/>
    <w:multiLevelType w:val="hybridMultilevel"/>
    <w:tmpl w:val="CE065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7025C"/>
    <w:multiLevelType w:val="hybridMultilevel"/>
    <w:tmpl w:val="7190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D24DC"/>
    <w:multiLevelType w:val="hybridMultilevel"/>
    <w:tmpl w:val="A0EE72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435632"/>
    <w:multiLevelType w:val="hybridMultilevel"/>
    <w:tmpl w:val="0752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F5290"/>
    <w:multiLevelType w:val="hybridMultilevel"/>
    <w:tmpl w:val="6526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33C05"/>
    <w:multiLevelType w:val="hybridMultilevel"/>
    <w:tmpl w:val="8A708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A24453"/>
    <w:multiLevelType w:val="hybridMultilevel"/>
    <w:tmpl w:val="B004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E6C94"/>
    <w:multiLevelType w:val="hybridMultilevel"/>
    <w:tmpl w:val="9038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E43E2"/>
    <w:multiLevelType w:val="hybridMultilevel"/>
    <w:tmpl w:val="E0D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971E7"/>
    <w:multiLevelType w:val="hybridMultilevel"/>
    <w:tmpl w:val="D7B8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4C49CF"/>
    <w:multiLevelType w:val="hybridMultilevel"/>
    <w:tmpl w:val="9AE8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D1715B"/>
    <w:multiLevelType w:val="hybridMultilevel"/>
    <w:tmpl w:val="B92A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390211"/>
    <w:multiLevelType w:val="hybridMultilevel"/>
    <w:tmpl w:val="DB28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3B618A"/>
    <w:multiLevelType w:val="hybridMultilevel"/>
    <w:tmpl w:val="7556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85BD1"/>
    <w:multiLevelType w:val="hybridMultilevel"/>
    <w:tmpl w:val="7C1A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2B20B5"/>
    <w:multiLevelType w:val="hybridMultilevel"/>
    <w:tmpl w:val="0FDC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1175C6"/>
    <w:multiLevelType w:val="hybridMultilevel"/>
    <w:tmpl w:val="17F6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D91AE5"/>
    <w:multiLevelType w:val="hybridMultilevel"/>
    <w:tmpl w:val="F1EE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3068A2"/>
    <w:multiLevelType w:val="hybridMultilevel"/>
    <w:tmpl w:val="ACD6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D868BB"/>
    <w:multiLevelType w:val="hybridMultilevel"/>
    <w:tmpl w:val="295C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293CD8"/>
    <w:multiLevelType w:val="hybridMultilevel"/>
    <w:tmpl w:val="E5A2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3176EA"/>
    <w:multiLevelType w:val="hybridMultilevel"/>
    <w:tmpl w:val="745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1"/>
  </w:num>
  <w:num w:numId="4">
    <w:abstractNumId w:val="2"/>
  </w:num>
  <w:num w:numId="5">
    <w:abstractNumId w:val="16"/>
  </w:num>
  <w:num w:numId="6">
    <w:abstractNumId w:val="12"/>
  </w:num>
  <w:num w:numId="7">
    <w:abstractNumId w:val="5"/>
  </w:num>
  <w:num w:numId="8">
    <w:abstractNumId w:val="17"/>
  </w:num>
  <w:num w:numId="9">
    <w:abstractNumId w:val="7"/>
  </w:num>
  <w:num w:numId="10">
    <w:abstractNumId w:val="11"/>
  </w:num>
  <w:num w:numId="11">
    <w:abstractNumId w:val="20"/>
  </w:num>
  <w:num w:numId="12">
    <w:abstractNumId w:val="15"/>
  </w:num>
  <w:num w:numId="13">
    <w:abstractNumId w:val="6"/>
  </w:num>
  <w:num w:numId="14">
    <w:abstractNumId w:val="3"/>
  </w:num>
  <w:num w:numId="15">
    <w:abstractNumId w:val="14"/>
  </w:num>
  <w:num w:numId="16">
    <w:abstractNumId w:val="13"/>
  </w:num>
  <w:num w:numId="17">
    <w:abstractNumId w:val="9"/>
  </w:num>
  <w:num w:numId="18">
    <w:abstractNumId w:val="22"/>
  </w:num>
  <w:num w:numId="19">
    <w:abstractNumId w:val="18"/>
  </w:num>
  <w:num w:numId="20">
    <w:abstractNumId w:val="0"/>
  </w:num>
  <w:num w:numId="21">
    <w:abstractNumId w:val="19"/>
  </w:num>
  <w:num w:numId="22">
    <w:abstractNumId w:val="1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1474"/>
    <w:rsid w:val="000F08B3"/>
    <w:rsid w:val="000F0FE8"/>
    <w:rsid w:val="000F1474"/>
    <w:rsid w:val="001341F6"/>
    <w:rsid w:val="00297A3D"/>
    <w:rsid w:val="002A154D"/>
    <w:rsid w:val="002C2352"/>
    <w:rsid w:val="002C7BB5"/>
    <w:rsid w:val="002F0DF3"/>
    <w:rsid w:val="003E1433"/>
    <w:rsid w:val="00436C74"/>
    <w:rsid w:val="00524BDB"/>
    <w:rsid w:val="00526FAF"/>
    <w:rsid w:val="0056716D"/>
    <w:rsid w:val="00784C7D"/>
    <w:rsid w:val="007E4996"/>
    <w:rsid w:val="008D3EF0"/>
    <w:rsid w:val="008E5397"/>
    <w:rsid w:val="00971964"/>
    <w:rsid w:val="00982EE2"/>
    <w:rsid w:val="009A247C"/>
    <w:rsid w:val="00A067A8"/>
    <w:rsid w:val="00A135E9"/>
    <w:rsid w:val="00B01E86"/>
    <w:rsid w:val="00B92393"/>
    <w:rsid w:val="00C03FA5"/>
    <w:rsid w:val="00CA514A"/>
    <w:rsid w:val="00CE10DE"/>
    <w:rsid w:val="00CF1BCE"/>
    <w:rsid w:val="00E27E97"/>
    <w:rsid w:val="00E7191F"/>
    <w:rsid w:val="00EF6C2F"/>
    <w:rsid w:val="00F73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474"/>
    <w:pPr>
      <w:ind w:left="720"/>
      <w:contextualSpacing/>
    </w:pPr>
  </w:style>
  <w:style w:type="paragraph" w:styleId="BalloonText">
    <w:name w:val="Balloon Text"/>
    <w:basedOn w:val="Normal"/>
    <w:link w:val="BalloonTextChar"/>
    <w:uiPriority w:val="99"/>
    <w:semiHidden/>
    <w:unhideWhenUsed/>
    <w:rsid w:val="000F1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474"/>
    <w:rPr>
      <w:rFonts w:ascii="Tahoma" w:hAnsi="Tahoma" w:cs="Tahoma"/>
      <w:sz w:val="16"/>
      <w:szCs w:val="16"/>
    </w:rPr>
  </w:style>
  <w:style w:type="paragraph" w:styleId="Header">
    <w:name w:val="header"/>
    <w:basedOn w:val="Normal"/>
    <w:link w:val="HeaderChar"/>
    <w:uiPriority w:val="99"/>
    <w:semiHidden/>
    <w:unhideWhenUsed/>
    <w:rsid w:val="000F08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08B3"/>
  </w:style>
  <w:style w:type="paragraph" w:styleId="Footer">
    <w:name w:val="footer"/>
    <w:basedOn w:val="Normal"/>
    <w:link w:val="FooterChar"/>
    <w:uiPriority w:val="99"/>
    <w:unhideWhenUsed/>
    <w:rsid w:val="000F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40</Pages>
  <Words>7251</Words>
  <Characters>41337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2025-07-07T15:40:00Z</cp:lastPrinted>
  <dcterms:created xsi:type="dcterms:W3CDTF">2025-07-01T09:15:00Z</dcterms:created>
  <dcterms:modified xsi:type="dcterms:W3CDTF">2025-07-07T15:41:00Z</dcterms:modified>
</cp:coreProperties>
</file>