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1D" w:rsidRPr="0029755F" w:rsidRDefault="001A7C1D" w:rsidP="001A7C1D">
      <w:pPr>
        <w:shd w:val="clear" w:color="auto" w:fill="FFFFFF"/>
        <w:autoSpaceDE w:val="0"/>
        <w:autoSpaceDN w:val="0"/>
        <w:adjustRightInd w:val="0"/>
        <w:spacing w:after="0"/>
        <w:jc w:val="center"/>
        <w:rPr>
          <w:rFonts w:ascii="Bookman Old Style" w:hAnsi="Bookman Old Style"/>
          <w:b/>
          <w:color w:val="000000"/>
          <w:sz w:val="32"/>
          <w:szCs w:val="26"/>
        </w:rPr>
      </w:pPr>
      <w:r>
        <w:rPr>
          <w:rFonts w:ascii="Bookman Old Style" w:hAnsi="Bookman Old Style"/>
          <w:b/>
          <w:color w:val="000000"/>
          <w:sz w:val="32"/>
          <w:szCs w:val="26"/>
        </w:rPr>
        <w:t>EFFECTIVENESS OF VALUE ADDED TAX (VAT) ON THE DEVELOPMENT OF NIGERIA ECONOMY</w:t>
      </w:r>
    </w:p>
    <w:p w:rsidR="001A7C1D" w:rsidRPr="0029755F" w:rsidRDefault="001A7C1D" w:rsidP="001A7C1D">
      <w:pPr>
        <w:shd w:val="clear" w:color="auto" w:fill="FFFFFF"/>
        <w:autoSpaceDE w:val="0"/>
        <w:autoSpaceDN w:val="0"/>
        <w:adjustRightInd w:val="0"/>
        <w:spacing w:after="0"/>
        <w:jc w:val="center"/>
        <w:rPr>
          <w:rFonts w:ascii="Bookman Old Style" w:hAnsi="Bookman Old Style"/>
          <w:b/>
          <w:color w:val="000000"/>
          <w:sz w:val="26"/>
          <w:szCs w:val="26"/>
        </w:rPr>
      </w:pPr>
      <w:r w:rsidRPr="0029755F">
        <w:rPr>
          <w:rFonts w:ascii="Bookman Old Style" w:hAnsi="Bookman Old Style"/>
          <w:b/>
          <w:color w:val="000000"/>
          <w:sz w:val="26"/>
          <w:szCs w:val="26"/>
        </w:rPr>
        <w:t xml:space="preserve">(A CASE STUDY OF </w:t>
      </w:r>
      <w:r>
        <w:rPr>
          <w:rFonts w:ascii="Bookman Old Style" w:hAnsi="Bookman Old Style"/>
          <w:b/>
          <w:color w:val="000000"/>
          <w:sz w:val="26"/>
          <w:szCs w:val="26"/>
        </w:rPr>
        <w:t>NIGERIA ECONOMY</w:t>
      </w:r>
      <w:r w:rsidRPr="0029755F">
        <w:rPr>
          <w:rFonts w:ascii="Bookman Old Style" w:hAnsi="Bookman Old Style"/>
          <w:b/>
          <w:color w:val="000000"/>
          <w:sz w:val="26"/>
          <w:szCs w:val="26"/>
        </w:rPr>
        <w:t>)</w:t>
      </w:r>
    </w:p>
    <w:p w:rsidR="001A7C1D" w:rsidRDefault="001A7C1D" w:rsidP="001A7C1D">
      <w:pPr>
        <w:shd w:val="clear" w:color="auto" w:fill="FFFFFF"/>
        <w:autoSpaceDE w:val="0"/>
        <w:autoSpaceDN w:val="0"/>
        <w:adjustRightInd w:val="0"/>
        <w:spacing w:after="0"/>
        <w:jc w:val="center"/>
        <w:rPr>
          <w:rFonts w:ascii="Bookman Old Style" w:hAnsi="Bookman Old Style"/>
          <w:b/>
          <w:i/>
          <w:color w:val="000000"/>
          <w:sz w:val="86"/>
          <w:szCs w:val="26"/>
        </w:rPr>
      </w:pPr>
    </w:p>
    <w:p w:rsidR="001A7C1D" w:rsidRPr="001B7EEF" w:rsidRDefault="001A7C1D" w:rsidP="001A7C1D">
      <w:pPr>
        <w:shd w:val="clear" w:color="auto" w:fill="FFFFFF"/>
        <w:autoSpaceDE w:val="0"/>
        <w:autoSpaceDN w:val="0"/>
        <w:adjustRightInd w:val="0"/>
        <w:spacing w:after="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rsidR="001A7C1D" w:rsidRPr="0029755F" w:rsidRDefault="001A7C1D" w:rsidP="001A7C1D">
      <w:pPr>
        <w:shd w:val="clear" w:color="auto" w:fill="FFFFFF"/>
        <w:autoSpaceDE w:val="0"/>
        <w:autoSpaceDN w:val="0"/>
        <w:adjustRightInd w:val="0"/>
        <w:spacing w:after="0"/>
        <w:jc w:val="center"/>
        <w:rPr>
          <w:rFonts w:ascii="Bookman Old Style" w:hAnsi="Bookman Old Style" w:cs="Arial"/>
          <w:b/>
          <w:color w:val="000000"/>
          <w:sz w:val="40"/>
          <w:szCs w:val="26"/>
        </w:rPr>
      </w:pPr>
      <w:r>
        <w:rPr>
          <w:rFonts w:ascii="Bookman Old Style" w:hAnsi="Bookman Old Style" w:cs="Arial"/>
          <w:b/>
          <w:color w:val="000000"/>
          <w:sz w:val="40"/>
          <w:szCs w:val="26"/>
        </w:rPr>
        <w:t>ADEBAYO MUMINOT MONISOLA</w:t>
      </w:r>
    </w:p>
    <w:p w:rsidR="001A7C1D" w:rsidRPr="00EA7A8B" w:rsidRDefault="001A7C1D" w:rsidP="001A7C1D">
      <w:pPr>
        <w:shd w:val="clear" w:color="auto" w:fill="FFFFFF"/>
        <w:autoSpaceDE w:val="0"/>
        <w:autoSpaceDN w:val="0"/>
        <w:adjustRightInd w:val="0"/>
        <w:spacing w:after="0"/>
        <w:jc w:val="center"/>
        <w:rPr>
          <w:rFonts w:ascii="Bookman Old Style" w:hAnsi="Bookman Old Style" w:cs="Arial"/>
          <w:b/>
          <w:color w:val="000000"/>
          <w:sz w:val="42"/>
          <w:szCs w:val="26"/>
        </w:rPr>
      </w:pPr>
      <w:r w:rsidRPr="00EA7A8B">
        <w:rPr>
          <w:rFonts w:ascii="Bookman Old Style" w:hAnsi="Bookman Old Style" w:cs="Arial"/>
          <w:b/>
          <w:color w:val="000000"/>
          <w:sz w:val="54"/>
          <w:szCs w:val="26"/>
        </w:rPr>
        <w:t>HND/23/BFN/FT/</w:t>
      </w:r>
      <w:r>
        <w:rPr>
          <w:rFonts w:ascii="Bookman Old Style" w:hAnsi="Bookman Old Style" w:cs="Arial"/>
          <w:b/>
          <w:color w:val="000000"/>
          <w:sz w:val="54"/>
          <w:szCs w:val="26"/>
        </w:rPr>
        <w:t>0458</w:t>
      </w:r>
    </w:p>
    <w:p w:rsidR="001A7C1D" w:rsidRDefault="001A7C1D" w:rsidP="001A7C1D">
      <w:pPr>
        <w:jc w:val="center"/>
        <w:rPr>
          <w:rFonts w:ascii="Bookman Old Style" w:hAnsi="Bookman Old Style"/>
          <w:b/>
          <w:i/>
          <w:color w:val="000000"/>
          <w:sz w:val="38"/>
          <w:szCs w:val="26"/>
        </w:rPr>
      </w:pPr>
    </w:p>
    <w:p w:rsidR="001A7C1D" w:rsidRPr="001C1A68" w:rsidRDefault="001A7C1D" w:rsidP="001A7C1D">
      <w:pPr>
        <w:spacing w:line="432" w:lineRule="auto"/>
        <w:jc w:val="center"/>
        <w:rPr>
          <w:rFonts w:ascii="Bookman Old Style" w:hAnsi="Bookman Old Style"/>
          <w:b/>
          <w:sz w:val="26"/>
          <w:szCs w:val="28"/>
        </w:rPr>
      </w:pPr>
      <w:r w:rsidRPr="001C1A68">
        <w:rPr>
          <w:rFonts w:ascii="Bookman Old Style" w:hAnsi="Bookman Old Style"/>
          <w:b/>
          <w:sz w:val="26"/>
          <w:szCs w:val="28"/>
        </w:rPr>
        <w:t>BEING A PROJECT SUBMITTED TO THE DEPARTMENT OF BANKING AND FINANCE, INSTITUTE OF FINANCE AND MANAGEMENT STUDIES, KWARA STATE POLYTECHNIC, ILORIN.</w:t>
      </w:r>
    </w:p>
    <w:p w:rsidR="001A7C1D" w:rsidRPr="001C1A68" w:rsidRDefault="001A7C1D" w:rsidP="001A7C1D">
      <w:pPr>
        <w:spacing w:line="432" w:lineRule="auto"/>
        <w:jc w:val="center"/>
        <w:rPr>
          <w:rFonts w:ascii="Bookman Old Style" w:hAnsi="Bookman Old Style"/>
          <w:b/>
          <w:sz w:val="2"/>
          <w:szCs w:val="28"/>
        </w:rPr>
      </w:pPr>
    </w:p>
    <w:p w:rsidR="001A7C1D" w:rsidRPr="001C1A68" w:rsidRDefault="001A7C1D" w:rsidP="001A7C1D">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1A7C1D" w:rsidRPr="00EA7A8B" w:rsidRDefault="001A7C1D" w:rsidP="001A7C1D">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1A7C1D" w:rsidRDefault="001A7C1D" w:rsidP="001A7C1D">
      <w:pPr>
        <w:spacing w:after="0" w:line="432" w:lineRule="auto"/>
        <w:jc w:val="center"/>
        <w:rPr>
          <w:rFonts w:ascii="Times New Roman" w:hAnsi="Times New Roman"/>
          <w:b/>
          <w:sz w:val="26"/>
          <w:szCs w:val="26"/>
        </w:rPr>
      </w:pPr>
    </w:p>
    <w:p w:rsidR="001A7C1D" w:rsidRPr="00EA7A8B" w:rsidRDefault="001A7C1D" w:rsidP="001A7C1D">
      <w:pPr>
        <w:spacing w:after="0" w:line="432" w:lineRule="auto"/>
        <w:jc w:val="center"/>
        <w:rPr>
          <w:rFonts w:ascii="Times New Roman" w:hAnsi="Times New Roman"/>
          <w:b/>
          <w:sz w:val="26"/>
          <w:szCs w:val="26"/>
        </w:rPr>
      </w:pPr>
      <w:r w:rsidRPr="00EA7A8B">
        <w:rPr>
          <w:rFonts w:ascii="Times New Roman" w:hAnsi="Times New Roman"/>
          <w:b/>
          <w:sz w:val="26"/>
          <w:szCs w:val="26"/>
        </w:rPr>
        <w:lastRenderedPageBreak/>
        <w:t>CERTIFICATION</w:t>
      </w:r>
    </w:p>
    <w:p w:rsidR="001A7C1D" w:rsidRPr="00EA7A8B" w:rsidRDefault="001A7C1D" w:rsidP="001A7C1D">
      <w:pPr>
        <w:spacing w:after="0" w:line="432" w:lineRule="auto"/>
        <w:jc w:val="both"/>
        <w:rPr>
          <w:rFonts w:ascii="Times New Roman" w:hAnsi="Times New Roman"/>
          <w:sz w:val="26"/>
          <w:szCs w:val="26"/>
        </w:rPr>
      </w:pPr>
      <w:r w:rsidRPr="00EA7A8B">
        <w:rPr>
          <w:rFonts w:ascii="Times New Roman" w:hAnsi="Times New Roman"/>
          <w:sz w:val="26"/>
          <w:szCs w:val="26"/>
        </w:rPr>
        <w:tab/>
        <w:t>This is to certify that this project work has been read and approved as meeting part of the requirements for the award</w:t>
      </w:r>
      <w:r w:rsidRPr="00EA7A8B">
        <w:rPr>
          <w:rFonts w:ascii="Times New Roman" w:hAnsi="Times New Roman"/>
          <w:b/>
          <w:sz w:val="26"/>
          <w:szCs w:val="26"/>
        </w:rPr>
        <w:t xml:space="preserve"> </w:t>
      </w:r>
      <w:r w:rsidRPr="00EA7A8B">
        <w:rPr>
          <w:rFonts w:ascii="Times New Roman" w:hAnsi="Times New Roman"/>
          <w:sz w:val="26"/>
          <w:szCs w:val="26"/>
        </w:rPr>
        <w:t xml:space="preserve">of Higher National Diploma </w:t>
      </w:r>
      <w:r w:rsidRPr="00EA7A8B">
        <w:rPr>
          <w:rFonts w:ascii="Times New Roman" w:hAnsi="Times New Roman"/>
          <w:b/>
          <w:sz w:val="26"/>
          <w:szCs w:val="26"/>
        </w:rPr>
        <w:t>(HND)</w:t>
      </w:r>
      <w:r w:rsidRPr="00EA7A8B">
        <w:rPr>
          <w:rFonts w:ascii="Times New Roman" w:hAnsi="Times New Roman"/>
          <w:sz w:val="26"/>
          <w:szCs w:val="26"/>
        </w:rPr>
        <w:t xml:space="preserve"> in Banking and Finance Department, Institute of Finance and Management Studies, Kwara State Polytechnic, Ilorin.</w:t>
      </w:r>
    </w:p>
    <w:p w:rsidR="001A7C1D" w:rsidRPr="00EA7A8B" w:rsidRDefault="001A7C1D" w:rsidP="001A7C1D">
      <w:pPr>
        <w:spacing w:after="0" w:line="432" w:lineRule="auto"/>
        <w:jc w:val="both"/>
        <w:rPr>
          <w:rFonts w:ascii="Times New Roman" w:hAnsi="Times New Roman"/>
          <w:sz w:val="26"/>
          <w:szCs w:val="26"/>
        </w:rPr>
      </w:pPr>
      <w:r w:rsidRPr="00EA7A8B">
        <w:rPr>
          <w:rFonts w:ascii="Times New Roman" w:hAnsi="Times New Roman"/>
          <w:sz w:val="26"/>
          <w:szCs w:val="26"/>
        </w:rPr>
        <w:tab/>
      </w:r>
    </w:p>
    <w:p w:rsidR="001A7C1D" w:rsidRPr="00EA7A8B" w:rsidRDefault="001A7C1D" w:rsidP="001A7C1D">
      <w:pPr>
        <w:spacing w:after="0"/>
        <w:jc w:val="both"/>
        <w:rPr>
          <w:rFonts w:ascii="Times New Roman" w:hAnsi="Times New Roman"/>
          <w:b/>
          <w:sz w:val="26"/>
          <w:szCs w:val="26"/>
        </w:rPr>
      </w:pPr>
      <w:r w:rsidRPr="00EA7A8B">
        <w:rPr>
          <w:rFonts w:ascii="Times New Roman" w:hAnsi="Times New Roman"/>
          <w:b/>
          <w:sz w:val="26"/>
          <w:szCs w:val="26"/>
        </w:rPr>
        <w:t>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1A7C1D" w:rsidRPr="00EA7A8B" w:rsidRDefault="001A7C1D" w:rsidP="001A7C1D">
      <w:pPr>
        <w:spacing w:after="0"/>
        <w:jc w:val="both"/>
        <w:rPr>
          <w:rFonts w:ascii="Times New Roman" w:hAnsi="Times New Roman"/>
          <w:b/>
          <w:sz w:val="26"/>
          <w:szCs w:val="26"/>
        </w:rPr>
      </w:pPr>
      <w:r w:rsidRPr="00EA7A8B">
        <w:rPr>
          <w:rFonts w:ascii="Times New Roman" w:hAnsi="Times New Roman"/>
          <w:b/>
          <w:sz w:val="26"/>
          <w:szCs w:val="26"/>
        </w:rPr>
        <w:t>MR. AJIBOYE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EA7A8B">
        <w:rPr>
          <w:rFonts w:ascii="Times New Roman" w:hAnsi="Times New Roman"/>
          <w:b/>
          <w:sz w:val="26"/>
          <w:szCs w:val="26"/>
        </w:rPr>
        <w:tab/>
        <w:t>DATE</w:t>
      </w:r>
    </w:p>
    <w:p w:rsidR="001A7C1D" w:rsidRPr="00EA7A8B" w:rsidRDefault="001A7C1D" w:rsidP="001A7C1D">
      <w:pPr>
        <w:spacing w:after="0"/>
        <w:jc w:val="both"/>
        <w:rPr>
          <w:rFonts w:ascii="Times New Roman" w:hAnsi="Times New Roman"/>
          <w:b/>
          <w:i/>
          <w:sz w:val="26"/>
          <w:szCs w:val="26"/>
        </w:rPr>
      </w:pPr>
      <w:r w:rsidRPr="00EA7A8B">
        <w:rPr>
          <w:rFonts w:ascii="Times New Roman" w:hAnsi="Times New Roman"/>
          <w:b/>
          <w:i/>
          <w:sz w:val="26"/>
          <w:szCs w:val="26"/>
        </w:rPr>
        <w:t>(Project Supervisor)</w:t>
      </w:r>
    </w:p>
    <w:p w:rsidR="001A7C1D" w:rsidRPr="00EA7A8B" w:rsidRDefault="001A7C1D" w:rsidP="001A7C1D">
      <w:pPr>
        <w:spacing w:after="0"/>
        <w:jc w:val="both"/>
        <w:rPr>
          <w:rFonts w:ascii="Times New Roman" w:hAnsi="Times New Roman"/>
          <w:b/>
          <w:i/>
          <w:sz w:val="26"/>
          <w:szCs w:val="26"/>
        </w:rPr>
      </w:pPr>
    </w:p>
    <w:p w:rsidR="001A7C1D" w:rsidRPr="00EA7A8B" w:rsidRDefault="001A7C1D" w:rsidP="001A7C1D">
      <w:pPr>
        <w:spacing w:after="0" w:line="432" w:lineRule="auto"/>
        <w:jc w:val="both"/>
        <w:rPr>
          <w:rFonts w:ascii="Times New Roman" w:hAnsi="Times New Roman"/>
          <w:b/>
          <w:sz w:val="26"/>
          <w:szCs w:val="26"/>
        </w:rPr>
      </w:pPr>
    </w:p>
    <w:p w:rsidR="001A7C1D" w:rsidRPr="00EA7A8B" w:rsidRDefault="001A7C1D" w:rsidP="001A7C1D">
      <w:pPr>
        <w:spacing w:after="0"/>
        <w:jc w:val="both"/>
        <w:rPr>
          <w:rFonts w:ascii="Times New Roman" w:hAnsi="Times New Roman"/>
          <w:b/>
          <w:sz w:val="26"/>
          <w:szCs w:val="26"/>
        </w:rPr>
      </w:pPr>
      <w:r w:rsidRPr="00EA7A8B">
        <w:rPr>
          <w:rFonts w:ascii="Times New Roman" w:hAnsi="Times New Roman"/>
          <w:b/>
          <w:sz w:val="26"/>
          <w:szCs w:val="26"/>
        </w:rPr>
        <w:t>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1A7C1D" w:rsidRPr="00EA7A8B" w:rsidRDefault="001A7C1D" w:rsidP="001A7C1D">
      <w:pPr>
        <w:spacing w:after="0"/>
        <w:jc w:val="both"/>
        <w:rPr>
          <w:rFonts w:ascii="Times New Roman" w:hAnsi="Times New Roman"/>
          <w:b/>
          <w:sz w:val="26"/>
          <w:szCs w:val="26"/>
        </w:rPr>
      </w:pPr>
      <w:r>
        <w:rPr>
          <w:rFonts w:ascii="Times New Roman" w:hAnsi="Times New Roman"/>
          <w:b/>
          <w:sz w:val="26"/>
          <w:szCs w:val="26"/>
        </w:rPr>
        <w:t xml:space="preserve">MRS. OTAYOKHE </w:t>
      </w:r>
      <w:r w:rsidRPr="00EA7A8B">
        <w:rPr>
          <w:rFonts w:ascii="Times New Roman" w:hAnsi="Times New Roman"/>
          <w:b/>
          <w:sz w:val="26"/>
          <w:szCs w:val="26"/>
        </w:rPr>
        <w:t>E</w:t>
      </w:r>
      <w:r>
        <w:rPr>
          <w:rFonts w:ascii="Times New Roman" w:hAnsi="Times New Roman"/>
          <w:b/>
          <w:sz w:val="26"/>
          <w:szCs w:val="26"/>
        </w:rPr>
        <w:t>.Y</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DATE</w:t>
      </w:r>
    </w:p>
    <w:p w:rsidR="001A7C1D" w:rsidRPr="00EA7A8B" w:rsidRDefault="001A7C1D" w:rsidP="001A7C1D">
      <w:pPr>
        <w:spacing w:after="0"/>
        <w:jc w:val="both"/>
        <w:rPr>
          <w:rFonts w:ascii="Times New Roman" w:hAnsi="Times New Roman"/>
          <w:b/>
          <w:i/>
          <w:sz w:val="26"/>
          <w:szCs w:val="26"/>
        </w:rPr>
      </w:pPr>
      <w:r w:rsidRPr="00EA7A8B">
        <w:rPr>
          <w:rFonts w:ascii="Times New Roman" w:hAnsi="Times New Roman"/>
          <w:b/>
          <w:i/>
          <w:sz w:val="26"/>
          <w:szCs w:val="26"/>
        </w:rPr>
        <w:t>(Project Coordinator)</w:t>
      </w:r>
    </w:p>
    <w:p w:rsidR="001A7C1D" w:rsidRPr="00EA7A8B" w:rsidRDefault="001A7C1D" w:rsidP="001A7C1D">
      <w:pPr>
        <w:spacing w:after="0"/>
        <w:jc w:val="both"/>
        <w:rPr>
          <w:rFonts w:ascii="Times New Roman" w:hAnsi="Times New Roman"/>
          <w:b/>
          <w:i/>
          <w:sz w:val="26"/>
          <w:szCs w:val="26"/>
        </w:rPr>
      </w:pPr>
    </w:p>
    <w:p w:rsidR="001A7C1D" w:rsidRPr="00EA7A8B" w:rsidRDefault="001A7C1D" w:rsidP="001A7C1D">
      <w:pPr>
        <w:spacing w:after="0"/>
        <w:jc w:val="both"/>
        <w:rPr>
          <w:rFonts w:ascii="Times New Roman" w:hAnsi="Times New Roman"/>
          <w:b/>
          <w:i/>
          <w:sz w:val="26"/>
          <w:szCs w:val="26"/>
        </w:rPr>
      </w:pPr>
    </w:p>
    <w:p w:rsidR="001A7C1D" w:rsidRPr="00EA7A8B" w:rsidRDefault="001A7C1D" w:rsidP="001A7C1D">
      <w:pPr>
        <w:spacing w:after="0"/>
        <w:jc w:val="both"/>
        <w:rPr>
          <w:rFonts w:ascii="Times New Roman" w:hAnsi="Times New Roman"/>
          <w:b/>
          <w:i/>
          <w:sz w:val="26"/>
          <w:szCs w:val="26"/>
        </w:rPr>
      </w:pPr>
    </w:p>
    <w:p w:rsidR="001A7C1D" w:rsidRPr="00EA7A8B" w:rsidRDefault="001A7C1D" w:rsidP="001A7C1D">
      <w:pPr>
        <w:spacing w:after="0"/>
        <w:jc w:val="both"/>
        <w:rPr>
          <w:rFonts w:ascii="Times New Roman" w:hAnsi="Times New Roman"/>
          <w:b/>
          <w:sz w:val="26"/>
          <w:szCs w:val="26"/>
        </w:rPr>
      </w:pPr>
      <w:r w:rsidRPr="00EA7A8B">
        <w:rPr>
          <w:rFonts w:ascii="Times New Roman" w:hAnsi="Times New Roman"/>
          <w:b/>
          <w:sz w:val="26"/>
          <w:szCs w:val="26"/>
        </w:rPr>
        <w:t>___________________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r w:rsidRPr="00EA7A8B">
        <w:rPr>
          <w:rFonts w:ascii="Times New Roman" w:hAnsi="Times New Roman"/>
          <w:b/>
          <w:sz w:val="26"/>
          <w:szCs w:val="26"/>
        </w:rPr>
        <w:br/>
        <w:t>MR. AJIBOYE W.T</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DATE</w:t>
      </w:r>
    </w:p>
    <w:p w:rsidR="001A7C1D" w:rsidRPr="00EA7A8B" w:rsidRDefault="001A7C1D" w:rsidP="001A7C1D">
      <w:pPr>
        <w:spacing w:after="0"/>
        <w:jc w:val="both"/>
        <w:rPr>
          <w:rFonts w:ascii="Times New Roman" w:hAnsi="Times New Roman"/>
          <w:b/>
          <w:i/>
          <w:sz w:val="26"/>
          <w:szCs w:val="26"/>
        </w:rPr>
      </w:pPr>
      <w:r w:rsidRPr="00EA7A8B">
        <w:rPr>
          <w:rFonts w:ascii="Times New Roman" w:hAnsi="Times New Roman"/>
          <w:b/>
          <w:i/>
          <w:sz w:val="26"/>
          <w:szCs w:val="26"/>
        </w:rPr>
        <w:t>(Head of Department)</w:t>
      </w:r>
    </w:p>
    <w:p w:rsidR="001A7C1D" w:rsidRPr="00EA7A8B" w:rsidRDefault="001A7C1D" w:rsidP="001A7C1D">
      <w:pPr>
        <w:spacing w:after="0"/>
        <w:jc w:val="both"/>
        <w:rPr>
          <w:rFonts w:ascii="Times New Roman" w:hAnsi="Times New Roman"/>
          <w:b/>
          <w:i/>
          <w:sz w:val="26"/>
          <w:szCs w:val="26"/>
        </w:rPr>
      </w:pPr>
    </w:p>
    <w:p w:rsidR="001A7C1D" w:rsidRPr="00EA7A8B" w:rsidRDefault="001A7C1D" w:rsidP="001A7C1D">
      <w:pPr>
        <w:spacing w:after="0"/>
        <w:rPr>
          <w:rFonts w:ascii="Times New Roman" w:hAnsi="Times New Roman"/>
          <w:b/>
          <w:sz w:val="26"/>
          <w:szCs w:val="26"/>
        </w:rPr>
      </w:pPr>
    </w:p>
    <w:p w:rsidR="001A7C1D" w:rsidRPr="00EA7A8B" w:rsidRDefault="001A7C1D" w:rsidP="001A7C1D">
      <w:pPr>
        <w:spacing w:after="0"/>
        <w:rPr>
          <w:rFonts w:ascii="Times New Roman" w:hAnsi="Times New Roman"/>
          <w:b/>
          <w:sz w:val="26"/>
          <w:szCs w:val="26"/>
        </w:rPr>
      </w:pPr>
      <w:r w:rsidRPr="00EA7A8B">
        <w:rPr>
          <w:rFonts w:ascii="Times New Roman" w:hAnsi="Times New Roman"/>
          <w:b/>
          <w:sz w:val="26"/>
          <w:szCs w:val="26"/>
        </w:rPr>
        <w:t>_____________________</w:t>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r>
      <w:r w:rsidRPr="00EA7A8B">
        <w:rPr>
          <w:rFonts w:ascii="Times New Roman" w:hAnsi="Times New Roman"/>
          <w:b/>
          <w:sz w:val="26"/>
          <w:szCs w:val="26"/>
        </w:rPr>
        <w:tab/>
        <w:t>__________________</w:t>
      </w:r>
    </w:p>
    <w:p w:rsidR="001A7C1D" w:rsidRPr="00EA7A8B" w:rsidRDefault="001A7C1D" w:rsidP="001A7C1D">
      <w:pPr>
        <w:spacing w:after="0"/>
        <w:jc w:val="both"/>
        <w:rPr>
          <w:rFonts w:ascii="Times New Roman" w:hAnsi="Times New Roman"/>
          <w:b/>
          <w:i/>
          <w:sz w:val="26"/>
          <w:szCs w:val="26"/>
        </w:rPr>
      </w:pPr>
      <w:r w:rsidRPr="00EA7A8B">
        <w:rPr>
          <w:rFonts w:ascii="Times New Roman" w:hAnsi="Times New Roman"/>
          <w:b/>
          <w:i/>
          <w:sz w:val="26"/>
          <w:szCs w:val="26"/>
        </w:rPr>
        <w:t>(External Examiner)</w:t>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i/>
          <w:sz w:val="26"/>
          <w:szCs w:val="26"/>
        </w:rPr>
        <w:tab/>
      </w:r>
      <w:r w:rsidRPr="00EA7A8B">
        <w:rPr>
          <w:rFonts w:ascii="Times New Roman" w:hAnsi="Times New Roman"/>
          <w:b/>
          <w:sz w:val="26"/>
          <w:szCs w:val="26"/>
        </w:rPr>
        <w:t>DATE</w:t>
      </w:r>
    </w:p>
    <w:p w:rsidR="001A7C1D" w:rsidRDefault="001A7C1D" w:rsidP="001A7C1D">
      <w:pPr>
        <w:tabs>
          <w:tab w:val="left" w:pos="0"/>
        </w:tabs>
        <w:spacing w:after="0"/>
        <w:jc w:val="center"/>
        <w:rPr>
          <w:rFonts w:ascii="Tahoma" w:hAnsi="Tahoma" w:cs="Tahoma"/>
          <w:b/>
        </w:rPr>
      </w:pPr>
    </w:p>
    <w:p w:rsidR="001A7C1D" w:rsidRDefault="001A7C1D" w:rsidP="001A7C1D">
      <w:pPr>
        <w:tabs>
          <w:tab w:val="left" w:pos="0"/>
        </w:tabs>
        <w:jc w:val="center"/>
        <w:rPr>
          <w:rFonts w:ascii="Tahoma" w:hAnsi="Tahoma" w:cs="Tahoma"/>
          <w:b/>
        </w:rPr>
      </w:pPr>
    </w:p>
    <w:p w:rsidR="001A7C1D" w:rsidRDefault="001A7C1D" w:rsidP="001A7C1D">
      <w:pPr>
        <w:spacing w:after="0" w:line="360" w:lineRule="auto"/>
        <w:jc w:val="center"/>
        <w:rPr>
          <w:rFonts w:ascii="Bookman Old Style" w:hAnsi="Bookman Old Style" w:cs="Tahoma"/>
          <w:b/>
        </w:rPr>
      </w:pPr>
    </w:p>
    <w:p w:rsidR="001A7C1D" w:rsidRDefault="001A7C1D" w:rsidP="001A7C1D">
      <w:pPr>
        <w:spacing w:after="0" w:line="360" w:lineRule="auto"/>
        <w:jc w:val="center"/>
        <w:rPr>
          <w:rFonts w:ascii="Bookman Old Style" w:hAnsi="Bookman Old Style" w:cs="Tahoma"/>
          <w:b/>
        </w:rPr>
      </w:pPr>
    </w:p>
    <w:p w:rsidR="001A7C1D" w:rsidRDefault="001A7C1D" w:rsidP="001A7C1D">
      <w:pPr>
        <w:spacing w:after="0" w:line="360" w:lineRule="auto"/>
        <w:jc w:val="center"/>
        <w:rPr>
          <w:rFonts w:ascii="Bookman Old Style" w:hAnsi="Bookman Old Style" w:cs="Tahoma"/>
          <w:b/>
        </w:rPr>
      </w:pPr>
    </w:p>
    <w:p w:rsidR="001A7C1D" w:rsidRPr="001A76C1" w:rsidRDefault="001A7C1D" w:rsidP="001A7C1D">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DEDICATION </w:t>
      </w:r>
    </w:p>
    <w:p w:rsidR="001A7C1D" w:rsidRPr="008A052F" w:rsidRDefault="001A7C1D" w:rsidP="001A7C1D">
      <w:pPr>
        <w:spacing w:line="480" w:lineRule="auto"/>
        <w:jc w:val="both"/>
        <w:rPr>
          <w:rFonts w:ascii="Times New Roman" w:hAnsi="Times New Roman"/>
          <w:sz w:val="26"/>
          <w:szCs w:val="26"/>
        </w:rPr>
      </w:pPr>
      <w:r>
        <w:rPr>
          <w:rFonts w:ascii="Times New Roman" w:hAnsi="Times New Roman"/>
          <w:sz w:val="26"/>
          <w:szCs w:val="26"/>
        </w:rPr>
        <w:tab/>
      </w:r>
      <w:r w:rsidRPr="008A052F">
        <w:rPr>
          <w:rFonts w:ascii="Times New Roman" w:hAnsi="Times New Roman"/>
          <w:sz w:val="26"/>
          <w:szCs w:val="26"/>
        </w:rPr>
        <w:t>This projec</w:t>
      </w:r>
      <w:r>
        <w:rPr>
          <w:rFonts w:ascii="Times New Roman" w:hAnsi="Times New Roman"/>
          <w:sz w:val="26"/>
          <w:szCs w:val="26"/>
        </w:rPr>
        <w:t>t Is dedicated to Almighty God</w:t>
      </w:r>
      <w:r w:rsidRPr="008A052F">
        <w:rPr>
          <w:rFonts w:ascii="Times New Roman" w:hAnsi="Times New Roman"/>
          <w:sz w:val="26"/>
          <w:szCs w:val="26"/>
        </w:rPr>
        <w:t xml:space="preserve"> the creator of heaven and the earth,</w:t>
      </w:r>
      <w:r>
        <w:rPr>
          <w:rFonts w:ascii="Times New Roman" w:hAnsi="Times New Roman"/>
          <w:sz w:val="26"/>
          <w:szCs w:val="26"/>
        </w:rPr>
        <w:t xml:space="preserve"> </w:t>
      </w:r>
      <w:r w:rsidRPr="008A052F">
        <w:rPr>
          <w:rFonts w:ascii="Times New Roman" w:hAnsi="Times New Roman"/>
          <w:sz w:val="26"/>
          <w:szCs w:val="26"/>
        </w:rPr>
        <w:t>who gives knowledge and wisdom, also to my parents,</w:t>
      </w:r>
      <w:r>
        <w:rPr>
          <w:rFonts w:ascii="Times New Roman" w:hAnsi="Times New Roman"/>
          <w:sz w:val="26"/>
          <w:szCs w:val="26"/>
        </w:rPr>
        <w:t xml:space="preserve"> May God</w:t>
      </w:r>
      <w:r w:rsidRPr="008A052F">
        <w:rPr>
          <w:rFonts w:ascii="Times New Roman" w:hAnsi="Times New Roman"/>
          <w:sz w:val="26"/>
          <w:szCs w:val="26"/>
        </w:rPr>
        <w:t xml:space="preserve"> have mercy on them as they brought me up from infancy”</w:t>
      </w: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jc w:val="center"/>
        <w:rPr>
          <w:rFonts w:ascii="Times New Roman" w:hAnsi="Times New Roman"/>
          <w:b/>
          <w:sz w:val="26"/>
          <w:szCs w:val="26"/>
        </w:rPr>
      </w:pPr>
    </w:p>
    <w:p w:rsidR="001A7C1D" w:rsidRDefault="001A7C1D" w:rsidP="001A7C1D">
      <w:pPr>
        <w:spacing w:after="0" w:line="360" w:lineRule="auto"/>
        <w:jc w:val="center"/>
        <w:rPr>
          <w:rFonts w:ascii="Times New Roman" w:hAnsi="Times New Roman"/>
          <w:b/>
          <w:sz w:val="26"/>
          <w:szCs w:val="26"/>
        </w:rPr>
      </w:pPr>
    </w:p>
    <w:p w:rsidR="001A7C1D" w:rsidRPr="001A76C1" w:rsidRDefault="001A7C1D" w:rsidP="001A7C1D">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ACKNOWLEDGMENT </w:t>
      </w:r>
    </w:p>
    <w:p w:rsidR="001A7C1D" w:rsidRPr="005940D7" w:rsidRDefault="001A7C1D" w:rsidP="001A7C1D">
      <w:pPr>
        <w:spacing w:after="0" w:line="360" w:lineRule="auto"/>
        <w:ind w:firstLine="720"/>
        <w:jc w:val="both"/>
        <w:rPr>
          <w:rFonts w:ascii="Times New Roman" w:hAnsi="Times New Roman"/>
          <w:sz w:val="26"/>
          <w:szCs w:val="26"/>
        </w:rPr>
      </w:pPr>
      <w:r w:rsidRPr="005940D7">
        <w:rPr>
          <w:rFonts w:ascii="Times New Roman" w:hAnsi="Times New Roman"/>
          <w:sz w:val="26"/>
          <w:szCs w:val="26"/>
        </w:rPr>
        <w:t>As I bring this project to a close, I would like to take a moment to express my deepest gratitude to all those who have supported me throughout this journey.</w:t>
      </w:r>
    </w:p>
    <w:p w:rsidR="001A7C1D" w:rsidRPr="005940D7" w:rsidRDefault="001A7C1D" w:rsidP="001A7C1D">
      <w:pPr>
        <w:spacing w:after="0" w:line="360" w:lineRule="auto"/>
        <w:jc w:val="both"/>
        <w:rPr>
          <w:rFonts w:ascii="Times New Roman" w:hAnsi="Times New Roman"/>
          <w:sz w:val="26"/>
          <w:szCs w:val="26"/>
        </w:rPr>
      </w:pPr>
      <w:r w:rsidRPr="005940D7">
        <w:rPr>
          <w:rFonts w:ascii="Times New Roman" w:hAnsi="Times New Roman"/>
          <w:sz w:val="26"/>
          <w:szCs w:val="26"/>
        </w:rPr>
        <w:t>First and foremost, I give thanks to God Almighty for His divine guidance, wisdom, and blessings. Without His grace, this project would not have been possible.</w:t>
      </w:r>
    </w:p>
    <w:p w:rsidR="001A7C1D" w:rsidRPr="005940D7" w:rsidRDefault="001A7C1D" w:rsidP="001A7C1D">
      <w:pPr>
        <w:spacing w:after="0" w:line="360" w:lineRule="auto"/>
        <w:ind w:firstLine="720"/>
        <w:jc w:val="both"/>
        <w:rPr>
          <w:rFonts w:ascii="Times New Roman" w:hAnsi="Times New Roman"/>
          <w:sz w:val="26"/>
          <w:szCs w:val="26"/>
        </w:rPr>
      </w:pPr>
      <w:r w:rsidRPr="005940D7">
        <w:rPr>
          <w:rFonts w:ascii="Times New Roman" w:hAnsi="Times New Roman"/>
          <w:sz w:val="26"/>
          <w:szCs w:val="26"/>
        </w:rPr>
        <w:t>To my project supervisor,</w:t>
      </w:r>
      <w:r>
        <w:rPr>
          <w:rFonts w:ascii="Times New Roman" w:hAnsi="Times New Roman"/>
          <w:sz w:val="26"/>
          <w:szCs w:val="26"/>
        </w:rPr>
        <w:t xml:space="preserve"> Ajiboye W.T</w:t>
      </w:r>
      <w:r w:rsidRPr="005940D7">
        <w:rPr>
          <w:rFonts w:ascii="Times New Roman" w:hAnsi="Times New Roman"/>
          <w:sz w:val="26"/>
          <w:szCs w:val="26"/>
        </w:rPr>
        <w:t>, thank you for your expert guidance, insightful feedback, and patience throughout this process.</w:t>
      </w:r>
    </w:p>
    <w:p w:rsidR="001A7C1D" w:rsidRPr="005940D7" w:rsidRDefault="001A7C1D" w:rsidP="001A7C1D">
      <w:pPr>
        <w:spacing w:after="0" w:line="360" w:lineRule="auto"/>
        <w:jc w:val="both"/>
        <w:rPr>
          <w:rFonts w:ascii="Times New Roman" w:hAnsi="Times New Roman"/>
          <w:sz w:val="26"/>
          <w:szCs w:val="26"/>
        </w:rPr>
      </w:pPr>
      <w:r w:rsidRPr="005940D7">
        <w:rPr>
          <w:rFonts w:ascii="Times New Roman" w:hAnsi="Times New Roman"/>
          <w:sz w:val="26"/>
          <w:szCs w:val="26"/>
        </w:rPr>
        <w:t>Your mentorship has been Invaluable to the success of this project.</w:t>
      </w:r>
    </w:p>
    <w:p w:rsidR="001A7C1D" w:rsidRPr="005940D7" w:rsidRDefault="001A7C1D" w:rsidP="001A7C1D">
      <w:pPr>
        <w:spacing w:after="0" w:line="360" w:lineRule="auto"/>
        <w:ind w:firstLine="720"/>
        <w:jc w:val="both"/>
        <w:rPr>
          <w:rFonts w:ascii="Times New Roman" w:hAnsi="Times New Roman"/>
          <w:sz w:val="26"/>
          <w:szCs w:val="26"/>
        </w:rPr>
      </w:pPr>
      <w:r w:rsidRPr="005940D7">
        <w:rPr>
          <w:rFonts w:ascii="Times New Roman" w:hAnsi="Times New Roman"/>
          <w:sz w:val="26"/>
          <w:szCs w:val="26"/>
        </w:rPr>
        <w:t>To the HOD, Mr. AJIBOYE W.T., thank you for your leadership and for providing me with the resources and support needed to complete this project.</w:t>
      </w:r>
    </w:p>
    <w:p w:rsidR="001A7C1D" w:rsidRPr="005940D7" w:rsidRDefault="001A7C1D" w:rsidP="001A7C1D">
      <w:pPr>
        <w:spacing w:after="0" w:line="360" w:lineRule="auto"/>
        <w:jc w:val="both"/>
        <w:rPr>
          <w:rFonts w:ascii="Times New Roman" w:hAnsi="Times New Roman"/>
          <w:sz w:val="26"/>
          <w:szCs w:val="26"/>
        </w:rPr>
      </w:pPr>
      <w:r w:rsidRPr="005940D7">
        <w:rPr>
          <w:rFonts w:ascii="Times New Roman" w:hAnsi="Times New Roman"/>
          <w:sz w:val="26"/>
          <w:szCs w:val="26"/>
        </w:rPr>
        <w:t>To my co-lecturers,I am grateful for your encouragement, support, and</w:t>
      </w:r>
    </w:p>
    <w:p w:rsidR="001A7C1D" w:rsidRPr="005940D7" w:rsidRDefault="001A7C1D" w:rsidP="001A7C1D">
      <w:pPr>
        <w:spacing w:after="0" w:line="360" w:lineRule="auto"/>
        <w:jc w:val="both"/>
        <w:rPr>
          <w:rFonts w:ascii="Times New Roman" w:hAnsi="Times New Roman"/>
          <w:sz w:val="26"/>
          <w:szCs w:val="26"/>
        </w:rPr>
      </w:pPr>
      <w:r w:rsidRPr="005940D7">
        <w:rPr>
          <w:rFonts w:ascii="Times New Roman" w:hAnsi="Times New Roman"/>
          <w:sz w:val="26"/>
          <w:szCs w:val="26"/>
        </w:rPr>
        <w:t>collaboration. Your input has been a great asset to this project.</w:t>
      </w:r>
    </w:p>
    <w:p w:rsidR="001A7C1D" w:rsidRDefault="001A7C1D" w:rsidP="001A7C1D">
      <w:pPr>
        <w:spacing w:after="0" w:line="360" w:lineRule="auto"/>
        <w:ind w:firstLine="720"/>
        <w:jc w:val="both"/>
        <w:rPr>
          <w:rFonts w:ascii="Times New Roman" w:hAnsi="Times New Roman"/>
          <w:sz w:val="24"/>
          <w:szCs w:val="24"/>
        </w:rPr>
      </w:pPr>
      <w:r w:rsidRPr="005940D7">
        <w:rPr>
          <w:rFonts w:ascii="Times New Roman" w:hAnsi="Times New Roman"/>
          <w:sz w:val="26"/>
          <w:szCs w:val="26"/>
        </w:rPr>
        <w:t>To everyone who has played a role in this project, I extend my heartfelt appreciation. Your contributions have been invaluable, and I am forever grateful for your support. Thank you and God bless you.</w:t>
      </w:r>
    </w:p>
    <w:p w:rsidR="001A7C1D" w:rsidRPr="00C33D48" w:rsidRDefault="001A7C1D" w:rsidP="001A7C1D">
      <w:pPr>
        <w:spacing w:after="0"/>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Default="001A7C1D" w:rsidP="001A7C1D">
      <w:pPr>
        <w:spacing w:after="0" w:line="360" w:lineRule="auto"/>
        <w:jc w:val="both"/>
        <w:rPr>
          <w:rFonts w:ascii="Times New Roman" w:hAnsi="Times New Roman"/>
          <w:sz w:val="24"/>
          <w:szCs w:val="24"/>
        </w:rPr>
      </w:pPr>
    </w:p>
    <w:p w:rsidR="001A7C1D" w:rsidRPr="001A76C1" w:rsidRDefault="001A7C1D" w:rsidP="001A7C1D">
      <w:pPr>
        <w:spacing w:line="480" w:lineRule="auto"/>
        <w:jc w:val="center"/>
        <w:rPr>
          <w:rFonts w:ascii="Times New Roman" w:hAnsi="Times New Roman"/>
          <w:sz w:val="24"/>
          <w:szCs w:val="24"/>
        </w:rPr>
      </w:pPr>
      <w:r w:rsidRPr="001A76C1">
        <w:rPr>
          <w:rFonts w:ascii="Times New Roman" w:hAnsi="Times New Roman"/>
          <w:b/>
          <w:sz w:val="24"/>
          <w:szCs w:val="24"/>
        </w:rPr>
        <w:lastRenderedPageBreak/>
        <w:t>TABLE OF CONTENTS</w:t>
      </w:r>
    </w:p>
    <w:p w:rsidR="001A7C1D" w:rsidRPr="001A76C1" w:rsidRDefault="001A7C1D" w:rsidP="001A7C1D">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rPr>
          <w:b/>
        </w:rPr>
      </w:pPr>
      <w:r w:rsidRPr="001A76C1">
        <w:rPr>
          <w:b/>
        </w:rPr>
        <w:t xml:space="preserve">CHAPTER ONE: </w:t>
      </w:r>
    </w:p>
    <w:p w:rsidR="001A7C1D" w:rsidRPr="001A76C1" w:rsidRDefault="001A7C1D" w:rsidP="001A7C1D">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360" w:lineRule="auto"/>
        <w:jc w:val="both"/>
        <w:rPr>
          <w:b/>
        </w:rPr>
      </w:pPr>
      <w:r w:rsidRPr="001A76C1">
        <w:rPr>
          <w:b/>
        </w:rPr>
        <w:t xml:space="preserve">CHAPTER TWO: </w:t>
      </w:r>
    </w:p>
    <w:p w:rsidR="001A7C1D" w:rsidRPr="001A76C1" w:rsidRDefault="001A7C1D" w:rsidP="001A7C1D">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360" w:lineRule="auto"/>
        <w:jc w:val="both"/>
      </w:pPr>
      <w:r w:rsidRPr="001A76C1">
        <w:t xml:space="preserve">2.3 </w:t>
      </w:r>
      <w:r w:rsidRPr="001A76C1">
        <w:tab/>
        <w:t>Empirical Review</w:t>
      </w:r>
    </w:p>
    <w:p w:rsidR="001A7C1D" w:rsidRPr="001A76C1" w:rsidRDefault="001A7C1D" w:rsidP="001A7C1D">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jc w:val="both"/>
        <w:rPr>
          <w:b/>
        </w:rPr>
      </w:pPr>
      <w:r w:rsidRPr="001A76C1">
        <w:rPr>
          <w:b/>
        </w:rPr>
        <w:lastRenderedPageBreak/>
        <w:t xml:space="preserve">CHAPTER THREE: </w:t>
      </w:r>
    </w:p>
    <w:p w:rsidR="001A7C1D" w:rsidRPr="001A76C1" w:rsidRDefault="001A7C1D" w:rsidP="001A7C1D">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3.2</w:t>
      </w:r>
      <w:r w:rsidRPr="001A76C1">
        <w:tab/>
        <w:t>Research Design</w:t>
      </w:r>
    </w:p>
    <w:p w:rsidR="001A7C1D" w:rsidRPr="001A76C1" w:rsidRDefault="001A7C1D" w:rsidP="001A7C1D">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1A7C1D" w:rsidRPr="001A76C1" w:rsidRDefault="001A7C1D" w:rsidP="001A7C1D">
      <w:pPr>
        <w:pStyle w:val="NormalWeb"/>
        <w:tabs>
          <w:tab w:val="left" w:pos="540"/>
        </w:tabs>
        <w:spacing w:before="0" w:beforeAutospacing="0" w:after="0" w:afterAutospacing="0" w:line="480" w:lineRule="auto"/>
        <w:jc w:val="both"/>
      </w:pPr>
      <w:r w:rsidRPr="001A76C1">
        <w:t>3.7</w:t>
      </w:r>
      <w:r w:rsidRPr="001A76C1">
        <w:tab/>
        <w:t>Limitations of the Methodology</w:t>
      </w:r>
    </w:p>
    <w:p w:rsidR="001A7C1D" w:rsidRPr="001A76C1" w:rsidRDefault="001A7C1D" w:rsidP="001A7C1D">
      <w:pPr>
        <w:pStyle w:val="NormalWeb"/>
        <w:tabs>
          <w:tab w:val="left" w:pos="540"/>
        </w:tabs>
        <w:spacing w:before="0" w:beforeAutospacing="0" w:after="0" w:afterAutospacing="0" w:line="480" w:lineRule="auto"/>
        <w:jc w:val="both"/>
        <w:rPr>
          <w:b/>
        </w:rPr>
      </w:pPr>
      <w:r w:rsidRPr="001A76C1">
        <w:rPr>
          <w:b/>
        </w:rPr>
        <w:t xml:space="preserve">CHAPTER FOUR:  </w:t>
      </w:r>
    </w:p>
    <w:p w:rsidR="001A7C1D" w:rsidRPr="001A76C1" w:rsidRDefault="001A7C1D" w:rsidP="001A7C1D">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1A7C1D" w:rsidRPr="001A76C1" w:rsidRDefault="001A7C1D" w:rsidP="001A7C1D">
      <w:pPr>
        <w:spacing w:line="360" w:lineRule="auto"/>
        <w:rPr>
          <w:rFonts w:ascii="Times New Roman" w:hAnsi="Times New Roman"/>
          <w:sz w:val="24"/>
          <w:szCs w:val="24"/>
        </w:rPr>
      </w:pPr>
      <w:r w:rsidRPr="001A76C1">
        <w:rPr>
          <w:rFonts w:ascii="Times New Roman" w:hAnsi="Times New Roman"/>
          <w:sz w:val="24"/>
          <w:szCs w:val="24"/>
        </w:rPr>
        <w:t>4.1</w:t>
      </w:r>
      <w:r w:rsidRPr="001A76C1">
        <w:rPr>
          <w:rFonts w:ascii="Times New Roman" w:hAnsi="Times New Roman"/>
          <w:sz w:val="24"/>
          <w:szCs w:val="24"/>
        </w:rPr>
        <w:tab/>
        <w:t>Analysis of Data</w:t>
      </w:r>
      <w:r w:rsidRPr="001A76C1">
        <w:rPr>
          <w:rFonts w:ascii="Times New Roman" w:hAnsi="Times New Roman"/>
          <w:sz w:val="24"/>
          <w:szCs w:val="24"/>
        </w:rPr>
        <w:tab/>
        <w:t xml:space="preserve">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t xml:space="preserve"> </w:t>
      </w:r>
      <w:r w:rsidRPr="001A76C1">
        <w:rPr>
          <w:rFonts w:ascii="Times New Roman" w:hAnsi="Times New Roman"/>
          <w:sz w:val="24"/>
          <w:szCs w:val="24"/>
        </w:rPr>
        <w:tab/>
      </w:r>
    </w:p>
    <w:p w:rsidR="001A7C1D" w:rsidRPr="001A76C1" w:rsidRDefault="001A7C1D" w:rsidP="001A7C1D">
      <w:pPr>
        <w:spacing w:line="360" w:lineRule="auto"/>
        <w:rPr>
          <w:rFonts w:ascii="Times New Roman" w:hAnsi="Times New Roman"/>
          <w:sz w:val="24"/>
          <w:szCs w:val="24"/>
        </w:rPr>
      </w:pPr>
      <w:r w:rsidRPr="001A76C1">
        <w:rPr>
          <w:rFonts w:ascii="Times New Roman" w:hAnsi="Times New Roman"/>
          <w:sz w:val="24"/>
          <w:szCs w:val="24"/>
        </w:rPr>
        <w:t>4.2</w:t>
      </w:r>
      <w:r w:rsidRPr="001A76C1">
        <w:rPr>
          <w:rFonts w:ascii="Times New Roman" w:hAnsi="Times New Roman"/>
          <w:sz w:val="24"/>
          <w:szCs w:val="24"/>
        </w:rPr>
        <w:tab/>
        <w:t>Interpretation of Data</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t xml:space="preserve">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1A7C1D" w:rsidRPr="001A76C1" w:rsidRDefault="001A7C1D" w:rsidP="001A7C1D">
      <w:pPr>
        <w:pStyle w:val="NormalWeb"/>
        <w:tabs>
          <w:tab w:val="left" w:pos="540"/>
        </w:tabs>
        <w:spacing w:before="0" w:beforeAutospacing="0" w:after="0" w:afterAutospacing="0"/>
        <w:jc w:val="both"/>
        <w:rPr>
          <w:b/>
        </w:rPr>
      </w:pPr>
      <w:r w:rsidRPr="001A76C1">
        <w:rPr>
          <w:b/>
        </w:rPr>
        <w:t>CHAPTER FIVE:</w:t>
      </w:r>
    </w:p>
    <w:p w:rsidR="001A7C1D" w:rsidRPr="001A76C1" w:rsidRDefault="001A7C1D" w:rsidP="001A7C1D">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1A7C1D" w:rsidRPr="001A76C1" w:rsidRDefault="001A7C1D" w:rsidP="001A7C1D">
      <w:pPr>
        <w:spacing w:line="360" w:lineRule="auto"/>
        <w:rPr>
          <w:rFonts w:ascii="Times New Roman" w:hAnsi="Times New Roman"/>
          <w:sz w:val="24"/>
          <w:szCs w:val="24"/>
        </w:rPr>
      </w:pPr>
      <w:r w:rsidRPr="001A76C1">
        <w:rPr>
          <w:rFonts w:ascii="Times New Roman" w:hAnsi="Times New Roman"/>
          <w:sz w:val="24"/>
          <w:szCs w:val="24"/>
        </w:rPr>
        <w:t xml:space="preserve">5.1 </w:t>
      </w:r>
      <w:r w:rsidRPr="001A76C1">
        <w:rPr>
          <w:rFonts w:ascii="Times New Roman" w:hAnsi="Times New Roman"/>
          <w:sz w:val="24"/>
          <w:szCs w:val="24"/>
        </w:rPr>
        <w:tab/>
        <w:t>Summary</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1A7C1D" w:rsidRPr="001A76C1" w:rsidRDefault="001A7C1D" w:rsidP="001A7C1D">
      <w:pPr>
        <w:spacing w:line="360" w:lineRule="auto"/>
        <w:rPr>
          <w:rFonts w:ascii="Times New Roman" w:hAnsi="Times New Roman"/>
          <w:sz w:val="24"/>
          <w:szCs w:val="24"/>
        </w:rPr>
      </w:pPr>
      <w:r w:rsidRPr="001A76C1">
        <w:rPr>
          <w:rFonts w:ascii="Times New Roman" w:hAnsi="Times New Roman"/>
          <w:sz w:val="24"/>
          <w:szCs w:val="24"/>
        </w:rPr>
        <w:t xml:space="preserve">5.2 </w:t>
      </w:r>
      <w:r w:rsidRPr="001A76C1">
        <w:rPr>
          <w:rFonts w:ascii="Times New Roman" w:hAnsi="Times New Roman"/>
          <w:sz w:val="24"/>
          <w:szCs w:val="24"/>
        </w:rPr>
        <w:tab/>
        <w:t xml:space="preserve">Conclusion </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1A7C1D" w:rsidRPr="001A76C1" w:rsidRDefault="001A7C1D" w:rsidP="001A7C1D">
      <w:pPr>
        <w:spacing w:line="360" w:lineRule="auto"/>
        <w:rPr>
          <w:rFonts w:ascii="Times New Roman" w:hAnsi="Times New Roman"/>
          <w:sz w:val="24"/>
          <w:szCs w:val="24"/>
        </w:rPr>
      </w:pPr>
      <w:r w:rsidRPr="001A76C1">
        <w:rPr>
          <w:rFonts w:ascii="Times New Roman" w:hAnsi="Times New Roman"/>
          <w:sz w:val="24"/>
          <w:szCs w:val="24"/>
        </w:rPr>
        <w:t xml:space="preserve">5.3 </w:t>
      </w:r>
      <w:r w:rsidRPr="001A76C1">
        <w:rPr>
          <w:rFonts w:ascii="Times New Roman" w:hAnsi="Times New Roman"/>
          <w:sz w:val="24"/>
          <w:szCs w:val="24"/>
        </w:rPr>
        <w:tab/>
        <w:t>Recommendations</w:t>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r w:rsidRPr="001A76C1">
        <w:rPr>
          <w:rFonts w:ascii="Times New Roman" w:hAnsi="Times New Roman"/>
          <w:sz w:val="24"/>
          <w:szCs w:val="24"/>
        </w:rPr>
        <w:tab/>
      </w:r>
    </w:p>
    <w:p w:rsidR="001A7C1D" w:rsidRDefault="001A7C1D" w:rsidP="001A7C1D">
      <w:pPr>
        <w:ind w:firstLine="720"/>
        <w:rPr>
          <w:b/>
          <w:sz w:val="26"/>
          <w:szCs w:val="26"/>
        </w:rPr>
      </w:pPr>
      <w:r w:rsidRPr="001A76C1">
        <w:rPr>
          <w:rFonts w:ascii="Times New Roman" w:hAnsi="Times New Roman"/>
          <w:sz w:val="24"/>
          <w:szCs w:val="24"/>
        </w:rPr>
        <w:t>References</w:t>
      </w:r>
      <w:r w:rsidRPr="001A76C1">
        <w:rPr>
          <w:rFonts w:ascii="Times New Roman" w:hAnsi="Times New Roman"/>
          <w:sz w:val="24"/>
          <w:szCs w:val="24"/>
        </w:rPr>
        <w:tab/>
      </w:r>
      <w:r w:rsidRPr="00E74EEE">
        <w:t xml:space="preserve">   </w:t>
      </w:r>
      <w:r>
        <w:rPr>
          <w:b/>
          <w:sz w:val="26"/>
          <w:szCs w:val="26"/>
        </w:rPr>
        <w:br w:type="page"/>
      </w:r>
    </w:p>
    <w:p w:rsidR="001A7C1D" w:rsidRDefault="001A7C1D" w:rsidP="001A7C1D">
      <w:pPr>
        <w:spacing w:line="360" w:lineRule="auto"/>
        <w:rPr>
          <w:rFonts w:ascii="Times New Roman" w:hAnsi="Times New Roman"/>
          <w:b/>
          <w:sz w:val="24"/>
          <w:szCs w:val="24"/>
        </w:rPr>
        <w:sectPr w:rsidR="001A7C1D" w:rsidSect="00E773B4">
          <w:footerReference w:type="default" r:id="rId7"/>
          <w:pgSz w:w="11520" w:h="14400" w:code="1"/>
          <w:pgMar w:top="1440" w:right="1440" w:bottom="1440" w:left="1440" w:header="720" w:footer="720" w:gutter="0"/>
          <w:pgNumType w:fmt="lowerRoman" w:start="1"/>
          <w:cols w:space="720"/>
          <w:docGrid w:linePitch="360"/>
        </w:sectPr>
      </w:pPr>
    </w:p>
    <w:p w:rsidR="0019103C" w:rsidRPr="003B382F" w:rsidRDefault="0019103C" w:rsidP="000E405D">
      <w:pPr>
        <w:spacing w:after="0" w:line="360" w:lineRule="auto"/>
        <w:ind w:left="-567"/>
        <w:jc w:val="center"/>
        <w:rPr>
          <w:rFonts w:ascii="Times New Roman" w:hAnsi="Times New Roman"/>
          <w:b/>
          <w:sz w:val="24"/>
          <w:szCs w:val="24"/>
        </w:rPr>
      </w:pPr>
      <w:r w:rsidRPr="003B382F">
        <w:rPr>
          <w:rFonts w:ascii="Times New Roman" w:hAnsi="Times New Roman"/>
          <w:b/>
          <w:sz w:val="24"/>
          <w:szCs w:val="24"/>
        </w:rPr>
        <w:lastRenderedPageBreak/>
        <w:t>CHAPTER ONE</w:t>
      </w:r>
    </w:p>
    <w:p w:rsidR="0019103C" w:rsidRPr="000E405D" w:rsidRDefault="000E405D" w:rsidP="000E405D">
      <w:pPr>
        <w:pStyle w:val="ListParagraph"/>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 xml:space="preserve">    </w:t>
      </w:r>
      <w:r w:rsidR="0019103C" w:rsidRPr="000E405D">
        <w:rPr>
          <w:rFonts w:ascii="Times New Roman" w:hAnsi="Times New Roman"/>
          <w:b/>
          <w:sz w:val="24"/>
          <w:szCs w:val="24"/>
        </w:rPr>
        <w:t>INTRODUCTION</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means the same thing to every society but may be viewed from different angles by different individuals. To companies, tax is a cost and to individuals tax may be view as a source of revenue to government. Generally, Tax is a compulsory level imposed by the government authority through its agents (on its properly or services rendered on it sovereign jurisdiction) to achieve some goals. Tax is paid quid pro qui’ without expecting something specific activity. It is charge by government with the primary purpose of raising fund for government not withstanding there are some other motives of imposing tax. Taxation on the other hand is the process of imposing, assessing and collecting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Value</w:t>
      </w:r>
      <w:r w:rsidR="000E405D">
        <w:rPr>
          <w:rFonts w:ascii="Times New Roman" w:hAnsi="Times New Roman"/>
          <w:sz w:val="24"/>
          <w:szCs w:val="24"/>
        </w:rPr>
        <w:t xml:space="preserve"> added Tax is a compulsory levy</w:t>
      </w:r>
      <w:r w:rsidR="000E405D" w:rsidRPr="003B382F">
        <w:rPr>
          <w:rFonts w:ascii="Times New Roman" w:hAnsi="Times New Roman"/>
          <w:sz w:val="24"/>
          <w:szCs w:val="24"/>
        </w:rPr>
        <w:t xml:space="preserve"> </w:t>
      </w:r>
      <w:r w:rsidRPr="003B382F">
        <w:rPr>
          <w:rFonts w:ascii="Times New Roman" w:hAnsi="Times New Roman"/>
          <w:sz w:val="24"/>
          <w:szCs w:val="24"/>
        </w:rPr>
        <w:t>or contribution and it is mandatory for every taxable good and services in Nigeria non-compliance is a criminal offence. Value added tax is the tax law imposed on purchases on goods and services in Nigeria. This makes government receipt like grants and donations to be different from Value added 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is imposed by the government authority: a tax has to be imposed by the government and backed by law be it written, unwritten that is why compulsory payment like ‘levy’ imposed by the area boys in some part of the country could not be said to be tax. This is the main reason why tax system is well defined in the western and northern part of Nigeria then eastern part. Those part had a well constituted authority that imposed tax unlike the east where there no such control authority to imposed 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The phrase 'multiple taxation', is often used in Nigeria to describe a situation in which a person, corporate body or business concern is subjected to two or more different types of taxes. The more the variety of taxes charged, the more the complaints of 'multiplicity'. It does not seem to matter that the taxes in question have different bases and are charged by different authorities under different laws and for different purposes. If, for instance, one tax is on income, the other on sales and yet another on property, etc., </w:t>
      </w:r>
      <w:r w:rsidRPr="003B382F">
        <w:rPr>
          <w:rFonts w:ascii="Times New Roman" w:hAnsi="Times New Roman"/>
          <w:sz w:val="24"/>
          <w:szCs w:val="24"/>
        </w:rPr>
        <w:lastRenderedPageBreak/>
        <w:t xml:space="preserve">the scenario may still be referred to as one of multiple taxation in as much as the entity paying is still the same.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Most countries have a wide array of taxes, each of which is applicable in clearly defined circumstances. The proliferation may however be more noticeable in federalist countries like Nigeria. By virtue of powers conferred by the 1999 Constitution, taxes and levies in Nigeria are charged at three levels, i.e., Federal, State and Local. This follows a demarcation of functions among the three tiers and the distribution of legislative powers between the Federal and State Legislatures. In this respect, we should note that Local Government Councils are only empowered to make bye laws as may be permitted by the relevant State Legislatures.</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STATEMENT OF THE PROBLEM</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 xml:space="preserve">In order to successfully execute various developmental projects, a government needs to have a constant sources of revenue like the tax administration system. </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The main statement of the problem in this research is therefore to view the various dimensions through which Value added tax can be successfully administered in Nigeria and how such can affect the economic structure of Nigeria. The research will therefore consider value added tax under the following headings:</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Inconsistency between the provision establishment of value added tax and its administration.</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Inexperience management ability to administration of value added tax by tax collection agents. </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Unreasonable high cost of living and Tax levied on tax payers.</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Incompetency of tax management personal in the administration of Tax. </w:t>
      </w:r>
    </w:p>
    <w:p w:rsidR="0019103C" w:rsidRPr="000E405D"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Lack of proper accountability and stewarding by government official.</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RESEARCH QUESTION</w:t>
      </w:r>
      <w:r w:rsidR="000E405D">
        <w:rPr>
          <w:rFonts w:ascii="Times New Roman" w:hAnsi="Times New Roman"/>
          <w:b/>
          <w:sz w:val="24"/>
          <w:szCs w:val="24"/>
        </w:rPr>
        <w:t>S</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Does Value added tax has effect on Nigeria economic structure?</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Do you think Inexperience of Tax officers causes of inefficient Value added tax administration in </w:t>
      </w:r>
      <w:r>
        <w:rPr>
          <w:rFonts w:ascii="Times New Roman" w:hAnsi="Times New Roman"/>
          <w:sz w:val="24"/>
          <w:szCs w:val="24"/>
        </w:rPr>
        <w:t xml:space="preserve">    </w:t>
      </w:r>
      <w:r w:rsidRPr="003B382F">
        <w:rPr>
          <w:rFonts w:ascii="Times New Roman" w:hAnsi="Times New Roman"/>
          <w:sz w:val="24"/>
          <w:szCs w:val="24"/>
        </w:rPr>
        <w:t>Nigeria?</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lastRenderedPageBreak/>
        <w:t>Does existing state of affairs encourage Value added tax payment in Nigeria?</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OBJECTIVES OF THE STUDY</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The main objective of the research project is to examine Effectiveness o</w:t>
      </w:r>
      <w:r>
        <w:rPr>
          <w:rFonts w:ascii="Times New Roman" w:hAnsi="Times New Roman"/>
          <w:sz w:val="24"/>
          <w:szCs w:val="24"/>
        </w:rPr>
        <w:t>f</w:t>
      </w:r>
      <w:r w:rsidRPr="003B382F">
        <w:rPr>
          <w:rFonts w:ascii="Times New Roman" w:hAnsi="Times New Roman"/>
          <w:sz w:val="24"/>
          <w:szCs w:val="24"/>
        </w:rPr>
        <w:t xml:space="preserve"> value added tax on the development of Nigeria economy. However, the following are other specific objectives of the study:</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make a careful consideration of the implementation of Value added tax in Nigeria.</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inspect closely the causes of inefficiency in Nigerians Value added tax administration system.</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find out an existing state of affairs that encourages Value added tax payment in Nigeria</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closely examine how Value added tax affect the structure of the Nigerian economy.</w:t>
      </w:r>
    </w:p>
    <w:p w:rsidR="0019103C" w:rsidRPr="003B382F" w:rsidRDefault="000E405D" w:rsidP="000E405D">
      <w:pPr>
        <w:pStyle w:val="ListParagraph"/>
        <w:numPr>
          <w:ilvl w:val="1"/>
          <w:numId w:val="18"/>
        </w:numPr>
        <w:spacing w:after="0" w:line="360" w:lineRule="auto"/>
        <w:ind w:left="0" w:firstLine="0"/>
        <w:jc w:val="both"/>
        <w:rPr>
          <w:rFonts w:ascii="Times New Roman" w:hAnsi="Times New Roman"/>
          <w:b/>
          <w:sz w:val="24"/>
          <w:szCs w:val="24"/>
        </w:rPr>
      </w:pPr>
      <w:r>
        <w:rPr>
          <w:rFonts w:ascii="Times New Roman" w:hAnsi="Times New Roman"/>
          <w:b/>
          <w:sz w:val="24"/>
          <w:szCs w:val="24"/>
        </w:rPr>
        <w:t>RESEARCH HYPOTHESE</w:t>
      </w:r>
      <w:r w:rsidR="0019103C" w:rsidRPr="003B382F">
        <w:rPr>
          <w:rFonts w:ascii="Times New Roman" w:hAnsi="Times New Roman"/>
          <w:b/>
          <w:sz w:val="24"/>
          <w:szCs w:val="24"/>
        </w:rPr>
        <w:t>S</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ONE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o</w:t>
      </w:r>
      <w:r w:rsidRPr="003B382F">
        <w:rPr>
          <w:rFonts w:ascii="Times New Roman" w:hAnsi="Times New Roman"/>
          <w:sz w:val="24"/>
          <w:szCs w:val="24"/>
        </w:rPr>
        <w:t>: Value added tax has no effect on Nigeria economic structure.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Value added tax has effect on Nigeria economic structure.</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TWO</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o</w:t>
      </w:r>
      <w:r w:rsidRPr="003B382F">
        <w:rPr>
          <w:rFonts w:ascii="Times New Roman" w:hAnsi="Times New Roman"/>
          <w:sz w:val="24"/>
          <w:szCs w:val="24"/>
        </w:rPr>
        <w:t>: Inexperience of Tax officers are not the major causes of inefficient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Inexperience of Tax officers are the major causes of inefficient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THREE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Ho: An existing state of affairs does not encourages Value added tax payment in Nigeria </w:t>
      </w:r>
    </w:p>
    <w:p w:rsidR="0019103C"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An existing state of affairs encourages Value added tax payment in Nigeria.</w:t>
      </w:r>
    </w:p>
    <w:p w:rsidR="00431F8C" w:rsidRDefault="00431F8C" w:rsidP="000E405D">
      <w:pPr>
        <w:pStyle w:val="ListParagraph"/>
        <w:spacing w:after="0" w:line="360" w:lineRule="auto"/>
        <w:ind w:left="0" w:firstLine="720"/>
        <w:jc w:val="both"/>
        <w:rPr>
          <w:rFonts w:ascii="Times New Roman" w:hAnsi="Times New Roman"/>
          <w:sz w:val="24"/>
          <w:szCs w:val="24"/>
        </w:rPr>
      </w:pPr>
    </w:p>
    <w:p w:rsidR="00431F8C" w:rsidRPr="003B382F" w:rsidRDefault="00431F8C" w:rsidP="000E405D">
      <w:pPr>
        <w:pStyle w:val="ListParagraph"/>
        <w:spacing w:after="0" w:line="360" w:lineRule="auto"/>
        <w:ind w:left="0" w:firstLine="720"/>
        <w:jc w:val="both"/>
        <w:rPr>
          <w:rFonts w:ascii="Times New Roman" w:hAnsi="Times New Roman"/>
          <w:sz w:val="24"/>
          <w:szCs w:val="24"/>
        </w:rPr>
      </w:pP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SIGNIFICANCE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following are some of the importance of this research work:</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provide explanation and reasons for introduction of Value added tax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identify deficiencies in its administration and implementation of Value added tax in Nigeria economic structure.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offer suggestion on solutions to some of the identified causes of 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effect a change on Value added tax prayer attitude towards their tax responsibilities.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The study will improve the knowledge of tax administration officers in order to enhance Value added tax administration in Nigeria. </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SCOPE AND LIMITATION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This is an attempt to analyze the various Effectiveness of of value added tax on the development of Nigeria economy. The main scope of the study is therefore to examining the theoretical and conceptual framework of some past literatures on the subject matter with a view of examining the best tax administration mechanism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following are some of the limitations or constraints which the researcher encountered during the cause of writing the research:</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bCs/>
          <w:sz w:val="24"/>
          <w:szCs w:val="24"/>
        </w:rPr>
        <w:t>FINANCIAL CONSTRAINT:</w:t>
      </w:r>
      <w:r w:rsidRPr="003B382F">
        <w:rPr>
          <w:rFonts w:ascii="Times New Roman" w:hAnsi="Times New Roman"/>
          <w:sz w:val="24"/>
          <w:szCs w:val="24"/>
        </w:rPr>
        <w:t>- Insufficient fund tends to impede the efficiency of the researcher in sourcing for the relevant materials, literature or information and in the process of data collection (internet, questionnaire and interview).</w:t>
      </w:r>
    </w:p>
    <w:p w:rsidR="0019103C"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b/>
          <w:bCs/>
          <w:sz w:val="24"/>
          <w:szCs w:val="24"/>
        </w:rPr>
        <w:t>TIME CONSTRAINT:-</w:t>
      </w:r>
      <w:r w:rsidRPr="003B382F">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431F8C" w:rsidRDefault="00431F8C" w:rsidP="000E405D">
      <w:pPr>
        <w:spacing w:after="0" w:line="360" w:lineRule="auto"/>
        <w:ind w:firstLine="720"/>
        <w:jc w:val="both"/>
        <w:rPr>
          <w:rFonts w:ascii="Times New Roman" w:hAnsi="Times New Roman"/>
          <w:sz w:val="24"/>
          <w:szCs w:val="24"/>
        </w:rPr>
      </w:pPr>
    </w:p>
    <w:p w:rsidR="00431F8C" w:rsidRPr="003B382F" w:rsidRDefault="00431F8C" w:rsidP="000E405D">
      <w:pPr>
        <w:spacing w:after="0" w:line="360" w:lineRule="auto"/>
        <w:ind w:firstLine="720"/>
        <w:jc w:val="both"/>
        <w:rPr>
          <w:rFonts w:ascii="Times New Roman" w:hAnsi="Times New Roman"/>
          <w:sz w:val="24"/>
          <w:szCs w:val="24"/>
        </w:rPr>
      </w:pPr>
    </w:p>
    <w:p w:rsidR="0019103C" w:rsidRPr="003B382F" w:rsidRDefault="0019103C" w:rsidP="000E405D">
      <w:pPr>
        <w:pStyle w:val="ListParagraph"/>
        <w:numPr>
          <w:ilvl w:val="1"/>
          <w:numId w:val="18"/>
        </w:numPr>
        <w:tabs>
          <w:tab w:val="left" w:pos="0"/>
        </w:tabs>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PLAN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one which is the first chapter of the project will on the introduction, background of the study, statement of the problem, objective of the study, research hypothesis.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two will take us into the literature relieve, introduction, origin of tax collector, multiple taxation as a concept, type of taxes, principle of taxes, purpose of taxes and factors responsible for multiple taxation in the Nigerian tax system.</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three will look into the research methodology, historical background of the case study, methods of data collecting, population and sample size, sampling techniques and method of data analysis.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four states the research work will take us into the presentation of data and analysis, testing of hypothesis and discussion of findings.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final chapter of this project work will contain summary of findings conclusion recommendations and finally the references.</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DEFINITION OF TERMS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w:t>
      </w:r>
      <w:r w:rsidRPr="003B382F">
        <w:rPr>
          <w:rFonts w:ascii="Times New Roman" w:hAnsi="Times New Roman"/>
          <w:sz w:val="24"/>
          <w:szCs w:val="24"/>
        </w:rPr>
        <w:t xml:space="preserve"> Is a compulsory level imposing by government authority through its gent on its subject or his property to achieve some goals.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TAXATION:</w:t>
      </w:r>
      <w:r w:rsidRPr="003B382F">
        <w:rPr>
          <w:rFonts w:ascii="Times New Roman" w:hAnsi="Times New Roman"/>
          <w:sz w:val="24"/>
          <w:szCs w:val="24"/>
        </w:rPr>
        <w:t xml:space="preserve"> Is the process on imposing assessing and collecting of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VAT:</w:t>
      </w:r>
      <w:r w:rsidRPr="003B382F">
        <w:rPr>
          <w:rFonts w:ascii="Times New Roman" w:hAnsi="Times New Roman"/>
          <w:sz w:val="24"/>
          <w:szCs w:val="24"/>
        </w:rPr>
        <w:t xml:space="preserve"> Value added tax is the tax law imposed on purchases on goods and services law in Nigeria and came into force on December 1</w:t>
      </w:r>
      <w:r w:rsidRPr="003B382F">
        <w:rPr>
          <w:rFonts w:ascii="Times New Roman" w:hAnsi="Times New Roman"/>
          <w:sz w:val="24"/>
          <w:szCs w:val="24"/>
          <w:vertAlign w:val="superscript"/>
        </w:rPr>
        <w:t>st</w:t>
      </w:r>
      <w:r w:rsidRPr="003B382F">
        <w:rPr>
          <w:rFonts w:ascii="Times New Roman" w:hAnsi="Times New Roman"/>
          <w:sz w:val="24"/>
          <w:szCs w:val="24"/>
        </w:rPr>
        <w:t xml:space="preserve"> 1993.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 AUTHORITY</w:t>
      </w:r>
      <w:r w:rsidRPr="003B382F">
        <w:rPr>
          <w:rFonts w:ascii="Times New Roman" w:hAnsi="Times New Roman"/>
          <w:sz w:val="24"/>
          <w:szCs w:val="24"/>
        </w:rPr>
        <w:t>: Is the territory where the business is located on its principal office was situated on the first day of operation in the year of first day of the year Such relevant tax authority has the power to ascertain the income of each partner from the partnership.</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 ADMINISTRATION:</w:t>
      </w:r>
      <w:r w:rsidRPr="003B382F">
        <w:rPr>
          <w:rFonts w:ascii="Times New Roman" w:hAnsi="Times New Roman"/>
          <w:sz w:val="24"/>
          <w:szCs w:val="24"/>
        </w:rPr>
        <w:t xml:space="preserve"> The agent of government responsible for tax administration are called federal in land revenue service (FIRS), joint tax board (JTB) and federal board of inland revenue (FIRS)</w:t>
      </w:r>
    </w:p>
    <w:p w:rsidR="0019103C" w:rsidRPr="003B382F" w:rsidRDefault="0019103C" w:rsidP="000E405D">
      <w:pPr>
        <w:pStyle w:val="ListParagraph"/>
        <w:spacing w:after="0"/>
        <w:ind w:left="0" w:firstLine="720"/>
        <w:jc w:val="both"/>
        <w:rPr>
          <w:rFonts w:ascii="Times New Roman" w:hAnsi="Times New Roman"/>
          <w:sz w:val="24"/>
          <w:szCs w:val="24"/>
        </w:rPr>
      </w:pPr>
      <w:r w:rsidRPr="003B382F">
        <w:rPr>
          <w:rFonts w:ascii="Times New Roman" w:hAnsi="Times New Roman"/>
          <w:b/>
          <w:sz w:val="24"/>
          <w:szCs w:val="24"/>
        </w:rPr>
        <w:lastRenderedPageBreak/>
        <w:t>TAX LIABILITY:</w:t>
      </w:r>
      <w:r w:rsidRPr="003B382F">
        <w:rPr>
          <w:rFonts w:ascii="Times New Roman" w:hAnsi="Times New Roman"/>
          <w:sz w:val="24"/>
          <w:szCs w:val="24"/>
        </w:rPr>
        <w:t xml:space="preserve"> The liability on individual tax payer is determined by first computing the chargeable income after deducting personal relief and allowance from the statutory income of such person. It is this changeable income that one will apply the relevant tax rate from the taxable of rate.</w:t>
      </w:r>
    </w:p>
    <w:p w:rsidR="0019103C" w:rsidRPr="003B382F" w:rsidRDefault="0019103C" w:rsidP="000E405D">
      <w:pPr>
        <w:pStyle w:val="ListParagraph"/>
        <w:spacing w:after="0"/>
        <w:ind w:left="0" w:firstLine="720"/>
        <w:jc w:val="both"/>
        <w:rPr>
          <w:rFonts w:ascii="Times New Roman" w:hAnsi="Times New Roman"/>
          <w:sz w:val="24"/>
          <w:szCs w:val="24"/>
        </w:rPr>
      </w:pPr>
      <w:r w:rsidRPr="003B382F">
        <w:rPr>
          <w:rFonts w:ascii="Times New Roman" w:hAnsi="Times New Roman"/>
          <w:b/>
          <w:sz w:val="24"/>
          <w:szCs w:val="24"/>
        </w:rPr>
        <w:t>TRADE INCOME</w:t>
      </w:r>
      <w:r w:rsidRPr="003B382F">
        <w:rPr>
          <w:rFonts w:ascii="Times New Roman" w:hAnsi="Times New Roman"/>
          <w:sz w:val="24"/>
          <w:szCs w:val="24"/>
        </w:rPr>
        <w:t>: This can be defined as “economic” actually or profit as its objective.</w:t>
      </w: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431F8C">
      <w:pPr>
        <w:spacing w:after="0" w:line="360" w:lineRule="auto"/>
        <w:rPr>
          <w:rFonts w:ascii="Times New Roman" w:hAnsi="Times New Roman"/>
          <w:b/>
          <w:sz w:val="24"/>
          <w:szCs w:val="24"/>
        </w:rPr>
      </w:pPr>
    </w:p>
    <w:p w:rsidR="0019103C" w:rsidRPr="003B382F" w:rsidRDefault="0019103C" w:rsidP="00431F8C">
      <w:pPr>
        <w:spacing w:after="0" w:line="360" w:lineRule="auto"/>
        <w:jc w:val="center"/>
        <w:rPr>
          <w:rFonts w:ascii="Times New Roman" w:hAnsi="Times New Roman"/>
          <w:b/>
          <w:sz w:val="24"/>
          <w:szCs w:val="24"/>
        </w:rPr>
      </w:pPr>
      <w:r w:rsidRPr="003B382F">
        <w:rPr>
          <w:rFonts w:ascii="Times New Roman" w:hAnsi="Times New Roman"/>
          <w:b/>
          <w:sz w:val="24"/>
          <w:szCs w:val="24"/>
        </w:rPr>
        <w:lastRenderedPageBreak/>
        <w:t>CHAPTER TWO</w:t>
      </w:r>
    </w:p>
    <w:p w:rsidR="0019103C" w:rsidRPr="003B382F" w:rsidRDefault="0019103C" w:rsidP="000E405D">
      <w:pPr>
        <w:pStyle w:val="ListParagraph"/>
        <w:spacing w:after="0" w:line="360" w:lineRule="auto"/>
        <w:ind w:left="0"/>
        <w:jc w:val="center"/>
        <w:rPr>
          <w:rFonts w:ascii="Times New Roman" w:hAnsi="Times New Roman"/>
          <w:b/>
          <w:sz w:val="24"/>
          <w:szCs w:val="24"/>
        </w:rPr>
      </w:pPr>
      <w:r w:rsidRPr="003B382F">
        <w:rPr>
          <w:rFonts w:ascii="Times New Roman" w:hAnsi="Times New Roman"/>
          <w:b/>
          <w:sz w:val="24"/>
          <w:szCs w:val="24"/>
        </w:rPr>
        <w:t>LITERATURE REVIEW</w:t>
      </w:r>
    </w:p>
    <w:p w:rsidR="0019103C" w:rsidRPr="003B382F" w:rsidRDefault="0019103C" w:rsidP="000E405D">
      <w:pPr>
        <w:spacing w:after="0" w:line="360" w:lineRule="auto"/>
        <w:rPr>
          <w:rFonts w:ascii="Times New Roman" w:hAnsi="Times New Roman"/>
          <w:b/>
          <w:sz w:val="24"/>
          <w:szCs w:val="24"/>
        </w:rPr>
      </w:pPr>
      <w:r w:rsidRPr="003B382F">
        <w:rPr>
          <w:rFonts w:ascii="Times New Roman" w:hAnsi="Times New Roman"/>
          <w:b/>
          <w:sz w:val="24"/>
          <w:szCs w:val="24"/>
        </w:rPr>
        <w:t>2.0</w:t>
      </w:r>
      <w:r w:rsidRPr="003B382F">
        <w:rPr>
          <w:rFonts w:ascii="Times New Roman" w:hAnsi="Times New Roman"/>
          <w:b/>
          <w:sz w:val="24"/>
          <w:szCs w:val="24"/>
        </w:rPr>
        <w:tab/>
        <w:t>INTRODUCTION</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In this chapter, the researcher will review some of the past and present journals and other authorship work on the implication of value added tax (VAT) on administrative and economic structure of Nigeria. The researcher investigates the research topic by considering the positive opinions of different authors as regards the extent to which effective value added tax administration can affect economic structure of Nigeria. The researcher also considered some criticism made by different authors with a view of designing a viable empirical statement with respect to the research topic. This is done with the attempt of examining some established theoretical framework on the topic.</w:t>
      </w:r>
    </w:p>
    <w:p w:rsidR="0019103C" w:rsidRPr="003B382F" w:rsidRDefault="000E405D" w:rsidP="000E405D">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REVIEW</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sz w:val="24"/>
          <w:szCs w:val="24"/>
        </w:rPr>
        <w:t>The conceptual framework for this thesis will be based on established definitional concept of accounting system as regard tax administration.</w:t>
      </w:r>
    </w:p>
    <w:p w:rsidR="0019103C" w:rsidRPr="003B382F" w:rsidRDefault="000E405D" w:rsidP="000E405D">
      <w:pPr>
        <w:spacing w:after="0" w:line="360" w:lineRule="auto"/>
        <w:jc w:val="both"/>
        <w:rPr>
          <w:rFonts w:ascii="Times New Roman" w:hAnsi="Times New Roman"/>
          <w:b/>
          <w:sz w:val="24"/>
          <w:szCs w:val="24"/>
        </w:rPr>
      </w:pPr>
      <w:r>
        <w:rPr>
          <w:rFonts w:ascii="Times New Roman" w:hAnsi="Times New Roman"/>
          <w:b/>
          <w:sz w:val="24"/>
          <w:szCs w:val="24"/>
        </w:rPr>
        <w:t>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by a simple definition is a financial charge or other levy imposed upon a tax payer which could be an individual or a legal entity from the point of view of the student researcher by a state such that failure to pay is punishable by law. Thus, taxation cannot be regarded as a voluntary payment or donation but an enforced contribution exacted pursuant to legislative authority. In modern taxation system such as Nigeria, taxes are levied, in money which could be use for myriads of functions or purpose such as expenditure on public order, protection of lives and property, economic infrastructure  cures such as roads, public works,   social  engineering  and  the  operation  of  government itself (Carrol, et al 2000).</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taxes collected by the government no doubt emanate from varying sources ranging from personal income tax, company income tax, capital gain tax, property tax, education tax etc.</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lastRenderedPageBreak/>
        <w:t>The Nigerian government in attempt to raise revenue and enhance the economic development of Nigeria has subjected many firms to multiple taxations which they are mandated or made compulsory to pay irrespective of the sector the business firms operate or else take the wrath of the law A survey carried out by the Manufacturers Association of Nigerian (MAN1) and (Centre for International Private Enterprise ICIPE) identified multiple taxation as the bane of private sector business growth in Nigeria (Anyamvu, 2012).      The survey established the relationship between multiple taxations in the pilot state across the three tiers of government and re-affirmed its negative effects to private sector growth and businesses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According to the survey, it was established that multiple taxation could lead to divestment as well as jeopardize foreign direct investment coming into Nigeria, while adversely affecting the Competitions of existing businesses and their survival, Moreover it was also established that currently most businesses in Nigeria consider the tax environment as unfriendly and disincentive to business, stressing that it engenders loss of man hour to both the government and private businesses.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According to Osagie (2012) tax environment in Nigeria especially the policy on multiple taxation increases the cost of doing business in the country. As a matter of fact, some business including manufacturing companies have shut down production while in some cases, have relocated their factories to other West African countries which are considered to be more investment friendly.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2.1.2</w:t>
      </w:r>
      <w:r w:rsidRPr="003B382F">
        <w:rPr>
          <w:rFonts w:ascii="Times New Roman" w:hAnsi="Times New Roman"/>
          <w:b/>
          <w:sz w:val="24"/>
          <w:szCs w:val="24"/>
        </w:rPr>
        <w:tab/>
        <w:t>VALUE ADDED TAX IN NIGERIA</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idea of introducing VAT in Nigeria came from the study group set up by the Federal Government in 1991 to review the entire tax system. VAT was proposed and a committee was set up to carry out feasibility studies on its implementation. In January, 1993, the then government agreed to introduce VAT by the middle of the year.</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It was later shifted to 1st September, 1993 by which time the relevant legislation would have been made and proper ground work done. The actual implementation </w:t>
      </w:r>
      <w:r w:rsidRPr="003B382F">
        <w:rPr>
          <w:rFonts w:ascii="Times New Roman" w:hAnsi="Times New Roman"/>
          <w:sz w:val="24"/>
          <w:szCs w:val="24"/>
        </w:rPr>
        <w:lastRenderedPageBreak/>
        <w:t>however, did</w:t>
      </w:r>
      <w:r>
        <w:rPr>
          <w:rFonts w:ascii="Times New Roman" w:hAnsi="Times New Roman"/>
          <w:sz w:val="24"/>
          <w:szCs w:val="24"/>
        </w:rPr>
        <w:t xml:space="preserve"> not commence until January 2012</w:t>
      </w:r>
      <w:r w:rsidRPr="003B382F">
        <w:rPr>
          <w:rFonts w:ascii="Times New Roman" w:hAnsi="Times New Roman"/>
          <w:sz w:val="24"/>
          <w:szCs w:val="24"/>
        </w:rPr>
        <w:t xml:space="preserve"> after the promulgation of the Valu</w:t>
      </w:r>
      <w:r>
        <w:rPr>
          <w:rFonts w:ascii="Times New Roman" w:hAnsi="Times New Roman"/>
          <w:sz w:val="24"/>
          <w:szCs w:val="24"/>
        </w:rPr>
        <w:t>e Added Tax Decree No. 102 of 2014</w:t>
      </w:r>
      <w:r w:rsidRPr="003B382F">
        <w:rPr>
          <w:rFonts w:ascii="Times New Roman" w:hAnsi="Times New Roman"/>
          <w:sz w:val="24"/>
          <w:szCs w:val="24"/>
        </w:rPr>
        <w:t>. According to the decree.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According to the decree, a ‘Vatable’ organization is an existing manufacturer, distributor, importer or supplier of goods and services.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rationale behind replacing Sales Tax with VAT was informed by a number of factors and considerations, notable among these are: The base of the Sales Tax in Nigeria as operated under Decree No. 7 of 1986 is narrow. It covers only nine categories of goods plus sales and services in registered hotels, motels and similar establishments. The narrow base of the tax negates the fundamental principle of consumption tax which by nature is expected to cut across all consumable goods and services. VAT base is broader and includes most professional services and banking transactions which are high profit-generating sectors. Only locally manufactured goods were targeted by the Sales Tax Decree of 1986, although this might not have been the intention of the law. VAT is neutral in this regard. Under VAT; a consideration part of the tax to be realized is from imported goods. This means that under the new VAT; locally manufactured goods will not be placed at a disadvantage relative to imports.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In order to eliminate the cascading effect of taxation at every stage of production, a credit mechanism system is installed to allow VAT paid on imports or purchases of raw materials (input taxes) to be deducted from the VAT charged on sales (output taxes) and therefore, the tax to be paid by a taxable firm is the difference between output tax and input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credit mechanism acts as a safeguard against the negative impact of the tax so that VAT is made neutral to price determination (VAT is not an element in the price). The credit mechanism also helps VAT to promote export drive in view of its neutral characteristic to international trade. In export trade, the total input taxes incurred on production is refundable.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following are the structural mechanism behind value added taxation in Nigeria:</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lastRenderedPageBreak/>
        <w:t>i.</w:t>
      </w:r>
      <w:r w:rsidRPr="003B382F">
        <w:rPr>
          <w:rFonts w:ascii="Times New Roman" w:hAnsi="Times New Roman"/>
          <w:b/>
          <w:sz w:val="24"/>
          <w:szCs w:val="24"/>
        </w:rPr>
        <w:tab/>
      </w:r>
      <w:r w:rsidRPr="003B382F">
        <w:rPr>
          <w:rFonts w:ascii="Times New Roman" w:hAnsi="Times New Roman"/>
          <w:sz w:val="24"/>
          <w:szCs w:val="24"/>
        </w:rPr>
        <w:t>VAT is a tax on consumption. The tax is borne by the final consumer of goods and services because it is included in the price paid.</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w:t>
      </w:r>
      <w:r w:rsidRPr="003B382F">
        <w:rPr>
          <w:rFonts w:ascii="Times New Roman" w:hAnsi="Times New Roman"/>
          <w:b/>
          <w:sz w:val="24"/>
          <w:szCs w:val="24"/>
        </w:rPr>
        <w:tab/>
      </w:r>
      <w:r w:rsidRPr="003B382F">
        <w:rPr>
          <w:rFonts w:ascii="Times New Roman" w:hAnsi="Times New Roman"/>
          <w:sz w:val="24"/>
          <w:szCs w:val="24"/>
        </w:rPr>
        <w:t xml:space="preserve">The tax is at a flat rate of 5%. The tax is collected on behalf of the government by businesses and organizations which have registered with the Federal Inland Revenue Service (FIRS) for VAT purposes.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iii.</w:t>
      </w:r>
      <w:r w:rsidRPr="003B382F">
        <w:rPr>
          <w:rFonts w:ascii="Times New Roman" w:hAnsi="Times New Roman"/>
          <w:b/>
          <w:sz w:val="24"/>
          <w:szCs w:val="24"/>
        </w:rPr>
        <w:tab/>
      </w:r>
      <w:r w:rsidRPr="003B382F">
        <w:rPr>
          <w:rFonts w:ascii="Times New Roman" w:hAnsi="Times New Roman"/>
          <w:sz w:val="24"/>
          <w:szCs w:val="24"/>
        </w:rPr>
        <w:t xml:space="preserve">A business or organization which has registered for VAT is classified as a “registered person”. Such persons will pay 5% VAT on goods and services purchases but can claim credit for this tax (called input tax) when sold.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iv.</w:t>
      </w:r>
      <w:r w:rsidRPr="003B382F">
        <w:rPr>
          <w:rFonts w:ascii="Times New Roman" w:hAnsi="Times New Roman"/>
          <w:b/>
          <w:sz w:val="24"/>
          <w:szCs w:val="24"/>
        </w:rPr>
        <w:tab/>
      </w:r>
      <w:r w:rsidRPr="003B382F">
        <w:rPr>
          <w:rFonts w:ascii="Times New Roman" w:hAnsi="Times New Roman"/>
          <w:sz w:val="24"/>
          <w:szCs w:val="24"/>
        </w:rPr>
        <w:t xml:space="preserve">5% VAT (called output tax) is included in the price of all goods and services supplied/sold by registered persons. * The “registered person” has to make regular VAT returns and either pays to, or receives from the FIRS, the difference of the input tax and the output tax.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v.</w:t>
      </w:r>
      <w:r w:rsidRPr="003B382F">
        <w:rPr>
          <w:rFonts w:ascii="Times New Roman" w:hAnsi="Times New Roman"/>
          <w:b/>
          <w:sz w:val="24"/>
          <w:szCs w:val="24"/>
        </w:rPr>
        <w:tab/>
      </w:r>
      <w:r w:rsidRPr="003B382F">
        <w:rPr>
          <w:rFonts w:ascii="Times New Roman" w:hAnsi="Times New Roman"/>
          <w:sz w:val="24"/>
          <w:szCs w:val="24"/>
        </w:rPr>
        <w:t xml:space="preserve">VAT returns (and payments) are normally made monthly to the FIRS tax offices on or before 30th day of the month following that in which the supply was made.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vi.</w:t>
      </w:r>
      <w:r w:rsidRPr="003B382F">
        <w:rPr>
          <w:rFonts w:ascii="Times New Roman" w:hAnsi="Times New Roman"/>
          <w:b/>
          <w:sz w:val="24"/>
          <w:szCs w:val="24"/>
        </w:rPr>
        <w:tab/>
      </w:r>
      <w:r w:rsidRPr="003B382F">
        <w:rPr>
          <w:rFonts w:ascii="Times New Roman" w:hAnsi="Times New Roman"/>
          <w:sz w:val="24"/>
          <w:szCs w:val="24"/>
        </w:rPr>
        <w:t>To claim a credit for input tax, a registered person must hold a “Tax Invoice”.</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2.1.3</w:t>
      </w:r>
      <w:r w:rsidRPr="003B382F">
        <w:rPr>
          <w:rFonts w:ascii="Times New Roman" w:hAnsi="Times New Roman"/>
          <w:b/>
          <w:sz w:val="24"/>
          <w:szCs w:val="24"/>
        </w:rPr>
        <w:tab/>
        <w:t>ORIGIN OF TAX COLLECTION</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origin of VAT administration in the world features Germany and France being the first countries to implement VAT, doing so in the form of a general consumption tax during the World War I (Helgason, 2010). The modern variation of VAT was first implemented by France in the 1950s. However in Nigeria, VAT administration starts in 1976 with the Federal Board of Inland Revenue (FBIR) as a statutory body to control and implement the policy. The Federal Board of Inland Revenue control and direct other states ministry of finance.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formation of the Board requires formation of quorum. Before the quorum can be formed there must be five number of federal board of Inland Revenue of whom one been chairman of a director.</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The chairman of the board is appointed by the governor. He is almost due of retirement and should by be appointed from the director of the boards. The director of the board are carrier civil servant with is and above.</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FUNCTION OF FEDERAL BOARD OF INTERNAL REVENUE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shall be the duty of the state boards to</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Make recommendation where appropriate to board on tax policy, tax reform, legislation, tax treaties as an example as may required.</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Control the management of the state services on matters of  policy subjects the provisions of the laws setting up the state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Ensure the effectiveness and option collection of all taxes and penalties to the previous of the laws setting up the state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Appoint promote transfer and impose discipline on employees of the federal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Advice the government through the commission for finance on tax matter which of course include amendment to tax laws.</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t>INSPECTOR OF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inspector of tax is the publish services under the control of the and play a vital role in the law administration.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Its functions include the followings: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Quantify the taxable income to ascertain the actual amount of tax liability.</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Tracks down tax evasion and act as adviser to tax payers.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Supervises and controls the collection of tax through his supporting staff in the executive cadre</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Deals with tax clearance certificates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Undertakes tax negotiation and prefers all that is necessary in law and fact by approved tax payer to the body of appeal commissioner’s the high court or the Supreme Court, chief inspect of taxes and other inspector head the inspectoral division. They usually qualified in the field of accounting and law.</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lastRenderedPageBreak/>
        <w:t>APPEAL COMMISSIONERS</w:t>
      </w:r>
    </w:p>
    <w:p w:rsidR="0019103C" w:rsidRPr="000E405D"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commissioner for finance and economic development appoint them, unlike the inspectors of taxes they are not cevil servant they are however experienced in the management of substantial trade or business and at least one be a number of the institute of chartered of Nigeria.</w:t>
      </w:r>
    </w:p>
    <w:p w:rsidR="0019103C" w:rsidRPr="003B382F" w:rsidRDefault="00C009AE" w:rsidP="000E405D">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main theory adapted for this research project is predominately based on the institutional theory of management Accounting, agency theory and the contingency theory of management accounting.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2.2.1</w:t>
      </w:r>
      <w:r w:rsidRPr="003B382F">
        <w:rPr>
          <w:rFonts w:ascii="Times New Roman" w:hAnsi="Times New Roman"/>
          <w:b/>
          <w:sz w:val="24"/>
          <w:szCs w:val="24"/>
        </w:rPr>
        <w:tab/>
        <w:t>THE INSTITUTIONAL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institutional theory perspective is mainly based on social and economic theoretical views (DiMaggio and Powell, 1991). This theory explores how organizational structure and actions are shaped by institutional forces, such as the government, the professional bodies and society that surround organizations. An important element in the institutional theory is the isomorphic concept (DiMaggio and Powell, 1991). </w:t>
      </w:r>
    </w:p>
    <w:p w:rsidR="0019103C" w:rsidRPr="003B382F" w:rsidRDefault="0019103C" w:rsidP="000E405D">
      <w:pPr>
        <w:spacing w:after="0" w:line="360" w:lineRule="auto"/>
        <w:ind w:firstLine="720"/>
        <w:jc w:val="both"/>
        <w:rPr>
          <w:rFonts w:ascii="Times New Roman" w:hAnsi="Times New Roman"/>
          <w:color w:val="FF0000"/>
          <w:sz w:val="24"/>
          <w:szCs w:val="24"/>
        </w:rPr>
      </w:pPr>
      <w:r w:rsidRPr="003B382F">
        <w:rPr>
          <w:rFonts w:ascii="Times New Roman" w:hAnsi="Times New Roman"/>
          <w:sz w:val="24"/>
          <w:szCs w:val="24"/>
        </w:rPr>
        <w:t>According to Kraft's Public Policy (2007), institutional theory is Policy-making that emphasizes the formal and legal aspects of government structures. Institutional theory is a widely accepted theoretical posture that emphasizes rational myths, isomorphism, and legitimacy. (Scott, 2008)</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main connection between institutional theory and VAT management accounting system is that since institutional theory is a system of constraints, evidence by the existence of expectations impeding an organization from fully utilizing the strict rationality of its realm(Meyer and Rowan 1977), organizations are constraint to fully utilizing the strict rationality in its management accounting system because the follow normal societal norms in neglecting any accounting activity that incur any extra cost in their organization. Many organizations feels that subscribing to the practice of management accounting system will incur additional cost to already existing expenses.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 xml:space="preserve"> The theory predicts that a particular form of social change occurs in response to societal expectation by an organization which prevents it from changing course from the original norms (Lincoln 1990). Institutional elements invariably derive from outside the organization. The consequence of which is that this externally endorsed social change generates constraints preventing organizational development in other course of action (Fogarty, 1992).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2.2.2</w:t>
      </w:r>
      <w:r w:rsidRPr="003B382F">
        <w:rPr>
          <w:rFonts w:ascii="Times New Roman" w:hAnsi="Times New Roman"/>
          <w:b/>
          <w:sz w:val="24"/>
          <w:szCs w:val="24"/>
        </w:rPr>
        <w:tab/>
        <w:t>AGENCY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Kara (2015) stated that Agency Theory is a theory that explains how to best organize relationships in which one party determines the work while another party does the work.  In this relationship, the principal hires an agent to do the work, or to perform a task the principal is unable or unwilling to do.  For example, in corporations, the principals are the shareholders of a company, delegating to the agent i.e. the management of the company, to perform tasks on their behalf.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Agency theory assumes both the principal and the agent are motivated by self-interest. This assumption of self-interest dooms agency theory to inevitable inherent conflicts.  Thus, if both parties are motivated by self-interest, agents are likely to pursue self-interested objectives that deviate and even conflict with the goals of the principal.  Yet, agents are supposed to act in the sole interest of their principals.</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To determine when an agent does (and does not) act in their principal’s interest, the standard of “Agency Loss” has become commonly used.  Agency loss is the difference between the best possible outcome for the principal and the consequences of the acts of the agent.  For instance, when an agent acts consistently with the principal’s interests, agency loss is zero. The more an agent’s acts deviate from the principal’s interests, the more agency loss increases. When an agent acts entirely in her own self interest, against the interest of the principal, then agency loss becomes high.</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Kara (2015) further opined that research on agency theory shows that agency loss is minimized when two particular statements are true. The first is that the principal is knowledgeable about the consequences of the agent’s activities. In other words, the </w:t>
      </w:r>
      <w:r w:rsidRPr="003B382F">
        <w:rPr>
          <w:rFonts w:ascii="Times New Roman" w:hAnsi="Times New Roman"/>
          <w:sz w:val="24"/>
          <w:szCs w:val="24"/>
        </w:rPr>
        <w:lastRenderedPageBreak/>
        <w:t>principal and the agents share common interests essentially, this means that the both principal and agent desire the same outcome. The second is that the principal and his knowledgeable about the consequences of the agents activities. In other words, the principal knows whether their agent’s actions serve in the principal’s best interest. If either of these statements is false, it follows that agency loss is therefore, likely to arise.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One objection to agency theory according to Bruce et al., (2005) is that it relies on an assumption of self-interested agents who seek to maximize personal economic wealth. The challenge is therefore, to get agents to either set aside their self-interest, or work in a way in which they may maximize their personal wealth while still maximizing the wealth of the principal. Thus, a standard of agency duty and action is necessary, not because agents are universally selfish, but because the potential for differences between the principal’s and the agent’s interests exists.</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2.2.3</w:t>
      </w:r>
      <w:r w:rsidRPr="003B382F">
        <w:rPr>
          <w:rFonts w:ascii="Times New Roman" w:hAnsi="Times New Roman"/>
          <w:b/>
          <w:sz w:val="24"/>
          <w:szCs w:val="24"/>
        </w:rPr>
        <w:tab/>
        <w:t>CONTINGENCY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second theoretical framework considered for this research project is the contingency theory of management accounting. The theory suggests that there is no overall suitable management accounting system for any organization or situation in an organization.  Instead, the correct choice of management accounting systems depends on the respective circumstances or contingencies (Otley 1980).</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usefulness of this theory to the topic of discuss is that, the theory suggest positively that in circumstances where environment issues are being discussed, management accounting system is the best accounting system that is encouraged to be adopted. The theory encourages accountant to always consider the circumstances before management accounting system should be chosen or adopted for use in an organization.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ab/>
        <w:t xml:space="preserve">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 to describe and spell out the character of management accounting in the prevalence of each such factor. The circumstances in </w:t>
      </w:r>
      <w:r w:rsidRPr="003B382F">
        <w:rPr>
          <w:rFonts w:ascii="Times New Roman" w:hAnsi="Times New Roman"/>
          <w:sz w:val="24"/>
          <w:szCs w:val="24"/>
        </w:rPr>
        <w:lastRenderedPageBreak/>
        <w:t>which the organizations move are distinctive in nature and largely effect the adoption, mechanism, and sophistication of management accounting system. These idiosyncratic circumstances or contingent factors are major contributors towards non-formation of universally acceptable effective management accounting system.  As situational factors are unique in nature and are unfeasible in reckoning and elucidation in isolation hence they can broadly be categorized in six foremost areas according to the dominant characteristics of such circumstances.</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w:t>
      </w:r>
      <w:r w:rsidRPr="003B382F">
        <w:rPr>
          <w:rFonts w:ascii="Times New Roman" w:hAnsi="Times New Roman"/>
          <w:b/>
          <w:sz w:val="24"/>
          <w:szCs w:val="24"/>
        </w:rPr>
        <w:tab/>
      </w:r>
      <w:r w:rsidRPr="003B382F">
        <w:rPr>
          <w:rFonts w:ascii="Times New Roman" w:hAnsi="Times New Roman"/>
          <w:sz w:val="24"/>
          <w:szCs w:val="24"/>
        </w:rPr>
        <w:t>The external environment</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w:t>
      </w:r>
      <w:r w:rsidRPr="003B382F">
        <w:rPr>
          <w:rFonts w:ascii="Times New Roman" w:hAnsi="Times New Roman"/>
          <w:b/>
          <w:sz w:val="24"/>
          <w:szCs w:val="24"/>
        </w:rPr>
        <w:tab/>
      </w:r>
      <w:r w:rsidRPr="003B382F">
        <w:rPr>
          <w:rFonts w:ascii="Times New Roman" w:hAnsi="Times New Roman"/>
          <w:sz w:val="24"/>
          <w:szCs w:val="24"/>
        </w:rPr>
        <w:t>Strategies and mission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iii.</w:t>
      </w:r>
      <w:r w:rsidRPr="003B382F">
        <w:rPr>
          <w:rFonts w:ascii="Times New Roman" w:hAnsi="Times New Roman"/>
          <w:b/>
          <w:sz w:val="24"/>
          <w:szCs w:val="24"/>
        </w:rPr>
        <w:tab/>
      </w:r>
      <w:r w:rsidRPr="003B382F">
        <w:rPr>
          <w:rFonts w:ascii="Times New Roman" w:hAnsi="Times New Roman"/>
          <w:sz w:val="24"/>
          <w:szCs w:val="24"/>
        </w:rPr>
        <w:t>Technology</w:t>
      </w:r>
    </w:p>
    <w:p w:rsidR="0019103C" w:rsidRPr="003B382F"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Firm Interdependence</w:t>
      </w:r>
    </w:p>
    <w:p w:rsidR="0019103C" w:rsidRPr="003B382F"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Business unit, firm and industry variables</w:t>
      </w:r>
    </w:p>
    <w:p w:rsidR="0019103C" w:rsidRPr="000E405D"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Knowledge and observable factors</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2.3</w:t>
      </w:r>
      <w:r w:rsidRPr="003B382F">
        <w:rPr>
          <w:rFonts w:ascii="Times New Roman" w:hAnsi="Times New Roman"/>
          <w:b/>
          <w:sz w:val="24"/>
          <w:szCs w:val="24"/>
        </w:rPr>
        <w:tab/>
        <w:t>EMPIRICAL REVIEW</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Bodin, et al., (2011) in an empirical study stated that the standard way to implement a value-added tax involves assuming a business owes some fraction on the price of the product minus all taxes previously paid on the good. By the method of collection, VAT can be accounts-based or invoice-based. Under the invoice method of collection, each seller charges VAT rate on his output and passes the buyer a special invoice that indicates the amount of tax charged. Buyers who are subject to VAT on their own sales (output tax) consider the tax on the purchase invoices as input tax and can deduct the sum from their own VAT liability.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difference between output tax and input tax is paid to the government (or a refund is claimed, in the case of negative liability). Under the accounts based method, no such specific invoices are used. Instead, the tax is calculated on the value added, measured as a difference between revenues and allowable purchases. Most countries today use the invoice method, the only exception being Japan, which uses the accounts method.</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On the same note, an empirical statement by Bird and Gendron (2012) suggested that VAT can be either accrual or cash based. Cash basis accounting is a very simple form of accounting. When a payment is received for the sale of goods or services, a deposit is made, and the revenue is recorded as of the date of the receipt of funds—no matter when the sale had been made. Cheques are written when funds are available to pay bills, and the expense is recorded as of the cheque date—regardless of when the expense had been incurred. The primary focus is on the amount of cash in the bank, and the secondary focus is on making sure all bills are paid. Little effort is made to match revenues to the time period in which they are earned, or to match expenses to the time period in which they are incurred. Accrual basis accounting matches revenues to the time period in which they are earned and matches expenses to the time period in which they are incurred. While it is more complex than cash basis accounting, it provides much more information about your business. The accrual basis allows you to track receivables (amounts due from customers on credit sales) and payables (amounts due to vendors on credit purchases). The accrual basis allows you to match revenues to the expenses incurred in earning them, giving you more meaningful financial reports.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McLure, (2010) explain that there are two main forms of taxes:</w:t>
      </w:r>
    </w:p>
    <w:p w:rsidR="0019103C" w:rsidRPr="003B382F" w:rsidRDefault="0019103C" w:rsidP="000E405D">
      <w:pPr>
        <w:pStyle w:val="ListParagraph"/>
        <w:numPr>
          <w:ilvl w:val="0"/>
          <w:numId w:val="13"/>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Direct tax</w:t>
      </w:r>
    </w:p>
    <w:p w:rsidR="0019103C" w:rsidRPr="003B382F" w:rsidRDefault="0019103C" w:rsidP="000E405D">
      <w:pPr>
        <w:pStyle w:val="ListParagraph"/>
        <w:numPr>
          <w:ilvl w:val="0"/>
          <w:numId w:val="13"/>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Indirect tax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Direct tax are those taxes levied directly on individuals business. They are those taxes that cannot be shifted they include:</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Personal income tax</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Company income tax </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Petroleum profit tax</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Capital gain tax</w:t>
      </w:r>
    </w:p>
    <w:p w:rsidR="0019103C"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Capital transfer tax</w:t>
      </w:r>
    </w:p>
    <w:p w:rsidR="000E405D" w:rsidRDefault="000E405D" w:rsidP="000E405D">
      <w:pPr>
        <w:spacing w:after="0" w:line="360" w:lineRule="auto"/>
        <w:jc w:val="both"/>
        <w:rPr>
          <w:rFonts w:ascii="Times New Roman" w:hAnsi="Times New Roman"/>
          <w:sz w:val="24"/>
          <w:szCs w:val="24"/>
        </w:rPr>
      </w:pPr>
    </w:p>
    <w:p w:rsidR="000E405D" w:rsidRPr="000E405D" w:rsidRDefault="000E405D" w:rsidP="000E405D">
      <w:pPr>
        <w:spacing w:after="0" w:line="360" w:lineRule="auto"/>
        <w:jc w:val="both"/>
        <w:rPr>
          <w:rFonts w:ascii="Times New Roman" w:hAnsi="Times New Roman"/>
          <w:sz w:val="24"/>
          <w:szCs w:val="24"/>
        </w:rPr>
      </w:pP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PERSONAL INCOME TAX (PIT)</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Aguyi (2013) stated that the tax the tax levied on the wealth or income of individuals is known as Personal Income Tax. It is a form of tax levied on individual, partners, executors, trustee and families, communities and sole traders.</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COMPANY INCOME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This is a special types of tax which was introduced to Nigeria in 1959. </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PETROLEUM PROFIT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Revenue from petroleum profit tax is the most significant source of revenue of the Nigeria government accounting for over 90% of its total foreign exchange earnings, for this reason, the entire ownership and control of petroleum wherever it is found in Nigeria is vested in the federal government.</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CAPITAL GAIN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is a gain arising on the deposal of capital items. Let us consider a company that deals in buying and selling of buildings, the building are its stock in trades. If it disposes off any other capital items  like plant and machinery.</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t>INDIRECT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An indirect tax is imposed on goods and services. It could be specific when a fixed amount is levied on a commodity per unit.</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main forms of indirect taxes are:</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Import duties</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Excise duties</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Export duties</w:t>
      </w: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IMPORT DUTIES</w:t>
      </w:r>
    </w:p>
    <w:p w:rsidR="0019103C" w:rsidRDefault="0019103C" w:rsidP="000E405D">
      <w:pPr>
        <w:spacing w:after="0" w:line="360" w:lineRule="auto"/>
        <w:ind w:firstLine="630"/>
        <w:jc w:val="both"/>
        <w:rPr>
          <w:rFonts w:ascii="Times New Roman" w:hAnsi="Times New Roman"/>
          <w:sz w:val="24"/>
          <w:szCs w:val="24"/>
        </w:rPr>
      </w:pPr>
      <w:r w:rsidRPr="003B382F">
        <w:rPr>
          <w:rFonts w:ascii="Times New Roman" w:hAnsi="Times New Roman"/>
          <w:sz w:val="24"/>
          <w:szCs w:val="24"/>
        </w:rPr>
        <w:t>Sometimes called transfers are taxes and are levied on goods imported to the country. An import duty has affect of increasing the prices of such commodity in the importing country that imported goods are elastic in demand.</w:t>
      </w:r>
    </w:p>
    <w:p w:rsidR="000E405D" w:rsidRDefault="000E405D" w:rsidP="000E405D">
      <w:pPr>
        <w:spacing w:after="0" w:line="360" w:lineRule="auto"/>
        <w:ind w:firstLine="630"/>
        <w:jc w:val="both"/>
        <w:rPr>
          <w:rFonts w:ascii="Times New Roman" w:hAnsi="Times New Roman"/>
          <w:sz w:val="24"/>
          <w:szCs w:val="24"/>
        </w:rPr>
      </w:pPr>
    </w:p>
    <w:p w:rsidR="000E405D" w:rsidRPr="003B382F" w:rsidRDefault="000E405D" w:rsidP="000E405D">
      <w:pPr>
        <w:spacing w:after="0" w:line="360" w:lineRule="auto"/>
        <w:ind w:firstLine="630"/>
        <w:jc w:val="both"/>
        <w:rPr>
          <w:rFonts w:ascii="Times New Roman" w:hAnsi="Times New Roman"/>
          <w:sz w:val="24"/>
          <w:szCs w:val="24"/>
        </w:rPr>
      </w:pP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EXCISE DUTIES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Excise duties are taxes imposed on specific goods produced in a country e.g cigarettes and alcoholic drinks are popular target for excise duties.</w:t>
      </w: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EXPORT DUTIES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This is another type of indirect tax levied on goods produce for exports. The tax yields revenue for country’s government revenue but may lead to loss of foreign exchange earnings as a result of reduction in demand following the higher price caused by tax.</w:t>
      </w:r>
    </w:p>
    <w:p w:rsidR="000E405D" w:rsidRPr="000E405D" w:rsidRDefault="000E405D" w:rsidP="000E405D">
      <w:pPr>
        <w:pStyle w:val="ListParagraph"/>
        <w:numPr>
          <w:ilvl w:val="1"/>
          <w:numId w:val="13"/>
        </w:numPr>
        <w:spacing w:after="0" w:line="360" w:lineRule="auto"/>
        <w:rPr>
          <w:rFonts w:ascii="Times New Roman" w:hAnsi="Times New Roman"/>
          <w:b/>
          <w:sz w:val="24"/>
          <w:szCs w:val="24"/>
        </w:rPr>
      </w:pPr>
      <w:bookmarkStart w:id="0" w:name="_GoBack"/>
      <w:bookmarkEnd w:id="0"/>
      <w:r w:rsidRPr="000E405D">
        <w:rPr>
          <w:rFonts w:ascii="Times New Roman" w:hAnsi="Times New Roman"/>
          <w:b/>
          <w:sz w:val="24"/>
          <w:szCs w:val="24"/>
        </w:rPr>
        <w:t>GAP IN LITERATURE</w:t>
      </w:r>
    </w:p>
    <w:p w:rsidR="0019103C" w:rsidRPr="000E405D" w:rsidRDefault="000E405D" w:rsidP="000E405D">
      <w:pPr>
        <w:spacing w:after="0" w:line="480" w:lineRule="auto"/>
        <w:ind w:firstLine="720"/>
        <w:jc w:val="both"/>
        <w:rPr>
          <w:rFonts w:ascii="Times New Roman" w:hAnsi="Times New Roman"/>
          <w:sz w:val="24"/>
          <w:szCs w:val="24"/>
        </w:rPr>
      </w:pPr>
      <w:r w:rsidRPr="000E405D">
        <w:rPr>
          <w:rFonts w:ascii="Times New Roman" w:hAnsi="Times New Roman"/>
          <w:sz w:val="24"/>
          <w:szCs w:val="24"/>
        </w:rPr>
        <w:t xml:space="preserve">Despite the implementation of Value Added Tax (VAT) in Nigeria, there is a notable gap in literature regarding its effectiveness in driving economic development. Existing studies often focus on revenue generation and compliance issues, with limited exploration of VAT's impact on key development indicators such as poverty reduction, infrastructure development, and economic diversification. Moreover, few studies have examined the distributional effects of VAT on different socio-economic groups, particularly the vulnerable populations. Additionally, there is a scarcity of research on the optimal VAT rate and structure that would maximize economic benefits while minimizing adverse effects. This gap in literature highlights the need for more comprehensive and nuanced research to inform VAT policy reforms and optimize its contribution to Nigeria's economic development. </w:t>
      </w:r>
    </w:p>
    <w:p w:rsidR="0019103C" w:rsidRDefault="0019103C"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381FC6" w:rsidRPr="00381FC6" w:rsidRDefault="00381FC6" w:rsidP="000E405D">
      <w:pPr>
        <w:spacing w:after="0" w:line="360" w:lineRule="auto"/>
        <w:jc w:val="center"/>
        <w:rPr>
          <w:rFonts w:ascii="Times New Roman" w:hAnsi="Times New Roman"/>
          <w:b/>
          <w:sz w:val="24"/>
          <w:szCs w:val="24"/>
        </w:rPr>
      </w:pPr>
      <w:r w:rsidRPr="00381FC6">
        <w:rPr>
          <w:rFonts w:ascii="Times New Roman" w:hAnsi="Times New Roman"/>
          <w:b/>
          <w:sz w:val="24"/>
          <w:szCs w:val="24"/>
        </w:rPr>
        <w:lastRenderedPageBreak/>
        <w:t>CHAPTER THREE</w:t>
      </w:r>
    </w:p>
    <w:p w:rsidR="00381FC6" w:rsidRPr="00381FC6" w:rsidRDefault="00381FC6" w:rsidP="000E405D">
      <w:pPr>
        <w:pStyle w:val="ListParagraph"/>
        <w:spacing w:after="0" w:line="360" w:lineRule="auto"/>
        <w:ind w:left="0"/>
        <w:rPr>
          <w:rFonts w:ascii="Times New Roman" w:hAnsi="Times New Roman"/>
          <w:b/>
          <w:sz w:val="24"/>
          <w:szCs w:val="24"/>
        </w:rPr>
      </w:pPr>
      <w:r w:rsidRPr="00381FC6">
        <w:rPr>
          <w:rFonts w:ascii="Times New Roman" w:hAnsi="Times New Roman"/>
          <w:b/>
          <w:sz w:val="24"/>
          <w:szCs w:val="24"/>
        </w:rPr>
        <w:t>3.0</w:t>
      </w:r>
      <w:r w:rsidRPr="00381FC6">
        <w:rPr>
          <w:rFonts w:ascii="Times New Roman" w:hAnsi="Times New Roman"/>
          <w:b/>
          <w:sz w:val="24"/>
          <w:szCs w:val="24"/>
        </w:rPr>
        <w:tab/>
        <w:t>RESEARCH METHDOLOGY</w:t>
      </w:r>
    </w:p>
    <w:p w:rsidR="00381FC6" w:rsidRPr="00381FC6" w:rsidRDefault="00381FC6" w:rsidP="000E405D">
      <w:pPr>
        <w:pStyle w:val="ListParagraph"/>
        <w:spacing w:line="360" w:lineRule="auto"/>
        <w:ind w:left="90" w:firstLine="630"/>
        <w:jc w:val="both"/>
        <w:rPr>
          <w:rFonts w:ascii="Times New Roman" w:hAnsi="Times New Roman"/>
          <w:sz w:val="24"/>
          <w:szCs w:val="24"/>
        </w:rPr>
      </w:pPr>
      <w:r w:rsidRPr="00381FC6">
        <w:rPr>
          <w:rFonts w:ascii="Times New Roman" w:hAnsi="Times New Roman"/>
          <w:sz w:val="24"/>
          <w:szCs w:val="24"/>
        </w:rPr>
        <w:t xml:space="preserve">This states the sequence which the research will take, they produce for collecting data i.e. Primary and Secondary collection of data, and presentation and analysis of data. </w:t>
      </w:r>
    </w:p>
    <w:p w:rsidR="00381FC6" w:rsidRPr="00381FC6" w:rsidRDefault="00381FC6" w:rsidP="000E405D">
      <w:pPr>
        <w:pStyle w:val="ListParagraph"/>
        <w:spacing w:after="0" w:line="360" w:lineRule="auto"/>
        <w:ind w:left="0"/>
        <w:rPr>
          <w:rFonts w:ascii="Times New Roman" w:hAnsi="Times New Roman"/>
          <w:sz w:val="24"/>
          <w:szCs w:val="24"/>
        </w:rPr>
      </w:pPr>
      <w:r w:rsidRPr="00381FC6">
        <w:rPr>
          <w:rFonts w:ascii="Times New Roman" w:hAnsi="Times New Roman"/>
          <w:b/>
          <w:sz w:val="24"/>
          <w:szCs w:val="24"/>
        </w:rPr>
        <w:t>3.1</w:t>
      </w:r>
      <w:r w:rsidRPr="00381FC6">
        <w:rPr>
          <w:rFonts w:ascii="Times New Roman" w:hAnsi="Times New Roman"/>
          <w:b/>
          <w:sz w:val="24"/>
          <w:szCs w:val="24"/>
        </w:rPr>
        <w:tab/>
        <w:t>INTRODUCTION TO METHDOLOGY</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This chapter describes the research methods that were employed in generating data for the research thesis. It explains the research design, the study population, sampling method and procedures, data collection procedures and instruments and finally presents the data analysis procedure.</w:t>
      </w:r>
    </w:p>
    <w:p w:rsidR="00381FC6" w:rsidRPr="00381FC6" w:rsidRDefault="00381FC6" w:rsidP="000E405D">
      <w:pPr>
        <w:spacing w:after="0" w:line="360" w:lineRule="auto"/>
        <w:jc w:val="both"/>
        <w:rPr>
          <w:rFonts w:ascii="Times New Roman" w:hAnsi="Times New Roman"/>
          <w:b/>
          <w:sz w:val="24"/>
          <w:szCs w:val="24"/>
        </w:rPr>
      </w:pPr>
      <w:r w:rsidRPr="00381FC6">
        <w:rPr>
          <w:rFonts w:ascii="Times New Roman" w:hAnsi="Times New Roman"/>
          <w:b/>
          <w:sz w:val="24"/>
          <w:szCs w:val="24"/>
        </w:rPr>
        <w:t>3.2</w:t>
      </w:r>
      <w:r w:rsidRPr="00381FC6">
        <w:rPr>
          <w:rFonts w:ascii="Times New Roman" w:hAnsi="Times New Roman"/>
          <w:b/>
          <w:sz w:val="24"/>
          <w:szCs w:val="24"/>
        </w:rPr>
        <w:tab/>
        <w:t xml:space="preserve">RESEARCH DESIGN </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This chapter deals basically with the methods and procedures which were used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381FC6" w:rsidRPr="00381FC6" w:rsidRDefault="00381FC6" w:rsidP="000E405D">
      <w:pPr>
        <w:pStyle w:val="ListParagraph"/>
        <w:spacing w:after="0" w:line="360" w:lineRule="auto"/>
        <w:ind w:left="0"/>
        <w:jc w:val="both"/>
        <w:rPr>
          <w:rFonts w:ascii="Times New Roman" w:hAnsi="Times New Roman"/>
          <w:b/>
          <w:sz w:val="24"/>
          <w:szCs w:val="24"/>
        </w:rPr>
      </w:pPr>
      <w:r w:rsidRPr="00381FC6">
        <w:rPr>
          <w:rFonts w:ascii="Times New Roman" w:hAnsi="Times New Roman"/>
          <w:b/>
          <w:sz w:val="24"/>
          <w:szCs w:val="24"/>
        </w:rPr>
        <w:t>3.3</w:t>
      </w:r>
      <w:r w:rsidRPr="00381FC6">
        <w:rPr>
          <w:rFonts w:ascii="Times New Roman" w:hAnsi="Times New Roman"/>
          <w:b/>
          <w:sz w:val="24"/>
          <w:szCs w:val="24"/>
        </w:rPr>
        <w:tab/>
        <w:t>POPULATION AND SAMPLING SIZE</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Population is the study of a group of individuals taken from the general population who share a common characteristic. It is a subset of the target population and is also known as the study population. In view of the above definition, the population targeted for this research thesis comprises of selected staff at the Federal Inland Revenue Service, Ilorin Kwara State.</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A total of fifty (50) questionnaires were administered to the respondents. The same number (50) was duly completed and returned back to the researcher.</w:t>
      </w:r>
    </w:p>
    <w:p w:rsidR="00381FC6" w:rsidRPr="00381FC6" w:rsidRDefault="00381FC6" w:rsidP="000E405D">
      <w:pPr>
        <w:pStyle w:val="ListParagraph"/>
        <w:numPr>
          <w:ilvl w:val="1"/>
          <w:numId w:val="1"/>
        </w:numPr>
        <w:spacing w:after="0" w:line="360" w:lineRule="auto"/>
        <w:jc w:val="both"/>
        <w:rPr>
          <w:rFonts w:ascii="Times New Roman" w:hAnsi="Times New Roman"/>
          <w:b/>
          <w:sz w:val="24"/>
          <w:szCs w:val="24"/>
        </w:rPr>
      </w:pPr>
      <w:r w:rsidRPr="00381FC6">
        <w:rPr>
          <w:rFonts w:ascii="Times New Roman" w:hAnsi="Times New Roman"/>
          <w:b/>
          <w:sz w:val="24"/>
          <w:szCs w:val="24"/>
        </w:rPr>
        <w:t>SAMPLING SIZE AND SAMPLING TECHNIQUES</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 xml:space="preserve">The sampling designed for this study is the proportionate ratified random sampling which is known as the simple random sampling since the entire workers of the board cannot be used with this procedure. The head office was chosen and 50 </w:t>
      </w:r>
      <w:r w:rsidRPr="00381FC6">
        <w:rPr>
          <w:rFonts w:ascii="Times New Roman" w:hAnsi="Times New Roman"/>
          <w:sz w:val="24"/>
          <w:szCs w:val="24"/>
        </w:rPr>
        <w:lastRenderedPageBreak/>
        <w:t>questionnaires were administered to all the selected staff at various level in the organization.</w:t>
      </w:r>
    </w:p>
    <w:p w:rsidR="00381FC6" w:rsidRPr="00381FC6" w:rsidRDefault="00381FC6" w:rsidP="000E405D">
      <w:pPr>
        <w:pStyle w:val="ListParagraph"/>
        <w:spacing w:after="0" w:line="360" w:lineRule="auto"/>
        <w:ind w:left="0"/>
        <w:jc w:val="both"/>
        <w:rPr>
          <w:rFonts w:ascii="Times New Roman" w:hAnsi="Times New Roman"/>
          <w:b/>
          <w:sz w:val="24"/>
          <w:szCs w:val="24"/>
        </w:rPr>
      </w:pPr>
      <w:r w:rsidRPr="00381FC6">
        <w:rPr>
          <w:rFonts w:ascii="Times New Roman" w:hAnsi="Times New Roman"/>
          <w:b/>
          <w:sz w:val="24"/>
          <w:szCs w:val="24"/>
        </w:rPr>
        <w:t>3.5</w:t>
      </w:r>
      <w:r w:rsidRPr="00381FC6">
        <w:rPr>
          <w:rFonts w:ascii="Times New Roman" w:hAnsi="Times New Roman"/>
          <w:b/>
          <w:sz w:val="24"/>
          <w:szCs w:val="24"/>
        </w:rPr>
        <w:tab/>
        <w:t>METHOD OF DATA COLLECTION</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method of data collection depends on the type of source the data is been derived from; primary and secondary source of data.</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primary source include questionnaire, personal interview e.t.c while the secondary source of data includes journals, magazines e.t.c</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It is important to know that the secondary source in the primary sources gives authentic information.</w:t>
      </w:r>
    </w:p>
    <w:p w:rsidR="00381FC6" w:rsidRPr="00381FC6" w:rsidRDefault="00381FC6" w:rsidP="000E405D">
      <w:pPr>
        <w:pStyle w:val="ListParagraph"/>
        <w:numPr>
          <w:ilvl w:val="1"/>
          <w:numId w:val="2"/>
        </w:numPr>
        <w:spacing w:after="0" w:line="360" w:lineRule="auto"/>
        <w:jc w:val="both"/>
        <w:rPr>
          <w:rFonts w:ascii="Times New Roman" w:hAnsi="Times New Roman"/>
          <w:b/>
          <w:sz w:val="24"/>
          <w:szCs w:val="24"/>
        </w:rPr>
      </w:pPr>
      <w:r w:rsidRPr="00381FC6">
        <w:rPr>
          <w:rFonts w:ascii="Times New Roman" w:hAnsi="Times New Roman"/>
          <w:b/>
          <w:sz w:val="24"/>
          <w:szCs w:val="24"/>
        </w:rPr>
        <w:t>METHOD OF DATA ANALYSIS</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data collection through the questionnaire were used to carry out the analysis. This entails presentations of the data in a tabular format as analyzed using simple percentage. In this way, frequency count and percentage allocation were used and t-test will be used for testing and analyzing the hypothesis.</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It is represented by x</w:t>
      </w:r>
      <w:r w:rsidRPr="00381FC6">
        <w:rPr>
          <w:rFonts w:ascii="Times New Roman" w:hAnsi="Times New Roman"/>
          <w:sz w:val="24"/>
          <w:szCs w:val="24"/>
          <w:vertAlign w:val="superscript"/>
        </w:rPr>
        <w:t>2</w:t>
      </w:r>
      <w:r w:rsidRPr="00381FC6">
        <w:rPr>
          <w:rFonts w:ascii="Times New Roman" w:hAnsi="Times New Roman"/>
          <w:sz w:val="24"/>
          <w:szCs w:val="24"/>
        </w:rPr>
        <w:t xml:space="preserve"> and formular is</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X</w:t>
      </w:r>
      <w:r w:rsidRPr="00381FC6">
        <w:rPr>
          <w:rFonts w:ascii="Times New Roman" w:hAnsi="Times New Roman"/>
          <w:sz w:val="24"/>
          <w:szCs w:val="24"/>
          <w:vertAlign w:val="superscript"/>
        </w:rPr>
        <w:t xml:space="preserve">2 </w:t>
      </w:r>
      <w:r w:rsidRPr="00381FC6">
        <w:rPr>
          <w:rFonts w:ascii="Times New Roman" w:hAnsi="Times New Roman"/>
          <w:sz w:val="24"/>
          <w:szCs w:val="24"/>
        </w:rPr>
        <w:t>= E (o-e)</w:t>
      </w:r>
    </w:p>
    <w:p w:rsidR="00381FC6" w:rsidRPr="00381FC6" w:rsidRDefault="0045392F"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8.75pt;margin-top:1.65pt;width:54.75pt;height:0;z-index:251660288" o:connectortype="straight"/>
        </w:pict>
      </w:r>
      <w:r w:rsidR="00381FC6" w:rsidRPr="00381FC6">
        <w:rPr>
          <w:rFonts w:ascii="Times New Roman" w:hAnsi="Times New Roman"/>
          <w:sz w:val="24"/>
          <w:szCs w:val="24"/>
        </w:rPr>
        <w:t xml:space="preserve">            E</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Where</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E = expected frequency</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O = observed frequency</w:t>
      </w:r>
    </w:p>
    <w:p w:rsidR="00381FC6" w:rsidRPr="00381FC6" w:rsidRDefault="00381FC6" w:rsidP="000E405D">
      <w:pPr>
        <w:pStyle w:val="ListParagraph"/>
        <w:spacing w:after="0" w:line="360" w:lineRule="auto"/>
        <w:ind w:left="0" w:firstLine="630"/>
        <w:jc w:val="both"/>
        <w:rPr>
          <w:rFonts w:ascii="Times New Roman" w:hAnsi="Times New Roman"/>
          <w:b/>
          <w:sz w:val="24"/>
          <w:szCs w:val="24"/>
        </w:rPr>
      </w:pPr>
      <w:r w:rsidRPr="00381FC6">
        <w:rPr>
          <w:rFonts w:ascii="Times New Roman" w:hAnsi="Times New Roman"/>
          <w:sz w:val="24"/>
          <w:szCs w:val="24"/>
        </w:rPr>
        <w:t>E = summation</w:t>
      </w:r>
      <w:r w:rsidRPr="00381FC6">
        <w:rPr>
          <w:rFonts w:ascii="Times New Roman" w:hAnsi="Times New Roman"/>
          <w:b/>
          <w:sz w:val="24"/>
          <w:szCs w:val="24"/>
        </w:rPr>
        <w:t>.</w:t>
      </w:r>
    </w:p>
    <w:p w:rsidR="00381FC6" w:rsidRPr="00381FC6" w:rsidRDefault="00381FC6" w:rsidP="000E405D">
      <w:pPr>
        <w:spacing w:after="0" w:line="360" w:lineRule="auto"/>
        <w:jc w:val="both"/>
        <w:rPr>
          <w:rFonts w:ascii="Times New Roman" w:hAnsi="Times New Roman"/>
          <w:b/>
          <w:sz w:val="24"/>
          <w:szCs w:val="24"/>
        </w:rPr>
      </w:pPr>
      <w:r w:rsidRPr="00381FC6">
        <w:rPr>
          <w:rFonts w:ascii="Times New Roman" w:hAnsi="Times New Roman"/>
          <w:b/>
          <w:sz w:val="24"/>
          <w:szCs w:val="24"/>
        </w:rPr>
        <w:t>3.7</w:t>
      </w:r>
      <w:r w:rsidRPr="00381FC6">
        <w:rPr>
          <w:rFonts w:ascii="Times New Roman" w:hAnsi="Times New Roman"/>
          <w:b/>
          <w:sz w:val="24"/>
          <w:szCs w:val="24"/>
        </w:rPr>
        <w:tab/>
        <w:t>LIMITATIONS TO METHODOLOGY</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During the course of carrying out this research, some experiences constituted hindrances to the study. And the limitations encountered in the process are as follows.</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Time constraints</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 xml:space="preserve">Financial constraints </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respondents constraints</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lastRenderedPageBreak/>
        <w:t>Time Constraints</w:t>
      </w:r>
      <w:r w:rsidRPr="00381FC6">
        <w:rPr>
          <w:rFonts w:ascii="Times New Roman" w:hAnsi="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t>Financial Constraints</w:t>
      </w:r>
      <w:r w:rsidRPr="00381FC6">
        <w:rPr>
          <w:rFonts w:ascii="Times New Roman" w:hAnsi="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t>Respondent Constraints</w:t>
      </w:r>
      <w:r w:rsidRPr="00381FC6">
        <w:rPr>
          <w:rFonts w:ascii="Times New Roman" w:hAnsi="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8C339F" w:rsidRPr="00BD4BBB" w:rsidRDefault="008C339F" w:rsidP="000E405D">
      <w:pPr>
        <w:pStyle w:val="ListParagraph"/>
        <w:tabs>
          <w:tab w:val="left" w:pos="0"/>
        </w:tabs>
        <w:spacing w:after="0" w:line="360" w:lineRule="auto"/>
        <w:ind w:left="0"/>
        <w:jc w:val="center"/>
        <w:rPr>
          <w:rFonts w:ascii="Times New Roman" w:hAnsi="Times New Roman"/>
          <w:b/>
          <w:sz w:val="24"/>
          <w:szCs w:val="24"/>
        </w:rPr>
      </w:pPr>
      <w:r w:rsidRPr="00BD4BBB">
        <w:rPr>
          <w:rFonts w:ascii="Times New Roman" w:hAnsi="Times New Roman"/>
          <w:b/>
          <w:sz w:val="24"/>
          <w:szCs w:val="24"/>
        </w:rPr>
        <w:lastRenderedPageBreak/>
        <w:t>CHAPTER FOUR</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b/>
          <w:sz w:val="24"/>
          <w:szCs w:val="24"/>
        </w:rPr>
        <w:t xml:space="preserve">DATA PRESENTATION, DATA ANALYSIS AND INTERPRETATION </w:t>
      </w:r>
    </w:p>
    <w:p w:rsidR="008C339F" w:rsidRPr="00BD4BBB" w:rsidRDefault="008C339F" w:rsidP="000E405D">
      <w:pPr>
        <w:spacing w:after="0" w:line="360" w:lineRule="auto"/>
        <w:rPr>
          <w:rFonts w:ascii="Times New Roman" w:hAnsi="Times New Roman"/>
          <w:sz w:val="24"/>
          <w:szCs w:val="24"/>
        </w:rPr>
      </w:pPr>
      <w:r w:rsidRPr="00BD4BBB">
        <w:rPr>
          <w:rFonts w:ascii="Times New Roman" w:hAnsi="Times New Roman"/>
          <w:b/>
          <w:sz w:val="24"/>
          <w:szCs w:val="24"/>
        </w:rPr>
        <w:t>4.1</w:t>
      </w:r>
      <w:r w:rsidRPr="00BD4BBB">
        <w:rPr>
          <w:rFonts w:ascii="Times New Roman" w:hAnsi="Times New Roman"/>
          <w:b/>
          <w:sz w:val="24"/>
          <w:szCs w:val="24"/>
        </w:rPr>
        <w:tab/>
        <w:t>DATA PRESENTATION</w:t>
      </w:r>
      <w:r w:rsidRPr="00BD4BBB">
        <w:rPr>
          <w:rFonts w:ascii="Times New Roman" w:hAnsi="Times New Roman"/>
          <w:sz w:val="24"/>
          <w:szCs w:val="24"/>
        </w:rPr>
        <w:t xml:space="preserve"> </w:t>
      </w:r>
    </w:p>
    <w:p w:rsidR="008C339F" w:rsidRPr="00BD4BBB" w:rsidRDefault="008C339F" w:rsidP="000E405D">
      <w:pPr>
        <w:spacing w:after="0" w:line="360" w:lineRule="auto"/>
        <w:ind w:firstLine="720"/>
        <w:rPr>
          <w:rFonts w:ascii="Times New Roman" w:hAnsi="Times New Roman"/>
          <w:sz w:val="24"/>
          <w:szCs w:val="24"/>
        </w:rPr>
      </w:pPr>
      <w:r w:rsidRPr="00BD4BBB">
        <w:rPr>
          <w:rFonts w:ascii="Times New Roman" w:hAnsi="Times New Roman"/>
          <w:sz w:val="24"/>
          <w:szCs w:val="24"/>
        </w:rPr>
        <w:t>The presentation of the data collected has taken the form of questionnaire and it has been administered to provide the researcher with the required information in this chapters, an attempt will be made in collecting and analyzing the data through the administration of questionnaires.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section of the questionnaire deals with the demographic and information characterizing of sex, age, marital status and educational backgrounds, e.t.c</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Moreover, all the relevance research tested to generate a logical and reasonable conclusion as well the relevant responses in the questionnaire.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4.2</w:t>
      </w:r>
      <w:r w:rsidRPr="00BD4BBB">
        <w:rPr>
          <w:rFonts w:ascii="Times New Roman" w:hAnsi="Times New Roman"/>
          <w:b/>
          <w:sz w:val="24"/>
          <w:szCs w:val="24"/>
        </w:rPr>
        <w:tab/>
        <w:t>ANALYSIS OF DATA</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 SEX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9"/>
        <w:gridCol w:w="2951"/>
        <w:gridCol w:w="2976"/>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240" w:lineRule="auto"/>
        <w:ind w:firstLine="720"/>
        <w:jc w:val="both"/>
        <w:rPr>
          <w:rFonts w:ascii="Times New Roman" w:hAnsi="Times New Roman"/>
          <w:sz w:val="24"/>
          <w:szCs w:val="24"/>
        </w:rPr>
      </w:pPr>
      <w:r w:rsidRPr="00BD4BBB">
        <w:rPr>
          <w:rFonts w:ascii="Times New Roman" w:hAnsi="Times New Roman"/>
          <w:sz w:val="24"/>
          <w:szCs w:val="24"/>
        </w:rPr>
        <w:t>The table above shows that 36 respondents representing 75% of the respondents are male the remaining 14 respondents representing 28% are female.</w:t>
      </w:r>
    </w:p>
    <w:p w:rsidR="008C339F" w:rsidRPr="00BD4BBB" w:rsidRDefault="008C339F" w:rsidP="000E405D">
      <w:pPr>
        <w:spacing w:after="0" w:line="240" w:lineRule="auto"/>
        <w:jc w:val="both"/>
        <w:rPr>
          <w:rFonts w:ascii="Times New Roman" w:hAnsi="Times New Roman"/>
          <w:b/>
          <w:sz w:val="24"/>
          <w:szCs w:val="24"/>
        </w:rPr>
      </w:pPr>
      <w:r w:rsidRPr="00BD4BBB">
        <w:rPr>
          <w:rFonts w:ascii="Times New Roman" w:hAnsi="Times New Roman"/>
          <w:b/>
          <w:sz w:val="24"/>
          <w:szCs w:val="24"/>
        </w:rPr>
        <w:t>TABLE 2: AGE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9"/>
        <w:gridCol w:w="2951"/>
        <w:gridCol w:w="2976"/>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Under 25years</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26-39</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31</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40-59</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60 and above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lastRenderedPageBreak/>
        <w:t>The table above show that 13 respondents representing 26% are under 25years.31 respondents representing 62% are 26-38 years, 6 respondents representing 12%are 40-59 years while no respondent is 60 years and above.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3: YEARS OF EXPERIENCE ON THE JOB</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8"/>
        <w:gridCol w:w="1976"/>
        <w:gridCol w:w="2614"/>
      </w:tblGrid>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YEAR OF EXPERIENCE</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Under 5years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24</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6-10years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18</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11-15years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9</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18</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16-20years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21 and above</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b/>
          <w:sz w:val="24"/>
          <w:szCs w:val="24"/>
        </w:rPr>
      </w:pPr>
      <w:r w:rsidRPr="00BD4BBB">
        <w:rPr>
          <w:rFonts w:ascii="Times New Roman" w:hAnsi="Times New Roman"/>
          <w:sz w:val="24"/>
          <w:szCs w:val="24"/>
        </w:rPr>
        <w:t>The table above shoes that under 5years (12) respondents representing 36%, 18 respondents of 6-10years representing 36%, 9 respondents representing 18%, 5 respondents of 16-20years representing 12%, 6 respondents of 21 and above years representing 12%.</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4: EDUCATION QUALIFICATION</w:t>
      </w:r>
    </w:p>
    <w:tbl>
      <w:tblPr>
        <w:tblW w:w="802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68"/>
        <w:gridCol w:w="1710"/>
        <w:gridCol w:w="2250"/>
      </w:tblGrid>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O’LEVEL</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OND/NC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HND/BSC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MSC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PHP</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Others</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lastRenderedPageBreak/>
        <w:t>The above show that “O”level is 4% OND/NC is 24%, HND/BSC is 50% MSC is PHD is 2%, others is 6%</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5: MARITAL STATUS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71"/>
        <w:gridCol w:w="2935"/>
        <w:gridCol w:w="2960"/>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MARITAL STATUS</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Single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37</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Married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b/>
          <w:i/>
          <w:sz w:val="24"/>
          <w:szCs w:val="24"/>
        </w:rPr>
      </w:pPr>
      <w:r w:rsidRPr="00BD4BBB">
        <w:rPr>
          <w:rFonts w:ascii="Times New Roman" w:hAnsi="Times New Roman"/>
          <w:sz w:val="24"/>
          <w:szCs w:val="24"/>
        </w:rPr>
        <w:t>The table show that single is 74% and married is 26%</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Question 1: The policy of federal government on tax has been able to reduce areas of leakage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6: BEST OF JUDGMENT (BOJ) HAS SIGNIFICANTLY INCREASED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sidRPr="00BD4BBB">
        <w:rPr>
          <w:rFonts w:ascii="Times New Roman" w:hAnsi="Times New Roman"/>
          <w:b/>
          <w:i/>
          <w:sz w:val="24"/>
          <w:szCs w:val="24"/>
        </w:rPr>
        <w:t xml:space="preserve">Source: </w:t>
      </w:r>
      <w:r>
        <w:rPr>
          <w:rFonts w:ascii="Times New Roman" w:hAnsi="Times New Roman"/>
          <w:b/>
          <w:i/>
          <w:sz w:val="24"/>
          <w:szCs w:val="24"/>
        </w:rPr>
        <w:t>Field Survey 2025</w:t>
      </w:r>
    </w:p>
    <w:p w:rsidR="008C339F"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table above shows that 10% of the workers strongly agreed that the best judgment (BOJ) has significantly increased government revenue while 50% agreed, 10% were undecided, 20% disagree, 10% strongly disagreed.</w:t>
      </w:r>
    </w:p>
    <w:p w:rsidR="000E405D" w:rsidRDefault="000E405D" w:rsidP="000E405D">
      <w:pPr>
        <w:spacing w:after="0" w:line="360" w:lineRule="auto"/>
        <w:ind w:firstLine="720"/>
        <w:jc w:val="both"/>
        <w:rPr>
          <w:rFonts w:ascii="Times New Roman" w:hAnsi="Times New Roman"/>
          <w:sz w:val="24"/>
          <w:szCs w:val="24"/>
        </w:rPr>
      </w:pPr>
    </w:p>
    <w:p w:rsidR="000E405D" w:rsidRPr="00BD4BBB" w:rsidRDefault="000E405D" w:rsidP="000E405D">
      <w:pPr>
        <w:spacing w:after="0" w:line="360" w:lineRule="auto"/>
        <w:ind w:firstLine="720"/>
        <w:jc w:val="both"/>
        <w:rPr>
          <w:rFonts w:ascii="Times New Roman" w:hAnsi="Times New Roman"/>
          <w:sz w:val="24"/>
          <w:szCs w:val="24"/>
        </w:rPr>
      </w:pP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7: THE COMPUTATION OF TAX SYSTEM HAS TO EFFICIENCY AND EFFECTIVENESS.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0E405D"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analysis above is 20% of the workers strongly agreed that the computation of tax system has lead to efficiency and effectiveness while 60% agreed, 8% were undecided, 125 disagreed, 0%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8: THE NEED FOR PROFESSIONAL IN TAX POLICY WILL ENHANCE EFFICIENCY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3"/>
        <w:gridCol w:w="2556"/>
        <w:gridCol w:w="2629"/>
      </w:tblGrid>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15</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70</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that shows that 30% strongly agreed that the need for professional in tax policy will enhance efficiency while 505 agreed, 4% undecided 14% disagreed, 2% strongly disagreed.</w:t>
      </w:r>
    </w:p>
    <w:p w:rsidR="000E405D" w:rsidRPr="00BD4BBB" w:rsidRDefault="000E405D" w:rsidP="000E405D">
      <w:pPr>
        <w:spacing w:after="0" w:line="360" w:lineRule="auto"/>
        <w:ind w:firstLine="720"/>
        <w:jc w:val="both"/>
        <w:rPr>
          <w:rFonts w:ascii="Times New Roman" w:hAnsi="Times New Roman"/>
          <w:sz w:val="24"/>
          <w:szCs w:val="24"/>
        </w:rPr>
      </w:pP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9: INEFFICIENT TAX POLICY REDUCES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3"/>
        <w:gridCol w:w="2772"/>
        <w:gridCol w:w="2841"/>
      </w:tblGrid>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35</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70</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Surveys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shows that 4% of the workers strongly agreed that ineffective tax policy reduce government revenue, while 10% agreed, 4%undecided, 12% strongly disagreed and 70%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10: THE GOVERNMENT POLICY ON ASSESSMENT AND MACHINERY OR COLLECTION HAD BEEN ABLE TO INCREASE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shows that 8% of the workers strongly agreed that the government policy on assessment and machinery for collection had been able to increase government revenue, while 14% agreed, 0% undecided, 66% disagreed, 12%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11: SHORTAGE REVENUE FROM TAX LEADS TO INFLATION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analysis above shows that 2% of the worker strongly agreed that shortage of revenue from leads to inflation while 12% agreed, 6% undecided 64% disagreed, 16%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ab/>
        <w:t>HYPOTHESIS TESTING</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There are two type of hypothesis they are:</w:t>
      </w:r>
    </w:p>
    <w:p w:rsidR="008C339F" w:rsidRPr="00BD4BBB" w:rsidRDefault="008C339F" w:rsidP="000E405D">
      <w:pPr>
        <w:pStyle w:val="ListParagraph"/>
        <w:numPr>
          <w:ilvl w:val="0"/>
          <w:numId w:val="5"/>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 xml:space="preserve">Null hypothesis </w:t>
      </w:r>
    </w:p>
    <w:p w:rsidR="008C339F" w:rsidRPr="00BD4BBB" w:rsidRDefault="008C339F" w:rsidP="000E405D">
      <w:pPr>
        <w:pStyle w:val="ListParagraph"/>
        <w:numPr>
          <w:ilvl w:val="0"/>
          <w:numId w:val="5"/>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Alternative hypothesis</w:t>
      </w:r>
    </w:p>
    <w:p w:rsidR="008C339F" w:rsidRPr="00BD4BBB" w:rsidRDefault="008C339F" w:rsidP="000E405D">
      <w:pPr>
        <w:pStyle w:val="ListParagraph"/>
        <w:numPr>
          <w:ilvl w:val="0"/>
          <w:numId w:val="6"/>
        </w:numPr>
        <w:spacing w:after="0" w:line="360" w:lineRule="auto"/>
        <w:ind w:left="0" w:firstLine="0"/>
        <w:jc w:val="both"/>
        <w:rPr>
          <w:rFonts w:ascii="Times New Roman" w:hAnsi="Times New Roman"/>
          <w:sz w:val="24"/>
          <w:szCs w:val="24"/>
        </w:rPr>
      </w:pPr>
      <w:r w:rsidRPr="00BD4BBB">
        <w:rPr>
          <w:rFonts w:ascii="Times New Roman" w:hAnsi="Times New Roman"/>
          <w:b/>
          <w:sz w:val="24"/>
          <w:szCs w:val="24"/>
        </w:rPr>
        <w:t>NULL HYPOTHESIS</w:t>
      </w:r>
      <w:r w:rsidRPr="00BD4BBB">
        <w:rPr>
          <w:rFonts w:ascii="Times New Roman" w:hAnsi="Times New Roman"/>
          <w:sz w:val="24"/>
          <w:szCs w:val="24"/>
        </w:rPr>
        <w:t xml:space="preserve"> (H</w:t>
      </w:r>
      <w:r w:rsidRPr="00BD4BBB">
        <w:rPr>
          <w:rFonts w:ascii="Times New Roman" w:hAnsi="Times New Roman"/>
          <w:sz w:val="24"/>
          <w:szCs w:val="24"/>
          <w:vertAlign w:val="subscript"/>
        </w:rPr>
        <w:t>o</w:t>
      </w:r>
      <w:r w:rsidRPr="00BD4BBB">
        <w:rPr>
          <w:rFonts w:ascii="Times New Roman" w:hAnsi="Times New Roman"/>
          <w:sz w:val="24"/>
          <w:szCs w:val="24"/>
        </w:rPr>
        <w:t>): This is the type that assumed that there is no discrepancies fund between sample means is therefore accidental and unimportant.</w:t>
      </w:r>
    </w:p>
    <w:p w:rsidR="008C339F" w:rsidRPr="00BD4BBB" w:rsidRDefault="008C339F" w:rsidP="000E405D">
      <w:pPr>
        <w:pStyle w:val="ListParagraph"/>
        <w:numPr>
          <w:ilvl w:val="0"/>
          <w:numId w:val="6"/>
        </w:numPr>
        <w:spacing w:after="0" w:line="360" w:lineRule="auto"/>
        <w:ind w:left="0" w:firstLine="0"/>
        <w:jc w:val="both"/>
        <w:rPr>
          <w:rFonts w:ascii="Times New Roman" w:hAnsi="Times New Roman"/>
          <w:sz w:val="24"/>
          <w:szCs w:val="24"/>
        </w:rPr>
      </w:pPr>
      <w:r w:rsidRPr="00BD4BBB">
        <w:rPr>
          <w:rFonts w:ascii="Times New Roman" w:hAnsi="Times New Roman"/>
          <w:b/>
          <w:sz w:val="24"/>
          <w:szCs w:val="24"/>
        </w:rPr>
        <w:t>ALTERNATIVE HYPOTHESIS</w:t>
      </w:r>
      <w:r w:rsidRPr="00BD4BBB">
        <w:rPr>
          <w:rFonts w:ascii="Times New Roman" w:hAnsi="Times New Roman"/>
          <w:sz w:val="24"/>
          <w:szCs w:val="24"/>
        </w:rPr>
        <w:t xml:space="preserve"> (H</w:t>
      </w:r>
      <w:r w:rsidRPr="00BD4BBB">
        <w:rPr>
          <w:rFonts w:ascii="Times New Roman" w:hAnsi="Times New Roman"/>
          <w:sz w:val="24"/>
          <w:szCs w:val="24"/>
          <w:vertAlign w:val="subscript"/>
        </w:rPr>
        <w:t>i</w:t>
      </w:r>
      <w:r w:rsidRPr="00BD4BBB">
        <w:rPr>
          <w:rFonts w:ascii="Times New Roman" w:hAnsi="Times New Roman"/>
          <w:sz w:val="24"/>
          <w:szCs w:val="24"/>
        </w:rPr>
        <w:t>): This is the direct opposite of null hypothesis. This under listed statistical formular can be used to test hypothesis.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X</w:t>
      </w:r>
      <w:r w:rsidRPr="00BD4BBB">
        <w:rPr>
          <w:rFonts w:ascii="Times New Roman" w:hAnsi="Times New Roman"/>
          <w:sz w:val="24"/>
          <w:szCs w:val="24"/>
          <w:vertAlign w:val="superscript"/>
        </w:rPr>
        <w:t>2</w:t>
      </w:r>
      <w:r w:rsidRPr="00BD4BBB">
        <w:rPr>
          <w:rFonts w:ascii="Times New Roman" w:hAnsi="Times New Roman"/>
          <w:sz w:val="24"/>
          <w:szCs w:val="24"/>
        </w:rPr>
        <w:t xml:space="preserve"> = E(o-e)</w:t>
      </w:r>
      <w:r w:rsidRPr="00BD4BBB">
        <w:rPr>
          <w:rFonts w:ascii="Times New Roman" w:hAnsi="Times New Roman"/>
          <w:sz w:val="24"/>
          <w:szCs w:val="24"/>
          <w:vertAlign w:val="superscript"/>
        </w:rPr>
        <w:t>2</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Where</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E = expected frequencies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O = observed frequencies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E = summation</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Degree of freedom: df = (r-10, k-1)</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Where</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lastRenderedPageBreak/>
        <w:t>V = number of rows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K = number of columns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I = constant</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df = degree of freedom</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However, all there hypothesis are tested at 5% level of significance</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o</w:t>
      </w:r>
      <w:r w:rsidRPr="00BD4BBB">
        <w:rPr>
          <w:rFonts w:ascii="Times New Roman" w:hAnsi="Times New Roman"/>
          <w:sz w:val="24"/>
          <w:szCs w:val="24"/>
        </w:rPr>
        <w:t>: That ineffective tax policy does not reduce government revenue</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i</w:t>
      </w:r>
      <w:r w:rsidRPr="00BD4BBB">
        <w:rPr>
          <w:rFonts w:ascii="Times New Roman" w:hAnsi="Times New Roman"/>
          <w:sz w:val="24"/>
          <w:szCs w:val="24"/>
        </w:rPr>
        <w:t>: Ineffective policies reduce government revenue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14</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FREQUENCY</w:t>
      </w:r>
    </w:p>
    <w:tbl>
      <w:tblPr>
        <w:tblW w:w="10170" w:type="dxa"/>
        <w:jc w:val="center"/>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0"/>
        <w:gridCol w:w="1440"/>
        <w:gridCol w:w="1260"/>
        <w:gridCol w:w="1710"/>
        <w:gridCol w:w="1350"/>
        <w:gridCol w:w="1491"/>
        <w:gridCol w:w="1569"/>
      </w:tblGrid>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QUESTION</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AGREED</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AGREED</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UNDECIDED</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DISAGREE</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DISAGREED</w:t>
            </w: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35</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33</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12</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2</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68</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pStyle w:val="ListParagraph"/>
        <w:spacing w:after="0" w:line="360" w:lineRule="auto"/>
        <w:ind w:left="0" w:firstLine="630"/>
        <w:jc w:val="both"/>
        <w:rPr>
          <w:rFonts w:ascii="Times New Roman" w:hAnsi="Times New Roman"/>
          <w:b/>
          <w:sz w:val="24"/>
          <w:szCs w:val="24"/>
        </w:rPr>
      </w:pPr>
      <w:r w:rsidRPr="00BD4BBB">
        <w:rPr>
          <w:rFonts w:ascii="Times New Roman" w:hAnsi="Times New Roman"/>
          <w:b/>
          <w:sz w:val="24"/>
          <w:szCs w:val="24"/>
        </w:rPr>
        <w:t>Table 16</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Calculation of expected freedom</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E11 = 50x6=3</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10" o:spid="_x0000_s1027" type="#_x0000_t32" style="position:absolute;left:0;text-align:left;margin-left:72.05pt;margin-top:1.55pt;width:35.3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QJA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E12 = 50x12=6</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9" o:spid="_x0000_s1028" type="#_x0000_t32" style="position:absolute;left:0;text-align:left;margin-left:73.35pt;margin-top:2.05pt;width:34.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lnJAIAAEk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E13 = 50x2=1</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8" o:spid="_x0000_s1029" type="#_x0000_t32" style="position:absolute;left:0;text-align:left;margin-left:73.35pt;margin-top:.65pt;width:36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E14 = 50x68=34</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7" o:spid="_x0000_s1030" type="#_x0000_t32" style="position:absolute;left:0;text-align:left;margin-left:79.45pt;margin-top:.6pt;width:41.4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Pa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0MkuT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E15 = 50x12=6</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6" o:spid="_x0000_s1031" type="#_x0000_t32" style="position:absolute;left:0;text-align:left;margin-left:69.15pt;margin-top:2.55pt;width:41.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CcIwIAAEk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E16 = 50x6=3</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5" o:spid="_x0000_s1032" type="#_x0000_t32" style="position:absolute;left:0;text-align:left;margin-left:70.55pt;margin-top:-.35pt;width:36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bo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E17 = 50x12=6</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4" o:spid="_x0000_s1033" type="#_x0000_t32" style="position:absolute;left:0;text-align:left;margin-left:69.15pt;margin-top:.2pt;width:42.2pt;height:.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5qKA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E18 = 50x2=1</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3" o:spid="_x0000_s1034" type="#_x0000_t32" style="position:absolute;left:0;text-align:left;margin-left:69.15pt;margin-top:2.4pt;width:35.3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E19 = 50x68=34</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2" o:spid="_x0000_s1035" type="#_x0000_t32" style="position:absolute;left:0;text-align:left;margin-left:70.55pt;margin-top:1.3pt;width:40.8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" adj="-94526,-1,-94526"/>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E20 = 50x12=6</w:t>
      </w:r>
    </w:p>
    <w:p w:rsidR="008C339F" w:rsidRPr="00BD4BBB" w:rsidRDefault="0045392F" w:rsidP="000E405D">
      <w:pPr>
        <w:pStyle w:val="ListParagraph"/>
        <w:spacing w:after="0"/>
        <w:ind w:left="0" w:firstLine="630"/>
        <w:jc w:val="both"/>
        <w:rPr>
          <w:rFonts w:ascii="Times New Roman" w:hAnsi="Times New Roman"/>
          <w:sz w:val="24"/>
          <w:szCs w:val="24"/>
        </w:rPr>
      </w:pPr>
      <w:r w:rsidRPr="0045392F">
        <w:rPr>
          <w:rFonts w:ascii="Times New Roman" w:hAnsi="Times New Roman"/>
          <w:noProof/>
          <w:sz w:val="24"/>
          <w:szCs w:val="24"/>
          <w:lang w:val="en-GB" w:eastAsia="en-GB"/>
        </w:rPr>
        <w:pict>
          <v:shape id="Straight Arrow Connector 1" o:spid="_x0000_s1036" type="#_x0000_t32" style="position:absolute;left:0;text-align:left;margin-left:69.85pt;margin-top:.65pt;width:40.8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m/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Degreed of freedom (df) = (r-1) (c-1)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(2-1) (5-1)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1x4</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=4</w:t>
      </w:r>
    </w:p>
    <w:p w:rsidR="008C339F" w:rsidRPr="00BD4BBB" w:rsidRDefault="008C339F" w:rsidP="000E405D">
      <w:pPr>
        <w:pStyle w:val="ListParagraph"/>
        <w:spacing w:after="0"/>
        <w:ind w:left="0" w:firstLine="630"/>
        <w:jc w:val="both"/>
        <w:rPr>
          <w:rFonts w:ascii="Times New Roman" w:hAnsi="Times New Roman"/>
          <w:b/>
          <w:sz w:val="24"/>
          <w:szCs w:val="24"/>
        </w:rPr>
      </w:pPr>
      <w:r w:rsidRPr="00BD4BBB">
        <w:rPr>
          <w:rFonts w:ascii="Times New Roman" w:hAnsi="Times New Roman"/>
          <w:b/>
          <w:sz w:val="24"/>
          <w:szCs w:val="24"/>
        </w:rPr>
        <w:t>Table 15</w:t>
      </w:r>
    </w:p>
    <w:p w:rsidR="008C339F" w:rsidRPr="00BD4BBB" w:rsidRDefault="008C339F" w:rsidP="000E405D">
      <w:pPr>
        <w:spacing w:after="0"/>
        <w:jc w:val="both"/>
        <w:rPr>
          <w:rFonts w:ascii="Times New Roman" w:hAnsi="Times New Roman"/>
          <w:b/>
          <w:sz w:val="24"/>
          <w:szCs w:val="24"/>
        </w:rPr>
      </w:pPr>
      <w:r w:rsidRPr="00BD4BBB">
        <w:rPr>
          <w:rFonts w:ascii="Times New Roman" w:hAnsi="Times New Roman"/>
          <w:b/>
          <w:sz w:val="24"/>
          <w:szCs w:val="24"/>
        </w:rPr>
        <w:t>CALCULATION OF CHI-SQUARE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2"/>
        <w:gridCol w:w="1743"/>
        <w:gridCol w:w="1746"/>
        <w:gridCol w:w="1755"/>
        <w:gridCol w:w="1780"/>
      </w:tblGrid>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r w:rsidRPr="00BD4BBB">
              <w:rPr>
                <w:rFonts w:ascii="Times New Roman" w:hAnsi="Times New Roman"/>
                <w:b/>
                <w:sz w:val="24"/>
                <w:szCs w:val="24"/>
              </w:rPr>
              <w:t>/E</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0.17</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0.17</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r>
    </w:tbl>
    <w:p w:rsidR="008C339F" w:rsidRDefault="00BC7ABF" w:rsidP="000E405D">
      <w:pPr>
        <w:spacing w:after="0"/>
        <w:ind w:firstLine="63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630"/>
        <w:jc w:val="both"/>
        <w:rPr>
          <w:rFonts w:ascii="Times New Roman" w:hAnsi="Times New Roman"/>
          <w:b/>
          <w:i/>
          <w:sz w:val="24"/>
          <w:szCs w:val="24"/>
        </w:rPr>
      </w:pPr>
    </w:p>
    <w:p w:rsidR="000E405D" w:rsidRDefault="000E405D" w:rsidP="000E405D">
      <w:pPr>
        <w:pStyle w:val="ListParagraph"/>
        <w:spacing w:after="0" w:line="360" w:lineRule="auto"/>
        <w:ind w:left="0" w:firstLine="630"/>
        <w:jc w:val="both"/>
        <w:rPr>
          <w:rFonts w:ascii="Times New Roman" w:hAnsi="Times New Roman"/>
          <w:sz w:val="24"/>
          <w:szCs w:val="24"/>
        </w:rPr>
      </w:pPr>
    </w:p>
    <w:p w:rsidR="000E405D" w:rsidRDefault="000E405D"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lastRenderedPageBreak/>
        <w:t>X</w:t>
      </w:r>
      <w:r w:rsidRPr="00BD4BBB">
        <w:rPr>
          <w:rFonts w:ascii="Times New Roman" w:hAnsi="Times New Roman"/>
          <w:sz w:val="24"/>
          <w:szCs w:val="24"/>
          <w:vertAlign w:val="superscript"/>
        </w:rPr>
        <w:t>2</w:t>
      </w:r>
      <w:r w:rsidRPr="00BD4BBB">
        <w:rPr>
          <w:rFonts w:ascii="Times New Roman" w:hAnsi="Times New Roman"/>
          <w:sz w:val="24"/>
          <w:szCs w:val="24"/>
        </w:rPr>
        <w:t xml:space="preserve"> 3.06</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From the above analysis the computed values of the chi-square is 3.06 and the table value of derive at 5% of significance and degree of freedom 159.49.</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t>DECISION:</w:t>
      </w:r>
      <w:r w:rsidRPr="00BD4BBB">
        <w:rPr>
          <w:rFonts w:ascii="Times New Roman" w:hAnsi="Times New Roman"/>
          <w:sz w:val="24"/>
          <w:szCs w:val="24"/>
        </w:rPr>
        <w:t xml:space="preserve"> Since the computed value of chi-square (3.06) is less than the table values (9.49) then reject the alternative hypothesis, accept the null hypothesis which state that </w:t>
      </w:r>
    </w:p>
    <w:p w:rsidR="008C339F" w:rsidRPr="00BD4BBB" w:rsidRDefault="008C339F" w:rsidP="000E405D">
      <w:pPr>
        <w:spacing w:after="0" w:line="360" w:lineRule="auto"/>
        <w:ind w:firstLine="720"/>
        <w:jc w:val="both"/>
        <w:rPr>
          <w:rFonts w:ascii="Times New Roman" w:hAnsi="Times New Roman"/>
          <w:b/>
          <w:sz w:val="24"/>
          <w:szCs w:val="24"/>
        </w:rPr>
      </w:pPr>
      <w:r w:rsidRPr="00BD4BBB">
        <w:rPr>
          <w:rFonts w:ascii="Times New Roman" w:hAnsi="Times New Roman"/>
          <w:b/>
          <w:sz w:val="24"/>
          <w:szCs w:val="24"/>
        </w:rPr>
        <w:t>HYPOTHESIS 2</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Research hypothesis: That shortage of tax (government revenue) leads to inflation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o</w:t>
      </w:r>
      <w:r w:rsidRPr="00BD4BBB">
        <w:rPr>
          <w:rFonts w:ascii="Times New Roman" w:hAnsi="Times New Roman"/>
          <w:sz w:val="24"/>
          <w:szCs w:val="24"/>
        </w:rPr>
        <w:t>:  Shortage of revenue from tax not leads to inflation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i</w:t>
      </w:r>
      <w:r w:rsidRPr="00BD4BBB">
        <w:rPr>
          <w:rFonts w:ascii="Times New Roman" w:hAnsi="Times New Roman"/>
          <w:sz w:val="24"/>
          <w:szCs w:val="24"/>
        </w:rPr>
        <w:t xml:space="preserve">:  Shortage of revenue from tax leads to inflation. </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COUNTINGENCY TABLE</w:t>
      </w:r>
    </w:p>
    <w:tbl>
      <w:tblPr>
        <w:tblW w:w="89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0"/>
        <w:gridCol w:w="1431"/>
        <w:gridCol w:w="1143"/>
        <w:gridCol w:w="1528"/>
        <w:gridCol w:w="1347"/>
        <w:gridCol w:w="1504"/>
        <w:gridCol w:w="975"/>
      </w:tblGrid>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QUESTION</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AGREED</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AGREED</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UNDECIDED</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DISAGREE</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DISAGREED</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32</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9</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30</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11</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62</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16</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BC7AB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jc w:val="both"/>
        <w:rPr>
          <w:rFonts w:ascii="Times New Roman" w:hAnsi="Times New Roman"/>
          <w:sz w:val="24"/>
          <w:szCs w:val="24"/>
        </w:rPr>
      </w:pPr>
      <w:r w:rsidRPr="00BD4BBB">
        <w:rPr>
          <w:rFonts w:ascii="Times New Roman" w:hAnsi="Times New Roman"/>
          <w:sz w:val="24"/>
          <w:szCs w:val="24"/>
        </w:rPr>
        <w:t>Calculation of Expected Frequencies</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E11 = 50x6=3</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64.5pt;margin-top:.65pt;width:52.5pt;height:0;z-index:251672576"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E12 = 50x11=5.5</w:t>
      </w:r>
    </w:p>
    <w:p w:rsidR="008C339F" w:rsidRPr="00BD4BBB" w:rsidRDefault="0045392F"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64.5pt;margin-top:-.15pt;width:52.5pt;height:0;z-index:251673600"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E13 = 50x5=2.5</w:t>
      </w:r>
    </w:p>
    <w:p w:rsidR="008C339F" w:rsidRPr="000E405D" w:rsidRDefault="0045392F"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58.5pt;margin-top:.5pt;width:52.5pt;height:0;z-index:251674624" o:connectortype="straight"/>
        </w:pict>
      </w:r>
      <w:r w:rsidR="008C339F" w:rsidRPr="00BD4BBB">
        <w:rPr>
          <w:rFonts w:ascii="Times New Roman" w:hAnsi="Times New Roman"/>
          <w:sz w:val="24"/>
          <w:szCs w:val="24"/>
        </w:rPr>
        <w:t xml:space="preserve">            100</w:t>
      </w: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lastRenderedPageBreak/>
        <w:pict>
          <v:shape id="_x0000_s1040" type="#_x0000_t32" style="position:absolute;left:0;text-align:left;margin-left:58.5pt;margin-top:16.45pt;width:52.5pt;height:0;z-index:251675648" o:connectortype="straight"/>
        </w:pict>
      </w:r>
      <w:r w:rsidR="008C339F" w:rsidRPr="00BD4BBB">
        <w:rPr>
          <w:rFonts w:ascii="Times New Roman" w:hAnsi="Times New Roman"/>
          <w:sz w:val="24"/>
          <w:szCs w:val="24"/>
        </w:rPr>
        <w:t>E14 = 50x62=31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58.5pt;margin-top:16.5pt;width:52.5pt;height:0;z-index:251676672" o:connectortype="straight"/>
        </w:pict>
      </w:r>
      <w:r w:rsidR="008C339F" w:rsidRPr="00BD4BBB">
        <w:rPr>
          <w:rFonts w:ascii="Times New Roman" w:hAnsi="Times New Roman"/>
          <w:sz w:val="24"/>
          <w:szCs w:val="24"/>
        </w:rPr>
        <w:t>E15 = 50x16=8</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E16 = 50x6=3</w:t>
      </w: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58.5pt;margin-top:1.3pt;width:52.5pt;height:0;z-index:251677696"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E17 = 50x11=5.5</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E18 = 50x6=2.5</w:t>
      </w: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58.5pt;margin-top:-.05pt;width:52.5pt;height:0;z-index:251678720"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E19 = 50x62=31</w:t>
      </w: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58.5pt;margin-top:-.1pt;width:52.5pt;height:0;z-index:251679744"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E20 = 50x16=8</w:t>
      </w:r>
    </w:p>
    <w:p w:rsidR="008C339F" w:rsidRPr="00BD4BBB" w:rsidRDefault="0045392F"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8.5pt;margin-top:1.3pt;width:52.5pt;height:0;z-index:251680768"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720"/>
        <w:jc w:val="both"/>
        <w:rPr>
          <w:rFonts w:ascii="Times New Roman" w:hAnsi="Times New Roman"/>
          <w:sz w:val="24"/>
          <w:szCs w:val="24"/>
        </w:rPr>
      </w:pPr>
      <w:r w:rsidRPr="00BD4BBB">
        <w:rPr>
          <w:rFonts w:ascii="Times New Roman" w:hAnsi="Times New Roman"/>
          <w:sz w:val="24"/>
          <w:szCs w:val="24"/>
        </w:rPr>
        <w:t>Degreed of freedom (df) = (r-1) (c-1)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(2-1) (5-1)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1x4</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=4</w:t>
      </w:r>
    </w:p>
    <w:p w:rsidR="008C339F" w:rsidRPr="00BD4BBB" w:rsidRDefault="008C339F" w:rsidP="000E405D">
      <w:pPr>
        <w:spacing w:after="0"/>
        <w:jc w:val="both"/>
        <w:rPr>
          <w:rFonts w:ascii="Times New Roman" w:hAnsi="Times New Roman"/>
          <w:b/>
          <w:sz w:val="24"/>
          <w:szCs w:val="24"/>
        </w:rPr>
      </w:pPr>
      <w:r w:rsidRPr="00BD4BBB">
        <w:rPr>
          <w:rFonts w:ascii="Times New Roman" w:hAnsi="Times New Roman"/>
          <w:b/>
          <w:sz w:val="24"/>
          <w:szCs w:val="24"/>
        </w:rPr>
        <w:t>TABLE 18</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38"/>
        <w:gridCol w:w="1746"/>
        <w:gridCol w:w="1746"/>
        <w:gridCol w:w="1760"/>
        <w:gridCol w:w="1776"/>
      </w:tblGrid>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r w:rsidRPr="00BD4BBB">
              <w:rPr>
                <w:rFonts w:ascii="Times New Roman" w:hAnsi="Times New Roman"/>
                <w:b/>
                <w:sz w:val="24"/>
                <w:szCs w:val="24"/>
              </w:rPr>
              <w:t>/E</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00.5</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00.5</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bl>
    <w:p w:rsidR="008C339F" w:rsidRPr="00BD4BBB" w:rsidRDefault="008C339F" w:rsidP="000E405D">
      <w:pPr>
        <w:spacing w:after="0"/>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t>DECISION:</w:t>
      </w:r>
      <w:r w:rsidRPr="00BD4BBB">
        <w:rPr>
          <w:rFonts w:ascii="Times New Roman" w:hAnsi="Times New Roman"/>
          <w:sz w:val="24"/>
          <w:szCs w:val="24"/>
        </w:rPr>
        <w:t xml:space="preserve"> From the analysis above, the computed value of chi-square is 3.0 and the table value derived at 5% level of significance and degree of freedom is 9.49</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lastRenderedPageBreak/>
        <w:t>DECISION RULE:</w:t>
      </w:r>
      <w:r w:rsidRPr="00BD4BBB">
        <w:rPr>
          <w:rFonts w:ascii="Times New Roman" w:hAnsi="Times New Roman"/>
          <w:sz w:val="24"/>
          <w:szCs w:val="24"/>
        </w:rPr>
        <w:t xml:space="preserve"> Since the computed value of chi-square is (3.02) is lesser than the table value of (9.49), we accept null hypothesis (H</w:t>
      </w:r>
      <w:r w:rsidRPr="00BD4BBB">
        <w:rPr>
          <w:rFonts w:ascii="Times New Roman" w:hAnsi="Times New Roman"/>
          <w:sz w:val="24"/>
          <w:szCs w:val="24"/>
          <w:vertAlign w:val="subscript"/>
        </w:rPr>
        <w:t>o</w:t>
      </w:r>
      <w:r w:rsidRPr="00BD4BBB">
        <w:rPr>
          <w:rFonts w:ascii="Times New Roman" w:hAnsi="Times New Roman"/>
          <w:sz w:val="24"/>
          <w:szCs w:val="24"/>
        </w:rPr>
        <w:t>) and reject alternative (H</w:t>
      </w:r>
      <w:r w:rsidRPr="00BD4BBB">
        <w:rPr>
          <w:rFonts w:ascii="Times New Roman" w:hAnsi="Times New Roman"/>
          <w:sz w:val="24"/>
          <w:szCs w:val="24"/>
          <w:vertAlign w:val="subscript"/>
        </w:rPr>
        <w:t>i</w:t>
      </w:r>
      <w:r w:rsidRPr="00BD4BBB">
        <w:rPr>
          <w:rFonts w:ascii="Times New Roman" w:hAnsi="Times New Roman"/>
          <w:sz w:val="24"/>
          <w:szCs w:val="24"/>
        </w:rPr>
        <w:t>)</w:t>
      </w:r>
    </w:p>
    <w:p w:rsidR="008C339F" w:rsidRPr="00BD4BBB" w:rsidRDefault="008C339F" w:rsidP="000E405D">
      <w:pPr>
        <w:spacing w:after="0" w:line="360" w:lineRule="auto"/>
        <w:jc w:val="both"/>
        <w:rPr>
          <w:rFonts w:ascii="Times New Roman" w:hAnsi="Times New Roman"/>
          <w:b/>
          <w:sz w:val="24"/>
          <w:szCs w:val="24"/>
        </w:rPr>
      </w:pPr>
      <w:r>
        <w:rPr>
          <w:rFonts w:ascii="Times New Roman" w:hAnsi="Times New Roman"/>
          <w:b/>
          <w:sz w:val="24"/>
          <w:szCs w:val="24"/>
        </w:rPr>
        <w:t>4.3</w:t>
      </w:r>
      <w:r w:rsidRPr="00BD4BBB">
        <w:rPr>
          <w:rFonts w:ascii="Times New Roman" w:hAnsi="Times New Roman"/>
          <w:b/>
          <w:sz w:val="24"/>
          <w:szCs w:val="24"/>
        </w:rPr>
        <w:tab/>
      </w:r>
      <w:r>
        <w:rPr>
          <w:rFonts w:ascii="Times New Roman" w:hAnsi="Times New Roman"/>
          <w:b/>
          <w:sz w:val="24"/>
          <w:szCs w:val="24"/>
        </w:rPr>
        <w:t xml:space="preserve">INTERPRETATION </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From the statistical test above, it has provided that shortage of revenue does not increase the level to inflation. Our findings shows the aspect the value added tax is a source of government revenue to Nigeria government from the people through value added tax with the support of federal board of internal revenue.</w:t>
      </w:r>
    </w:p>
    <w:p w:rsidR="008C339F" w:rsidRPr="00BD4BBB" w:rsidRDefault="008C339F" w:rsidP="000E405D">
      <w:pPr>
        <w:spacing w:after="0" w:line="360" w:lineRule="auto"/>
        <w:rPr>
          <w:rFonts w:ascii="Times New Roman" w:hAnsi="Times New Roman"/>
          <w:sz w:val="24"/>
          <w:szCs w:val="24"/>
        </w:rPr>
      </w:pPr>
      <w:r w:rsidRPr="00BD4BBB">
        <w:rPr>
          <w:rFonts w:ascii="Times New Roman" w:hAnsi="Times New Roman"/>
          <w:sz w:val="24"/>
          <w:szCs w:val="24"/>
        </w:rPr>
        <w:br w:type="page"/>
      </w:r>
    </w:p>
    <w:p w:rsidR="008C339F" w:rsidRPr="00BD4BBB" w:rsidRDefault="008C339F" w:rsidP="000E405D">
      <w:pPr>
        <w:pStyle w:val="ListParagraph"/>
        <w:spacing w:after="0" w:line="360" w:lineRule="auto"/>
        <w:ind w:left="0" w:firstLine="630"/>
        <w:jc w:val="center"/>
        <w:rPr>
          <w:rFonts w:ascii="Times New Roman" w:hAnsi="Times New Roman"/>
          <w:b/>
          <w:sz w:val="24"/>
          <w:szCs w:val="24"/>
        </w:rPr>
      </w:pPr>
      <w:r w:rsidRPr="00BD4BBB">
        <w:rPr>
          <w:rFonts w:ascii="Times New Roman" w:hAnsi="Times New Roman"/>
          <w:b/>
          <w:sz w:val="24"/>
          <w:szCs w:val="24"/>
        </w:rPr>
        <w:lastRenderedPageBreak/>
        <w:t>CHAPTER FIVE</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b/>
          <w:sz w:val="24"/>
          <w:szCs w:val="24"/>
        </w:rPr>
        <w:t>SUMMARY, CONLUSION AND RECOMMENDATION</w:t>
      </w:r>
    </w:p>
    <w:p w:rsidR="008C339F" w:rsidRPr="00BD4BBB" w:rsidRDefault="008C339F" w:rsidP="000E405D">
      <w:pPr>
        <w:pStyle w:val="ListParagraph"/>
        <w:numPr>
          <w:ilvl w:val="1"/>
          <w:numId w:val="9"/>
        </w:numPr>
        <w:spacing w:after="0" w:line="360" w:lineRule="auto"/>
        <w:ind w:left="0" w:firstLine="0"/>
        <w:jc w:val="both"/>
        <w:rPr>
          <w:rFonts w:ascii="Times New Roman" w:hAnsi="Times New Roman"/>
          <w:b/>
          <w:sz w:val="24"/>
          <w:szCs w:val="24"/>
        </w:rPr>
      </w:pPr>
      <w:r w:rsidRPr="00BD4BBB">
        <w:rPr>
          <w:rFonts w:ascii="Times New Roman" w:hAnsi="Times New Roman"/>
          <w:b/>
          <w:sz w:val="24"/>
          <w:szCs w:val="24"/>
        </w:rPr>
        <w:t>SUMMARY</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study began with a brief introduction of various sources of taxation available to the government. It could be direct or indirect tax or both. It also deals with the introduction aspect of taxation, the background of study, objectives and significant of study. Not forgetting the scope and limitations of the study.</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In chapter two, the literature reviews the origin and development of taxation. The theatrical framework of the study and also the principle and characteristics of a good tax system.</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Chapter three, deals with research methodology and data collection techniques.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Chapter four is divided into the presentation and analysis of the data collected from tax official’s i.e. primary data.</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Lastly, the chapter five given the summary, recommendation and conclusion were made based on the data collected and researcher’s opinions.</w:t>
      </w:r>
    </w:p>
    <w:p w:rsidR="008C339F" w:rsidRPr="00BD4BBB" w:rsidRDefault="008C339F" w:rsidP="000E405D">
      <w:pPr>
        <w:pStyle w:val="ListParagraph"/>
        <w:numPr>
          <w:ilvl w:val="1"/>
          <w:numId w:val="9"/>
        </w:numPr>
        <w:spacing w:after="0" w:line="360" w:lineRule="auto"/>
        <w:jc w:val="both"/>
        <w:rPr>
          <w:rFonts w:ascii="Times New Roman" w:hAnsi="Times New Roman"/>
          <w:b/>
          <w:sz w:val="24"/>
          <w:szCs w:val="24"/>
        </w:rPr>
      </w:pPr>
      <w:r w:rsidRPr="00BD4BBB">
        <w:rPr>
          <w:rFonts w:ascii="Times New Roman" w:hAnsi="Times New Roman"/>
          <w:b/>
          <w:sz w:val="24"/>
          <w:szCs w:val="24"/>
        </w:rPr>
        <w:t>CONCLUSION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conclusion of the findings in this study will go a long way in sensitizing the governments of the major problem in taxation sp that improvement can be made however, the recommendations which are were suggestion which if adopted will go a long way in boosting the government revenue generation from tax is stated further</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Implementation of tax benefit by the government i.e. tax payment is not justified.</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Information system is facility i.e. uneasy accessibility to information that could assist in making prompts tax payers</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Penalties attached to tax offence are often not carried out; the process of law of the court is not sometimes counter procedures.</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There is acute shortage of manpower to execute the increasing demanded brought about various tax measures introduced by government.</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lastRenderedPageBreak/>
        <w:t xml:space="preserve"> Some tax payer are ignorant the revenue from tax is the major sources of government in providing amenities.</w:t>
      </w:r>
    </w:p>
    <w:p w:rsidR="008C339F" w:rsidRPr="00BD4BBB" w:rsidRDefault="008C339F" w:rsidP="000E405D">
      <w:pPr>
        <w:pStyle w:val="ListParagraph"/>
        <w:numPr>
          <w:ilvl w:val="1"/>
          <w:numId w:val="7"/>
        </w:numPr>
        <w:spacing w:after="0" w:line="360" w:lineRule="auto"/>
        <w:ind w:left="0" w:firstLine="0"/>
        <w:jc w:val="both"/>
        <w:rPr>
          <w:rFonts w:ascii="Times New Roman" w:hAnsi="Times New Roman"/>
          <w:b/>
          <w:sz w:val="24"/>
          <w:szCs w:val="24"/>
        </w:rPr>
      </w:pPr>
      <w:r w:rsidRPr="00BD4BBB">
        <w:rPr>
          <w:rFonts w:ascii="Times New Roman" w:hAnsi="Times New Roman"/>
          <w:b/>
          <w:sz w:val="24"/>
          <w:szCs w:val="24"/>
        </w:rPr>
        <w:t>RECOMMENDATIONS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objectives and significant of study as enumerated in chapter one are in line with the finding of the research and recommendation are carried thereon.</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The followings are the suggested recommendations:</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Tax evasion can be reduced by payers, a regular and unscheduled visit to the officers, of tax payers for purpose of tax return made.</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Tax offence should be made aground offenders. This can be achieved either by raising the fines payable by accused offenders or imprisoning them.</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Good working condition should be made available to carry out standard administration. Office should be providing with five proof filling cabinets, computer etc. providing compute enhances easy storage and retrieve of information.</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Service of competence officers should be encouraged</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In order to enhance tax authority to succeed, the government should provide necessary law to back up and facilitates successful accomplishment of work.</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All other government departments should co-operate with the state internal revenue department, they should regard themselves as working for the same government.</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 xml:space="preserve">Government should compensate tax payer by providing social a mention such as road electricity, pipe borne water, hospital school e.t.c the development of rural area is also important so that directors will feel they belong to the society. Experience has show that many villagers refused to pay tax because they felt cheated and that they were neglected by various governments. </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Finally, there should be staff to carry out the various activities of collecting the tax to ensure proper remission.</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sz w:val="24"/>
          <w:szCs w:val="24"/>
        </w:rPr>
        <w:br w:type="page"/>
      </w:r>
      <w:r w:rsidRPr="00BD4BBB">
        <w:rPr>
          <w:rFonts w:ascii="Times New Roman" w:hAnsi="Times New Roman"/>
          <w:b/>
          <w:sz w:val="24"/>
          <w:szCs w:val="24"/>
        </w:rPr>
        <w:lastRenderedPageBreak/>
        <w:t>REFERENCES</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Abiola</w:t>
      </w:r>
      <w:r w:rsidR="008C339F" w:rsidRPr="00BD4BBB">
        <w:rPr>
          <w:rFonts w:ascii="Times New Roman" w:hAnsi="Times New Roman"/>
          <w:b/>
          <w:sz w:val="24"/>
          <w:szCs w:val="24"/>
        </w:rPr>
        <w:t>, J.O (2005):</w:t>
      </w:r>
      <w:r w:rsidR="008C339F" w:rsidRPr="00BD4BBB">
        <w:rPr>
          <w:rFonts w:ascii="Times New Roman" w:hAnsi="Times New Roman"/>
          <w:sz w:val="24"/>
          <w:szCs w:val="24"/>
        </w:rPr>
        <w:t xml:space="preserve"> Nigeria Taxation in Focus Printed in Nigeria by Ragkson Nigeria lit</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Adesola</w:t>
      </w:r>
      <w:r w:rsidR="008C339F" w:rsidRPr="00BD4BBB">
        <w:rPr>
          <w:rFonts w:ascii="Times New Roman" w:hAnsi="Times New Roman"/>
          <w:b/>
          <w:sz w:val="24"/>
          <w:szCs w:val="24"/>
        </w:rPr>
        <w:t>, A.W (2005):</w:t>
      </w:r>
      <w:r w:rsidR="008C339F" w:rsidRPr="00BD4BBB">
        <w:rPr>
          <w:rFonts w:ascii="Times New Roman" w:hAnsi="Times New Roman"/>
          <w:sz w:val="24"/>
          <w:szCs w:val="24"/>
        </w:rPr>
        <w:t xml:space="preserve"> Principles of Taxation in Nigeria (2</w:t>
      </w:r>
      <w:r w:rsidR="008C339F" w:rsidRPr="00BD4BBB">
        <w:rPr>
          <w:rFonts w:ascii="Times New Roman" w:hAnsi="Times New Roman"/>
          <w:sz w:val="24"/>
          <w:szCs w:val="24"/>
          <w:vertAlign w:val="superscript"/>
        </w:rPr>
        <w:t>nd</w:t>
      </w:r>
      <w:r w:rsidR="008C339F" w:rsidRPr="00BD4BBB">
        <w:rPr>
          <w:rFonts w:ascii="Times New Roman" w:hAnsi="Times New Roman"/>
          <w:sz w:val="24"/>
          <w:szCs w:val="24"/>
        </w:rPr>
        <w:t xml:space="preserve"> Edition) Osun, Published by Cedar Production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Adesola</w:t>
      </w:r>
      <w:r w:rsidR="008C339F" w:rsidRPr="00BD4BBB">
        <w:rPr>
          <w:rFonts w:ascii="Times New Roman" w:hAnsi="Times New Roman"/>
          <w:b/>
          <w:sz w:val="24"/>
          <w:szCs w:val="24"/>
        </w:rPr>
        <w:t>, S.W (1999):</w:t>
      </w:r>
      <w:r w:rsidR="008C339F" w:rsidRPr="00BD4BBB">
        <w:rPr>
          <w:rFonts w:ascii="Times New Roman" w:hAnsi="Times New Roman"/>
          <w:sz w:val="24"/>
          <w:szCs w:val="24"/>
        </w:rPr>
        <w:t xml:space="preserve"> Income Tax Law and Administration in Nigeria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Arowodola</w:t>
      </w:r>
      <w:r w:rsidR="008C339F" w:rsidRPr="00BD4BBB">
        <w:rPr>
          <w:rFonts w:ascii="Times New Roman" w:hAnsi="Times New Roman"/>
          <w:b/>
          <w:sz w:val="24"/>
          <w:szCs w:val="24"/>
        </w:rPr>
        <w:t>, J.A. (2000):</w:t>
      </w:r>
      <w:r w:rsidR="008C339F" w:rsidRPr="00BD4BBB">
        <w:rPr>
          <w:rFonts w:ascii="Times New Roman" w:hAnsi="Times New Roman"/>
          <w:sz w:val="24"/>
          <w:szCs w:val="24"/>
        </w:rPr>
        <w:t xml:space="preserve"> Personal Taxation in Nigeria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Lagos, J.A.A Publisher Limited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Bamidele</w:t>
      </w:r>
      <w:r w:rsidR="008C339F" w:rsidRPr="00BD4BBB">
        <w:rPr>
          <w:rFonts w:ascii="Times New Roman" w:hAnsi="Times New Roman"/>
          <w:b/>
          <w:sz w:val="24"/>
          <w:szCs w:val="24"/>
        </w:rPr>
        <w:t>, J.A. (2005):</w:t>
      </w:r>
      <w:r w:rsidR="008C339F" w:rsidRPr="00BD4BBB">
        <w:rPr>
          <w:rFonts w:ascii="Times New Roman" w:hAnsi="Times New Roman"/>
          <w:sz w:val="24"/>
          <w:szCs w:val="24"/>
        </w:rPr>
        <w:t xml:space="preserve"> Essential of Public Finance in Nigeria Olad Publishers Ilorin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Ishola</w:t>
      </w:r>
      <w:r w:rsidR="008C339F" w:rsidRPr="00BD4BBB">
        <w:rPr>
          <w:rFonts w:ascii="Times New Roman" w:hAnsi="Times New Roman"/>
          <w:b/>
          <w:sz w:val="24"/>
          <w:szCs w:val="24"/>
        </w:rPr>
        <w:t>, K.A (2008):</w:t>
      </w:r>
      <w:r w:rsidR="008C339F" w:rsidRPr="00BD4BBB">
        <w:rPr>
          <w:rFonts w:ascii="Times New Roman" w:hAnsi="Times New Roman"/>
          <w:sz w:val="24"/>
          <w:szCs w:val="24"/>
        </w:rPr>
        <w:t xml:space="preserve"> Companies and Personal Taxation in Nigeria (2</w:t>
      </w:r>
      <w:r w:rsidR="008C339F" w:rsidRPr="00BD4BBB">
        <w:rPr>
          <w:rFonts w:ascii="Times New Roman" w:hAnsi="Times New Roman"/>
          <w:sz w:val="24"/>
          <w:szCs w:val="24"/>
          <w:vertAlign w:val="superscript"/>
        </w:rPr>
        <w:t>nd</w:t>
      </w:r>
      <w:r w:rsidR="008C339F" w:rsidRPr="00BD4BBB">
        <w:rPr>
          <w:rFonts w:ascii="Times New Roman" w:hAnsi="Times New Roman"/>
          <w:sz w:val="24"/>
          <w:szCs w:val="24"/>
        </w:rPr>
        <w:t xml:space="preserve"> Edition) Ibadan, Cresthill Publisher Limited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Iyere</w:t>
      </w:r>
      <w:r w:rsidR="008C339F" w:rsidRPr="00BD4BBB">
        <w:rPr>
          <w:rFonts w:ascii="Times New Roman" w:hAnsi="Times New Roman"/>
          <w:b/>
          <w:sz w:val="24"/>
          <w:szCs w:val="24"/>
        </w:rPr>
        <w:t>, S.I. (1998):</w:t>
      </w:r>
      <w:r w:rsidR="008C339F" w:rsidRPr="00BD4BBB">
        <w:rPr>
          <w:rFonts w:ascii="Times New Roman" w:hAnsi="Times New Roman"/>
          <w:sz w:val="24"/>
          <w:szCs w:val="24"/>
        </w:rPr>
        <w:t xml:space="preserve"> Fundamental of Tax Laws in Nigeria Taxation (3</w:t>
      </w:r>
      <w:r w:rsidR="008C339F" w:rsidRPr="00BD4BBB">
        <w:rPr>
          <w:rFonts w:ascii="Times New Roman" w:hAnsi="Times New Roman"/>
          <w:sz w:val="24"/>
          <w:szCs w:val="24"/>
          <w:vertAlign w:val="superscript"/>
        </w:rPr>
        <w:t>rd</w:t>
      </w:r>
      <w:r w:rsidR="008C339F" w:rsidRPr="00BD4BBB">
        <w:rPr>
          <w:rFonts w:ascii="Times New Roman" w:hAnsi="Times New Roman"/>
          <w:sz w:val="24"/>
          <w:szCs w:val="24"/>
        </w:rPr>
        <w:t xml:space="preserve"> edition) Lagos, Yeoblin Publisher</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Josua</w:t>
      </w:r>
      <w:r w:rsidR="008C339F" w:rsidRPr="00BD4BBB">
        <w:rPr>
          <w:rFonts w:ascii="Times New Roman" w:hAnsi="Times New Roman"/>
          <w:b/>
          <w:sz w:val="24"/>
          <w:szCs w:val="24"/>
        </w:rPr>
        <w:t>, O.O (2006):</w:t>
      </w:r>
      <w:r w:rsidR="008C339F" w:rsidRPr="00BD4BBB">
        <w:rPr>
          <w:rFonts w:ascii="Times New Roman" w:hAnsi="Times New Roman"/>
          <w:sz w:val="24"/>
          <w:szCs w:val="24"/>
        </w:rPr>
        <w:t xml:space="preserve"> Principle and Practices of Taxation in Nigeria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Ibadan, Front Line Publisher Limited.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Ogundele </w:t>
      </w:r>
      <w:r w:rsidR="008C339F" w:rsidRPr="00BD4BBB">
        <w:rPr>
          <w:rFonts w:ascii="Times New Roman" w:hAnsi="Times New Roman"/>
          <w:b/>
          <w:sz w:val="24"/>
          <w:szCs w:val="24"/>
        </w:rPr>
        <w:t>G.A (1999):</w:t>
      </w:r>
      <w:r w:rsidR="008C339F" w:rsidRPr="00BD4BBB">
        <w:rPr>
          <w:rFonts w:ascii="Times New Roman" w:hAnsi="Times New Roman"/>
          <w:sz w:val="24"/>
          <w:szCs w:val="24"/>
        </w:rPr>
        <w:t xml:space="preserve"> Element of Taxation in Nigeria (3</w:t>
      </w:r>
      <w:r w:rsidR="008C339F" w:rsidRPr="00BD4BBB">
        <w:rPr>
          <w:rFonts w:ascii="Times New Roman" w:hAnsi="Times New Roman"/>
          <w:sz w:val="24"/>
          <w:szCs w:val="24"/>
          <w:vertAlign w:val="superscript"/>
        </w:rPr>
        <w:t>rd</w:t>
      </w:r>
      <w:r w:rsidR="008C339F" w:rsidRPr="00BD4BBB">
        <w:rPr>
          <w:rFonts w:ascii="Times New Roman" w:hAnsi="Times New Roman"/>
          <w:sz w:val="24"/>
          <w:szCs w:val="24"/>
        </w:rPr>
        <w:t xml:space="preserve"> Edition) Lagos Published by Liberia Service Nigeria Ltd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Ogundele </w:t>
      </w:r>
      <w:r w:rsidR="008C339F" w:rsidRPr="00BD4BBB">
        <w:rPr>
          <w:rFonts w:ascii="Times New Roman" w:hAnsi="Times New Roman"/>
          <w:b/>
          <w:sz w:val="24"/>
          <w:szCs w:val="24"/>
        </w:rPr>
        <w:t>E.A</w:t>
      </w:r>
      <w:r w:rsidR="008C339F" w:rsidRPr="00BD4BBB">
        <w:rPr>
          <w:rFonts w:ascii="Times New Roman" w:hAnsi="Times New Roman"/>
          <w:sz w:val="24"/>
          <w:szCs w:val="24"/>
        </w:rPr>
        <w:t xml:space="preserve"> Element of Taxation Libra Service Nigeria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Seyi Ojo </w:t>
      </w:r>
      <w:r w:rsidR="008C339F" w:rsidRPr="00BD4BBB">
        <w:rPr>
          <w:rFonts w:ascii="Times New Roman" w:hAnsi="Times New Roman"/>
          <w:b/>
          <w:sz w:val="24"/>
          <w:szCs w:val="24"/>
        </w:rPr>
        <w:t>(2003):</w:t>
      </w:r>
      <w:r w:rsidR="008C339F" w:rsidRPr="00BD4BBB">
        <w:rPr>
          <w:rFonts w:ascii="Times New Roman" w:hAnsi="Times New Roman"/>
          <w:sz w:val="24"/>
          <w:szCs w:val="24"/>
        </w:rPr>
        <w:t xml:space="preserve"> Fundamental Principle of Nigeria tax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Lagos, Published by Sagbra Tax Publication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Humphrey Onyeukwu </w:t>
      </w:r>
      <w:r w:rsidR="008C339F" w:rsidRPr="00BD4BBB">
        <w:rPr>
          <w:rFonts w:ascii="Times New Roman" w:hAnsi="Times New Roman"/>
          <w:b/>
          <w:sz w:val="24"/>
          <w:szCs w:val="24"/>
        </w:rPr>
        <w:t>(2010):</w:t>
      </w:r>
      <w:r w:rsidR="008C339F" w:rsidRPr="00BD4BBB">
        <w:rPr>
          <w:rFonts w:ascii="Times New Roman" w:hAnsi="Times New Roman"/>
          <w:sz w:val="24"/>
          <w:szCs w:val="24"/>
        </w:rPr>
        <w:t xml:space="preserve"> Business Tax in Nigeria: The Controversy of Multiple Taxation, Available at: http://works.bepress.com/humphrey_onyeukwu/9/</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Helgason</w:t>
      </w:r>
      <w:r w:rsidR="008C339F" w:rsidRPr="00BD4BBB">
        <w:rPr>
          <w:rFonts w:ascii="Times New Roman" w:hAnsi="Times New Roman"/>
          <w:b/>
          <w:sz w:val="24"/>
          <w:szCs w:val="24"/>
        </w:rPr>
        <w:t xml:space="preserve">, </w:t>
      </w:r>
      <w:r w:rsidRPr="00BD4BBB">
        <w:rPr>
          <w:rFonts w:ascii="Times New Roman" w:hAnsi="Times New Roman"/>
          <w:b/>
          <w:sz w:val="24"/>
          <w:szCs w:val="24"/>
        </w:rPr>
        <w:t xml:space="preserve">Agnarfreyr </w:t>
      </w:r>
      <w:r w:rsidR="008C339F" w:rsidRPr="00BD4BBB">
        <w:rPr>
          <w:rFonts w:ascii="Times New Roman" w:hAnsi="Times New Roman"/>
          <w:b/>
          <w:sz w:val="24"/>
          <w:szCs w:val="24"/>
        </w:rPr>
        <w:t>(2010):</w:t>
      </w:r>
      <w:r w:rsidR="008C339F" w:rsidRPr="00BD4BBB">
        <w:rPr>
          <w:rFonts w:ascii="Times New Roman" w:hAnsi="Times New Roman"/>
          <w:sz w:val="24"/>
          <w:szCs w:val="24"/>
        </w:rPr>
        <w:t xml:space="preserve"> "Unleashing the 'money machine': the domestic political foundations of VAT adoption"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Mclure</w:t>
      </w:r>
      <w:r w:rsidR="008C339F" w:rsidRPr="00BD4BBB">
        <w:rPr>
          <w:rFonts w:ascii="Times New Roman" w:hAnsi="Times New Roman"/>
          <w:b/>
          <w:sz w:val="24"/>
          <w:szCs w:val="24"/>
        </w:rPr>
        <w:t xml:space="preserve">, </w:t>
      </w:r>
      <w:r w:rsidRPr="00BD4BBB">
        <w:rPr>
          <w:rFonts w:ascii="Times New Roman" w:hAnsi="Times New Roman"/>
          <w:b/>
          <w:sz w:val="24"/>
          <w:szCs w:val="24"/>
        </w:rPr>
        <w:t xml:space="preserve">Charles </w:t>
      </w:r>
      <w:r w:rsidR="008C339F" w:rsidRPr="00BD4BBB">
        <w:rPr>
          <w:rFonts w:ascii="Times New Roman" w:hAnsi="Times New Roman"/>
          <w:b/>
          <w:sz w:val="24"/>
          <w:szCs w:val="24"/>
        </w:rPr>
        <w:t>E. (2010):</w:t>
      </w:r>
      <w:r w:rsidR="008C339F" w:rsidRPr="00BD4BBB">
        <w:rPr>
          <w:rFonts w:ascii="Times New Roman" w:hAnsi="Times New Roman"/>
          <w:sz w:val="24"/>
          <w:szCs w:val="24"/>
        </w:rPr>
        <w:t xml:space="preserve"> "Implementing Subnational VATs on Internal Trade: The Compensating VATs, " International Tax and Public Finance, 7: 723–40.</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Osagie </w:t>
      </w:r>
      <w:r w:rsidR="008C339F" w:rsidRPr="00BD4BBB">
        <w:rPr>
          <w:rFonts w:ascii="Times New Roman" w:hAnsi="Times New Roman"/>
          <w:b/>
          <w:sz w:val="24"/>
          <w:szCs w:val="24"/>
        </w:rPr>
        <w:t xml:space="preserve">H.O (2012): </w:t>
      </w:r>
      <w:r w:rsidR="008C339F" w:rsidRPr="00BD4BBB">
        <w:rPr>
          <w:rFonts w:ascii="Times New Roman" w:hAnsi="Times New Roman"/>
          <w:sz w:val="24"/>
          <w:szCs w:val="24"/>
        </w:rPr>
        <w:t>Element of Taxation Libra Service Nigeria.</w:t>
      </w:r>
    </w:p>
    <w:p w:rsidR="000A6322" w:rsidRPr="00381FC6" w:rsidRDefault="000A6322" w:rsidP="000E405D">
      <w:pPr>
        <w:spacing w:line="360" w:lineRule="auto"/>
        <w:rPr>
          <w:rFonts w:ascii="Times New Roman" w:hAnsi="Times New Roman"/>
          <w:sz w:val="24"/>
          <w:szCs w:val="24"/>
        </w:rPr>
      </w:pPr>
    </w:p>
    <w:sectPr w:rsidR="000A6322" w:rsidRPr="00381FC6" w:rsidSect="00C009AE">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5C" w:rsidRDefault="00C00A5C" w:rsidP="000E405D">
      <w:pPr>
        <w:spacing w:after="0" w:line="240" w:lineRule="auto"/>
      </w:pPr>
      <w:r>
        <w:separator/>
      </w:r>
    </w:p>
  </w:endnote>
  <w:endnote w:type="continuationSeparator" w:id="1">
    <w:p w:rsidR="00C00A5C" w:rsidRDefault="00C00A5C" w:rsidP="000E4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59462"/>
      <w:docPartObj>
        <w:docPartGallery w:val="Page Numbers (Bottom of Page)"/>
        <w:docPartUnique/>
      </w:docPartObj>
    </w:sdtPr>
    <w:sdtEndPr>
      <w:rPr>
        <w:noProof/>
      </w:rPr>
    </w:sdtEndPr>
    <w:sdtContent>
      <w:p w:rsidR="001A7C1D" w:rsidRDefault="001A7C1D">
        <w:pPr>
          <w:pStyle w:val="Footer"/>
          <w:jc w:val="center"/>
        </w:pPr>
        <w:fldSimple w:instr=" PAGE   \* MERGEFORMAT ">
          <w:r>
            <w:rPr>
              <w:noProof/>
            </w:rPr>
            <w:t>v</w:t>
          </w:r>
        </w:fldSimple>
      </w:p>
    </w:sdtContent>
  </w:sdt>
  <w:p w:rsidR="001A7C1D" w:rsidRDefault="001A7C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05D" w:rsidRDefault="0045392F">
    <w:pPr>
      <w:pStyle w:val="Footer"/>
      <w:jc w:val="center"/>
    </w:pPr>
    <w:fldSimple w:instr=" PAGE   \* MERGEFORMAT ">
      <w:r w:rsidR="001A7C1D">
        <w:rPr>
          <w:noProof/>
        </w:rPr>
        <w:t>7</w:t>
      </w:r>
    </w:fldSimple>
  </w:p>
  <w:p w:rsidR="000E405D" w:rsidRDefault="000E4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5C" w:rsidRDefault="00C00A5C" w:rsidP="000E405D">
      <w:pPr>
        <w:spacing w:after="0" w:line="240" w:lineRule="auto"/>
      </w:pPr>
      <w:r>
        <w:separator/>
      </w:r>
    </w:p>
  </w:footnote>
  <w:footnote w:type="continuationSeparator" w:id="1">
    <w:p w:rsidR="00C00A5C" w:rsidRDefault="00C00A5C" w:rsidP="000E4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9C0DDF"/>
    <w:multiLevelType w:val="hybridMultilevel"/>
    <w:tmpl w:val="2F60CF0C"/>
    <w:lvl w:ilvl="0" w:tplc="BB38FB6E">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4141A83"/>
    <w:multiLevelType w:val="multilevel"/>
    <w:tmpl w:val="7B608B5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9D26356"/>
    <w:multiLevelType w:val="hybridMultilevel"/>
    <w:tmpl w:val="1B527EB4"/>
    <w:lvl w:ilvl="0" w:tplc="5ECC43F0">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9D431DE"/>
    <w:multiLevelType w:val="hybridMultilevel"/>
    <w:tmpl w:val="1A3A96FC"/>
    <w:lvl w:ilvl="0" w:tplc="CAA81EEE">
      <w:start w:val="1"/>
      <w:numFmt w:val="lowerRoman"/>
      <w:lvlText w:val="%1."/>
      <w:lvlJc w:val="left"/>
      <w:pPr>
        <w:ind w:left="720" w:hanging="72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0E1A3AE8"/>
    <w:multiLevelType w:val="multilevel"/>
    <w:tmpl w:val="4E625D4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25211D3"/>
    <w:multiLevelType w:val="hybridMultilevel"/>
    <w:tmpl w:val="68842968"/>
    <w:lvl w:ilvl="0" w:tplc="D7A2DFE2">
      <w:start w:val="1"/>
      <w:numFmt w:val="low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1CAF189D"/>
    <w:multiLevelType w:val="hybridMultilevel"/>
    <w:tmpl w:val="6616BC00"/>
    <w:lvl w:ilvl="0" w:tplc="E6DE98C4">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E141F00"/>
    <w:multiLevelType w:val="multilevel"/>
    <w:tmpl w:val="3AAC515E"/>
    <w:lvl w:ilvl="0">
      <w:start w:val="1"/>
      <w:numFmt w:val="decimal"/>
      <w:lvlText w:val="%1."/>
      <w:lvlJc w:val="left"/>
      <w:pPr>
        <w:ind w:left="360" w:hanging="360"/>
      </w:pPr>
      <w:rPr>
        <w:rFonts w:cs="Times New Roman" w:hint="default"/>
        <w:b/>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21F8522B"/>
    <w:multiLevelType w:val="hybridMultilevel"/>
    <w:tmpl w:val="CECCF80A"/>
    <w:lvl w:ilvl="0" w:tplc="084EFC12">
      <w:start w:val="1"/>
      <w:numFmt w:val="low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2CD21F1F"/>
    <w:multiLevelType w:val="hybridMultilevel"/>
    <w:tmpl w:val="CC986B9E"/>
    <w:lvl w:ilvl="0" w:tplc="8116C44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EC46D25E">
      <w:start w:val="1"/>
      <w:numFmt w:val="decimal"/>
      <w:lvlText w:val="%4."/>
      <w:lvlJc w:val="left"/>
      <w:pPr>
        <w:ind w:left="2520" w:hanging="360"/>
      </w:pPr>
      <w:rPr>
        <w:rFonts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312047C8"/>
    <w:multiLevelType w:val="hybridMultilevel"/>
    <w:tmpl w:val="4490D552"/>
    <w:lvl w:ilvl="0" w:tplc="6D34E584">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3103B2"/>
    <w:multiLevelType w:val="multilevel"/>
    <w:tmpl w:val="05B651DE"/>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C9319DC"/>
    <w:multiLevelType w:val="hybridMultilevel"/>
    <w:tmpl w:val="F064D0DA"/>
    <w:lvl w:ilvl="0" w:tplc="C2247162">
      <w:start w:val="1"/>
      <w:numFmt w:val="decimal"/>
      <w:lvlText w:val="%1."/>
      <w:lvlJc w:val="left"/>
      <w:pPr>
        <w:ind w:left="36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4FEF58E9"/>
    <w:multiLevelType w:val="multilevel"/>
    <w:tmpl w:val="397008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3D2572E"/>
    <w:multiLevelType w:val="multilevel"/>
    <w:tmpl w:val="65ACD8FE"/>
    <w:lvl w:ilvl="0">
      <w:start w:val="1"/>
      <w:numFmt w:val="lowerRoman"/>
      <w:lvlText w:val="%1."/>
      <w:lvlJc w:val="left"/>
      <w:pPr>
        <w:ind w:left="360" w:hanging="360"/>
      </w:pPr>
      <w:rPr>
        <w:rFonts w:ascii="Tahoma" w:eastAsia="Times New Roman" w:hAnsi="Tahoma" w:cs="Tahoma"/>
        <w:b/>
      </w:rPr>
    </w:lvl>
    <w:lvl w:ilvl="1">
      <w:start w:val="4"/>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nsid w:val="606D12D8"/>
    <w:multiLevelType w:val="hybridMultilevel"/>
    <w:tmpl w:val="5052B406"/>
    <w:lvl w:ilvl="0" w:tplc="DFB60488">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64931A1F"/>
    <w:multiLevelType w:val="hybridMultilevel"/>
    <w:tmpl w:val="1BBEAB1A"/>
    <w:lvl w:ilvl="0" w:tplc="B13CCE98">
      <w:start w:val="1"/>
      <w:numFmt w:val="lowerLetter"/>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6FC3588D"/>
    <w:multiLevelType w:val="multilevel"/>
    <w:tmpl w:val="BF04A7AE"/>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700128F4"/>
    <w:multiLevelType w:val="hybridMultilevel"/>
    <w:tmpl w:val="EE0C08F2"/>
    <w:lvl w:ilvl="0" w:tplc="7296872A">
      <w:start w:val="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23ADA"/>
    <w:multiLevelType w:val="hybridMultilevel"/>
    <w:tmpl w:val="FDE6F85E"/>
    <w:lvl w:ilvl="0" w:tplc="DE5279CA">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3"/>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9"/>
  </w:num>
  <w:num w:numId="8">
    <w:abstractNumId w:val="14"/>
  </w:num>
  <w:num w:numId="9">
    <w:abstractNumId w:val="6"/>
  </w:num>
  <w:num w:numId="10">
    <w:abstractNumId w:val="11"/>
  </w:num>
  <w:num w:numId="11">
    <w:abstractNumId w:val="5"/>
  </w:num>
  <w:num w:numId="12">
    <w:abstractNumId w:val="8"/>
  </w:num>
  <w:num w:numId="13">
    <w:abstractNumId w:val="16"/>
  </w:num>
  <w:num w:numId="14">
    <w:abstractNumId w:val="21"/>
  </w:num>
  <w:num w:numId="15">
    <w:abstractNumId w:val="7"/>
  </w:num>
  <w:num w:numId="16">
    <w:abstractNumId w:val="2"/>
  </w:num>
  <w:num w:numId="17">
    <w:abstractNumId w:val="10"/>
  </w:num>
  <w:num w:numId="18">
    <w:abstractNumId w:val="3"/>
  </w:num>
  <w:num w:numId="19">
    <w:abstractNumId w:val="18"/>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381FC6"/>
    <w:rsid w:val="000A6322"/>
    <w:rsid w:val="000E13E9"/>
    <w:rsid w:val="000E405D"/>
    <w:rsid w:val="0014713C"/>
    <w:rsid w:val="0019103C"/>
    <w:rsid w:val="001A7C1D"/>
    <w:rsid w:val="00273032"/>
    <w:rsid w:val="00381FC6"/>
    <w:rsid w:val="00431F8C"/>
    <w:rsid w:val="0045392F"/>
    <w:rsid w:val="00495E55"/>
    <w:rsid w:val="007D0E50"/>
    <w:rsid w:val="008C339F"/>
    <w:rsid w:val="00BC7ABF"/>
    <w:rsid w:val="00C009AE"/>
    <w:rsid w:val="00C00A5C"/>
    <w:rsid w:val="00F063B2"/>
    <w:rsid w:val="00FC0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1" type="connector" idref="#Straight Arrow Connector 2"/>
        <o:r id="V:Rule22" type="connector" idref="#Straight Arrow Connector 4"/>
        <o:r id="V:Rule23" type="connector" idref="#Straight Arrow Connector 7"/>
        <o:r id="V:Rule24" type="connector" idref="#_x0000_s1042"/>
        <o:r id="V:Rule25" type="connector" idref="#_x0000_s1039"/>
        <o:r id="V:Rule26" type="connector" idref="#Straight Arrow Connector 8"/>
        <o:r id="V:Rule27" type="connector" idref="#_x0000_s1041"/>
        <o:r id="V:Rule28" type="connector" idref="#Straight Arrow Connector 6"/>
        <o:r id="V:Rule29" type="connector" idref="#Straight Arrow Connector 3"/>
        <o:r id="V:Rule30" type="connector" idref="#_x0000_s1040"/>
        <o:r id="V:Rule31" type="connector" idref="#_x0000_s1038"/>
        <o:r id="V:Rule32" type="connector" idref="#_x0000_s1043"/>
        <o:r id="V:Rule33" type="connector" idref="#Straight Arrow Connector 1"/>
        <o:r id="V:Rule34" type="connector" idref="#_x0000_s1044"/>
        <o:r id="V:Rule35" type="connector" idref="#_x0000_s1037"/>
        <o:r id="V:Rule36" type="connector" idref="#_x0000_s1045"/>
        <o:r id="V:Rule37" type="connector" idref="#Straight Arrow Connector 5"/>
        <o:r id="V:Rule38" type="connector" idref="#Straight Arrow Connector 10"/>
        <o:r id="V:Rule39" type="connector" idref="#Straight Arrow Connector 9"/>
        <o:r id="V:Rule4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FC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1FC6"/>
    <w:pPr>
      <w:ind w:left="720"/>
    </w:pPr>
  </w:style>
  <w:style w:type="paragraph" w:styleId="Header">
    <w:name w:val="header"/>
    <w:basedOn w:val="Normal"/>
    <w:link w:val="HeaderChar"/>
    <w:uiPriority w:val="99"/>
    <w:semiHidden/>
    <w:unhideWhenUsed/>
    <w:rsid w:val="000E4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05D"/>
    <w:rPr>
      <w:rFonts w:ascii="Calibri" w:eastAsia="Times New Roman" w:hAnsi="Calibri" w:cs="Times New Roman"/>
    </w:rPr>
  </w:style>
  <w:style w:type="paragraph" w:styleId="Footer">
    <w:name w:val="footer"/>
    <w:basedOn w:val="Normal"/>
    <w:link w:val="FooterChar"/>
    <w:uiPriority w:val="99"/>
    <w:unhideWhenUsed/>
    <w:rsid w:val="000E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5D"/>
    <w:rPr>
      <w:rFonts w:ascii="Calibri" w:eastAsia="Times New Roman" w:hAnsi="Calibri" w:cs="Times New Roman"/>
    </w:rPr>
  </w:style>
  <w:style w:type="paragraph" w:styleId="NormalWeb">
    <w:name w:val="Normal (Web)"/>
    <w:basedOn w:val="Normal"/>
    <w:uiPriority w:val="99"/>
    <w:unhideWhenUsed/>
    <w:rsid w:val="001A7C1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7765</Words>
  <Characters>44263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2025-04-25T11:53:00Z</cp:lastPrinted>
  <dcterms:created xsi:type="dcterms:W3CDTF">2025-05-16T06:15:00Z</dcterms:created>
  <dcterms:modified xsi:type="dcterms:W3CDTF">2025-07-09T10:16:00Z</dcterms:modified>
</cp:coreProperties>
</file>