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08DA" w:rsidRPr="00B34959" w:rsidRDefault="003F3680" w:rsidP="006708DA">
      <w:pPr>
        <w:spacing w:line="360" w:lineRule="auto"/>
        <w:jc w:val="center"/>
        <w:rPr>
          <w:rFonts w:ascii="Arial Black" w:hAnsi="Arial Black"/>
          <w:sz w:val="28"/>
          <w:szCs w:val="28"/>
        </w:rPr>
      </w:pPr>
      <w:bookmarkStart w:id="0" w:name="_Hlk185328757"/>
      <w:r>
        <w:rPr>
          <w:rFonts w:ascii="Arial Black" w:hAnsi="Arial Black"/>
          <w:sz w:val="28"/>
          <w:szCs w:val="28"/>
        </w:rPr>
        <w:t>HUMAN CAPITAL DEVELOPMENT IN THE BANKING INDUSTRIES AND ITS EFFECTION PROFITABILITY</w:t>
      </w:r>
    </w:p>
    <w:p w:rsidR="006708DA" w:rsidRPr="00B34959" w:rsidRDefault="006708DA" w:rsidP="006708DA">
      <w:pPr>
        <w:spacing w:line="360" w:lineRule="auto"/>
        <w:jc w:val="center"/>
        <w:rPr>
          <w:rFonts w:ascii="Times New Roman" w:hAnsi="Times New Roman"/>
          <w:b/>
          <w:sz w:val="34"/>
          <w:szCs w:val="34"/>
        </w:rPr>
      </w:pPr>
      <w:r w:rsidRPr="00B34959">
        <w:rPr>
          <w:rFonts w:ascii="Times New Roman" w:hAnsi="Times New Roman"/>
          <w:b/>
          <w:sz w:val="34"/>
          <w:szCs w:val="34"/>
        </w:rPr>
        <w:t>(</w:t>
      </w:r>
      <w:r w:rsidR="003F3680" w:rsidRPr="00B34959">
        <w:rPr>
          <w:rFonts w:ascii="Times New Roman" w:hAnsi="Times New Roman"/>
          <w:b/>
          <w:sz w:val="34"/>
          <w:szCs w:val="34"/>
        </w:rPr>
        <w:t xml:space="preserve">A </w:t>
      </w:r>
      <w:r w:rsidR="003F3680">
        <w:rPr>
          <w:rFonts w:ascii="Times New Roman" w:hAnsi="Times New Roman"/>
          <w:b/>
          <w:sz w:val="34"/>
          <w:szCs w:val="34"/>
        </w:rPr>
        <w:t>CASE STUDY OF ZENITH BANK NIGERIA PLC, ILORIN BRANCH</w:t>
      </w:r>
      <w:r w:rsidR="003F3680" w:rsidRPr="00B34959">
        <w:rPr>
          <w:rFonts w:ascii="Times New Roman" w:hAnsi="Times New Roman"/>
          <w:b/>
          <w:sz w:val="34"/>
          <w:szCs w:val="34"/>
        </w:rPr>
        <w:t>)</w:t>
      </w:r>
    </w:p>
    <w:p w:rsidR="006708DA" w:rsidRPr="00B34959" w:rsidRDefault="006708DA" w:rsidP="006708DA">
      <w:pPr>
        <w:spacing w:line="360" w:lineRule="auto"/>
        <w:jc w:val="both"/>
        <w:rPr>
          <w:rFonts w:ascii="Times New Roman" w:hAnsi="Times New Roman"/>
          <w:sz w:val="26"/>
          <w:szCs w:val="26"/>
        </w:rPr>
      </w:pPr>
    </w:p>
    <w:p w:rsidR="006708DA" w:rsidRPr="00B34959" w:rsidRDefault="003F3680" w:rsidP="006708DA">
      <w:pPr>
        <w:spacing w:line="360" w:lineRule="auto"/>
        <w:jc w:val="center"/>
        <w:rPr>
          <w:rFonts w:ascii="Arial Rounded MT Bold" w:hAnsi="Arial Rounded MT Bold"/>
          <w:sz w:val="36"/>
          <w:szCs w:val="36"/>
        </w:rPr>
      </w:pPr>
      <w:r>
        <w:rPr>
          <w:rFonts w:ascii="Arial Rounded MT Bold" w:hAnsi="Arial Rounded MT Bold"/>
          <w:sz w:val="36"/>
          <w:szCs w:val="36"/>
        </w:rPr>
        <w:t>ATANDA IBRAHIM AJEKUNLE</w:t>
      </w:r>
    </w:p>
    <w:p w:rsidR="006708DA" w:rsidRPr="00B34959" w:rsidRDefault="006708DA" w:rsidP="006708DA">
      <w:pPr>
        <w:spacing w:line="360" w:lineRule="auto"/>
        <w:jc w:val="center"/>
        <w:rPr>
          <w:rFonts w:ascii="Times New Roman" w:hAnsi="Times New Roman"/>
          <w:sz w:val="36"/>
          <w:szCs w:val="36"/>
        </w:rPr>
      </w:pPr>
      <w:r w:rsidRPr="00B34959">
        <w:rPr>
          <w:rFonts w:ascii="Arial Rounded MT Bold" w:hAnsi="Arial Rounded MT Bold"/>
          <w:sz w:val="36"/>
          <w:szCs w:val="36"/>
        </w:rPr>
        <w:t>HND/23/BFN/FT/0</w:t>
      </w:r>
      <w:r w:rsidR="003F3680">
        <w:rPr>
          <w:rFonts w:ascii="Arial Rounded MT Bold" w:hAnsi="Arial Rounded MT Bold"/>
          <w:sz w:val="36"/>
          <w:szCs w:val="36"/>
        </w:rPr>
        <w:t>589</w:t>
      </w:r>
    </w:p>
    <w:p w:rsidR="006708DA" w:rsidRPr="00B34959" w:rsidRDefault="006708DA" w:rsidP="006708DA">
      <w:pPr>
        <w:spacing w:line="360" w:lineRule="auto"/>
        <w:jc w:val="both"/>
        <w:rPr>
          <w:rFonts w:ascii="Times New Roman" w:hAnsi="Times New Roman"/>
          <w:sz w:val="26"/>
          <w:szCs w:val="26"/>
        </w:rPr>
      </w:pPr>
    </w:p>
    <w:p w:rsidR="006708DA" w:rsidRPr="00B34959" w:rsidRDefault="006708DA" w:rsidP="006708DA">
      <w:pPr>
        <w:spacing w:line="360" w:lineRule="auto"/>
        <w:jc w:val="center"/>
        <w:rPr>
          <w:rFonts w:ascii="Times New Roman" w:hAnsi="Times New Roman"/>
          <w:b/>
          <w:sz w:val="30"/>
          <w:szCs w:val="30"/>
        </w:rPr>
      </w:pPr>
      <w:r w:rsidRPr="00B34959">
        <w:rPr>
          <w:rFonts w:ascii="Times New Roman" w:hAnsi="Times New Roman"/>
          <w:b/>
          <w:sz w:val="30"/>
          <w:szCs w:val="30"/>
        </w:rPr>
        <w:t>SUBMITTED TO THE</w:t>
      </w:r>
    </w:p>
    <w:p w:rsidR="006708DA" w:rsidRPr="00B34959" w:rsidRDefault="006708DA" w:rsidP="006708DA">
      <w:pPr>
        <w:spacing w:line="360" w:lineRule="auto"/>
        <w:jc w:val="center"/>
        <w:rPr>
          <w:rFonts w:ascii="Times New Roman" w:hAnsi="Times New Roman"/>
          <w:b/>
          <w:sz w:val="30"/>
          <w:szCs w:val="30"/>
        </w:rPr>
      </w:pPr>
      <w:r w:rsidRPr="00B34959">
        <w:rPr>
          <w:rFonts w:ascii="Times New Roman" w:hAnsi="Times New Roman"/>
          <w:b/>
          <w:sz w:val="30"/>
          <w:szCs w:val="30"/>
        </w:rPr>
        <w:t>DEPARTMENT OF BANKING AND FINANCE INSTITUTE OF FINANCE AND MANAGEMENT STUDIES (IFMS) KWARA STATE POLYTECHNIC, ILORIN, KWARA STATE</w:t>
      </w:r>
    </w:p>
    <w:p w:rsidR="006708DA" w:rsidRPr="00B34959" w:rsidRDefault="006708DA" w:rsidP="006708DA">
      <w:pPr>
        <w:spacing w:line="360" w:lineRule="auto"/>
        <w:jc w:val="center"/>
        <w:rPr>
          <w:rFonts w:ascii="Times New Roman" w:hAnsi="Times New Roman"/>
          <w:sz w:val="26"/>
          <w:szCs w:val="26"/>
        </w:rPr>
      </w:pPr>
    </w:p>
    <w:p w:rsidR="006708DA" w:rsidRPr="00B34959" w:rsidRDefault="006708DA" w:rsidP="006708DA">
      <w:pPr>
        <w:spacing w:line="360" w:lineRule="auto"/>
        <w:jc w:val="center"/>
        <w:rPr>
          <w:rFonts w:ascii="Arial Rounded MT Bold" w:hAnsi="Arial Rounded MT Bold"/>
          <w:b/>
          <w:sz w:val="26"/>
          <w:szCs w:val="26"/>
        </w:rPr>
      </w:pPr>
      <w:r w:rsidRPr="00B34959">
        <w:rPr>
          <w:rFonts w:ascii="Arial Rounded MT Bold" w:hAnsi="Arial Rounded MT Bold"/>
          <w:b/>
          <w:sz w:val="32"/>
          <w:szCs w:val="32"/>
        </w:rPr>
        <w:t>IN PARTIAL FULFILLMENT OF THE REQUIREMENT FOR THE AWARD OF HIGHER NATIONAL DIPLOMA (HND) IN BANKING AND FINANCE</w:t>
      </w:r>
    </w:p>
    <w:p w:rsidR="006708DA" w:rsidRPr="00B34959" w:rsidRDefault="006708DA" w:rsidP="006708DA">
      <w:pPr>
        <w:spacing w:line="360" w:lineRule="auto"/>
        <w:jc w:val="center"/>
        <w:rPr>
          <w:rFonts w:ascii="Times New Roman" w:hAnsi="Times New Roman"/>
          <w:sz w:val="26"/>
          <w:szCs w:val="26"/>
        </w:rPr>
      </w:pPr>
    </w:p>
    <w:p w:rsidR="006708DA" w:rsidRPr="00B34959" w:rsidRDefault="006708DA" w:rsidP="006708DA">
      <w:pPr>
        <w:spacing w:line="360" w:lineRule="auto"/>
        <w:jc w:val="right"/>
        <w:rPr>
          <w:rFonts w:ascii="Times New Roman" w:hAnsi="Times New Roman"/>
          <w:b/>
          <w:sz w:val="30"/>
          <w:szCs w:val="30"/>
        </w:rPr>
      </w:pPr>
      <w:r w:rsidRPr="00B34959">
        <w:rPr>
          <w:rFonts w:ascii="Times New Roman" w:hAnsi="Times New Roman"/>
          <w:b/>
          <w:sz w:val="30"/>
          <w:szCs w:val="30"/>
        </w:rPr>
        <w:t>APRIL 2025</w:t>
      </w:r>
    </w:p>
    <w:p w:rsidR="006708DA" w:rsidRPr="00B34959" w:rsidRDefault="006708DA" w:rsidP="006708DA">
      <w:pPr>
        <w:spacing w:line="360" w:lineRule="auto"/>
        <w:rPr>
          <w:sz w:val="26"/>
          <w:szCs w:val="26"/>
        </w:rPr>
      </w:pPr>
      <w:r w:rsidRPr="00B34959">
        <w:rPr>
          <w:noProof/>
          <w:sz w:val="26"/>
          <w:szCs w:val="26"/>
        </w:rPr>
        <mc:AlternateContent>
          <mc:Choice Requires="wps">
            <w:drawing>
              <wp:anchor distT="0" distB="0" distL="114300" distR="114300" simplePos="0" relativeHeight="251659264" behindDoc="0" locked="0" layoutInCell="1" allowOverlap="1" wp14:anchorId="64859A97" wp14:editId="74888352">
                <wp:simplePos x="0" y="0"/>
                <wp:positionH relativeFrom="column">
                  <wp:posOffset>2710815</wp:posOffset>
                </wp:positionH>
                <wp:positionV relativeFrom="paragraph">
                  <wp:posOffset>3159760</wp:posOffset>
                </wp:positionV>
                <wp:extent cx="271780" cy="315595"/>
                <wp:effectExtent l="5715" t="8255" r="8255" b="0"/>
                <wp:wrapNone/>
                <wp:docPr id="1751894795"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 cy="31559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3214E3" id="Oval 1" o:spid="_x0000_s1026" style="position:absolute;margin-left:213.45pt;margin-top:248.8pt;width:21.4pt;height:2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" stroked="f"/>
            </w:pict>
          </mc:Fallback>
        </mc:AlternateContent>
      </w:r>
      <w:r w:rsidRPr="00B34959">
        <w:rPr>
          <w:sz w:val="26"/>
          <w:szCs w:val="26"/>
        </w:rPr>
        <w:br w:type="page"/>
      </w:r>
    </w:p>
    <w:p w:rsidR="006708DA" w:rsidRPr="00B34959" w:rsidRDefault="006708DA" w:rsidP="006708DA">
      <w:pPr>
        <w:spacing w:line="360" w:lineRule="auto"/>
        <w:jc w:val="center"/>
        <w:rPr>
          <w:rFonts w:ascii="Times New Roman" w:hAnsi="Times New Roman"/>
          <w:b/>
          <w:sz w:val="26"/>
          <w:szCs w:val="26"/>
        </w:rPr>
      </w:pPr>
      <w:r w:rsidRPr="00B34959">
        <w:rPr>
          <w:rFonts w:ascii="Times New Roman" w:hAnsi="Times New Roman"/>
          <w:b/>
          <w:sz w:val="26"/>
          <w:szCs w:val="26"/>
        </w:rPr>
        <w:lastRenderedPageBreak/>
        <w:t>CERTIFICATION</w:t>
      </w:r>
    </w:p>
    <w:p w:rsidR="006708DA" w:rsidRPr="00B34959" w:rsidRDefault="006708DA" w:rsidP="006708DA">
      <w:pPr>
        <w:spacing w:line="360" w:lineRule="auto"/>
        <w:jc w:val="both"/>
        <w:rPr>
          <w:rFonts w:ascii="Times New Roman" w:hAnsi="Times New Roman"/>
          <w:sz w:val="26"/>
          <w:szCs w:val="26"/>
        </w:rPr>
      </w:pPr>
      <w:r w:rsidRPr="00B34959">
        <w:rPr>
          <w:rFonts w:ascii="Times New Roman" w:hAnsi="Times New Roman"/>
          <w:sz w:val="26"/>
          <w:szCs w:val="26"/>
        </w:rPr>
        <w:tab/>
        <w:t>This is to certify that this project has been completed, read through and approved as meeting part of the requirements of the Department of Banking and Finance, Institute of Finance and Management Studies, Kwara State Polytechnic for the Award of Higher National Diploma in Finance Management Studies.</w:t>
      </w:r>
    </w:p>
    <w:p w:rsidR="006708DA" w:rsidRPr="00B34959" w:rsidRDefault="006708DA" w:rsidP="006708DA">
      <w:pPr>
        <w:spacing w:line="360" w:lineRule="auto"/>
        <w:jc w:val="both"/>
        <w:rPr>
          <w:rFonts w:ascii="Times New Roman" w:hAnsi="Times New Roman"/>
          <w:sz w:val="26"/>
          <w:szCs w:val="26"/>
        </w:rPr>
      </w:pPr>
    </w:p>
    <w:p w:rsidR="006708DA" w:rsidRPr="00B34959" w:rsidRDefault="006708DA" w:rsidP="006708DA">
      <w:pPr>
        <w:pStyle w:val="NoSpacing"/>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________________________</w:t>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t>_______________</w:t>
      </w:r>
    </w:p>
    <w:p w:rsidR="006708DA" w:rsidRPr="00B34959" w:rsidRDefault="003F3680" w:rsidP="006708DA">
      <w:pPr>
        <w:pStyle w:val="NoSpacing"/>
        <w:spacing w:line="360" w:lineRule="auto"/>
        <w:jc w:val="both"/>
        <w:rPr>
          <w:rFonts w:ascii="Times New Roman" w:hAnsi="Times New Roman" w:cs="Times New Roman"/>
          <w:sz w:val="26"/>
          <w:szCs w:val="26"/>
        </w:rPr>
      </w:pPr>
      <w:r w:rsidRPr="00B34959">
        <w:rPr>
          <w:rFonts w:ascii="Times New Roman" w:hAnsi="Times New Roman" w:cs="Times New Roman"/>
          <w:b/>
          <w:sz w:val="26"/>
          <w:szCs w:val="26"/>
        </w:rPr>
        <w:t xml:space="preserve">DR. </w:t>
      </w:r>
      <w:r>
        <w:rPr>
          <w:rFonts w:ascii="Times New Roman" w:hAnsi="Times New Roman" w:cs="Times New Roman"/>
          <w:b/>
          <w:sz w:val="26"/>
          <w:szCs w:val="26"/>
        </w:rPr>
        <w:t>AJIBOYE W.T.</w:t>
      </w:r>
      <w:r w:rsidR="006708DA" w:rsidRPr="00B34959">
        <w:rPr>
          <w:rFonts w:ascii="Times New Roman" w:hAnsi="Times New Roman" w:cs="Times New Roman"/>
          <w:sz w:val="26"/>
          <w:szCs w:val="26"/>
        </w:rPr>
        <w:tab/>
      </w:r>
      <w:r w:rsidR="006708DA" w:rsidRPr="00B34959">
        <w:rPr>
          <w:rFonts w:ascii="Times New Roman" w:hAnsi="Times New Roman" w:cs="Times New Roman"/>
          <w:sz w:val="26"/>
          <w:szCs w:val="26"/>
        </w:rPr>
        <w:tab/>
      </w:r>
      <w:r w:rsidR="006708DA" w:rsidRPr="00B34959">
        <w:rPr>
          <w:rFonts w:ascii="Times New Roman" w:hAnsi="Times New Roman" w:cs="Times New Roman"/>
          <w:sz w:val="26"/>
          <w:szCs w:val="26"/>
        </w:rPr>
        <w:tab/>
      </w:r>
      <w:r w:rsidR="006708DA" w:rsidRPr="00B34959">
        <w:rPr>
          <w:rFonts w:ascii="Times New Roman" w:hAnsi="Times New Roman" w:cs="Times New Roman"/>
          <w:sz w:val="26"/>
          <w:szCs w:val="26"/>
        </w:rPr>
        <w:tab/>
      </w:r>
      <w:r w:rsidR="006708DA" w:rsidRPr="00B34959">
        <w:rPr>
          <w:rFonts w:ascii="Times New Roman" w:hAnsi="Times New Roman" w:cs="Times New Roman"/>
          <w:sz w:val="26"/>
          <w:szCs w:val="26"/>
        </w:rPr>
        <w:tab/>
      </w:r>
      <w:r w:rsidR="006708DA" w:rsidRPr="00B34959">
        <w:rPr>
          <w:rFonts w:ascii="Times New Roman" w:hAnsi="Times New Roman" w:cs="Times New Roman"/>
          <w:sz w:val="26"/>
          <w:szCs w:val="26"/>
        </w:rPr>
        <w:tab/>
      </w:r>
      <w:r w:rsidR="006708DA" w:rsidRPr="00B34959">
        <w:rPr>
          <w:rFonts w:ascii="Times New Roman" w:hAnsi="Times New Roman" w:cs="Times New Roman"/>
          <w:b/>
          <w:sz w:val="26"/>
          <w:szCs w:val="26"/>
        </w:rPr>
        <w:t>DATE</w:t>
      </w:r>
    </w:p>
    <w:p w:rsidR="006708DA" w:rsidRPr="00B34959" w:rsidRDefault="006708DA" w:rsidP="006708DA">
      <w:pPr>
        <w:pStyle w:val="NoSpacing"/>
        <w:spacing w:line="360" w:lineRule="auto"/>
        <w:jc w:val="both"/>
        <w:rPr>
          <w:rFonts w:ascii="Times New Roman" w:hAnsi="Times New Roman" w:cs="Times New Roman"/>
          <w:b/>
          <w:i/>
          <w:sz w:val="26"/>
          <w:szCs w:val="26"/>
        </w:rPr>
      </w:pPr>
      <w:r w:rsidRPr="00B34959">
        <w:rPr>
          <w:rFonts w:ascii="Times New Roman" w:hAnsi="Times New Roman" w:cs="Times New Roman"/>
          <w:b/>
          <w:i/>
          <w:sz w:val="26"/>
          <w:szCs w:val="26"/>
        </w:rPr>
        <w:t>(Project Supervisor)</w:t>
      </w:r>
    </w:p>
    <w:p w:rsidR="006708DA" w:rsidRPr="00B34959" w:rsidRDefault="006708DA" w:rsidP="006708DA">
      <w:pPr>
        <w:pStyle w:val="NoSpacing"/>
        <w:spacing w:line="360" w:lineRule="auto"/>
        <w:jc w:val="both"/>
        <w:rPr>
          <w:rFonts w:ascii="Times New Roman" w:hAnsi="Times New Roman" w:cs="Times New Roman"/>
          <w:b/>
          <w:i/>
          <w:sz w:val="26"/>
          <w:szCs w:val="26"/>
        </w:rPr>
      </w:pPr>
    </w:p>
    <w:p w:rsidR="006708DA" w:rsidRPr="00B34959" w:rsidRDefault="006708DA" w:rsidP="006708DA">
      <w:pPr>
        <w:pStyle w:val="NoSpacing"/>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________________________</w:t>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t>_______________</w:t>
      </w:r>
    </w:p>
    <w:p w:rsidR="006708DA" w:rsidRPr="00B34959" w:rsidRDefault="006708DA" w:rsidP="006708DA">
      <w:pPr>
        <w:pStyle w:val="NoSpacing"/>
        <w:spacing w:line="360" w:lineRule="auto"/>
        <w:jc w:val="both"/>
        <w:rPr>
          <w:rFonts w:ascii="Times New Roman" w:hAnsi="Times New Roman" w:cs="Times New Roman"/>
          <w:sz w:val="26"/>
          <w:szCs w:val="26"/>
        </w:rPr>
      </w:pPr>
      <w:r w:rsidRPr="00B34959">
        <w:rPr>
          <w:rFonts w:ascii="Times New Roman" w:hAnsi="Times New Roman" w:cs="Times New Roman"/>
          <w:b/>
          <w:sz w:val="26"/>
          <w:szCs w:val="26"/>
        </w:rPr>
        <w:t>MRS. OTAYOKHE</w:t>
      </w:r>
      <w:r w:rsidRPr="00B34959">
        <w:rPr>
          <w:rFonts w:ascii="Times New Roman" w:hAnsi="Times New Roman" w:cs="Times New Roman"/>
          <w:b/>
          <w:sz w:val="26"/>
          <w:szCs w:val="26"/>
        </w:rPr>
        <w:tab/>
      </w:r>
      <w:r w:rsidRPr="00B34959">
        <w:rPr>
          <w:rFonts w:ascii="Times New Roman" w:hAnsi="Times New Roman" w:cs="Times New Roman"/>
          <w:b/>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b/>
          <w:sz w:val="26"/>
          <w:szCs w:val="26"/>
        </w:rPr>
        <w:t>DATE</w:t>
      </w:r>
    </w:p>
    <w:p w:rsidR="006708DA" w:rsidRPr="00B34959" w:rsidRDefault="006708DA" w:rsidP="006708DA">
      <w:pPr>
        <w:pStyle w:val="NoSpacing"/>
        <w:spacing w:line="360" w:lineRule="auto"/>
        <w:jc w:val="both"/>
        <w:rPr>
          <w:rFonts w:ascii="Times New Roman" w:hAnsi="Times New Roman" w:cs="Times New Roman"/>
          <w:b/>
          <w:i/>
          <w:sz w:val="26"/>
          <w:szCs w:val="26"/>
        </w:rPr>
      </w:pPr>
      <w:r w:rsidRPr="00B34959">
        <w:rPr>
          <w:rFonts w:ascii="Times New Roman" w:hAnsi="Times New Roman" w:cs="Times New Roman"/>
          <w:b/>
          <w:i/>
          <w:sz w:val="26"/>
          <w:szCs w:val="26"/>
        </w:rPr>
        <w:t>(Project coordinator)</w:t>
      </w:r>
    </w:p>
    <w:p w:rsidR="006708DA" w:rsidRPr="00B34959" w:rsidRDefault="006708DA" w:rsidP="006708DA">
      <w:pPr>
        <w:pStyle w:val="NoSpacing"/>
        <w:spacing w:line="360" w:lineRule="auto"/>
        <w:jc w:val="both"/>
        <w:rPr>
          <w:rFonts w:ascii="Times New Roman" w:hAnsi="Times New Roman" w:cs="Times New Roman"/>
          <w:b/>
          <w:i/>
          <w:sz w:val="26"/>
          <w:szCs w:val="26"/>
        </w:rPr>
      </w:pPr>
    </w:p>
    <w:p w:rsidR="006708DA" w:rsidRPr="00B34959" w:rsidRDefault="006708DA" w:rsidP="006708DA">
      <w:pPr>
        <w:pStyle w:val="NoSpacing"/>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_________________________</w:t>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t>_______________</w:t>
      </w:r>
    </w:p>
    <w:p w:rsidR="006708DA" w:rsidRPr="00B34959" w:rsidRDefault="006708DA" w:rsidP="006708DA">
      <w:pPr>
        <w:pStyle w:val="NoSpacing"/>
        <w:spacing w:line="360" w:lineRule="auto"/>
        <w:jc w:val="both"/>
        <w:rPr>
          <w:rFonts w:ascii="Times New Roman" w:hAnsi="Times New Roman" w:cs="Times New Roman"/>
          <w:b/>
          <w:sz w:val="26"/>
          <w:szCs w:val="26"/>
        </w:rPr>
      </w:pPr>
      <w:r w:rsidRPr="00B34959">
        <w:rPr>
          <w:rFonts w:ascii="Times New Roman" w:hAnsi="Times New Roman" w:cs="Times New Roman"/>
          <w:b/>
          <w:sz w:val="26"/>
          <w:szCs w:val="26"/>
        </w:rPr>
        <w:t>MR. AJIBOYE W.T.</w:t>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b/>
          <w:sz w:val="26"/>
          <w:szCs w:val="26"/>
        </w:rPr>
        <w:t>DATE</w:t>
      </w:r>
    </w:p>
    <w:p w:rsidR="006708DA" w:rsidRPr="00B34959" w:rsidRDefault="006708DA" w:rsidP="006708DA">
      <w:pPr>
        <w:pStyle w:val="NoSpacing"/>
        <w:spacing w:line="360" w:lineRule="auto"/>
        <w:jc w:val="both"/>
        <w:rPr>
          <w:rFonts w:ascii="Times New Roman" w:hAnsi="Times New Roman" w:cs="Times New Roman"/>
          <w:sz w:val="26"/>
          <w:szCs w:val="26"/>
        </w:rPr>
      </w:pPr>
      <w:r w:rsidRPr="00B34959">
        <w:rPr>
          <w:rFonts w:ascii="Times New Roman" w:hAnsi="Times New Roman" w:cs="Times New Roman"/>
          <w:b/>
          <w:i/>
          <w:sz w:val="26"/>
          <w:szCs w:val="26"/>
        </w:rPr>
        <w:t>(Head of Department)</w:t>
      </w:r>
    </w:p>
    <w:p w:rsidR="006708DA" w:rsidRPr="00B34959" w:rsidRDefault="006708DA" w:rsidP="006708DA">
      <w:pPr>
        <w:spacing w:line="360" w:lineRule="auto"/>
        <w:jc w:val="both"/>
        <w:rPr>
          <w:rFonts w:ascii="Times New Roman" w:hAnsi="Times New Roman"/>
          <w:b/>
          <w:sz w:val="26"/>
          <w:szCs w:val="26"/>
        </w:rPr>
      </w:pPr>
    </w:p>
    <w:p w:rsidR="006708DA" w:rsidRPr="00B34959" w:rsidRDefault="006708DA" w:rsidP="006708DA">
      <w:pPr>
        <w:pStyle w:val="NoSpacing"/>
        <w:spacing w:line="360" w:lineRule="auto"/>
        <w:jc w:val="both"/>
        <w:rPr>
          <w:rFonts w:ascii="Times New Roman" w:hAnsi="Times New Roman" w:cs="Times New Roman"/>
          <w:sz w:val="26"/>
          <w:szCs w:val="26"/>
        </w:rPr>
      </w:pPr>
      <w:r w:rsidRPr="00B34959">
        <w:rPr>
          <w:rFonts w:ascii="Times New Roman" w:hAnsi="Times New Roman" w:cs="Times New Roman"/>
          <w:sz w:val="26"/>
          <w:szCs w:val="26"/>
        </w:rPr>
        <w:t>_________________________</w:t>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r>
      <w:r w:rsidRPr="00B34959">
        <w:rPr>
          <w:rFonts w:ascii="Times New Roman" w:hAnsi="Times New Roman" w:cs="Times New Roman"/>
          <w:sz w:val="26"/>
          <w:szCs w:val="26"/>
        </w:rPr>
        <w:tab/>
        <w:t>_______________</w:t>
      </w:r>
    </w:p>
    <w:p w:rsidR="006708DA" w:rsidRPr="00B34959" w:rsidRDefault="006708DA" w:rsidP="006708DA">
      <w:pPr>
        <w:spacing w:line="360" w:lineRule="auto"/>
        <w:jc w:val="both"/>
        <w:rPr>
          <w:rFonts w:ascii="Times New Roman" w:hAnsi="Times New Roman"/>
          <w:b/>
          <w:sz w:val="26"/>
          <w:szCs w:val="26"/>
        </w:rPr>
      </w:pPr>
      <w:r w:rsidRPr="00B34959">
        <w:rPr>
          <w:rFonts w:ascii="Times New Roman" w:hAnsi="Times New Roman"/>
          <w:b/>
          <w:sz w:val="26"/>
          <w:szCs w:val="26"/>
        </w:rPr>
        <w:t xml:space="preserve">EXTERNAL EXAMINER </w:t>
      </w:r>
      <w:r w:rsidRPr="00B34959">
        <w:rPr>
          <w:rFonts w:ascii="Times New Roman" w:hAnsi="Times New Roman"/>
          <w:b/>
          <w:sz w:val="26"/>
          <w:szCs w:val="26"/>
        </w:rPr>
        <w:tab/>
      </w:r>
      <w:r w:rsidRPr="00B34959">
        <w:rPr>
          <w:rFonts w:ascii="Times New Roman" w:hAnsi="Times New Roman"/>
          <w:b/>
          <w:sz w:val="26"/>
          <w:szCs w:val="26"/>
        </w:rPr>
        <w:tab/>
      </w:r>
      <w:r w:rsidRPr="00B34959">
        <w:rPr>
          <w:rFonts w:ascii="Times New Roman" w:hAnsi="Times New Roman"/>
          <w:b/>
          <w:sz w:val="26"/>
          <w:szCs w:val="26"/>
        </w:rPr>
        <w:tab/>
      </w:r>
      <w:r w:rsidRPr="00B34959">
        <w:rPr>
          <w:rFonts w:ascii="Times New Roman" w:hAnsi="Times New Roman"/>
          <w:b/>
          <w:sz w:val="26"/>
          <w:szCs w:val="26"/>
        </w:rPr>
        <w:tab/>
      </w:r>
      <w:r w:rsidRPr="00B34959">
        <w:rPr>
          <w:rFonts w:ascii="Times New Roman" w:hAnsi="Times New Roman"/>
          <w:b/>
          <w:sz w:val="26"/>
          <w:szCs w:val="26"/>
        </w:rPr>
        <w:tab/>
        <w:t>DATE</w:t>
      </w:r>
    </w:p>
    <w:p w:rsidR="006708DA" w:rsidRPr="00B34959" w:rsidRDefault="006708DA" w:rsidP="006708DA">
      <w:pPr>
        <w:spacing w:line="360" w:lineRule="auto"/>
        <w:jc w:val="center"/>
        <w:rPr>
          <w:rFonts w:ascii="Times New Roman" w:hAnsi="Times New Roman"/>
          <w:b/>
          <w:bCs/>
          <w:sz w:val="26"/>
          <w:szCs w:val="26"/>
        </w:rPr>
      </w:pPr>
      <w:r w:rsidRPr="00B34959">
        <w:rPr>
          <w:rFonts w:ascii="Times New Roman" w:hAnsi="Times New Roman"/>
          <w:b/>
          <w:sz w:val="26"/>
          <w:szCs w:val="26"/>
        </w:rPr>
        <w:br w:type="page"/>
      </w:r>
    </w:p>
    <w:p w:rsidR="006708DA" w:rsidRDefault="006708DA" w:rsidP="006708DA">
      <w:pPr>
        <w:spacing w:after="160" w:line="278" w:lineRule="auto"/>
        <w:jc w:val="center"/>
        <w:rPr>
          <w:rFonts w:ascii="Times New Roman" w:hAnsi="Times New Roman"/>
          <w:b/>
          <w:bCs/>
          <w:sz w:val="26"/>
          <w:szCs w:val="26"/>
        </w:rPr>
      </w:pPr>
      <w:r>
        <w:rPr>
          <w:rFonts w:ascii="Times New Roman" w:hAnsi="Times New Roman"/>
          <w:b/>
          <w:bCs/>
          <w:sz w:val="26"/>
          <w:szCs w:val="26"/>
        </w:rPr>
        <w:lastRenderedPageBreak/>
        <w:t>DEDICATION</w:t>
      </w:r>
    </w:p>
    <w:p w:rsidR="006708DA" w:rsidRPr="00F57B2B" w:rsidRDefault="006708DA" w:rsidP="006708DA">
      <w:pPr>
        <w:spacing w:after="160" w:line="360" w:lineRule="auto"/>
        <w:rPr>
          <w:rFonts w:ascii="Times New Roman" w:hAnsi="Times New Roman"/>
          <w:sz w:val="26"/>
          <w:szCs w:val="26"/>
        </w:rPr>
      </w:pPr>
      <w:r w:rsidRPr="00F57B2B">
        <w:rPr>
          <w:rFonts w:ascii="Times New Roman" w:hAnsi="Times New Roman"/>
          <w:sz w:val="26"/>
          <w:szCs w:val="26"/>
        </w:rPr>
        <w:t xml:space="preserve">Firstly, all praise to God </w:t>
      </w:r>
      <w:r w:rsidR="003F3680" w:rsidRPr="00F57B2B">
        <w:rPr>
          <w:rFonts w:ascii="Times New Roman" w:hAnsi="Times New Roman"/>
          <w:sz w:val="26"/>
          <w:szCs w:val="26"/>
        </w:rPr>
        <w:t>Almighty</w:t>
      </w:r>
      <w:r w:rsidR="003F3680">
        <w:rPr>
          <w:rFonts w:ascii="Times New Roman" w:hAnsi="Times New Roman"/>
          <w:sz w:val="26"/>
          <w:szCs w:val="26"/>
        </w:rPr>
        <w:t xml:space="preserve"> Allah</w:t>
      </w:r>
      <w:r w:rsidRPr="00F57B2B">
        <w:rPr>
          <w:rFonts w:ascii="Times New Roman" w:hAnsi="Times New Roman"/>
          <w:sz w:val="26"/>
          <w:szCs w:val="26"/>
        </w:rPr>
        <w:t xml:space="preserve">, </w:t>
      </w:r>
      <w:r w:rsidR="003F3680">
        <w:rPr>
          <w:rFonts w:ascii="Times New Roman" w:hAnsi="Times New Roman"/>
          <w:sz w:val="26"/>
          <w:szCs w:val="26"/>
        </w:rPr>
        <w:t>the</w:t>
      </w:r>
      <w:r w:rsidRPr="00F57B2B">
        <w:rPr>
          <w:rFonts w:ascii="Times New Roman" w:hAnsi="Times New Roman"/>
          <w:sz w:val="26"/>
          <w:szCs w:val="26"/>
        </w:rPr>
        <w:t xml:space="preserve"> source of all wisdom, strength and inspiration, I humbly dedicate this work. You for your mercy, blessings,</w:t>
      </w:r>
      <w:r>
        <w:rPr>
          <w:rFonts w:ascii="Times New Roman" w:hAnsi="Times New Roman"/>
          <w:sz w:val="26"/>
          <w:szCs w:val="26"/>
        </w:rPr>
        <w:t xml:space="preserve"> </w:t>
      </w:r>
      <w:r w:rsidRPr="00F57B2B">
        <w:rPr>
          <w:rFonts w:ascii="Times New Roman" w:hAnsi="Times New Roman"/>
          <w:sz w:val="26"/>
          <w:szCs w:val="26"/>
        </w:rPr>
        <w:t xml:space="preserve">and divine providence that have sustained me throughout this journey </w:t>
      </w:r>
      <w:r w:rsidR="003F3680">
        <w:rPr>
          <w:rFonts w:ascii="Times New Roman" w:hAnsi="Times New Roman"/>
          <w:sz w:val="26"/>
          <w:szCs w:val="26"/>
        </w:rPr>
        <w:t xml:space="preserve">and also to my parent Mr. and </w:t>
      </w:r>
      <w:proofErr w:type="spellStart"/>
      <w:r w:rsidR="003F3680">
        <w:rPr>
          <w:rFonts w:ascii="Times New Roman" w:hAnsi="Times New Roman"/>
          <w:sz w:val="26"/>
          <w:szCs w:val="26"/>
        </w:rPr>
        <w:t>Mrs</w:t>
      </w:r>
      <w:proofErr w:type="spellEnd"/>
      <w:r w:rsidR="003F3680">
        <w:rPr>
          <w:rFonts w:ascii="Times New Roman" w:hAnsi="Times New Roman"/>
          <w:sz w:val="26"/>
          <w:szCs w:val="26"/>
        </w:rPr>
        <w:t xml:space="preserve"> Atanda I pray that you shall eat the fruit of your </w:t>
      </w:r>
      <w:proofErr w:type="spellStart"/>
      <w:r w:rsidR="003F3680">
        <w:rPr>
          <w:rFonts w:ascii="Times New Roman" w:hAnsi="Times New Roman"/>
          <w:sz w:val="26"/>
          <w:szCs w:val="26"/>
        </w:rPr>
        <w:t>labour</w:t>
      </w:r>
      <w:proofErr w:type="spellEnd"/>
      <w:r w:rsidR="003F3680">
        <w:rPr>
          <w:rFonts w:ascii="Times New Roman" w:hAnsi="Times New Roman"/>
          <w:sz w:val="26"/>
          <w:szCs w:val="26"/>
        </w:rPr>
        <w:t xml:space="preserve"> in health and wealth </w:t>
      </w:r>
      <w:proofErr w:type="spellStart"/>
      <w:r w:rsidR="003F3680">
        <w:rPr>
          <w:rFonts w:ascii="Times New Roman" w:hAnsi="Times New Roman"/>
          <w:sz w:val="26"/>
          <w:szCs w:val="26"/>
        </w:rPr>
        <w:t>insha</w:t>
      </w:r>
      <w:proofErr w:type="spellEnd"/>
      <w:r w:rsidR="003F3680">
        <w:rPr>
          <w:rFonts w:ascii="Times New Roman" w:hAnsi="Times New Roman"/>
          <w:sz w:val="26"/>
          <w:szCs w:val="26"/>
        </w:rPr>
        <w:t xml:space="preserve"> Allah (Amin).</w:t>
      </w:r>
    </w:p>
    <w:p w:rsidR="006708DA" w:rsidRDefault="006708DA" w:rsidP="006708DA">
      <w:pPr>
        <w:spacing w:after="160" w:line="278" w:lineRule="auto"/>
        <w:rPr>
          <w:rFonts w:ascii="Times New Roman" w:hAnsi="Times New Roman"/>
          <w:b/>
          <w:bCs/>
          <w:sz w:val="26"/>
          <w:szCs w:val="26"/>
        </w:rPr>
      </w:pPr>
      <w:r>
        <w:rPr>
          <w:rFonts w:ascii="Times New Roman" w:hAnsi="Times New Roman"/>
          <w:b/>
          <w:bCs/>
          <w:sz w:val="26"/>
          <w:szCs w:val="26"/>
        </w:rPr>
        <w:br w:type="page"/>
      </w:r>
    </w:p>
    <w:p w:rsidR="006708DA" w:rsidRPr="00F57B2B" w:rsidRDefault="006708DA" w:rsidP="006708DA">
      <w:pPr>
        <w:spacing w:after="160" w:line="278" w:lineRule="auto"/>
        <w:jc w:val="center"/>
        <w:rPr>
          <w:rFonts w:ascii="Times New Roman" w:hAnsi="Times New Roman"/>
          <w:sz w:val="26"/>
          <w:szCs w:val="26"/>
        </w:rPr>
      </w:pPr>
      <w:r w:rsidRPr="00F57B2B">
        <w:rPr>
          <w:rFonts w:ascii="Times New Roman" w:hAnsi="Times New Roman"/>
          <w:b/>
          <w:bCs/>
          <w:sz w:val="26"/>
          <w:szCs w:val="26"/>
        </w:rPr>
        <w:lastRenderedPageBreak/>
        <w:t>ACKNOWLEDGMENT</w:t>
      </w:r>
    </w:p>
    <w:p w:rsidR="006708DA" w:rsidRPr="00F57B2B" w:rsidRDefault="006708DA" w:rsidP="006708DA">
      <w:pPr>
        <w:spacing w:after="160" w:line="360" w:lineRule="auto"/>
        <w:jc w:val="both"/>
        <w:rPr>
          <w:rFonts w:ascii="Times New Roman" w:hAnsi="Times New Roman"/>
          <w:sz w:val="26"/>
          <w:szCs w:val="26"/>
        </w:rPr>
      </w:pPr>
      <w:r w:rsidRPr="00F57B2B">
        <w:rPr>
          <w:rFonts w:ascii="Times New Roman" w:hAnsi="Times New Roman"/>
          <w:sz w:val="26"/>
          <w:szCs w:val="26"/>
        </w:rPr>
        <w:t xml:space="preserve">This higher national diploma (HND) project is dedicated to my parents, </w:t>
      </w:r>
      <w:proofErr w:type="spellStart"/>
      <w:r w:rsidRPr="00F57B2B">
        <w:rPr>
          <w:rFonts w:ascii="Times New Roman" w:hAnsi="Times New Roman"/>
          <w:sz w:val="26"/>
          <w:szCs w:val="26"/>
        </w:rPr>
        <w:t>Mr</w:t>
      </w:r>
      <w:proofErr w:type="spellEnd"/>
      <w:r w:rsidRPr="00F57B2B">
        <w:rPr>
          <w:rFonts w:ascii="Times New Roman" w:hAnsi="Times New Roman"/>
          <w:sz w:val="26"/>
          <w:szCs w:val="26"/>
        </w:rPr>
        <w:t xml:space="preserve"> and MR DARAMOLA (MY BACKBONE),</w:t>
      </w:r>
      <w:r>
        <w:rPr>
          <w:rFonts w:ascii="Times New Roman" w:hAnsi="Times New Roman"/>
          <w:sz w:val="26"/>
          <w:szCs w:val="26"/>
        </w:rPr>
        <w:t xml:space="preserve"> </w:t>
      </w:r>
      <w:r w:rsidRPr="00F57B2B">
        <w:rPr>
          <w:rFonts w:ascii="Times New Roman" w:hAnsi="Times New Roman"/>
          <w:sz w:val="26"/>
          <w:szCs w:val="26"/>
        </w:rPr>
        <w:t xml:space="preserve">whose constant Encouragement and belief in me </w:t>
      </w:r>
      <w:proofErr w:type="spellStart"/>
      <w:r w:rsidRPr="00F57B2B">
        <w:rPr>
          <w:rFonts w:ascii="Times New Roman" w:hAnsi="Times New Roman"/>
          <w:sz w:val="26"/>
          <w:szCs w:val="26"/>
        </w:rPr>
        <w:t>fuelled</w:t>
      </w:r>
      <w:proofErr w:type="spellEnd"/>
      <w:r w:rsidRPr="00F57B2B">
        <w:rPr>
          <w:rFonts w:ascii="Times New Roman" w:hAnsi="Times New Roman"/>
          <w:sz w:val="26"/>
          <w:szCs w:val="26"/>
        </w:rPr>
        <w:t xml:space="preserve"> my drive to complete this work. Their unwavering support both emotional and practical,</w:t>
      </w:r>
      <w:r>
        <w:rPr>
          <w:rFonts w:ascii="Times New Roman" w:hAnsi="Times New Roman"/>
          <w:sz w:val="26"/>
          <w:szCs w:val="26"/>
        </w:rPr>
        <w:t xml:space="preserve"> </w:t>
      </w:r>
      <w:r w:rsidRPr="00F57B2B">
        <w:rPr>
          <w:rFonts w:ascii="Times New Roman" w:hAnsi="Times New Roman"/>
          <w:sz w:val="26"/>
          <w:szCs w:val="26"/>
        </w:rPr>
        <w:t>was invaluable,</w:t>
      </w:r>
      <w:r>
        <w:rPr>
          <w:rFonts w:ascii="Times New Roman" w:hAnsi="Times New Roman"/>
          <w:sz w:val="26"/>
          <w:szCs w:val="26"/>
        </w:rPr>
        <w:t xml:space="preserve"> </w:t>
      </w:r>
      <w:r w:rsidRPr="00F57B2B">
        <w:rPr>
          <w:rFonts w:ascii="Times New Roman" w:hAnsi="Times New Roman"/>
          <w:sz w:val="26"/>
          <w:szCs w:val="26"/>
        </w:rPr>
        <w:t xml:space="preserve">especially during the times when I felt </w:t>
      </w:r>
      <w:proofErr w:type="gramStart"/>
      <w:r w:rsidRPr="00F57B2B">
        <w:rPr>
          <w:rFonts w:ascii="Times New Roman" w:hAnsi="Times New Roman"/>
          <w:sz w:val="26"/>
          <w:szCs w:val="26"/>
        </w:rPr>
        <w:t>overwhelmed .</w:t>
      </w:r>
      <w:proofErr w:type="gramEnd"/>
      <w:r w:rsidRPr="00F57B2B">
        <w:rPr>
          <w:rFonts w:ascii="Times New Roman" w:hAnsi="Times New Roman"/>
          <w:sz w:val="26"/>
          <w:szCs w:val="26"/>
        </w:rPr>
        <w:t xml:space="preserve"> To my supervisor, Dr. ADEGBOYEGA A.O thank you for your guidance and expertise,</w:t>
      </w:r>
      <w:r>
        <w:rPr>
          <w:rFonts w:ascii="Times New Roman" w:hAnsi="Times New Roman"/>
          <w:sz w:val="26"/>
          <w:szCs w:val="26"/>
        </w:rPr>
        <w:t xml:space="preserve"> </w:t>
      </w:r>
      <w:r w:rsidRPr="00F57B2B">
        <w:rPr>
          <w:rFonts w:ascii="Times New Roman" w:hAnsi="Times New Roman"/>
          <w:sz w:val="26"/>
          <w:szCs w:val="26"/>
        </w:rPr>
        <w:t xml:space="preserve">which helped me navigate the complexities of this project also goes to my able (HOD) </w:t>
      </w:r>
      <w:proofErr w:type="spellStart"/>
      <w:r w:rsidRPr="00F57B2B">
        <w:rPr>
          <w:rFonts w:ascii="Times New Roman" w:hAnsi="Times New Roman"/>
          <w:sz w:val="26"/>
          <w:szCs w:val="26"/>
        </w:rPr>
        <w:t>Mr</w:t>
      </w:r>
      <w:proofErr w:type="spellEnd"/>
      <w:r w:rsidRPr="00F57B2B">
        <w:rPr>
          <w:rFonts w:ascii="Times New Roman" w:hAnsi="Times New Roman"/>
          <w:sz w:val="26"/>
          <w:szCs w:val="26"/>
        </w:rPr>
        <w:t xml:space="preserve"> AJIBOYE W.T Finally to my friends and family who believe in me, thank you for your support, encouragement, and companionship throughout this journey</w:t>
      </w:r>
    </w:p>
    <w:p w:rsidR="006708DA" w:rsidRDefault="006708DA" w:rsidP="006708DA">
      <w:pPr>
        <w:spacing w:after="160" w:line="278" w:lineRule="auto"/>
        <w:rPr>
          <w:rFonts w:ascii="Times New Roman" w:hAnsi="Times New Roman"/>
          <w:b/>
          <w:bCs/>
          <w:sz w:val="26"/>
          <w:szCs w:val="26"/>
        </w:rPr>
      </w:pPr>
      <w:r>
        <w:rPr>
          <w:rFonts w:ascii="Times New Roman" w:hAnsi="Times New Roman"/>
          <w:b/>
          <w:bCs/>
          <w:sz w:val="26"/>
          <w:szCs w:val="26"/>
        </w:rPr>
        <w:br w:type="page"/>
      </w:r>
    </w:p>
    <w:p w:rsidR="00D54C27" w:rsidRPr="00CF038A" w:rsidRDefault="00D54C27" w:rsidP="00D54C27">
      <w:pPr>
        <w:jc w:val="center"/>
        <w:rPr>
          <w:rFonts w:ascii="Times New Roman" w:hAnsi="Times New Roman"/>
          <w:b/>
          <w:bCs/>
          <w:sz w:val="26"/>
          <w:szCs w:val="26"/>
        </w:rPr>
      </w:pPr>
      <w:r w:rsidRPr="00CF038A">
        <w:rPr>
          <w:rFonts w:ascii="Times New Roman" w:hAnsi="Times New Roman"/>
          <w:b/>
          <w:bCs/>
          <w:sz w:val="26"/>
          <w:szCs w:val="26"/>
        </w:rPr>
        <w:lastRenderedPageBreak/>
        <w:t>TABLE OF CONTENT</w:t>
      </w:r>
    </w:p>
    <w:p w:rsidR="006708DA" w:rsidRPr="006708DA" w:rsidRDefault="006708DA" w:rsidP="00D54C27">
      <w:pPr>
        <w:jc w:val="both"/>
        <w:rPr>
          <w:rFonts w:ascii="Times New Roman" w:hAnsi="Times New Roman"/>
          <w:sz w:val="26"/>
          <w:szCs w:val="26"/>
        </w:rPr>
      </w:pPr>
      <w:r w:rsidRPr="006708DA">
        <w:rPr>
          <w:rFonts w:ascii="Times New Roman" w:hAnsi="Times New Roman"/>
          <w:sz w:val="26"/>
          <w:szCs w:val="26"/>
        </w:rPr>
        <w:t xml:space="preserve">Title page </w:t>
      </w:r>
    </w:p>
    <w:p w:rsidR="006708DA" w:rsidRPr="006708DA" w:rsidRDefault="006708DA" w:rsidP="00D54C27">
      <w:pPr>
        <w:jc w:val="both"/>
        <w:rPr>
          <w:rFonts w:ascii="Times New Roman" w:hAnsi="Times New Roman"/>
          <w:sz w:val="26"/>
          <w:szCs w:val="26"/>
        </w:rPr>
      </w:pPr>
      <w:r w:rsidRPr="006708DA">
        <w:rPr>
          <w:rFonts w:ascii="Times New Roman" w:hAnsi="Times New Roman"/>
          <w:sz w:val="26"/>
          <w:szCs w:val="26"/>
        </w:rPr>
        <w:t>Certification</w:t>
      </w:r>
    </w:p>
    <w:p w:rsidR="006708DA" w:rsidRPr="006708DA" w:rsidRDefault="006708DA" w:rsidP="00D54C27">
      <w:pPr>
        <w:jc w:val="both"/>
        <w:rPr>
          <w:rFonts w:ascii="Times New Roman" w:hAnsi="Times New Roman"/>
          <w:sz w:val="26"/>
          <w:szCs w:val="26"/>
        </w:rPr>
      </w:pPr>
      <w:r w:rsidRPr="006708DA">
        <w:rPr>
          <w:rFonts w:ascii="Times New Roman" w:hAnsi="Times New Roman"/>
          <w:sz w:val="26"/>
          <w:szCs w:val="26"/>
        </w:rPr>
        <w:t xml:space="preserve">Dedication </w:t>
      </w:r>
    </w:p>
    <w:p w:rsidR="006708DA" w:rsidRPr="006708DA" w:rsidRDefault="006708DA" w:rsidP="00D54C27">
      <w:pPr>
        <w:jc w:val="both"/>
        <w:rPr>
          <w:rFonts w:ascii="Times New Roman" w:hAnsi="Times New Roman"/>
          <w:sz w:val="26"/>
          <w:szCs w:val="26"/>
        </w:rPr>
      </w:pPr>
      <w:r w:rsidRPr="006708DA">
        <w:rPr>
          <w:rFonts w:ascii="Times New Roman" w:hAnsi="Times New Roman"/>
          <w:sz w:val="26"/>
          <w:szCs w:val="26"/>
        </w:rPr>
        <w:t xml:space="preserve">Acknowledgement </w:t>
      </w:r>
    </w:p>
    <w:p w:rsidR="006708DA" w:rsidRPr="006708DA" w:rsidRDefault="006708DA" w:rsidP="00D54C27">
      <w:pPr>
        <w:jc w:val="both"/>
        <w:rPr>
          <w:rFonts w:ascii="Times New Roman" w:hAnsi="Times New Roman"/>
          <w:sz w:val="26"/>
          <w:szCs w:val="26"/>
        </w:rPr>
      </w:pPr>
      <w:r w:rsidRPr="006708DA">
        <w:rPr>
          <w:rFonts w:ascii="Times New Roman" w:hAnsi="Times New Roman"/>
          <w:sz w:val="26"/>
          <w:szCs w:val="26"/>
        </w:rPr>
        <w:t>Table of content</w:t>
      </w:r>
    </w:p>
    <w:p w:rsidR="00D54C27" w:rsidRPr="00CF038A" w:rsidRDefault="00D54C27" w:rsidP="00D54C27">
      <w:pPr>
        <w:jc w:val="both"/>
        <w:rPr>
          <w:rFonts w:ascii="Times New Roman" w:hAnsi="Times New Roman"/>
          <w:b/>
          <w:bCs/>
          <w:sz w:val="26"/>
          <w:szCs w:val="26"/>
        </w:rPr>
      </w:pPr>
      <w:r w:rsidRPr="00CF038A">
        <w:rPr>
          <w:rFonts w:ascii="Times New Roman" w:hAnsi="Times New Roman"/>
          <w:b/>
          <w:bCs/>
          <w:sz w:val="26"/>
          <w:szCs w:val="26"/>
        </w:rPr>
        <w:t>CHAPTER ONE</w:t>
      </w:r>
    </w:p>
    <w:p w:rsidR="00D54C27" w:rsidRPr="00CF038A" w:rsidRDefault="00D54C27" w:rsidP="00D54C27">
      <w:pPr>
        <w:pStyle w:val="ListParagraph"/>
        <w:numPr>
          <w:ilvl w:val="0"/>
          <w:numId w:val="1"/>
        </w:numPr>
        <w:jc w:val="both"/>
        <w:rPr>
          <w:rFonts w:ascii="Times New Roman" w:hAnsi="Times New Roman" w:cs="Times New Roman"/>
          <w:sz w:val="26"/>
          <w:szCs w:val="26"/>
        </w:rPr>
      </w:pPr>
      <w:r w:rsidRPr="00CF038A">
        <w:rPr>
          <w:rFonts w:ascii="Times New Roman" w:hAnsi="Times New Roman" w:cs="Times New Roman"/>
          <w:sz w:val="26"/>
          <w:szCs w:val="26"/>
        </w:rPr>
        <w:t xml:space="preserve"> Introduction</w:t>
      </w:r>
    </w:p>
    <w:p w:rsidR="00D54C27" w:rsidRPr="00CF038A" w:rsidRDefault="00D54C27" w:rsidP="00D54C27">
      <w:pPr>
        <w:pStyle w:val="ListParagraph"/>
        <w:numPr>
          <w:ilvl w:val="1"/>
          <w:numId w:val="1"/>
        </w:numPr>
        <w:jc w:val="both"/>
        <w:rPr>
          <w:rFonts w:ascii="Times New Roman" w:hAnsi="Times New Roman" w:cs="Times New Roman"/>
          <w:sz w:val="26"/>
          <w:szCs w:val="26"/>
        </w:rPr>
      </w:pPr>
      <w:r w:rsidRPr="00CF038A">
        <w:rPr>
          <w:rFonts w:ascii="Times New Roman" w:hAnsi="Times New Roman" w:cs="Times New Roman"/>
          <w:sz w:val="26"/>
          <w:szCs w:val="26"/>
        </w:rPr>
        <w:t xml:space="preserve"> Statement Of Research Problems </w:t>
      </w:r>
    </w:p>
    <w:p w:rsidR="00D54C27" w:rsidRPr="00CF038A" w:rsidRDefault="00D54C27" w:rsidP="00D54C27">
      <w:pPr>
        <w:pStyle w:val="ListParagraph"/>
        <w:numPr>
          <w:ilvl w:val="1"/>
          <w:numId w:val="1"/>
        </w:numPr>
        <w:jc w:val="both"/>
        <w:rPr>
          <w:rFonts w:ascii="Times New Roman" w:hAnsi="Times New Roman" w:cs="Times New Roman"/>
          <w:sz w:val="26"/>
          <w:szCs w:val="26"/>
        </w:rPr>
      </w:pPr>
      <w:r w:rsidRPr="00CF038A">
        <w:rPr>
          <w:rFonts w:ascii="Times New Roman" w:hAnsi="Times New Roman" w:cs="Times New Roman"/>
          <w:sz w:val="26"/>
          <w:szCs w:val="26"/>
        </w:rPr>
        <w:t xml:space="preserve"> Research Questions</w:t>
      </w:r>
    </w:p>
    <w:p w:rsidR="00D54C27" w:rsidRPr="00CF038A" w:rsidRDefault="00D54C27" w:rsidP="00D54C27">
      <w:pPr>
        <w:pStyle w:val="ListParagraph"/>
        <w:numPr>
          <w:ilvl w:val="1"/>
          <w:numId w:val="1"/>
        </w:numPr>
        <w:jc w:val="both"/>
        <w:rPr>
          <w:rFonts w:ascii="Times New Roman" w:hAnsi="Times New Roman" w:cs="Times New Roman"/>
          <w:sz w:val="26"/>
          <w:szCs w:val="26"/>
        </w:rPr>
      </w:pPr>
      <w:r w:rsidRPr="00CF038A">
        <w:rPr>
          <w:rFonts w:ascii="Times New Roman" w:hAnsi="Times New Roman" w:cs="Times New Roman"/>
          <w:sz w:val="26"/>
          <w:szCs w:val="26"/>
        </w:rPr>
        <w:t xml:space="preserve"> Objective Of the Study</w:t>
      </w:r>
    </w:p>
    <w:p w:rsidR="00D54C27" w:rsidRPr="00CF038A" w:rsidRDefault="00D54C27" w:rsidP="00D54C27">
      <w:pPr>
        <w:pStyle w:val="ListParagraph"/>
        <w:numPr>
          <w:ilvl w:val="1"/>
          <w:numId w:val="1"/>
        </w:numPr>
        <w:jc w:val="both"/>
        <w:rPr>
          <w:rFonts w:ascii="Times New Roman" w:hAnsi="Times New Roman" w:cs="Times New Roman"/>
          <w:sz w:val="26"/>
          <w:szCs w:val="26"/>
        </w:rPr>
      </w:pPr>
      <w:r w:rsidRPr="00CF038A">
        <w:rPr>
          <w:rFonts w:ascii="Times New Roman" w:hAnsi="Times New Roman" w:cs="Times New Roman"/>
          <w:sz w:val="26"/>
          <w:szCs w:val="26"/>
        </w:rPr>
        <w:t xml:space="preserve"> Research Hypothesis</w:t>
      </w:r>
    </w:p>
    <w:p w:rsidR="00D54C27" w:rsidRPr="00CF038A" w:rsidRDefault="00D54C27" w:rsidP="00D54C27">
      <w:pPr>
        <w:pStyle w:val="ListParagraph"/>
        <w:numPr>
          <w:ilvl w:val="1"/>
          <w:numId w:val="1"/>
        </w:numPr>
        <w:jc w:val="both"/>
        <w:rPr>
          <w:rFonts w:ascii="Times New Roman" w:hAnsi="Times New Roman" w:cs="Times New Roman"/>
          <w:sz w:val="26"/>
          <w:szCs w:val="26"/>
        </w:rPr>
      </w:pPr>
      <w:r w:rsidRPr="00CF038A">
        <w:rPr>
          <w:rFonts w:ascii="Times New Roman" w:hAnsi="Times New Roman" w:cs="Times New Roman"/>
          <w:sz w:val="26"/>
          <w:szCs w:val="26"/>
        </w:rPr>
        <w:t xml:space="preserve"> Significance of the Study</w:t>
      </w:r>
    </w:p>
    <w:p w:rsidR="00D54C27" w:rsidRPr="00CF038A" w:rsidRDefault="00D54C27" w:rsidP="00D54C27">
      <w:pPr>
        <w:pStyle w:val="ListParagraph"/>
        <w:numPr>
          <w:ilvl w:val="1"/>
          <w:numId w:val="1"/>
        </w:numPr>
        <w:jc w:val="both"/>
        <w:rPr>
          <w:rFonts w:ascii="Times New Roman" w:hAnsi="Times New Roman" w:cs="Times New Roman"/>
          <w:sz w:val="26"/>
          <w:szCs w:val="26"/>
        </w:rPr>
      </w:pPr>
      <w:r w:rsidRPr="00CF038A">
        <w:rPr>
          <w:rFonts w:ascii="Times New Roman" w:hAnsi="Times New Roman" w:cs="Times New Roman"/>
          <w:sz w:val="26"/>
          <w:szCs w:val="26"/>
        </w:rPr>
        <w:t xml:space="preserve"> Scope and Limitation of the Study</w:t>
      </w:r>
    </w:p>
    <w:p w:rsidR="00D54C27" w:rsidRPr="00CF038A" w:rsidRDefault="00D54C27" w:rsidP="00D54C27">
      <w:pPr>
        <w:pStyle w:val="ListParagraph"/>
        <w:numPr>
          <w:ilvl w:val="1"/>
          <w:numId w:val="1"/>
        </w:numPr>
        <w:jc w:val="both"/>
        <w:rPr>
          <w:rFonts w:ascii="Times New Roman" w:hAnsi="Times New Roman" w:cs="Times New Roman"/>
          <w:sz w:val="26"/>
          <w:szCs w:val="26"/>
        </w:rPr>
      </w:pPr>
      <w:r w:rsidRPr="00CF038A">
        <w:rPr>
          <w:rFonts w:ascii="Times New Roman" w:hAnsi="Times New Roman" w:cs="Times New Roman"/>
          <w:sz w:val="26"/>
          <w:szCs w:val="26"/>
        </w:rPr>
        <w:t xml:space="preserve"> Definition of Terms</w:t>
      </w:r>
    </w:p>
    <w:p w:rsidR="00D54C27" w:rsidRPr="00CF038A" w:rsidRDefault="00D54C27" w:rsidP="00D54C27">
      <w:pPr>
        <w:pStyle w:val="ListParagraph"/>
        <w:numPr>
          <w:ilvl w:val="1"/>
          <w:numId w:val="1"/>
        </w:numPr>
        <w:jc w:val="both"/>
        <w:rPr>
          <w:rFonts w:ascii="Times New Roman" w:hAnsi="Times New Roman" w:cs="Times New Roman"/>
          <w:sz w:val="26"/>
          <w:szCs w:val="26"/>
        </w:rPr>
      </w:pPr>
      <w:r w:rsidRPr="00CF038A">
        <w:rPr>
          <w:rFonts w:ascii="Times New Roman" w:hAnsi="Times New Roman" w:cs="Times New Roman"/>
          <w:sz w:val="26"/>
          <w:szCs w:val="26"/>
        </w:rPr>
        <w:t xml:space="preserve"> Plan of the Study or Organization of the Study </w:t>
      </w:r>
    </w:p>
    <w:p w:rsidR="00D54C27" w:rsidRPr="00CF038A" w:rsidRDefault="00D54C27" w:rsidP="00D54C27">
      <w:pPr>
        <w:rPr>
          <w:rFonts w:ascii="Times New Roman" w:hAnsi="Times New Roman"/>
          <w:b/>
          <w:bCs/>
          <w:sz w:val="26"/>
          <w:szCs w:val="26"/>
        </w:rPr>
      </w:pPr>
      <w:r w:rsidRPr="00CF038A">
        <w:rPr>
          <w:rFonts w:ascii="Times New Roman" w:hAnsi="Times New Roman"/>
          <w:b/>
          <w:bCs/>
          <w:sz w:val="26"/>
          <w:szCs w:val="26"/>
        </w:rPr>
        <w:t>CHAPTER TWO</w:t>
      </w:r>
    </w:p>
    <w:p w:rsidR="00D54C27" w:rsidRPr="00CF038A" w:rsidRDefault="00D54C27" w:rsidP="00D54C27">
      <w:pPr>
        <w:pStyle w:val="ListParagraph"/>
        <w:numPr>
          <w:ilvl w:val="1"/>
          <w:numId w:val="2"/>
        </w:numPr>
        <w:jc w:val="both"/>
        <w:rPr>
          <w:rFonts w:ascii="Times New Roman" w:hAnsi="Times New Roman" w:cs="Times New Roman"/>
          <w:b/>
          <w:bCs/>
          <w:sz w:val="26"/>
          <w:szCs w:val="26"/>
        </w:rPr>
      </w:pPr>
      <w:r w:rsidRPr="00CF038A">
        <w:rPr>
          <w:rFonts w:ascii="Times New Roman" w:hAnsi="Times New Roman" w:cs="Times New Roman"/>
          <w:b/>
          <w:bCs/>
          <w:sz w:val="26"/>
          <w:szCs w:val="26"/>
        </w:rPr>
        <w:t>Literature Review</w:t>
      </w:r>
    </w:p>
    <w:p w:rsidR="00D54C27" w:rsidRPr="00CF038A" w:rsidRDefault="00D54C27" w:rsidP="00D54C27">
      <w:pPr>
        <w:pStyle w:val="ListParagraph"/>
        <w:numPr>
          <w:ilvl w:val="1"/>
          <w:numId w:val="2"/>
        </w:numPr>
        <w:jc w:val="both"/>
        <w:rPr>
          <w:rFonts w:ascii="Times New Roman" w:hAnsi="Times New Roman" w:cs="Times New Roman"/>
          <w:sz w:val="26"/>
          <w:szCs w:val="26"/>
        </w:rPr>
      </w:pPr>
      <w:r w:rsidRPr="00CF038A">
        <w:rPr>
          <w:rFonts w:ascii="Times New Roman" w:hAnsi="Times New Roman" w:cs="Times New Roman"/>
          <w:sz w:val="26"/>
          <w:szCs w:val="26"/>
        </w:rPr>
        <w:t xml:space="preserve"> Conceptual Review</w:t>
      </w:r>
    </w:p>
    <w:p w:rsidR="00D54C27" w:rsidRPr="00CF038A" w:rsidRDefault="00D54C27" w:rsidP="00D54C27">
      <w:pPr>
        <w:pStyle w:val="ListParagraph"/>
        <w:numPr>
          <w:ilvl w:val="1"/>
          <w:numId w:val="2"/>
        </w:numPr>
        <w:jc w:val="both"/>
        <w:rPr>
          <w:rFonts w:ascii="Times New Roman" w:hAnsi="Times New Roman" w:cs="Times New Roman"/>
          <w:sz w:val="26"/>
          <w:szCs w:val="26"/>
        </w:rPr>
      </w:pPr>
      <w:r w:rsidRPr="00CF038A">
        <w:rPr>
          <w:rFonts w:ascii="Times New Roman" w:hAnsi="Times New Roman" w:cs="Times New Roman"/>
          <w:sz w:val="26"/>
          <w:szCs w:val="26"/>
        </w:rPr>
        <w:t xml:space="preserve"> Theoretical Review</w:t>
      </w:r>
    </w:p>
    <w:p w:rsidR="00D54C27" w:rsidRPr="00CF038A" w:rsidRDefault="00D54C27" w:rsidP="00D54C27">
      <w:pPr>
        <w:pStyle w:val="ListParagraph"/>
        <w:numPr>
          <w:ilvl w:val="1"/>
          <w:numId w:val="2"/>
        </w:numPr>
        <w:jc w:val="both"/>
        <w:rPr>
          <w:rFonts w:ascii="Times New Roman" w:hAnsi="Times New Roman" w:cs="Times New Roman"/>
          <w:sz w:val="26"/>
          <w:szCs w:val="26"/>
        </w:rPr>
      </w:pPr>
      <w:r w:rsidRPr="00CF038A">
        <w:rPr>
          <w:rFonts w:ascii="Times New Roman" w:hAnsi="Times New Roman" w:cs="Times New Roman"/>
          <w:sz w:val="26"/>
          <w:szCs w:val="26"/>
        </w:rPr>
        <w:t xml:space="preserve"> Empirical Review</w:t>
      </w:r>
    </w:p>
    <w:p w:rsidR="00D54C27" w:rsidRPr="00CF038A" w:rsidRDefault="00D54C27" w:rsidP="00D54C27">
      <w:pPr>
        <w:jc w:val="both"/>
        <w:rPr>
          <w:rFonts w:ascii="Times New Roman" w:hAnsi="Times New Roman"/>
          <w:b/>
          <w:bCs/>
          <w:sz w:val="26"/>
          <w:szCs w:val="26"/>
        </w:rPr>
      </w:pPr>
      <w:r w:rsidRPr="00CF038A">
        <w:rPr>
          <w:rFonts w:ascii="Times New Roman" w:hAnsi="Times New Roman"/>
          <w:b/>
          <w:bCs/>
          <w:sz w:val="26"/>
          <w:szCs w:val="26"/>
        </w:rPr>
        <w:t>CHAPTER THREE</w:t>
      </w:r>
    </w:p>
    <w:p w:rsidR="00D54C27" w:rsidRPr="00CF038A" w:rsidRDefault="00D54C27" w:rsidP="00D54C27">
      <w:pPr>
        <w:pStyle w:val="ListParagraph"/>
        <w:numPr>
          <w:ilvl w:val="0"/>
          <w:numId w:val="3"/>
        </w:numPr>
        <w:jc w:val="both"/>
        <w:rPr>
          <w:rFonts w:ascii="Times New Roman" w:hAnsi="Times New Roman" w:cs="Times New Roman"/>
          <w:sz w:val="26"/>
          <w:szCs w:val="26"/>
        </w:rPr>
      </w:pPr>
      <w:r w:rsidRPr="00CF038A">
        <w:rPr>
          <w:rFonts w:ascii="Times New Roman" w:hAnsi="Times New Roman" w:cs="Times New Roman"/>
          <w:sz w:val="26"/>
          <w:szCs w:val="26"/>
        </w:rPr>
        <w:t xml:space="preserve"> Research Methodology</w:t>
      </w:r>
    </w:p>
    <w:p w:rsidR="00D54C27" w:rsidRPr="00CF038A" w:rsidRDefault="00D54C27" w:rsidP="00D54C27">
      <w:pPr>
        <w:pStyle w:val="ListParagraph"/>
        <w:numPr>
          <w:ilvl w:val="1"/>
          <w:numId w:val="3"/>
        </w:numPr>
        <w:jc w:val="both"/>
        <w:rPr>
          <w:rFonts w:ascii="Times New Roman" w:hAnsi="Times New Roman" w:cs="Times New Roman"/>
          <w:sz w:val="26"/>
          <w:szCs w:val="26"/>
        </w:rPr>
      </w:pPr>
      <w:r w:rsidRPr="00CF038A">
        <w:rPr>
          <w:rFonts w:ascii="Times New Roman" w:hAnsi="Times New Roman" w:cs="Times New Roman"/>
          <w:sz w:val="26"/>
          <w:szCs w:val="26"/>
        </w:rPr>
        <w:t xml:space="preserve"> Introduction to Methodology</w:t>
      </w:r>
    </w:p>
    <w:p w:rsidR="00D54C27" w:rsidRPr="00CF038A" w:rsidRDefault="00D54C27" w:rsidP="00D54C27">
      <w:pPr>
        <w:pStyle w:val="ListParagraph"/>
        <w:numPr>
          <w:ilvl w:val="1"/>
          <w:numId w:val="3"/>
        </w:numPr>
        <w:jc w:val="both"/>
        <w:rPr>
          <w:rFonts w:ascii="Times New Roman" w:hAnsi="Times New Roman" w:cs="Times New Roman"/>
          <w:sz w:val="26"/>
          <w:szCs w:val="26"/>
        </w:rPr>
      </w:pPr>
      <w:r w:rsidRPr="00CF038A">
        <w:rPr>
          <w:rFonts w:ascii="Times New Roman" w:hAnsi="Times New Roman" w:cs="Times New Roman"/>
          <w:sz w:val="26"/>
          <w:szCs w:val="26"/>
        </w:rPr>
        <w:t xml:space="preserve"> Research Design</w:t>
      </w:r>
    </w:p>
    <w:p w:rsidR="00D54C27" w:rsidRPr="00CF038A" w:rsidRDefault="00D54C27" w:rsidP="00D54C27">
      <w:pPr>
        <w:pStyle w:val="ListParagraph"/>
        <w:numPr>
          <w:ilvl w:val="1"/>
          <w:numId w:val="3"/>
        </w:numPr>
        <w:jc w:val="both"/>
        <w:rPr>
          <w:rFonts w:ascii="Times New Roman" w:hAnsi="Times New Roman" w:cs="Times New Roman"/>
          <w:sz w:val="26"/>
          <w:szCs w:val="26"/>
        </w:rPr>
      </w:pPr>
      <w:r w:rsidRPr="00CF038A">
        <w:rPr>
          <w:rFonts w:ascii="Times New Roman" w:hAnsi="Times New Roman" w:cs="Times New Roman"/>
          <w:sz w:val="26"/>
          <w:szCs w:val="26"/>
        </w:rPr>
        <w:t xml:space="preserve"> Population of the Study</w:t>
      </w:r>
    </w:p>
    <w:p w:rsidR="00D54C27" w:rsidRPr="00CF038A" w:rsidRDefault="00D54C27" w:rsidP="00D54C27">
      <w:pPr>
        <w:pStyle w:val="ListParagraph"/>
        <w:numPr>
          <w:ilvl w:val="1"/>
          <w:numId w:val="3"/>
        </w:numPr>
        <w:jc w:val="both"/>
        <w:rPr>
          <w:rFonts w:ascii="Times New Roman" w:hAnsi="Times New Roman" w:cs="Times New Roman"/>
          <w:sz w:val="26"/>
          <w:szCs w:val="26"/>
        </w:rPr>
      </w:pPr>
      <w:r w:rsidRPr="00CF038A">
        <w:rPr>
          <w:rFonts w:ascii="Times New Roman" w:hAnsi="Times New Roman" w:cs="Times New Roman"/>
          <w:sz w:val="26"/>
          <w:szCs w:val="26"/>
        </w:rPr>
        <w:t xml:space="preserve"> Sampling Size and Sampling Techniques</w:t>
      </w:r>
    </w:p>
    <w:p w:rsidR="00D54C27" w:rsidRPr="00CF038A" w:rsidRDefault="00D54C27" w:rsidP="00D54C27">
      <w:pPr>
        <w:pStyle w:val="ListParagraph"/>
        <w:numPr>
          <w:ilvl w:val="1"/>
          <w:numId w:val="3"/>
        </w:numPr>
        <w:jc w:val="both"/>
        <w:rPr>
          <w:rFonts w:ascii="Times New Roman" w:hAnsi="Times New Roman" w:cs="Times New Roman"/>
          <w:sz w:val="26"/>
          <w:szCs w:val="26"/>
        </w:rPr>
      </w:pPr>
      <w:r w:rsidRPr="00CF038A">
        <w:rPr>
          <w:rFonts w:ascii="Times New Roman" w:hAnsi="Times New Roman" w:cs="Times New Roman"/>
          <w:sz w:val="26"/>
          <w:szCs w:val="26"/>
        </w:rPr>
        <w:t xml:space="preserve"> Method of Data Collection (Instrument)</w:t>
      </w:r>
    </w:p>
    <w:p w:rsidR="00D54C27" w:rsidRPr="00CF038A" w:rsidRDefault="00D54C27" w:rsidP="00D54C27">
      <w:pPr>
        <w:pStyle w:val="ListParagraph"/>
        <w:numPr>
          <w:ilvl w:val="1"/>
          <w:numId w:val="3"/>
        </w:numPr>
        <w:jc w:val="both"/>
        <w:rPr>
          <w:rFonts w:ascii="Times New Roman" w:hAnsi="Times New Roman" w:cs="Times New Roman"/>
          <w:sz w:val="26"/>
          <w:szCs w:val="26"/>
        </w:rPr>
      </w:pPr>
      <w:r w:rsidRPr="00CF038A">
        <w:rPr>
          <w:rFonts w:ascii="Times New Roman" w:hAnsi="Times New Roman" w:cs="Times New Roman"/>
          <w:sz w:val="26"/>
          <w:szCs w:val="26"/>
        </w:rPr>
        <w:t xml:space="preserve"> Method of Data Analysis</w:t>
      </w:r>
    </w:p>
    <w:p w:rsidR="00D54C27" w:rsidRPr="00CF038A" w:rsidRDefault="00D54C27" w:rsidP="00D54C27">
      <w:pPr>
        <w:pStyle w:val="ListParagraph"/>
        <w:numPr>
          <w:ilvl w:val="1"/>
          <w:numId w:val="3"/>
        </w:numPr>
        <w:jc w:val="both"/>
        <w:rPr>
          <w:rFonts w:ascii="Times New Roman" w:hAnsi="Times New Roman" w:cs="Times New Roman"/>
          <w:sz w:val="26"/>
          <w:szCs w:val="26"/>
        </w:rPr>
      </w:pPr>
      <w:r w:rsidRPr="00CF038A">
        <w:rPr>
          <w:rFonts w:ascii="Times New Roman" w:hAnsi="Times New Roman" w:cs="Times New Roman"/>
          <w:sz w:val="26"/>
          <w:szCs w:val="26"/>
        </w:rPr>
        <w:t xml:space="preserve"> Limitation to Methodology</w:t>
      </w:r>
    </w:p>
    <w:p w:rsidR="00D54C27" w:rsidRPr="00CF038A" w:rsidRDefault="00D54C27" w:rsidP="00D54C27">
      <w:pPr>
        <w:jc w:val="both"/>
        <w:rPr>
          <w:rFonts w:ascii="Times New Roman" w:hAnsi="Times New Roman"/>
          <w:b/>
          <w:bCs/>
          <w:sz w:val="26"/>
          <w:szCs w:val="26"/>
        </w:rPr>
      </w:pPr>
      <w:r w:rsidRPr="00CF038A">
        <w:rPr>
          <w:rFonts w:ascii="Times New Roman" w:hAnsi="Times New Roman"/>
          <w:b/>
          <w:bCs/>
          <w:sz w:val="26"/>
          <w:szCs w:val="26"/>
        </w:rPr>
        <w:t>CHAPTER FOUR</w:t>
      </w:r>
    </w:p>
    <w:p w:rsidR="00D54C27" w:rsidRPr="00CF038A" w:rsidRDefault="00D54C27" w:rsidP="00D54C27">
      <w:pPr>
        <w:jc w:val="both"/>
        <w:rPr>
          <w:rFonts w:ascii="Times New Roman" w:hAnsi="Times New Roman"/>
          <w:sz w:val="26"/>
          <w:szCs w:val="26"/>
        </w:rPr>
      </w:pPr>
      <w:r w:rsidRPr="00CF038A">
        <w:rPr>
          <w:rFonts w:ascii="Times New Roman" w:hAnsi="Times New Roman"/>
          <w:sz w:val="26"/>
          <w:szCs w:val="26"/>
        </w:rPr>
        <w:t>4.0 Data Presentation, Analysis and Interpretation</w:t>
      </w:r>
    </w:p>
    <w:p w:rsidR="00D54C27" w:rsidRPr="00CF038A" w:rsidRDefault="00D54C27" w:rsidP="00D54C27">
      <w:pPr>
        <w:jc w:val="both"/>
        <w:rPr>
          <w:rFonts w:ascii="Times New Roman" w:hAnsi="Times New Roman"/>
          <w:b/>
          <w:bCs/>
          <w:sz w:val="26"/>
          <w:szCs w:val="26"/>
        </w:rPr>
      </w:pPr>
      <w:r w:rsidRPr="00CF038A">
        <w:rPr>
          <w:rFonts w:ascii="Times New Roman" w:hAnsi="Times New Roman"/>
          <w:b/>
          <w:bCs/>
          <w:sz w:val="26"/>
          <w:szCs w:val="26"/>
        </w:rPr>
        <w:lastRenderedPageBreak/>
        <w:t>CHAPTER FIVE</w:t>
      </w:r>
    </w:p>
    <w:p w:rsidR="00D54C27" w:rsidRPr="00CF038A" w:rsidRDefault="00D54C27" w:rsidP="00D54C27">
      <w:pPr>
        <w:pStyle w:val="ListParagraph"/>
        <w:numPr>
          <w:ilvl w:val="0"/>
          <w:numId w:val="4"/>
        </w:numPr>
        <w:jc w:val="both"/>
        <w:rPr>
          <w:rFonts w:ascii="Times New Roman" w:hAnsi="Times New Roman" w:cs="Times New Roman"/>
          <w:sz w:val="26"/>
          <w:szCs w:val="26"/>
        </w:rPr>
      </w:pPr>
      <w:r w:rsidRPr="00CF038A">
        <w:rPr>
          <w:rFonts w:ascii="Times New Roman" w:hAnsi="Times New Roman" w:cs="Times New Roman"/>
          <w:sz w:val="26"/>
          <w:szCs w:val="26"/>
        </w:rPr>
        <w:t xml:space="preserve"> Summary, Conclusion and Recommendation </w:t>
      </w:r>
    </w:p>
    <w:p w:rsidR="00D54C27" w:rsidRPr="00CF038A" w:rsidRDefault="00D54C27" w:rsidP="00D54C27">
      <w:pPr>
        <w:pStyle w:val="ListParagraph"/>
        <w:numPr>
          <w:ilvl w:val="1"/>
          <w:numId w:val="4"/>
        </w:numPr>
        <w:jc w:val="both"/>
        <w:rPr>
          <w:rFonts w:ascii="Times New Roman" w:hAnsi="Times New Roman" w:cs="Times New Roman"/>
          <w:sz w:val="26"/>
          <w:szCs w:val="26"/>
        </w:rPr>
      </w:pPr>
      <w:r w:rsidRPr="00CF038A">
        <w:rPr>
          <w:rFonts w:ascii="Times New Roman" w:hAnsi="Times New Roman" w:cs="Times New Roman"/>
          <w:sz w:val="26"/>
          <w:szCs w:val="26"/>
        </w:rPr>
        <w:t xml:space="preserve"> Summary of Findings</w:t>
      </w:r>
    </w:p>
    <w:p w:rsidR="00D54C27" w:rsidRPr="00CF038A" w:rsidRDefault="00D54C27" w:rsidP="00D54C27">
      <w:pPr>
        <w:pStyle w:val="ListParagraph"/>
        <w:numPr>
          <w:ilvl w:val="1"/>
          <w:numId w:val="4"/>
        </w:numPr>
        <w:jc w:val="both"/>
        <w:rPr>
          <w:rFonts w:ascii="Times New Roman" w:hAnsi="Times New Roman" w:cs="Times New Roman"/>
          <w:sz w:val="26"/>
          <w:szCs w:val="26"/>
        </w:rPr>
      </w:pPr>
      <w:r w:rsidRPr="00CF038A">
        <w:rPr>
          <w:rFonts w:ascii="Times New Roman" w:hAnsi="Times New Roman" w:cs="Times New Roman"/>
          <w:sz w:val="26"/>
          <w:szCs w:val="26"/>
        </w:rPr>
        <w:t xml:space="preserve"> Conclusion</w:t>
      </w:r>
    </w:p>
    <w:p w:rsidR="00D54C27" w:rsidRPr="00CF038A" w:rsidRDefault="00D54C27" w:rsidP="00D54C27">
      <w:pPr>
        <w:pStyle w:val="ListParagraph"/>
        <w:numPr>
          <w:ilvl w:val="1"/>
          <w:numId w:val="4"/>
        </w:numPr>
        <w:jc w:val="both"/>
        <w:rPr>
          <w:rFonts w:ascii="Times New Roman" w:hAnsi="Times New Roman" w:cs="Times New Roman"/>
          <w:sz w:val="26"/>
          <w:szCs w:val="26"/>
        </w:rPr>
      </w:pPr>
      <w:r w:rsidRPr="00CF038A">
        <w:rPr>
          <w:rFonts w:ascii="Times New Roman" w:hAnsi="Times New Roman" w:cs="Times New Roman"/>
          <w:sz w:val="26"/>
          <w:szCs w:val="26"/>
        </w:rPr>
        <w:t xml:space="preserve"> Recommendations</w:t>
      </w:r>
    </w:p>
    <w:p w:rsidR="00D54C27" w:rsidRPr="00CF038A" w:rsidRDefault="00D54C27" w:rsidP="00D54C27">
      <w:pPr>
        <w:jc w:val="both"/>
        <w:rPr>
          <w:rFonts w:ascii="Times New Roman" w:hAnsi="Times New Roman"/>
          <w:sz w:val="26"/>
          <w:szCs w:val="26"/>
        </w:rPr>
      </w:pPr>
      <w:r w:rsidRPr="00CF038A">
        <w:rPr>
          <w:rFonts w:ascii="Times New Roman" w:hAnsi="Times New Roman"/>
          <w:sz w:val="26"/>
          <w:szCs w:val="26"/>
        </w:rPr>
        <w:t>References or Bibliography</w:t>
      </w:r>
    </w:p>
    <w:bookmarkEnd w:id="0"/>
    <w:p w:rsidR="00D54C27" w:rsidRPr="00CF038A" w:rsidRDefault="00D54C27" w:rsidP="00D54C27"/>
    <w:p w:rsidR="002926CC" w:rsidRDefault="002926CC">
      <w:pPr>
        <w:spacing w:after="160" w:line="278" w:lineRule="auto"/>
        <w:rPr>
          <w:rFonts w:ascii="Times New Roman" w:hAnsi="Times New Roman"/>
          <w:b/>
          <w:bCs/>
          <w:color w:val="000000" w:themeColor="text1"/>
          <w:sz w:val="26"/>
          <w:szCs w:val="26"/>
          <w:lang w:val="en-GB"/>
        </w:rPr>
      </w:pPr>
      <w:r>
        <w:rPr>
          <w:rFonts w:ascii="Times New Roman" w:hAnsi="Times New Roman"/>
          <w:b/>
          <w:bCs/>
          <w:color w:val="000000" w:themeColor="text1"/>
          <w:sz w:val="26"/>
          <w:szCs w:val="26"/>
          <w:lang w:val="en-GB"/>
        </w:rPr>
        <w:br w:type="page"/>
      </w:r>
    </w:p>
    <w:p w:rsidR="007B133D" w:rsidRPr="00EA0C80" w:rsidRDefault="007B133D" w:rsidP="00EA0C80">
      <w:pPr>
        <w:spacing w:line="360" w:lineRule="auto"/>
        <w:jc w:val="center"/>
        <w:rPr>
          <w:rFonts w:ascii="Times New Roman" w:hAnsi="Times New Roman"/>
          <w:b/>
          <w:bCs/>
          <w:color w:val="000000" w:themeColor="text1"/>
          <w:sz w:val="26"/>
          <w:szCs w:val="26"/>
          <w:lang w:val="en-GB"/>
        </w:rPr>
      </w:pPr>
      <w:r w:rsidRPr="00EA0C80">
        <w:rPr>
          <w:rFonts w:ascii="Times New Roman" w:hAnsi="Times New Roman"/>
          <w:b/>
          <w:bCs/>
          <w:color w:val="000000" w:themeColor="text1"/>
          <w:sz w:val="26"/>
          <w:szCs w:val="26"/>
          <w:lang w:val="en-GB"/>
        </w:rPr>
        <w:lastRenderedPageBreak/>
        <w:t>CHAPTER TWO</w:t>
      </w:r>
    </w:p>
    <w:p w:rsidR="007B133D" w:rsidRPr="00EA0C80" w:rsidRDefault="007B133D" w:rsidP="00EA0C80">
      <w:pPr>
        <w:spacing w:line="360" w:lineRule="auto"/>
        <w:jc w:val="center"/>
        <w:rPr>
          <w:rFonts w:ascii="Times New Roman" w:hAnsi="Times New Roman"/>
          <w:b/>
          <w:bCs/>
          <w:color w:val="000000" w:themeColor="text1"/>
          <w:sz w:val="26"/>
          <w:szCs w:val="26"/>
          <w:lang w:val="en-GB"/>
        </w:rPr>
      </w:pPr>
      <w:r w:rsidRPr="00EA0C80">
        <w:rPr>
          <w:rFonts w:ascii="Times New Roman" w:hAnsi="Times New Roman"/>
          <w:b/>
          <w:bCs/>
          <w:color w:val="000000" w:themeColor="text1"/>
          <w:sz w:val="26"/>
          <w:szCs w:val="26"/>
          <w:lang w:val="en-GB"/>
        </w:rPr>
        <w:t>LITERATURE REVIEW</w:t>
      </w:r>
    </w:p>
    <w:p w:rsidR="00EA0C80" w:rsidRPr="00EA0C80" w:rsidRDefault="007B133D" w:rsidP="00EA0C80">
      <w:pPr>
        <w:spacing w:line="360" w:lineRule="auto"/>
        <w:jc w:val="both"/>
        <w:rPr>
          <w:rFonts w:ascii="Times New Roman" w:hAnsi="Times New Roman"/>
          <w:b/>
          <w:bCs/>
          <w:color w:val="000000" w:themeColor="text1"/>
          <w:sz w:val="26"/>
          <w:szCs w:val="26"/>
          <w:lang w:val="en-GB"/>
        </w:rPr>
      </w:pPr>
      <w:r w:rsidRPr="00EA0C80">
        <w:rPr>
          <w:rFonts w:ascii="Times New Roman" w:hAnsi="Times New Roman"/>
          <w:b/>
          <w:bCs/>
          <w:color w:val="000000" w:themeColor="text1"/>
          <w:sz w:val="26"/>
          <w:szCs w:val="26"/>
          <w:lang w:val="en-GB"/>
        </w:rPr>
        <w:t>2.1 Conceptual Review</w:t>
      </w:r>
    </w:p>
    <w:p w:rsidR="00EA0C80" w:rsidRPr="00EA0C80" w:rsidRDefault="00EA0C80" w:rsidP="00EA0C80">
      <w:pPr>
        <w:spacing w:after="160" w:line="360" w:lineRule="auto"/>
        <w:jc w:val="both"/>
        <w:rPr>
          <w:rFonts w:ascii="Times New Roman" w:eastAsiaTheme="majorEastAsia" w:hAnsi="Times New Roman"/>
          <w:b/>
          <w:bCs/>
          <w:color w:val="000000" w:themeColor="text1"/>
          <w:kern w:val="2"/>
          <w:sz w:val="26"/>
          <w:szCs w:val="26"/>
          <w:lang w:val="en-GB"/>
          <w14:ligatures w14:val="standardContextual"/>
        </w:rPr>
      </w:pPr>
      <w:r>
        <w:rPr>
          <w:rFonts w:ascii="Times New Roman" w:eastAsiaTheme="majorEastAsia" w:hAnsi="Times New Roman"/>
          <w:b/>
          <w:bCs/>
          <w:color w:val="000000" w:themeColor="text1"/>
          <w:kern w:val="2"/>
          <w:sz w:val="26"/>
          <w:szCs w:val="26"/>
          <w:lang w:val="en-GB"/>
          <w14:ligatures w14:val="standardContextual"/>
        </w:rPr>
        <w:t xml:space="preserve">2.1.1 </w:t>
      </w:r>
      <w:r w:rsidRPr="00EA0C80">
        <w:rPr>
          <w:rFonts w:ascii="Times New Roman" w:eastAsiaTheme="majorEastAsia" w:hAnsi="Times New Roman"/>
          <w:b/>
          <w:bCs/>
          <w:color w:val="000000" w:themeColor="text1"/>
          <w:kern w:val="2"/>
          <w:sz w:val="26"/>
          <w:szCs w:val="26"/>
          <w:lang w:val="en-GB"/>
          <w14:ligatures w14:val="standardContextual"/>
        </w:rPr>
        <w:t>Concept of Human Capital Development</w:t>
      </w:r>
    </w:p>
    <w:p w:rsidR="00EA0C80" w:rsidRPr="00EA0C80"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r w:rsidRPr="00EA0C80">
        <w:rPr>
          <w:rFonts w:ascii="Times New Roman" w:eastAsiaTheme="majorEastAsia" w:hAnsi="Times New Roman"/>
          <w:color w:val="000000" w:themeColor="text1"/>
          <w:kern w:val="2"/>
          <w:sz w:val="26"/>
          <w:szCs w:val="26"/>
          <w:lang w:val="en-GB"/>
          <w14:ligatures w14:val="standardContextual"/>
        </w:rPr>
        <w:t>Tarek and Anas (2017) defined Human capital development as the process of helping people to acquire expertise. In an organizational context, it is the process by which organizations help their employees in a continuous and planned way in order to: acquire or sharpen the abilities required to perform various functions associated with their present or expected future roles; develop their general skills as individuals, discover and utilize their inner potential for their own and/or organizational development purposes; develop an organizational culture in which supervisor subordinate relationships, teamwork and collaboration among sub-units are strong and contribute to the professional well-being, motivation, and pride of employees.</w:t>
      </w:r>
    </w:p>
    <w:p w:rsidR="00EA0C80" w:rsidRPr="00EA0C80"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proofErr w:type="spellStart"/>
      <w:r w:rsidRPr="00EA0C80">
        <w:rPr>
          <w:rFonts w:ascii="Times New Roman" w:eastAsiaTheme="majorEastAsia" w:hAnsi="Times New Roman"/>
          <w:color w:val="000000" w:themeColor="text1"/>
          <w:kern w:val="2"/>
          <w:sz w:val="26"/>
          <w:szCs w:val="26"/>
          <w:lang w:val="en-GB"/>
          <w14:ligatures w14:val="standardContextual"/>
        </w:rPr>
        <w:t>Onakoya</w:t>
      </w:r>
      <w:proofErr w:type="spellEnd"/>
      <w:r w:rsidRPr="00EA0C80">
        <w:rPr>
          <w:rFonts w:ascii="Times New Roman" w:eastAsiaTheme="majorEastAsia" w:hAnsi="Times New Roman"/>
          <w:color w:val="000000" w:themeColor="text1"/>
          <w:kern w:val="2"/>
          <w:sz w:val="26"/>
          <w:szCs w:val="26"/>
          <w:lang w:val="en-GB"/>
          <w14:ligatures w14:val="standardContextual"/>
        </w:rPr>
        <w:tab/>
        <w:t>(2013)</w:t>
      </w:r>
      <w:r w:rsidRPr="00EA0C80">
        <w:rPr>
          <w:rFonts w:ascii="Times New Roman" w:eastAsiaTheme="majorEastAsia" w:hAnsi="Times New Roman"/>
          <w:color w:val="000000" w:themeColor="text1"/>
          <w:kern w:val="2"/>
          <w:sz w:val="26"/>
          <w:szCs w:val="26"/>
          <w:lang w:val="en-GB"/>
          <w14:ligatures w14:val="standardContextual"/>
        </w:rPr>
        <w:tab/>
        <w:t>posted</w:t>
      </w:r>
      <w:r w:rsidRPr="00EA0C80">
        <w:rPr>
          <w:rFonts w:ascii="Times New Roman" w:eastAsiaTheme="majorEastAsia" w:hAnsi="Times New Roman"/>
          <w:color w:val="000000" w:themeColor="text1"/>
          <w:kern w:val="2"/>
          <w:sz w:val="26"/>
          <w:szCs w:val="26"/>
          <w:lang w:val="en-GB"/>
          <w14:ligatures w14:val="standardContextual"/>
        </w:rPr>
        <w:tab/>
        <w:t>that</w:t>
      </w:r>
      <w:r w:rsidRPr="00EA0C80">
        <w:rPr>
          <w:rFonts w:ascii="Times New Roman" w:eastAsiaTheme="majorEastAsia" w:hAnsi="Times New Roman"/>
          <w:color w:val="000000" w:themeColor="text1"/>
          <w:kern w:val="2"/>
          <w:sz w:val="26"/>
          <w:szCs w:val="26"/>
          <w:lang w:val="en-GB"/>
          <w14:ligatures w14:val="standardContextual"/>
        </w:rPr>
        <w:tab/>
        <w:t>human</w:t>
      </w:r>
      <w:r w:rsidRPr="00EA0C80">
        <w:rPr>
          <w:rFonts w:ascii="Times New Roman" w:eastAsiaTheme="majorEastAsia" w:hAnsi="Times New Roman"/>
          <w:color w:val="000000" w:themeColor="text1"/>
          <w:kern w:val="2"/>
          <w:sz w:val="26"/>
          <w:szCs w:val="26"/>
          <w:lang w:val="en-GB"/>
          <w14:ligatures w14:val="standardContextual"/>
        </w:rPr>
        <w:tab/>
      </w:r>
      <w:proofErr w:type="gramStart"/>
      <w:r w:rsidRPr="00EA0C80">
        <w:rPr>
          <w:rFonts w:ascii="Times New Roman" w:eastAsiaTheme="majorEastAsia" w:hAnsi="Times New Roman"/>
          <w:color w:val="000000" w:themeColor="text1"/>
          <w:kern w:val="2"/>
          <w:sz w:val="26"/>
          <w:szCs w:val="26"/>
          <w:lang w:val="en-GB"/>
          <w14:ligatures w14:val="standardContextual"/>
        </w:rPr>
        <w:t>capital  is</w:t>
      </w:r>
      <w:proofErr w:type="gramEnd"/>
      <w:r w:rsidRPr="00EA0C80">
        <w:rPr>
          <w:rFonts w:ascii="Times New Roman" w:eastAsiaTheme="majorEastAsia" w:hAnsi="Times New Roman"/>
          <w:color w:val="000000" w:themeColor="text1"/>
          <w:kern w:val="2"/>
          <w:sz w:val="26"/>
          <w:szCs w:val="26"/>
          <w:lang w:val="en-GB"/>
          <w14:ligatures w14:val="standardContextual"/>
        </w:rPr>
        <w:tab/>
      </w:r>
      <w:proofErr w:type="gramStart"/>
      <w:r w:rsidRPr="00EA0C80">
        <w:rPr>
          <w:rFonts w:ascii="Times New Roman" w:eastAsiaTheme="majorEastAsia" w:hAnsi="Times New Roman"/>
          <w:color w:val="000000" w:themeColor="text1"/>
          <w:kern w:val="2"/>
          <w:sz w:val="26"/>
          <w:szCs w:val="26"/>
          <w:lang w:val="en-GB"/>
          <w14:ligatures w14:val="standardContextual"/>
        </w:rPr>
        <w:t>an  important</w:t>
      </w:r>
      <w:proofErr w:type="gramEnd"/>
      <w:r w:rsidRPr="00EA0C80">
        <w:rPr>
          <w:rFonts w:ascii="Times New Roman" w:eastAsiaTheme="majorEastAsia" w:hAnsi="Times New Roman"/>
          <w:color w:val="000000" w:themeColor="text1"/>
          <w:kern w:val="2"/>
          <w:sz w:val="26"/>
          <w:szCs w:val="26"/>
          <w:lang w:val="en-GB"/>
          <w14:ligatures w14:val="standardContextual"/>
        </w:rPr>
        <w:t xml:space="preserve">  factor</w:t>
      </w:r>
      <w:r w:rsidRPr="00EA0C80">
        <w:rPr>
          <w:rFonts w:ascii="Times New Roman" w:eastAsiaTheme="majorEastAsia" w:hAnsi="Times New Roman"/>
          <w:color w:val="000000" w:themeColor="text1"/>
          <w:kern w:val="2"/>
          <w:sz w:val="26"/>
          <w:szCs w:val="26"/>
          <w:lang w:val="en-GB"/>
          <w14:ligatures w14:val="standardContextual"/>
        </w:rPr>
        <w:tab/>
        <w:t>used</w:t>
      </w:r>
      <w:r w:rsidRPr="00EA0C80">
        <w:rPr>
          <w:rFonts w:ascii="Times New Roman" w:eastAsiaTheme="majorEastAsia" w:hAnsi="Times New Roman"/>
          <w:color w:val="000000" w:themeColor="text1"/>
          <w:kern w:val="2"/>
          <w:sz w:val="26"/>
          <w:szCs w:val="26"/>
          <w:lang w:val="en-GB"/>
          <w14:ligatures w14:val="standardContextual"/>
        </w:rPr>
        <w:tab/>
      </w:r>
      <w:proofErr w:type="gramStart"/>
      <w:r w:rsidRPr="00EA0C80">
        <w:rPr>
          <w:rFonts w:ascii="Times New Roman" w:eastAsiaTheme="majorEastAsia" w:hAnsi="Times New Roman"/>
          <w:color w:val="000000" w:themeColor="text1"/>
          <w:kern w:val="2"/>
          <w:sz w:val="26"/>
          <w:szCs w:val="26"/>
          <w:lang w:val="en-GB"/>
          <w14:ligatures w14:val="standardContextual"/>
        </w:rPr>
        <w:t>in  converting</w:t>
      </w:r>
      <w:proofErr w:type="gramEnd"/>
      <w:r w:rsidRPr="00EA0C80">
        <w:rPr>
          <w:rFonts w:ascii="Times New Roman" w:eastAsiaTheme="majorEastAsia" w:hAnsi="Times New Roman"/>
          <w:color w:val="000000" w:themeColor="text1"/>
          <w:kern w:val="2"/>
          <w:sz w:val="26"/>
          <w:szCs w:val="26"/>
          <w:lang w:val="en-GB"/>
          <w14:ligatures w14:val="standardContextual"/>
        </w:rPr>
        <w:t xml:space="preserve">  all</w:t>
      </w:r>
      <w:r>
        <w:rPr>
          <w:rFonts w:ascii="Times New Roman" w:eastAsiaTheme="majorEastAsia" w:hAnsi="Times New Roman"/>
          <w:color w:val="000000" w:themeColor="text1"/>
          <w:kern w:val="2"/>
          <w:sz w:val="26"/>
          <w:szCs w:val="26"/>
          <w:lang w:val="en-GB"/>
          <w14:ligatures w14:val="standardContextual"/>
        </w:rPr>
        <w:t xml:space="preserve"> </w:t>
      </w:r>
      <w:r w:rsidRPr="00EA0C80">
        <w:rPr>
          <w:rFonts w:ascii="Times New Roman" w:eastAsiaTheme="majorEastAsia" w:hAnsi="Times New Roman"/>
          <w:color w:val="000000" w:themeColor="text1"/>
          <w:kern w:val="2"/>
          <w:sz w:val="26"/>
          <w:szCs w:val="26"/>
          <w:lang w:val="en-GB"/>
          <w14:ligatures w14:val="standardContextual"/>
        </w:rPr>
        <w:t xml:space="preserve">resources to benefit mankind. </w:t>
      </w:r>
      <w:proofErr w:type="spellStart"/>
      <w:r w:rsidRPr="00EA0C80">
        <w:rPr>
          <w:rFonts w:ascii="Times New Roman" w:eastAsiaTheme="majorEastAsia" w:hAnsi="Times New Roman"/>
          <w:color w:val="000000" w:themeColor="text1"/>
          <w:kern w:val="2"/>
          <w:sz w:val="26"/>
          <w:szCs w:val="26"/>
          <w:lang w:val="en-GB"/>
          <w14:ligatures w14:val="standardContextual"/>
        </w:rPr>
        <w:t>Enefiok</w:t>
      </w:r>
      <w:proofErr w:type="spellEnd"/>
      <w:r w:rsidRPr="00EA0C80">
        <w:rPr>
          <w:rFonts w:ascii="Times New Roman" w:eastAsiaTheme="majorEastAsia" w:hAnsi="Times New Roman"/>
          <w:color w:val="000000" w:themeColor="text1"/>
          <w:kern w:val="2"/>
          <w:sz w:val="26"/>
          <w:szCs w:val="26"/>
          <w:lang w:val="en-GB"/>
          <w14:ligatures w14:val="standardContextual"/>
        </w:rPr>
        <w:t xml:space="preserve"> and Sunday (2014) viewed Human capital development as an indispensable component of the development process. It is a development strategy aimed at fulfilling the potentials of people by enlarging their capabilities which necessarily implies the empowerment of the people, and enabling them to participate actively in their own development. It also </w:t>
      </w:r>
      <w:proofErr w:type="gramStart"/>
      <w:r w:rsidRPr="00EA0C80">
        <w:rPr>
          <w:rFonts w:ascii="Times New Roman" w:eastAsiaTheme="majorEastAsia" w:hAnsi="Times New Roman"/>
          <w:color w:val="000000" w:themeColor="text1"/>
          <w:kern w:val="2"/>
          <w:sz w:val="26"/>
          <w:szCs w:val="26"/>
          <w:lang w:val="en-GB"/>
          <w14:ligatures w14:val="standardContextual"/>
        </w:rPr>
        <w:t>serve</w:t>
      </w:r>
      <w:proofErr w:type="gramEnd"/>
      <w:r w:rsidRPr="00EA0C80">
        <w:rPr>
          <w:rFonts w:ascii="Times New Roman" w:eastAsiaTheme="majorEastAsia" w:hAnsi="Times New Roman"/>
          <w:color w:val="000000" w:themeColor="text1"/>
          <w:kern w:val="2"/>
          <w:sz w:val="26"/>
          <w:szCs w:val="26"/>
          <w:lang w:val="en-GB"/>
          <w14:ligatures w14:val="standardContextual"/>
        </w:rPr>
        <w:t xml:space="preserve"> as a means through which the skills, knowledge, productivity and inventiveness of people are enhanced. </w:t>
      </w:r>
      <w:proofErr w:type="spellStart"/>
      <w:r w:rsidRPr="00EA0C80">
        <w:rPr>
          <w:rFonts w:ascii="Times New Roman" w:eastAsiaTheme="majorEastAsia" w:hAnsi="Times New Roman"/>
          <w:color w:val="000000" w:themeColor="text1"/>
          <w:kern w:val="2"/>
          <w:sz w:val="26"/>
          <w:szCs w:val="26"/>
          <w:lang w:val="en-GB"/>
          <w14:ligatures w14:val="standardContextual"/>
        </w:rPr>
        <w:t>Odhong</w:t>
      </w:r>
      <w:proofErr w:type="spellEnd"/>
      <w:r w:rsidRPr="00EA0C80">
        <w:rPr>
          <w:rFonts w:ascii="Times New Roman" w:eastAsiaTheme="majorEastAsia" w:hAnsi="Times New Roman"/>
          <w:color w:val="000000" w:themeColor="text1"/>
          <w:kern w:val="2"/>
          <w:sz w:val="26"/>
          <w:szCs w:val="26"/>
          <w:lang w:val="en-GB"/>
          <w14:ligatures w14:val="standardContextual"/>
        </w:rPr>
        <w:t xml:space="preserve"> et al., (2013) reveal that human capital as was defined by </w:t>
      </w:r>
      <w:proofErr w:type="spellStart"/>
      <w:r w:rsidRPr="00EA0C80">
        <w:rPr>
          <w:rFonts w:ascii="Times New Roman" w:eastAsiaTheme="majorEastAsia" w:hAnsi="Times New Roman"/>
          <w:color w:val="000000" w:themeColor="text1"/>
          <w:kern w:val="2"/>
          <w:sz w:val="26"/>
          <w:szCs w:val="26"/>
          <w:lang w:val="en-GB"/>
          <w14:ligatures w14:val="standardContextual"/>
        </w:rPr>
        <w:t>Bontis</w:t>
      </w:r>
      <w:proofErr w:type="spellEnd"/>
      <w:r w:rsidRPr="00EA0C80">
        <w:rPr>
          <w:rFonts w:ascii="Times New Roman" w:eastAsiaTheme="majorEastAsia" w:hAnsi="Times New Roman"/>
          <w:color w:val="000000" w:themeColor="text1"/>
          <w:kern w:val="2"/>
          <w:sz w:val="26"/>
          <w:szCs w:val="26"/>
          <w:lang w:val="en-GB"/>
          <w14:ligatures w14:val="standardContextual"/>
        </w:rPr>
        <w:t xml:space="preserve"> et al., (1999) cited in Baron and Armstrong (2007) as the combined intelligence, skills and expertise that gives the organization its distinctive character. Ismaila (2013) notes that, “the only irreplaceable capital an organization possesses is the knowledge and ability of its people. The productivity of that capital depends on how effectively people share their competence with those who use it”.</w:t>
      </w:r>
    </w:p>
    <w:p w:rsidR="00EA0C80" w:rsidRPr="00EA0C80"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r>
        <w:rPr>
          <w:rFonts w:ascii="Times New Roman" w:eastAsiaTheme="majorEastAsia" w:hAnsi="Times New Roman"/>
          <w:color w:val="000000" w:themeColor="text1"/>
          <w:kern w:val="2"/>
          <w:sz w:val="26"/>
          <w:szCs w:val="26"/>
          <w:lang w:val="en-GB"/>
          <w14:ligatures w14:val="standardContextual"/>
        </w:rPr>
        <w:tab/>
      </w:r>
      <w:r w:rsidRPr="00EA0C80">
        <w:rPr>
          <w:rFonts w:ascii="Times New Roman" w:eastAsiaTheme="majorEastAsia" w:hAnsi="Times New Roman"/>
          <w:color w:val="000000" w:themeColor="text1"/>
          <w:kern w:val="2"/>
          <w:sz w:val="26"/>
          <w:szCs w:val="26"/>
          <w:lang w:val="en-GB"/>
          <w14:ligatures w14:val="standardContextual"/>
        </w:rPr>
        <w:t xml:space="preserve">The concept of human capital refers to the abilities and skills of human resources of a country, while human capital development refers to the process of acquiring and increasing the number of persons who have the skills, education and experience that are </w:t>
      </w:r>
      <w:r w:rsidRPr="00EA0C80">
        <w:rPr>
          <w:rFonts w:ascii="Times New Roman" w:eastAsiaTheme="majorEastAsia" w:hAnsi="Times New Roman"/>
          <w:color w:val="000000" w:themeColor="text1"/>
          <w:kern w:val="2"/>
          <w:sz w:val="26"/>
          <w:szCs w:val="26"/>
          <w:lang w:val="en-GB"/>
          <w14:ligatures w14:val="standardContextual"/>
        </w:rPr>
        <w:lastRenderedPageBreak/>
        <w:t xml:space="preserve">critical for economic growth and development of a country’s economy (Okojie, 2005). Also, </w:t>
      </w:r>
      <w:proofErr w:type="spellStart"/>
      <w:r w:rsidRPr="00EA0C80">
        <w:rPr>
          <w:rFonts w:ascii="Times New Roman" w:eastAsiaTheme="majorEastAsia" w:hAnsi="Times New Roman"/>
          <w:color w:val="000000" w:themeColor="text1"/>
          <w:kern w:val="2"/>
          <w:sz w:val="26"/>
          <w:szCs w:val="26"/>
          <w:lang w:val="en-GB"/>
          <w14:ligatures w14:val="standardContextual"/>
        </w:rPr>
        <w:t>Ejere</w:t>
      </w:r>
      <w:proofErr w:type="spellEnd"/>
      <w:r w:rsidRPr="00EA0C80">
        <w:rPr>
          <w:rFonts w:ascii="Times New Roman" w:eastAsiaTheme="majorEastAsia" w:hAnsi="Times New Roman"/>
          <w:color w:val="000000" w:themeColor="text1"/>
          <w:kern w:val="2"/>
          <w:sz w:val="26"/>
          <w:szCs w:val="26"/>
          <w:lang w:val="en-GB"/>
          <w14:ligatures w14:val="standardContextual"/>
        </w:rPr>
        <w:t xml:space="preserve"> (2011) posited that human capital refers to the human factor in the production process; and consists of the combined knowledge, skills or competencies and abilities of the workforce. Of all factors of production, only human beings are capable of learning, adapting or changing, innovative and creative. Cabrera (2005) say that “human capital refers to the skills and the abilities of individual or the stock of knowledge within an organization”. Wu et al (2007), the human capital is the accumulation of investments in human resources in terms of education and training, </w:t>
      </w:r>
      <w:proofErr w:type="spellStart"/>
      <w:r w:rsidRPr="00EA0C80">
        <w:rPr>
          <w:rFonts w:ascii="Times New Roman" w:eastAsiaTheme="majorEastAsia" w:hAnsi="Times New Roman"/>
          <w:color w:val="000000" w:themeColor="text1"/>
          <w:kern w:val="2"/>
          <w:sz w:val="26"/>
          <w:szCs w:val="26"/>
          <w:lang w:val="en-GB"/>
          <w14:ligatures w14:val="standardContextual"/>
        </w:rPr>
        <w:t>e.t.c</w:t>
      </w:r>
      <w:proofErr w:type="spellEnd"/>
      <w:r w:rsidRPr="00EA0C80">
        <w:rPr>
          <w:rFonts w:ascii="Times New Roman" w:eastAsiaTheme="majorEastAsia" w:hAnsi="Times New Roman"/>
          <w:color w:val="000000" w:themeColor="text1"/>
          <w:kern w:val="2"/>
          <w:sz w:val="26"/>
          <w:szCs w:val="26"/>
          <w:lang w:val="en-GB"/>
          <w14:ligatures w14:val="standardContextual"/>
        </w:rPr>
        <w:t xml:space="preserve">. Esteves, </w:t>
      </w:r>
      <w:proofErr w:type="spellStart"/>
      <w:r w:rsidRPr="00EA0C80">
        <w:rPr>
          <w:rFonts w:ascii="Times New Roman" w:eastAsiaTheme="majorEastAsia" w:hAnsi="Times New Roman"/>
          <w:color w:val="000000" w:themeColor="text1"/>
          <w:kern w:val="2"/>
          <w:sz w:val="26"/>
          <w:szCs w:val="26"/>
          <w:lang w:val="en-GB"/>
          <w14:ligatures w14:val="standardContextual"/>
        </w:rPr>
        <w:t>chen</w:t>
      </w:r>
      <w:proofErr w:type="spellEnd"/>
      <w:r w:rsidRPr="00EA0C80">
        <w:rPr>
          <w:rFonts w:ascii="Times New Roman" w:eastAsiaTheme="majorEastAsia" w:hAnsi="Times New Roman"/>
          <w:color w:val="000000" w:themeColor="text1"/>
          <w:kern w:val="2"/>
          <w:sz w:val="26"/>
          <w:szCs w:val="26"/>
          <w:lang w:val="en-GB"/>
          <w14:ligatures w14:val="standardContextual"/>
        </w:rPr>
        <w:t xml:space="preserve"> and shih, (2009) explained that human capital refers to the tacit knowledge and skills that reside in the mind of the enterprise employees and managers.</w:t>
      </w:r>
    </w:p>
    <w:p w:rsidR="00EA0C80" w:rsidRPr="00EA0C80"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r w:rsidRPr="00EA0C80">
        <w:rPr>
          <w:rFonts w:ascii="Times New Roman" w:eastAsiaTheme="majorEastAsia" w:hAnsi="Times New Roman"/>
          <w:color w:val="000000" w:themeColor="text1"/>
          <w:kern w:val="2"/>
          <w:sz w:val="26"/>
          <w:szCs w:val="26"/>
          <w:lang w:val="en-GB"/>
          <w14:ligatures w14:val="standardContextual"/>
        </w:rPr>
        <w:t xml:space="preserve">Human capital is generally understood to consist of individual’s capabilities, knowledge skills and experience of the company’s employees and managers, as they are relevant to the task at hand, as well as the capacity to add to this reservoir of knowledge, skills and experience through individual learning (Dress and Picke,2000) Rastogi (2000) stated that human capital is an important input for organization especially for employees continuous improvement mainly on knowledge, skills and abilities. </w:t>
      </w:r>
      <w:proofErr w:type="gramStart"/>
      <w:r w:rsidRPr="00EA0C80">
        <w:rPr>
          <w:rFonts w:ascii="Times New Roman" w:eastAsiaTheme="majorEastAsia" w:hAnsi="Times New Roman"/>
          <w:color w:val="000000" w:themeColor="text1"/>
          <w:kern w:val="2"/>
          <w:sz w:val="26"/>
          <w:szCs w:val="26"/>
          <w:lang w:val="en-GB"/>
          <w14:ligatures w14:val="standardContextual"/>
        </w:rPr>
        <w:t>Thus</w:t>
      </w:r>
      <w:proofErr w:type="gramEnd"/>
      <w:r w:rsidRPr="00EA0C80">
        <w:rPr>
          <w:rFonts w:ascii="Times New Roman" w:eastAsiaTheme="majorEastAsia" w:hAnsi="Times New Roman"/>
          <w:color w:val="000000" w:themeColor="text1"/>
          <w:kern w:val="2"/>
          <w:sz w:val="26"/>
          <w:szCs w:val="26"/>
          <w:lang w:val="en-GB"/>
          <w14:ligatures w14:val="standardContextual"/>
        </w:rPr>
        <w:t xml:space="preserve"> the definition of human capital is referred to as “the knowledge, skill, competencies and attributes embodies in individuals that facilitate the creation of personal, social and economic well-being” (organization for Economic co-operation and Development or </w:t>
      </w:r>
      <w:proofErr w:type="gramStart"/>
      <w:r w:rsidRPr="00EA0C80">
        <w:rPr>
          <w:rFonts w:ascii="Times New Roman" w:eastAsiaTheme="majorEastAsia" w:hAnsi="Times New Roman"/>
          <w:color w:val="000000" w:themeColor="text1"/>
          <w:kern w:val="2"/>
          <w:sz w:val="26"/>
          <w:szCs w:val="26"/>
          <w:lang w:val="en-GB"/>
          <w14:ligatures w14:val="standardContextual"/>
        </w:rPr>
        <w:t>OECD,(</w:t>
      </w:r>
      <w:proofErr w:type="gramEnd"/>
      <w:r w:rsidRPr="00EA0C80">
        <w:rPr>
          <w:rFonts w:ascii="Times New Roman" w:eastAsiaTheme="majorEastAsia" w:hAnsi="Times New Roman"/>
          <w:color w:val="000000" w:themeColor="text1"/>
          <w:kern w:val="2"/>
          <w:sz w:val="26"/>
          <w:szCs w:val="26"/>
          <w:lang w:val="en-GB"/>
          <w14:ligatures w14:val="standardContextual"/>
        </w:rPr>
        <w:t>2001). The concept and perspective of human capital stem from the fact that there is no substitute for knowledge and learning, creativity and innovation, competencies and capabilities and that they need to be relentlessly</w:t>
      </w:r>
      <w:r>
        <w:rPr>
          <w:rFonts w:ascii="Times New Roman" w:eastAsiaTheme="majorEastAsia" w:hAnsi="Times New Roman"/>
          <w:color w:val="000000" w:themeColor="text1"/>
          <w:kern w:val="2"/>
          <w:sz w:val="26"/>
          <w:szCs w:val="26"/>
          <w:lang w:val="en-GB"/>
          <w14:ligatures w14:val="standardContextual"/>
        </w:rPr>
        <w:t xml:space="preserve"> </w:t>
      </w:r>
      <w:r w:rsidRPr="00EA0C80">
        <w:rPr>
          <w:rFonts w:ascii="Times New Roman" w:eastAsiaTheme="majorEastAsia" w:hAnsi="Times New Roman"/>
          <w:color w:val="000000" w:themeColor="text1"/>
          <w:kern w:val="2"/>
          <w:sz w:val="26"/>
          <w:szCs w:val="26"/>
          <w:lang w:val="en-GB"/>
          <w14:ligatures w14:val="standardContextual"/>
        </w:rPr>
        <w:t>pursued and focused on the firm’s environmental context and competitive logic (Rastogi,2000).</w:t>
      </w:r>
    </w:p>
    <w:p w:rsidR="00EA0C80" w:rsidRPr="00EA0C80"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r>
        <w:rPr>
          <w:rFonts w:ascii="Times New Roman" w:eastAsiaTheme="majorEastAsia" w:hAnsi="Times New Roman"/>
          <w:color w:val="000000" w:themeColor="text1"/>
          <w:kern w:val="2"/>
          <w:sz w:val="26"/>
          <w:szCs w:val="26"/>
          <w:lang w:val="en-GB"/>
          <w14:ligatures w14:val="standardContextual"/>
        </w:rPr>
        <w:tab/>
      </w:r>
      <w:r w:rsidRPr="00EA0C80">
        <w:rPr>
          <w:rFonts w:ascii="Times New Roman" w:eastAsiaTheme="majorEastAsia" w:hAnsi="Times New Roman"/>
          <w:color w:val="000000" w:themeColor="text1"/>
          <w:kern w:val="2"/>
          <w:sz w:val="26"/>
          <w:szCs w:val="26"/>
          <w:lang w:val="en-GB"/>
          <w14:ligatures w14:val="standardContextual"/>
        </w:rPr>
        <w:t>The place of human capital development in economic growth cannot be overemphasized. Human capital development is a key prerequisite for a country’s socioeconomic and political transformation. Among the generally agreed causal factors responsible for the impressive performance of the economy of most of the developed and newly industrializing countries is an impressive commitment to human capital formation (Adedeji and Bamidele, 2003).</w:t>
      </w:r>
    </w:p>
    <w:p w:rsidR="00EA0C80" w:rsidRPr="00EA0C80"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r>
        <w:rPr>
          <w:rFonts w:ascii="Times New Roman" w:eastAsiaTheme="majorEastAsia" w:hAnsi="Times New Roman"/>
          <w:color w:val="000000" w:themeColor="text1"/>
          <w:kern w:val="2"/>
          <w:sz w:val="26"/>
          <w:szCs w:val="26"/>
          <w:lang w:val="en-GB"/>
          <w14:ligatures w14:val="standardContextual"/>
        </w:rPr>
        <w:lastRenderedPageBreak/>
        <w:tab/>
      </w:r>
      <w:r w:rsidRPr="00EA0C80">
        <w:rPr>
          <w:rFonts w:ascii="Times New Roman" w:eastAsiaTheme="majorEastAsia" w:hAnsi="Times New Roman"/>
          <w:color w:val="000000" w:themeColor="text1"/>
          <w:kern w:val="2"/>
          <w:sz w:val="26"/>
          <w:szCs w:val="26"/>
          <w:lang w:val="en-GB"/>
          <w14:ligatures w14:val="standardContextual"/>
        </w:rPr>
        <w:t>Furthermore; it has been stressed that the differences in the level of socioeconomic development across nations is attributed not so much to natural resources and endowments and the stock of physical capital but to the quality and quantity of human (Dauda,2010). Oladeji and Adebayo (1996) opined that human resources are a critical variable in the growth process and worthy of development. They are not only means but, more importantly, the ends that must be served to achieve economic progress. In addition, the wealth and prosperity of nations rest ultimately upon the development of people and the effective commitment of people energies and talents. Capital and natural resources are passive agents. The active agents of modernization are built on political and social organization (</w:t>
      </w:r>
      <w:proofErr w:type="spellStart"/>
      <w:r w:rsidRPr="00EA0C80">
        <w:rPr>
          <w:rFonts w:ascii="Times New Roman" w:eastAsiaTheme="majorEastAsia" w:hAnsi="Times New Roman"/>
          <w:color w:val="000000" w:themeColor="text1"/>
          <w:kern w:val="2"/>
          <w:sz w:val="26"/>
          <w:szCs w:val="26"/>
          <w:lang w:val="en-GB"/>
          <w14:ligatures w14:val="standardContextual"/>
        </w:rPr>
        <w:t>Shankay</w:t>
      </w:r>
      <w:proofErr w:type="spellEnd"/>
      <w:r w:rsidRPr="00EA0C80">
        <w:rPr>
          <w:rFonts w:ascii="Times New Roman" w:eastAsiaTheme="majorEastAsia" w:hAnsi="Times New Roman"/>
          <w:color w:val="000000" w:themeColor="text1"/>
          <w:kern w:val="2"/>
          <w:sz w:val="26"/>
          <w:szCs w:val="26"/>
          <w:lang w:val="en-GB"/>
          <w14:ligatures w14:val="standardContextual"/>
        </w:rPr>
        <w:t xml:space="preserve"> Ismail and Shaari, 2010). Clearly a country which is unable to develop the skills and knowledge of </w:t>
      </w:r>
      <w:proofErr w:type="spellStart"/>
      <w:proofErr w:type="gramStart"/>
      <w:r w:rsidRPr="00EA0C80">
        <w:rPr>
          <w:rFonts w:ascii="Times New Roman" w:eastAsiaTheme="majorEastAsia" w:hAnsi="Times New Roman"/>
          <w:color w:val="000000" w:themeColor="text1"/>
          <w:kern w:val="2"/>
          <w:sz w:val="26"/>
          <w:szCs w:val="26"/>
          <w:lang w:val="en-GB"/>
          <w14:ligatures w14:val="standardContextual"/>
        </w:rPr>
        <w:t>it’s</w:t>
      </w:r>
      <w:proofErr w:type="spellEnd"/>
      <w:proofErr w:type="gramEnd"/>
      <w:r w:rsidRPr="00EA0C80">
        <w:rPr>
          <w:rFonts w:ascii="Times New Roman" w:eastAsiaTheme="majorEastAsia" w:hAnsi="Times New Roman"/>
          <w:color w:val="000000" w:themeColor="text1"/>
          <w:kern w:val="2"/>
          <w:sz w:val="26"/>
          <w:szCs w:val="26"/>
          <w:lang w:val="en-GB"/>
          <w14:ligatures w14:val="standardContextual"/>
        </w:rPr>
        <w:t xml:space="preserve"> people and to utilize them effectively in the national economy will be unable to develop anything (</w:t>
      </w:r>
      <w:proofErr w:type="spellStart"/>
      <w:r w:rsidRPr="00EA0C80">
        <w:rPr>
          <w:rFonts w:ascii="Times New Roman" w:eastAsiaTheme="majorEastAsia" w:hAnsi="Times New Roman"/>
          <w:color w:val="000000" w:themeColor="text1"/>
          <w:kern w:val="2"/>
          <w:sz w:val="26"/>
          <w:szCs w:val="26"/>
          <w:lang w:val="en-GB"/>
          <w14:ligatures w14:val="standardContextual"/>
        </w:rPr>
        <w:t>Eigbiremolen</w:t>
      </w:r>
      <w:proofErr w:type="spellEnd"/>
      <w:r w:rsidRPr="00EA0C80">
        <w:rPr>
          <w:rFonts w:ascii="Times New Roman" w:eastAsiaTheme="majorEastAsia" w:hAnsi="Times New Roman"/>
          <w:color w:val="000000" w:themeColor="text1"/>
          <w:kern w:val="2"/>
          <w:sz w:val="26"/>
          <w:szCs w:val="26"/>
          <w:lang w:val="en-GB"/>
          <w14:ligatures w14:val="standardContextual"/>
        </w:rPr>
        <w:t xml:space="preserve"> and Anaduaka,2014).</w:t>
      </w:r>
    </w:p>
    <w:p w:rsidR="00EA0C80" w:rsidRPr="00EA0C80" w:rsidRDefault="00EA0C80" w:rsidP="00EA0C80">
      <w:pPr>
        <w:spacing w:after="160" w:line="360" w:lineRule="auto"/>
        <w:jc w:val="both"/>
        <w:rPr>
          <w:rFonts w:ascii="Times New Roman" w:eastAsiaTheme="majorEastAsia" w:hAnsi="Times New Roman"/>
          <w:b/>
          <w:bCs/>
          <w:color w:val="000000" w:themeColor="text1"/>
          <w:kern w:val="2"/>
          <w:sz w:val="26"/>
          <w:szCs w:val="26"/>
          <w:lang w:val="en-GB"/>
          <w14:ligatures w14:val="standardContextual"/>
        </w:rPr>
      </w:pPr>
      <w:r>
        <w:rPr>
          <w:rFonts w:ascii="Times New Roman" w:eastAsiaTheme="majorEastAsia" w:hAnsi="Times New Roman"/>
          <w:b/>
          <w:bCs/>
          <w:color w:val="000000" w:themeColor="text1"/>
          <w:kern w:val="2"/>
          <w:sz w:val="26"/>
          <w:szCs w:val="26"/>
          <w:lang w:val="en-GB"/>
          <w14:ligatures w14:val="standardContextual"/>
        </w:rPr>
        <w:t xml:space="preserve">2.1.2 </w:t>
      </w:r>
      <w:r w:rsidRPr="00EA0C80">
        <w:rPr>
          <w:rFonts w:ascii="Times New Roman" w:eastAsiaTheme="majorEastAsia" w:hAnsi="Times New Roman"/>
          <w:b/>
          <w:bCs/>
          <w:color w:val="000000" w:themeColor="text1"/>
          <w:kern w:val="2"/>
          <w:sz w:val="26"/>
          <w:szCs w:val="26"/>
          <w:lang w:val="en-GB"/>
          <w14:ligatures w14:val="standardContextual"/>
        </w:rPr>
        <w:t xml:space="preserve">Concept of </w:t>
      </w:r>
      <w:proofErr w:type="gramStart"/>
      <w:r w:rsidRPr="00EA0C80">
        <w:rPr>
          <w:rFonts w:ascii="Times New Roman" w:eastAsiaTheme="majorEastAsia" w:hAnsi="Times New Roman"/>
          <w:b/>
          <w:bCs/>
          <w:color w:val="000000" w:themeColor="text1"/>
          <w:kern w:val="2"/>
          <w:sz w:val="26"/>
          <w:szCs w:val="26"/>
          <w:lang w:val="en-GB"/>
          <w14:ligatures w14:val="standardContextual"/>
        </w:rPr>
        <w:t>organizational  performance</w:t>
      </w:r>
      <w:proofErr w:type="gramEnd"/>
    </w:p>
    <w:p w:rsidR="00EA0C80" w:rsidRPr="00EA0C80"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r w:rsidRPr="00EA0C80">
        <w:rPr>
          <w:rFonts w:ascii="Times New Roman" w:eastAsiaTheme="majorEastAsia" w:hAnsi="Times New Roman"/>
          <w:color w:val="000000" w:themeColor="text1"/>
          <w:kern w:val="2"/>
          <w:sz w:val="26"/>
          <w:szCs w:val="26"/>
          <w:lang w:val="en-GB"/>
          <w14:ligatures w14:val="standardContextual"/>
        </w:rPr>
        <w:t>Concept of firm performance needs to be distinguished from the broader construct of organizational effectiveness. Venkatraman and Ramanujan (1986) offered an enlightening figure of three overlapping concentric circles with the largest representing organizational effectiveness. This broadest domain of organizational effectiveness includes the medium circle representing business performance, which includes the inner circle representing financial performance. Organizational effectiveness covers other aspects related to the functioning of the organization as absence of internal strain and faults, engagement in legitimate activities, resource acquisition and accomplishment of stated goals (Cameron, 1986a). Business performance, or firm performance as we refer to it in this article, is a subset of organizational effectiveness that covers operational and financial outcomes.</w:t>
      </w:r>
    </w:p>
    <w:p w:rsidR="00EA0C80" w:rsidRPr="00EA0C80"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r>
        <w:rPr>
          <w:rFonts w:ascii="Times New Roman" w:eastAsiaTheme="majorEastAsia" w:hAnsi="Times New Roman"/>
          <w:b/>
          <w:bCs/>
          <w:color w:val="000000" w:themeColor="text1"/>
          <w:kern w:val="2"/>
          <w:sz w:val="26"/>
          <w:szCs w:val="26"/>
          <w:lang w:val="en-GB"/>
          <w14:ligatures w14:val="standardContextual"/>
        </w:rPr>
        <w:t xml:space="preserve">2.1.3 </w:t>
      </w:r>
      <w:r w:rsidRPr="00EA0C80">
        <w:rPr>
          <w:rFonts w:ascii="Times New Roman" w:eastAsiaTheme="majorEastAsia" w:hAnsi="Times New Roman"/>
          <w:b/>
          <w:bCs/>
          <w:color w:val="000000" w:themeColor="text1"/>
          <w:kern w:val="2"/>
          <w:sz w:val="26"/>
          <w:szCs w:val="26"/>
          <w:lang w:val="en-GB"/>
          <w14:ligatures w14:val="standardContextual"/>
        </w:rPr>
        <w:t>Learning</w:t>
      </w:r>
    </w:p>
    <w:p w:rsidR="00EA0C80" w:rsidRPr="00EA0C80"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r w:rsidRPr="00EA0C80">
        <w:rPr>
          <w:rFonts w:ascii="Times New Roman" w:eastAsiaTheme="majorEastAsia" w:hAnsi="Times New Roman"/>
          <w:color w:val="000000" w:themeColor="text1"/>
          <w:kern w:val="2"/>
          <w:sz w:val="26"/>
          <w:szCs w:val="26"/>
          <w:lang w:val="en-GB"/>
          <w14:ligatures w14:val="standardContextual"/>
        </w:rPr>
        <w:t xml:space="preserve">Learning; is at the heart of company management and has become the essence of productive activity, being a need more than a choice in today’s conditions (Yao, Wang, Ma, 2014). Organizational learning shares many of the characteristics of individual learning mainly; that learning is about changes that tend to persist and measuring those </w:t>
      </w:r>
      <w:r w:rsidRPr="00EA0C80">
        <w:rPr>
          <w:rFonts w:ascii="Times New Roman" w:eastAsiaTheme="majorEastAsia" w:hAnsi="Times New Roman"/>
          <w:color w:val="000000" w:themeColor="text1"/>
          <w:kern w:val="2"/>
          <w:sz w:val="26"/>
          <w:szCs w:val="26"/>
          <w:lang w:val="en-GB"/>
          <w14:ligatures w14:val="standardContextual"/>
        </w:rPr>
        <w:lastRenderedPageBreak/>
        <w:t>changes would establish that change has occurred (Spector and Davidsen, 2006). All humans are born with the ability to learn and through it they adapt to the changing and evolving environment (S.-h. Liao et al., 2008). The learning of organizations in the study of S.-h. Liao et al. (2008) are referred to as; when the members of an organization use learning to solve a common problem that they are facing. Though, learning to achieve the organizational level crosses two stages; individual and group learning thereafter it becomes organizational (Nybakk, 2012). Individual learning occurs with the acquisition or creation of knowledge, group learning happens when this knowledge is transferred and disseminated and finally organizational learning is achieved with the integration and sharing of this knowledge through the organization (Gomez et al., 2005). Yet, organizational learning has a collective nature that goes beyond the individual learning of people (Wang, 2008).</w:t>
      </w:r>
    </w:p>
    <w:p w:rsidR="00EA0C80" w:rsidRPr="00EA0C80" w:rsidRDefault="00EA0C80" w:rsidP="00EA0C80">
      <w:pPr>
        <w:spacing w:after="160" w:line="360" w:lineRule="auto"/>
        <w:jc w:val="both"/>
        <w:rPr>
          <w:rFonts w:ascii="Times New Roman" w:eastAsiaTheme="majorEastAsia" w:hAnsi="Times New Roman"/>
          <w:b/>
          <w:bCs/>
          <w:color w:val="000000" w:themeColor="text1"/>
          <w:kern w:val="2"/>
          <w:sz w:val="26"/>
          <w:szCs w:val="26"/>
          <w:lang w:val="en-GB"/>
          <w14:ligatures w14:val="standardContextual"/>
        </w:rPr>
      </w:pPr>
      <w:r w:rsidRPr="00EA0C80">
        <w:rPr>
          <w:rFonts w:ascii="Times New Roman" w:eastAsiaTheme="majorEastAsia" w:hAnsi="Times New Roman"/>
          <w:b/>
          <w:bCs/>
          <w:color w:val="000000" w:themeColor="text1"/>
          <w:kern w:val="2"/>
          <w:sz w:val="26"/>
          <w:szCs w:val="26"/>
          <w:lang w:val="en-GB"/>
          <w14:ligatures w14:val="standardContextual"/>
        </w:rPr>
        <w:t>2.1.3 Innovation</w:t>
      </w:r>
    </w:p>
    <w:p w:rsidR="00EA0C80" w:rsidRPr="00EA0C80"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r w:rsidRPr="00EA0C80">
        <w:rPr>
          <w:rFonts w:ascii="Times New Roman" w:eastAsiaTheme="majorEastAsia" w:hAnsi="Times New Roman"/>
          <w:color w:val="000000" w:themeColor="text1"/>
          <w:kern w:val="2"/>
          <w:sz w:val="26"/>
          <w:szCs w:val="26"/>
          <w:lang w:val="en-GB"/>
          <w14:ligatures w14:val="standardContextual"/>
        </w:rPr>
        <w:t xml:space="preserve">Tarek and Anas, (2017) postulated that capital should not be considered as a phenomenon which adds zeros in </w:t>
      </w:r>
      <w:proofErr w:type="spellStart"/>
      <w:r w:rsidRPr="00EA0C80">
        <w:rPr>
          <w:rFonts w:ascii="Times New Roman" w:eastAsiaTheme="majorEastAsia" w:hAnsi="Times New Roman"/>
          <w:color w:val="000000" w:themeColor="text1"/>
          <w:kern w:val="2"/>
          <w:sz w:val="26"/>
          <w:szCs w:val="26"/>
          <w:lang w:val="en-GB"/>
          <w14:ligatures w14:val="standardContextual"/>
        </w:rPr>
        <w:t>firm‟s</w:t>
      </w:r>
      <w:proofErr w:type="spellEnd"/>
      <w:r w:rsidRPr="00EA0C80">
        <w:rPr>
          <w:rFonts w:ascii="Times New Roman" w:eastAsiaTheme="majorEastAsia" w:hAnsi="Times New Roman"/>
          <w:color w:val="000000" w:themeColor="text1"/>
          <w:kern w:val="2"/>
          <w:sz w:val="26"/>
          <w:szCs w:val="26"/>
          <w:lang w:val="en-GB"/>
          <w14:ligatures w14:val="standardContextual"/>
        </w:rPr>
        <w:t xml:space="preserve"> profit. </w:t>
      </w:r>
      <w:proofErr w:type="gramStart"/>
      <w:r w:rsidRPr="00EA0C80">
        <w:rPr>
          <w:rFonts w:ascii="Times New Roman" w:eastAsiaTheme="majorEastAsia" w:hAnsi="Times New Roman"/>
          <w:color w:val="000000" w:themeColor="text1"/>
          <w:kern w:val="2"/>
          <w:sz w:val="26"/>
          <w:szCs w:val="26"/>
          <w:lang w:val="en-GB"/>
          <w14:ligatures w14:val="standardContextual"/>
        </w:rPr>
        <w:t>Basically</w:t>
      </w:r>
      <w:proofErr w:type="gramEnd"/>
      <w:r w:rsidRPr="00EA0C80">
        <w:rPr>
          <w:rFonts w:ascii="Times New Roman" w:eastAsiaTheme="majorEastAsia" w:hAnsi="Times New Roman"/>
          <w:color w:val="000000" w:themeColor="text1"/>
          <w:kern w:val="2"/>
          <w:sz w:val="26"/>
          <w:szCs w:val="26"/>
          <w:lang w:val="en-GB"/>
          <w14:ligatures w14:val="standardContextual"/>
        </w:rPr>
        <w:t xml:space="preserve"> it is changing the whole workforce as the most valuable asset thus creating the way for the organization for greater achievements through creativity and innovativeness. Therefore, companies should bring some effective and useful plans for investing the various aspects of human capital. It not only directs firms to achieve greater performance but also makes firms to remain competitive for long term survival. The constantly changing business environment requires firms to strive for superior competitive advantages via dynamic business plans which incorporate creativity and innovativeness. It is basically significant for long term sustainability. There is no doubt in the fact that human resource input performs an important role in increasing competitiveness of a firm (Zahid, 2015).</w:t>
      </w:r>
    </w:p>
    <w:p w:rsidR="00EA0C80" w:rsidRPr="00EA0C80" w:rsidRDefault="00EA0C80" w:rsidP="00EA0C80">
      <w:pPr>
        <w:spacing w:after="160" w:line="360" w:lineRule="auto"/>
        <w:jc w:val="both"/>
        <w:rPr>
          <w:rFonts w:ascii="Times New Roman" w:eastAsiaTheme="majorEastAsia" w:hAnsi="Times New Roman"/>
          <w:b/>
          <w:bCs/>
          <w:color w:val="000000" w:themeColor="text1"/>
          <w:kern w:val="2"/>
          <w:sz w:val="26"/>
          <w:szCs w:val="26"/>
          <w:lang w:val="en-GB"/>
          <w14:ligatures w14:val="standardContextual"/>
        </w:rPr>
      </w:pPr>
      <w:r>
        <w:rPr>
          <w:rFonts w:ascii="Times New Roman" w:eastAsiaTheme="majorEastAsia" w:hAnsi="Times New Roman"/>
          <w:b/>
          <w:bCs/>
          <w:color w:val="000000" w:themeColor="text1"/>
          <w:kern w:val="2"/>
          <w:sz w:val="26"/>
          <w:szCs w:val="26"/>
          <w:lang w:val="en-GB"/>
          <w14:ligatures w14:val="standardContextual"/>
        </w:rPr>
        <w:t xml:space="preserve">2.1.4 </w:t>
      </w:r>
      <w:r w:rsidRPr="00EA0C80">
        <w:rPr>
          <w:rFonts w:ascii="Times New Roman" w:eastAsiaTheme="majorEastAsia" w:hAnsi="Times New Roman"/>
          <w:b/>
          <w:bCs/>
          <w:color w:val="000000" w:themeColor="text1"/>
          <w:kern w:val="2"/>
          <w:sz w:val="26"/>
          <w:szCs w:val="26"/>
          <w:lang w:val="en-GB"/>
          <w14:ligatures w14:val="standardContextual"/>
        </w:rPr>
        <w:t>Expertise Skill</w:t>
      </w:r>
    </w:p>
    <w:p w:rsidR="00EA0C80" w:rsidRPr="00EA0C80"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r w:rsidRPr="00EA0C80">
        <w:rPr>
          <w:rFonts w:ascii="Times New Roman" w:eastAsiaTheme="majorEastAsia" w:hAnsi="Times New Roman"/>
          <w:color w:val="000000" w:themeColor="text1"/>
          <w:kern w:val="2"/>
          <w:sz w:val="26"/>
          <w:szCs w:val="26"/>
          <w:lang w:val="en-GB"/>
          <w14:ligatures w14:val="standardContextual"/>
        </w:rPr>
        <w:t xml:space="preserve">Expertise can of course be cultivated by granting time and freedom for organizational members to develop their skills and knowledge, and by offering opportunities for attending courses and seminars. However, one way to use an organization’s existing expertise is to compose teams that consists of several different competences, since research has shown that team heterogeneity is positively linked to successful innovation </w:t>
      </w:r>
      <w:proofErr w:type="gramStart"/>
      <w:r w:rsidRPr="00EA0C80">
        <w:rPr>
          <w:rFonts w:ascii="Times New Roman" w:eastAsiaTheme="majorEastAsia" w:hAnsi="Times New Roman"/>
          <w:color w:val="000000" w:themeColor="text1"/>
          <w:kern w:val="2"/>
          <w:sz w:val="26"/>
          <w:szCs w:val="26"/>
          <w:lang w:val="en-GB"/>
          <w14:ligatures w14:val="standardContextual"/>
        </w:rPr>
        <w:lastRenderedPageBreak/>
        <w:t xml:space="preserve">( </w:t>
      </w:r>
      <w:proofErr w:type="spellStart"/>
      <w:r w:rsidRPr="00EA0C80">
        <w:rPr>
          <w:rFonts w:ascii="Times New Roman" w:eastAsiaTheme="majorEastAsia" w:hAnsi="Times New Roman"/>
          <w:color w:val="000000" w:themeColor="text1"/>
          <w:kern w:val="2"/>
          <w:sz w:val="26"/>
          <w:szCs w:val="26"/>
          <w:lang w:val="en-GB"/>
          <w14:ligatures w14:val="standardContextual"/>
        </w:rPr>
        <w:t>Hülsheger</w:t>
      </w:r>
      <w:proofErr w:type="spellEnd"/>
      <w:proofErr w:type="gramEnd"/>
      <w:r w:rsidRPr="00EA0C80">
        <w:rPr>
          <w:rFonts w:ascii="Times New Roman" w:eastAsiaTheme="majorEastAsia" w:hAnsi="Times New Roman"/>
          <w:color w:val="000000" w:themeColor="text1"/>
          <w:kern w:val="2"/>
          <w:sz w:val="26"/>
          <w:szCs w:val="26"/>
          <w:lang w:val="en-GB"/>
          <w14:ligatures w14:val="standardContextual"/>
        </w:rPr>
        <w:t>, Anderson &amp; Salgado, 2009). Expertise consists of those characteristics, skills and knowledge of a person (that is, expert) or of a system, which distinguish experts from novices and less experienced people. In many domains there are objective measures of performance capable of distinguishing experts from novices: expert chess players will almost always win games against recreational chess players; expert medical specialists are more likely to diagnose a disease correctly; etc. An expert is "somebody who obtains results that are vastly superior to those obtained by the majority of the population" (</w:t>
      </w:r>
      <w:proofErr w:type="spellStart"/>
      <w:r w:rsidRPr="00EA0C80">
        <w:rPr>
          <w:rFonts w:ascii="Times New Roman" w:eastAsiaTheme="majorEastAsia" w:hAnsi="Times New Roman"/>
          <w:color w:val="000000" w:themeColor="text1"/>
          <w:kern w:val="2"/>
          <w:sz w:val="26"/>
          <w:szCs w:val="26"/>
          <w:lang w:val="en-GB"/>
          <w14:ligatures w14:val="standardContextual"/>
        </w:rPr>
        <w:t>Gobet</w:t>
      </w:r>
      <w:proofErr w:type="spellEnd"/>
      <w:r w:rsidRPr="00EA0C80">
        <w:rPr>
          <w:rFonts w:ascii="Times New Roman" w:eastAsiaTheme="majorEastAsia" w:hAnsi="Times New Roman"/>
          <w:color w:val="000000" w:themeColor="text1"/>
          <w:kern w:val="2"/>
          <w:sz w:val="26"/>
          <w:szCs w:val="26"/>
          <w:lang w:val="en-GB"/>
          <w14:ligatures w14:val="standardContextual"/>
        </w:rPr>
        <w:t>, 2015).</w:t>
      </w:r>
    </w:p>
    <w:p w:rsidR="00EA0C80" w:rsidRPr="00EA0C80" w:rsidRDefault="00EA0C80" w:rsidP="00EA0C80">
      <w:pPr>
        <w:spacing w:after="160" w:line="360" w:lineRule="auto"/>
        <w:jc w:val="both"/>
        <w:rPr>
          <w:rFonts w:ascii="Times New Roman" w:eastAsiaTheme="majorEastAsia" w:hAnsi="Times New Roman"/>
          <w:b/>
          <w:bCs/>
          <w:color w:val="000000" w:themeColor="text1"/>
          <w:kern w:val="2"/>
          <w:sz w:val="26"/>
          <w:szCs w:val="26"/>
          <w:lang w:val="en-GB"/>
          <w14:ligatures w14:val="standardContextual"/>
        </w:rPr>
      </w:pPr>
      <w:r w:rsidRPr="00EA0C80">
        <w:rPr>
          <w:rFonts w:ascii="Times New Roman" w:eastAsiaTheme="majorEastAsia" w:hAnsi="Times New Roman"/>
          <w:b/>
          <w:bCs/>
          <w:color w:val="000000" w:themeColor="text1"/>
          <w:kern w:val="2"/>
          <w:sz w:val="26"/>
          <w:szCs w:val="26"/>
          <w:lang w:val="en-GB"/>
          <w14:ligatures w14:val="standardContextual"/>
        </w:rPr>
        <w:t>2.2 THEORETICAL REVIEW</w:t>
      </w:r>
    </w:p>
    <w:p w:rsidR="00EA0C80" w:rsidRPr="00EA0C80" w:rsidRDefault="00EA0C80" w:rsidP="00EA0C80">
      <w:pPr>
        <w:spacing w:after="160" w:line="360" w:lineRule="auto"/>
        <w:jc w:val="both"/>
        <w:rPr>
          <w:rFonts w:ascii="Times New Roman" w:eastAsiaTheme="majorEastAsia" w:hAnsi="Times New Roman"/>
          <w:b/>
          <w:bCs/>
          <w:color w:val="000000" w:themeColor="text1"/>
          <w:kern w:val="2"/>
          <w:sz w:val="26"/>
          <w:szCs w:val="26"/>
          <w:lang w:val="en-GB"/>
          <w14:ligatures w14:val="standardContextual"/>
        </w:rPr>
      </w:pPr>
      <w:r>
        <w:rPr>
          <w:rFonts w:ascii="Times New Roman" w:eastAsiaTheme="majorEastAsia" w:hAnsi="Times New Roman"/>
          <w:b/>
          <w:bCs/>
          <w:color w:val="000000" w:themeColor="text1"/>
          <w:kern w:val="2"/>
          <w:sz w:val="26"/>
          <w:szCs w:val="26"/>
          <w:lang w:val="en-GB"/>
          <w14:ligatures w14:val="standardContextual"/>
        </w:rPr>
        <w:t xml:space="preserve">2.2.1 </w:t>
      </w:r>
      <w:r w:rsidRPr="00EA0C80">
        <w:rPr>
          <w:rFonts w:ascii="Times New Roman" w:eastAsiaTheme="majorEastAsia" w:hAnsi="Times New Roman"/>
          <w:b/>
          <w:bCs/>
          <w:color w:val="000000" w:themeColor="text1"/>
          <w:kern w:val="2"/>
          <w:sz w:val="26"/>
          <w:szCs w:val="26"/>
          <w:lang w:val="en-GB"/>
          <w14:ligatures w14:val="standardContextual"/>
        </w:rPr>
        <w:t>Modernization Theory</w:t>
      </w:r>
    </w:p>
    <w:p w:rsidR="00EA0C80"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r>
        <w:rPr>
          <w:rFonts w:ascii="Times New Roman" w:eastAsiaTheme="majorEastAsia" w:hAnsi="Times New Roman"/>
          <w:color w:val="000000" w:themeColor="text1"/>
          <w:kern w:val="2"/>
          <w:sz w:val="26"/>
          <w:szCs w:val="26"/>
          <w:lang w:val="en-GB"/>
          <w14:ligatures w14:val="standardContextual"/>
        </w:rPr>
        <w:tab/>
      </w:r>
      <w:r w:rsidRPr="00EA0C80">
        <w:rPr>
          <w:rFonts w:ascii="Times New Roman" w:eastAsiaTheme="majorEastAsia" w:hAnsi="Times New Roman"/>
          <w:color w:val="000000" w:themeColor="text1"/>
          <w:kern w:val="2"/>
          <w:sz w:val="26"/>
          <w:szCs w:val="26"/>
          <w:lang w:val="en-GB"/>
          <w14:ligatures w14:val="standardContextual"/>
        </w:rPr>
        <w:t xml:space="preserve">This paper is anchored on the modernization theory. According to Oyinlola and Adeyemi (2014), modernization theory focuses on how education transforms or individual’s value, belief and </w:t>
      </w:r>
      <w:proofErr w:type="spellStart"/>
      <w:r w:rsidRPr="00EA0C80">
        <w:rPr>
          <w:rFonts w:ascii="Times New Roman" w:eastAsiaTheme="majorEastAsia" w:hAnsi="Times New Roman"/>
          <w:color w:val="000000" w:themeColor="text1"/>
          <w:kern w:val="2"/>
          <w:sz w:val="26"/>
          <w:szCs w:val="26"/>
          <w:lang w:val="en-GB"/>
          <w14:ligatures w14:val="standardContextual"/>
        </w:rPr>
        <w:t>behavior</w:t>
      </w:r>
      <w:proofErr w:type="spellEnd"/>
      <w:r w:rsidRPr="00EA0C80">
        <w:rPr>
          <w:rFonts w:ascii="Times New Roman" w:eastAsiaTheme="majorEastAsia" w:hAnsi="Times New Roman"/>
          <w:color w:val="000000" w:themeColor="text1"/>
          <w:kern w:val="2"/>
          <w:sz w:val="26"/>
          <w:szCs w:val="26"/>
          <w:lang w:val="en-GB"/>
          <w14:ligatures w14:val="standardContextual"/>
        </w:rPr>
        <w:t xml:space="preserve">. Exposure to modernization institutions such as schools, factories and mass media inculcate modern values and attitude. The attitude includes openness to new ideas, independence from traditional authorities, willingness to plan and calculate further exigencies and growing sense of personal and social efficacy. The modernization theorists’ further state that institution that demands logical and analytical reasoning that provides technical and specialized knowledge increases the marginal productivity of workers in high skill or profession and positions. Therefore, societies that wish to encourage their young to become entrepreneur can impact them with values of the need for achievement at the right age. The implication of this theory is that human skills, expertise are acquired through basic training. Organization seeking to improve overall performance of </w:t>
      </w:r>
      <w:proofErr w:type="spellStart"/>
      <w:proofErr w:type="gramStart"/>
      <w:r w:rsidRPr="00EA0C80">
        <w:rPr>
          <w:rFonts w:ascii="Times New Roman" w:eastAsiaTheme="majorEastAsia" w:hAnsi="Times New Roman"/>
          <w:color w:val="000000" w:themeColor="text1"/>
          <w:kern w:val="2"/>
          <w:sz w:val="26"/>
          <w:szCs w:val="26"/>
          <w:lang w:val="en-GB"/>
          <w14:ligatures w14:val="standardContextual"/>
        </w:rPr>
        <w:t>it’s</w:t>
      </w:r>
      <w:proofErr w:type="spellEnd"/>
      <w:proofErr w:type="gramEnd"/>
      <w:r w:rsidRPr="00EA0C80">
        <w:rPr>
          <w:rFonts w:ascii="Times New Roman" w:eastAsiaTheme="majorEastAsia" w:hAnsi="Times New Roman"/>
          <w:color w:val="000000" w:themeColor="text1"/>
          <w:kern w:val="2"/>
          <w:sz w:val="26"/>
          <w:szCs w:val="26"/>
          <w:lang w:val="en-GB"/>
          <w14:ligatures w14:val="standardContextual"/>
        </w:rPr>
        <w:t xml:space="preserve"> employees must embark on massive training and re-training of </w:t>
      </w:r>
      <w:proofErr w:type="spellStart"/>
      <w:proofErr w:type="gramStart"/>
      <w:r w:rsidRPr="00EA0C80">
        <w:rPr>
          <w:rFonts w:ascii="Times New Roman" w:eastAsiaTheme="majorEastAsia" w:hAnsi="Times New Roman"/>
          <w:color w:val="000000" w:themeColor="text1"/>
          <w:kern w:val="2"/>
          <w:sz w:val="26"/>
          <w:szCs w:val="26"/>
          <w:lang w:val="en-GB"/>
          <w14:ligatures w14:val="standardContextual"/>
        </w:rPr>
        <w:t>it’s</w:t>
      </w:r>
      <w:proofErr w:type="spellEnd"/>
      <w:proofErr w:type="gramEnd"/>
      <w:r w:rsidRPr="00EA0C80">
        <w:rPr>
          <w:rFonts w:ascii="Times New Roman" w:eastAsiaTheme="majorEastAsia" w:hAnsi="Times New Roman"/>
          <w:color w:val="000000" w:themeColor="text1"/>
          <w:kern w:val="2"/>
          <w:sz w:val="26"/>
          <w:szCs w:val="26"/>
          <w:lang w:val="en-GB"/>
          <w14:ligatures w14:val="standardContextual"/>
        </w:rPr>
        <w:t xml:space="preserve"> employees. Critics have however, faulted this theory on the ground that employees, upon gaining the requisite skill would leave the organization for competing firms. This concept is made bare in the Nigeria banking industry with high employee turnover rate and cross carpeting.</w:t>
      </w:r>
    </w:p>
    <w:p w:rsidR="00EA0C80" w:rsidRPr="00EA0C80"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p>
    <w:p w:rsidR="00EA0C80" w:rsidRDefault="00EA0C80">
      <w:pPr>
        <w:spacing w:after="160" w:line="278" w:lineRule="auto"/>
        <w:rPr>
          <w:rFonts w:ascii="Times New Roman" w:eastAsiaTheme="majorEastAsia" w:hAnsi="Times New Roman"/>
          <w:b/>
          <w:bCs/>
          <w:color w:val="000000" w:themeColor="text1"/>
          <w:kern w:val="2"/>
          <w:sz w:val="26"/>
          <w:szCs w:val="26"/>
          <w:lang w:val="en-GB"/>
          <w14:ligatures w14:val="standardContextual"/>
        </w:rPr>
      </w:pPr>
      <w:r>
        <w:rPr>
          <w:rFonts w:ascii="Times New Roman" w:eastAsiaTheme="majorEastAsia" w:hAnsi="Times New Roman"/>
          <w:b/>
          <w:bCs/>
          <w:color w:val="000000" w:themeColor="text1"/>
          <w:kern w:val="2"/>
          <w:sz w:val="26"/>
          <w:szCs w:val="26"/>
          <w:lang w:val="en-GB"/>
          <w14:ligatures w14:val="standardContextual"/>
        </w:rPr>
        <w:br w:type="page"/>
      </w:r>
    </w:p>
    <w:p w:rsidR="00EA0C80" w:rsidRPr="00EA0C80" w:rsidRDefault="00EA0C80" w:rsidP="00EA0C80">
      <w:pPr>
        <w:spacing w:after="160" w:line="360" w:lineRule="auto"/>
        <w:jc w:val="both"/>
        <w:rPr>
          <w:rFonts w:ascii="Times New Roman" w:eastAsiaTheme="majorEastAsia" w:hAnsi="Times New Roman"/>
          <w:b/>
          <w:bCs/>
          <w:color w:val="000000" w:themeColor="text1"/>
          <w:kern w:val="2"/>
          <w:sz w:val="26"/>
          <w:szCs w:val="26"/>
          <w:lang w:val="en-GB"/>
          <w14:ligatures w14:val="standardContextual"/>
        </w:rPr>
      </w:pPr>
      <w:r>
        <w:rPr>
          <w:rFonts w:ascii="Times New Roman" w:eastAsiaTheme="majorEastAsia" w:hAnsi="Times New Roman"/>
          <w:b/>
          <w:bCs/>
          <w:color w:val="000000" w:themeColor="text1"/>
          <w:kern w:val="2"/>
          <w:sz w:val="26"/>
          <w:szCs w:val="26"/>
          <w:lang w:val="en-GB"/>
          <w14:ligatures w14:val="standardContextual"/>
        </w:rPr>
        <w:lastRenderedPageBreak/>
        <w:t xml:space="preserve">2.3 </w:t>
      </w:r>
      <w:r w:rsidRPr="00EA0C80">
        <w:rPr>
          <w:rFonts w:ascii="Times New Roman" w:eastAsiaTheme="majorEastAsia" w:hAnsi="Times New Roman"/>
          <w:b/>
          <w:bCs/>
          <w:color w:val="000000" w:themeColor="text1"/>
          <w:kern w:val="2"/>
          <w:sz w:val="26"/>
          <w:szCs w:val="26"/>
          <w:lang w:val="en-GB"/>
          <w14:ligatures w14:val="standardContextual"/>
        </w:rPr>
        <w:t>EMPIRICAL REVIEW</w:t>
      </w:r>
    </w:p>
    <w:p w:rsidR="00EA0C80" w:rsidRPr="00EA0C80"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r>
        <w:rPr>
          <w:rFonts w:ascii="Times New Roman" w:eastAsiaTheme="majorEastAsia" w:hAnsi="Times New Roman"/>
          <w:color w:val="000000" w:themeColor="text1"/>
          <w:kern w:val="2"/>
          <w:sz w:val="26"/>
          <w:szCs w:val="26"/>
          <w:lang w:val="en-GB"/>
          <w14:ligatures w14:val="standardContextual"/>
        </w:rPr>
        <w:tab/>
      </w:r>
      <w:r w:rsidRPr="00EA0C80">
        <w:rPr>
          <w:rFonts w:ascii="Times New Roman" w:eastAsiaTheme="majorEastAsia" w:hAnsi="Times New Roman"/>
          <w:color w:val="000000" w:themeColor="text1"/>
          <w:kern w:val="2"/>
          <w:sz w:val="26"/>
          <w:szCs w:val="26"/>
          <w:lang w:val="en-GB"/>
          <w14:ligatures w14:val="standardContextual"/>
        </w:rPr>
        <w:t xml:space="preserve">Josan (2013) has conducted research through content analysis to </w:t>
      </w:r>
      <w:proofErr w:type="spellStart"/>
      <w:r w:rsidRPr="00EA0C80">
        <w:rPr>
          <w:rFonts w:ascii="Times New Roman" w:eastAsiaTheme="majorEastAsia" w:hAnsi="Times New Roman"/>
          <w:color w:val="000000" w:themeColor="text1"/>
          <w:kern w:val="2"/>
          <w:sz w:val="26"/>
          <w:szCs w:val="26"/>
          <w:lang w:val="en-GB"/>
          <w14:ligatures w14:val="standardContextual"/>
        </w:rPr>
        <w:t>analyze</w:t>
      </w:r>
      <w:proofErr w:type="spellEnd"/>
      <w:r w:rsidRPr="00EA0C80">
        <w:rPr>
          <w:rFonts w:ascii="Times New Roman" w:eastAsiaTheme="majorEastAsia" w:hAnsi="Times New Roman"/>
          <w:color w:val="000000" w:themeColor="text1"/>
          <w:kern w:val="2"/>
          <w:sz w:val="26"/>
          <w:szCs w:val="26"/>
          <w:lang w:val="en-GB"/>
          <w14:ligatures w14:val="standardContextual"/>
        </w:rPr>
        <w:t xml:space="preserve"> the relationship between Human Capital &amp; Organizational effectiveness. Organizational effectiveness is characterized by competitiveness, Innovation and excellence. Competitiveness depends on skills &amp; human capital investment. Human capital investment is characterized by investing in education, health &amp; training. She narrates that globalization has resulted in new economy named as knowledge economy, in which human capital variables education &amp; training- plays a significant role. Based on the existing literature it was </w:t>
      </w:r>
      <w:proofErr w:type="spellStart"/>
      <w:r w:rsidRPr="00EA0C80">
        <w:rPr>
          <w:rFonts w:ascii="Times New Roman" w:eastAsiaTheme="majorEastAsia" w:hAnsi="Times New Roman"/>
          <w:color w:val="000000" w:themeColor="text1"/>
          <w:kern w:val="2"/>
          <w:sz w:val="26"/>
          <w:szCs w:val="26"/>
          <w:lang w:val="en-GB"/>
          <w14:ligatures w14:val="standardContextual"/>
        </w:rPr>
        <w:t>analyzed</w:t>
      </w:r>
      <w:proofErr w:type="spellEnd"/>
      <w:r w:rsidRPr="00EA0C80">
        <w:rPr>
          <w:rFonts w:ascii="Times New Roman" w:eastAsiaTheme="majorEastAsia" w:hAnsi="Times New Roman"/>
          <w:color w:val="000000" w:themeColor="text1"/>
          <w:kern w:val="2"/>
          <w:sz w:val="26"/>
          <w:szCs w:val="26"/>
          <w:lang w:val="en-GB"/>
          <w14:ligatures w14:val="standardContextual"/>
        </w:rPr>
        <w:t xml:space="preserve"> that investment in human capital is directly proportional not only with the productivity of the organizations- trainings increase productivity by 16%; but </w:t>
      </w:r>
      <w:proofErr w:type="gramStart"/>
      <w:r w:rsidRPr="00EA0C80">
        <w:rPr>
          <w:rFonts w:ascii="Times New Roman" w:eastAsiaTheme="majorEastAsia" w:hAnsi="Times New Roman"/>
          <w:color w:val="000000" w:themeColor="text1"/>
          <w:kern w:val="2"/>
          <w:sz w:val="26"/>
          <w:szCs w:val="26"/>
          <w:lang w:val="en-GB"/>
          <w14:ligatures w14:val="standardContextual"/>
        </w:rPr>
        <w:t>also</w:t>
      </w:r>
      <w:proofErr w:type="gramEnd"/>
      <w:r w:rsidRPr="00EA0C80">
        <w:rPr>
          <w:rFonts w:ascii="Times New Roman" w:eastAsiaTheme="majorEastAsia" w:hAnsi="Times New Roman"/>
          <w:color w:val="000000" w:themeColor="text1"/>
          <w:kern w:val="2"/>
          <w:sz w:val="26"/>
          <w:szCs w:val="26"/>
          <w:lang w:val="en-GB"/>
          <w14:ligatures w14:val="standardContextual"/>
        </w:rPr>
        <w:t xml:space="preserve"> with profitability. An increase of over twice the size of the wages increased because of trainings was witnessed in materials. It was also concluded that in strategic triad- Business strategy, Human capital strategy and Human Resource Strategy – human capital strategy is a critical component.</w:t>
      </w:r>
    </w:p>
    <w:p w:rsidR="00EA0C80" w:rsidRPr="00EA0C80"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r w:rsidRPr="00EA0C80">
        <w:rPr>
          <w:rFonts w:ascii="Times New Roman" w:eastAsiaTheme="majorEastAsia" w:hAnsi="Times New Roman"/>
          <w:color w:val="000000" w:themeColor="text1"/>
          <w:kern w:val="2"/>
          <w:sz w:val="26"/>
          <w:szCs w:val="26"/>
          <w:lang w:val="en-GB"/>
          <w14:ligatures w14:val="standardContextual"/>
        </w:rPr>
        <w:t xml:space="preserve">Christian and </w:t>
      </w:r>
      <w:proofErr w:type="spellStart"/>
      <w:r w:rsidRPr="00EA0C80">
        <w:rPr>
          <w:rFonts w:ascii="Times New Roman" w:eastAsiaTheme="majorEastAsia" w:hAnsi="Times New Roman"/>
          <w:color w:val="000000" w:themeColor="text1"/>
          <w:kern w:val="2"/>
          <w:sz w:val="26"/>
          <w:szCs w:val="26"/>
          <w:lang w:val="en-GB"/>
          <w14:ligatures w14:val="standardContextual"/>
        </w:rPr>
        <w:t>Omodero</w:t>
      </w:r>
      <w:proofErr w:type="spellEnd"/>
      <w:r w:rsidRPr="00EA0C80">
        <w:rPr>
          <w:rFonts w:ascii="Times New Roman" w:eastAsiaTheme="majorEastAsia" w:hAnsi="Times New Roman"/>
          <w:color w:val="000000" w:themeColor="text1"/>
          <w:kern w:val="2"/>
          <w:sz w:val="26"/>
          <w:szCs w:val="26"/>
          <w:lang w:val="en-GB"/>
          <w14:ligatures w14:val="standardContextual"/>
        </w:rPr>
        <w:t xml:space="preserve"> (2016) examined the effect of human capital development on financial performance of banks in Nigeria. The specific objective was to determine the extent to which the banks PDW affect the PAT, TR and the NA. The research design employed was a </w:t>
      </w:r>
      <w:proofErr w:type="gramStart"/>
      <w:r w:rsidRPr="00EA0C80">
        <w:rPr>
          <w:rFonts w:ascii="Times New Roman" w:eastAsiaTheme="majorEastAsia" w:hAnsi="Times New Roman"/>
          <w:color w:val="000000" w:themeColor="text1"/>
          <w:kern w:val="2"/>
          <w:sz w:val="26"/>
          <w:szCs w:val="26"/>
          <w:lang w:val="en-GB"/>
          <w14:ligatures w14:val="standardContextual"/>
        </w:rPr>
        <w:t>cross sectional</w:t>
      </w:r>
      <w:proofErr w:type="gramEnd"/>
      <w:r w:rsidRPr="00EA0C80">
        <w:rPr>
          <w:rFonts w:ascii="Times New Roman" w:eastAsiaTheme="majorEastAsia" w:hAnsi="Times New Roman"/>
          <w:color w:val="000000" w:themeColor="text1"/>
          <w:kern w:val="2"/>
          <w:sz w:val="26"/>
          <w:szCs w:val="26"/>
          <w:lang w:val="en-GB"/>
          <w14:ligatures w14:val="standardContextual"/>
        </w:rPr>
        <w:t xml:space="preserve"> survey design. Time series data which comprise PDW, PAT, TR, and NA of quoted commercial banks in the NSE were the secondary data used. Statistical tools of Multiple Linear Regression and student t-test were used for the analysis. The regression model was estimated through the use of statistical package for social sciences (SPSS). The three null hypotheses used in this study were tested at 5% level of significance. The result obtained showed a no effect on PAT and no effect on TR, but a negative effect on NA. The p-value for all the independent variables </w:t>
      </w:r>
      <w:proofErr w:type="gramStart"/>
      <w:r w:rsidRPr="00EA0C80">
        <w:rPr>
          <w:rFonts w:ascii="Times New Roman" w:eastAsiaTheme="majorEastAsia" w:hAnsi="Times New Roman"/>
          <w:color w:val="000000" w:themeColor="text1"/>
          <w:kern w:val="2"/>
          <w:sz w:val="26"/>
          <w:szCs w:val="26"/>
          <w:lang w:val="en-GB"/>
          <w14:ligatures w14:val="standardContextual"/>
        </w:rPr>
        <w:t>are</w:t>
      </w:r>
      <w:proofErr w:type="gramEnd"/>
      <w:r w:rsidRPr="00EA0C80">
        <w:rPr>
          <w:rFonts w:ascii="Times New Roman" w:eastAsiaTheme="majorEastAsia" w:hAnsi="Times New Roman"/>
          <w:color w:val="000000" w:themeColor="text1"/>
          <w:kern w:val="2"/>
          <w:sz w:val="26"/>
          <w:szCs w:val="26"/>
          <w:lang w:val="en-GB"/>
          <w14:ligatures w14:val="standardContextual"/>
        </w:rPr>
        <w:t xml:space="preserve"> not significant. The F-test showed a good fit for the model. The study therefore concludes that banks have not invested adequately on human capital development that is why the effect on financial performance is not significant. Therefore, commercial banks in Nigeria are advised to give more attention to human capital development by way of training and adequate welfare to enhance their productivity.</w:t>
      </w:r>
    </w:p>
    <w:p w:rsidR="00B04042"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r w:rsidRPr="00EA0C80">
        <w:rPr>
          <w:rFonts w:ascii="Times New Roman" w:eastAsiaTheme="majorEastAsia" w:hAnsi="Times New Roman"/>
          <w:color w:val="000000" w:themeColor="text1"/>
          <w:kern w:val="2"/>
          <w:sz w:val="26"/>
          <w:szCs w:val="26"/>
          <w:lang w:val="en-GB"/>
          <w14:ligatures w14:val="standardContextual"/>
        </w:rPr>
        <w:lastRenderedPageBreak/>
        <w:t>Oyinlola and Adeyemi (2014) studied the impact of human capital development on organizational performance in the Nigerian banking sector, with a particular reference to the Osun State. Primary source of data was used, using questionnaire as a research instrument. A total of 351 copies of questionnaire were distributed to the branches of four selected banks spread across the State, using judgmental and simple random sampling techniques. Out of these, 302 copies were filled and returned, forming the basis of data analysis. The study concluded that significant relationship exists between human capital development and organizational performance in the banking industry.</w:t>
      </w:r>
    </w:p>
    <w:p w:rsidR="00B04042" w:rsidRDefault="00B04042">
      <w:pPr>
        <w:spacing w:after="160" w:line="278" w:lineRule="auto"/>
        <w:rPr>
          <w:rFonts w:ascii="Times New Roman" w:eastAsiaTheme="majorEastAsia" w:hAnsi="Times New Roman"/>
          <w:color w:val="000000" w:themeColor="text1"/>
          <w:kern w:val="2"/>
          <w:sz w:val="26"/>
          <w:szCs w:val="26"/>
          <w:lang w:val="en-GB"/>
          <w14:ligatures w14:val="standardContextual"/>
        </w:rPr>
      </w:pPr>
      <w:r>
        <w:rPr>
          <w:rFonts w:ascii="Times New Roman" w:eastAsiaTheme="majorEastAsia" w:hAnsi="Times New Roman"/>
          <w:color w:val="000000" w:themeColor="text1"/>
          <w:kern w:val="2"/>
          <w:sz w:val="26"/>
          <w:szCs w:val="26"/>
          <w:lang w:val="en-GB"/>
          <w14:ligatures w14:val="standardContextual"/>
        </w:rPr>
        <w:br w:type="page"/>
      </w:r>
    </w:p>
    <w:p w:rsidR="00B04042" w:rsidRPr="00272E70" w:rsidRDefault="00B04042" w:rsidP="00B04042">
      <w:pPr>
        <w:tabs>
          <w:tab w:val="num" w:pos="0"/>
        </w:tabs>
        <w:jc w:val="center"/>
        <w:rPr>
          <w:b/>
          <w:bCs/>
        </w:rPr>
      </w:pPr>
      <w:r w:rsidRPr="00272E70">
        <w:rPr>
          <w:b/>
          <w:bCs/>
        </w:rPr>
        <w:lastRenderedPageBreak/>
        <w:t>CHAPTER FOUR</w:t>
      </w:r>
    </w:p>
    <w:p w:rsidR="00B04042" w:rsidRPr="00272E70" w:rsidRDefault="00B04042" w:rsidP="00B04042">
      <w:pPr>
        <w:tabs>
          <w:tab w:val="num" w:pos="0"/>
        </w:tabs>
        <w:rPr>
          <w:b/>
          <w:bCs/>
        </w:rPr>
      </w:pPr>
      <w:r w:rsidRPr="00272E70">
        <w:rPr>
          <w:b/>
          <w:bCs/>
        </w:rPr>
        <w:t>DATA PRESENTATION AND INTRODUCTION</w:t>
      </w:r>
    </w:p>
    <w:p w:rsidR="00B04042" w:rsidRPr="00272E70" w:rsidRDefault="00B04042" w:rsidP="00B04042">
      <w:pPr>
        <w:tabs>
          <w:tab w:val="num" w:pos="0"/>
        </w:tabs>
        <w:jc w:val="both"/>
      </w:pPr>
      <w:r w:rsidRPr="00272E70">
        <w:rPr>
          <w:b/>
          <w:bCs/>
        </w:rPr>
        <w:tab/>
      </w:r>
      <w:r w:rsidRPr="00272E70">
        <w:t xml:space="preserve">This chapter highlights the presentation; interpretation and analysis of </w:t>
      </w:r>
      <w:proofErr w:type="spellStart"/>
      <w:proofErr w:type="gramStart"/>
      <w:r w:rsidRPr="00272E70">
        <w:t>data.The</w:t>
      </w:r>
      <w:proofErr w:type="spellEnd"/>
      <w:proofErr w:type="gramEnd"/>
      <w:r w:rsidRPr="00272E70">
        <w:t xml:space="preserve"> presentation and interpretation of data are done simultaneously for the purpose of easy reference and understanding.</w:t>
      </w:r>
    </w:p>
    <w:p w:rsidR="00B04042" w:rsidRPr="00272E70" w:rsidRDefault="00B04042" w:rsidP="00B04042">
      <w:pPr>
        <w:tabs>
          <w:tab w:val="num" w:pos="0"/>
        </w:tabs>
        <w:jc w:val="both"/>
      </w:pPr>
      <w:r w:rsidRPr="00272E70">
        <w:tab/>
        <w:t>The chapter is sub-divided into two section that is, section A and B focuses on the demographic information in respect of my research respondents, while section B is specifically concerned about cord research question and associated issues.</w:t>
      </w:r>
    </w:p>
    <w:p w:rsidR="00B04042" w:rsidRPr="00272E70" w:rsidRDefault="00B04042" w:rsidP="00B04042">
      <w:pPr>
        <w:pStyle w:val="Heading8"/>
        <w:tabs>
          <w:tab w:val="num" w:pos="0"/>
        </w:tabs>
        <w:rPr>
          <w:rFonts w:cs="Times New Roman"/>
        </w:rPr>
      </w:pPr>
    </w:p>
    <w:p w:rsidR="00B04042" w:rsidRPr="00272E70" w:rsidRDefault="00B04042" w:rsidP="00B04042"/>
    <w:p w:rsidR="00B04042" w:rsidRPr="00272E70" w:rsidRDefault="00B04042" w:rsidP="00B04042">
      <w:pPr>
        <w:pStyle w:val="Heading8"/>
        <w:tabs>
          <w:tab w:val="num" w:pos="0"/>
        </w:tabs>
        <w:rPr>
          <w:rFonts w:cs="Times New Roman"/>
        </w:rPr>
      </w:pPr>
      <w:r w:rsidRPr="00272E70">
        <w:rPr>
          <w:rFonts w:cs="Times New Roman"/>
        </w:rPr>
        <w:t>SECTION A</w:t>
      </w:r>
    </w:p>
    <w:p w:rsidR="00B04042" w:rsidRPr="00272E70" w:rsidRDefault="00B04042" w:rsidP="00B04042">
      <w:pPr>
        <w:pStyle w:val="Heading8"/>
        <w:tabs>
          <w:tab w:val="num" w:pos="0"/>
        </w:tabs>
        <w:rPr>
          <w:rFonts w:cs="Times New Roman"/>
        </w:rPr>
      </w:pPr>
      <w:r w:rsidRPr="00272E70">
        <w:rPr>
          <w:rFonts w:cs="Times New Roman"/>
        </w:rPr>
        <w:t>DEMOGRAPHIC INFORMATION ON MY STUDY RESPONDENT</w:t>
      </w:r>
    </w:p>
    <w:p w:rsidR="00B04042" w:rsidRPr="00272E70" w:rsidRDefault="00B04042" w:rsidP="00B04042">
      <w:pPr>
        <w:tabs>
          <w:tab w:val="num" w:pos="0"/>
        </w:tabs>
        <w:jc w:val="both"/>
      </w:pPr>
      <w:r w:rsidRPr="00272E70">
        <w:t>Question 1- 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B04042" w:rsidRPr="00272E70" w:rsidTr="00062FF9">
        <w:tc>
          <w:tcPr>
            <w:tcW w:w="2840" w:type="dxa"/>
          </w:tcPr>
          <w:p w:rsidR="00B04042" w:rsidRPr="00272E70" w:rsidRDefault="00B04042" w:rsidP="00062FF9">
            <w:pPr>
              <w:tabs>
                <w:tab w:val="num" w:pos="0"/>
              </w:tabs>
              <w:jc w:val="both"/>
            </w:pPr>
            <w:r w:rsidRPr="00272E70">
              <w:t>Sex</w:t>
            </w:r>
          </w:p>
        </w:tc>
        <w:tc>
          <w:tcPr>
            <w:tcW w:w="2841" w:type="dxa"/>
          </w:tcPr>
          <w:p w:rsidR="00B04042" w:rsidRPr="00272E70" w:rsidRDefault="00B04042" w:rsidP="00062FF9">
            <w:pPr>
              <w:tabs>
                <w:tab w:val="num" w:pos="0"/>
              </w:tabs>
              <w:jc w:val="both"/>
            </w:pPr>
            <w:r w:rsidRPr="00272E70">
              <w:t>Numbers</w:t>
            </w:r>
          </w:p>
        </w:tc>
        <w:tc>
          <w:tcPr>
            <w:tcW w:w="2841" w:type="dxa"/>
          </w:tcPr>
          <w:p w:rsidR="00B04042" w:rsidRPr="00272E70" w:rsidRDefault="00B04042" w:rsidP="00062FF9">
            <w:pPr>
              <w:tabs>
                <w:tab w:val="num" w:pos="0"/>
              </w:tabs>
              <w:jc w:val="both"/>
            </w:pPr>
            <w:r w:rsidRPr="00272E70">
              <w:t>Percentages</w:t>
            </w:r>
          </w:p>
        </w:tc>
      </w:tr>
      <w:tr w:rsidR="00B04042" w:rsidRPr="00272E70" w:rsidTr="00062FF9">
        <w:tc>
          <w:tcPr>
            <w:tcW w:w="2840" w:type="dxa"/>
          </w:tcPr>
          <w:p w:rsidR="00B04042" w:rsidRPr="00272E70" w:rsidRDefault="00B04042" w:rsidP="00062FF9">
            <w:pPr>
              <w:tabs>
                <w:tab w:val="num" w:pos="0"/>
              </w:tabs>
              <w:jc w:val="both"/>
            </w:pPr>
            <w:r w:rsidRPr="00272E70">
              <w:t>Male</w:t>
            </w:r>
          </w:p>
        </w:tc>
        <w:tc>
          <w:tcPr>
            <w:tcW w:w="2841" w:type="dxa"/>
          </w:tcPr>
          <w:p w:rsidR="00B04042" w:rsidRPr="00272E70" w:rsidRDefault="00B04042" w:rsidP="00062FF9">
            <w:pPr>
              <w:tabs>
                <w:tab w:val="num" w:pos="0"/>
              </w:tabs>
              <w:jc w:val="both"/>
            </w:pPr>
            <w:r w:rsidRPr="00272E70">
              <w:t>25</w:t>
            </w:r>
          </w:p>
        </w:tc>
        <w:tc>
          <w:tcPr>
            <w:tcW w:w="2841" w:type="dxa"/>
          </w:tcPr>
          <w:p w:rsidR="00B04042" w:rsidRPr="00272E70" w:rsidRDefault="00B04042" w:rsidP="00062FF9">
            <w:pPr>
              <w:tabs>
                <w:tab w:val="num" w:pos="0"/>
              </w:tabs>
              <w:jc w:val="both"/>
            </w:pPr>
            <w:r w:rsidRPr="00272E70">
              <w:t>57.89</w:t>
            </w:r>
          </w:p>
        </w:tc>
      </w:tr>
      <w:tr w:rsidR="00B04042" w:rsidRPr="00272E70" w:rsidTr="00062FF9">
        <w:tc>
          <w:tcPr>
            <w:tcW w:w="2840" w:type="dxa"/>
          </w:tcPr>
          <w:p w:rsidR="00B04042" w:rsidRPr="00272E70" w:rsidRDefault="00B04042" w:rsidP="00062FF9">
            <w:pPr>
              <w:tabs>
                <w:tab w:val="num" w:pos="0"/>
              </w:tabs>
              <w:jc w:val="both"/>
            </w:pPr>
            <w:r w:rsidRPr="00272E70">
              <w:t>Female</w:t>
            </w:r>
          </w:p>
        </w:tc>
        <w:tc>
          <w:tcPr>
            <w:tcW w:w="2841" w:type="dxa"/>
          </w:tcPr>
          <w:p w:rsidR="00B04042" w:rsidRPr="00272E70" w:rsidRDefault="00B04042" w:rsidP="00062FF9">
            <w:pPr>
              <w:tabs>
                <w:tab w:val="num" w:pos="0"/>
              </w:tabs>
              <w:jc w:val="both"/>
            </w:pPr>
            <w:r w:rsidRPr="00272E70">
              <w:t>35</w:t>
            </w:r>
          </w:p>
        </w:tc>
        <w:tc>
          <w:tcPr>
            <w:tcW w:w="2841" w:type="dxa"/>
          </w:tcPr>
          <w:p w:rsidR="00B04042" w:rsidRPr="00272E70" w:rsidRDefault="00B04042" w:rsidP="00062FF9">
            <w:pPr>
              <w:tabs>
                <w:tab w:val="num" w:pos="0"/>
              </w:tabs>
              <w:jc w:val="both"/>
            </w:pPr>
            <w:r w:rsidRPr="00272E70">
              <w:t>42.1</w:t>
            </w:r>
          </w:p>
        </w:tc>
      </w:tr>
      <w:tr w:rsidR="00B04042" w:rsidRPr="00272E70" w:rsidTr="00062FF9">
        <w:tc>
          <w:tcPr>
            <w:tcW w:w="2840" w:type="dxa"/>
          </w:tcPr>
          <w:p w:rsidR="00B04042" w:rsidRPr="00272E70" w:rsidRDefault="00B04042" w:rsidP="00062FF9">
            <w:pPr>
              <w:tabs>
                <w:tab w:val="num" w:pos="0"/>
              </w:tabs>
              <w:jc w:val="both"/>
            </w:pPr>
            <w:r w:rsidRPr="00272E70">
              <w:t>Total</w:t>
            </w:r>
          </w:p>
        </w:tc>
        <w:tc>
          <w:tcPr>
            <w:tcW w:w="2841" w:type="dxa"/>
          </w:tcPr>
          <w:p w:rsidR="00B04042" w:rsidRPr="00272E70" w:rsidRDefault="00B04042" w:rsidP="00062FF9">
            <w:pPr>
              <w:tabs>
                <w:tab w:val="num" w:pos="0"/>
              </w:tabs>
              <w:jc w:val="both"/>
            </w:pPr>
            <w:r w:rsidRPr="00272E70">
              <w:t>60</w:t>
            </w:r>
          </w:p>
        </w:tc>
        <w:tc>
          <w:tcPr>
            <w:tcW w:w="2841" w:type="dxa"/>
          </w:tcPr>
          <w:p w:rsidR="00B04042" w:rsidRPr="00272E70" w:rsidRDefault="00B04042" w:rsidP="00062FF9">
            <w:pPr>
              <w:tabs>
                <w:tab w:val="num" w:pos="0"/>
              </w:tabs>
              <w:jc w:val="both"/>
            </w:pPr>
            <w:r w:rsidRPr="00272E70">
              <w:t>99.99=100</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pStyle w:val="Heading8"/>
        <w:tabs>
          <w:tab w:val="num" w:pos="0"/>
        </w:tabs>
        <w:rPr>
          <w:rFonts w:cs="Times New Roman"/>
        </w:rPr>
      </w:pPr>
      <w:r w:rsidRPr="00272E70">
        <w:rPr>
          <w:rFonts w:cs="Times New Roman"/>
        </w:rPr>
        <w:t>COMMENT</w:t>
      </w:r>
    </w:p>
    <w:p w:rsidR="00B04042" w:rsidRPr="00272E70" w:rsidRDefault="00B04042" w:rsidP="00B04042">
      <w:pPr>
        <w:tabs>
          <w:tab w:val="num" w:pos="0"/>
        </w:tabs>
        <w:jc w:val="both"/>
      </w:pPr>
      <w:r w:rsidRPr="00272E70">
        <w:tab/>
        <w:t xml:space="preserve">From the table above, the study respondents </w:t>
      </w:r>
      <w:proofErr w:type="spellStart"/>
      <w:r w:rsidRPr="00272E70">
        <w:t>totalled</w:t>
      </w:r>
      <w:proofErr w:type="spellEnd"/>
      <w:r w:rsidRPr="00272E70">
        <w:t xml:space="preserve"> </w:t>
      </w:r>
      <w:proofErr w:type="gramStart"/>
      <w:r w:rsidRPr="00272E70">
        <w:t>sixty(</w:t>
      </w:r>
      <w:proofErr w:type="gramEnd"/>
      <w:r w:rsidRPr="00272E70">
        <w:t>60).  Out of this total twenty-five (25) were male, representing 57.89% while thirty-five (35) were female, representing 42.1%.  This implies a beer equal representation of sexes of the respondents</w:t>
      </w:r>
    </w:p>
    <w:p w:rsidR="00B04042" w:rsidRPr="00272E70" w:rsidRDefault="00B04042" w:rsidP="00B04042">
      <w:pPr>
        <w:tabs>
          <w:tab w:val="num" w:pos="0"/>
        </w:tabs>
        <w:jc w:val="both"/>
      </w:pPr>
    </w:p>
    <w:p w:rsidR="00B04042" w:rsidRPr="00272E70" w:rsidRDefault="00B04042" w:rsidP="00B04042">
      <w:pPr>
        <w:pStyle w:val="Heading8"/>
        <w:tabs>
          <w:tab w:val="num" w:pos="0"/>
        </w:tabs>
        <w:rPr>
          <w:rFonts w:cs="Times New Roman"/>
        </w:rPr>
      </w:pPr>
      <w:r w:rsidRPr="00272E70">
        <w:rPr>
          <w:rFonts w:cs="Times New Roman"/>
        </w:rPr>
        <w:t>TABLE DISTRIBUTION BY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B04042" w:rsidRPr="00272E70" w:rsidTr="00062FF9">
        <w:tc>
          <w:tcPr>
            <w:tcW w:w="2840" w:type="dxa"/>
          </w:tcPr>
          <w:p w:rsidR="00B04042" w:rsidRPr="00272E70" w:rsidRDefault="00B04042" w:rsidP="00062FF9">
            <w:pPr>
              <w:tabs>
                <w:tab w:val="num" w:pos="0"/>
              </w:tabs>
              <w:jc w:val="both"/>
            </w:pPr>
            <w:r w:rsidRPr="00272E70">
              <w:t>Status</w:t>
            </w:r>
          </w:p>
        </w:tc>
        <w:tc>
          <w:tcPr>
            <w:tcW w:w="2841" w:type="dxa"/>
          </w:tcPr>
          <w:p w:rsidR="00B04042" w:rsidRPr="00272E70" w:rsidRDefault="00B04042" w:rsidP="00062FF9">
            <w:pPr>
              <w:tabs>
                <w:tab w:val="num" w:pos="0"/>
              </w:tabs>
              <w:jc w:val="both"/>
            </w:pPr>
            <w:r w:rsidRPr="00272E70">
              <w:t>Numbers</w:t>
            </w:r>
          </w:p>
        </w:tc>
        <w:tc>
          <w:tcPr>
            <w:tcW w:w="2841" w:type="dxa"/>
          </w:tcPr>
          <w:p w:rsidR="00B04042" w:rsidRPr="00272E70" w:rsidRDefault="00B04042" w:rsidP="00062FF9">
            <w:pPr>
              <w:tabs>
                <w:tab w:val="num" w:pos="0"/>
              </w:tabs>
              <w:jc w:val="both"/>
            </w:pPr>
            <w:r w:rsidRPr="00272E70">
              <w:t>Percentages</w:t>
            </w:r>
          </w:p>
        </w:tc>
      </w:tr>
      <w:tr w:rsidR="00B04042" w:rsidRPr="00272E70" w:rsidTr="00062FF9">
        <w:tc>
          <w:tcPr>
            <w:tcW w:w="2840" w:type="dxa"/>
          </w:tcPr>
          <w:p w:rsidR="00B04042" w:rsidRPr="00272E70" w:rsidRDefault="00B04042" w:rsidP="00062FF9">
            <w:pPr>
              <w:tabs>
                <w:tab w:val="num" w:pos="0"/>
              </w:tabs>
              <w:jc w:val="both"/>
            </w:pPr>
            <w:r w:rsidRPr="00272E70">
              <w:t>Married</w:t>
            </w:r>
          </w:p>
        </w:tc>
        <w:tc>
          <w:tcPr>
            <w:tcW w:w="2841" w:type="dxa"/>
          </w:tcPr>
          <w:p w:rsidR="00B04042" w:rsidRPr="00272E70" w:rsidRDefault="00B04042" w:rsidP="00062FF9">
            <w:pPr>
              <w:tabs>
                <w:tab w:val="num" w:pos="0"/>
              </w:tabs>
              <w:jc w:val="both"/>
            </w:pPr>
            <w:r w:rsidRPr="00272E70">
              <w:t>20</w:t>
            </w:r>
          </w:p>
        </w:tc>
        <w:tc>
          <w:tcPr>
            <w:tcW w:w="2841" w:type="dxa"/>
          </w:tcPr>
          <w:p w:rsidR="00B04042" w:rsidRPr="00272E70" w:rsidRDefault="00B04042" w:rsidP="00062FF9">
            <w:pPr>
              <w:tabs>
                <w:tab w:val="num" w:pos="0"/>
              </w:tabs>
              <w:jc w:val="both"/>
            </w:pPr>
            <w:r w:rsidRPr="00272E70">
              <w:t>73.68</w:t>
            </w:r>
          </w:p>
        </w:tc>
      </w:tr>
      <w:tr w:rsidR="00B04042" w:rsidRPr="00272E70" w:rsidTr="00062FF9">
        <w:trPr>
          <w:trHeight w:val="530"/>
        </w:trPr>
        <w:tc>
          <w:tcPr>
            <w:tcW w:w="2840" w:type="dxa"/>
          </w:tcPr>
          <w:p w:rsidR="00B04042" w:rsidRPr="00272E70" w:rsidRDefault="00B04042" w:rsidP="00062FF9">
            <w:pPr>
              <w:tabs>
                <w:tab w:val="num" w:pos="0"/>
              </w:tabs>
              <w:jc w:val="both"/>
            </w:pPr>
            <w:r w:rsidRPr="00272E70">
              <w:t>Single</w:t>
            </w:r>
          </w:p>
        </w:tc>
        <w:tc>
          <w:tcPr>
            <w:tcW w:w="2841" w:type="dxa"/>
          </w:tcPr>
          <w:p w:rsidR="00B04042" w:rsidRPr="00272E70" w:rsidRDefault="00B04042" w:rsidP="00062FF9">
            <w:pPr>
              <w:tabs>
                <w:tab w:val="num" w:pos="0"/>
              </w:tabs>
              <w:jc w:val="both"/>
            </w:pPr>
            <w:r w:rsidRPr="00272E70">
              <w:t>40</w:t>
            </w:r>
          </w:p>
        </w:tc>
        <w:tc>
          <w:tcPr>
            <w:tcW w:w="2841" w:type="dxa"/>
          </w:tcPr>
          <w:p w:rsidR="00B04042" w:rsidRPr="00272E70" w:rsidRDefault="00B04042" w:rsidP="00062FF9">
            <w:pPr>
              <w:tabs>
                <w:tab w:val="num" w:pos="0"/>
              </w:tabs>
              <w:jc w:val="both"/>
            </w:pPr>
            <w:r w:rsidRPr="00272E70">
              <w:t>26.3</w:t>
            </w:r>
          </w:p>
        </w:tc>
      </w:tr>
      <w:tr w:rsidR="00B04042" w:rsidRPr="00272E70" w:rsidTr="00062FF9">
        <w:trPr>
          <w:trHeight w:val="90"/>
        </w:trPr>
        <w:tc>
          <w:tcPr>
            <w:tcW w:w="2840" w:type="dxa"/>
          </w:tcPr>
          <w:p w:rsidR="00B04042" w:rsidRPr="00272E70" w:rsidRDefault="00B04042" w:rsidP="00062FF9">
            <w:pPr>
              <w:tabs>
                <w:tab w:val="num" w:pos="0"/>
              </w:tabs>
              <w:jc w:val="both"/>
            </w:pPr>
            <w:r w:rsidRPr="00272E70">
              <w:t>Total</w:t>
            </w:r>
          </w:p>
        </w:tc>
        <w:tc>
          <w:tcPr>
            <w:tcW w:w="2841" w:type="dxa"/>
          </w:tcPr>
          <w:p w:rsidR="00B04042" w:rsidRPr="00272E70" w:rsidRDefault="00B04042" w:rsidP="00062FF9">
            <w:pPr>
              <w:tabs>
                <w:tab w:val="num" w:pos="0"/>
              </w:tabs>
              <w:jc w:val="both"/>
            </w:pPr>
            <w:r w:rsidRPr="00272E70">
              <w:t>60</w:t>
            </w:r>
          </w:p>
        </w:tc>
        <w:tc>
          <w:tcPr>
            <w:tcW w:w="2841" w:type="dxa"/>
          </w:tcPr>
          <w:p w:rsidR="00B04042" w:rsidRPr="00272E70" w:rsidRDefault="00B04042" w:rsidP="00062FF9">
            <w:pPr>
              <w:tabs>
                <w:tab w:val="num" w:pos="0"/>
              </w:tabs>
              <w:jc w:val="both"/>
            </w:pPr>
            <w:r w:rsidRPr="00272E70">
              <w:t xml:space="preserve">100           </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pStyle w:val="Heading8"/>
        <w:tabs>
          <w:tab w:val="num" w:pos="0"/>
        </w:tabs>
        <w:rPr>
          <w:rFonts w:cs="Times New Roman"/>
        </w:rPr>
      </w:pPr>
      <w:r w:rsidRPr="00272E70">
        <w:rPr>
          <w:rFonts w:cs="Times New Roman"/>
        </w:rPr>
        <w:t>COMMENT</w:t>
      </w:r>
    </w:p>
    <w:p w:rsidR="00B04042" w:rsidRPr="00272E70" w:rsidRDefault="00B04042" w:rsidP="00B04042">
      <w:pPr>
        <w:tabs>
          <w:tab w:val="num" w:pos="0"/>
        </w:tabs>
        <w:jc w:val="both"/>
      </w:pPr>
      <w:r w:rsidRPr="00272E70">
        <w:t xml:space="preserve">From the table above, the study respondents </w:t>
      </w:r>
      <w:proofErr w:type="spellStart"/>
      <w:r w:rsidRPr="00272E70">
        <w:t>totalled</w:t>
      </w:r>
      <w:proofErr w:type="spellEnd"/>
      <w:r w:rsidRPr="00272E70">
        <w:t xml:space="preserve"> sixty (60</w:t>
      </w:r>
      <w:proofErr w:type="gramStart"/>
      <w:r w:rsidRPr="00272E70">
        <w:t>) .</w:t>
      </w:r>
      <w:proofErr w:type="gramEnd"/>
      <w:r w:rsidRPr="00272E70">
        <w:t xml:space="preserve"> Out of this total, twenty (20) were married, representing 73.68% while </w:t>
      </w:r>
      <w:proofErr w:type="spellStart"/>
      <w:r w:rsidRPr="00272E70">
        <w:t>fourty</w:t>
      </w:r>
      <w:proofErr w:type="spellEnd"/>
      <w:r w:rsidRPr="00272E70">
        <w:t xml:space="preserve"> (40) Were single representing 26.3%.  This shows that the married respondents are more than the single one and their responses can be relied upon.</w:t>
      </w:r>
    </w:p>
    <w:p w:rsidR="00B04042" w:rsidRPr="00272E70" w:rsidRDefault="00B04042" w:rsidP="00B04042">
      <w:pPr>
        <w:pStyle w:val="Heading8"/>
        <w:tabs>
          <w:tab w:val="num" w:pos="0"/>
        </w:tabs>
        <w:rPr>
          <w:rFonts w:cs="Times New Roman"/>
        </w:rPr>
      </w:pPr>
    </w:p>
    <w:p w:rsidR="00B04042" w:rsidRPr="00272E70" w:rsidRDefault="00B04042" w:rsidP="00B04042">
      <w:pPr>
        <w:pStyle w:val="Heading8"/>
        <w:tabs>
          <w:tab w:val="num" w:pos="0"/>
        </w:tabs>
        <w:rPr>
          <w:rFonts w:cs="Times New Roman"/>
        </w:rPr>
      </w:pPr>
      <w:r w:rsidRPr="00272E70">
        <w:rPr>
          <w:rFonts w:cs="Times New Roman"/>
        </w:rPr>
        <w:t>TABLE DISTRIBUTION BY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B04042" w:rsidRPr="00272E70" w:rsidTr="00062FF9">
        <w:tc>
          <w:tcPr>
            <w:tcW w:w="2840" w:type="dxa"/>
          </w:tcPr>
          <w:p w:rsidR="00B04042" w:rsidRPr="00272E70" w:rsidRDefault="00B04042" w:rsidP="00062FF9">
            <w:pPr>
              <w:tabs>
                <w:tab w:val="num" w:pos="0"/>
              </w:tabs>
              <w:jc w:val="both"/>
            </w:pPr>
            <w:r w:rsidRPr="00272E70">
              <w:t>Age-range</w:t>
            </w:r>
          </w:p>
        </w:tc>
        <w:tc>
          <w:tcPr>
            <w:tcW w:w="2841" w:type="dxa"/>
          </w:tcPr>
          <w:p w:rsidR="00B04042" w:rsidRPr="00272E70" w:rsidRDefault="00B04042" w:rsidP="00062FF9">
            <w:pPr>
              <w:tabs>
                <w:tab w:val="num" w:pos="0"/>
              </w:tabs>
              <w:jc w:val="both"/>
            </w:pPr>
            <w:r w:rsidRPr="00272E70">
              <w:t>Numbers</w:t>
            </w:r>
          </w:p>
        </w:tc>
        <w:tc>
          <w:tcPr>
            <w:tcW w:w="2841" w:type="dxa"/>
          </w:tcPr>
          <w:p w:rsidR="00B04042" w:rsidRPr="00272E70" w:rsidRDefault="00B04042" w:rsidP="00062FF9">
            <w:pPr>
              <w:tabs>
                <w:tab w:val="num" w:pos="0"/>
              </w:tabs>
              <w:jc w:val="both"/>
            </w:pPr>
            <w:r w:rsidRPr="00272E70">
              <w:t>Percentages</w:t>
            </w:r>
          </w:p>
        </w:tc>
      </w:tr>
      <w:tr w:rsidR="00B04042" w:rsidRPr="00272E70" w:rsidTr="00062FF9">
        <w:tc>
          <w:tcPr>
            <w:tcW w:w="2840" w:type="dxa"/>
          </w:tcPr>
          <w:p w:rsidR="00B04042" w:rsidRPr="00272E70" w:rsidRDefault="00B04042" w:rsidP="00062FF9">
            <w:pPr>
              <w:tabs>
                <w:tab w:val="num" w:pos="0"/>
              </w:tabs>
              <w:jc w:val="both"/>
            </w:pPr>
            <w:r w:rsidRPr="00272E70">
              <w:t>25-30</w:t>
            </w:r>
          </w:p>
        </w:tc>
        <w:tc>
          <w:tcPr>
            <w:tcW w:w="2841" w:type="dxa"/>
          </w:tcPr>
          <w:p w:rsidR="00B04042" w:rsidRPr="00272E70" w:rsidRDefault="00B04042" w:rsidP="00062FF9">
            <w:pPr>
              <w:tabs>
                <w:tab w:val="num" w:pos="0"/>
              </w:tabs>
              <w:jc w:val="both"/>
            </w:pPr>
            <w:r w:rsidRPr="00272E70">
              <w:t>25</w:t>
            </w:r>
          </w:p>
        </w:tc>
        <w:tc>
          <w:tcPr>
            <w:tcW w:w="2841" w:type="dxa"/>
          </w:tcPr>
          <w:p w:rsidR="00B04042" w:rsidRPr="00272E70" w:rsidRDefault="00B04042" w:rsidP="00062FF9">
            <w:pPr>
              <w:tabs>
                <w:tab w:val="num" w:pos="0"/>
              </w:tabs>
              <w:jc w:val="both"/>
            </w:pPr>
            <w:r w:rsidRPr="00272E70">
              <w:t>36.84</w:t>
            </w:r>
          </w:p>
        </w:tc>
      </w:tr>
      <w:tr w:rsidR="00B04042" w:rsidRPr="00272E70" w:rsidTr="00062FF9">
        <w:tc>
          <w:tcPr>
            <w:tcW w:w="2840" w:type="dxa"/>
          </w:tcPr>
          <w:p w:rsidR="00B04042" w:rsidRPr="00272E70" w:rsidRDefault="00B04042" w:rsidP="00062FF9">
            <w:pPr>
              <w:tabs>
                <w:tab w:val="num" w:pos="0"/>
              </w:tabs>
              <w:jc w:val="both"/>
            </w:pPr>
            <w:r w:rsidRPr="00272E70">
              <w:t>31-35</w:t>
            </w:r>
          </w:p>
        </w:tc>
        <w:tc>
          <w:tcPr>
            <w:tcW w:w="2841" w:type="dxa"/>
          </w:tcPr>
          <w:p w:rsidR="00B04042" w:rsidRPr="00272E70" w:rsidRDefault="00B04042" w:rsidP="00062FF9">
            <w:pPr>
              <w:tabs>
                <w:tab w:val="num" w:pos="0"/>
              </w:tabs>
              <w:jc w:val="both"/>
            </w:pPr>
            <w:r w:rsidRPr="00272E70">
              <w:t>10</w:t>
            </w:r>
          </w:p>
        </w:tc>
        <w:tc>
          <w:tcPr>
            <w:tcW w:w="2841" w:type="dxa"/>
          </w:tcPr>
          <w:p w:rsidR="00B04042" w:rsidRPr="00272E70" w:rsidRDefault="00B04042" w:rsidP="00062FF9">
            <w:pPr>
              <w:tabs>
                <w:tab w:val="num" w:pos="0"/>
              </w:tabs>
              <w:jc w:val="both"/>
            </w:pPr>
            <w:r w:rsidRPr="00272E70">
              <w:t>26.3</w:t>
            </w:r>
          </w:p>
        </w:tc>
      </w:tr>
      <w:tr w:rsidR="00B04042" w:rsidRPr="00272E70" w:rsidTr="00062FF9">
        <w:tc>
          <w:tcPr>
            <w:tcW w:w="2840" w:type="dxa"/>
          </w:tcPr>
          <w:p w:rsidR="00B04042" w:rsidRPr="00272E70" w:rsidRDefault="00B04042" w:rsidP="00062FF9">
            <w:pPr>
              <w:tabs>
                <w:tab w:val="num" w:pos="0"/>
              </w:tabs>
              <w:jc w:val="both"/>
            </w:pPr>
            <w:r w:rsidRPr="00272E70">
              <w:t>36-40</w:t>
            </w:r>
          </w:p>
        </w:tc>
        <w:tc>
          <w:tcPr>
            <w:tcW w:w="2841" w:type="dxa"/>
          </w:tcPr>
          <w:p w:rsidR="00B04042" w:rsidRPr="00272E70" w:rsidRDefault="00B04042" w:rsidP="00062FF9">
            <w:pPr>
              <w:tabs>
                <w:tab w:val="num" w:pos="0"/>
              </w:tabs>
              <w:jc w:val="both"/>
            </w:pPr>
            <w:r w:rsidRPr="00272E70">
              <w:t>10</w:t>
            </w:r>
          </w:p>
        </w:tc>
        <w:tc>
          <w:tcPr>
            <w:tcW w:w="2841" w:type="dxa"/>
          </w:tcPr>
          <w:p w:rsidR="00B04042" w:rsidRPr="00272E70" w:rsidRDefault="00B04042" w:rsidP="00062FF9">
            <w:pPr>
              <w:tabs>
                <w:tab w:val="num" w:pos="0"/>
              </w:tabs>
              <w:jc w:val="both"/>
            </w:pPr>
            <w:r w:rsidRPr="00272E70">
              <w:t>26.3</w:t>
            </w:r>
          </w:p>
        </w:tc>
      </w:tr>
      <w:tr w:rsidR="00B04042" w:rsidRPr="00272E70" w:rsidTr="00062FF9">
        <w:tc>
          <w:tcPr>
            <w:tcW w:w="2840" w:type="dxa"/>
          </w:tcPr>
          <w:p w:rsidR="00B04042" w:rsidRPr="00272E70" w:rsidRDefault="00B04042" w:rsidP="00062FF9">
            <w:pPr>
              <w:tabs>
                <w:tab w:val="num" w:pos="0"/>
              </w:tabs>
              <w:jc w:val="both"/>
            </w:pPr>
            <w:r w:rsidRPr="00272E70">
              <w:t>41-above</w:t>
            </w:r>
          </w:p>
        </w:tc>
        <w:tc>
          <w:tcPr>
            <w:tcW w:w="2841" w:type="dxa"/>
          </w:tcPr>
          <w:p w:rsidR="00B04042" w:rsidRPr="00272E70" w:rsidRDefault="00B04042" w:rsidP="00062FF9">
            <w:pPr>
              <w:tabs>
                <w:tab w:val="num" w:pos="0"/>
              </w:tabs>
              <w:jc w:val="both"/>
            </w:pPr>
            <w:r w:rsidRPr="00272E70">
              <w:t>15</w:t>
            </w:r>
          </w:p>
        </w:tc>
        <w:tc>
          <w:tcPr>
            <w:tcW w:w="2841" w:type="dxa"/>
          </w:tcPr>
          <w:p w:rsidR="00B04042" w:rsidRPr="00272E70" w:rsidRDefault="00B04042" w:rsidP="00062FF9">
            <w:pPr>
              <w:tabs>
                <w:tab w:val="num" w:pos="0"/>
              </w:tabs>
              <w:jc w:val="both"/>
            </w:pPr>
            <w:r w:rsidRPr="00272E70">
              <w:t>10.52</w:t>
            </w:r>
          </w:p>
        </w:tc>
      </w:tr>
      <w:tr w:rsidR="00B04042" w:rsidRPr="00272E70" w:rsidTr="00062FF9">
        <w:tc>
          <w:tcPr>
            <w:tcW w:w="2840" w:type="dxa"/>
          </w:tcPr>
          <w:p w:rsidR="00B04042" w:rsidRPr="00272E70" w:rsidRDefault="00B04042" w:rsidP="00062FF9">
            <w:pPr>
              <w:tabs>
                <w:tab w:val="num" w:pos="0"/>
              </w:tabs>
              <w:jc w:val="both"/>
            </w:pPr>
            <w:r w:rsidRPr="00272E70">
              <w:t>Total</w:t>
            </w:r>
          </w:p>
        </w:tc>
        <w:tc>
          <w:tcPr>
            <w:tcW w:w="2841" w:type="dxa"/>
          </w:tcPr>
          <w:p w:rsidR="00B04042" w:rsidRPr="00272E70" w:rsidRDefault="00B04042" w:rsidP="00062FF9">
            <w:pPr>
              <w:tabs>
                <w:tab w:val="num" w:pos="0"/>
              </w:tabs>
              <w:jc w:val="both"/>
            </w:pPr>
            <w:r w:rsidRPr="00272E70">
              <w:t>60</w:t>
            </w:r>
          </w:p>
        </w:tc>
        <w:tc>
          <w:tcPr>
            <w:tcW w:w="2841" w:type="dxa"/>
          </w:tcPr>
          <w:p w:rsidR="00B04042" w:rsidRPr="00272E70" w:rsidRDefault="00B04042" w:rsidP="00062FF9">
            <w:pPr>
              <w:tabs>
                <w:tab w:val="num" w:pos="0"/>
              </w:tabs>
              <w:jc w:val="both"/>
            </w:pPr>
            <w:r w:rsidRPr="00272E70">
              <w:t>100</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pStyle w:val="Heading8"/>
        <w:tabs>
          <w:tab w:val="num" w:pos="0"/>
        </w:tabs>
        <w:rPr>
          <w:rFonts w:cs="Times New Roman"/>
        </w:rPr>
      </w:pPr>
      <w:r w:rsidRPr="00272E70">
        <w:rPr>
          <w:rFonts w:cs="Times New Roman"/>
        </w:rPr>
        <w:t xml:space="preserve">COMMENT </w:t>
      </w:r>
    </w:p>
    <w:p w:rsidR="00B04042" w:rsidRPr="00272E70" w:rsidRDefault="00B04042" w:rsidP="00B04042">
      <w:pPr>
        <w:tabs>
          <w:tab w:val="num" w:pos="0"/>
        </w:tabs>
        <w:jc w:val="both"/>
      </w:pPr>
      <w:r w:rsidRPr="00272E70">
        <w:tab/>
        <w:t>From the table above, the age range of 25 and above is more than the ones in the range of 31-35.  This indicates that the respondents are more matured and the quality of their responses cannot be doubted.</w:t>
      </w:r>
    </w:p>
    <w:p w:rsidR="00B04042" w:rsidRPr="00272E70" w:rsidRDefault="00B04042" w:rsidP="00B04042">
      <w:pPr>
        <w:pStyle w:val="Heading8"/>
        <w:tabs>
          <w:tab w:val="num" w:pos="0"/>
        </w:tabs>
        <w:rPr>
          <w:rFonts w:cs="Times New Roman"/>
        </w:rPr>
      </w:pPr>
    </w:p>
    <w:p w:rsidR="00B04042" w:rsidRPr="00272E70" w:rsidRDefault="00B04042" w:rsidP="00B04042"/>
    <w:p w:rsidR="00B04042" w:rsidRPr="00272E70" w:rsidRDefault="00B04042" w:rsidP="00B04042">
      <w:pPr>
        <w:pStyle w:val="Heading8"/>
        <w:tabs>
          <w:tab w:val="num" w:pos="0"/>
        </w:tabs>
        <w:rPr>
          <w:rFonts w:cs="Times New Roman"/>
        </w:rPr>
      </w:pPr>
      <w:r w:rsidRPr="00272E70">
        <w:rPr>
          <w:rFonts w:cs="Times New Roman"/>
        </w:rPr>
        <w:t>TABLE DISTRIBUTION BY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B04042" w:rsidRPr="00272E70" w:rsidTr="00062FF9">
        <w:tc>
          <w:tcPr>
            <w:tcW w:w="2840" w:type="dxa"/>
          </w:tcPr>
          <w:p w:rsidR="00B04042" w:rsidRPr="00272E70" w:rsidRDefault="00B04042" w:rsidP="00062FF9">
            <w:pPr>
              <w:jc w:val="both"/>
            </w:pPr>
            <w:r w:rsidRPr="00272E70">
              <w:t>Qualification</w:t>
            </w:r>
          </w:p>
        </w:tc>
        <w:tc>
          <w:tcPr>
            <w:tcW w:w="2841" w:type="dxa"/>
          </w:tcPr>
          <w:p w:rsidR="00B04042" w:rsidRPr="00272E70" w:rsidRDefault="00B04042" w:rsidP="00062FF9">
            <w:pPr>
              <w:jc w:val="both"/>
            </w:pPr>
            <w:r w:rsidRPr="00272E70">
              <w:t>Numbers</w:t>
            </w:r>
          </w:p>
        </w:tc>
        <w:tc>
          <w:tcPr>
            <w:tcW w:w="2841" w:type="dxa"/>
          </w:tcPr>
          <w:p w:rsidR="00B04042" w:rsidRPr="00272E70" w:rsidRDefault="00B04042" w:rsidP="00062FF9">
            <w:pPr>
              <w:jc w:val="both"/>
            </w:pPr>
            <w:r w:rsidRPr="00272E70">
              <w:t>Percentage</w:t>
            </w:r>
          </w:p>
        </w:tc>
      </w:tr>
      <w:tr w:rsidR="00B04042" w:rsidRPr="00272E70" w:rsidTr="00062FF9">
        <w:tc>
          <w:tcPr>
            <w:tcW w:w="2840" w:type="dxa"/>
          </w:tcPr>
          <w:p w:rsidR="00B04042" w:rsidRPr="00272E70" w:rsidRDefault="00B04042" w:rsidP="00062FF9">
            <w:pPr>
              <w:jc w:val="both"/>
            </w:pPr>
            <w:r w:rsidRPr="00272E70">
              <w:t xml:space="preserve">PhD. </w:t>
            </w:r>
            <w:proofErr w:type="gramStart"/>
            <w:r w:rsidRPr="00272E70">
              <w:t>.Mba</w:t>
            </w:r>
            <w:proofErr w:type="gramEnd"/>
            <w:r w:rsidRPr="00272E70">
              <w:t xml:space="preserve">, </w:t>
            </w:r>
            <w:proofErr w:type="spellStart"/>
            <w:r w:rsidRPr="00272E70">
              <w:t>Msc</w:t>
            </w:r>
            <w:proofErr w:type="spellEnd"/>
          </w:p>
        </w:tc>
        <w:tc>
          <w:tcPr>
            <w:tcW w:w="2841" w:type="dxa"/>
          </w:tcPr>
          <w:p w:rsidR="00B04042" w:rsidRPr="00272E70" w:rsidRDefault="00B04042" w:rsidP="00062FF9">
            <w:pPr>
              <w:jc w:val="both"/>
            </w:pPr>
            <w:r w:rsidRPr="00272E70">
              <w:t>10</w:t>
            </w:r>
          </w:p>
        </w:tc>
        <w:tc>
          <w:tcPr>
            <w:tcW w:w="2841" w:type="dxa"/>
          </w:tcPr>
          <w:p w:rsidR="00B04042" w:rsidRPr="00272E70" w:rsidRDefault="00B04042" w:rsidP="00062FF9">
            <w:pPr>
              <w:jc w:val="both"/>
            </w:pPr>
            <w:r w:rsidRPr="00272E70">
              <w:t>32.68</w:t>
            </w:r>
          </w:p>
        </w:tc>
      </w:tr>
      <w:tr w:rsidR="00B04042" w:rsidRPr="00272E70" w:rsidTr="00062FF9">
        <w:tc>
          <w:tcPr>
            <w:tcW w:w="2840" w:type="dxa"/>
          </w:tcPr>
          <w:p w:rsidR="00B04042" w:rsidRPr="00272E70" w:rsidRDefault="00B04042" w:rsidP="00062FF9">
            <w:pPr>
              <w:jc w:val="both"/>
            </w:pPr>
            <w:r w:rsidRPr="00272E70">
              <w:t xml:space="preserve">B.sc / </w:t>
            </w:r>
            <w:proofErr w:type="spellStart"/>
            <w:r w:rsidRPr="00272E70">
              <w:t>Hnd</w:t>
            </w:r>
            <w:proofErr w:type="spellEnd"/>
          </w:p>
        </w:tc>
        <w:tc>
          <w:tcPr>
            <w:tcW w:w="2841" w:type="dxa"/>
          </w:tcPr>
          <w:p w:rsidR="00B04042" w:rsidRPr="00272E70" w:rsidRDefault="00B04042" w:rsidP="00062FF9">
            <w:pPr>
              <w:jc w:val="both"/>
            </w:pPr>
            <w:r w:rsidRPr="00272E70">
              <w:t>15</w:t>
            </w:r>
          </w:p>
        </w:tc>
        <w:tc>
          <w:tcPr>
            <w:tcW w:w="2841" w:type="dxa"/>
          </w:tcPr>
          <w:p w:rsidR="00B04042" w:rsidRPr="00272E70" w:rsidRDefault="00B04042" w:rsidP="00062FF9">
            <w:pPr>
              <w:jc w:val="both"/>
            </w:pPr>
            <w:r w:rsidRPr="00272E70">
              <w:t>39.4</w:t>
            </w:r>
          </w:p>
        </w:tc>
      </w:tr>
      <w:tr w:rsidR="00B04042" w:rsidRPr="00272E70" w:rsidTr="00062FF9">
        <w:tc>
          <w:tcPr>
            <w:tcW w:w="2840" w:type="dxa"/>
          </w:tcPr>
          <w:p w:rsidR="00B04042" w:rsidRPr="00272E70" w:rsidRDefault="00B04042" w:rsidP="00062FF9">
            <w:pPr>
              <w:jc w:val="both"/>
            </w:pPr>
            <w:r w:rsidRPr="00272E70">
              <w:t>ND, NCE</w:t>
            </w:r>
          </w:p>
        </w:tc>
        <w:tc>
          <w:tcPr>
            <w:tcW w:w="2841" w:type="dxa"/>
          </w:tcPr>
          <w:p w:rsidR="00B04042" w:rsidRPr="00272E70" w:rsidRDefault="00B04042" w:rsidP="00062FF9">
            <w:pPr>
              <w:jc w:val="both"/>
            </w:pPr>
            <w:r w:rsidRPr="00272E70">
              <w:t>14</w:t>
            </w:r>
          </w:p>
        </w:tc>
        <w:tc>
          <w:tcPr>
            <w:tcW w:w="2841" w:type="dxa"/>
          </w:tcPr>
          <w:p w:rsidR="00B04042" w:rsidRPr="00272E70" w:rsidRDefault="00B04042" w:rsidP="00062FF9">
            <w:pPr>
              <w:jc w:val="both"/>
            </w:pPr>
            <w:r w:rsidRPr="00272E70">
              <w:t>28.9</w:t>
            </w:r>
          </w:p>
        </w:tc>
      </w:tr>
      <w:tr w:rsidR="00B04042" w:rsidRPr="00272E70" w:rsidTr="00062FF9">
        <w:tc>
          <w:tcPr>
            <w:tcW w:w="2840" w:type="dxa"/>
          </w:tcPr>
          <w:p w:rsidR="00B04042" w:rsidRPr="00272E70" w:rsidRDefault="00B04042" w:rsidP="00062FF9">
            <w:pPr>
              <w:jc w:val="both"/>
            </w:pPr>
            <w:r w:rsidRPr="00272E70">
              <w:t>WASC, OTHER</w:t>
            </w:r>
          </w:p>
        </w:tc>
        <w:tc>
          <w:tcPr>
            <w:tcW w:w="2841" w:type="dxa"/>
          </w:tcPr>
          <w:p w:rsidR="00B04042" w:rsidRPr="00272E70" w:rsidRDefault="00B04042" w:rsidP="00062FF9">
            <w:pPr>
              <w:jc w:val="both"/>
            </w:pPr>
            <w:r w:rsidRPr="00272E70">
              <w:t>21</w:t>
            </w:r>
          </w:p>
        </w:tc>
        <w:tc>
          <w:tcPr>
            <w:tcW w:w="2841" w:type="dxa"/>
          </w:tcPr>
          <w:p w:rsidR="00B04042" w:rsidRPr="00272E70" w:rsidRDefault="00B04042" w:rsidP="00062FF9">
            <w:pPr>
              <w:jc w:val="both"/>
            </w:pPr>
            <w:r w:rsidRPr="00272E70">
              <w:t>7.89</w:t>
            </w:r>
          </w:p>
        </w:tc>
      </w:tr>
      <w:tr w:rsidR="00B04042" w:rsidRPr="00272E70" w:rsidTr="00062FF9">
        <w:tc>
          <w:tcPr>
            <w:tcW w:w="2840" w:type="dxa"/>
          </w:tcPr>
          <w:p w:rsidR="00B04042" w:rsidRPr="00272E70" w:rsidRDefault="00B04042" w:rsidP="00062FF9">
            <w:pPr>
              <w:jc w:val="both"/>
            </w:pPr>
            <w:r w:rsidRPr="00272E70">
              <w:t>Total</w:t>
            </w:r>
          </w:p>
        </w:tc>
        <w:tc>
          <w:tcPr>
            <w:tcW w:w="2841" w:type="dxa"/>
          </w:tcPr>
          <w:p w:rsidR="00B04042" w:rsidRPr="00272E70" w:rsidRDefault="00B04042" w:rsidP="00062FF9">
            <w:pPr>
              <w:jc w:val="both"/>
            </w:pPr>
            <w:r w:rsidRPr="00272E70">
              <w:t>60</w:t>
            </w:r>
          </w:p>
        </w:tc>
        <w:tc>
          <w:tcPr>
            <w:tcW w:w="2841" w:type="dxa"/>
          </w:tcPr>
          <w:p w:rsidR="00B04042" w:rsidRPr="00272E70" w:rsidRDefault="00B04042" w:rsidP="00062FF9">
            <w:pPr>
              <w:jc w:val="both"/>
            </w:pPr>
            <w:r w:rsidRPr="00272E70">
              <w:t>100</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pStyle w:val="Heading8"/>
        <w:rPr>
          <w:rFonts w:cs="Times New Roman"/>
        </w:rPr>
      </w:pPr>
      <w:r w:rsidRPr="00272E70">
        <w:rPr>
          <w:rFonts w:cs="Times New Roman"/>
        </w:rPr>
        <w:t>COMMENT</w:t>
      </w:r>
    </w:p>
    <w:p w:rsidR="00B04042" w:rsidRPr="00272E70" w:rsidRDefault="00B04042" w:rsidP="00B04042">
      <w:pPr>
        <w:jc w:val="both"/>
      </w:pPr>
      <w:r w:rsidRPr="00272E70">
        <w:t>From the table above, it shows that majority of the respondents are graduates of first degree and above.  It implies that their responses can be relied upon since they are more educated and enlightened.</w:t>
      </w:r>
    </w:p>
    <w:p w:rsidR="00B04042" w:rsidRPr="00272E70" w:rsidRDefault="00B04042" w:rsidP="00B04042">
      <w:pPr>
        <w:jc w:val="both"/>
        <w:rPr>
          <w:b/>
          <w:bCs/>
        </w:rPr>
      </w:pPr>
    </w:p>
    <w:p w:rsidR="00B04042" w:rsidRPr="00272E70" w:rsidRDefault="00B04042" w:rsidP="00B04042">
      <w:pPr>
        <w:jc w:val="both"/>
      </w:pPr>
      <w:r w:rsidRPr="00272E70">
        <w:rPr>
          <w:b/>
          <w:bCs/>
        </w:rPr>
        <w:t>TABLE: DISTRIBUTION BY GRADE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B04042" w:rsidRPr="00272E70" w:rsidTr="00062FF9">
        <w:tc>
          <w:tcPr>
            <w:tcW w:w="2840" w:type="dxa"/>
          </w:tcPr>
          <w:p w:rsidR="00B04042" w:rsidRPr="00272E70" w:rsidRDefault="00B04042" w:rsidP="00062FF9">
            <w:pPr>
              <w:jc w:val="both"/>
            </w:pPr>
            <w:r w:rsidRPr="00272E70">
              <w:t>Grade level</w:t>
            </w:r>
          </w:p>
        </w:tc>
        <w:tc>
          <w:tcPr>
            <w:tcW w:w="2841" w:type="dxa"/>
          </w:tcPr>
          <w:p w:rsidR="00B04042" w:rsidRPr="00272E70" w:rsidRDefault="00B04042" w:rsidP="00062FF9">
            <w:pPr>
              <w:jc w:val="both"/>
            </w:pPr>
            <w:r w:rsidRPr="00272E70">
              <w:t>Numbers</w:t>
            </w:r>
          </w:p>
        </w:tc>
        <w:tc>
          <w:tcPr>
            <w:tcW w:w="2841" w:type="dxa"/>
          </w:tcPr>
          <w:p w:rsidR="00B04042" w:rsidRPr="00272E70" w:rsidRDefault="00B04042" w:rsidP="00062FF9">
            <w:pPr>
              <w:jc w:val="both"/>
            </w:pPr>
            <w:r w:rsidRPr="00272E70">
              <w:t>Percentages</w:t>
            </w:r>
          </w:p>
        </w:tc>
      </w:tr>
      <w:tr w:rsidR="00B04042" w:rsidRPr="00272E70" w:rsidTr="00062FF9">
        <w:tc>
          <w:tcPr>
            <w:tcW w:w="2840" w:type="dxa"/>
          </w:tcPr>
          <w:p w:rsidR="00B04042" w:rsidRPr="00272E70" w:rsidRDefault="00B04042" w:rsidP="00062FF9">
            <w:pPr>
              <w:jc w:val="both"/>
            </w:pPr>
            <w:r w:rsidRPr="00272E70">
              <w:t xml:space="preserve">Junior Staff </w:t>
            </w:r>
          </w:p>
        </w:tc>
        <w:tc>
          <w:tcPr>
            <w:tcW w:w="2841" w:type="dxa"/>
          </w:tcPr>
          <w:p w:rsidR="00B04042" w:rsidRPr="00272E70" w:rsidRDefault="00B04042" w:rsidP="00062FF9">
            <w:pPr>
              <w:jc w:val="both"/>
            </w:pPr>
            <w:r w:rsidRPr="00272E70">
              <w:t>15</w:t>
            </w:r>
          </w:p>
        </w:tc>
        <w:tc>
          <w:tcPr>
            <w:tcW w:w="2841" w:type="dxa"/>
          </w:tcPr>
          <w:p w:rsidR="00B04042" w:rsidRPr="00272E70" w:rsidRDefault="00B04042" w:rsidP="00062FF9">
            <w:pPr>
              <w:jc w:val="both"/>
            </w:pPr>
            <w:r w:rsidRPr="00272E70">
              <w:t>28.94</w:t>
            </w:r>
          </w:p>
        </w:tc>
      </w:tr>
      <w:tr w:rsidR="00B04042" w:rsidRPr="00272E70" w:rsidTr="00062FF9">
        <w:tc>
          <w:tcPr>
            <w:tcW w:w="2840" w:type="dxa"/>
          </w:tcPr>
          <w:p w:rsidR="00B04042" w:rsidRPr="00272E70" w:rsidRDefault="00B04042" w:rsidP="00062FF9">
            <w:pPr>
              <w:jc w:val="both"/>
            </w:pPr>
            <w:r w:rsidRPr="00272E70">
              <w:lastRenderedPageBreak/>
              <w:t>Senior Staff</w:t>
            </w:r>
          </w:p>
        </w:tc>
        <w:tc>
          <w:tcPr>
            <w:tcW w:w="2841" w:type="dxa"/>
          </w:tcPr>
          <w:p w:rsidR="00B04042" w:rsidRPr="00272E70" w:rsidRDefault="00B04042" w:rsidP="00062FF9">
            <w:pPr>
              <w:jc w:val="both"/>
            </w:pPr>
            <w:r w:rsidRPr="00272E70">
              <w:t>35</w:t>
            </w:r>
          </w:p>
        </w:tc>
        <w:tc>
          <w:tcPr>
            <w:tcW w:w="2841" w:type="dxa"/>
          </w:tcPr>
          <w:p w:rsidR="00B04042" w:rsidRPr="00272E70" w:rsidRDefault="00B04042" w:rsidP="00062FF9">
            <w:pPr>
              <w:jc w:val="both"/>
            </w:pPr>
            <w:r w:rsidRPr="00272E70">
              <w:t>55.26</w:t>
            </w:r>
          </w:p>
        </w:tc>
      </w:tr>
      <w:tr w:rsidR="00B04042" w:rsidRPr="00272E70" w:rsidTr="00062FF9">
        <w:tc>
          <w:tcPr>
            <w:tcW w:w="2840" w:type="dxa"/>
          </w:tcPr>
          <w:p w:rsidR="00B04042" w:rsidRPr="00272E70" w:rsidRDefault="00B04042" w:rsidP="00062FF9">
            <w:pPr>
              <w:jc w:val="both"/>
            </w:pPr>
            <w:r w:rsidRPr="00272E70">
              <w:t>Management Staff</w:t>
            </w:r>
          </w:p>
        </w:tc>
        <w:tc>
          <w:tcPr>
            <w:tcW w:w="2841" w:type="dxa"/>
          </w:tcPr>
          <w:p w:rsidR="00B04042" w:rsidRPr="00272E70" w:rsidRDefault="00B04042" w:rsidP="00062FF9">
            <w:pPr>
              <w:jc w:val="both"/>
            </w:pPr>
            <w:r w:rsidRPr="00272E70">
              <w:t>10</w:t>
            </w:r>
          </w:p>
        </w:tc>
        <w:tc>
          <w:tcPr>
            <w:tcW w:w="2841" w:type="dxa"/>
          </w:tcPr>
          <w:p w:rsidR="00B04042" w:rsidRPr="00272E70" w:rsidRDefault="00B04042" w:rsidP="00062FF9">
            <w:pPr>
              <w:jc w:val="both"/>
            </w:pPr>
            <w:r w:rsidRPr="00272E70">
              <w:t>15.78</w:t>
            </w:r>
          </w:p>
        </w:tc>
      </w:tr>
      <w:tr w:rsidR="00B04042" w:rsidRPr="00272E70" w:rsidTr="00062FF9">
        <w:tc>
          <w:tcPr>
            <w:tcW w:w="2840" w:type="dxa"/>
          </w:tcPr>
          <w:p w:rsidR="00B04042" w:rsidRPr="00272E70" w:rsidRDefault="00B04042" w:rsidP="00062FF9">
            <w:pPr>
              <w:jc w:val="both"/>
            </w:pPr>
            <w:r w:rsidRPr="00272E70">
              <w:t>Total</w:t>
            </w:r>
          </w:p>
        </w:tc>
        <w:tc>
          <w:tcPr>
            <w:tcW w:w="2841" w:type="dxa"/>
          </w:tcPr>
          <w:p w:rsidR="00B04042" w:rsidRPr="00272E70" w:rsidRDefault="00B04042" w:rsidP="00062FF9">
            <w:pPr>
              <w:jc w:val="both"/>
            </w:pPr>
            <w:r w:rsidRPr="00272E70">
              <w:t>60</w:t>
            </w:r>
          </w:p>
        </w:tc>
        <w:tc>
          <w:tcPr>
            <w:tcW w:w="2841" w:type="dxa"/>
          </w:tcPr>
          <w:p w:rsidR="00B04042" w:rsidRPr="00272E70" w:rsidRDefault="00B04042" w:rsidP="00062FF9">
            <w:pPr>
              <w:jc w:val="both"/>
            </w:pPr>
            <w:r w:rsidRPr="00272E70">
              <w:t>100</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r w:rsidRPr="00272E70">
        <w:rPr>
          <w:rFonts w:cs="Times New Roman"/>
        </w:rPr>
        <w:t xml:space="preserve">                    </w:t>
      </w:r>
    </w:p>
    <w:p w:rsidR="00B04042" w:rsidRPr="00272E70" w:rsidRDefault="00B04042" w:rsidP="00B04042">
      <w:pPr>
        <w:pStyle w:val="Heading8"/>
        <w:rPr>
          <w:rFonts w:cs="Times New Roman"/>
        </w:rPr>
      </w:pPr>
      <w:r w:rsidRPr="00272E70">
        <w:rPr>
          <w:rFonts w:cs="Times New Roman"/>
        </w:rPr>
        <w:t xml:space="preserve">Comment </w:t>
      </w:r>
    </w:p>
    <w:p w:rsidR="00B04042" w:rsidRPr="00272E70" w:rsidRDefault="00B04042" w:rsidP="00B04042">
      <w:pPr>
        <w:pStyle w:val="BodyText2"/>
        <w:tabs>
          <w:tab w:val="left" w:pos="0"/>
        </w:tabs>
        <w:spacing w:line="240" w:lineRule="auto"/>
        <w:rPr>
          <w:rFonts w:ascii="Times New Roman" w:hAnsi="Times New Roman"/>
          <w:sz w:val="24"/>
        </w:rPr>
      </w:pPr>
      <w:r w:rsidRPr="00272E70">
        <w:rPr>
          <w:rFonts w:ascii="Times New Roman" w:hAnsi="Times New Roman"/>
          <w:sz w:val="24"/>
        </w:rPr>
        <w:tab/>
        <w:t>From the table above, its shows that majority of the respondents are grade level of senior staff above this also implies that their responses can be scientifically replied upon as they can have more insight into the organisation operations.</w:t>
      </w:r>
    </w:p>
    <w:p w:rsidR="00B04042" w:rsidRPr="00272E70" w:rsidRDefault="00B04042" w:rsidP="00B04042">
      <w:pPr>
        <w:jc w:val="both"/>
      </w:pPr>
      <w:r w:rsidRPr="00272E70">
        <w:t>The tables above show the presentation and analysis of, range qualifications and grade level of the study respondents.</w:t>
      </w:r>
    </w:p>
    <w:p w:rsidR="00B04042" w:rsidRPr="00272E70" w:rsidRDefault="00B04042" w:rsidP="00B04042">
      <w:pPr>
        <w:jc w:val="both"/>
      </w:pPr>
      <w:r w:rsidRPr="00272E70">
        <w:t xml:space="preserve">4.11   </w:t>
      </w:r>
      <w:r w:rsidRPr="00272E70">
        <w:rPr>
          <w:b/>
          <w:bCs/>
        </w:rPr>
        <w:t>SECTION B</w:t>
      </w:r>
      <w:r w:rsidRPr="00272E70">
        <w:t xml:space="preserve"> </w:t>
      </w:r>
    </w:p>
    <w:p w:rsidR="00B04042" w:rsidRPr="00272E70" w:rsidRDefault="00B04042" w:rsidP="00B04042">
      <w:pPr>
        <w:pStyle w:val="Heading8"/>
        <w:tabs>
          <w:tab w:val="left" w:pos="0"/>
        </w:tabs>
        <w:rPr>
          <w:rFonts w:cs="Times New Roman"/>
        </w:rPr>
      </w:pPr>
      <w:r w:rsidRPr="00272E70">
        <w:rPr>
          <w:rFonts w:cs="Times New Roman"/>
        </w:rPr>
        <w:t xml:space="preserve">CORE RESEARCH QUESTIONS </w:t>
      </w:r>
    </w:p>
    <w:p w:rsidR="00B04042" w:rsidRPr="00272E70" w:rsidRDefault="00B04042" w:rsidP="00B04042">
      <w:pPr>
        <w:ind w:firstLine="720"/>
        <w:jc w:val="both"/>
      </w:pPr>
      <w:r w:rsidRPr="00272E70">
        <w:t xml:space="preserve">In this research, the study respondents were </w:t>
      </w:r>
      <w:proofErr w:type="gramStart"/>
      <w:r w:rsidRPr="00272E70">
        <w:t>respond</w:t>
      </w:r>
      <w:proofErr w:type="gramEnd"/>
      <w:r w:rsidRPr="00272E70">
        <w:t xml:space="preserve"> to sixty (60) questions, which were drawn from the seven (7) core research questions, by a choice of options that best suits their </w:t>
      </w:r>
      <w:proofErr w:type="spellStart"/>
      <w:r w:rsidRPr="00272E70">
        <w:t>fellings</w:t>
      </w:r>
      <w:proofErr w:type="spellEnd"/>
      <w:r w:rsidRPr="00272E70">
        <w:t xml:space="preserve">. </w:t>
      </w:r>
      <w:proofErr w:type="spellStart"/>
      <w:proofErr w:type="gramStart"/>
      <w:r w:rsidRPr="00272E70">
        <w:t>Finallly,they</w:t>
      </w:r>
      <w:proofErr w:type="spellEnd"/>
      <w:proofErr w:type="gramEnd"/>
      <w:r w:rsidRPr="00272E70">
        <w:t xml:space="preserve"> were requested to express their views in respect of the area of study and some problems in the organization in order to draw recommendation form the study. </w:t>
      </w:r>
    </w:p>
    <w:p w:rsidR="00B04042" w:rsidRPr="00272E70" w:rsidRDefault="00B04042" w:rsidP="00B04042">
      <w:pPr>
        <w:jc w:val="both"/>
        <w:rPr>
          <w:b/>
          <w:bCs/>
        </w:rPr>
      </w:pPr>
      <w:r w:rsidRPr="00272E70">
        <w:rPr>
          <w:b/>
          <w:bCs/>
        </w:rPr>
        <w:t xml:space="preserve">TABLE </w:t>
      </w:r>
    </w:p>
    <w:p w:rsidR="00B04042" w:rsidRPr="00272E70" w:rsidRDefault="00B04042" w:rsidP="00B04042">
      <w:pPr>
        <w:jc w:val="both"/>
      </w:pPr>
      <w:r w:rsidRPr="00272E70">
        <w:rPr>
          <w:b/>
          <w:bCs/>
        </w:rPr>
        <w:t>PERCENTAGE DISTRIBUTION OF SCORED/RETURNED QUSETIONNAIRE ON BASIS OF STAGE CATEGORY</w:t>
      </w:r>
      <w:r w:rsidRPr="00272E70">
        <w:t xml:space="preserve"> </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340"/>
        <w:gridCol w:w="2160"/>
        <w:gridCol w:w="1754"/>
      </w:tblGrid>
      <w:tr w:rsidR="00B04042" w:rsidRPr="00272E70" w:rsidTr="00062FF9">
        <w:tc>
          <w:tcPr>
            <w:tcW w:w="2700" w:type="dxa"/>
          </w:tcPr>
          <w:p w:rsidR="00B04042" w:rsidRPr="00272E70" w:rsidRDefault="00B04042" w:rsidP="00062FF9">
            <w:pPr>
              <w:jc w:val="both"/>
            </w:pPr>
            <w:r w:rsidRPr="00272E70">
              <w:t xml:space="preserve">STAFF GRADE LEVEL </w:t>
            </w:r>
          </w:p>
        </w:tc>
        <w:tc>
          <w:tcPr>
            <w:tcW w:w="2340" w:type="dxa"/>
          </w:tcPr>
          <w:p w:rsidR="00B04042" w:rsidRPr="00272E70" w:rsidRDefault="00B04042" w:rsidP="00062FF9">
            <w:pPr>
              <w:jc w:val="both"/>
            </w:pPr>
            <w:r w:rsidRPr="00272E70">
              <w:t xml:space="preserve">QUSETIONNAIRE </w:t>
            </w:r>
          </w:p>
        </w:tc>
        <w:tc>
          <w:tcPr>
            <w:tcW w:w="2160" w:type="dxa"/>
          </w:tcPr>
          <w:p w:rsidR="00B04042" w:rsidRPr="00272E70" w:rsidRDefault="00B04042" w:rsidP="00062FF9">
            <w:pPr>
              <w:jc w:val="both"/>
            </w:pPr>
            <w:r w:rsidRPr="00272E70">
              <w:t xml:space="preserve">QUESTIONNAIRE </w:t>
            </w:r>
          </w:p>
        </w:tc>
        <w:tc>
          <w:tcPr>
            <w:tcW w:w="1754" w:type="dxa"/>
          </w:tcPr>
          <w:p w:rsidR="00B04042" w:rsidRPr="00272E70" w:rsidRDefault="00B04042" w:rsidP="00062FF9">
            <w:pPr>
              <w:jc w:val="both"/>
            </w:pPr>
            <w:r w:rsidRPr="00272E70">
              <w:t xml:space="preserve">PERCENTAGE </w:t>
            </w:r>
          </w:p>
        </w:tc>
      </w:tr>
      <w:tr w:rsidR="00B04042" w:rsidRPr="00272E70" w:rsidTr="00062FF9">
        <w:tc>
          <w:tcPr>
            <w:tcW w:w="2700" w:type="dxa"/>
          </w:tcPr>
          <w:p w:rsidR="00B04042" w:rsidRPr="00272E70" w:rsidRDefault="00B04042" w:rsidP="00062FF9">
            <w:pPr>
              <w:jc w:val="both"/>
            </w:pPr>
          </w:p>
        </w:tc>
        <w:tc>
          <w:tcPr>
            <w:tcW w:w="2340" w:type="dxa"/>
          </w:tcPr>
          <w:p w:rsidR="00B04042" w:rsidRPr="00272E70" w:rsidRDefault="00B04042" w:rsidP="00062FF9">
            <w:pPr>
              <w:jc w:val="both"/>
            </w:pPr>
            <w:r w:rsidRPr="00272E70">
              <w:t>ADMIN</w:t>
            </w:r>
          </w:p>
        </w:tc>
        <w:tc>
          <w:tcPr>
            <w:tcW w:w="2160" w:type="dxa"/>
          </w:tcPr>
          <w:p w:rsidR="00B04042" w:rsidRPr="00272E70" w:rsidRDefault="00B04042" w:rsidP="00062FF9">
            <w:pPr>
              <w:jc w:val="both"/>
            </w:pPr>
            <w:r w:rsidRPr="00272E70">
              <w:t>RETURNED</w:t>
            </w:r>
          </w:p>
        </w:tc>
        <w:tc>
          <w:tcPr>
            <w:tcW w:w="1754" w:type="dxa"/>
          </w:tcPr>
          <w:p w:rsidR="00B04042" w:rsidRPr="00272E70" w:rsidRDefault="00B04042" w:rsidP="00062FF9">
            <w:pPr>
              <w:jc w:val="both"/>
            </w:pPr>
          </w:p>
        </w:tc>
      </w:tr>
      <w:tr w:rsidR="00B04042" w:rsidRPr="00272E70" w:rsidTr="00062FF9">
        <w:tc>
          <w:tcPr>
            <w:tcW w:w="2700" w:type="dxa"/>
          </w:tcPr>
          <w:p w:rsidR="00B04042" w:rsidRPr="00272E70" w:rsidRDefault="00B04042" w:rsidP="00062FF9">
            <w:pPr>
              <w:jc w:val="both"/>
            </w:pPr>
            <w:r w:rsidRPr="00272E70">
              <w:t>Junior staff</w:t>
            </w:r>
          </w:p>
        </w:tc>
        <w:tc>
          <w:tcPr>
            <w:tcW w:w="2340" w:type="dxa"/>
          </w:tcPr>
          <w:p w:rsidR="00B04042" w:rsidRPr="00272E70" w:rsidRDefault="00B04042" w:rsidP="00062FF9">
            <w:pPr>
              <w:jc w:val="both"/>
            </w:pPr>
            <w:r w:rsidRPr="00272E70">
              <w:t>15</w:t>
            </w:r>
          </w:p>
        </w:tc>
        <w:tc>
          <w:tcPr>
            <w:tcW w:w="2160" w:type="dxa"/>
          </w:tcPr>
          <w:p w:rsidR="00B04042" w:rsidRPr="00272E70" w:rsidRDefault="00B04042" w:rsidP="00062FF9">
            <w:pPr>
              <w:jc w:val="both"/>
            </w:pPr>
            <w:r w:rsidRPr="00272E70">
              <w:t>15</w:t>
            </w:r>
          </w:p>
        </w:tc>
        <w:tc>
          <w:tcPr>
            <w:tcW w:w="1754" w:type="dxa"/>
          </w:tcPr>
          <w:p w:rsidR="00B04042" w:rsidRPr="00272E70" w:rsidRDefault="00B04042" w:rsidP="00062FF9">
            <w:pPr>
              <w:jc w:val="both"/>
            </w:pPr>
            <w:r w:rsidRPr="00272E70">
              <w:t>28.94</w:t>
            </w:r>
          </w:p>
        </w:tc>
      </w:tr>
      <w:tr w:rsidR="00B04042" w:rsidRPr="00272E70" w:rsidTr="00062FF9">
        <w:tc>
          <w:tcPr>
            <w:tcW w:w="2700" w:type="dxa"/>
          </w:tcPr>
          <w:p w:rsidR="00B04042" w:rsidRPr="00272E70" w:rsidRDefault="00B04042" w:rsidP="00062FF9">
            <w:pPr>
              <w:jc w:val="both"/>
            </w:pPr>
            <w:r w:rsidRPr="00272E70">
              <w:t>Senior staff</w:t>
            </w:r>
          </w:p>
        </w:tc>
        <w:tc>
          <w:tcPr>
            <w:tcW w:w="2340" w:type="dxa"/>
          </w:tcPr>
          <w:p w:rsidR="00B04042" w:rsidRPr="00272E70" w:rsidRDefault="00B04042" w:rsidP="00062FF9">
            <w:pPr>
              <w:jc w:val="both"/>
            </w:pPr>
            <w:r w:rsidRPr="00272E70">
              <w:t>35</w:t>
            </w:r>
          </w:p>
        </w:tc>
        <w:tc>
          <w:tcPr>
            <w:tcW w:w="2160" w:type="dxa"/>
          </w:tcPr>
          <w:p w:rsidR="00B04042" w:rsidRPr="00272E70" w:rsidRDefault="00B04042" w:rsidP="00062FF9">
            <w:pPr>
              <w:jc w:val="both"/>
            </w:pPr>
            <w:r w:rsidRPr="00272E70">
              <w:t>35</w:t>
            </w:r>
          </w:p>
        </w:tc>
        <w:tc>
          <w:tcPr>
            <w:tcW w:w="1754" w:type="dxa"/>
          </w:tcPr>
          <w:p w:rsidR="00B04042" w:rsidRPr="00272E70" w:rsidRDefault="00B04042" w:rsidP="00062FF9">
            <w:pPr>
              <w:jc w:val="both"/>
            </w:pPr>
            <w:r w:rsidRPr="00272E70">
              <w:t>55.26</w:t>
            </w:r>
          </w:p>
        </w:tc>
      </w:tr>
      <w:tr w:rsidR="00B04042" w:rsidRPr="00272E70" w:rsidTr="00062FF9">
        <w:tc>
          <w:tcPr>
            <w:tcW w:w="2700" w:type="dxa"/>
          </w:tcPr>
          <w:p w:rsidR="00B04042" w:rsidRPr="00272E70" w:rsidRDefault="00B04042" w:rsidP="00062FF9">
            <w:pPr>
              <w:jc w:val="both"/>
            </w:pPr>
            <w:r w:rsidRPr="00272E70">
              <w:t>Management staff</w:t>
            </w:r>
          </w:p>
        </w:tc>
        <w:tc>
          <w:tcPr>
            <w:tcW w:w="2340" w:type="dxa"/>
          </w:tcPr>
          <w:p w:rsidR="00B04042" w:rsidRPr="00272E70" w:rsidRDefault="00B04042" w:rsidP="00062FF9">
            <w:pPr>
              <w:jc w:val="both"/>
            </w:pPr>
            <w:r w:rsidRPr="00272E70">
              <w:t>10</w:t>
            </w:r>
          </w:p>
        </w:tc>
        <w:tc>
          <w:tcPr>
            <w:tcW w:w="2160" w:type="dxa"/>
          </w:tcPr>
          <w:p w:rsidR="00B04042" w:rsidRPr="00272E70" w:rsidRDefault="00B04042" w:rsidP="00062FF9">
            <w:pPr>
              <w:jc w:val="both"/>
            </w:pPr>
            <w:r w:rsidRPr="00272E70">
              <w:t>10</w:t>
            </w:r>
          </w:p>
        </w:tc>
        <w:tc>
          <w:tcPr>
            <w:tcW w:w="1754" w:type="dxa"/>
          </w:tcPr>
          <w:p w:rsidR="00B04042" w:rsidRPr="00272E70" w:rsidRDefault="00B04042" w:rsidP="00062FF9">
            <w:pPr>
              <w:jc w:val="both"/>
            </w:pPr>
            <w:r w:rsidRPr="00272E70">
              <w:t>15.78</w:t>
            </w:r>
          </w:p>
        </w:tc>
      </w:tr>
      <w:tr w:rsidR="00B04042" w:rsidRPr="00272E70" w:rsidTr="00062FF9">
        <w:tc>
          <w:tcPr>
            <w:tcW w:w="2700" w:type="dxa"/>
          </w:tcPr>
          <w:p w:rsidR="00B04042" w:rsidRPr="00272E70" w:rsidRDefault="00B04042" w:rsidP="00062FF9">
            <w:pPr>
              <w:jc w:val="both"/>
            </w:pPr>
            <w:r w:rsidRPr="00272E70">
              <w:t xml:space="preserve">Total </w:t>
            </w:r>
          </w:p>
        </w:tc>
        <w:tc>
          <w:tcPr>
            <w:tcW w:w="2340" w:type="dxa"/>
          </w:tcPr>
          <w:p w:rsidR="00B04042" w:rsidRPr="00272E70" w:rsidRDefault="00B04042" w:rsidP="00062FF9">
            <w:pPr>
              <w:jc w:val="both"/>
            </w:pPr>
            <w:r w:rsidRPr="00272E70">
              <w:t>60</w:t>
            </w:r>
          </w:p>
        </w:tc>
        <w:tc>
          <w:tcPr>
            <w:tcW w:w="2160" w:type="dxa"/>
          </w:tcPr>
          <w:p w:rsidR="00B04042" w:rsidRPr="00272E70" w:rsidRDefault="00B04042" w:rsidP="00062FF9">
            <w:pPr>
              <w:jc w:val="both"/>
            </w:pPr>
            <w:r w:rsidRPr="00272E70">
              <w:t>60</w:t>
            </w:r>
          </w:p>
        </w:tc>
        <w:tc>
          <w:tcPr>
            <w:tcW w:w="1754" w:type="dxa"/>
          </w:tcPr>
          <w:p w:rsidR="00B04042" w:rsidRPr="00272E70" w:rsidRDefault="00B04042" w:rsidP="00062FF9">
            <w:pPr>
              <w:jc w:val="both"/>
            </w:pPr>
            <w:r w:rsidRPr="00272E70">
              <w:t>100</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ind w:firstLine="720"/>
        <w:jc w:val="both"/>
      </w:pPr>
      <w:r w:rsidRPr="00272E70">
        <w:rPr>
          <w:b/>
          <w:bCs/>
        </w:rPr>
        <w:t>Source</w:t>
      </w:r>
      <w:r w:rsidRPr="00272E70">
        <w:t xml:space="preserve">: </w:t>
      </w:r>
      <w:proofErr w:type="spellStart"/>
      <w:r w:rsidRPr="00272E70">
        <w:t>complied</w:t>
      </w:r>
      <w:proofErr w:type="spellEnd"/>
      <w:r w:rsidRPr="00272E70">
        <w:t xml:space="preserve"> from questionnaire administered by the researcher. on the basis </w:t>
      </w:r>
      <w:proofErr w:type="spellStart"/>
      <w:r w:rsidRPr="00272E70">
        <w:t>o</w:t>
      </w:r>
      <w:proofErr w:type="spellEnd"/>
      <w:r w:rsidRPr="00272E70">
        <w:t xml:space="preserve"> the total sample size of </w:t>
      </w:r>
      <w:smartTag w:uri="urn:schemas-microsoft-com:office:smarttags" w:element="metricconverter">
        <w:smartTagPr>
          <w:attr w:name="ProductID" w:val="50, a"/>
        </w:smartTagPr>
        <w:r w:rsidRPr="00272E70">
          <w:t>50, a</w:t>
        </w:r>
      </w:smartTag>
      <w:r w:rsidRPr="00272E70">
        <w:t xml:space="preserve"> total of 50 copies of the questionnaire were administered on the respondents comprising 15 junior staff,35 senior staff and 10 management staff with score/returned questionnaire rate of 28.94</w:t>
      </w:r>
      <w:proofErr w:type="gramStart"/>
      <w:r w:rsidRPr="00272E70">
        <w:t>%(</w:t>
      </w:r>
      <w:proofErr w:type="gramEnd"/>
      <w:r w:rsidRPr="00272E70">
        <w:t xml:space="preserve">15/50)55.26(35/50) and 15.78(10/50) </w:t>
      </w:r>
      <w:proofErr w:type="gramStart"/>
      <w:r w:rsidRPr="00272E70">
        <w:t>respectively .As</w:t>
      </w:r>
      <w:proofErr w:type="gramEnd"/>
      <w:r w:rsidRPr="00272E70">
        <w:t xml:space="preserve"> clearly indicated in the table </w:t>
      </w:r>
      <w:proofErr w:type="gramStart"/>
      <w:r w:rsidRPr="00272E70">
        <w:t>above ,a</w:t>
      </w:r>
      <w:proofErr w:type="gramEnd"/>
      <w:r w:rsidRPr="00272E70">
        <w:t xml:space="preserve"> significant back to the researcher for further analysis.</w:t>
      </w:r>
    </w:p>
    <w:p w:rsidR="00B04042" w:rsidRDefault="00B04042" w:rsidP="00B04042">
      <w:pPr>
        <w:jc w:val="both"/>
      </w:pPr>
      <w:r w:rsidRPr="00272E70">
        <w:t xml:space="preserve"> Haze training and development improved the quality of service in the BANK?</w:t>
      </w:r>
    </w:p>
    <w:p w:rsidR="00B04042" w:rsidRPr="00272E70" w:rsidRDefault="00B04042" w:rsidP="00B04042">
      <w:pPr>
        <w:jc w:val="both"/>
      </w:pPr>
      <w:r w:rsidRPr="00272E70">
        <w:rPr>
          <w:b/>
          <w:bCs/>
        </w:rPr>
        <w:t xml:space="preserve">TABLE </w:t>
      </w:r>
    </w:p>
    <w:p w:rsidR="00B04042" w:rsidRPr="00272E70" w:rsidRDefault="00B04042" w:rsidP="00B04042">
      <w:pPr>
        <w:jc w:val="both"/>
      </w:pPr>
      <w:r w:rsidRPr="00272E70">
        <w:lastRenderedPageBreak/>
        <w:t>Response relating to improvement on quality of services in the bank.</w:t>
      </w:r>
    </w:p>
    <w:p w:rsidR="00B04042" w:rsidRPr="00272E70" w:rsidRDefault="00B04042" w:rsidP="00B04042">
      <w:pPr>
        <w:ind w:firstLine="720"/>
        <w:jc w:val="both"/>
      </w:pPr>
      <w:proofErr w:type="spellStart"/>
      <w:r w:rsidRPr="00272E70">
        <w:t>Tranning</w:t>
      </w:r>
      <w:proofErr w:type="spellEnd"/>
      <w:r w:rsidRPr="00272E70">
        <w:t xml:space="preserve"> and development improved Zenith bank device delivery to its customers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B04042" w:rsidRPr="00272E70" w:rsidTr="00062FF9">
        <w:tc>
          <w:tcPr>
            <w:tcW w:w="2840" w:type="dxa"/>
          </w:tcPr>
          <w:p w:rsidR="00B04042" w:rsidRPr="00272E70" w:rsidRDefault="00B04042" w:rsidP="00062FF9">
            <w:pPr>
              <w:jc w:val="both"/>
            </w:pPr>
            <w:r w:rsidRPr="00272E70">
              <w:t>Options</w:t>
            </w:r>
          </w:p>
        </w:tc>
        <w:tc>
          <w:tcPr>
            <w:tcW w:w="2841" w:type="dxa"/>
          </w:tcPr>
          <w:p w:rsidR="00B04042" w:rsidRPr="00272E70" w:rsidRDefault="00B04042" w:rsidP="00062FF9">
            <w:pPr>
              <w:jc w:val="both"/>
            </w:pPr>
            <w:r w:rsidRPr="00272E70">
              <w:t xml:space="preserve">Responses </w:t>
            </w:r>
          </w:p>
        </w:tc>
        <w:tc>
          <w:tcPr>
            <w:tcW w:w="2841" w:type="dxa"/>
          </w:tcPr>
          <w:p w:rsidR="00B04042" w:rsidRPr="00272E70" w:rsidRDefault="00B04042" w:rsidP="00062FF9">
            <w:pPr>
              <w:jc w:val="both"/>
            </w:pPr>
            <w:r w:rsidRPr="00272E70">
              <w:t>Percentage (%)</w:t>
            </w:r>
          </w:p>
        </w:tc>
      </w:tr>
      <w:tr w:rsidR="00B04042" w:rsidRPr="00272E70" w:rsidTr="00062FF9">
        <w:tc>
          <w:tcPr>
            <w:tcW w:w="2840" w:type="dxa"/>
          </w:tcPr>
          <w:p w:rsidR="00B04042" w:rsidRPr="00272E70" w:rsidRDefault="00B04042" w:rsidP="00062FF9">
            <w:pPr>
              <w:jc w:val="both"/>
            </w:pPr>
            <w:r w:rsidRPr="00272E70">
              <w:t>Agree</w:t>
            </w:r>
          </w:p>
        </w:tc>
        <w:tc>
          <w:tcPr>
            <w:tcW w:w="2841" w:type="dxa"/>
          </w:tcPr>
          <w:p w:rsidR="00B04042" w:rsidRPr="00272E70" w:rsidRDefault="00B04042" w:rsidP="00062FF9">
            <w:pPr>
              <w:jc w:val="both"/>
            </w:pPr>
            <w:r w:rsidRPr="00272E70">
              <w:t>35</w:t>
            </w:r>
          </w:p>
        </w:tc>
        <w:tc>
          <w:tcPr>
            <w:tcW w:w="2841" w:type="dxa"/>
          </w:tcPr>
          <w:p w:rsidR="00B04042" w:rsidRPr="00272E70" w:rsidRDefault="00B04042" w:rsidP="00062FF9">
            <w:pPr>
              <w:jc w:val="both"/>
            </w:pPr>
            <w:r w:rsidRPr="00272E70">
              <w:t>65.78</w:t>
            </w:r>
          </w:p>
        </w:tc>
      </w:tr>
      <w:tr w:rsidR="00B04042" w:rsidRPr="00272E70" w:rsidTr="00062FF9">
        <w:tc>
          <w:tcPr>
            <w:tcW w:w="2840" w:type="dxa"/>
          </w:tcPr>
          <w:p w:rsidR="00B04042" w:rsidRPr="00272E70" w:rsidRDefault="00B04042" w:rsidP="00062FF9">
            <w:pPr>
              <w:jc w:val="both"/>
            </w:pPr>
            <w:r w:rsidRPr="00272E70">
              <w:t>Indifferent</w:t>
            </w:r>
          </w:p>
        </w:tc>
        <w:tc>
          <w:tcPr>
            <w:tcW w:w="2841" w:type="dxa"/>
          </w:tcPr>
          <w:p w:rsidR="00B04042" w:rsidRPr="00272E70" w:rsidRDefault="00B04042" w:rsidP="00062FF9">
            <w:pPr>
              <w:jc w:val="both"/>
            </w:pPr>
            <w:r w:rsidRPr="00272E70">
              <w:t>15</w:t>
            </w:r>
          </w:p>
        </w:tc>
        <w:tc>
          <w:tcPr>
            <w:tcW w:w="2841" w:type="dxa"/>
          </w:tcPr>
          <w:p w:rsidR="00B04042" w:rsidRPr="00272E70" w:rsidRDefault="00B04042" w:rsidP="00062FF9">
            <w:pPr>
              <w:jc w:val="both"/>
            </w:pPr>
            <w:r w:rsidRPr="00272E70">
              <w:t>21.0</w:t>
            </w:r>
          </w:p>
        </w:tc>
      </w:tr>
      <w:tr w:rsidR="00B04042" w:rsidRPr="00272E70" w:rsidTr="00062FF9">
        <w:tc>
          <w:tcPr>
            <w:tcW w:w="2840" w:type="dxa"/>
          </w:tcPr>
          <w:p w:rsidR="00B04042" w:rsidRPr="00272E70" w:rsidRDefault="00B04042" w:rsidP="00062FF9">
            <w:pPr>
              <w:jc w:val="both"/>
            </w:pPr>
            <w:r w:rsidRPr="00272E70">
              <w:t>Disagree</w:t>
            </w:r>
          </w:p>
        </w:tc>
        <w:tc>
          <w:tcPr>
            <w:tcW w:w="2841" w:type="dxa"/>
          </w:tcPr>
          <w:p w:rsidR="00B04042" w:rsidRPr="00272E70" w:rsidRDefault="00B04042" w:rsidP="00062FF9">
            <w:pPr>
              <w:jc w:val="both"/>
            </w:pPr>
            <w:r w:rsidRPr="00272E70">
              <w:t>10</w:t>
            </w:r>
          </w:p>
        </w:tc>
        <w:tc>
          <w:tcPr>
            <w:tcW w:w="2841" w:type="dxa"/>
          </w:tcPr>
          <w:p w:rsidR="00B04042" w:rsidRPr="00272E70" w:rsidRDefault="00B04042" w:rsidP="00062FF9">
            <w:pPr>
              <w:jc w:val="both"/>
            </w:pPr>
            <w:r w:rsidRPr="00272E70">
              <w:t>13.1</w:t>
            </w:r>
          </w:p>
        </w:tc>
      </w:tr>
      <w:tr w:rsidR="00B04042" w:rsidRPr="00272E70" w:rsidTr="00062FF9">
        <w:tc>
          <w:tcPr>
            <w:tcW w:w="2840" w:type="dxa"/>
          </w:tcPr>
          <w:p w:rsidR="00B04042" w:rsidRPr="00272E70" w:rsidRDefault="00B04042" w:rsidP="00062FF9">
            <w:pPr>
              <w:jc w:val="both"/>
            </w:pPr>
            <w:r w:rsidRPr="00272E70">
              <w:t>Total</w:t>
            </w:r>
          </w:p>
        </w:tc>
        <w:tc>
          <w:tcPr>
            <w:tcW w:w="2841" w:type="dxa"/>
          </w:tcPr>
          <w:p w:rsidR="00B04042" w:rsidRPr="00272E70" w:rsidRDefault="00B04042" w:rsidP="00062FF9">
            <w:pPr>
              <w:jc w:val="both"/>
            </w:pPr>
            <w:r w:rsidRPr="00272E70">
              <w:t>60</w:t>
            </w:r>
          </w:p>
        </w:tc>
        <w:tc>
          <w:tcPr>
            <w:tcW w:w="2841" w:type="dxa"/>
          </w:tcPr>
          <w:p w:rsidR="00B04042" w:rsidRPr="00272E70" w:rsidRDefault="00B04042" w:rsidP="00062FF9">
            <w:pPr>
              <w:jc w:val="both"/>
            </w:pPr>
            <w:r w:rsidRPr="00272E70">
              <w:t>100</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pStyle w:val="Caption"/>
        <w:spacing w:line="240" w:lineRule="auto"/>
        <w:rPr>
          <w:rFonts w:ascii="Times New Roman" w:hAnsi="Times New Roman"/>
          <w:sz w:val="24"/>
        </w:rPr>
      </w:pPr>
      <w:r w:rsidRPr="00272E70">
        <w:rPr>
          <w:rFonts w:ascii="Times New Roman" w:hAnsi="Times New Roman"/>
          <w:sz w:val="24"/>
        </w:rPr>
        <w:t xml:space="preserve">COMMENT </w:t>
      </w:r>
    </w:p>
    <w:p w:rsidR="00B04042" w:rsidRPr="00272E70" w:rsidRDefault="00B04042" w:rsidP="00B04042">
      <w:pPr>
        <w:ind w:firstLine="720"/>
        <w:jc w:val="both"/>
      </w:pPr>
      <w:r w:rsidRPr="00272E70">
        <w:t>As indicated in the table above, a significant 65.78% (35/50) agreed that training and development have improved the quality of service of the bank to its customers while insignificant 13.1%remained indifferent.</w:t>
      </w:r>
    </w:p>
    <w:p w:rsidR="00B04042" w:rsidRPr="00272E70" w:rsidRDefault="00B04042" w:rsidP="00B04042">
      <w:pPr>
        <w:pStyle w:val="Heading8"/>
        <w:rPr>
          <w:rFonts w:cs="Times New Roman"/>
        </w:rPr>
      </w:pPr>
      <w:r w:rsidRPr="00272E70">
        <w:rPr>
          <w:rFonts w:cs="Times New Roman"/>
        </w:rPr>
        <w:t>TABLE</w:t>
      </w:r>
    </w:p>
    <w:p w:rsidR="00B04042" w:rsidRPr="00272E70" w:rsidRDefault="00B04042" w:rsidP="00B04042">
      <w:pPr>
        <w:jc w:val="both"/>
        <w:rPr>
          <w:b/>
          <w:bCs/>
        </w:rPr>
      </w:pPr>
      <w:r w:rsidRPr="00272E70">
        <w:rPr>
          <w:b/>
          <w:bCs/>
        </w:rPr>
        <w:t>The Bank employee have adapted so well to the new service delivery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3388"/>
        <w:gridCol w:w="2294"/>
      </w:tblGrid>
      <w:tr w:rsidR="00B04042" w:rsidRPr="00272E70" w:rsidTr="00062FF9">
        <w:tc>
          <w:tcPr>
            <w:tcW w:w="2840" w:type="dxa"/>
          </w:tcPr>
          <w:p w:rsidR="00B04042" w:rsidRPr="00272E70" w:rsidRDefault="00B04042" w:rsidP="00062FF9">
            <w:pPr>
              <w:jc w:val="both"/>
            </w:pPr>
            <w:r w:rsidRPr="00272E70">
              <w:t>Options</w:t>
            </w:r>
          </w:p>
        </w:tc>
        <w:tc>
          <w:tcPr>
            <w:tcW w:w="3388" w:type="dxa"/>
          </w:tcPr>
          <w:p w:rsidR="00B04042" w:rsidRPr="00272E70" w:rsidRDefault="00B04042" w:rsidP="00062FF9">
            <w:pPr>
              <w:jc w:val="both"/>
            </w:pPr>
            <w:r w:rsidRPr="00272E70">
              <w:t xml:space="preserve">Responses </w:t>
            </w:r>
          </w:p>
        </w:tc>
        <w:tc>
          <w:tcPr>
            <w:tcW w:w="2294" w:type="dxa"/>
          </w:tcPr>
          <w:p w:rsidR="00B04042" w:rsidRPr="00272E70" w:rsidRDefault="00B04042" w:rsidP="00062FF9">
            <w:pPr>
              <w:jc w:val="both"/>
            </w:pPr>
            <w:r w:rsidRPr="00272E70">
              <w:t>Percentage (%)</w:t>
            </w:r>
          </w:p>
        </w:tc>
      </w:tr>
      <w:tr w:rsidR="00B04042" w:rsidRPr="00272E70" w:rsidTr="00062FF9">
        <w:tc>
          <w:tcPr>
            <w:tcW w:w="2840" w:type="dxa"/>
          </w:tcPr>
          <w:p w:rsidR="00B04042" w:rsidRPr="00272E70" w:rsidRDefault="00B04042" w:rsidP="00062FF9">
            <w:pPr>
              <w:jc w:val="both"/>
            </w:pPr>
            <w:r w:rsidRPr="00272E70">
              <w:t>Agree</w:t>
            </w:r>
          </w:p>
        </w:tc>
        <w:tc>
          <w:tcPr>
            <w:tcW w:w="3388" w:type="dxa"/>
          </w:tcPr>
          <w:p w:rsidR="00B04042" w:rsidRPr="00272E70" w:rsidRDefault="00B04042" w:rsidP="00062FF9">
            <w:pPr>
              <w:jc w:val="both"/>
            </w:pPr>
            <w:r w:rsidRPr="00272E70">
              <w:t>40</w:t>
            </w:r>
          </w:p>
        </w:tc>
        <w:tc>
          <w:tcPr>
            <w:tcW w:w="2294" w:type="dxa"/>
          </w:tcPr>
          <w:p w:rsidR="00B04042" w:rsidRPr="00272E70" w:rsidRDefault="00B04042" w:rsidP="00062FF9">
            <w:pPr>
              <w:jc w:val="both"/>
            </w:pPr>
            <w:r w:rsidRPr="00272E70">
              <w:t>60.5</w:t>
            </w:r>
          </w:p>
        </w:tc>
      </w:tr>
      <w:tr w:rsidR="00B04042" w:rsidRPr="00272E70" w:rsidTr="00062FF9">
        <w:tc>
          <w:tcPr>
            <w:tcW w:w="2840" w:type="dxa"/>
          </w:tcPr>
          <w:p w:rsidR="00B04042" w:rsidRPr="00272E70" w:rsidRDefault="00B04042" w:rsidP="00062FF9">
            <w:pPr>
              <w:jc w:val="both"/>
            </w:pPr>
            <w:r w:rsidRPr="00272E70">
              <w:t>Indifferent</w:t>
            </w:r>
          </w:p>
        </w:tc>
        <w:tc>
          <w:tcPr>
            <w:tcW w:w="3388" w:type="dxa"/>
          </w:tcPr>
          <w:p w:rsidR="00B04042" w:rsidRPr="00272E70" w:rsidRDefault="00B04042" w:rsidP="00062FF9">
            <w:pPr>
              <w:jc w:val="both"/>
            </w:pPr>
            <w:r w:rsidRPr="00272E70">
              <w:t>5</w:t>
            </w:r>
          </w:p>
        </w:tc>
        <w:tc>
          <w:tcPr>
            <w:tcW w:w="2294" w:type="dxa"/>
          </w:tcPr>
          <w:p w:rsidR="00B04042" w:rsidRPr="00272E70" w:rsidRDefault="00B04042" w:rsidP="00062FF9">
            <w:pPr>
              <w:jc w:val="both"/>
            </w:pPr>
            <w:r w:rsidRPr="00272E70">
              <w:t>13.1</w:t>
            </w:r>
          </w:p>
        </w:tc>
      </w:tr>
      <w:tr w:rsidR="00B04042" w:rsidRPr="00272E70" w:rsidTr="00062FF9">
        <w:tc>
          <w:tcPr>
            <w:tcW w:w="2840" w:type="dxa"/>
          </w:tcPr>
          <w:p w:rsidR="00B04042" w:rsidRPr="00272E70" w:rsidRDefault="00B04042" w:rsidP="00062FF9">
            <w:pPr>
              <w:jc w:val="both"/>
            </w:pPr>
            <w:r w:rsidRPr="00272E70">
              <w:t>Disagree</w:t>
            </w:r>
          </w:p>
        </w:tc>
        <w:tc>
          <w:tcPr>
            <w:tcW w:w="3388" w:type="dxa"/>
          </w:tcPr>
          <w:p w:rsidR="00B04042" w:rsidRPr="00272E70" w:rsidRDefault="00B04042" w:rsidP="00062FF9">
            <w:pPr>
              <w:jc w:val="both"/>
            </w:pPr>
            <w:r w:rsidRPr="00272E70">
              <w:t>15</w:t>
            </w:r>
          </w:p>
        </w:tc>
        <w:tc>
          <w:tcPr>
            <w:tcW w:w="2294" w:type="dxa"/>
          </w:tcPr>
          <w:p w:rsidR="00B04042" w:rsidRPr="00272E70" w:rsidRDefault="00B04042" w:rsidP="00062FF9">
            <w:pPr>
              <w:jc w:val="both"/>
            </w:pPr>
            <w:r w:rsidRPr="00272E70">
              <w:t>26.3</w:t>
            </w:r>
          </w:p>
        </w:tc>
      </w:tr>
      <w:tr w:rsidR="00B04042" w:rsidRPr="00272E70" w:rsidTr="00062FF9">
        <w:tc>
          <w:tcPr>
            <w:tcW w:w="2840" w:type="dxa"/>
          </w:tcPr>
          <w:p w:rsidR="00B04042" w:rsidRPr="00272E70" w:rsidRDefault="00B04042" w:rsidP="00062FF9">
            <w:pPr>
              <w:jc w:val="both"/>
            </w:pPr>
            <w:r w:rsidRPr="00272E70">
              <w:t>Total</w:t>
            </w:r>
          </w:p>
        </w:tc>
        <w:tc>
          <w:tcPr>
            <w:tcW w:w="3388" w:type="dxa"/>
          </w:tcPr>
          <w:p w:rsidR="00B04042" w:rsidRPr="00272E70" w:rsidRDefault="00B04042" w:rsidP="00062FF9">
            <w:pPr>
              <w:jc w:val="both"/>
            </w:pPr>
            <w:r w:rsidRPr="00272E70">
              <w:t>60</w:t>
            </w:r>
          </w:p>
        </w:tc>
        <w:tc>
          <w:tcPr>
            <w:tcW w:w="2294" w:type="dxa"/>
          </w:tcPr>
          <w:p w:rsidR="00B04042" w:rsidRPr="00272E70" w:rsidRDefault="00B04042" w:rsidP="00062FF9">
            <w:pPr>
              <w:jc w:val="both"/>
            </w:pPr>
            <w:r w:rsidRPr="00272E70">
              <w:t>100</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pStyle w:val="Heading8"/>
        <w:rPr>
          <w:rFonts w:cs="Times New Roman"/>
        </w:rPr>
      </w:pPr>
      <w:r w:rsidRPr="00272E70">
        <w:rPr>
          <w:rFonts w:cs="Times New Roman"/>
        </w:rPr>
        <w:t xml:space="preserve">COMMENT </w:t>
      </w:r>
    </w:p>
    <w:p w:rsidR="00B04042" w:rsidRPr="00272E70" w:rsidRDefault="00B04042" w:rsidP="00B04042">
      <w:pPr>
        <w:ind w:firstLine="720"/>
        <w:jc w:val="both"/>
      </w:pPr>
      <w:r w:rsidRPr="00272E70">
        <w:t>The response indicated that 60.5% agreed that the employee have adapted well with the new services delivery system. while</w:t>
      </w:r>
    </w:p>
    <w:p w:rsidR="00B04042" w:rsidRPr="00272E70" w:rsidRDefault="00B04042" w:rsidP="00B04042">
      <w:pPr>
        <w:jc w:val="both"/>
      </w:pPr>
      <w:r w:rsidRPr="00272E70">
        <w:t>a small number of 13.1% disagreed on the issue,26.3 were indifferent.</w:t>
      </w:r>
    </w:p>
    <w:p w:rsidR="00B04042" w:rsidRPr="00272E70" w:rsidRDefault="00B04042" w:rsidP="00B04042">
      <w:pPr>
        <w:pStyle w:val="Heading8"/>
        <w:rPr>
          <w:rFonts w:cs="Times New Roman"/>
        </w:rPr>
      </w:pPr>
      <w:r w:rsidRPr="00272E70">
        <w:rPr>
          <w:rFonts w:cs="Times New Roman"/>
        </w:rPr>
        <w:t xml:space="preserve">Table </w:t>
      </w:r>
    </w:p>
    <w:p w:rsidR="00B04042" w:rsidRPr="00272E70" w:rsidRDefault="00B04042" w:rsidP="00B04042">
      <w:pPr>
        <w:jc w:val="both"/>
        <w:rPr>
          <w:b/>
          <w:bCs/>
        </w:rPr>
      </w:pPr>
      <w:r w:rsidRPr="00272E70">
        <w:rPr>
          <w:b/>
          <w:bCs/>
        </w:rPr>
        <w:t>The new systems have solved the lingering problem of queues in the banking hall.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B04042" w:rsidRPr="00272E70" w:rsidTr="00062FF9">
        <w:tc>
          <w:tcPr>
            <w:tcW w:w="2840" w:type="dxa"/>
          </w:tcPr>
          <w:p w:rsidR="00B04042" w:rsidRPr="00272E70" w:rsidRDefault="00B04042" w:rsidP="00062FF9">
            <w:pPr>
              <w:jc w:val="both"/>
            </w:pPr>
            <w:r w:rsidRPr="00272E70">
              <w:t>Options</w:t>
            </w:r>
          </w:p>
        </w:tc>
        <w:tc>
          <w:tcPr>
            <w:tcW w:w="2841" w:type="dxa"/>
          </w:tcPr>
          <w:p w:rsidR="00B04042" w:rsidRPr="00272E70" w:rsidRDefault="00B04042" w:rsidP="00062FF9">
            <w:pPr>
              <w:jc w:val="both"/>
            </w:pPr>
            <w:r w:rsidRPr="00272E70">
              <w:t xml:space="preserve">Responses </w:t>
            </w:r>
          </w:p>
        </w:tc>
        <w:tc>
          <w:tcPr>
            <w:tcW w:w="2841" w:type="dxa"/>
          </w:tcPr>
          <w:p w:rsidR="00B04042" w:rsidRPr="00272E70" w:rsidRDefault="00B04042" w:rsidP="00062FF9">
            <w:pPr>
              <w:jc w:val="both"/>
            </w:pPr>
            <w:r w:rsidRPr="00272E70">
              <w:t>Percentage (%)</w:t>
            </w:r>
          </w:p>
        </w:tc>
      </w:tr>
      <w:tr w:rsidR="00B04042" w:rsidRPr="00272E70" w:rsidTr="00062FF9">
        <w:tc>
          <w:tcPr>
            <w:tcW w:w="2840" w:type="dxa"/>
          </w:tcPr>
          <w:p w:rsidR="00B04042" w:rsidRPr="00272E70" w:rsidRDefault="00B04042" w:rsidP="00062FF9">
            <w:pPr>
              <w:jc w:val="both"/>
            </w:pPr>
            <w:r w:rsidRPr="00272E70">
              <w:t>Agree</w:t>
            </w:r>
          </w:p>
        </w:tc>
        <w:tc>
          <w:tcPr>
            <w:tcW w:w="2841" w:type="dxa"/>
          </w:tcPr>
          <w:p w:rsidR="00B04042" w:rsidRPr="00272E70" w:rsidRDefault="00B04042" w:rsidP="00062FF9">
            <w:pPr>
              <w:jc w:val="both"/>
            </w:pPr>
            <w:r w:rsidRPr="00272E70">
              <w:t>35</w:t>
            </w:r>
          </w:p>
        </w:tc>
        <w:tc>
          <w:tcPr>
            <w:tcW w:w="2841" w:type="dxa"/>
          </w:tcPr>
          <w:p w:rsidR="00B04042" w:rsidRPr="00272E70" w:rsidRDefault="00B04042" w:rsidP="00062FF9">
            <w:pPr>
              <w:jc w:val="both"/>
            </w:pPr>
            <w:r w:rsidRPr="00272E70">
              <w:t>65.78</w:t>
            </w:r>
          </w:p>
        </w:tc>
      </w:tr>
      <w:tr w:rsidR="00B04042" w:rsidRPr="00272E70" w:rsidTr="00062FF9">
        <w:tc>
          <w:tcPr>
            <w:tcW w:w="2840" w:type="dxa"/>
          </w:tcPr>
          <w:p w:rsidR="00B04042" w:rsidRPr="00272E70" w:rsidRDefault="00B04042" w:rsidP="00062FF9">
            <w:pPr>
              <w:jc w:val="both"/>
            </w:pPr>
            <w:r w:rsidRPr="00272E70">
              <w:t>Indifferent</w:t>
            </w:r>
          </w:p>
        </w:tc>
        <w:tc>
          <w:tcPr>
            <w:tcW w:w="2841" w:type="dxa"/>
          </w:tcPr>
          <w:p w:rsidR="00B04042" w:rsidRPr="00272E70" w:rsidRDefault="00B04042" w:rsidP="00062FF9">
            <w:pPr>
              <w:jc w:val="both"/>
            </w:pPr>
            <w:r w:rsidRPr="00272E70">
              <w:t>10</w:t>
            </w:r>
          </w:p>
        </w:tc>
        <w:tc>
          <w:tcPr>
            <w:tcW w:w="2841" w:type="dxa"/>
          </w:tcPr>
          <w:p w:rsidR="00B04042" w:rsidRPr="00272E70" w:rsidRDefault="00B04042" w:rsidP="00062FF9">
            <w:pPr>
              <w:jc w:val="both"/>
            </w:pPr>
            <w:r w:rsidRPr="00272E70">
              <w:t>13.1</w:t>
            </w:r>
          </w:p>
        </w:tc>
      </w:tr>
      <w:tr w:rsidR="00B04042" w:rsidRPr="00272E70" w:rsidTr="00062FF9">
        <w:tc>
          <w:tcPr>
            <w:tcW w:w="2840" w:type="dxa"/>
          </w:tcPr>
          <w:p w:rsidR="00B04042" w:rsidRPr="00272E70" w:rsidRDefault="00B04042" w:rsidP="00062FF9">
            <w:pPr>
              <w:jc w:val="both"/>
            </w:pPr>
            <w:r w:rsidRPr="00272E70">
              <w:t>Disagree</w:t>
            </w:r>
          </w:p>
        </w:tc>
        <w:tc>
          <w:tcPr>
            <w:tcW w:w="2841" w:type="dxa"/>
          </w:tcPr>
          <w:p w:rsidR="00B04042" w:rsidRPr="00272E70" w:rsidRDefault="00B04042" w:rsidP="00062FF9">
            <w:pPr>
              <w:jc w:val="both"/>
            </w:pPr>
            <w:r w:rsidRPr="00272E70">
              <w:t>15</w:t>
            </w:r>
          </w:p>
        </w:tc>
        <w:tc>
          <w:tcPr>
            <w:tcW w:w="2841" w:type="dxa"/>
          </w:tcPr>
          <w:p w:rsidR="00B04042" w:rsidRPr="00272E70" w:rsidRDefault="00B04042" w:rsidP="00062FF9">
            <w:pPr>
              <w:jc w:val="both"/>
            </w:pPr>
            <w:r w:rsidRPr="00272E70">
              <w:t>21.0</w:t>
            </w:r>
          </w:p>
        </w:tc>
      </w:tr>
      <w:tr w:rsidR="00B04042" w:rsidRPr="00272E70" w:rsidTr="00062FF9">
        <w:tc>
          <w:tcPr>
            <w:tcW w:w="2840" w:type="dxa"/>
          </w:tcPr>
          <w:p w:rsidR="00B04042" w:rsidRPr="00272E70" w:rsidRDefault="00B04042" w:rsidP="00062FF9">
            <w:pPr>
              <w:jc w:val="both"/>
            </w:pPr>
            <w:r w:rsidRPr="00272E70">
              <w:lastRenderedPageBreak/>
              <w:t>Total</w:t>
            </w:r>
          </w:p>
        </w:tc>
        <w:tc>
          <w:tcPr>
            <w:tcW w:w="2841" w:type="dxa"/>
          </w:tcPr>
          <w:p w:rsidR="00B04042" w:rsidRPr="00272E70" w:rsidRDefault="00B04042" w:rsidP="00062FF9">
            <w:pPr>
              <w:jc w:val="both"/>
            </w:pPr>
            <w:r w:rsidRPr="00272E70">
              <w:t>60</w:t>
            </w:r>
          </w:p>
        </w:tc>
        <w:tc>
          <w:tcPr>
            <w:tcW w:w="2841" w:type="dxa"/>
          </w:tcPr>
          <w:p w:rsidR="00B04042" w:rsidRPr="00272E70" w:rsidRDefault="00B04042" w:rsidP="00062FF9">
            <w:pPr>
              <w:jc w:val="both"/>
            </w:pPr>
            <w:r w:rsidRPr="00272E70">
              <w:t>100</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pStyle w:val="Heading8"/>
        <w:rPr>
          <w:rFonts w:cs="Times New Roman"/>
        </w:rPr>
      </w:pPr>
      <w:r w:rsidRPr="00272E70">
        <w:rPr>
          <w:rFonts w:cs="Times New Roman"/>
        </w:rPr>
        <w:t xml:space="preserve">COMMENT </w:t>
      </w:r>
    </w:p>
    <w:p w:rsidR="00B04042" w:rsidRPr="00272E70" w:rsidRDefault="00B04042" w:rsidP="00B04042">
      <w:pPr>
        <w:jc w:val="both"/>
      </w:pPr>
      <w:r w:rsidRPr="00272E70">
        <w:t>Reference to the table above 65.78% agreed that the new systems have solved the lingering problem of queues in the banking hall, 13.1% respondents were indifferent and 21.0% disagreed with the issue.</w:t>
      </w:r>
    </w:p>
    <w:p w:rsidR="00B04042" w:rsidRPr="00272E70" w:rsidRDefault="00B04042" w:rsidP="00B04042">
      <w:pPr>
        <w:jc w:val="both"/>
        <w:rPr>
          <w:b/>
        </w:rPr>
      </w:pPr>
      <w:r w:rsidRPr="00272E70">
        <w:rPr>
          <w:b/>
        </w:rPr>
        <w:t xml:space="preserve">TABLE </w:t>
      </w:r>
    </w:p>
    <w:p w:rsidR="00B04042" w:rsidRPr="00272E70" w:rsidRDefault="00B04042" w:rsidP="00B04042">
      <w:pPr>
        <w:jc w:val="both"/>
      </w:pPr>
      <w:r w:rsidRPr="00272E70">
        <w:t xml:space="preserve">There have been improved bank and customer relations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B04042" w:rsidRPr="00272E70" w:rsidTr="00062FF9">
        <w:tc>
          <w:tcPr>
            <w:tcW w:w="2840" w:type="dxa"/>
          </w:tcPr>
          <w:p w:rsidR="00B04042" w:rsidRPr="00272E70" w:rsidRDefault="00B04042" w:rsidP="00062FF9">
            <w:pPr>
              <w:jc w:val="both"/>
            </w:pPr>
            <w:r w:rsidRPr="00272E70">
              <w:t>Options</w:t>
            </w:r>
          </w:p>
        </w:tc>
        <w:tc>
          <w:tcPr>
            <w:tcW w:w="2841" w:type="dxa"/>
          </w:tcPr>
          <w:p w:rsidR="00B04042" w:rsidRPr="00272E70" w:rsidRDefault="00B04042" w:rsidP="00062FF9">
            <w:pPr>
              <w:jc w:val="both"/>
            </w:pPr>
            <w:r w:rsidRPr="00272E70">
              <w:t xml:space="preserve">Responses </w:t>
            </w:r>
          </w:p>
        </w:tc>
        <w:tc>
          <w:tcPr>
            <w:tcW w:w="2841" w:type="dxa"/>
          </w:tcPr>
          <w:p w:rsidR="00B04042" w:rsidRPr="00272E70" w:rsidRDefault="00B04042" w:rsidP="00062FF9">
            <w:pPr>
              <w:jc w:val="both"/>
            </w:pPr>
            <w:r w:rsidRPr="00272E70">
              <w:t>Percentage (%)</w:t>
            </w:r>
          </w:p>
        </w:tc>
      </w:tr>
      <w:tr w:rsidR="00B04042" w:rsidRPr="00272E70" w:rsidTr="00062FF9">
        <w:tc>
          <w:tcPr>
            <w:tcW w:w="2840" w:type="dxa"/>
          </w:tcPr>
          <w:p w:rsidR="00B04042" w:rsidRPr="00272E70" w:rsidRDefault="00B04042" w:rsidP="00062FF9">
            <w:pPr>
              <w:jc w:val="both"/>
            </w:pPr>
            <w:r w:rsidRPr="00272E70">
              <w:t>Agree</w:t>
            </w:r>
          </w:p>
        </w:tc>
        <w:tc>
          <w:tcPr>
            <w:tcW w:w="2841" w:type="dxa"/>
          </w:tcPr>
          <w:p w:rsidR="00B04042" w:rsidRPr="00272E70" w:rsidRDefault="00B04042" w:rsidP="00062FF9">
            <w:pPr>
              <w:jc w:val="both"/>
            </w:pPr>
            <w:r w:rsidRPr="00272E70">
              <w:t>40</w:t>
            </w:r>
          </w:p>
        </w:tc>
        <w:tc>
          <w:tcPr>
            <w:tcW w:w="2841" w:type="dxa"/>
          </w:tcPr>
          <w:p w:rsidR="00B04042" w:rsidRPr="00272E70" w:rsidRDefault="00B04042" w:rsidP="00062FF9">
            <w:pPr>
              <w:jc w:val="both"/>
            </w:pPr>
            <w:r w:rsidRPr="00272E70">
              <w:t>57.89</w:t>
            </w:r>
          </w:p>
        </w:tc>
      </w:tr>
      <w:tr w:rsidR="00B04042" w:rsidRPr="00272E70" w:rsidTr="00062FF9">
        <w:tc>
          <w:tcPr>
            <w:tcW w:w="2840" w:type="dxa"/>
          </w:tcPr>
          <w:p w:rsidR="00B04042" w:rsidRPr="00272E70" w:rsidRDefault="00B04042" w:rsidP="00062FF9">
            <w:pPr>
              <w:jc w:val="both"/>
            </w:pPr>
            <w:r w:rsidRPr="00272E70">
              <w:t>Indifferent</w:t>
            </w:r>
          </w:p>
        </w:tc>
        <w:tc>
          <w:tcPr>
            <w:tcW w:w="2841" w:type="dxa"/>
          </w:tcPr>
          <w:p w:rsidR="00B04042" w:rsidRPr="00272E70" w:rsidRDefault="00B04042" w:rsidP="00062FF9">
            <w:pPr>
              <w:jc w:val="both"/>
            </w:pPr>
            <w:r w:rsidRPr="00272E70">
              <w:t>15</w:t>
            </w:r>
          </w:p>
        </w:tc>
        <w:tc>
          <w:tcPr>
            <w:tcW w:w="2841" w:type="dxa"/>
          </w:tcPr>
          <w:p w:rsidR="00B04042" w:rsidRPr="00272E70" w:rsidRDefault="00B04042" w:rsidP="00062FF9">
            <w:pPr>
              <w:jc w:val="both"/>
            </w:pPr>
            <w:r w:rsidRPr="00272E70">
              <w:t>23.68</w:t>
            </w:r>
          </w:p>
        </w:tc>
      </w:tr>
      <w:tr w:rsidR="00B04042" w:rsidRPr="00272E70" w:rsidTr="00062FF9">
        <w:tc>
          <w:tcPr>
            <w:tcW w:w="2840" w:type="dxa"/>
          </w:tcPr>
          <w:p w:rsidR="00B04042" w:rsidRPr="00272E70" w:rsidRDefault="00B04042" w:rsidP="00062FF9">
            <w:pPr>
              <w:jc w:val="both"/>
            </w:pPr>
            <w:r w:rsidRPr="00272E70">
              <w:t>Disagree</w:t>
            </w:r>
          </w:p>
        </w:tc>
        <w:tc>
          <w:tcPr>
            <w:tcW w:w="2841" w:type="dxa"/>
          </w:tcPr>
          <w:p w:rsidR="00B04042" w:rsidRPr="00272E70" w:rsidRDefault="00B04042" w:rsidP="00062FF9">
            <w:pPr>
              <w:jc w:val="both"/>
            </w:pPr>
            <w:r w:rsidRPr="00272E70">
              <w:t>5</w:t>
            </w:r>
          </w:p>
        </w:tc>
        <w:tc>
          <w:tcPr>
            <w:tcW w:w="2841" w:type="dxa"/>
          </w:tcPr>
          <w:p w:rsidR="00B04042" w:rsidRPr="00272E70" w:rsidRDefault="00B04042" w:rsidP="00062FF9">
            <w:pPr>
              <w:jc w:val="both"/>
            </w:pPr>
            <w:r w:rsidRPr="00272E70">
              <w:t>18.4</w:t>
            </w:r>
          </w:p>
        </w:tc>
      </w:tr>
      <w:tr w:rsidR="00B04042" w:rsidRPr="00272E70" w:rsidTr="00062FF9">
        <w:tc>
          <w:tcPr>
            <w:tcW w:w="2840" w:type="dxa"/>
          </w:tcPr>
          <w:p w:rsidR="00B04042" w:rsidRPr="00272E70" w:rsidRDefault="00B04042" w:rsidP="00062FF9">
            <w:pPr>
              <w:jc w:val="both"/>
            </w:pPr>
            <w:r w:rsidRPr="00272E70">
              <w:t>Total</w:t>
            </w:r>
          </w:p>
        </w:tc>
        <w:tc>
          <w:tcPr>
            <w:tcW w:w="2841" w:type="dxa"/>
          </w:tcPr>
          <w:p w:rsidR="00B04042" w:rsidRPr="00272E70" w:rsidRDefault="00B04042" w:rsidP="00062FF9">
            <w:pPr>
              <w:jc w:val="both"/>
            </w:pPr>
            <w:r w:rsidRPr="00272E70">
              <w:t>60</w:t>
            </w:r>
          </w:p>
        </w:tc>
        <w:tc>
          <w:tcPr>
            <w:tcW w:w="2841" w:type="dxa"/>
          </w:tcPr>
          <w:p w:rsidR="00B04042" w:rsidRPr="00272E70" w:rsidRDefault="00B04042" w:rsidP="00062FF9">
            <w:pPr>
              <w:jc w:val="both"/>
            </w:pPr>
            <w:r w:rsidRPr="00272E70">
              <w:t>100</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pStyle w:val="Caption"/>
        <w:spacing w:line="240" w:lineRule="auto"/>
        <w:rPr>
          <w:rFonts w:ascii="Times New Roman" w:hAnsi="Times New Roman"/>
          <w:sz w:val="24"/>
        </w:rPr>
      </w:pPr>
      <w:r w:rsidRPr="00272E70">
        <w:rPr>
          <w:rFonts w:ascii="Times New Roman" w:hAnsi="Times New Roman"/>
          <w:sz w:val="24"/>
        </w:rPr>
        <w:t xml:space="preserve">COMMENT </w:t>
      </w:r>
    </w:p>
    <w:p w:rsidR="00B04042" w:rsidRPr="00272E70" w:rsidRDefault="00B04042" w:rsidP="00B04042">
      <w:pPr>
        <w:jc w:val="both"/>
      </w:pPr>
      <w:r w:rsidRPr="00272E70">
        <w:t xml:space="preserve">As indicated in the table above a significant 57.89% agreed that there have been improved bank and customer relations, while 23.68% respondents were indifferent and 18.4% disagreed. </w:t>
      </w:r>
    </w:p>
    <w:p w:rsidR="00B04042" w:rsidRPr="00272E70" w:rsidRDefault="00B04042" w:rsidP="00B04042">
      <w:pPr>
        <w:jc w:val="both"/>
      </w:pPr>
      <w:r w:rsidRPr="00272E70">
        <w:t>In final</w:t>
      </w:r>
    </w:p>
    <w:p w:rsidR="00B04042" w:rsidRPr="00272E70" w:rsidRDefault="00B04042" w:rsidP="00B04042">
      <w:pPr>
        <w:jc w:val="both"/>
      </w:pPr>
      <w:r w:rsidRPr="00272E70">
        <w:t xml:space="preserve"> Analysis, one can be </w:t>
      </w:r>
      <w:proofErr w:type="gramStart"/>
      <w:r w:rsidRPr="00272E70">
        <w:t>deduce</w:t>
      </w:r>
      <w:proofErr w:type="gramEnd"/>
      <w:r w:rsidRPr="00272E70">
        <w:t xml:space="preserve"> from the table that training and development have improved the quality of the bank services delivery to its customer </w:t>
      </w:r>
    </w:p>
    <w:p w:rsidR="00B04042" w:rsidRPr="00272E70" w:rsidRDefault="00B04042" w:rsidP="00B04042">
      <w:pPr>
        <w:jc w:val="both"/>
      </w:pPr>
      <w:r w:rsidRPr="00272E70">
        <w:t xml:space="preserve">Does the introduction of advance computer system improve the efficiency and profitability of the bank? </w:t>
      </w:r>
    </w:p>
    <w:p w:rsidR="00B04042" w:rsidRPr="00272E70" w:rsidRDefault="00B04042" w:rsidP="00B04042">
      <w:pPr>
        <w:pStyle w:val="Heading1"/>
        <w:rPr>
          <w:rFonts w:ascii="Times New Roman" w:hAnsi="Times New Roman" w:cs="Times New Roman"/>
          <w:b/>
          <w:bCs/>
          <w:sz w:val="24"/>
          <w:szCs w:val="24"/>
        </w:rPr>
      </w:pPr>
      <w:r w:rsidRPr="00272E70">
        <w:rPr>
          <w:rFonts w:ascii="Times New Roman" w:hAnsi="Times New Roman" w:cs="Times New Roman"/>
          <w:b/>
          <w:bCs/>
          <w:sz w:val="24"/>
          <w:szCs w:val="24"/>
        </w:rPr>
        <w:t xml:space="preserve">TABLE </w:t>
      </w:r>
    </w:p>
    <w:p w:rsidR="00B04042" w:rsidRPr="00272E70" w:rsidRDefault="00B04042" w:rsidP="00B04042">
      <w:pPr>
        <w:jc w:val="both"/>
      </w:pPr>
      <w:r w:rsidRPr="00272E70">
        <w:rPr>
          <w:b/>
          <w:bCs/>
        </w:rPr>
        <w:t>Responses relating to efficiency and profitability the introduction of computer systems have improved the efficiency of the employees</w:t>
      </w:r>
      <w:r w:rsidRPr="00272E70">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B04042" w:rsidRPr="00272E70" w:rsidTr="00062FF9">
        <w:tc>
          <w:tcPr>
            <w:tcW w:w="2840" w:type="dxa"/>
          </w:tcPr>
          <w:p w:rsidR="00B04042" w:rsidRPr="00272E70" w:rsidRDefault="00B04042" w:rsidP="00062FF9">
            <w:pPr>
              <w:jc w:val="both"/>
            </w:pPr>
            <w:r w:rsidRPr="00272E70">
              <w:t>Options</w:t>
            </w:r>
          </w:p>
        </w:tc>
        <w:tc>
          <w:tcPr>
            <w:tcW w:w="2841" w:type="dxa"/>
          </w:tcPr>
          <w:p w:rsidR="00B04042" w:rsidRPr="00272E70" w:rsidRDefault="00B04042" w:rsidP="00062FF9">
            <w:pPr>
              <w:jc w:val="both"/>
            </w:pPr>
            <w:r w:rsidRPr="00272E70">
              <w:t xml:space="preserve">Responses </w:t>
            </w:r>
          </w:p>
        </w:tc>
        <w:tc>
          <w:tcPr>
            <w:tcW w:w="2841" w:type="dxa"/>
          </w:tcPr>
          <w:p w:rsidR="00B04042" w:rsidRPr="00272E70" w:rsidRDefault="00B04042" w:rsidP="00062FF9">
            <w:pPr>
              <w:jc w:val="both"/>
            </w:pPr>
            <w:r w:rsidRPr="00272E70">
              <w:t>Percentage (%)</w:t>
            </w:r>
          </w:p>
        </w:tc>
      </w:tr>
      <w:tr w:rsidR="00B04042" w:rsidRPr="00272E70" w:rsidTr="00062FF9">
        <w:tc>
          <w:tcPr>
            <w:tcW w:w="2840" w:type="dxa"/>
          </w:tcPr>
          <w:p w:rsidR="00B04042" w:rsidRPr="00272E70" w:rsidRDefault="00B04042" w:rsidP="00062FF9">
            <w:pPr>
              <w:jc w:val="both"/>
            </w:pPr>
            <w:r w:rsidRPr="00272E70">
              <w:t>Agree</w:t>
            </w:r>
          </w:p>
        </w:tc>
        <w:tc>
          <w:tcPr>
            <w:tcW w:w="2841" w:type="dxa"/>
          </w:tcPr>
          <w:p w:rsidR="00B04042" w:rsidRPr="00272E70" w:rsidRDefault="00B04042" w:rsidP="00062FF9">
            <w:pPr>
              <w:jc w:val="both"/>
            </w:pPr>
            <w:r w:rsidRPr="00272E70">
              <w:t>40</w:t>
            </w:r>
          </w:p>
        </w:tc>
        <w:tc>
          <w:tcPr>
            <w:tcW w:w="2841" w:type="dxa"/>
          </w:tcPr>
          <w:p w:rsidR="00B04042" w:rsidRPr="00272E70" w:rsidRDefault="00B04042" w:rsidP="00062FF9">
            <w:pPr>
              <w:jc w:val="both"/>
            </w:pPr>
            <w:r w:rsidRPr="00272E70">
              <w:t>78.9</w:t>
            </w:r>
          </w:p>
        </w:tc>
      </w:tr>
      <w:tr w:rsidR="00B04042" w:rsidRPr="00272E70" w:rsidTr="00062FF9">
        <w:tc>
          <w:tcPr>
            <w:tcW w:w="2840" w:type="dxa"/>
          </w:tcPr>
          <w:p w:rsidR="00B04042" w:rsidRPr="00272E70" w:rsidRDefault="00B04042" w:rsidP="00062FF9">
            <w:pPr>
              <w:jc w:val="both"/>
            </w:pPr>
            <w:r w:rsidRPr="00272E70">
              <w:t>Indifferent</w:t>
            </w:r>
          </w:p>
        </w:tc>
        <w:tc>
          <w:tcPr>
            <w:tcW w:w="2841" w:type="dxa"/>
          </w:tcPr>
          <w:p w:rsidR="00B04042" w:rsidRPr="00272E70" w:rsidRDefault="00B04042" w:rsidP="00062FF9">
            <w:pPr>
              <w:jc w:val="both"/>
            </w:pPr>
            <w:r w:rsidRPr="00272E70">
              <w:t>10</w:t>
            </w:r>
          </w:p>
        </w:tc>
        <w:tc>
          <w:tcPr>
            <w:tcW w:w="2841" w:type="dxa"/>
          </w:tcPr>
          <w:p w:rsidR="00B04042" w:rsidRPr="00272E70" w:rsidRDefault="00B04042" w:rsidP="00062FF9">
            <w:pPr>
              <w:jc w:val="both"/>
            </w:pPr>
            <w:r w:rsidRPr="00272E70">
              <w:t>10.5</w:t>
            </w:r>
          </w:p>
        </w:tc>
      </w:tr>
      <w:tr w:rsidR="00B04042" w:rsidRPr="00272E70" w:rsidTr="00062FF9">
        <w:tc>
          <w:tcPr>
            <w:tcW w:w="2840" w:type="dxa"/>
          </w:tcPr>
          <w:p w:rsidR="00B04042" w:rsidRPr="00272E70" w:rsidRDefault="00B04042" w:rsidP="00062FF9">
            <w:pPr>
              <w:jc w:val="both"/>
            </w:pPr>
            <w:r w:rsidRPr="00272E70">
              <w:t>Disagree</w:t>
            </w:r>
          </w:p>
        </w:tc>
        <w:tc>
          <w:tcPr>
            <w:tcW w:w="2841" w:type="dxa"/>
          </w:tcPr>
          <w:p w:rsidR="00B04042" w:rsidRPr="00272E70" w:rsidRDefault="00B04042" w:rsidP="00062FF9">
            <w:pPr>
              <w:jc w:val="both"/>
            </w:pPr>
            <w:r w:rsidRPr="00272E70">
              <w:t>10</w:t>
            </w:r>
          </w:p>
        </w:tc>
        <w:tc>
          <w:tcPr>
            <w:tcW w:w="2841" w:type="dxa"/>
          </w:tcPr>
          <w:p w:rsidR="00B04042" w:rsidRPr="00272E70" w:rsidRDefault="00B04042" w:rsidP="00062FF9">
            <w:pPr>
              <w:jc w:val="both"/>
            </w:pPr>
            <w:r w:rsidRPr="00272E70">
              <w:t>10.5</w:t>
            </w:r>
          </w:p>
        </w:tc>
      </w:tr>
      <w:tr w:rsidR="00B04042" w:rsidRPr="00272E70" w:rsidTr="00062FF9">
        <w:tc>
          <w:tcPr>
            <w:tcW w:w="2840" w:type="dxa"/>
          </w:tcPr>
          <w:p w:rsidR="00B04042" w:rsidRPr="00272E70" w:rsidRDefault="00B04042" w:rsidP="00062FF9">
            <w:pPr>
              <w:jc w:val="both"/>
            </w:pPr>
            <w:r w:rsidRPr="00272E70">
              <w:t>Total</w:t>
            </w:r>
          </w:p>
        </w:tc>
        <w:tc>
          <w:tcPr>
            <w:tcW w:w="2841" w:type="dxa"/>
          </w:tcPr>
          <w:p w:rsidR="00B04042" w:rsidRPr="00272E70" w:rsidRDefault="00B04042" w:rsidP="00062FF9">
            <w:pPr>
              <w:jc w:val="both"/>
            </w:pPr>
            <w:r w:rsidRPr="00272E70">
              <w:t>60</w:t>
            </w:r>
          </w:p>
        </w:tc>
        <w:tc>
          <w:tcPr>
            <w:tcW w:w="2841" w:type="dxa"/>
          </w:tcPr>
          <w:p w:rsidR="00B04042" w:rsidRPr="00272E70" w:rsidRDefault="00B04042" w:rsidP="00062FF9">
            <w:pPr>
              <w:jc w:val="both"/>
            </w:pPr>
            <w:r w:rsidRPr="00272E70">
              <w:t>100</w:t>
            </w:r>
          </w:p>
        </w:tc>
      </w:tr>
    </w:tbl>
    <w:p w:rsidR="00B04042" w:rsidRPr="00272E70" w:rsidRDefault="00B04042" w:rsidP="00B04042">
      <w:pPr>
        <w:pStyle w:val="Heading8"/>
        <w:tabs>
          <w:tab w:val="num" w:pos="0"/>
        </w:tabs>
        <w:rPr>
          <w:rFonts w:cs="Times New Roman"/>
          <w:b/>
          <w:bCs/>
        </w:rPr>
      </w:pPr>
      <w:r>
        <w:rPr>
          <w:rFonts w:cs="Times New Roman"/>
          <w:b/>
          <w:bCs/>
        </w:rPr>
        <w:lastRenderedPageBreak/>
        <w:t xml:space="preserve">Source Field Survey </w:t>
      </w:r>
      <w:r w:rsidRPr="00272E70">
        <w:rPr>
          <w:rFonts w:cs="Times New Roman"/>
          <w:b/>
          <w:bCs/>
        </w:rPr>
        <w:t>2025</w:t>
      </w:r>
    </w:p>
    <w:p w:rsidR="00B04042" w:rsidRPr="00272E70" w:rsidRDefault="00B04042" w:rsidP="00B04042">
      <w:pPr>
        <w:pStyle w:val="Heading8"/>
        <w:rPr>
          <w:rFonts w:cs="Times New Roman"/>
        </w:rPr>
      </w:pPr>
      <w:r w:rsidRPr="00272E70">
        <w:rPr>
          <w:rFonts w:cs="Times New Roman"/>
        </w:rPr>
        <w:t xml:space="preserve">COMMENT </w:t>
      </w:r>
    </w:p>
    <w:p w:rsidR="00B04042" w:rsidRPr="00272E70" w:rsidRDefault="00B04042" w:rsidP="00B04042">
      <w:pPr>
        <w:ind w:firstLine="720"/>
        <w:jc w:val="both"/>
      </w:pPr>
      <w:r w:rsidRPr="00272E70">
        <w:t xml:space="preserve">With reference to table </w:t>
      </w:r>
      <w:proofErr w:type="spellStart"/>
      <w:r w:rsidRPr="00272E70">
        <w:t>i.e</w:t>
      </w:r>
      <w:proofErr w:type="spellEnd"/>
      <w:r w:rsidRPr="00272E70">
        <w:t xml:space="preserve"> as indicated above, a very significant 78.9 </w:t>
      </w:r>
      <w:proofErr w:type="gramStart"/>
      <w:r w:rsidRPr="00272E70">
        <w:t>%( 40</w:t>
      </w:r>
      <w:proofErr w:type="gramEnd"/>
      <w:r w:rsidRPr="00272E70">
        <w:t>/60) agreed that the introduction of computer system has improved the efficiency of the employees while insignificant of 10.5% disagree the remaining 10.5% were indifferent.</w:t>
      </w:r>
    </w:p>
    <w:p w:rsidR="00B04042" w:rsidRPr="00272E70" w:rsidRDefault="00B04042" w:rsidP="00B04042">
      <w:pPr>
        <w:jc w:val="both"/>
        <w:rPr>
          <w:b/>
          <w:bCs/>
        </w:rPr>
      </w:pPr>
      <w:r w:rsidRPr="00272E70">
        <w:rPr>
          <w:b/>
          <w:bCs/>
        </w:rPr>
        <w:t>TABLE.</w:t>
      </w:r>
    </w:p>
    <w:p w:rsidR="00B04042" w:rsidRPr="00272E70" w:rsidRDefault="00B04042" w:rsidP="00B04042">
      <w:pPr>
        <w:pStyle w:val="BodyText"/>
        <w:spacing w:line="240" w:lineRule="auto"/>
        <w:rPr>
          <w:sz w:val="24"/>
        </w:rPr>
      </w:pPr>
      <w:r w:rsidRPr="00272E70">
        <w:rPr>
          <w:b/>
          <w:bCs/>
          <w:sz w:val="24"/>
        </w:rPr>
        <w:t xml:space="preserve"> Profit of the bank have grown continually since the introduction of those new systems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3388"/>
        <w:gridCol w:w="2294"/>
      </w:tblGrid>
      <w:tr w:rsidR="00B04042" w:rsidRPr="00272E70" w:rsidTr="00062FF9">
        <w:tc>
          <w:tcPr>
            <w:tcW w:w="2840" w:type="dxa"/>
          </w:tcPr>
          <w:p w:rsidR="00B04042" w:rsidRPr="00272E70" w:rsidRDefault="00B04042" w:rsidP="00062FF9">
            <w:pPr>
              <w:jc w:val="both"/>
            </w:pPr>
            <w:r w:rsidRPr="00272E70">
              <w:t>Options</w:t>
            </w:r>
          </w:p>
        </w:tc>
        <w:tc>
          <w:tcPr>
            <w:tcW w:w="3388" w:type="dxa"/>
          </w:tcPr>
          <w:p w:rsidR="00B04042" w:rsidRPr="00272E70" w:rsidRDefault="00B04042" w:rsidP="00062FF9">
            <w:pPr>
              <w:jc w:val="both"/>
            </w:pPr>
            <w:r w:rsidRPr="00272E70">
              <w:t xml:space="preserve">Responses </w:t>
            </w:r>
          </w:p>
        </w:tc>
        <w:tc>
          <w:tcPr>
            <w:tcW w:w="2294" w:type="dxa"/>
          </w:tcPr>
          <w:p w:rsidR="00B04042" w:rsidRPr="00272E70" w:rsidRDefault="00B04042" w:rsidP="00062FF9">
            <w:pPr>
              <w:jc w:val="both"/>
            </w:pPr>
            <w:r w:rsidRPr="00272E70">
              <w:t>Percentage (%)</w:t>
            </w:r>
          </w:p>
        </w:tc>
      </w:tr>
      <w:tr w:rsidR="00B04042" w:rsidRPr="00272E70" w:rsidTr="00062FF9">
        <w:tc>
          <w:tcPr>
            <w:tcW w:w="2840" w:type="dxa"/>
          </w:tcPr>
          <w:p w:rsidR="00B04042" w:rsidRPr="00272E70" w:rsidRDefault="00B04042" w:rsidP="00062FF9">
            <w:pPr>
              <w:jc w:val="both"/>
            </w:pPr>
            <w:r w:rsidRPr="00272E70">
              <w:t>Agree</w:t>
            </w:r>
          </w:p>
        </w:tc>
        <w:tc>
          <w:tcPr>
            <w:tcW w:w="3388" w:type="dxa"/>
          </w:tcPr>
          <w:p w:rsidR="00B04042" w:rsidRPr="00272E70" w:rsidRDefault="00B04042" w:rsidP="00062FF9">
            <w:pPr>
              <w:jc w:val="both"/>
            </w:pPr>
            <w:r w:rsidRPr="00272E70">
              <w:t>40</w:t>
            </w:r>
          </w:p>
        </w:tc>
        <w:tc>
          <w:tcPr>
            <w:tcW w:w="2294" w:type="dxa"/>
          </w:tcPr>
          <w:p w:rsidR="00B04042" w:rsidRPr="00272E70" w:rsidRDefault="00B04042" w:rsidP="00062FF9">
            <w:pPr>
              <w:jc w:val="both"/>
            </w:pPr>
            <w:r w:rsidRPr="00272E70">
              <w:t>89.4</w:t>
            </w:r>
          </w:p>
        </w:tc>
      </w:tr>
      <w:tr w:rsidR="00B04042" w:rsidRPr="00272E70" w:rsidTr="00062FF9">
        <w:tc>
          <w:tcPr>
            <w:tcW w:w="2840" w:type="dxa"/>
          </w:tcPr>
          <w:p w:rsidR="00B04042" w:rsidRPr="00272E70" w:rsidRDefault="00B04042" w:rsidP="00062FF9">
            <w:pPr>
              <w:jc w:val="both"/>
            </w:pPr>
            <w:r w:rsidRPr="00272E70">
              <w:t>Indifferent</w:t>
            </w:r>
          </w:p>
        </w:tc>
        <w:tc>
          <w:tcPr>
            <w:tcW w:w="3388" w:type="dxa"/>
          </w:tcPr>
          <w:p w:rsidR="00B04042" w:rsidRPr="00272E70" w:rsidRDefault="00B04042" w:rsidP="00062FF9">
            <w:pPr>
              <w:jc w:val="both"/>
            </w:pPr>
            <w:r w:rsidRPr="00272E70">
              <w:t>10</w:t>
            </w:r>
          </w:p>
        </w:tc>
        <w:tc>
          <w:tcPr>
            <w:tcW w:w="2294" w:type="dxa"/>
          </w:tcPr>
          <w:p w:rsidR="00B04042" w:rsidRPr="00272E70" w:rsidRDefault="00B04042" w:rsidP="00062FF9">
            <w:pPr>
              <w:jc w:val="both"/>
            </w:pPr>
            <w:r w:rsidRPr="00272E70">
              <w:t>5.2</w:t>
            </w:r>
          </w:p>
        </w:tc>
      </w:tr>
      <w:tr w:rsidR="00B04042" w:rsidRPr="00272E70" w:rsidTr="00062FF9">
        <w:tc>
          <w:tcPr>
            <w:tcW w:w="2840" w:type="dxa"/>
          </w:tcPr>
          <w:p w:rsidR="00B04042" w:rsidRPr="00272E70" w:rsidRDefault="00B04042" w:rsidP="00062FF9">
            <w:pPr>
              <w:jc w:val="both"/>
            </w:pPr>
            <w:r w:rsidRPr="00272E70">
              <w:t>Disagree</w:t>
            </w:r>
          </w:p>
        </w:tc>
        <w:tc>
          <w:tcPr>
            <w:tcW w:w="3388" w:type="dxa"/>
          </w:tcPr>
          <w:p w:rsidR="00B04042" w:rsidRPr="00272E70" w:rsidRDefault="00B04042" w:rsidP="00062FF9">
            <w:pPr>
              <w:jc w:val="both"/>
            </w:pPr>
            <w:r w:rsidRPr="00272E70">
              <w:t>10</w:t>
            </w:r>
          </w:p>
        </w:tc>
        <w:tc>
          <w:tcPr>
            <w:tcW w:w="2294" w:type="dxa"/>
          </w:tcPr>
          <w:p w:rsidR="00B04042" w:rsidRPr="00272E70" w:rsidRDefault="00B04042" w:rsidP="00062FF9">
            <w:pPr>
              <w:jc w:val="both"/>
            </w:pPr>
            <w:r w:rsidRPr="00272E70">
              <w:t>5.2</w:t>
            </w:r>
          </w:p>
        </w:tc>
      </w:tr>
      <w:tr w:rsidR="00B04042" w:rsidRPr="00272E70" w:rsidTr="00062FF9">
        <w:tc>
          <w:tcPr>
            <w:tcW w:w="2840" w:type="dxa"/>
          </w:tcPr>
          <w:p w:rsidR="00B04042" w:rsidRPr="00272E70" w:rsidRDefault="00B04042" w:rsidP="00062FF9">
            <w:pPr>
              <w:jc w:val="both"/>
            </w:pPr>
            <w:r w:rsidRPr="00272E70">
              <w:t>Total</w:t>
            </w:r>
          </w:p>
        </w:tc>
        <w:tc>
          <w:tcPr>
            <w:tcW w:w="3388" w:type="dxa"/>
          </w:tcPr>
          <w:p w:rsidR="00B04042" w:rsidRPr="00272E70" w:rsidRDefault="00B04042" w:rsidP="00062FF9">
            <w:pPr>
              <w:jc w:val="both"/>
            </w:pPr>
            <w:r w:rsidRPr="00272E70">
              <w:t>60</w:t>
            </w:r>
          </w:p>
        </w:tc>
        <w:tc>
          <w:tcPr>
            <w:tcW w:w="2294" w:type="dxa"/>
          </w:tcPr>
          <w:p w:rsidR="00B04042" w:rsidRPr="00272E70" w:rsidRDefault="00B04042" w:rsidP="00062FF9">
            <w:pPr>
              <w:jc w:val="both"/>
            </w:pPr>
            <w:r w:rsidRPr="00272E70">
              <w:t>100</w:t>
            </w:r>
          </w:p>
        </w:tc>
      </w:tr>
    </w:tbl>
    <w:p w:rsidR="00B04042" w:rsidRPr="00A04D83"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jc w:val="both"/>
      </w:pPr>
      <w:r w:rsidRPr="00272E70">
        <w:rPr>
          <w:b/>
          <w:bCs/>
        </w:rPr>
        <w:t>COMMENT</w:t>
      </w:r>
      <w:r w:rsidRPr="00272E70">
        <w:t xml:space="preserve"> </w:t>
      </w:r>
    </w:p>
    <w:p w:rsidR="00B04042" w:rsidRPr="00272E70" w:rsidRDefault="00B04042" w:rsidP="00B04042">
      <w:pPr>
        <w:ind w:firstLine="720"/>
        <w:jc w:val="both"/>
      </w:pPr>
      <w:r w:rsidRPr="00272E70">
        <w:t xml:space="preserve">The above indicated that 89.4% agreed that profit of the bank have grown continuously since the introduction of this new </w:t>
      </w:r>
      <w:proofErr w:type="gramStart"/>
      <w:r w:rsidRPr="00272E70">
        <w:t>system .A</w:t>
      </w:r>
      <w:proofErr w:type="gramEnd"/>
      <w:r w:rsidRPr="00272E70">
        <w:t xml:space="preserve"> very small insignificant of 5.2% disagreed again 5.2% remained indifferent.</w:t>
      </w:r>
    </w:p>
    <w:p w:rsidR="00B04042" w:rsidRPr="00272E70" w:rsidRDefault="00B04042" w:rsidP="00B04042">
      <w:pPr>
        <w:jc w:val="both"/>
      </w:pPr>
      <w:r w:rsidRPr="00272E70">
        <w:t xml:space="preserve">The final analysis, it will be deduced that introduction of the advance computer system </w:t>
      </w:r>
      <w:proofErr w:type="gramStart"/>
      <w:r w:rsidRPr="00272E70">
        <w:t>have</w:t>
      </w:r>
      <w:proofErr w:type="gramEnd"/>
      <w:r w:rsidRPr="00272E70">
        <w:t xml:space="preserve"> improve the efficiency and the profitability of the bank.</w:t>
      </w:r>
    </w:p>
    <w:p w:rsidR="00B04042" w:rsidRPr="00272E70" w:rsidRDefault="00B04042" w:rsidP="00B04042">
      <w:pPr>
        <w:jc w:val="both"/>
      </w:pPr>
      <w:r w:rsidRPr="00272E70">
        <w:t>Does training and development motivate staff?</w:t>
      </w:r>
    </w:p>
    <w:p w:rsidR="00B04042" w:rsidRPr="00272E70" w:rsidRDefault="00B04042" w:rsidP="00B04042">
      <w:pPr>
        <w:pStyle w:val="Heading8"/>
        <w:tabs>
          <w:tab w:val="left" w:pos="5775"/>
        </w:tabs>
        <w:rPr>
          <w:rFonts w:cs="Times New Roman"/>
        </w:rPr>
      </w:pPr>
      <w:r w:rsidRPr="00272E70">
        <w:rPr>
          <w:rFonts w:cs="Times New Roman"/>
        </w:rPr>
        <w:t xml:space="preserve">TABLE </w:t>
      </w:r>
      <w:r w:rsidRPr="00272E70">
        <w:rPr>
          <w:rFonts w:cs="Times New Roman"/>
        </w:rPr>
        <w:tab/>
      </w:r>
    </w:p>
    <w:p w:rsidR="00B04042" w:rsidRPr="00272E70" w:rsidRDefault="00B04042" w:rsidP="00B04042">
      <w:pPr>
        <w:jc w:val="both"/>
        <w:rPr>
          <w:b/>
          <w:bCs/>
        </w:rPr>
      </w:pPr>
      <w:r w:rsidRPr="00272E70">
        <w:rPr>
          <w:b/>
          <w:bCs/>
        </w:rPr>
        <w:t xml:space="preserve">Response relating to staff motivation </w:t>
      </w:r>
    </w:p>
    <w:p w:rsidR="00B04042" w:rsidRPr="00272E70" w:rsidRDefault="00B04042" w:rsidP="00B04042">
      <w:pPr>
        <w:jc w:val="both"/>
        <w:rPr>
          <w:b/>
          <w:bCs/>
        </w:rPr>
      </w:pPr>
      <w:r w:rsidRPr="00272E70">
        <w:rPr>
          <w:b/>
          <w:bCs/>
        </w:rPr>
        <w:t>Tanning and development enhance opportunity for promotion</w:t>
      </w:r>
      <w:r w:rsidRPr="00272E70">
        <w:t xml:space="preserve"> </w:t>
      </w:r>
      <w:r w:rsidRPr="00272E70">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B04042" w:rsidRPr="00272E70" w:rsidTr="00062FF9">
        <w:tc>
          <w:tcPr>
            <w:tcW w:w="2840" w:type="dxa"/>
          </w:tcPr>
          <w:p w:rsidR="00B04042" w:rsidRPr="00272E70" w:rsidRDefault="00B04042" w:rsidP="00062FF9">
            <w:pPr>
              <w:jc w:val="both"/>
            </w:pPr>
            <w:r w:rsidRPr="00272E70">
              <w:t>Options</w:t>
            </w:r>
          </w:p>
        </w:tc>
        <w:tc>
          <w:tcPr>
            <w:tcW w:w="2841" w:type="dxa"/>
          </w:tcPr>
          <w:p w:rsidR="00B04042" w:rsidRPr="00272E70" w:rsidRDefault="00B04042" w:rsidP="00062FF9">
            <w:pPr>
              <w:jc w:val="both"/>
            </w:pPr>
            <w:r w:rsidRPr="00272E70">
              <w:t xml:space="preserve">Responses </w:t>
            </w:r>
          </w:p>
        </w:tc>
        <w:tc>
          <w:tcPr>
            <w:tcW w:w="2841" w:type="dxa"/>
          </w:tcPr>
          <w:p w:rsidR="00B04042" w:rsidRPr="00272E70" w:rsidRDefault="00B04042" w:rsidP="00062FF9">
            <w:pPr>
              <w:jc w:val="both"/>
            </w:pPr>
            <w:r w:rsidRPr="00272E70">
              <w:t>Percentage (%)</w:t>
            </w:r>
          </w:p>
        </w:tc>
      </w:tr>
      <w:tr w:rsidR="00B04042" w:rsidRPr="00272E70" w:rsidTr="00062FF9">
        <w:tc>
          <w:tcPr>
            <w:tcW w:w="2840" w:type="dxa"/>
          </w:tcPr>
          <w:p w:rsidR="00B04042" w:rsidRPr="00272E70" w:rsidRDefault="00B04042" w:rsidP="00062FF9">
            <w:pPr>
              <w:jc w:val="both"/>
            </w:pPr>
            <w:r w:rsidRPr="00272E70">
              <w:t>Agree</w:t>
            </w:r>
          </w:p>
        </w:tc>
        <w:tc>
          <w:tcPr>
            <w:tcW w:w="2841" w:type="dxa"/>
          </w:tcPr>
          <w:p w:rsidR="00B04042" w:rsidRPr="00272E70" w:rsidRDefault="00B04042" w:rsidP="00062FF9">
            <w:pPr>
              <w:jc w:val="both"/>
            </w:pPr>
            <w:r w:rsidRPr="00272E70">
              <w:t>30</w:t>
            </w:r>
          </w:p>
        </w:tc>
        <w:tc>
          <w:tcPr>
            <w:tcW w:w="2841" w:type="dxa"/>
          </w:tcPr>
          <w:p w:rsidR="00B04042" w:rsidRPr="00272E70" w:rsidRDefault="00B04042" w:rsidP="00062FF9">
            <w:pPr>
              <w:jc w:val="both"/>
            </w:pPr>
            <w:r w:rsidRPr="00272E70">
              <w:t>68.4</w:t>
            </w:r>
          </w:p>
        </w:tc>
      </w:tr>
      <w:tr w:rsidR="00B04042" w:rsidRPr="00272E70" w:rsidTr="00062FF9">
        <w:tc>
          <w:tcPr>
            <w:tcW w:w="2840" w:type="dxa"/>
          </w:tcPr>
          <w:p w:rsidR="00B04042" w:rsidRPr="00272E70" w:rsidRDefault="00B04042" w:rsidP="00062FF9">
            <w:pPr>
              <w:jc w:val="both"/>
            </w:pPr>
            <w:r w:rsidRPr="00272E70">
              <w:t>Indifferent</w:t>
            </w:r>
          </w:p>
        </w:tc>
        <w:tc>
          <w:tcPr>
            <w:tcW w:w="2841" w:type="dxa"/>
          </w:tcPr>
          <w:p w:rsidR="00B04042" w:rsidRPr="00272E70" w:rsidRDefault="00B04042" w:rsidP="00062FF9">
            <w:pPr>
              <w:jc w:val="both"/>
            </w:pPr>
            <w:r w:rsidRPr="00272E70">
              <w:t>15</w:t>
            </w:r>
          </w:p>
        </w:tc>
        <w:tc>
          <w:tcPr>
            <w:tcW w:w="2841" w:type="dxa"/>
          </w:tcPr>
          <w:p w:rsidR="00B04042" w:rsidRPr="00272E70" w:rsidRDefault="00B04042" w:rsidP="00062FF9">
            <w:pPr>
              <w:jc w:val="both"/>
            </w:pPr>
            <w:r w:rsidRPr="00272E70">
              <w:t>15.78</w:t>
            </w:r>
          </w:p>
        </w:tc>
      </w:tr>
      <w:tr w:rsidR="00B04042" w:rsidRPr="00272E70" w:rsidTr="00062FF9">
        <w:tc>
          <w:tcPr>
            <w:tcW w:w="2840" w:type="dxa"/>
          </w:tcPr>
          <w:p w:rsidR="00B04042" w:rsidRPr="00272E70" w:rsidRDefault="00B04042" w:rsidP="00062FF9">
            <w:pPr>
              <w:jc w:val="both"/>
            </w:pPr>
            <w:r w:rsidRPr="00272E70">
              <w:t>Disagree</w:t>
            </w:r>
          </w:p>
        </w:tc>
        <w:tc>
          <w:tcPr>
            <w:tcW w:w="2841" w:type="dxa"/>
          </w:tcPr>
          <w:p w:rsidR="00B04042" w:rsidRPr="00272E70" w:rsidRDefault="00B04042" w:rsidP="00062FF9">
            <w:pPr>
              <w:jc w:val="both"/>
            </w:pPr>
            <w:r w:rsidRPr="00272E70">
              <w:t>15</w:t>
            </w:r>
          </w:p>
        </w:tc>
        <w:tc>
          <w:tcPr>
            <w:tcW w:w="2841" w:type="dxa"/>
          </w:tcPr>
          <w:p w:rsidR="00B04042" w:rsidRPr="00272E70" w:rsidRDefault="00B04042" w:rsidP="00062FF9">
            <w:pPr>
              <w:jc w:val="both"/>
            </w:pPr>
            <w:r w:rsidRPr="00272E70">
              <w:t>15.78</w:t>
            </w:r>
          </w:p>
        </w:tc>
      </w:tr>
      <w:tr w:rsidR="00B04042" w:rsidRPr="00272E70" w:rsidTr="00062FF9">
        <w:tc>
          <w:tcPr>
            <w:tcW w:w="2840" w:type="dxa"/>
          </w:tcPr>
          <w:p w:rsidR="00B04042" w:rsidRPr="00272E70" w:rsidRDefault="00B04042" w:rsidP="00062FF9">
            <w:pPr>
              <w:jc w:val="both"/>
            </w:pPr>
            <w:r w:rsidRPr="00272E70">
              <w:t>Total</w:t>
            </w:r>
          </w:p>
        </w:tc>
        <w:tc>
          <w:tcPr>
            <w:tcW w:w="2841" w:type="dxa"/>
          </w:tcPr>
          <w:p w:rsidR="00B04042" w:rsidRPr="00272E70" w:rsidRDefault="00B04042" w:rsidP="00062FF9">
            <w:pPr>
              <w:jc w:val="both"/>
            </w:pPr>
            <w:r w:rsidRPr="00272E70">
              <w:t>60</w:t>
            </w:r>
          </w:p>
        </w:tc>
        <w:tc>
          <w:tcPr>
            <w:tcW w:w="2841" w:type="dxa"/>
          </w:tcPr>
          <w:p w:rsidR="00B04042" w:rsidRPr="00272E70" w:rsidRDefault="00B04042" w:rsidP="00062FF9">
            <w:pPr>
              <w:jc w:val="both"/>
            </w:pPr>
            <w:r w:rsidRPr="00272E70">
              <w:t>100</w:t>
            </w:r>
          </w:p>
        </w:tc>
      </w:tr>
    </w:tbl>
    <w:p w:rsidR="00B04042" w:rsidRPr="00272E70" w:rsidRDefault="00B04042" w:rsidP="00B04042">
      <w:pPr>
        <w:pStyle w:val="Heading8"/>
        <w:tabs>
          <w:tab w:val="num" w:pos="0"/>
        </w:tabs>
        <w:rPr>
          <w:rFonts w:cs="Times New Roman"/>
          <w:b/>
          <w:bCs/>
        </w:rPr>
      </w:pPr>
      <w:r>
        <w:rPr>
          <w:rFonts w:cs="Times New Roman"/>
          <w:b/>
          <w:bCs/>
        </w:rPr>
        <w:lastRenderedPageBreak/>
        <w:t xml:space="preserve">Source Field Survey </w:t>
      </w:r>
      <w:r w:rsidRPr="00272E70">
        <w:rPr>
          <w:rFonts w:cs="Times New Roman"/>
          <w:b/>
          <w:bCs/>
        </w:rPr>
        <w:t>2025</w:t>
      </w:r>
    </w:p>
    <w:p w:rsidR="00B04042" w:rsidRPr="00272E70" w:rsidRDefault="00B04042" w:rsidP="00B04042">
      <w:pPr>
        <w:pStyle w:val="Heading8"/>
        <w:rPr>
          <w:rFonts w:cs="Times New Roman"/>
        </w:rPr>
      </w:pPr>
      <w:r w:rsidRPr="00272E70">
        <w:rPr>
          <w:rFonts w:cs="Times New Roman"/>
        </w:rPr>
        <w:t xml:space="preserve">COMMENT </w:t>
      </w:r>
    </w:p>
    <w:p w:rsidR="00B04042" w:rsidRPr="00272E70" w:rsidRDefault="00B04042" w:rsidP="00B04042">
      <w:pPr>
        <w:jc w:val="both"/>
      </w:pPr>
      <w:r w:rsidRPr="00272E70">
        <w:t xml:space="preserve">As indicated in table above, the respondents were unanimous in their </w:t>
      </w:r>
      <w:proofErr w:type="gramStart"/>
      <w:r w:rsidRPr="00272E70">
        <w:t>responses .a</w:t>
      </w:r>
      <w:proofErr w:type="gramEnd"/>
      <w:r w:rsidRPr="00272E70">
        <w:t xml:space="preserve"> significant OF 68.4% agreed that training and development are pre requites requirement for promotion in Zenith Bank plc, while 15.7% disagreed and remained 15.7% indifferent </w:t>
      </w:r>
    </w:p>
    <w:p w:rsidR="00B04042" w:rsidRDefault="00B04042" w:rsidP="00B04042">
      <w:pPr>
        <w:spacing w:after="160" w:line="278" w:lineRule="auto"/>
        <w:rPr>
          <w:rFonts w:eastAsiaTheme="majorEastAsia"/>
          <w:i/>
          <w:iCs/>
          <w:color w:val="272727" w:themeColor="text1" w:themeTint="D8"/>
        </w:rPr>
      </w:pPr>
      <w:r>
        <w:br w:type="page"/>
      </w:r>
    </w:p>
    <w:p w:rsidR="00B04042" w:rsidRPr="00272E70" w:rsidRDefault="00B04042" w:rsidP="00B04042">
      <w:pPr>
        <w:pStyle w:val="Heading8"/>
        <w:rPr>
          <w:rFonts w:cs="Times New Roman"/>
        </w:rPr>
      </w:pPr>
      <w:r w:rsidRPr="00272E70">
        <w:rPr>
          <w:rFonts w:cs="Times New Roman"/>
        </w:rPr>
        <w:lastRenderedPageBreak/>
        <w:t xml:space="preserve">Table </w:t>
      </w:r>
    </w:p>
    <w:p w:rsidR="00B04042" w:rsidRPr="00272E70" w:rsidRDefault="00B04042" w:rsidP="00B04042">
      <w:pPr>
        <w:jc w:val="both"/>
        <w:rPr>
          <w:b/>
          <w:bCs/>
        </w:rPr>
      </w:pPr>
      <w:r w:rsidRPr="00272E70">
        <w:rPr>
          <w:b/>
          <w:bCs/>
        </w:rPr>
        <w:t xml:space="preserve">Zenith Bank has been able to give up to its name through its numerous </w:t>
      </w:r>
      <w:proofErr w:type="spellStart"/>
      <w:r w:rsidRPr="00272E70">
        <w:rPr>
          <w:b/>
          <w:bCs/>
        </w:rPr>
        <w:t>programmes</w:t>
      </w:r>
      <w:proofErr w:type="spellEnd"/>
      <w:r w:rsidRPr="00272E70">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B04042" w:rsidRPr="00272E70" w:rsidTr="00062FF9">
        <w:tc>
          <w:tcPr>
            <w:tcW w:w="2840" w:type="dxa"/>
          </w:tcPr>
          <w:p w:rsidR="00B04042" w:rsidRPr="00272E70" w:rsidRDefault="00B04042" w:rsidP="00062FF9">
            <w:pPr>
              <w:jc w:val="both"/>
            </w:pPr>
            <w:r w:rsidRPr="00272E70">
              <w:t>Options</w:t>
            </w:r>
          </w:p>
        </w:tc>
        <w:tc>
          <w:tcPr>
            <w:tcW w:w="2841" w:type="dxa"/>
          </w:tcPr>
          <w:p w:rsidR="00B04042" w:rsidRPr="00272E70" w:rsidRDefault="00B04042" w:rsidP="00062FF9">
            <w:pPr>
              <w:jc w:val="both"/>
            </w:pPr>
            <w:r w:rsidRPr="00272E70">
              <w:t xml:space="preserve">Responses </w:t>
            </w:r>
          </w:p>
        </w:tc>
        <w:tc>
          <w:tcPr>
            <w:tcW w:w="2841" w:type="dxa"/>
          </w:tcPr>
          <w:p w:rsidR="00B04042" w:rsidRPr="00272E70" w:rsidRDefault="00B04042" w:rsidP="00062FF9">
            <w:pPr>
              <w:jc w:val="both"/>
            </w:pPr>
            <w:r w:rsidRPr="00272E70">
              <w:t>Percentage (%)</w:t>
            </w:r>
          </w:p>
        </w:tc>
      </w:tr>
      <w:tr w:rsidR="00B04042" w:rsidRPr="00272E70" w:rsidTr="00062FF9">
        <w:tc>
          <w:tcPr>
            <w:tcW w:w="2840" w:type="dxa"/>
          </w:tcPr>
          <w:p w:rsidR="00B04042" w:rsidRPr="00272E70" w:rsidRDefault="00B04042" w:rsidP="00062FF9">
            <w:pPr>
              <w:jc w:val="both"/>
            </w:pPr>
            <w:r w:rsidRPr="00272E70">
              <w:t>Agree</w:t>
            </w:r>
          </w:p>
        </w:tc>
        <w:tc>
          <w:tcPr>
            <w:tcW w:w="2841" w:type="dxa"/>
          </w:tcPr>
          <w:p w:rsidR="00B04042" w:rsidRPr="00272E70" w:rsidRDefault="00B04042" w:rsidP="00062FF9">
            <w:pPr>
              <w:jc w:val="both"/>
            </w:pPr>
            <w:r w:rsidRPr="00272E70">
              <w:t>40</w:t>
            </w:r>
          </w:p>
        </w:tc>
        <w:tc>
          <w:tcPr>
            <w:tcW w:w="2841" w:type="dxa"/>
          </w:tcPr>
          <w:p w:rsidR="00B04042" w:rsidRPr="00272E70" w:rsidRDefault="00B04042" w:rsidP="00062FF9">
            <w:pPr>
              <w:jc w:val="both"/>
            </w:pPr>
            <w:r w:rsidRPr="00272E70">
              <w:t>57.89</w:t>
            </w:r>
          </w:p>
        </w:tc>
      </w:tr>
      <w:tr w:rsidR="00B04042" w:rsidRPr="00272E70" w:rsidTr="00062FF9">
        <w:tc>
          <w:tcPr>
            <w:tcW w:w="2840" w:type="dxa"/>
          </w:tcPr>
          <w:p w:rsidR="00B04042" w:rsidRPr="00272E70" w:rsidRDefault="00B04042" w:rsidP="00062FF9">
            <w:pPr>
              <w:jc w:val="both"/>
            </w:pPr>
            <w:r w:rsidRPr="00272E70">
              <w:t>Indifferent</w:t>
            </w:r>
          </w:p>
        </w:tc>
        <w:tc>
          <w:tcPr>
            <w:tcW w:w="2841" w:type="dxa"/>
          </w:tcPr>
          <w:p w:rsidR="00B04042" w:rsidRPr="00272E70" w:rsidRDefault="00B04042" w:rsidP="00062FF9">
            <w:pPr>
              <w:jc w:val="both"/>
            </w:pPr>
            <w:r w:rsidRPr="00272E70">
              <w:t>15</w:t>
            </w:r>
          </w:p>
        </w:tc>
        <w:tc>
          <w:tcPr>
            <w:tcW w:w="2841" w:type="dxa"/>
          </w:tcPr>
          <w:p w:rsidR="00B04042" w:rsidRPr="00272E70" w:rsidRDefault="00B04042" w:rsidP="00062FF9">
            <w:pPr>
              <w:jc w:val="both"/>
            </w:pPr>
            <w:r w:rsidRPr="00272E70">
              <w:t>18.4</w:t>
            </w:r>
          </w:p>
        </w:tc>
      </w:tr>
      <w:tr w:rsidR="00B04042" w:rsidRPr="00272E70" w:rsidTr="00062FF9">
        <w:tc>
          <w:tcPr>
            <w:tcW w:w="2840" w:type="dxa"/>
          </w:tcPr>
          <w:p w:rsidR="00B04042" w:rsidRPr="00272E70" w:rsidRDefault="00B04042" w:rsidP="00062FF9">
            <w:pPr>
              <w:jc w:val="both"/>
            </w:pPr>
            <w:r w:rsidRPr="00272E70">
              <w:t>Disagree</w:t>
            </w:r>
          </w:p>
        </w:tc>
        <w:tc>
          <w:tcPr>
            <w:tcW w:w="2841" w:type="dxa"/>
          </w:tcPr>
          <w:p w:rsidR="00B04042" w:rsidRPr="00272E70" w:rsidRDefault="00B04042" w:rsidP="00062FF9">
            <w:pPr>
              <w:jc w:val="both"/>
            </w:pPr>
            <w:r w:rsidRPr="00272E70">
              <w:t>5</w:t>
            </w:r>
          </w:p>
        </w:tc>
        <w:tc>
          <w:tcPr>
            <w:tcW w:w="2841" w:type="dxa"/>
          </w:tcPr>
          <w:p w:rsidR="00B04042" w:rsidRPr="00272E70" w:rsidRDefault="00B04042" w:rsidP="00062FF9">
            <w:pPr>
              <w:jc w:val="both"/>
            </w:pPr>
            <w:r w:rsidRPr="00272E70">
              <w:t>23.68</w:t>
            </w:r>
          </w:p>
        </w:tc>
      </w:tr>
      <w:tr w:rsidR="00B04042" w:rsidRPr="00272E70" w:rsidTr="00062FF9">
        <w:tc>
          <w:tcPr>
            <w:tcW w:w="2840" w:type="dxa"/>
          </w:tcPr>
          <w:p w:rsidR="00B04042" w:rsidRPr="00272E70" w:rsidRDefault="00B04042" w:rsidP="00062FF9">
            <w:pPr>
              <w:jc w:val="both"/>
            </w:pPr>
            <w:r w:rsidRPr="00272E70">
              <w:t>Total</w:t>
            </w:r>
          </w:p>
        </w:tc>
        <w:tc>
          <w:tcPr>
            <w:tcW w:w="2841" w:type="dxa"/>
          </w:tcPr>
          <w:p w:rsidR="00B04042" w:rsidRPr="00272E70" w:rsidRDefault="00B04042" w:rsidP="00062FF9">
            <w:pPr>
              <w:jc w:val="both"/>
            </w:pPr>
            <w:r w:rsidRPr="00272E70">
              <w:t>60</w:t>
            </w:r>
          </w:p>
        </w:tc>
        <w:tc>
          <w:tcPr>
            <w:tcW w:w="2841" w:type="dxa"/>
          </w:tcPr>
          <w:p w:rsidR="00B04042" w:rsidRPr="00272E70" w:rsidRDefault="00B04042" w:rsidP="00062FF9">
            <w:pPr>
              <w:jc w:val="both"/>
            </w:pPr>
            <w:r w:rsidRPr="00272E70">
              <w:t>100</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pStyle w:val="Heading8"/>
        <w:rPr>
          <w:rFonts w:cs="Times New Roman"/>
        </w:rPr>
      </w:pPr>
      <w:r w:rsidRPr="00272E70">
        <w:rPr>
          <w:rFonts w:cs="Times New Roman"/>
        </w:rPr>
        <w:t xml:space="preserve">COMMENT </w:t>
      </w:r>
    </w:p>
    <w:p w:rsidR="00B04042" w:rsidRPr="00272E70" w:rsidRDefault="00B04042" w:rsidP="00B04042">
      <w:pPr>
        <w:pStyle w:val="BodyTextIndent"/>
        <w:tabs>
          <w:tab w:val="left" w:pos="180"/>
        </w:tabs>
        <w:ind w:hanging="720"/>
      </w:pPr>
      <w:r w:rsidRPr="00272E70">
        <w:t>According to the table above a significant of 57.89% also agreed that the</w:t>
      </w:r>
    </w:p>
    <w:p w:rsidR="00B04042" w:rsidRPr="00272E70" w:rsidRDefault="00B04042" w:rsidP="00B04042">
      <w:pPr>
        <w:pStyle w:val="BodyTextIndent"/>
        <w:tabs>
          <w:tab w:val="left" w:pos="180"/>
        </w:tabs>
        <w:ind w:hanging="720"/>
      </w:pPr>
      <w:r w:rsidRPr="00272E70">
        <w:t xml:space="preserve">Organization has been able to live </w:t>
      </w:r>
      <w:proofErr w:type="spellStart"/>
      <w:r w:rsidRPr="00272E70">
        <w:t>p</w:t>
      </w:r>
      <w:proofErr w:type="spellEnd"/>
      <w:r w:rsidRPr="00272E70">
        <w:t xml:space="preserve"> to its name though it’s numerous</w:t>
      </w:r>
    </w:p>
    <w:p w:rsidR="00B04042" w:rsidRPr="00272E70" w:rsidRDefault="00B04042" w:rsidP="00B04042">
      <w:pPr>
        <w:pStyle w:val="BodyTextIndent"/>
        <w:tabs>
          <w:tab w:val="left" w:pos="180"/>
        </w:tabs>
        <w:ind w:hanging="720"/>
      </w:pPr>
      <w:r w:rsidRPr="00272E70">
        <w:t>Training programmes while 23.68%. Disagreed on this subject 18.4% cannot</w:t>
      </w:r>
    </w:p>
    <w:p w:rsidR="00B04042" w:rsidRPr="00272E70" w:rsidRDefault="00B04042" w:rsidP="00B04042">
      <w:pPr>
        <w:pStyle w:val="BodyTextIndent"/>
        <w:tabs>
          <w:tab w:val="left" w:pos="180"/>
        </w:tabs>
        <w:ind w:hanging="720"/>
      </w:pPr>
      <w:r w:rsidRPr="00272E70">
        <w:t>Be faulted.</w:t>
      </w:r>
    </w:p>
    <w:p w:rsidR="00B04042" w:rsidRPr="00272E70" w:rsidRDefault="00B04042" w:rsidP="00B04042">
      <w:pPr>
        <w:pStyle w:val="BodyTextIndent"/>
        <w:tabs>
          <w:tab w:val="left" w:pos="180"/>
        </w:tabs>
        <w:ind w:hanging="720"/>
      </w:pPr>
      <w:r w:rsidRPr="00272E70">
        <w:t xml:space="preserve"> </w:t>
      </w:r>
    </w:p>
    <w:p w:rsidR="00B04042" w:rsidRPr="00272E70" w:rsidRDefault="00B04042" w:rsidP="00B04042">
      <w:pPr>
        <w:pStyle w:val="BodyTextIndent"/>
        <w:ind w:left="0"/>
        <w:rPr>
          <w:b/>
          <w:bCs/>
        </w:rPr>
      </w:pPr>
      <w:r w:rsidRPr="00272E70">
        <w:rPr>
          <w:b/>
          <w:bCs/>
        </w:rPr>
        <w:t>Table</w:t>
      </w:r>
    </w:p>
    <w:p w:rsidR="00B04042" w:rsidRPr="00272E70" w:rsidRDefault="00B04042" w:rsidP="00B04042">
      <w:pPr>
        <w:pStyle w:val="BodyTextIndent"/>
        <w:tabs>
          <w:tab w:val="left" w:pos="180"/>
        </w:tabs>
        <w:ind w:hanging="720"/>
        <w:rPr>
          <w:b/>
          <w:bCs/>
        </w:rPr>
      </w:pPr>
      <w:r w:rsidRPr="00272E70">
        <w:rPr>
          <w:b/>
          <w:bCs/>
        </w:rPr>
        <w:t>Training and development in Zenith Bank PLC can be compared with Any university standard in Nigeria.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0"/>
        <w:gridCol w:w="2599"/>
        <w:gridCol w:w="2603"/>
      </w:tblGrid>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 xml:space="preserve">Options </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Responses</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Percentage (R/38)</w:t>
            </w:r>
          </w:p>
        </w:tc>
      </w:tr>
      <w:tr w:rsidR="00B04042" w:rsidRPr="00272E70" w:rsidTr="00062FF9">
        <w:tc>
          <w:tcPr>
            <w:tcW w:w="2600" w:type="dxa"/>
          </w:tcPr>
          <w:p w:rsidR="00B04042" w:rsidRPr="00272E70" w:rsidRDefault="00B04042" w:rsidP="00062FF9">
            <w:pPr>
              <w:pStyle w:val="BodyTextIndent"/>
              <w:tabs>
                <w:tab w:val="left" w:pos="180"/>
              </w:tabs>
              <w:ind w:hanging="720"/>
              <w:rPr>
                <w:lang w:eastAsia="en-US"/>
              </w:rPr>
            </w:pPr>
          </w:p>
          <w:p w:rsidR="00B04042" w:rsidRPr="00272E70" w:rsidRDefault="00B04042" w:rsidP="00062FF9">
            <w:pPr>
              <w:pStyle w:val="BodyTextIndent"/>
              <w:tabs>
                <w:tab w:val="left" w:pos="180"/>
              </w:tabs>
              <w:ind w:left="0"/>
              <w:rPr>
                <w:lang w:eastAsia="en-US"/>
              </w:rPr>
            </w:pPr>
            <w:r w:rsidRPr="00272E70">
              <w:rPr>
                <w:lang w:eastAsia="en-US"/>
              </w:rPr>
              <w:t>Agree</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20</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31.5</w:t>
            </w:r>
          </w:p>
        </w:tc>
      </w:tr>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 xml:space="preserve">Indifferent </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5</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5.2</w:t>
            </w:r>
          </w:p>
        </w:tc>
      </w:tr>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 xml:space="preserve">Disagree </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35</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63.1</w:t>
            </w:r>
          </w:p>
        </w:tc>
      </w:tr>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Total</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60</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100</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pStyle w:val="BodyTextIndent"/>
        <w:tabs>
          <w:tab w:val="left" w:pos="180"/>
        </w:tabs>
        <w:ind w:left="0"/>
        <w:rPr>
          <w:b/>
          <w:bCs/>
        </w:rPr>
      </w:pPr>
      <w:r w:rsidRPr="00272E70">
        <w:rPr>
          <w:b/>
          <w:bCs/>
        </w:rPr>
        <w:t>COMMENT</w:t>
      </w:r>
    </w:p>
    <w:p w:rsidR="00B04042" w:rsidRPr="00272E70" w:rsidRDefault="00B04042" w:rsidP="00B04042">
      <w:pPr>
        <w:pStyle w:val="BodyTextIndent"/>
        <w:tabs>
          <w:tab w:val="left" w:pos="180"/>
        </w:tabs>
        <w:ind w:left="0"/>
      </w:pPr>
      <w:r w:rsidRPr="00272E70">
        <w:tab/>
      </w:r>
      <w:r w:rsidRPr="00272E70">
        <w:tab/>
        <w:t>In the above 31.5% agreed that the training standard can be compared with any university standard in Nigeria, 63.1%disagreed totally on this, while 5.2% were indifferent.</w:t>
      </w:r>
    </w:p>
    <w:p w:rsidR="00B04042" w:rsidRPr="00272E70" w:rsidRDefault="00B04042" w:rsidP="00B04042">
      <w:pPr>
        <w:pStyle w:val="BodyTextIndent"/>
        <w:tabs>
          <w:tab w:val="left" w:pos="180"/>
        </w:tabs>
        <w:ind w:left="0"/>
        <w:rPr>
          <w:b/>
        </w:rPr>
      </w:pPr>
      <w:r w:rsidRPr="00272E70">
        <w:rPr>
          <w:b/>
        </w:rPr>
        <w:t xml:space="preserve">Table </w:t>
      </w:r>
    </w:p>
    <w:p w:rsidR="00B04042" w:rsidRPr="00272E70" w:rsidRDefault="00B04042" w:rsidP="00B04042">
      <w:pPr>
        <w:pStyle w:val="BodyTextIndent"/>
        <w:tabs>
          <w:tab w:val="left" w:pos="180"/>
        </w:tabs>
        <w:ind w:left="0"/>
      </w:pPr>
      <w:r w:rsidRPr="00272E70">
        <w:tab/>
        <w:t>Training and development policy in zenith Bank Plc favours certain categories of staff only.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0"/>
        <w:gridCol w:w="2599"/>
        <w:gridCol w:w="2603"/>
      </w:tblGrid>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 xml:space="preserve">Options </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Responses</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Percentage (R/38)</w:t>
            </w:r>
          </w:p>
        </w:tc>
      </w:tr>
      <w:tr w:rsidR="00B04042" w:rsidRPr="00272E70" w:rsidTr="00062FF9">
        <w:tc>
          <w:tcPr>
            <w:tcW w:w="2600" w:type="dxa"/>
          </w:tcPr>
          <w:p w:rsidR="00B04042" w:rsidRPr="00272E70" w:rsidRDefault="00B04042" w:rsidP="00062FF9">
            <w:pPr>
              <w:pStyle w:val="BodyTextIndent"/>
              <w:tabs>
                <w:tab w:val="left" w:pos="180"/>
              </w:tabs>
              <w:ind w:hanging="720"/>
              <w:rPr>
                <w:lang w:eastAsia="en-US"/>
              </w:rPr>
            </w:pPr>
          </w:p>
          <w:p w:rsidR="00B04042" w:rsidRPr="00272E70" w:rsidRDefault="00B04042" w:rsidP="00062FF9">
            <w:pPr>
              <w:pStyle w:val="BodyTextIndent"/>
              <w:tabs>
                <w:tab w:val="left" w:pos="180"/>
              </w:tabs>
              <w:ind w:left="0"/>
              <w:rPr>
                <w:lang w:eastAsia="en-US"/>
              </w:rPr>
            </w:pPr>
            <w:r w:rsidRPr="00272E70">
              <w:rPr>
                <w:lang w:eastAsia="en-US"/>
              </w:rPr>
              <w:t>Agree</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15</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26.3</w:t>
            </w:r>
          </w:p>
        </w:tc>
      </w:tr>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 xml:space="preserve">Indifferent </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10</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21.0</w:t>
            </w:r>
          </w:p>
        </w:tc>
      </w:tr>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 xml:space="preserve">Disagree </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35</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52.6</w:t>
            </w:r>
          </w:p>
        </w:tc>
      </w:tr>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Total</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60</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100</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pStyle w:val="Heading8"/>
        <w:rPr>
          <w:rFonts w:cs="Times New Roman"/>
        </w:rPr>
      </w:pPr>
      <w:r w:rsidRPr="00272E70">
        <w:rPr>
          <w:rFonts w:cs="Times New Roman"/>
        </w:rPr>
        <w:t>COMMENT</w:t>
      </w:r>
    </w:p>
    <w:p w:rsidR="00B04042" w:rsidRPr="00272E70" w:rsidRDefault="00B04042" w:rsidP="00B04042">
      <w:pPr>
        <w:ind w:firstLine="720"/>
        <w:jc w:val="both"/>
      </w:pPr>
      <w:r w:rsidRPr="00272E70">
        <w:t xml:space="preserve">Reference to the response in the above table 52.6% disagreed that training and development policy in Zenith Bank Plc </w:t>
      </w:r>
      <w:proofErr w:type="spellStart"/>
      <w:r w:rsidRPr="00272E70">
        <w:t>favours</w:t>
      </w:r>
      <w:proofErr w:type="spellEnd"/>
      <w:r w:rsidRPr="00272E70">
        <w:t xml:space="preserve"> certain categories of staff only.</w:t>
      </w:r>
    </w:p>
    <w:p w:rsidR="00B04042" w:rsidRPr="00272E70" w:rsidRDefault="00B04042" w:rsidP="00B04042">
      <w:pPr>
        <w:jc w:val="both"/>
      </w:pPr>
      <w:r w:rsidRPr="00272E70">
        <w:t>It was also agreed discovered that 26.3% agreed on this subject matter, while 21% of the responses were indifferent.</w:t>
      </w:r>
    </w:p>
    <w:p w:rsidR="00B04042" w:rsidRPr="00272E70" w:rsidRDefault="00B04042" w:rsidP="00B04042">
      <w:pPr>
        <w:pStyle w:val="Heading8"/>
        <w:rPr>
          <w:rFonts w:cs="Times New Roman"/>
        </w:rPr>
      </w:pPr>
      <w:r w:rsidRPr="00272E70">
        <w:rPr>
          <w:rFonts w:cs="Times New Roman"/>
        </w:rPr>
        <w:lastRenderedPageBreak/>
        <w:t xml:space="preserve">Table </w:t>
      </w:r>
    </w:p>
    <w:p w:rsidR="00B04042" w:rsidRPr="00272E70" w:rsidRDefault="00B04042" w:rsidP="00B04042">
      <w:pPr>
        <w:jc w:val="both"/>
        <w:rPr>
          <w:b/>
          <w:bCs/>
        </w:rPr>
      </w:pPr>
      <w:r w:rsidRPr="00272E70">
        <w:rPr>
          <w:b/>
          <w:bCs/>
        </w:rPr>
        <w:t>Training and develop is part of staff motivation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0"/>
        <w:gridCol w:w="2599"/>
        <w:gridCol w:w="2603"/>
      </w:tblGrid>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 xml:space="preserve">Options </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Responses</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Percentage (R/38)</w:t>
            </w:r>
          </w:p>
        </w:tc>
      </w:tr>
      <w:tr w:rsidR="00B04042" w:rsidRPr="00272E70" w:rsidTr="00062FF9">
        <w:tc>
          <w:tcPr>
            <w:tcW w:w="2600" w:type="dxa"/>
          </w:tcPr>
          <w:p w:rsidR="00B04042" w:rsidRPr="00272E70" w:rsidRDefault="00B04042" w:rsidP="00062FF9">
            <w:pPr>
              <w:pStyle w:val="BodyTextIndent"/>
              <w:tabs>
                <w:tab w:val="left" w:pos="180"/>
              </w:tabs>
              <w:ind w:hanging="720"/>
              <w:rPr>
                <w:lang w:eastAsia="en-US"/>
              </w:rPr>
            </w:pPr>
          </w:p>
          <w:p w:rsidR="00B04042" w:rsidRPr="00272E70" w:rsidRDefault="00B04042" w:rsidP="00062FF9">
            <w:pPr>
              <w:pStyle w:val="BodyTextIndent"/>
              <w:tabs>
                <w:tab w:val="left" w:pos="180"/>
              </w:tabs>
              <w:ind w:left="0"/>
              <w:rPr>
                <w:lang w:eastAsia="en-US"/>
              </w:rPr>
            </w:pPr>
            <w:r w:rsidRPr="00272E70">
              <w:rPr>
                <w:lang w:eastAsia="en-US"/>
              </w:rPr>
              <w:t>Agree</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 xml:space="preserve">  40</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84.2</w:t>
            </w:r>
          </w:p>
        </w:tc>
      </w:tr>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 xml:space="preserve">Indifferent </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15</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10.5</w:t>
            </w:r>
          </w:p>
        </w:tc>
      </w:tr>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 xml:space="preserve">Disagree </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5</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5.2</w:t>
            </w:r>
          </w:p>
        </w:tc>
      </w:tr>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Total</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60</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100</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pStyle w:val="Heading8"/>
        <w:rPr>
          <w:rFonts w:cs="Times New Roman"/>
        </w:rPr>
      </w:pPr>
      <w:r w:rsidRPr="00272E70">
        <w:rPr>
          <w:rFonts w:cs="Times New Roman"/>
        </w:rPr>
        <w:t>COMMENT</w:t>
      </w:r>
    </w:p>
    <w:p w:rsidR="00B04042" w:rsidRPr="00272E70" w:rsidRDefault="00B04042" w:rsidP="00B04042">
      <w:pPr>
        <w:pStyle w:val="BodyText"/>
        <w:spacing w:line="240" w:lineRule="auto"/>
        <w:rPr>
          <w:sz w:val="24"/>
        </w:rPr>
      </w:pPr>
      <w:r w:rsidRPr="00272E70">
        <w:rPr>
          <w:sz w:val="24"/>
        </w:rPr>
        <w:t>A very great percentage of the respondents 84% also agreed that training and development are part of the staff motivation, while a very minute of 5% disagreed and 10% were indifference.</w:t>
      </w:r>
    </w:p>
    <w:p w:rsidR="00B04042" w:rsidRPr="00272E70" w:rsidRDefault="00B04042" w:rsidP="00B04042">
      <w:pPr>
        <w:jc w:val="both"/>
        <w:rPr>
          <w:b/>
          <w:bCs/>
        </w:rPr>
      </w:pPr>
      <w:r w:rsidRPr="00272E70">
        <w:rPr>
          <w:b/>
          <w:bCs/>
        </w:rPr>
        <w:t xml:space="preserve">Table </w:t>
      </w:r>
    </w:p>
    <w:p w:rsidR="00B04042" w:rsidRPr="00272E70" w:rsidRDefault="00B04042" w:rsidP="00B04042">
      <w:pPr>
        <w:jc w:val="both"/>
        <w:rPr>
          <w:b/>
          <w:bCs/>
        </w:rPr>
      </w:pPr>
      <w:r w:rsidRPr="00272E70">
        <w:rPr>
          <w:b/>
          <w:bCs/>
        </w:rPr>
        <w:t xml:space="preserve">Training and development could be </w:t>
      </w:r>
      <w:proofErr w:type="gramStart"/>
      <w:r w:rsidRPr="00272E70">
        <w:rPr>
          <w:b/>
          <w:bCs/>
        </w:rPr>
        <w:t>bring</w:t>
      </w:r>
      <w:proofErr w:type="gramEnd"/>
      <w:r w:rsidRPr="00272E70">
        <w:rPr>
          <w:b/>
          <w:bCs/>
        </w:rPr>
        <w:t xml:space="preserve"> as a result of repetition.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0"/>
        <w:gridCol w:w="2599"/>
        <w:gridCol w:w="2603"/>
      </w:tblGrid>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 xml:space="preserve">Options </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Responses</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Percentage (R/38)</w:t>
            </w:r>
          </w:p>
        </w:tc>
      </w:tr>
      <w:tr w:rsidR="00B04042" w:rsidRPr="00272E70" w:rsidTr="00062FF9">
        <w:tc>
          <w:tcPr>
            <w:tcW w:w="2600" w:type="dxa"/>
          </w:tcPr>
          <w:p w:rsidR="00B04042" w:rsidRPr="00272E70" w:rsidRDefault="00B04042" w:rsidP="00062FF9">
            <w:pPr>
              <w:pStyle w:val="BodyTextIndent"/>
              <w:tabs>
                <w:tab w:val="left" w:pos="180"/>
              </w:tabs>
              <w:ind w:hanging="720"/>
              <w:rPr>
                <w:lang w:eastAsia="en-US"/>
              </w:rPr>
            </w:pPr>
          </w:p>
          <w:p w:rsidR="00B04042" w:rsidRPr="00272E70" w:rsidRDefault="00B04042" w:rsidP="00062FF9">
            <w:pPr>
              <w:pStyle w:val="BodyTextIndent"/>
              <w:tabs>
                <w:tab w:val="left" w:pos="180"/>
              </w:tabs>
              <w:ind w:left="0"/>
              <w:rPr>
                <w:lang w:eastAsia="en-US"/>
              </w:rPr>
            </w:pPr>
            <w:r w:rsidRPr="00272E70">
              <w:rPr>
                <w:lang w:eastAsia="en-US"/>
              </w:rPr>
              <w:t>Agree</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15</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23.6</w:t>
            </w:r>
          </w:p>
          <w:p w:rsidR="00B04042" w:rsidRPr="00272E70" w:rsidRDefault="00B04042" w:rsidP="00062FF9">
            <w:pPr>
              <w:pStyle w:val="BodyTextIndent"/>
              <w:tabs>
                <w:tab w:val="left" w:pos="180"/>
              </w:tabs>
              <w:ind w:left="0"/>
              <w:rPr>
                <w:lang w:eastAsia="en-US"/>
              </w:rPr>
            </w:pPr>
          </w:p>
        </w:tc>
      </w:tr>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 xml:space="preserve">Indifferent </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5</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10.5</w:t>
            </w:r>
          </w:p>
        </w:tc>
      </w:tr>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 xml:space="preserve">Disagree </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40</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65.78</w:t>
            </w:r>
          </w:p>
        </w:tc>
      </w:tr>
      <w:tr w:rsidR="00B04042" w:rsidRPr="00272E70" w:rsidTr="00062FF9">
        <w:trPr>
          <w:trHeight w:val="70"/>
        </w:trPr>
        <w:tc>
          <w:tcPr>
            <w:tcW w:w="2600" w:type="dxa"/>
          </w:tcPr>
          <w:p w:rsidR="00B04042" w:rsidRPr="00272E70" w:rsidRDefault="00B04042" w:rsidP="00062FF9">
            <w:pPr>
              <w:pStyle w:val="BodyTextIndent"/>
              <w:tabs>
                <w:tab w:val="left" w:pos="180"/>
              </w:tabs>
              <w:ind w:left="0"/>
              <w:rPr>
                <w:lang w:eastAsia="en-US"/>
              </w:rPr>
            </w:pPr>
            <w:r w:rsidRPr="00272E70">
              <w:rPr>
                <w:lang w:eastAsia="en-US"/>
              </w:rPr>
              <w:t>Total</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60</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100</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pStyle w:val="Heading8"/>
        <w:rPr>
          <w:rFonts w:cs="Times New Roman"/>
        </w:rPr>
      </w:pPr>
      <w:r w:rsidRPr="00272E70">
        <w:rPr>
          <w:rFonts w:cs="Times New Roman"/>
        </w:rPr>
        <w:t>COMMENT</w:t>
      </w:r>
    </w:p>
    <w:p w:rsidR="00B04042" w:rsidRPr="00272E70" w:rsidRDefault="00B04042" w:rsidP="00B04042">
      <w:pPr>
        <w:ind w:firstLine="720"/>
        <w:jc w:val="both"/>
      </w:pPr>
      <w:r w:rsidRPr="00272E70">
        <w:t>In the table above 68.78% of the r3espondants disagreed that training is not boring while only 23.6% agreed on this issue, 10.5% indifferent.</w:t>
      </w:r>
    </w:p>
    <w:p w:rsidR="00B04042" w:rsidRPr="00272E70" w:rsidRDefault="00B04042" w:rsidP="00B04042"/>
    <w:p w:rsidR="00B04042" w:rsidRPr="00272E70" w:rsidRDefault="00B04042" w:rsidP="00B04042">
      <w:pPr>
        <w:pStyle w:val="Heading8"/>
        <w:rPr>
          <w:rFonts w:cs="Times New Roman"/>
        </w:rPr>
      </w:pPr>
      <w:r w:rsidRPr="00272E70">
        <w:rPr>
          <w:rFonts w:cs="Times New Roman"/>
        </w:rPr>
        <w:t>Table</w:t>
      </w:r>
    </w:p>
    <w:p w:rsidR="00B04042" w:rsidRPr="00272E70" w:rsidRDefault="00B04042" w:rsidP="00B04042">
      <w:pPr>
        <w:jc w:val="both"/>
      </w:pPr>
      <w:r w:rsidRPr="00272E70">
        <w:rPr>
          <w:b/>
          <w:bCs/>
        </w:rPr>
        <w:t>Employees often display non-chalet attitude towards training</w:t>
      </w:r>
      <w:r w:rsidRPr="00272E70">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0"/>
        <w:gridCol w:w="2599"/>
        <w:gridCol w:w="2603"/>
      </w:tblGrid>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 xml:space="preserve">Options </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Responses</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Percentage (R/38)</w:t>
            </w:r>
          </w:p>
        </w:tc>
      </w:tr>
      <w:tr w:rsidR="00B04042" w:rsidRPr="00272E70" w:rsidTr="00062FF9">
        <w:tc>
          <w:tcPr>
            <w:tcW w:w="2600" w:type="dxa"/>
          </w:tcPr>
          <w:p w:rsidR="00B04042" w:rsidRPr="00272E70" w:rsidRDefault="00B04042" w:rsidP="00062FF9">
            <w:pPr>
              <w:pStyle w:val="BodyTextIndent"/>
              <w:tabs>
                <w:tab w:val="left" w:pos="180"/>
              </w:tabs>
              <w:ind w:hanging="720"/>
              <w:rPr>
                <w:lang w:eastAsia="en-US"/>
              </w:rPr>
            </w:pPr>
          </w:p>
          <w:p w:rsidR="00B04042" w:rsidRPr="00272E70" w:rsidRDefault="00B04042" w:rsidP="00062FF9">
            <w:pPr>
              <w:pStyle w:val="BodyTextIndent"/>
              <w:tabs>
                <w:tab w:val="left" w:pos="180"/>
              </w:tabs>
              <w:ind w:left="0"/>
              <w:rPr>
                <w:lang w:eastAsia="en-US"/>
              </w:rPr>
            </w:pPr>
            <w:r w:rsidRPr="00272E70">
              <w:rPr>
                <w:lang w:eastAsia="en-US"/>
              </w:rPr>
              <w:t>Agree</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 xml:space="preserve"> 15 </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15.78</w:t>
            </w:r>
          </w:p>
          <w:p w:rsidR="00B04042" w:rsidRPr="00272E70" w:rsidRDefault="00B04042" w:rsidP="00062FF9">
            <w:pPr>
              <w:pStyle w:val="BodyTextIndent"/>
              <w:tabs>
                <w:tab w:val="left" w:pos="180"/>
              </w:tabs>
              <w:ind w:left="0"/>
              <w:rPr>
                <w:lang w:eastAsia="en-US"/>
              </w:rPr>
            </w:pPr>
          </w:p>
        </w:tc>
      </w:tr>
      <w:tr w:rsidR="00B04042" w:rsidRPr="00272E70" w:rsidTr="00062FF9">
        <w:tc>
          <w:tcPr>
            <w:tcW w:w="2600" w:type="dxa"/>
          </w:tcPr>
          <w:p w:rsidR="00B04042" w:rsidRPr="00272E70" w:rsidRDefault="00B04042" w:rsidP="00062FF9">
            <w:pPr>
              <w:pStyle w:val="BodyTextIndent"/>
              <w:tabs>
                <w:tab w:val="left" w:pos="180"/>
              </w:tabs>
              <w:ind w:left="0"/>
              <w:rPr>
                <w:lang w:eastAsia="en-US"/>
              </w:rPr>
            </w:pPr>
            <w:r w:rsidRPr="00272E70">
              <w:rPr>
                <w:lang w:eastAsia="en-US"/>
              </w:rPr>
              <w:t xml:space="preserve">Indifferent </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10</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13.1</w:t>
            </w:r>
          </w:p>
        </w:tc>
      </w:tr>
      <w:tr w:rsidR="00B04042" w:rsidRPr="00272E70" w:rsidTr="00062FF9">
        <w:trPr>
          <w:trHeight w:val="512"/>
        </w:trPr>
        <w:tc>
          <w:tcPr>
            <w:tcW w:w="2600" w:type="dxa"/>
          </w:tcPr>
          <w:p w:rsidR="00B04042" w:rsidRPr="00272E70" w:rsidRDefault="00B04042" w:rsidP="00062FF9">
            <w:pPr>
              <w:pStyle w:val="BodyTextIndent"/>
              <w:tabs>
                <w:tab w:val="left" w:pos="180"/>
              </w:tabs>
              <w:ind w:left="0"/>
              <w:rPr>
                <w:lang w:eastAsia="en-US"/>
              </w:rPr>
            </w:pPr>
            <w:r w:rsidRPr="00272E70">
              <w:rPr>
                <w:lang w:eastAsia="en-US"/>
              </w:rPr>
              <w:t xml:space="preserve">Disagree </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35</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71</w:t>
            </w:r>
          </w:p>
        </w:tc>
      </w:tr>
      <w:tr w:rsidR="00B04042" w:rsidRPr="00272E70" w:rsidTr="00062FF9">
        <w:trPr>
          <w:trHeight w:val="70"/>
        </w:trPr>
        <w:tc>
          <w:tcPr>
            <w:tcW w:w="2600" w:type="dxa"/>
          </w:tcPr>
          <w:p w:rsidR="00B04042" w:rsidRPr="00272E70" w:rsidRDefault="00B04042" w:rsidP="00062FF9">
            <w:pPr>
              <w:pStyle w:val="BodyTextIndent"/>
              <w:tabs>
                <w:tab w:val="left" w:pos="180"/>
              </w:tabs>
              <w:ind w:left="0"/>
              <w:rPr>
                <w:lang w:eastAsia="en-US"/>
              </w:rPr>
            </w:pPr>
            <w:r w:rsidRPr="00272E70">
              <w:rPr>
                <w:lang w:eastAsia="en-US"/>
              </w:rPr>
              <w:t>Total</w:t>
            </w:r>
          </w:p>
        </w:tc>
        <w:tc>
          <w:tcPr>
            <w:tcW w:w="2599" w:type="dxa"/>
          </w:tcPr>
          <w:p w:rsidR="00B04042" w:rsidRPr="00272E70" w:rsidRDefault="00B04042" w:rsidP="00062FF9">
            <w:pPr>
              <w:pStyle w:val="BodyTextIndent"/>
              <w:tabs>
                <w:tab w:val="left" w:pos="180"/>
              </w:tabs>
              <w:ind w:left="0"/>
              <w:rPr>
                <w:lang w:eastAsia="en-US"/>
              </w:rPr>
            </w:pPr>
            <w:r w:rsidRPr="00272E70">
              <w:rPr>
                <w:lang w:eastAsia="en-US"/>
              </w:rPr>
              <w:t>60</w:t>
            </w:r>
          </w:p>
        </w:tc>
        <w:tc>
          <w:tcPr>
            <w:tcW w:w="2603" w:type="dxa"/>
          </w:tcPr>
          <w:p w:rsidR="00B04042" w:rsidRPr="00272E70" w:rsidRDefault="00B04042" w:rsidP="00062FF9">
            <w:pPr>
              <w:pStyle w:val="BodyTextIndent"/>
              <w:tabs>
                <w:tab w:val="left" w:pos="180"/>
              </w:tabs>
              <w:ind w:left="0"/>
              <w:rPr>
                <w:lang w:eastAsia="en-US"/>
              </w:rPr>
            </w:pPr>
            <w:r w:rsidRPr="00272E70">
              <w:rPr>
                <w:lang w:eastAsia="en-US"/>
              </w:rPr>
              <w:t>99.7=100</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pStyle w:val="Heading8"/>
        <w:rPr>
          <w:rFonts w:cs="Times New Roman"/>
        </w:rPr>
      </w:pPr>
      <w:r w:rsidRPr="00272E70">
        <w:rPr>
          <w:rFonts w:cs="Times New Roman"/>
        </w:rPr>
        <w:t>COMMENT</w:t>
      </w:r>
    </w:p>
    <w:p w:rsidR="00B04042" w:rsidRPr="00272E70" w:rsidRDefault="00B04042" w:rsidP="00B04042">
      <w:pPr>
        <w:jc w:val="both"/>
      </w:pPr>
      <w:r w:rsidRPr="00272E70">
        <w:t>Reference to the above response 71% disagreed that employees do not often display non-</w:t>
      </w:r>
      <w:proofErr w:type="spellStart"/>
      <w:r w:rsidRPr="00272E70">
        <w:t>chalant</w:t>
      </w:r>
      <w:proofErr w:type="spellEnd"/>
      <w:r w:rsidRPr="00272E70">
        <w:t xml:space="preserve"> attitude towards </w:t>
      </w:r>
      <w:proofErr w:type="gramStart"/>
      <w:r w:rsidRPr="00272E70">
        <w:t>training ,</w:t>
      </w:r>
      <w:proofErr w:type="gramEnd"/>
      <w:r w:rsidRPr="00272E70">
        <w:t xml:space="preserve"> an insignificant 13</w:t>
      </w:r>
      <w:proofErr w:type="gramStart"/>
      <w:r w:rsidRPr="00272E70">
        <w:t>%  were</w:t>
      </w:r>
      <w:proofErr w:type="gramEnd"/>
      <w:r w:rsidRPr="00272E70">
        <w:t xml:space="preserve"> indifferent and 15.7% agreed on this issue.</w:t>
      </w:r>
    </w:p>
    <w:p w:rsidR="00B04042" w:rsidRPr="00272E70" w:rsidRDefault="00B04042" w:rsidP="00B04042">
      <w:pPr>
        <w:jc w:val="both"/>
      </w:pPr>
      <w:r w:rsidRPr="00272E70">
        <w:t xml:space="preserve">(4) Should training and development policy of the bank be reviewed? </w:t>
      </w:r>
    </w:p>
    <w:p w:rsidR="00B04042" w:rsidRPr="00272E70" w:rsidRDefault="00B04042" w:rsidP="00B04042"/>
    <w:p w:rsidR="00B04042" w:rsidRPr="00272E70" w:rsidRDefault="00B04042" w:rsidP="00B04042">
      <w:pPr>
        <w:pStyle w:val="Heading8"/>
        <w:rPr>
          <w:rFonts w:cs="Times New Roman"/>
        </w:rPr>
      </w:pPr>
      <w:r w:rsidRPr="00272E70">
        <w:rPr>
          <w:rFonts w:cs="Times New Roman"/>
        </w:rPr>
        <w:lastRenderedPageBreak/>
        <w:t>Table</w:t>
      </w:r>
    </w:p>
    <w:p w:rsidR="00B04042" w:rsidRPr="00272E70" w:rsidRDefault="00B04042" w:rsidP="00B04042">
      <w:pPr>
        <w:jc w:val="both"/>
        <w:rPr>
          <w:b/>
          <w:bCs/>
        </w:rPr>
      </w:pPr>
      <w:r w:rsidRPr="00272E70">
        <w:rPr>
          <w:b/>
          <w:bCs/>
        </w:rPr>
        <w:t>Responses relating to training policy of the bank. Training is a pre-requisite requirement for promotion in bank Zenith Bank Plc.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B04042" w:rsidRPr="00272E70" w:rsidTr="00062FF9">
        <w:tc>
          <w:tcPr>
            <w:tcW w:w="2840" w:type="dxa"/>
          </w:tcPr>
          <w:p w:rsidR="00B04042" w:rsidRPr="00272E70" w:rsidRDefault="00B04042" w:rsidP="00062FF9">
            <w:pPr>
              <w:pStyle w:val="Heading2"/>
              <w:rPr>
                <w:rFonts w:ascii="Times New Roman" w:hAnsi="Times New Roman" w:cs="Times New Roman"/>
                <w:sz w:val="24"/>
                <w:szCs w:val="24"/>
              </w:rPr>
            </w:pPr>
            <w:r w:rsidRPr="00272E70">
              <w:rPr>
                <w:rFonts w:ascii="Times New Roman" w:hAnsi="Times New Roman" w:cs="Times New Roman"/>
                <w:sz w:val="24"/>
                <w:szCs w:val="24"/>
              </w:rPr>
              <w:t>OPTIONS</w:t>
            </w:r>
          </w:p>
        </w:tc>
        <w:tc>
          <w:tcPr>
            <w:tcW w:w="2841" w:type="dxa"/>
          </w:tcPr>
          <w:p w:rsidR="00B04042" w:rsidRPr="00272E70" w:rsidRDefault="00B04042" w:rsidP="00062FF9">
            <w:pPr>
              <w:jc w:val="both"/>
              <w:rPr>
                <w:b/>
                <w:bCs/>
              </w:rPr>
            </w:pPr>
            <w:r w:rsidRPr="00272E70">
              <w:rPr>
                <w:b/>
                <w:bCs/>
              </w:rPr>
              <w:t>RESPONSES</w:t>
            </w:r>
          </w:p>
        </w:tc>
        <w:tc>
          <w:tcPr>
            <w:tcW w:w="2841" w:type="dxa"/>
          </w:tcPr>
          <w:p w:rsidR="00B04042" w:rsidRPr="00272E70" w:rsidRDefault="00B04042" w:rsidP="00062FF9">
            <w:pPr>
              <w:jc w:val="both"/>
              <w:rPr>
                <w:b/>
                <w:bCs/>
              </w:rPr>
            </w:pPr>
            <w:r w:rsidRPr="00272E70">
              <w:rPr>
                <w:b/>
                <w:bCs/>
              </w:rPr>
              <w:t>PERCENTAGE</w:t>
            </w:r>
          </w:p>
        </w:tc>
      </w:tr>
      <w:tr w:rsidR="00B04042" w:rsidRPr="00272E70" w:rsidTr="00062FF9">
        <w:tc>
          <w:tcPr>
            <w:tcW w:w="2840" w:type="dxa"/>
          </w:tcPr>
          <w:p w:rsidR="00B04042" w:rsidRPr="00272E70" w:rsidRDefault="00B04042" w:rsidP="00062FF9">
            <w:pPr>
              <w:pStyle w:val="Heading2"/>
              <w:rPr>
                <w:rFonts w:ascii="Times New Roman" w:hAnsi="Times New Roman" w:cs="Times New Roman"/>
                <w:b/>
                <w:bCs/>
                <w:sz w:val="24"/>
                <w:szCs w:val="24"/>
              </w:rPr>
            </w:pPr>
            <w:r w:rsidRPr="00272E70">
              <w:rPr>
                <w:rFonts w:ascii="Times New Roman" w:hAnsi="Times New Roman" w:cs="Times New Roman"/>
                <w:b/>
                <w:bCs/>
                <w:sz w:val="24"/>
                <w:szCs w:val="24"/>
              </w:rPr>
              <w:t>Agree</w:t>
            </w:r>
          </w:p>
        </w:tc>
        <w:tc>
          <w:tcPr>
            <w:tcW w:w="2841" w:type="dxa"/>
          </w:tcPr>
          <w:p w:rsidR="00B04042" w:rsidRPr="00272E70" w:rsidRDefault="00B04042" w:rsidP="00062FF9">
            <w:pPr>
              <w:jc w:val="right"/>
            </w:pPr>
            <w:r w:rsidRPr="00272E70">
              <w:t>20</w:t>
            </w:r>
          </w:p>
        </w:tc>
        <w:tc>
          <w:tcPr>
            <w:tcW w:w="2841" w:type="dxa"/>
          </w:tcPr>
          <w:p w:rsidR="00B04042" w:rsidRPr="00272E70" w:rsidRDefault="00B04042" w:rsidP="00062FF9">
            <w:pPr>
              <w:jc w:val="right"/>
            </w:pPr>
            <w:r w:rsidRPr="00272E70">
              <w:t>36.8</w:t>
            </w:r>
          </w:p>
        </w:tc>
      </w:tr>
      <w:tr w:rsidR="00B04042" w:rsidRPr="00272E70" w:rsidTr="00062FF9">
        <w:tc>
          <w:tcPr>
            <w:tcW w:w="2840" w:type="dxa"/>
          </w:tcPr>
          <w:p w:rsidR="00B04042" w:rsidRPr="00272E70" w:rsidRDefault="00B04042" w:rsidP="00062FF9">
            <w:pPr>
              <w:jc w:val="both"/>
            </w:pPr>
            <w:r w:rsidRPr="00272E70">
              <w:t>Indifferent</w:t>
            </w:r>
          </w:p>
        </w:tc>
        <w:tc>
          <w:tcPr>
            <w:tcW w:w="2841" w:type="dxa"/>
          </w:tcPr>
          <w:p w:rsidR="00B04042" w:rsidRPr="00272E70" w:rsidRDefault="00B04042" w:rsidP="00062FF9">
            <w:pPr>
              <w:jc w:val="right"/>
            </w:pPr>
            <w:r w:rsidRPr="00272E70">
              <w:t>5</w:t>
            </w:r>
          </w:p>
        </w:tc>
        <w:tc>
          <w:tcPr>
            <w:tcW w:w="2841" w:type="dxa"/>
          </w:tcPr>
          <w:p w:rsidR="00B04042" w:rsidRPr="00272E70" w:rsidRDefault="00B04042" w:rsidP="00062FF9">
            <w:pPr>
              <w:jc w:val="right"/>
            </w:pPr>
            <w:r w:rsidRPr="00272E70">
              <w:t>10.6</w:t>
            </w:r>
          </w:p>
        </w:tc>
      </w:tr>
      <w:tr w:rsidR="00B04042" w:rsidRPr="00272E70" w:rsidTr="00062FF9">
        <w:tc>
          <w:tcPr>
            <w:tcW w:w="2840" w:type="dxa"/>
          </w:tcPr>
          <w:p w:rsidR="00B04042" w:rsidRPr="00272E70" w:rsidRDefault="00B04042" w:rsidP="00062FF9">
            <w:pPr>
              <w:jc w:val="both"/>
            </w:pPr>
            <w:r w:rsidRPr="00272E70">
              <w:t>Disagree</w:t>
            </w:r>
          </w:p>
        </w:tc>
        <w:tc>
          <w:tcPr>
            <w:tcW w:w="2841" w:type="dxa"/>
          </w:tcPr>
          <w:p w:rsidR="00B04042" w:rsidRPr="00272E70" w:rsidRDefault="00B04042" w:rsidP="00062FF9">
            <w:pPr>
              <w:jc w:val="right"/>
            </w:pPr>
            <w:r w:rsidRPr="00272E70">
              <w:t>35</w:t>
            </w:r>
          </w:p>
        </w:tc>
        <w:tc>
          <w:tcPr>
            <w:tcW w:w="2841" w:type="dxa"/>
          </w:tcPr>
          <w:p w:rsidR="00B04042" w:rsidRPr="00272E70" w:rsidRDefault="00B04042" w:rsidP="00062FF9">
            <w:pPr>
              <w:jc w:val="right"/>
            </w:pPr>
            <w:r w:rsidRPr="00272E70">
              <w:t>52.6</w:t>
            </w:r>
          </w:p>
        </w:tc>
      </w:tr>
      <w:tr w:rsidR="00B04042" w:rsidRPr="00272E70" w:rsidTr="00062FF9">
        <w:tc>
          <w:tcPr>
            <w:tcW w:w="2840" w:type="dxa"/>
          </w:tcPr>
          <w:p w:rsidR="00B04042" w:rsidRPr="00272E70" w:rsidRDefault="00B04042" w:rsidP="00062FF9">
            <w:pPr>
              <w:pStyle w:val="Heading2"/>
              <w:rPr>
                <w:rFonts w:ascii="Times New Roman" w:hAnsi="Times New Roman" w:cs="Times New Roman"/>
                <w:sz w:val="24"/>
                <w:szCs w:val="24"/>
              </w:rPr>
            </w:pPr>
            <w:r w:rsidRPr="00272E70">
              <w:rPr>
                <w:rFonts w:ascii="Times New Roman" w:hAnsi="Times New Roman" w:cs="Times New Roman"/>
                <w:sz w:val="24"/>
                <w:szCs w:val="24"/>
              </w:rPr>
              <w:t>TOTAL</w:t>
            </w:r>
          </w:p>
        </w:tc>
        <w:tc>
          <w:tcPr>
            <w:tcW w:w="2841" w:type="dxa"/>
          </w:tcPr>
          <w:p w:rsidR="00B04042" w:rsidRPr="00272E70" w:rsidRDefault="00B04042" w:rsidP="00062FF9">
            <w:pPr>
              <w:jc w:val="right"/>
            </w:pPr>
            <w:r w:rsidRPr="00272E70">
              <w:t>60</w:t>
            </w:r>
          </w:p>
        </w:tc>
        <w:tc>
          <w:tcPr>
            <w:tcW w:w="2841" w:type="dxa"/>
          </w:tcPr>
          <w:p w:rsidR="00B04042" w:rsidRPr="00272E70" w:rsidRDefault="00B04042" w:rsidP="00062FF9">
            <w:pPr>
              <w:jc w:val="right"/>
            </w:pPr>
            <w:r w:rsidRPr="00272E70">
              <w:t>100.0</w:t>
            </w:r>
          </w:p>
        </w:tc>
      </w:tr>
    </w:tbl>
    <w:p w:rsidR="00B04042" w:rsidRPr="00272E70" w:rsidRDefault="00B04042" w:rsidP="00B04042">
      <w:pPr>
        <w:pStyle w:val="Heading8"/>
        <w:tabs>
          <w:tab w:val="num" w:pos="0"/>
        </w:tabs>
        <w:rPr>
          <w:rFonts w:cs="Times New Roman"/>
          <w:b/>
          <w:bCs/>
        </w:rPr>
      </w:pPr>
      <w:r>
        <w:rPr>
          <w:rFonts w:cs="Times New Roman"/>
          <w:b/>
          <w:bCs/>
        </w:rPr>
        <w:t xml:space="preserve">Source Field Survey </w:t>
      </w:r>
      <w:r w:rsidRPr="00272E70">
        <w:rPr>
          <w:rFonts w:cs="Times New Roman"/>
          <w:b/>
          <w:bCs/>
        </w:rPr>
        <w:t>2025</w:t>
      </w:r>
    </w:p>
    <w:p w:rsidR="00B04042" w:rsidRPr="00272E70" w:rsidRDefault="00B04042" w:rsidP="00B04042">
      <w:pPr>
        <w:pStyle w:val="Heading8"/>
        <w:rPr>
          <w:rFonts w:cs="Times New Roman"/>
        </w:rPr>
      </w:pPr>
      <w:r w:rsidRPr="00272E70">
        <w:rPr>
          <w:rFonts w:cs="Times New Roman"/>
        </w:rPr>
        <w:t>COMMENT</w:t>
      </w:r>
    </w:p>
    <w:p w:rsidR="00B04042" w:rsidRPr="00272E70" w:rsidRDefault="00B04042" w:rsidP="00B04042">
      <w:pPr>
        <w:jc w:val="both"/>
      </w:pPr>
      <w:r w:rsidRPr="00272E70">
        <w:t>From the response of the respondents, a greater percentage agreed that the training and development policy of the bank has met the expectations of the employees. As indicated in the questionnaire variable, it is noted that 36.8% agreed that training and development are pre-requisite requirements for promotion in Zenith Bank PLC while 52.6% disagreed and the remaining 10.5% indifferent.</w:t>
      </w:r>
    </w:p>
    <w:p w:rsidR="00B04042" w:rsidRPr="00272E70" w:rsidRDefault="00B04042" w:rsidP="00B04042">
      <w:pPr>
        <w:jc w:val="both"/>
      </w:pPr>
      <w:r w:rsidRPr="00272E70">
        <w:rPr>
          <w:b/>
        </w:rPr>
        <w:t>4.2</w:t>
      </w:r>
      <w:r w:rsidRPr="00272E70">
        <w:t xml:space="preserve"> </w:t>
      </w:r>
      <w:r w:rsidRPr="00272E70">
        <w:rPr>
          <w:b/>
          <w:bCs/>
        </w:rPr>
        <w:t>TEST OF HYPOTHESIS</w:t>
      </w:r>
    </w:p>
    <w:p w:rsidR="00B04042" w:rsidRPr="00272E70" w:rsidRDefault="00B04042" w:rsidP="00B04042">
      <w:pPr>
        <w:ind w:firstLine="720"/>
        <w:jc w:val="both"/>
      </w:pPr>
      <w:r w:rsidRPr="00272E70">
        <w:t>Hypotheses are the beliefs, ideas, assumptions put forward by anyone conducting a research study that guide in arriving at a reasonable conclusion.</w:t>
      </w:r>
    </w:p>
    <w:p w:rsidR="00B04042" w:rsidRPr="00272E70" w:rsidRDefault="00B04042" w:rsidP="00B04042">
      <w:pPr>
        <w:jc w:val="both"/>
      </w:pPr>
      <w:r w:rsidRPr="00272E70">
        <w:t xml:space="preserve">The assumption </w:t>
      </w:r>
      <w:proofErr w:type="gramStart"/>
      <w:r w:rsidRPr="00272E70">
        <w:t>are</w:t>
      </w:r>
      <w:proofErr w:type="gramEnd"/>
      <w:r w:rsidRPr="00272E70">
        <w:t xml:space="preserve"> believed to be true and correct initially but the result of research may prove otherwise this led to the need of test each of the hypothesis put forward, these hypotheses are generally referred to as Research Working Hypothesis.</w:t>
      </w:r>
    </w:p>
    <w:p w:rsidR="00B04042" w:rsidRPr="00272E70" w:rsidRDefault="00B04042" w:rsidP="00B04042">
      <w:pPr>
        <w:ind w:firstLine="720"/>
        <w:jc w:val="both"/>
      </w:pPr>
      <w:r w:rsidRPr="00272E70">
        <w:t>Having given a careful analysis to the respondent. Using chi-square method of data analysis will not test the hypotheses earlier formulated.</w:t>
      </w:r>
    </w:p>
    <w:p w:rsidR="00B04042" w:rsidRPr="00272E70" w:rsidRDefault="00B04042" w:rsidP="00B04042">
      <w:pPr>
        <w:pStyle w:val="Heading8"/>
        <w:rPr>
          <w:rFonts w:cs="Times New Roman"/>
        </w:rPr>
      </w:pPr>
      <w:r w:rsidRPr="00272E70">
        <w:rPr>
          <w:rFonts w:cs="Times New Roman"/>
        </w:rPr>
        <w:t>HYPOTHESIS A</w:t>
      </w:r>
    </w:p>
    <w:p w:rsidR="00B04042" w:rsidRPr="00272E70" w:rsidRDefault="00B04042" w:rsidP="00B04042">
      <w:pPr>
        <w:ind w:firstLine="720"/>
        <w:jc w:val="both"/>
      </w:pPr>
      <w:r w:rsidRPr="00272E70">
        <w:t>H</w:t>
      </w:r>
      <w:r w:rsidRPr="00272E70">
        <w:rPr>
          <w:vertAlign w:val="subscript"/>
        </w:rPr>
        <w:t>o</w:t>
      </w:r>
      <w:r w:rsidRPr="00272E70">
        <w:t>: Has training and development improved the quality of services in the Bank?</w:t>
      </w:r>
    </w:p>
    <w:p w:rsidR="00B04042" w:rsidRPr="00272E70" w:rsidRDefault="00B04042" w:rsidP="00B04042">
      <w:pPr>
        <w:jc w:val="both"/>
      </w:pPr>
      <w:r w:rsidRPr="00272E70">
        <w:t>H</w:t>
      </w:r>
      <w:r w:rsidRPr="00272E70">
        <w:rPr>
          <w:vertAlign w:val="subscript"/>
        </w:rPr>
        <w:t>1</w:t>
      </w:r>
      <w:r w:rsidRPr="00272E70">
        <w:t>: Has training and development not improved the quality of services in the Bank?</w:t>
      </w:r>
    </w:p>
    <w:p w:rsidR="00B04042" w:rsidRPr="00272E70" w:rsidRDefault="00B04042" w:rsidP="00B04042">
      <w:pPr>
        <w:pStyle w:val="Heading8"/>
        <w:rPr>
          <w:rFonts w:cs="Times New Roman"/>
        </w:rPr>
      </w:pPr>
      <w:r w:rsidRPr="00272E70">
        <w:rPr>
          <w:rFonts w:cs="Times New Roman"/>
        </w:rPr>
        <w:t>HYPOTHESIS B</w:t>
      </w:r>
    </w:p>
    <w:p w:rsidR="00B04042" w:rsidRPr="00272E70" w:rsidRDefault="00B04042" w:rsidP="00B04042">
      <w:pPr>
        <w:ind w:firstLine="720"/>
        <w:jc w:val="both"/>
      </w:pPr>
      <w:r w:rsidRPr="00272E70">
        <w:t>H</w:t>
      </w:r>
      <w:r w:rsidRPr="00272E70">
        <w:rPr>
          <w:vertAlign w:val="subscript"/>
        </w:rPr>
        <w:t>0</w:t>
      </w:r>
      <w:r w:rsidRPr="00272E70">
        <w:t>: Does the introduction of advance computer system improve the efficiency and profitability of the Bank?</w:t>
      </w:r>
    </w:p>
    <w:p w:rsidR="00B04042" w:rsidRPr="00272E70" w:rsidRDefault="00B04042" w:rsidP="00B04042">
      <w:pPr>
        <w:ind w:firstLine="720"/>
        <w:jc w:val="both"/>
      </w:pPr>
      <w:r w:rsidRPr="00272E70">
        <w:t>H</w:t>
      </w:r>
      <w:r w:rsidRPr="00272E70">
        <w:rPr>
          <w:vertAlign w:val="subscript"/>
        </w:rPr>
        <w:t>1</w:t>
      </w:r>
      <w:r w:rsidRPr="00272E70">
        <w:t>: Does the introduction of advance computer system not improve the efficiency and profitability of the Bank?</w:t>
      </w:r>
    </w:p>
    <w:p w:rsidR="00B04042" w:rsidRPr="00272E70" w:rsidRDefault="00B04042" w:rsidP="00B04042">
      <w:pPr>
        <w:ind w:firstLine="720"/>
        <w:jc w:val="both"/>
      </w:pPr>
      <w:r w:rsidRPr="00272E70">
        <w:t>These hypotheses are tested via chi-square method using the result of question 4 of the questionnaire.</w:t>
      </w:r>
    </w:p>
    <w:p w:rsidR="00B04042" w:rsidRPr="00272E70" w:rsidRDefault="00B04042" w:rsidP="00B04042">
      <w:pPr>
        <w:pStyle w:val="Heading8"/>
        <w:rPr>
          <w:rFonts w:cs="Times New Roman"/>
        </w:rPr>
      </w:pPr>
      <w:r w:rsidRPr="00272E70">
        <w:rPr>
          <w:rFonts w:cs="Times New Roman"/>
        </w:rPr>
        <w:lastRenderedPageBreak/>
        <w:t>Question 5</w:t>
      </w:r>
    </w:p>
    <w:p w:rsidR="00B04042" w:rsidRPr="00272E70" w:rsidRDefault="00B04042" w:rsidP="00B04042">
      <w:pPr>
        <w:jc w:val="both"/>
      </w:pPr>
      <w:r w:rsidRPr="00272E70">
        <w:t xml:space="preserve">Does training modify </w:t>
      </w:r>
      <w:proofErr w:type="spellStart"/>
      <w:r w:rsidRPr="00272E70">
        <w:t>behaviour</w:t>
      </w:r>
      <w:proofErr w:type="spellEnd"/>
      <w:r w:rsidRPr="00272E70">
        <w:t>, attitude, skill and knowledge of individual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2841"/>
        <w:gridCol w:w="2841"/>
      </w:tblGrid>
      <w:tr w:rsidR="00B04042" w:rsidRPr="00272E70" w:rsidTr="00062FF9">
        <w:tc>
          <w:tcPr>
            <w:tcW w:w="2840" w:type="dxa"/>
          </w:tcPr>
          <w:p w:rsidR="00B04042" w:rsidRPr="00272E70" w:rsidRDefault="00B04042" w:rsidP="00062FF9">
            <w:pPr>
              <w:pStyle w:val="Heading2"/>
              <w:rPr>
                <w:rFonts w:ascii="Times New Roman" w:hAnsi="Times New Roman" w:cs="Times New Roman"/>
                <w:sz w:val="24"/>
                <w:szCs w:val="24"/>
              </w:rPr>
            </w:pPr>
            <w:r w:rsidRPr="00272E70">
              <w:rPr>
                <w:rFonts w:ascii="Times New Roman" w:hAnsi="Times New Roman" w:cs="Times New Roman"/>
                <w:sz w:val="24"/>
                <w:szCs w:val="24"/>
              </w:rPr>
              <w:t>RESPONSE</w:t>
            </w:r>
          </w:p>
        </w:tc>
        <w:tc>
          <w:tcPr>
            <w:tcW w:w="2841" w:type="dxa"/>
          </w:tcPr>
          <w:p w:rsidR="00B04042" w:rsidRPr="00272E70" w:rsidRDefault="00B04042" w:rsidP="00062FF9">
            <w:pPr>
              <w:pStyle w:val="Heading2"/>
              <w:rPr>
                <w:rFonts w:ascii="Times New Roman" w:hAnsi="Times New Roman" w:cs="Times New Roman"/>
                <w:sz w:val="24"/>
                <w:szCs w:val="24"/>
              </w:rPr>
            </w:pPr>
            <w:r w:rsidRPr="00272E70">
              <w:rPr>
                <w:rFonts w:ascii="Times New Roman" w:hAnsi="Times New Roman" w:cs="Times New Roman"/>
                <w:sz w:val="24"/>
                <w:szCs w:val="24"/>
              </w:rPr>
              <w:t>RESPONDENT</w:t>
            </w:r>
          </w:p>
        </w:tc>
        <w:tc>
          <w:tcPr>
            <w:tcW w:w="2841" w:type="dxa"/>
          </w:tcPr>
          <w:p w:rsidR="00B04042" w:rsidRPr="00272E70" w:rsidRDefault="00B04042" w:rsidP="00062FF9">
            <w:pPr>
              <w:pStyle w:val="Heading2"/>
              <w:rPr>
                <w:rFonts w:ascii="Times New Roman" w:hAnsi="Times New Roman" w:cs="Times New Roman"/>
                <w:sz w:val="24"/>
                <w:szCs w:val="24"/>
              </w:rPr>
            </w:pPr>
            <w:r w:rsidRPr="00272E70">
              <w:rPr>
                <w:rFonts w:ascii="Times New Roman" w:hAnsi="Times New Roman" w:cs="Times New Roman"/>
                <w:sz w:val="24"/>
                <w:szCs w:val="24"/>
              </w:rPr>
              <w:t>PERCENTAGE</w:t>
            </w:r>
          </w:p>
        </w:tc>
      </w:tr>
      <w:tr w:rsidR="00B04042" w:rsidRPr="00272E70" w:rsidTr="00062FF9">
        <w:tc>
          <w:tcPr>
            <w:tcW w:w="2840" w:type="dxa"/>
          </w:tcPr>
          <w:p w:rsidR="00B04042" w:rsidRPr="00272E70" w:rsidRDefault="00B04042" w:rsidP="00062FF9">
            <w:pPr>
              <w:jc w:val="both"/>
            </w:pPr>
            <w:r w:rsidRPr="00272E70">
              <w:t>YES</w:t>
            </w:r>
          </w:p>
        </w:tc>
        <w:tc>
          <w:tcPr>
            <w:tcW w:w="2841" w:type="dxa"/>
          </w:tcPr>
          <w:p w:rsidR="00B04042" w:rsidRPr="00272E70" w:rsidRDefault="00B04042" w:rsidP="00062FF9">
            <w:pPr>
              <w:jc w:val="right"/>
            </w:pPr>
            <w:r w:rsidRPr="00272E70">
              <w:t>60</w:t>
            </w:r>
          </w:p>
        </w:tc>
        <w:tc>
          <w:tcPr>
            <w:tcW w:w="2841" w:type="dxa"/>
          </w:tcPr>
          <w:p w:rsidR="00B04042" w:rsidRPr="00272E70" w:rsidRDefault="00B04042" w:rsidP="00062FF9">
            <w:pPr>
              <w:jc w:val="right"/>
            </w:pPr>
            <w:r w:rsidRPr="00272E70">
              <w:t>100</w:t>
            </w:r>
          </w:p>
        </w:tc>
      </w:tr>
      <w:tr w:rsidR="00B04042" w:rsidRPr="00272E70" w:rsidTr="00062FF9">
        <w:tc>
          <w:tcPr>
            <w:tcW w:w="2840" w:type="dxa"/>
          </w:tcPr>
          <w:p w:rsidR="00B04042" w:rsidRPr="00272E70" w:rsidRDefault="00B04042" w:rsidP="00062FF9">
            <w:pPr>
              <w:jc w:val="both"/>
            </w:pPr>
            <w:r w:rsidRPr="00272E70">
              <w:t>NO</w:t>
            </w:r>
          </w:p>
        </w:tc>
        <w:tc>
          <w:tcPr>
            <w:tcW w:w="2841" w:type="dxa"/>
          </w:tcPr>
          <w:p w:rsidR="00B04042" w:rsidRPr="00272E70" w:rsidRDefault="00B04042" w:rsidP="00062FF9">
            <w:pPr>
              <w:jc w:val="right"/>
            </w:pPr>
            <w:r w:rsidRPr="00272E70">
              <w:t>-</w:t>
            </w:r>
          </w:p>
        </w:tc>
        <w:tc>
          <w:tcPr>
            <w:tcW w:w="2841" w:type="dxa"/>
          </w:tcPr>
          <w:p w:rsidR="00B04042" w:rsidRPr="00272E70" w:rsidRDefault="00B04042" w:rsidP="00062FF9">
            <w:pPr>
              <w:jc w:val="right"/>
            </w:pPr>
            <w:r w:rsidRPr="00272E70">
              <w:t>-</w:t>
            </w:r>
          </w:p>
        </w:tc>
      </w:tr>
      <w:tr w:rsidR="00B04042" w:rsidRPr="00272E70" w:rsidTr="00062FF9">
        <w:tc>
          <w:tcPr>
            <w:tcW w:w="2840" w:type="dxa"/>
          </w:tcPr>
          <w:p w:rsidR="00B04042" w:rsidRPr="00272E70" w:rsidRDefault="00B04042" w:rsidP="00062FF9">
            <w:pPr>
              <w:pStyle w:val="Heading2"/>
              <w:rPr>
                <w:rFonts w:ascii="Times New Roman" w:hAnsi="Times New Roman" w:cs="Times New Roman"/>
                <w:sz w:val="24"/>
                <w:szCs w:val="24"/>
              </w:rPr>
            </w:pPr>
            <w:r w:rsidRPr="00272E70">
              <w:rPr>
                <w:rFonts w:ascii="Times New Roman" w:hAnsi="Times New Roman" w:cs="Times New Roman"/>
                <w:sz w:val="24"/>
                <w:szCs w:val="24"/>
              </w:rPr>
              <w:t>TOTAL</w:t>
            </w:r>
          </w:p>
        </w:tc>
        <w:tc>
          <w:tcPr>
            <w:tcW w:w="2841" w:type="dxa"/>
          </w:tcPr>
          <w:p w:rsidR="00B04042" w:rsidRPr="00272E70" w:rsidRDefault="00B04042" w:rsidP="00062FF9">
            <w:pPr>
              <w:jc w:val="right"/>
            </w:pPr>
            <w:r w:rsidRPr="00272E70">
              <w:t>60</w:t>
            </w:r>
          </w:p>
        </w:tc>
        <w:tc>
          <w:tcPr>
            <w:tcW w:w="2841" w:type="dxa"/>
          </w:tcPr>
          <w:p w:rsidR="00B04042" w:rsidRPr="00272E70" w:rsidRDefault="00B04042" w:rsidP="00062FF9">
            <w:pPr>
              <w:jc w:val="right"/>
            </w:pPr>
            <w:r w:rsidRPr="00272E70">
              <w:t>100</w:t>
            </w:r>
          </w:p>
        </w:tc>
      </w:tr>
    </w:tbl>
    <w:p w:rsidR="00B04042" w:rsidRPr="00272E70" w:rsidRDefault="00B04042" w:rsidP="00B04042">
      <w:pPr>
        <w:jc w:val="both"/>
      </w:pPr>
      <w:r w:rsidRPr="00272E70">
        <w:t>Computation of Chi-Square X</w:t>
      </w:r>
      <w:r w:rsidRPr="00272E70">
        <w:rPr>
          <w:vertAlign w:val="superscript"/>
        </w:rPr>
        <w:t>2</w:t>
      </w:r>
      <w:r w:rsidRPr="00272E70">
        <w:t xml:space="preserve"> = (</w:t>
      </w:r>
      <w:proofErr w:type="spellStart"/>
      <w:r w:rsidRPr="00272E70">
        <w:t>fo</w:t>
      </w:r>
      <w:proofErr w:type="spellEnd"/>
      <w:r w:rsidRPr="00272E70">
        <w:t xml:space="preserve"> – </w:t>
      </w:r>
      <w:proofErr w:type="spellStart"/>
      <w:r w:rsidRPr="00272E70">
        <w:t>fe</w:t>
      </w:r>
      <w:proofErr w:type="spellEnd"/>
      <w:r w:rsidRPr="00272E70">
        <w:t>)</w:t>
      </w:r>
    </w:p>
    <w:p w:rsidR="00B04042" w:rsidRPr="00272E70" w:rsidRDefault="00B04042" w:rsidP="00B04042">
      <w:pPr>
        <w:jc w:val="both"/>
      </w:pPr>
      <w:r w:rsidRPr="00272E70">
        <w:t>Fe calculation of expected value (</w:t>
      </w:r>
      <w:proofErr w:type="spellStart"/>
      <w:r w:rsidRPr="00272E70">
        <w:t>fe</w:t>
      </w:r>
      <w:proofErr w:type="spellEnd"/>
      <w:r w:rsidRPr="00272E70">
        <w:t>)</w:t>
      </w:r>
      <w:proofErr w:type="spellStart"/>
      <w:r w:rsidRPr="00272E70">
        <w:t>fe</w:t>
      </w:r>
      <w:proofErr w:type="spellEnd"/>
      <w:r w:rsidRPr="00272E70">
        <w:t xml:space="preserve"> = </w:t>
      </w:r>
      <w:proofErr w:type="spellStart"/>
      <w:r w:rsidRPr="00272E70">
        <w:t>fo</w:t>
      </w:r>
      <w:proofErr w:type="spellEnd"/>
    </w:p>
    <w:p w:rsidR="00B04042" w:rsidRPr="00272E70" w:rsidRDefault="00B04042" w:rsidP="00B04042">
      <w:pPr>
        <w:jc w:val="both"/>
      </w:pPr>
      <w:r w:rsidRPr="00272E70">
        <w:t>No of alternative</w:t>
      </w:r>
    </w:p>
    <w:p w:rsidR="00B04042" w:rsidRPr="00272E70" w:rsidRDefault="00B04042" w:rsidP="00B04042">
      <w:pPr>
        <w:jc w:val="both"/>
      </w:pPr>
      <w:r w:rsidRPr="00272E70">
        <w:t xml:space="preserve">Where </w:t>
      </w:r>
      <w:proofErr w:type="spellStart"/>
      <w:r w:rsidRPr="00272E70">
        <w:t>fo</w:t>
      </w:r>
      <w:proofErr w:type="spellEnd"/>
      <w:r w:rsidRPr="00272E70">
        <w:t xml:space="preserve"> = observed frequency</w:t>
      </w:r>
    </w:p>
    <w:p w:rsidR="00B04042" w:rsidRPr="00272E70" w:rsidRDefault="00B04042" w:rsidP="00B04042">
      <w:pPr>
        <w:jc w:val="both"/>
      </w:pPr>
      <w:r w:rsidRPr="00272E70">
        <w:t>N = Number of alternatives</w:t>
      </w:r>
    </w:p>
    <w:p w:rsidR="00B04042" w:rsidRPr="00272E70" w:rsidRDefault="00B04042" w:rsidP="00B04042">
      <w:pPr>
        <w:jc w:val="both"/>
      </w:pPr>
      <w:r w:rsidRPr="00272E70">
        <w:t>R = Number of respondents</w:t>
      </w:r>
    </w:p>
    <w:p w:rsidR="00B04042" w:rsidRPr="00272E70" w:rsidRDefault="00B04042" w:rsidP="00B04042">
      <w:pPr>
        <w:jc w:val="both"/>
      </w:pPr>
      <w:r w:rsidRPr="00272E70">
        <w:t>Then f = R / N = 50 / 2 = 25</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9"/>
        <w:gridCol w:w="1391"/>
        <w:gridCol w:w="1391"/>
        <w:gridCol w:w="1391"/>
        <w:gridCol w:w="1396"/>
        <w:gridCol w:w="1970"/>
      </w:tblGrid>
      <w:tr w:rsidR="00B04042" w:rsidRPr="00272E70" w:rsidTr="00062FF9">
        <w:tc>
          <w:tcPr>
            <w:tcW w:w="1569" w:type="dxa"/>
          </w:tcPr>
          <w:p w:rsidR="00B04042" w:rsidRPr="00272E70" w:rsidRDefault="00B04042" w:rsidP="00062FF9">
            <w:pPr>
              <w:pStyle w:val="Heading2"/>
              <w:rPr>
                <w:rFonts w:ascii="Times New Roman" w:hAnsi="Times New Roman" w:cs="Times New Roman"/>
                <w:sz w:val="24"/>
                <w:szCs w:val="24"/>
              </w:rPr>
            </w:pPr>
            <w:r w:rsidRPr="00272E70">
              <w:rPr>
                <w:rFonts w:ascii="Times New Roman" w:hAnsi="Times New Roman" w:cs="Times New Roman"/>
                <w:sz w:val="24"/>
                <w:szCs w:val="24"/>
              </w:rPr>
              <w:t>Alternative</w:t>
            </w:r>
          </w:p>
        </w:tc>
        <w:tc>
          <w:tcPr>
            <w:tcW w:w="1391" w:type="dxa"/>
          </w:tcPr>
          <w:p w:rsidR="00B04042" w:rsidRPr="00272E70" w:rsidRDefault="00B04042" w:rsidP="00062FF9">
            <w:pPr>
              <w:jc w:val="both"/>
            </w:pPr>
            <w:r w:rsidRPr="00272E70">
              <w:t>Fo</w:t>
            </w:r>
          </w:p>
        </w:tc>
        <w:tc>
          <w:tcPr>
            <w:tcW w:w="1391" w:type="dxa"/>
          </w:tcPr>
          <w:p w:rsidR="00B04042" w:rsidRPr="00272E70" w:rsidRDefault="00B04042" w:rsidP="00062FF9">
            <w:pPr>
              <w:jc w:val="both"/>
            </w:pPr>
            <w:r w:rsidRPr="00272E70">
              <w:t>Fe</w:t>
            </w:r>
          </w:p>
        </w:tc>
        <w:tc>
          <w:tcPr>
            <w:tcW w:w="1391" w:type="dxa"/>
          </w:tcPr>
          <w:p w:rsidR="00B04042" w:rsidRPr="00272E70" w:rsidRDefault="00B04042" w:rsidP="00062FF9">
            <w:pPr>
              <w:jc w:val="both"/>
            </w:pPr>
            <w:r w:rsidRPr="00272E70">
              <w:t xml:space="preserve">Fo – </w:t>
            </w:r>
            <w:proofErr w:type="spellStart"/>
            <w:r w:rsidRPr="00272E70">
              <w:t>fe</w:t>
            </w:r>
            <w:proofErr w:type="spellEnd"/>
          </w:p>
        </w:tc>
        <w:tc>
          <w:tcPr>
            <w:tcW w:w="1396" w:type="dxa"/>
          </w:tcPr>
          <w:p w:rsidR="00B04042" w:rsidRPr="00272E70" w:rsidRDefault="00B04042" w:rsidP="00062FF9">
            <w:pPr>
              <w:jc w:val="both"/>
              <w:rPr>
                <w:vertAlign w:val="superscript"/>
              </w:rPr>
            </w:pPr>
            <w:r w:rsidRPr="00272E70">
              <w:t xml:space="preserve">(Fo – </w:t>
            </w:r>
            <w:proofErr w:type="spellStart"/>
            <w:r w:rsidRPr="00272E70">
              <w:t>fe</w:t>
            </w:r>
            <w:proofErr w:type="spellEnd"/>
            <w:r w:rsidRPr="00272E70">
              <w:t>)</w:t>
            </w:r>
            <w:r w:rsidRPr="00272E70">
              <w:rPr>
                <w:vertAlign w:val="superscript"/>
              </w:rPr>
              <w:t>2</w:t>
            </w:r>
          </w:p>
        </w:tc>
        <w:tc>
          <w:tcPr>
            <w:tcW w:w="1970" w:type="dxa"/>
          </w:tcPr>
          <w:p w:rsidR="00B04042" w:rsidRPr="00272E70" w:rsidRDefault="00B04042" w:rsidP="00062FF9">
            <w:pPr>
              <w:jc w:val="both"/>
            </w:pPr>
            <w:r w:rsidRPr="00272E70">
              <w:t xml:space="preserve">(Fo – </w:t>
            </w:r>
            <w:proofErr w:type="spellStart"/>
            <w:r w:rsidRPr="00272E70">
              <w:t>fe</w:t>
            </w:r>
            <w:proofErr w:type="spellEnd"/>
            <w:r w:rsidRPr="00272E70">
              <w:t>)</w:t>
            </w:r>
            <w:r w:rsidRPr="00272E70">
              <w:rPr>
                <w:vertAlign w:val="superscript"/>
              </w:rPr>
              <w:t>2</w:t>
            </w:r>
            <w:r w:rsidRPr="00272E70">
              <w:t xml:space="preserve">/ </w:t>
            </w:r>
            <w:proofErr w:type="spellStart"/>
            <w:r w:rsidRPr="00272E70">
              <w:t>fe</w:t>
            </w:r>
            <w:proofErr w:type="spellEnd"/>
          </w:p>
        </w:tc>
      </w:tr>
      <w:tr w:rsidR="00B04042" w:rsidRPr="00272E70" w:rsidTr="00062FF9">
        <w:tc>
          <w:tcPr>
            <w:tcW w:w="1569" w:type="dxa"/>
          </w:tcPr>
          <w:p w:rsidR="00B04042" w:rsidRPr="00272E70" w:rsidRDefault="00B04042" w:rsidP="00062FF9">
            <w:pPr>
              <w:jc w:val="both"/>
            </w:pPr>
            <w:r w:rsidRPr="00272E70">
              <w:t>Yes</w:t>
            </w:r>
          </w:p>
        </w:tc>
        <w:tc>
          <w:tcPr>
            <w:tcW w:w="1391" w:type="dxa"/>
          </w:tcPr>
          <w:p w:rsidR="00B04042" w:rsidRPr="00272E70" w:rsidRDefault="00B04042" w:rsidP="00062FF9">
            <w:pPr>
              <w:jc w:val="right"/>
            </w:pPr>
            <w:r w:rsidRPr="00272E70">
              <w:t>50</w:t>
            </w:r>
          </w:p>
        </w:tc>
        <w:tc>
          <w:tcPr>
            <w:tcW w:w="1391" w:type="dxa"/>
          </w:tcPr>
          <w:p w:rsidR="00B04042" w:rsidRPr="00272E70" w:rsidRDefault="00B04042" w:rsidP="00062FF9">
            <w:pPr>
              <w:jc w:val="right"/>
            </w:pPr>
            <w:r w:rsidRPr="00272E70">
              <w:t>38</w:t>
            </w:r>
          </w:p>
        </w:tc>
        <w:tc>
          <w:tcPr>
            <w:tcW w:w="1391" w:type="dxa"/>
          </w:tcPr>
          <w:p w:rsidR="00B04042" w:rsidRPr="00272E70" w:rsidRDefault="00B04042" w:rsidP="00062FF9">
            <w:pPr>
              <w:jc w:val="right"/>
            </w:pPr>
            <w:r w:rsidRPr="00272E70">
              <w:t>12</w:t>
            </w:r>
          </w:p>
        </w:tc>
        <w:tc>
          <w:tcPr>
            <w:tcW w:w="1396" w:type="dxa"/>
          </w:tcPr>
          <w:p w:rsidR="00B04042" w:rsidRPr="00272E70" w:rsidRDefault="00B04042" w:rsidP="00062FF9">
            <w:pPr>
              <w:jc w:val="right"/>
            </w:pPr>
            <w:r w:rsidRPr="00272E70">
              <w:t>144</w:t>
            </w:r>
          </w:p>
        </w:tc>
        <w:tc>
          <w:tcPr>
            <w:tcW w:w="1970" w:type="dxa"/>
          </w:tcPr>
          <w:p w:rsidR="00B04042" w:rsidRPr="00272E70" w:rsidRDefault="00B04042" w:rsidP="00062FF9">
            <w:pPr>
              <w:jc w:val="right"/>
            </w:pPr>
            <w:r w:rsidRPr="00272E70">
              <w:t>3.78</w:t>
            </w:r>
          </w:p>
        </w:tc>
      </w:tr>
      <w:tr w:rsidR="00B04042" w:rsidRPr="00272E70" w:rsidTr="00062FF9">
        <w:tc>
          <w:tcPr>
            <w:tcW w:w="1569" w:type="dxa"/>
          </w:tcPr>
          <w:p w:rsidR="00B04042" w:rsidRPr="00272E70" w:rsidRDefault="00B04042" w:rsidP="00062FF9">
            <w:pPr>
              <w:jc w:val="both"/>
            </w:pPr>
            <w:r w:rsidRPr="00272E70">
              <w:t>No</w:t>
            </w:r>
          </w:p>
        </w:tc>
        <w:tc>
          <w:tcPr>
            <w:tcW w:w="1391" w:type="dxa"/>
          </w:tcPr>
          <w:p w:rsidR="00B04042" w:rsidRPr="00272E70" w:rsidRDefault="00B04042" w:rsidP="00062FF9">
            <w:pPr>
              <w:jc w:val="right"/>
            </w:pPr>
            <w:r w:rsidRPr="00272E70">
              <w:t>0</w:t>
            </w:r>
          </w:p>
        </w:tc>
        <w:tc>
          <w:tcPr>
            <w:tcW w:w="1391" w:type="dxa"/>
          </w:tcPr>
          <w:p w:rsidR="00B04042" w:rsidRPr="00272E70" w:rsidRDefault="00B04042" w:rsidP="00062FF9">
            <w:pPr>
              <w:jc w:val="right"/>
            </w:pPr>
            <w:r w:rsidRPr="00272E70">
              <w:t>12</w:t>
            </w:r>
          </w:p>
        </w:tc>
        <w:tc>
          <w:tcPr>
            <w:tcW w:w="1391" w:type="dxa"/>
          </w:tcPr>
          <w:p w:rsidR="00B04042" w:rsidRPr="00272E70" w:rsidRDefault="00B04042" w:rsidP="00062FF9">
            <w:pPr>
              <w:jc w:val="right"/>
            </w:pPr>
            <w:r w:rsidRPr="00272E70">
              <w:t>12</w:t>
            </w:r>
          </w:p>
        </w:tc>
        <w:tc>
          <w:tcPr>
            <w:tcW w:w="1396" w:type="dxa"/>
          </w:tcPr>
          <w:p w:rsidR="00B04042" w:rsidRPr="00272E70" w:rsidRDefault="00B04042" w:rsidP="00062FF9">
            <w:pPr>
              <w:jc w:val="right"/>
            </w:pPr>
            <w:r w:rsidRPr="00272E70">
              <w:t>144</w:t>
            </w:r>
          </w:p>
        </w:tc>
        <w:tc>
          <w:tcPr>
            <w:tcW w:w="1970" w:type="dxa"/>
          </w:tcPr>
          <w:p w:rsidR="00B04042" w:rsidRPr="00272E70" w:rsidRDefault="00B04042" w:rsidP="00062FF9">
            <w:pPr>
              <w:jc w:val="right"/>
            </w:pPr>
            <w:r w:rsidRPr="00272E70">
              <w:t>12.00</w:t>
            </w:r>
          </w:p>
        </w:tc>
      </w:tr>
      <w:tr w:rsidR="00B04042" w:rsidRPr="00272E70" w:rsidTr="00062FF9">
        <w:tc>
          <w:tcPr>
            <w:tcW w:w="1569" w:type="dxa"/>
          </w:tcPr>
          <w:p w:rsidR="00B04042" w:rsidRPr="00272E70" w:rsidRDefault="00B04042" w:rsidP="00062FF9">
            <w:pPr>
              <w:pStyle w:val="Heading2"/>
              <w:rPr>
                <w:rFonts w:ascii="Times New Roman" w:hAnsi="Times New Roman" w:cs="Times New Roman"/>
                <w:sz w:val="24"/>
                <w:szCs w:val="24"/>
              </w:rPr>
            </w:pPr>
            <w:r w:rsidRPr="00272E70">
              <w:rPr>
                <w:rFonts w:ascii="Times New Roman" w:hAnsi="Times New Roman" w:cs="Times New Roman"/>
                <w:sz w:val="24"/>
                <w:szCs w:val="24"/>
              </w:rPr>
              <w:t>TOTAL</w:t>
            </w:r>
          </w:p>
        </w:tc>
        <w:tc>
          <w:tcPr>
            <w:tcW w:w="1391" w:type="dxa"/>
          </w:tcPr>
          <w:p w:rsidR="00B04042" w:rsidRPr="00272E70" w:rsidRDefault="00B04042" w:rsidP="00062FF9">
            <w:pPr>
              <w:jc w:val="right"/>
            </w:pPr>
            <w:r w:rsidRPr="00272E70">
              <w:t>50</w:t>
            </w:r>
          </w:p>
        </w:tc>
        <w:tc>
          <w:tcPr>
            <w:tcW w:w="1391" w:type="dxa"/>
          </w:tcPr>
          <w:p w:rsidR="00B04042" w:rsidRPr="00272E70" w:rsidRDefault="00B04042" w:rsidP="00062FF9">
            <w:pPr>
              <w:jc w:val="right"/>
            </w:pPr>
            <w:r w:rsidRPr="00272E70">
              <w:t>50</w:t>
            </w:r>
          </w:p>
        </w:tc>
        <w:tc>
          <w:tcPr>
            <w:tcW w:w="1391" w:type="dxa"/>
          </w:tcPr>
          <w:p w:rsidR="00B04042" w:rsidRPr="00272E70" w:rsidRDefault="00B04042" w:rsidP="00062FF9">
            <w:pPr>
              <w:jc w:val="right"/>
            </w:pPr>
            <w:r w:rsidRPr="00272E70">
              <w:t>-</w:t>
            </w:r>
          </w:p>
        </w:tc>
        <w:tc>
          <w:tcPr>
            <w:tcW w:w="1396" w:type="dxa"/>
          </w:tcPr>
          <w:p w:rsidR="00B04042" w:rsidRPr="00272E70" w:rsidRDefault="00B04042" w:rsidP="00062FF9">
            <w:pPr>
              <w:jc w:val="right"/>
            </w:pPr>
            <w:r w:rsidRPr="00272E70">
              <w:t>-</w:t>
            </w:r>
          </w:p>
        </w:tc>
        <w:tc>
          <w:tcPr>
            <w:tcW w:w="1970" w:type="dxa"/>
          </w:tcPr>
          <w:p w:rsidR="00B04042" w:rsidRPr="00272E70" w:rsidRDefault="00B04042" w:rsidP="00062FF9">
            <w:pPr>
              <w:jc w:val="right"/>
            </w:pPr>
            <w:r w:rsidRPr="00272E70">
              <w:t>15.78</w:t>
            </w:r>
          </w:p>
        </w:tc>
      </w:tr>
    </w:tbl>
    <w:p w:rsidR="00B04042" w:rsidRPr="00272E70" w:rsidRDefault="00B04042" w:rsidP="00B04042">
      <w:pPr>
        <w:jc w:val="both"/>
      </w:pPr>
    </w:p>
    <w:p w:rsidR="00B04042" w:rsidRPr="00272E70" w:rsidRDefault="00B04042" w:rsidP="00B04042">
      <w:pPr>
        <w:jc w:val="both"/>
      </w:pPr>
      <w:r w:rsidRPr="00272E70">
        <w:t>X</w:t>
      </w:r>
      <w:r w:rsidRPr="00272E70">
        <w:rPr>
          <w:vertAlign w:val="superscript"/>
        </w:rPr>
        <w:t>2</w:t>
      </w:r>
      <w:r w:rsidRPr="00272E70">
        <w:t xml:space="preserve"> (chi-square) calculated = 50</w:t>
      </w:r>
    </w:p>
    <w:p w:rsidR="00B04042" w:rsidRPr="00272E70" w:rsidRDefault="00B04042" w:rsidP="00B04042">
      <w:pPr>
        <w:jc w:val="both"/>
      </w:pPr>
      <w:r w:rsidRPr="00272E70">
        <w:t>Degree of freedom (</w:t>
      </w:r>
      <w:proofErr w:type="spellStart"/>
      <w:r w:rsidRPr="00272E70">
        <w:t>df</w:t>
      </w:r>
      <w:proofErr w:type="spellEnd"/>
      <w:r w:rsidRPr="00272E70">
        <w:t>) is obtained by using this formula</w:t>
      </w:r>
    </w:p>
    <w:p w:rsidR="00B04042" w:rsidRPr="00272E70" w:rsidRDefault="00B04042" w:rsidP="00B04042">
      <w:pPr>
        <w:jc w:val="both"/>
      </w:pPr>
      <w:r w:rsidRPr="00272E70">
        <w:t>DF = (c-1) (r-1)</w:t>
      </w:r>
    </w:p>
    <w:p w:rsidR="00B04042" w:rsidRPr="00272E70" w:rsidRDefault="00B04042" w:rsidP="00B04042">
      <w:pPr>
        <w:jc w:val="both"/>
      </w:pPr>
      <w:r w:rsidRPr="00272E70">
        <w:t>Where c = the number of columns</w:t>
      </w:r>
    </w:p>
    <w:p w:rsidR="00B04042" w:rsidRPr="00272E70" w:rsidRDefault="00B04042" w:rsidP="00B04042">
      <w:pPr>
        <w:jc w:val="both"/>
      </w:pPr>
      <w:r w:rsidRPr="00272E70">
        <w:t>R = the number of rows</w:t>
      </w:r>
    </w:p>
    <w:p w:rsidR="00B04042" w:rsidRPr="00272E70" w:rsidRDefault="00B04042" w:rsidP="00B04042">
      <w:pPr>
        <w:jc w:val="both"/>
      </w:pPr>
      <w:r w:rsidRPr="00272E70">
        <w:t>(c-</w:t>
      </w:r>
      <w:proofErr w:type="gramStart"/>
      <w:r w:rsidRPr="00272E70">
        <w:t>1)(</w:t>
      </w:r>
      <w:proofErr w:type="gramEnd"/>
      <w:r w:rsidRPr="00272E70">
        <w:t>r-1)</w:t>
      </w:r>
    </w:p>
    <w:p w:rsidR="00B04042" w:rsidRPr="00272E70" w:rsidRDefault="00B04042" w:rsidP="00B04042">
      <w:pPr>
        <w:jc w:val="both"/>
      </w:pPr>
      <w:r w:rsidRPr="00272E70">
        <w:t>(2-</w:t>
      </w:r>
      <w:proofErr w:type="gramStart"/>
      <w:r w:rsidRPr="00272E70">
        <w:t>1)(</w:t>
      </w:r>
      <w:proofErr w:type="gramEnd"/>
      <w:r w:rsidRPr="00272E70">
        <w:t>2-1) = 1</w:t>
      </w:r>
    </w:p>
    <w:p w:rsidR="00B04042" w:rsidRPr="00272E70" w:rsidRDefault="00B04042" w:rsidP="00B04042">
      <w:pPr>
        <w:jc w:val="both"/>
      </w:pPr>
      <w:r w:rsidRPr="00272E70">
        <w:t>Level of significance 5% or 0.05</w:t>
      </w:r>
    </w:p>
    <w:p w:rsidR="00B04042" w:rsidRPr="00272E70" w:rsidRDefault="00B04042" w:rsidP="00B04042">
      <w:pPr>
        <w:jc w:val="both"/>
      </w:pPr>
      <w:r w:rsidRPr="00272E70">
        <w:t>Level of confidence = 95%</w:t>
      </w:r>
    </w:p>
    <w:p w:rsidR="00B04042" w:rsidRPr="00272E70" w:rsidRDefault="00B04042" w:rsidP="00B04042">
      <w:r w:rsidRPr="00272E70">
        <w:lastRenderedPageBreak/>
        <w:t>X</w:t>
      </w:r>
      <w:r w:rsidRPr="00272E70">
        <w:rPr>
          <w:vertAlign w:val="superscript"/>
        </w:rPr>
        <w:t>2</w:t>
      </w:r>
      <w:r w:rsidRPr="00272E70">
        <w:t>t (chi-square tabulated) = 3.841</w:t>
      </w:r>
    </w:p>
    <w:p w:rsidR="00B04042" w:rsidRPr="00272E70" w:rsidRDefault="00B04042" w:rsidP="00B04042">
      <w:pPr>
        <w:rPr>
          <w:b/>
          <w:bCs/>
        </w:rPr>
      </w:pPr>
      <w:r w:rsidRPr="00272E70">
        <w:rPr>
          <w:b/>
          <w:bCs/>
        </w:rPr>
        <w:t>DECISION RULE</w:t>
      </w:r>
    </w:p>
    <w:p w:rsidR="00B04042" w:rsidRPr="00272E70" w:rsidRDefault="00B04042" w:rsidP="00B04042">
      <w:pPr>
        <w:ind w:firstLine="720"/>
        <w:jc w:val="both"/>
      </w:pPr>
      <w:r w:rsidRPr="00272E70">
        <w:t>If the chi-square tabulated (X</w:t>
      </w:r>
      <w:r w:rsidRPr="00272E70">
        <w:rPr>
          <w:vertAlign w:val="superscript"/>
        </w:rPr>
        <w:t>2</w:t>
      </w:r>
      <w:r w:rsidRPr="00272E70">
        <w:t>t) is more than the calculated value (X</w:t>
      </w:r>
      <w:r w:rsidRPr="00272E70">
        <w:rPr>
          <w:vertAlign w:val="superscript"/>
        </w:rPr>
        <w:t>2</w:t>
      </w:r>
      <w:r w:rsidRPr="00272E70">
        <w:t>c) accept the null hypothesis (H</w:t>
      </w:r>
      <w:r w:rsidRPr="00272E70">
        <w:rPr>
          <w:vertAlign w:val="subscript"/>
        </w:rPr>
        <w:t>0</w:t>
      </w:r>
      <w:r w:rsidRPr="00272E70">
        <w:t>) and reject the alternative hypothesis (H</w:t>
      </w:r>
      <w:r w:rsidRPr="00272E70">
        <w:rPr>
          <w:vertAlign w:val="subscript"/>
        </w:rPr>
        <w:t>1</w:t>
      </w:r>
      <w:r w:rsidRPr="00272E70">
        <w:t>)</w:t>
      </w:r>
    </w:p>
    <w:p w:rsidR="00B04042" w:rsidRPr="00272E70" w:rsidRDefault="00B04042" w:rsidP="00B04042">
      <w:pPr>
        <w:ind w:firstLine="720"/>
        <w:jc w:val="both"/>
      </w:pPr>
      <w:r w:rsidRPr="00272E70">
        <w:t>If otherwise accept the alternative hypothesis (H</w:t>
      </w:r>
      <w:r w:rsidRPr="00272E70">
        <w:rPr>
          <w:vertAlign w:val="subscript"/>
        </w:rPr>
        <w:t>1</w:t>
      </w:r>
      <w:r w:rsidRPr="00272E70">
        <w:t>) and reject the null hypothesis (H</w:t>
      </w:r>
      <w:r w:rsidRPr="00272E70">
        <w:rPr>
          <w:vertAlign w:val="subscript"/>
        </w:rPr>
        <w:t>0</w:t>
      </w:r>
      <w:r w:rsidRPr="00272E70">
        <w:t>)</w:t>
      </w:r>
    </w:p>
    <w:p w:rsidR="00B04042" w:rsidRPr="00272E70" w:rsidRDefault="00B04042" w:rsidP="00B04042">
      <w:pPr>
        <w:ind w:firstLine="720"/>
        <w:jc w:val="both"/>
      </w:pPr>
      <w:r w:rsidRPr="00272E70">
        <w:t>This is illustrated below for better understanding</w:t>
      </w:r>
    </w:p>
    <w:p w:rsidR="00B04042" w:rsidRPr="00272E70" w:rsidRDefault="00B04042" w:rsidP="00B04042">
      <w:pPr>
        <w:jc w:val="both"/>
      </w:pPr>
      <w:r w:rsidRPr="00272E70">
        <w:t>If x</w:t>
      </w:r>
      <w:r w:rsidRPr="00272E70">
        <w:rPr>
          <w:vertAlign w:val="superscript"/>
        </w:rPr>
        <w:t>2</w:t>
      </w:r>
      <w:r w:rsidRPr="00272E70">
        <w:t>t &gt; x</w:t>
      </w:r>
      <w:r w:rsidRPr="00272E70">
        <w:rPr>
          <w:vertAlign w:val="superscript"/>
        </w:rPr>
        <w:t>2</w:t>
      </w:r>
      <w:r w:rsidRPr="00272E70">
        <w:t>c, accept H</w:t>
      </w:r>
      <w:r w:rsidRPr="00272E70">
        <w:rPr>
          <w:vertAlign w:val="subscript"/>
        </w:rPr>
        <w:t>o</w:t>
      </w:r>
      <w:r w:rsidRPr="00272E70">
        <w:t xml:space="preserve"> and reject H</w:t>
      </w:r>
      <w:r w:rsidRPr="00272E70">
        <w:rPr>
          <w:vertAlign w:val="subscript"/>
        </w:rPr>
        <w:t>1</w:t>
      </w:r>
      <w:r w:rsidRPr="00272E70">
        <w:t xml:space="preserve">. </w:t>
      </w:r>
    </w:p>
    <w:p w:rsidR="00B04042" w:rsidRPr="00272E70" w:rsidRDefault="00B04042" w:rsidP="00B04042">
      <w:pPr>
        <w:jc w:val="both"/>
      </w:pPr>
      <w:r w:rsidRPr="00272E70">
        <w:t>If x</w:t>
      </w:r>
      <w:r w:rsidRPr="00272E70">
        <w:rPr>
          <w:vertAlign w:val="superscript"/>
        </w:rPr>
        <w:t>2</w:t>
      </w:r>
      <w:r w:rsidRPr="00272E70">
        <w:t>t &lt; x</w:t>
      </w:r>
      <w:r w:rsidRPr="00272E70">
        <w:rPr>
          <w:vertAlign w:val="superscript"/>
        </w:rPr>
        <w:t>2</w:t>
      </w:r>
      <w:r w:rsidRPr="00272E70">
        <w:t>c, accept H</w:t>
      </w:r>
      <w:r w:rsidRPr="00272E70">
        <w:rPr>
          <w:vertAlign w:val="subscript"/>
        </w:rPr>
        <w:t xml:space="preserve">1 </w:t>
      </w:r>
      <w:r w:rsidRPr="00272E70">
        <w:t>and reject H</w:t>
      </w:r>
      <w:r w:rsidRPr="00272E70">
        <w:rPr>
          <w:vertAlign w:val="subscript"/>
        </w:rPr>
        <w:t>0</w:t>
      </w:r>
    </w:p>
    <w:p w:rsidR="00B04042" w:rsidRPr="00272E70" w:rsidRDefault="00B04042" w:rsidP="00B04042">
      <w:pPr>
        <w:jc w:val="both"/>
      </w:pPr>
      <w:r w:rsidRPr="00272E70">
        <w:t>Decision x</w:t>
      </w:r>
      <w:r w:rsidRPr="00272E70">
        <w:rPr>
          <w:vertAlign w:val="superscript"/>
        </w:rPr>
        <w:t>2</w:t>
      </w:r>
      <w:r w:rsidRPr="00272E70">
        <w:t>t &gt; x</w:t>
      </w:r>
      <w:r w:rsidRPr="00272E70">
        <w:rPr>
          <w:vertAlign w:val="superscript"/>
        </w:rPr>
        <w:t>2</w:t>
      </w:r>
      <w:r w:rsidRPr="00272E70">
        <w:t>c, 50 &gt; 3.841</w:t>
      </w:r>
    </w:p>
    <w:p w:rsidR="00B04042" w:rsidRPr="00272E70" w:rsidRDefault="00B04042" w:rsidP="00B04042">
      <w:pPr>
        <w:jc w:val="both"/>
      </w:pPr>
      <w:r w:rsidRPr="00272E70">
        <w:t>Chi-square calculated (x</w:t>
      </w:r>
      <w:r w:rsidRPr="00272E70">
        <w:rPr>
          <w:vertAlign w:val="superscript"/>
        </w:rPr>
        <w:t>2</w:t>
      </w:r>
      <w:r w:rsidRPr="00272E70">
        <w:t>c) is 50, which is more than 95% level of confidence; the degree of freedom is at 3.841 so we accept alternative hypothesis (H</w:t>
      </w:r>
      <w:r w:rsidRPr="00272E70">
        <w:rPr>
          <w:vertAlign w:val="subscript"/>
        </w:rPr>
        <w:t>1</w:t>
      </w:r>
      <w:r w:rsidRPr="00272E70">
        <w:t>) and reject null hypothesis (H</w:t>
      </w:r>
      <w:r w:rsidRPr="00272E70">
        <w:rPr>
          <w:vertAlign w:val="subscript"/>
        </w:rPr>
        <w:t>0</w:t>
      </w:r>
      <w:r w:rsidRPr="00272E70">
        <w:t xml:space="preserve">) </w:t>
      </w:r>
    </w:p>
    <w:p w:rsidR="00B04042" w:rsidRPr="00272E70" w:rsidRDefault="00B04042" w:rsidP="00B04042">
      <w:pPr>
        <w:ind w:firstLine="720"/>
        <w:jc w:val="both"/>
      </w:pPr>
      <w:r w:rsidRPr="00272E70">
        <w:t>Interpretation</w:t>
      </w:r>
    </w:p>
    <w:p w:rsidR="00B04042" w:rsidRPr="00272E70" w:rsidRDefault="00B04042" w:rsidP="00B04042">
      <w:pPr>
        <w:jc w:val="both"/>
      </w:pPr>
      <w:r w:rsidRPr="00272E70">
        <w:t xml:space="preserve">Training </w:t>
      </w:r>
      <w:proofErr w:type="gramStart"/>
      <w:r w:rsidRPr="00272E70">
        <w:t>modify</w:t>
      </w:r>
      <w:proofErr w:type="gramEnd"/>
      <w:r w:rsidRPr="00272E70">
        <w:t xml:space="preserve"> </w:t>
      </w:r>
      <w:proofErr w:type="spellStart"/>
      <w:r w:rsidRPr="00272E70">
        <w:t>behaviour</w:t>
      </w:r>
      <w:proofErr w:type="spellEnd"/>
      <w:r w:rsidRPr="00272E70">
        <w:t>, attitude, skill and knowledge of individual staff.</w:t>
      </w:r>
    </w:p>
    <w:p w:rsidR="00B04042" w:rsidRPr="00272E70" w:rsidRDefault="00B04042" w:rsidP="00B04042">
      <w:pPr>
        <w:jc w:val="both"/>
        <w:rPr>
          <w:b/>
        </w:rPr>
      </w:pPr>
      <w:r w:rsidRPr="00272E70">
        <w:rPr>
          <w:b/>
        </w:rPr>
        <w:t>HYPOTHESIS B</w:t>
      </w:r>
    </w:p>
    <w:p w:rsidR="00B04042" w:rsidRPr="00272E70" w:rsidRDefault="00B04042" w:rsidP="00B04042">
      <w:pPr>
        <w:jc w:val="both"/>
      </w:pPr>
      <w:r w:rsidRPr="00272E70">
        <w:t>H0: Training and development improve the quality of service in the Bank</w:t>
      </w:r>
    </w:p>
    <w:p w:rsidR="00B04042" w:rsidRPr="00272E70" w:rsidRDefault="00B04042" w:rsidP="00B04042">
      <w:pPr>
        <w:jc w:val="both"/>
      </w:pPr>
      <w:r w:rsidRPr="00272E70">
        <w:t xml:space="preserve">H1: Training and development </w:t>
      </w:r>
      <w:proofErr w:type="gramStart"/>
      <w:r w:rsidRPr="00272E70">
        <w:t>has</w:t>
      </w:r>
      <w:proofErr w:type="gramEnd"/>
      <w:r w:rsidRPr="00272E70">
        <w:t xml:space="preserve"> not improved the quality of service in the Bank</w:t>
      </w:r>
    </w:p>
    <w:p w:rsidR="00B04042" w:rsidRPr="00272E70" w:rsidRDefault="00B04042" w:rsidP="00B04042">
      <w:pPr>
        <w:jc w:val="both"/>
      </w:pPr>
      <w:r w:rsidRPr="00272E70">
        <w:t>QUESTION 6</w:t>
      </w:r>
    </w:p>
    <w:p w:rsidR="00B04042" w:rsidRPr="00272E70" w:rsidRDefault="00B04042" w:rsidP="00B04042">
      <w:pPr>
        <w:jc w:val="both"/>
      </w:pPr>
      <w:r w:rsidRPr="00272E70">
        <w:t>Did your bank carry out any private placement?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952"/>
        <w:gridCol w:w="2952"/>
      </w:tblGrid>
      <w:tr w:rsidR="00B04042" w:rsidRPr="00272E70" w:rsidTr="00062FF9">
        <w:tc>
          <w:tcPr>
            <w:tcW w:w="2952" w:type="dxa"/>
          </w:tcPr>
          <w:p w:rsidR="00B04042" w:rsidRPr="00272E70" w:rsidRDefault="00B04042" w:rsidP="00062FF9">
            <w:pPr>
              <w:pStyle w:val="Heading2"/>
              <w:rPr>
                <w:rFonts w:ascii="Times New Roman" w:hAnsi="Times New Roman" w:cs="Times New Roman"/>
                <w:sz w:val="24"/>
                <w:szCs w:val="24"/>
              </w:rPr>
            </w:pPr>
            <w:r w:rsidRPr="00272E70">
              <w:rPr>
                <w:rFonts w:ascii="Times New Roman" w:hAnsi="Times New Roman" w:cs="Times New Roman"/>
                <w:sz w:val="24"/>
                <w:szCs w:val="24"/>
              </w:rPr>
              <w:t>RESPONSE</w:t>
            </w:r>
          </w:p>
        </w:tc>
        <w:tc>
          <w:tcPr>
            <w:tcW w:w="2952" w:type="dxa"/>
          </w:tcPr>
          <w:p w:rsidR="00B04042" w:rsidRPr="00272E70" w:rsidRDefault="00B04042" w:rsidP="00062FF9">
            <w:pPr>
              <w:pStyle w:val="Heading2"/>
              <w:rPr>
                <w:rFonts w:ascii="Times New Roman" w:hAnsi="Times New Roman" w:cs="Times New Roman"/>
                <w:sz w:val="24"/>
                <w:szCs w:val="24"/>
              </w:rPr>
            </w:pPr>
            <w:r w:rsidRPr="00272E70">
              <w:rPr>
                <w:rFonts w:ascii="Times New Roman" w:hAnsi="Times New Roman" w:cs="Times New Roman"/>
                <w:sz w:val="24"/>
                <w:szCs w:val="24"/>
              </w:rPr>
              <w:t>RESPONDENTS</w:t>
            </w:r>
          </w:p>
        </w:tc>
        <w:tc>
          <w:tcPr>
            <w:tcW w:w="2952" w:type="dxa"/>
          </w:tcPr>
          <w:p w:rsidR="00B04042" w:rsidRPr="00272E70" w:rsidRDefault="00B04042" w:rsidP="00062FF9">
            <w:pPr>
              <w:pStyle w:val="Heading2"/>
              <w:rPr>
                <w:rFonts w:ascii="Times New Roman" w:hAnsi="Times New Roman" w:cs="Times New Roman"/>
                <w:sz w:val="24"/>
                <w:szCs w:val="24"/>
              </w:rPr>
            </w:pPr>
            <w:r w:rsidRPr="00272E70">
              <w:rPr>
                <w:rFonts w:ascii="Times New Roman" w:hAnsi="Times New Roman" w:cs="Times New Roman"/>
                <w:sz w:val="24"/>
                <w:szCs w:val="24"/>
              </w:rPr>
              <w:t>PERCENTAGE</w:t>
            </w:r>
          </w:p>
        </w:tc>
      </w:tr>
      <w:tr w:rsidR="00B04042" w:rsidRPr="00272E70" w:rsidTr="00062FF9">
        <w:tc>
          <w:tcPr>
            <w:tcW w:w="2952" w:type="dxa"/>
          </w:tcPr>
          <w:p w:rsidR="00B04042" w:rsidRPr="00272E70" w:rsidRDefault="00B04042" w:rsidP="00062FF9">
            <w:pPr>
              <w:pStyle w:val="Heading2"/>
              <w:rPr>
                <w:rFonts w:ascii="Times New Roman" w:hAnsi="Times New Roman" w:cs="Times New Roman"/>
                <w:sz w:val="24"/>
                <w:szCs w:val="24"/>
              </w:rPr>
            </w:pPr>
            <w:r w:rsidRPr="00272E70">
              <w:rPr>
                <w:rFonts w:ascii="Times New Roman" w:hAnsi="Times New Roman" w:cs="Times New Roman"/>
                <w:sz w:val="24"/>
                <w:szCs w:val="24"/>
              </w:rPr>
              <w:t>Yes</w:t>
            </w:r>
          </w:p>
        </w:tc>
        <w:tc>
          <w:tcPr>
            <w:tcW w:w="2952" w:type="dxa"/>
          </w:tcPr>
          <w:p w:rsidR="00B04042" w:rsidRPr="00272E70" w:rsidRDefault="00B04042" w:rsidP="00062FF9">
            <w:pPr>
              <w:jc w:val="right"/>
            </w:pPr>
            <w:r w:rsidRPr="00272E70">
              <w:t>40</w:t>
            </w:r>
          </w:p>
        </w:tc>
        <w:tc>
          <w:tcPr>
            <w:tcW w:w="2952" w:type="dxa"/>
          </w:tcPr>
          <w:p w:rsidR="00B04042" w:rsidRPr="00272E70" w:rsidRDefault="00B04042" w:rsidP="00062FF9">
            <w:pPr>
              <w:jc w:val="right"/>
            </w:pPr>
            <w:r w:rsidRPr="00272E70">
              <w:t>60.6</w:t>
            </w:r>
          </w:p>
        </w:tc>
      </w:tr>
      <w:tr w:rsidR="00B04042" w:rsidRPr="00272E70" w:rsidTr="00062FF9">
        <w:tc>
          <w:tcPr>
            <w:tcW w:w="2952" w:type="dxa"/>
          </w:tcPr>
          <w:p w:rsidR="00B04042" w:rsidRPr="00272E70" w:rsidRDefault="00B04042" w:rsidP="00062FF9">
            <w:pPr>
              <w:jc w:val="both"/>
            </w:pPr>
            <w:r w:rsidRPr="00272E70">
              <w:t>No</w:t>
            </w:r>
          </w:p>
        </w:tc>
        <w:tc>
          <w:tcPr>
            <w:tcW w:w="2952" w:type="dxa"/>
          </w:tcPr>
          <w:p w:rsidR="00B04042" w:rsidRPr="00272E70" w:rsidRDefault="00B04042" w:rsidP="00062FF9">
            <w:pPr>
              <w:jc w:val="right"/>
            </w:pPr>
            <w:r w:rsidRPr="00272E70">
              <w:t>20</w:t>
            </w:r>
          </w:p>
        </w:tc>
        <w:tc>
          <w:tcPr>
            <w:tcW w:w="2952" w:type="dxa"/>
          </w:tcPr>
          <w:p w:rsidR="00B04042" w:rsidRPr="00272E70" w:rsidRDefault="00B04042" w:rsidP="00062FF9">
            <w:pPr>
              <w:jc w:val="right"/>
            </w:pPr>
            <w:r w:rsidRPr="00272E70">
              <w:t>39.4</w:t>
            </w:r>
          </w:p>
        </w:tc>
      </w:tr>
      <w:tr w:rsidR="00B04042" w:rsidRPr="00272E70" w:rsidTr="00062FF9">
        <w:tc>
          <w:tcPr>
            <w:tcW w:w="2952" w:type="dxa"/>
          </w:tcPr>
          <w:p w:rsidR="00B04042" w:rsidRPr="00272E70" w:rsidRDefault="00B04042" w:rsidP="00062FF9">
            <w:pPr>
              <w:pStyle w:val="Heading2"/>
              <w:rPr>
                <w:rFonts w:ascii="Times New Roman" w:hAnsi="Times New Roman" w:cs="Times New Roman"/>
                <w:sz w:val="24"/>
                <w:szCs w:val="24"/>
              </w:rPr>
            </w:pPr>
            <w:r w:rsidRPr="00272E70">
              <w:rPr>
                <w:rFonts w:ascii="Times New Roman" w:hAnsi="Times New Roman" w:cs="Times New Roman"/>
                <w:sz w:val="24"/>
                <w:szCs w:val="24"/>
              </w:rPr>
              <w:t>Total</w:t>
            </w:r>
          </w:p>
        </w:tc>
        <w:tc>
          <w:tcPr>
            <w:tcW w:w="2952" w:type="dxa"/>
          </w:tcPr>
          <w:p w:rsidR="00B04042" w:rsidRPr="00272E70" w:rsidRDefault="00B04042" w:rsidP="00062FF9">
            <w:pPr>
              <w:jc w:val="right"/>
              <w:rPr>
                <w:b/>
                <w:bCs/>
              </w:rPr>
            </w:pPr>
            <w:r w:rsidRPr="00272E70">
              <w:rPr>
                <w:b/>
                <w:bCs/>
              </w:rPr>
              <w:t>60</w:t>
            </w:r>
          </w:p>
        </w:tc>
        <w:tc>
          <w:tcPr>
            <w:tcW w:w="2952" w:type="dxa"/>
          </w:tcPr>
          <w:p w:rsidR="00B04042" w:rsidRPr="00272E70" w:rsidRDefault="00B04042" w:rsidP="00062FF9">
            <w:pPr>
              <w:jc w:val="right"/>
              <w:rPr>
                <w:b/>
                <w:bCs/>
              </w:rPr>
            </w:pPr>
            <w:r w:rsidRPr="00272E70">
              <w:rPr>
                <w:b/>
                <w:bCs/>
              </w:rPr>
              <w:t>100.00</w:t>
            </w:r>
          </w:p>
        </w:tc>
      </w:tr>
    </w:tbl>
    <w:p w:rsidR="00B04042" w:rsidRPr="00272E70" w:rsidRDefault="00B04042" w:rsidP="00B04042">
      <w:pPr>
        <w:jc w:val="both"/>
      </w:pPr>
      <w:r w:rsidRPr="00272E70">
        <w:t xml:space="preserve"> Then f = R / N = 50 / 2 = 25</w:t>
      </w:r>
    </w:p>
    <w:p w:rsidR="00B04042" w:rsidRPr="00272E70" w:rsidRDefault="00B04042" w:rsidP="00B04042">
      <w:pPr>
        <w:jc w:val="both"/>
      </w:pPr>
    </w:p>
    <w:p w:rsidR="00B04042" w:rsidRPr="00272E70" w:rsidRDefault="00B04042" w:rsidP="00B04042">
      <w:pPr>
        <w:jc w:val="both"/>
      </w:pPr>
    </w:p>
    <w:tbl>
      <w:tblPr>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5"/>
        <w:gridCol w:w="683"/>
        <w:gridCol w:w="720"/>
        <w:gridCol w:w="1440"/>
        <w:gridCol w:w="1620"/>
        <w:gridCol w:w="1440"/>
      </w:tblGrid>
      <w:tr w:rsidR="00B04042" w:rsidRPr="00272E70" w:rsidTr="00062FF9">
        <w:tc>
          <w:tcPr>
            <w:tcW w:w="1945" w:type="dxa"/>
          </w:tcPr>
          <w:p w:rsidR="00B04042" w:rsidRPr="00272E70" w:rsidRDefault="00B04042" w:rsidP="00062FF9">
            <w:pPr>
              <w:pStyle w:val="Heading2"/>
              <w:rPr>
                <w:rFonts w:ascii="Times New Roman" w:hAnsi="Times New Roman" w:cs="Times New Roman"/>
                <w:sz w:val="24"/>
                <w:szCs w:val="24"/>
              </w:rPr>
            </w:pPr>
            <w:r w:rsidRPr="00272E70">
              <w:rPr>
                <w:rFonts w:ascii="Times New Roman" w:hAnsi="Times New Roman" w:cs="Times New Roman"/>
                <w:sz w:val="24"/>
                <w:szCs w:val="24"/>
              </w:rPr>
              <w:t>ALTERNATIVE</w:t>
            </w:r>
          </w:p>
        </w:tc>
        <w:tc>
          <w:tcPr>
            <w:tcW w:w="683" w:type="dxa"/>
          </w:tcPr>
          <w:p w:rsidR="00B04042" w:rsidRPr="00272E70" w:rsidRDefault="00B04042" w:rsidP="00062FF9">
            <w:pPr>
              <w:jc w:val="both"/>
            </w:pPr>
            <w:r w:rsidRPr="00272E70">
              <w:t>FO</w:t>
            </w:r>
          </w:p>
        </w:tc>
        <w:tc>
          <w:tcPr>
            <w:tcW w:w="720" w:type="dxa"/>
          </w:tcPr>
          <w:p w:rsidR="00B04042" w:rsidRPr="00272E70" w:rsidRDefault="00B04042" w:rsidP="00062FF9">
            <w:pPr>
              <w:jc w:val="both"/>
            </w:pPr>
            <w:r w:rsidRPr="00272E70">
              <w:t>FE</w:t>
            </w:r>
          </w:p>
        </w:tc>
        <w:tc>
          <w:tcPr>
            <w:tcW w:w="1440" w:type="dxa"/>
          </w:tcPr>
          <w:p w:rsidR="00B04042" w:rsidRPr="00272E70" w:rsidRDefault="00B04042" w:rsidP="00062FF9">
            <w:pPr>
              <w:jc w:val="both"/>
            </w:pPr>
            <w:r w:rsidRPr="00272E70">
              <w:t>FO – FE</w:t>
            </w:r>
          </w:p>
        </w:tc>
        <w:tc>
          <w:tcPr>
            <w:tcW w:w="1620" w:type="dxa"/>
          </w:tcPr>
          <w:p w:rsidR="00B04042" w:rsidRPr="00272E70" w:rsidRDefault="00B04042" w:rsidP="00062FF9">
            <w:pPr>
              <w:jc w:val="both"/>
              <w:rPr>
                <w:vertAlign w:val="superscript"/>
              </w:rPr>
            </w:pPr>
            <w:r w:rsidRPr="00272E70">
              <w:t>(FO – FE)</w:t>
            </w:r>
            <w:r w:rsidRPr="00272E70">
              <w:rPr>
                <w:vertAlign w:val="superscript"/>
              </w:rPr>
              <w:t>2</w:t>
            </w:r>
          </w:p>
        </w:tc>
        <w:tc>
          <w:tcPr>
            <w:tcW w:w="1440" w:type="dxa"/>
          </w:tcPr>
          <w:p w:rsidR="00B04042" w:rsidRPr="00272E70" w:rsidRDefault="00B04042" w:rsidP="00062FF9">
            <w:pPr>
              <w:jc w:val="both"/>
            </w:pPr>
            <w:r w:rsidRPr="00272E70">
              <w:t>(FO – FE)</w:t>
            </w:r>
            <w:r w:rsidRPr="00272E70">
              <w:rPr>
                <w:vertAlign w:val="superscript"/>
              </w:rPr>
              <w:t>2</w:t>
            </w:r>
          </w:p>
        </w:tc>
      </w:tr>
      <w:tr w:rsidR="00B04042" w:rsidRPr="00272E70" w:rsidTr="00062FF9">
        <w:tc>
          <w:tcPr>
            <w:tcW w:w="1945" w:type="dxa"/>
          </w:tcPr>
          <w:p w:rsidR="00B04042" w:rsidRPr="00272E70" w:rsidRDefault="00B04042" w:rsidP="00062FF9">
            <w:pPr>
              <w:jc w:val="both"/>
            </w:pPr>
            <w:r w:rsidRPr="00272E70">
              <w:t>YES</w:t>
            </w:r>
          </w:p>
        </w:tc>
        <w:tc>
          <w:tcPr>
            <w:tcW w:w="683" w:type="dxa"/>
          </w:tcPr>
          <w:p w:rsidR="00B04042" w:rsidRPr="00272E70" w:rsidRDefault="00B04042" w:rsidP="00062FF9">
            <w:pPr>
              <w:jc w:val="right"/>
            </w:pPr>
            <w:r w:rsidRPr="00272E70">
              <w:t>40</w:t>
            </w:r>
          </w:p>
        </w:tc>
        <w:tc>
          <w:tcPr>
            <w:tcW w:w="720" w:type="dxa"/>
          </w:tcPr>
          <w:p w:rsidR="00B04042" w:rsidRPr="00272E70" w:rsidRDefault="00B04042" w:rsidP="00062FF9">
            <w:pPr>
              <w:jc w:val="right"/>
            </w:pPr>
            <w:r w:rsidRPr="00272E70">
              <w:t>20</w:t>
            </w:r>
          </w:p>
        </w:tc>
        <w:tc>
          <w:tcPr>
            <w:tcW w:w="1440" w:type="dxa"/>
          </w:tcPr>
          <w:p w:rsidR="00B04042" w:rsidRPr="00272E70" w:rsidRDefault="00B04042" w:rsidP="00062FF9">
            <w:pPr>
              <w:jc w:val="right"/>
            </w:pPr>
            <w:r w:rsidRPr="00272E70">
              <w:t>10</w:t>
            </w:r>
          </w:p>
        </w:tc>
        <w:tc>
          <w:tcPr>
            <w:tcW w:w="1620" w:type="dxa"/>
          </w:tcPr>
          <w:p w:rsidR="00B04042" w:rsidRPr="00272E70" w:rsidRDefault="00B04042" w:rsidP="00062FF9">
            <w:pPr>
              <w:jc w:val="right"/>
            </w:pPr>
            <w:r w:rsidRPr="00272E70">
              <w:t>100</w:t>
            </w:r>
          </w:p>
        </w:tc>
        <w:tc>
          <w:tcPr>
            <w:tcW w:w="1440" w:type="dxa"/>
          </w:tcPr>
          <w:p w:rsidR="00B04042" w:rsidRPr="00272E70" w:rsidRDefault="00B04042" w:rsidP="00062FF9">
            <w:pPr>
              <w:jc w:val="right"/>
            </w:pPr>
            <w:r w:rsidRPr="00272E70">
              <w:t>5</w:t>
            </w:r>
          </w:p>
        </w:tc>
      </w:tr>
      <w:tr w:rsidR="00B04042" w:rsidRPr="00272E70" w:rsidTr="00062FF9">
        <w:tc>
          <w:tcPr>
            <w:tcW w:w="1945" w:type="dxa"/>
          </w:tcPr>
          <w:p w:rsidR="00B04042" w:rsidRPr="00272E70" w:rsidRDefault="00B04042" w:rsidP="00062FF9">
            <w:pPr>
              <w:jc w:val="both"/>
            </w:pPr>
            <w:r w:rsidRPr="00272E70">
              <w:lastRenderedPageBreak/>
              <w:t>NO</w:t>
            </w:r>
          </w:p>
        </w:tc>
        <w:tc>
          <w:tcPr>
            <w:tcW w:w="683" w:type="dxa"/>
          </w:tcPr>
          <w:p w:rsidR="00B04042" w:rsidRPr="00272E70" w:rsidRDefault="00B04042" w:rsidP="00062FF9">
            <w:pPr>
              <w:jc w:val="right"/>
            </w:pPr>
            <w:r w:rsidRPr="00272E70">
              <w:t>20</w:t>
            </w:r>
          </w:p>
        </w:tc>
        <w:tc>
          <w:tcPr>
            <w:tcW w:w="720" w:type="dxa"/>
          </w:tcPr>
          <w:p w:rsidR="00B04042" w:rsidRPr="00272E70" w:rsidRDefault="00B04042" w:rsidP="00062FF9">
            <w:pPr>
              <w:jc w:val="right"/>
            </w:pPr>
            <w:r w:rsidRPr="00272E70">
              <w:t>20</w:t>
            </w:r>
          </w:p>
        </w:tc>
        <w:tc>
          <w:tcPr>
            <w:tcW w:w="1440" w:type="dxa"/>
          </w:tcPr>
          <w:p w:rsidR="00B04042" w:rsidRPr="00272E70" w:rsidRDefault="00B04042" w:rsidP="00062FF9">
            <w:pPr>
              <w:jc w:val="right"/>
            </w:pPr>
            <w:r w:rsidRPr="00272E70">
              <w:t>10</w:t>
            </w:r>
          </w:p>
        </w:tc>
        <w:tc>
          <w:tcPr>
            <w:tcW w:w="1620" w:type="dxa"/>
          </w:tcPr>
          <w:p w:rsidR="00B04042" w:rsidRPr="00272E70" w:rsidRDefault="00B04042" w:rsidP="00062FF9">
            <w:pPr>
              <w:jc w:val="right"/>
            </w:pPr>
            <w:r w:rsidRPr="00272E70">
              <w:t>100</w:t>
            </w:r>
          </w:p>
        </w:tc>
        <w:tc>
          <w:tcPr>
            <w:tcW w:w="1440" w:type="dxa"/>
          </w:tcPr>
          <w:p w:rsidR="00B04042" w:rsidRPr="00272E70" w:rsidRDefault="00B04042" w:rsidP="00062FF9">
            <w:pPr>
              <w:jc w:val="right"/>
            </w:pPr>
            <w:r w:rsidRPr="00272E70">
              <w:t>5</w:t>
            </w:r>
          </w:p>
        </w:tc>
      </w:tr>
    </w:tbl>
    <w:p w:rsidR="00B04042" w:rsidRPr="00272E70" w:rsidRDefault="00B04042" w:rsidP="00B04042">
      <w:pPr>
        <w:jc w:val="both"/>
      </w:pPr>
      <w:r w:rsidRPr="00272E70">
        <w:t>(x</w:t>
      </w:r>
      <w:r w:rsidRPr="00272E70">
        <w:rPr>
          <w:vertAlign w:val="superscript"/>
        </w:rPr>
        <w:t>2</w:t>
      </w:r>
      <w:r w:rsidRPr="00272E70">
        <w:t>c) = 0.65</w:t>
      </w:r>
    </w:p>
    <w:p w:rsidR="00B04042" w:rsidRPr="00272E70" w:rsidRDefault="00B04042" w:rsidP="00B04042">
      <w:pPr>
        <w:jc w:val="both"/>
      </w:pPr>
      <w:r w:rsidRPr="00272E70">
        <w:t>(x</w:t>
      </w:r>
      <w:r w:rsidRPr="00272E70">
        <w:rPr>
          <w:vertAlign w:val="superscript"/>
        </w:rPr>
        <w:t>2</w:t>
      </w:r>
      <w:r w:rsidRPr="00272E70">
        <w:t>c) Chi-square calculated = 0.65</w:t>
      </w:r>
    </w:p>
    <w:p w:rsidR="00B04042" w:rsidRPr="00272E70" w:rsidRDefault="00B04042" w:rsidP="00B04042">
      <w:pPr>
        <w:jc w:val="both"/>
      </w:pPr>
      <w:r w:rsidRPr="00272E70">
        <w:t>Degree of freedom (</w:t>
      </w:r>
      <w:proofErr w:type="spellStart"/>
      <w:r w:rsidRPr="00272E70">
        <w:t>df</w:t>
      </w:r>
      <w:proofErr w:type="spellEnd"/>
      <w:r w:rsidRPr="00272E70">
        <w:t>) is obtained by using this formula</w:t>
      </w:r>
    </w:p>
    <w:p w:rsidR="00B04042" w:rsidRPr="00272E70" w:rsidRDefault="00B04042" w:rsidP="00B04042">
      <w:pPr>
        <w:jc w:val="both"/>
      </w:pPr>
      <w:proofErr w:type="spellStart"/>
      <w:r w:rsidRPr="00272E70">
        <w:t>df</w:t>
      </w:r>
      <w:proofErr w:type="spellEnd"/>
      <w:r w:rsidRPr="00272E70">
        <w:t xml:space="preserve"> = (c-</w:t>
      </w:r>
      <w:proofErr w:type="gramStart"/>
      <w:r w:rsidRPr="00272E70">
        <w:t>1)(</w:t>
      </w:r>
      <w:proofErr w:type="gramEnd"/>
      <w:r w:rsidRPr="00272E70">
        <w:t>r-1)</w:t>
      </w:r>
    </w:p>
    <w:p w:rsidR="00B04042" w:rsidRPr="00272E70" w:rsidRDefault="00B04042" w:rsidP="00B04042">
      <w:pPr>
        <w:jc w:val="both"/>
      </w:pPr>
      <w:proofErr w:type="spellStart"/>
      <w:r w:rsidRPr="00272E70">
        <w:t>df</w:t>
      </w:r>
      <w:proofErr w:type="spellEnd"/>
      <w:r w:rsidRPr="00272E70">
        <w:t xml:space="preserve"> = (2-</w:t>
      </w:r>
      <w:proofErr w:type="gramStart"/>
      <w:r w:rsidRPr="00272E70">
        <w:t>1)(</w:t>
      </w:r>
      <w:proofErr w:type="gramEnd"/>
      <w:r w:rsidRPr="00272E70">
        <w:t>2-1)</w:t>
      </w:r>
    </w:p>
    <w:p w:rsidR="00B04042" w:rsidRPr="00272E70" w:rsidRDefault="00B04042" w:rsidP="00B04042">
      <w:pPr>
        <w:jc w:val="both"/>
      </w:pPr>
      <w:r w:rsidRPr="00272E70">
        <w:t>Level of significance = 5% or 0.05</w:t>
      </w:r>
    </w:p>
    <w:p w:rsidR="00B04042" w:rsidRPr="00272E70" w:rsidRDefault="00B04042" w:rsidP="00B04042">
      <w:pPr>
        <w:jc w:val="both"/>
      </w:pPr>
      <w:r w:rsidRPr="00272E70">
        <w:t>Level of confidence = 95%</w:t>
      </w:r>
    </w:p>
    <w:p w:rsidR="00B04042" w:rsidRPr="00272E70" w:rsidRDefault="00B04042" w:rsidP="00B04042">
      <w:pPr>
        <w:jc w:val="both"/>
      </w:pPr>
      <w:r w:rsidRPr="00272E70">
        <w:t>X</w:t>
      </w:r>
      <w:r w:rsidRPr="00272E70">
        <w:rPr>
          <w:vertAlign w:val="superscript"/>
        </w:rPr>
        <w:t>2</w:t>
      </w:r>
      <w:r w:rsidRPr="00272E70">
        <w:t>t = chi-square tabulated = 3.841</w:t>
      </w:r>
    </w:p>
    <w:p w:rsidR="00B04042" w:rsidRPr="00272E70" w:rsidRDefault="00B04042" w:rsidP="00B04042">
      <w:pPr>
        <w:pStyle w:val="Heading8"/>
        <w:rPr>
          <w:rFonts w:cs="Times New Roman"/>
        </w:rPr>
      </w:pPr>
      <w:r w:rsidRPr="00272E70">
        <w:rPr>
          <w:rFonts w:cs="Times New Roman"/>
        </w:rPr>
        <w:t>DECISION RULE</w:t>
      </w:r>
    </w:p>
    <w:p w:rsidR="00B04042" w:rsidRPr="00272E70" w:rsidRDefault="00B04042" w:rsidP="00B04042">
      <w:pPr>
        <w:jc w:val="both"/>
      </w:pPr>
      <w:r w:rsidRPr="00272E70">
        <w:t>If the chi-square tabulated (X</w:t>
      </w:r>
      <w:r w:rsidRPr="00272E70">
        <w:rPr>
          <w:vertAlign w:val="superscript"/>
        </w:rPr>
        <w:t>2</w:t>
      </w:r>
      <w:r w:rsidRPr="00272E70">
        <w:t>t) is more than the calculated value (X</w:t>
      </w:r>
      <w:r w:rsidRPr="00272E70">
        <w:rPr>
          <w:vertAlign w:val="superscript"/>
        </w:rPr>
        <w:t>2</w:t>
      </w:r>
      <w:r w:rsidRPr="00272E70">
        <w:t>c) accept the null hypothesis (H</w:t>
      </w:r>
      <w:r w:rsidRPr="00272E70">
        <w:rPr>
          <w:vertAlign w:val="subscript"/>
        </w:rPr>
        <w:t>0</w:t>
      </w:r>
      <w:r w:rsidRPr="00272E70">
        <w:t>) and reject the alternative hypothesis (H</w:t>
      </w:r>
      <w:r w:rsidRPr="00272E70">
        <w:rPr>
          <w:vertAlign w:val="subscript"/>
        </w:rPr>
        <w:t>1</w:t>
      </w:r>
      <w:r w:rsidRPr="00272E70">
        <w:t>)</w:t>
      </w:r>
    </w:p>
    <w:p w:rsidR="00B04042" w:rsidRPr="00272E70" w:rsidRDefault="00B04042" w:rsidP="00B04042">
      <w:pPr>
        <w:jc w:val="both"/>
      </w:pPr>
      <w:r w:rsidRPr="00272E70">
        <w:t>If otherwise accept the alternative hypothesis (H</w:t>
      </w:r>
      <w:r w:rsidRPr="00272E70">
        <w:rPr>
          <w:vertAlign w:val="subscript"/>
        </w:rPr>
        <w:t>1</w:t>
      </w:r>
      <w:r w:rsidRPr="00272E70">
        <w:t>) and reject the null hypothesis (H</w:t>
      </w:r>
      <w:r w:rsidRPr="00272E70">
        <w:rPr>
          <w:vertAlign w:val="subscript"/>
        </w:rPr>
        <w:t>0</w:t>
      </w:r>
      <w:r w:rsidRPr="00272E70">
        <w:t>)</w:t>
      </w:r>
    </w:p>
    <w:p w:rsidR="00B04042" w:rsidRPr="00272E70" w:rsidRDefault="00B04042" w:rsidP="00B04042">
      <w:pPr>
        <w:pStyle w:val="Heading2"/>
        <w:rPr>
          <w:rFonts w:ascii="Times New Roman" w:hAnsi="Times New Roman" w:cs="Times New Roman"/>
          <w:sz w:val="24"/>
          <w:szCs w:val="24"/>
        </w:rPr>
      </w:pPr>
      <w:r w:rsidRPr="00272E70">
        <w:rPr>
          <w:rFonts w:ascii="Times New Roman" w:hAnsi="Times New Roman" w:cs="Times New Roman"/>
          <w:sz w:val="24"/>
          <w:szCs w:val="24"/>
        </w:rPr>
        <w:t>RESULT OF FINDINGS</w:t>
      </w:r>
    </w:p>
    <w:p w:rsidR="00B04042" w:rsidRPr="00272E70" w:rsidRDefault="00B04042" w:rsidP="00B04042">
      <w:pPr>
        <w:pStyle w:val="BodyText"/>
        <w:spacing w:line="240" w:lineRule="auto"/>
        <w:rPr>
          <w:sz w:val="24"/>
        </w:rPr>
      </w:pPr>
      <w:r w:rsidRPr="00272E70">
        <w:rPr>
          <w:sz w:val="24"/>
        </w:rPr>
        <w:t>The study investigated that training and development has improved the quality of service in the Bank. On market strategies and on profitability in the financial institutions, the study discussed the justification for the exercise and its implication.</w:t>
      </w:r>
    </w:p>
    <w:p w:rsidR="00B04042" w:rsidRPr="00272E70" w:rsidRDefault="00B04042" w:rsidP="00B04042">
      <w:pPr>
        <w:jc w:val="both"/>
      </w:pPr>
      <w:r w:rsidRPr="00272E70">
        <w:t>A survey was conducted at the Head Office of the Zenith Bank PLC. The various findings of the study are summarized below:</w:t>
      </w:r>
    </w:p>
    <w:p w:rsidR="00B04042" w:rsidRPr="00272E70" w:rsidRDefault="00B04042" w:rsidP="00B04042">
      <w:pPr>
        <w:numPr>
          <w:ilvl w:val="0"/>
          <w:numId w:val="5"/>
        </w:numPr>
        <w:spacing w:after="0" w:line="240" w:lineRule="auto"/>
        <w:jc w:val="both"/>
      </w:pPr>
      <w:r w:rsidRPr="00272E70">
        <w:t>To avoid more problems of financial institutions more theories should be introduced.</w:t>
      </w:r>
    </w:p>
    <w:p w:rsidR="00B04042" w:rsidRPr="00272E70" w:rsidRDefault="00B04042" w:rsidP="00B04042">
      <w:pPr>
        <w:numPr>
          <w:ilvl w:val="0"/>
          <w:numId w:val="5"/>
        </w:numPr>
        <w:spacing w:after="0" w:line="240" w:lineRule="auto"/>
        <w:jc w:val="both"/>
      </w:pPr>
      <w:r w:rsidRPr="00272E70">
        <w:t>The study also concludes that internal control system is necessary in the bank.</w:t>
      </w:r>
    </w:p>
    <w:p w:rsidR="00B04042" w:rsidRPr="00272E70" w:rsidRDefault="00B04042" w:rsidP="00B04042">
      <w:pPr>
        <w:numPr>
          <w:ilvl w:val="0"/>
          <w:numId w:val="5"/>
        </w:numPr>
        <w:spacing w:after="0" w:line="240" w:lineRule="auto"/>
        <w:jc w:val="both"/>
      </w:pPr>
      <w:r w:rsidRPr="00272E70">
        <w:t>The test of hypothesis states that internal control contributes positively to the improvement of Human capital development in the banking industry.</w:t>
      </w:r>
    </w:p>
    <w:p w:rsidR="00B04042" w:rsidRPr="00272E70" w:rsidRDefault="00B04042" w:rsidP="00B04042">
      <w:pPr>
        <w:numPr>
          <w:ilvl w:val="0"/>
          <w:numId w:val="5"/>
        </w:numPr>
        <w:spacing w:after="0" w:line="240" w:lineRule="auto"/>
        <w:jc w:val="both"/>
      </w:pPr>
      <w:r w:rsidRPr="00272E70">
        <w:t>The study also finds out the major profitability concept, styles and development particularly in the human capital development in the banking industry and its effect on profitability</w:t>
      </w:r>
    </w:p>
    <w:p w:rsidR="00B04042" w:rsidRPr="00272E70" w:rsidRDefault="00B04042" w:rsidP="00B04042">
      <w:pPr>
        <w:numPr>
          <w:ilvl w:val="0"/>
          <w:numId w:val="5"/>
        </w:numPr>
        <w:spacing w:after="0" w:line="240" w:lineRule="auto"/>
        <w:jc w:val="both"/>
      </w:pPr>
      <w:r w:rsidRPr="00272E70">
        <w:t>That human capital development in the banking industry is directing a good flow in the banking system.</w:t>
      </w:r>
    </w:p>
    <w:p w:rsidR="00B04042" w:rsidRDefault="00B04042" w:rsidP="00B04042">
      <w:pPr>
        <w:tabs>
          <w:tab w:val="left" w:pos="3285"/>
        </w:tabs>
        <w:jc w:val="both"/>
      </w:pPr>
      <w:r>
        <w:tab/>
      </w:r>
    </w:p>
    <w:p w:rsidR="00B04042" w:rsidRDefault="00B04042" w:rsidP="00B04042">
      <w:pPr>
        <w:spacing w:after="160" w:line="278" w:lineRule="auto"/>
      </w:pPr>
      <w:r>
        <w:br w:type="page"/>
      </w:r>
    </w:p>
    <w:p w:rsidR="00B04042" w:rsidRPr="00A04D83" w:rsidRDefault="00B04042" w:rsidP="00B04042">
      <w:pPr>
        <w:tabs>
          <w:tab w:val="left" w:pos="3285"/>
        </w:tabs>
        <w:jc w:val="center"/>
        <w:rPr>
          <w:b/>
          <w:bCs/>
        </w:rPr>
      </w:pPr>
      <w:r w:rsidRPr="00A04D83">
        <w:rPr>
          <w:b/>
          <w:bCs/>
        </w:rPr>
        <w:lastRenderedPageBreak/>
        <w:t>CHAPTER FIVE</w:t>
      </w:r>
    </w:p>
    <w:p w:rsidR="00B04042" w:rsidRPr="00A04D83" w:rsidRDefault="00B04042" w:rsidP="00B04042">
      <w:pPr>
        <w:tabs>
          <w:tab w:val="left" w:pos="3285"/>
        </w:tabs>
        <w:jc w:val="center"/>
        <w:rPr>
          <w:b/>
          <w:bCs/>
        </w:rPr>
      </w:pPr>
      <w:r w:rsidRPr="00A04D83">
        <w:rPr>
          <w:b/>
          <w:bCs/>
        </w:rPr>
        <w:t>SUMMARY, CONCLUSION AND RECOMMENDATON</w:t>
      </w:r>
    </w:p>
    <w:p w:rsidR="00B04042" w:rsidRPr="00A04D83" w:rsidRDefault="00B04042" w:rsidP="00B04042">
      <w:pPr>
        <w:tabs>
          <w:tab w:val="left" w:pos="3285"/>
        </w:tabs>
        <w:jc w:val="both"/>
        <w:rPr>
          <w:b/>
          <w:bCs/>
        </w:rPr>
      </w:pPr>
      <w:r w:rsidRPr="00A04D83">
        <w:rPr>
          <w:b/>
          <w:bCs/>
        </w:rPr>
        <w:t>5.</w:t>
      </w:r>
      <w:r>
        <w:rPr>
          <w:b/>
          <w:bCs/>
        </w:rPr>
        <w:t xml:space="preserve">0 </w:t>
      </w:r>
      <w:r w:rsidRPr="00A04D83">
        <w:rPr>
          <w:b/>
          <w:bCs/>
        </w:rPr>
        <w:t>INTRODUCTION</w:t>
      </w:r>
    </w:p>
    <w:p w:rsidR="00B04042" w:rsidRDefault="00B04042" w:rsidP="00B04042">
      <w:pPr>
        <w:tabs>
          <w:tab w:val="left" w:pos="3285"/>
        </w:tabs>
        <w:jc w:val="both"/>
      </w:pPr>
      <w:r>
        <w:t>The primary purpose of the study is to gather information from students and qualified bankers/ accountants about the problems and impact of human capital development in the banking industry, vis- a – vis zenith bank plc.</w:t>
      </w:r>
    </w:p>
    <w:p w:rsidR="00B04042" w:rsidRPr="006D24B4" w:rsidRDefault="00B04042" w:rsidP="00B04042">
      <w:pPr>
        <w:tabs>
          <w:tab w:val="left" w:pos="3285"/>
        </w:tabs>
        <w:jc w:val="both"/>
        <w:rPr>
          <w:b/>
          <w:bCs/>
        </w:rPr>
      </w:pPr>
      <w:r w:rsidRPr="006D24B4">
        <w:rPr>
          <w:b/>
          <w:bCs/>
        </w:rPr>
        <w:t>5.</w:t>
      </w:r>
      <w:r>
        <w:rPr>
          <w:b/>
          <w:bCs/>
        </w:rPr>
        <w:t>1</w:t>
      </w:r>
      <w:r w:rsidRPr="006D24B4">
        <w:rPr>
          <w:b/>
          <w:bCs/>
        </w:rPr>
        <w:t xml:space="preserve"> SUMMARY FINDINGS</w:t>
      </w:r>
    </w:p>
    <w:p w:rsidR="00B04042" w:rsidRDefault="00B04042" w:rsidP="00B04042">
      <w:pPr>
        <w:tabs>
          <w:tab w:val="left" w:pos="3285"/>
        </w:tabs>
        <w:jc w:val="both"/>
      </w:pPr>
      <w:r>
        <w:t>The project consists of five chapters one deals with introduction, background of the study, statement of the problem, objective of the study significances of the study, test of hypothesis, research question, scope of the study and definition of terms.</w:t>
      </w:r>
    </w:p>
    <w:p w:rsidR="00B04042" w:rsidRDefault="00B04042" w:rsidP="00B04042">
      <w:pPr>
        <w:tabs>
          <w:tab w:val="left" w:pos="3285"/>
        </w:tabs>
        <w:jc w:val="both"/>
      </w:pPr>
      <w:r>
        <w:t>Chapter two deals extensively with Literature Review in order to see the salient objectives of this study are met and its contribution to knowledge, in this chapter, opinions and views of powerful writers/ experts on the topic were used to shed more light on our points</w:t>
      </w:r>
    </w:p>
    <w:p w:rsidR="00B04042" w:rsidRDefault="00B04042" w:rsidP="00B04042">
      <w:pPr>
        <w:tabs>
          <w:tab w:val="left" w:pos="3285"/>
        </w:tabs>
        <w:jc w:val="both"/>
      </w:pPr>
      <w:r>
        <w:t>Chapter three deals with research methodology, Sources of data collection, study area and sampling procedure and mathematical tools to be used which are mainly tables, simple percentage and chi- square.</w:t>
      </w:r>
    </w:p>
    <w:p w:rsidR="00B04042" w:rsidRDefault="00B04042" w:rsidP="00B04042">
      <w:pPr>
        <w:tabs>
          <w:tab w:val="left" w:pos="3285"/>
        </w:tabs>
        <w:jc w:val="both"/>
      </w:pPr>
      <w:r>
        <w:t>Chi- Square was used to test the hypothesis formulated.</w:t>
      </w:r>
    </w:p>
    <w:p w:rsidR="00B04042" w:rsidRDefault="00B04042" w:rsidP="00B04042">
      <w:pPr>
        <w:tabs>
          <w:tab w:val="left" w:pos="3285"/>
        </w:tabs>
        <w:jc w:val="both"/>
      </w:pPr>
      <w:r>
        <w:t>Chapter four covers presentation, analysis and interpretation of data gathered from the field via question naira. Interpretation of the data becomes necessary and was carried out with a view to bringing out the result of our findings.</w:t>
      </w:r>
    </w:p>
    <w:p w:rsidR="00B04042" w:rsidRPr="006D24B4" w:rsidRDefault="00B04042" w:rsidP="00B04042">
      <w:pPr>
        <w:tabs>
          <w:tab w:val="left" w:pos="3285"/>
        </w:tabs>
        <w:jc w:val="both"/>
        <w:rPr>
          <w:b/>
          <w:bCs/>
        </w:rPr>
      </w:pPr>
      <w:proofErr w:type="gramStart"/>
      <w:r w:rsidRPr="006D24B4">
        <w:rPr>
          <w:b/>
          <w:bCs/>
        </w:rPr>
        <w:t>5.</w:t>
      </w:r>
      <w:r>
        <w:rPr>
          <w:b/>
          <w:bCs/>
        </w:rPr>
        <w:t>2</w:t>
      </w:r>
      <w:r w:rsidRPr="006D24B4">
        <w:rPr>
          <w:b/>
          <w:bCs/>
        </w:rPr>
        <w:t xml:space="preserve">  CONCLUSION</w:t>
      </w:r>
      <w:proofErr w:type="gramEnd"/>
    </w:p>
    <w:p w:rsidR="00B04042" w:rsidRDefault="00B04042" w:rsidP="00B04042">
      <w:pPr>
        <w:tabs>
          <w:tab w:val="left" w:pos="3285"/>
        </w:tabs>
        <w:jc w:val="both"/>
      </w:pPr>
      <w:r>
        <w:t xml:space="preserve">Based on the data collected from the field survey and various literature reviews on the project topic, it is highly significant to draw conclusion based on the findings. The average success and failure of any </w:t>
      </w:r>
      <w:proofErr w:type="spellStart"/>
      <w:r>
        <w:t>organisation</w:t>
      </w:r>
      <w:proofErr w:type="spellEnd"/>
      <w:r>
        <w:t xml:space="preserve"> depends mostly on the effectiveness’ and of bankers and accountant.</w:t>
      </w:r>
    </w:p>
    <w:p w:rsidR="00B04042" w:rsidRDefault="00B04042" w:rsidP="00B04042">
      <w:pPr>
        <w:tabs>
          <w:tab w:val="left" w:pos="3285"/>
        </w:tabs>
        <w:jc w:val="both"/>
      </w:pPr>
      <w:r>
        <w:t>It has been establish-ed that most bankers lack basic training, the best motivational technique therefore is for the management and government to direct their resources and time towards.</w:t>
      </w:r>
    </w:p>
    <w:p w:rsidR="00B04042" w:rsidRDefault="00B04042" w:rsidP="00B04042">
      <w:pPr>
        <w:tabs>
          <w:tab w:val="left" w:pos="3285"/>
        </w:tabs>
        <w:jc w:val="both"/>
      </w:pPr>
      <w:r>
        <w:t xml:space="preserve">Human capital Development in the Banking industry and its effect on profitability is a knowledge and personality attributes embodied in the ability to perform </w:t>
      </w:r>
      <w:proofErr w:type="spellStart"/>
      <w:r>
        <w:t>labour</w:t>
      </w:r>
      <w:proofErr w:type="spellEnd"/>
      <w:r>
        <w:t xml:space="preserve"> so as to produce economic value in the banking industry.</w:t>
      </w:r>
    </w:p>
    <w:p w:rsidR="00B04042" w:rsidRPr="006D24B4" w:rsidRDefault="00B04042" w:rsidP="00B04042">
      <w:pPr>
        <w:tabs>
          <w:tab w:val="left" w:pos="3285"/>
        </w:tabs>
        <w:jc w:val="both"/>
        <w:rPr>
          <w:b/>
          <w:bCs/>
        </w:rPr>
      </w:pPr>
      <w:r w:rsidRPr="006D24B4">
        <w:rPr>
          <w:b/>
          <w:bCs/>
        </w:rPr>
        <w:t>5.</w:t>
      </w:r>
      <w:r>
        <w:rPr>
          <w:b/>
          <w:bCs/>
        </w:rPr>
        <w:t xml:space="preserve">3 </w:t>
      </w:r>
      <w:r w:rsidRPr="006D24B4">
        <w:rPr>
          <w:b/>
          <w:bCs/>
        </w:rPr>
        <w:t>RECOMMENDATIONS</w:t>
      </w:r>
    </w:p>
    <w:p w:rsidR="00B04042" w:rsidRDefault="00B04042" w:rsidP="00B04042">
      <w:pPr>
        <w:pStyle w:val="ListParagraph"/>
        <w:numPr>
          <w:ilvl w:val="0"/>
          <w:numId w:val="6"/>
        </w:numPr>
        <w:tabs>
          <w:tab w:val="left" w:pos="3285"/>
        </w:tabs>
        <w:spacing w:after="0" w:line="240" w:lineRule="auto"/>
        <w:jc w:val="both"/>
      </w:pPr>
      <w:r>
        <w:t>Based on the result of our findings, the following recommendations are made by the researchers; Workers in the organization irrespective of their status are better motivated by training and development activities. Remuneration packages should be attractive to further motivate the staff for optimum performance.</w:t>
      </w:r>
    </w:p>
    <w:p w:rsidR="00B04042" w:rsidRDefault="00B04042" w:rsidP="00B04042">
      <w:pPr>
        <w:pStyle w:val="ListParagraph"/>
        <w:numPr>
          <w:ilvl w:val="0"/>
          <w:numId w:val="6"/>
        </w:numPr>
        <w:tabs>
          <w:tab w:val="left" w:pos="3285"/>
        </w:tabs>
        <w:spacing w:after="0" w:line="240" w:lineRule="auto"/>
        <w:jc w:val="both"/>
      </w:pPr>
      <w:r>
        <w:lastRenderedPageBreak/>
        <w:t>The researcher appreciates the management commitment to manpower training and development is a candid opinion that training activities should cost across all the sections that make up the organization selection for training should be based purely on merit and not through favouritism.</w:t>
      </w:r>
    </w:p>
    <w:p w:rsidR="00B04042" w:rsidRDefault="00B04042" w:rsidP="00B04042">
      <w:pPr>
        <w:pStyle w:val="ListParagraph"/>
        <w:numPr>
          <w:ilvl w:val="0"/>
          <w:numId w:val="6"/>
        </w:numPr>
        <w:tabs>
          <w:tab w:val="left" w:pos="3285"/>
        </w:tabs>
        <w:spacing w:after="0" w:line="240" w:lineRule="auto"/>
        <w:jc w:val="both"/>
      </w:pPr>
      <w:r>
        <w:t xml:space="preserve">The researcher suggests that a correspondents training schedule should be introduced to </w:t>
      </w:r>
      <w:proofErr w:type="spellStart"/>
      <w:r>
        <w:t>compliment</w:t>
      </w:r>
      <w:proofErr w:type="spellEnd"/>
      <w:r>
        <w:t xml:space="preserve"> the existing one.</w:t>
      </w:r>
    </w:p>
    <w:p w:rsidR="00B04042" w:rsidRDefault="00B04042" w:rsidP="00B04042">
      <w:pPr>
        <w:pStyle w:val="ListParagraph"/>
        <w:numPr>
          <w:ilvl w:val="0"/>
          <w:numId w:val="6"/>
        </w:numPr>
        <w:tabs>
          <w:tab w:val="left" w:pos="3285"/>
        </w:tabs>
        <w:spacing w:after="0" w:line="240" w:lineRule="auto"/>
        <w:jc w:val="both"/>
      </w:pPr>
      <w:r>
        <w:t xml:space="preserve">The importance of identifying both organizational and individual training needs for an effective and result- oriented training programme cannot be over- emphasized. The organization should device a better means of identifying and training needs for her </w:t>
      </w:r>
    </w:p>
    <w:p w:rsidR="00B04042" w:rsidRDefault="00B04042" w:rsidP="00B04042">
      <w:pPr>
        <w:tabs>
          <w:tab w:val="left" w:pos="3285"/>
        </w:tabs>
        <w:jc w:val="both"/>
      </w:pPr>
      <w:r>
        <w:t>Workers. There should be a constant communication between the training officials and human capital management department.</w:t>
      </w:r>
    </w:p>
    <w:p w:rsidR="00B04042" w:rsidRPr="006D24B4" w:rsidRDefault="00B04042" w:rsidP="00B04042">
      <w:pPr>
        <w:tabs>
          <w:tab w:val="left" w:pos="3285"/>
        </w:tabs>
        <w:jc w:val="both"/>
        <w:rPr>
          <w:b/>
          <w:bCs/>
        </w:rPr>
      </w:pPr>
      <w:r w:rsidRPr="006D24B4">
        <w:rPr>
          <w:b/>
          <w:bCs/>
        </w:rPr>
        <w:t>5.4 SUGGESTIONS FOR FURTHER STUDY</w:t>
      </w:r>
    </w:p>
    <w:p w:rsidR="00B04042" w:rsidRDefault="00B04042" w:rsidP="00B04042">
      <w:pPr>
        <w:tabs>
          <w:tab w:val="left" w:pos="3285"/>
        </w:tabs>
        <w:jc w:val="both"/>
      </w:pPr>
      <w:r>
        <w:t>Nobody can stop anybody from researching further into a particular topic. To this end the door is free to further researchers to research into area(s) I did not cover adequately because of time and financial constraints. Surprisingly, result from the exercise maybe beneficial not only to the bank but also to the entire economy generally</w:t>
      </w:r>
    </w:p>
    <w:p w:rsidR="00B04042" w:rsidRPr="00272E70" w:rsidRDefault="00B04042" w:rsidP="00B04042">
      <w:pPr>
        <w:tabs>
          <w:tab w:val="left" w:pos="3285"/>
        </w:tabs>
        <w:jc w:val="both"/>
      </w:pPr>
      <w:proofErr w:type="spellStart"/>
      <w:r>
        <w:t>Further more</w:t>
      </w:r>
      <w:proofErr w:type="spellEnd"/>
      <w:r>
        <w:t>, the result from the exercise could add more to the literature on the topic,</w:t>
      </w:r>
    </w:p>
    <w:p w:rsidR="00B04042" w:rsidRDefault="00B04042" w:rsidP="00B04042">
      <w:pPr>
        <w:spacing w:after="160" w:line="278" w:lineRule="auto"/>
      </w:pPr>
      <w:r>
        <w:br w:type="page"/>
      </w:r>
    </w:p>
    <w:p w:rsidR="00B04042" w:rsidRDefault="00B04042" w:rsidP="00B04042">
      <w:pPr>
        <w:jc w:val="center"/>
      </w:pPr>
      <w:r w:rsidRPr="006D24B4">
        <w:rPr>
          <w:b/>
          <w:bCs/>
        </w:rPr>
        <w:lastRenderedPageBreak/>
        <w:t>REFERENCE</w:t>
      </w:r>
    </w:p>
    <w:p w:rsidR="00B04042" w:rsidRDefault="00B04042" w:rsidP="00B04042">
      <w:proofErr w:type="spellStart"/>
      <w:r>
        <w:t>Anumihe</w:t>
      </w:r>
      <w:proofErr w:type="spellEnd"/>
      <w:r>
        <w:t>, I. S (2007)</w:t>
      </w:r>
      <w:r>
        <w:tab/>
        <w:t xml:space="preserve">Zenith Bank declares 18bn   Profit </w:t>
      </w:r>
      <w:proofErr w:type="gramStart"/>
      <w:r>
        <w:t>The</w:t>
      </w:r>
      <w:proofErr w:type="gramEnd"/>
      <w:r>
        <w:t xml:space="preserve"> Sun News On-line</w:t>
      </w:r>
    </w:p>
    <w:p w:rsidR="00B04042" w:rsidRDefault="00B04042" w:rsidP="00B04042">
      <w:r>
        <w:t>Awards &amp; Achievement Zenith Bank PLC http://www.zenithbank.com/awards.cfm</w:t>
      </w:r>
    </w:p>
    <w:p w:rsidR="00B04042" w:rsidRDefault="00B04042" w:rsidP="00B04042">
      <w:r>
        <w:t>Brian Keeley (2007)</w:t>
      </w:r>
      <w:r>
        <w:tab/>
        <w:t>Human Capital ISBN 92-64-02908.87</w:t>
      </w:r>
    </w:p>
    <w:p w:rsidR="00B04042" w:rsidRDefault="00B04042" w:rsidP="00B04042">
      <w:r>
        <w:t>Ceridian UK Ltd (2007)</w:t>
      </w:r>
      <w:r>
        <w:tab/>
      </w:r>
      <w:proofErr w:type="gramStart"/>
      <w:r>
        <w:t>Human  capital</w:t>
      </w:r>
      <w:proofErr w:type="gramEnd"/>
      <w:r>
        <w:t xml:space="preserve"> white paper  </w:t>
      </w:r>
    </w:p>
    <w:p w:rsidR="00B04042" w:rsidRDefault="00B04042" w:rsidP="00B04042">
      <w:proofErr w:type="spellStart"/>
      <w:r>
        <w:t>Ereke</w:t>
      </w:r>
      <w:proofErr w:type="spellEnd"/>
      <w:r>
        <w:t>, L D 2007</w:t>
      </w:r>
      <w:r>
        <w:tab/>
      </w:r>
      <w:r>
        <w:tab/>
        <w:t>Zenith Emerges African Bank of year</w:t>
      </w:r>
    </w:p>
    <w:p w:rsidR="00B04042" w:rsidRDefault="00B04042" w:rsidP="00B04042">
      <w:r>
        <w:t>Gary S.B (1964, 1993) Human capital: A theoretical and empirical          Analysis, with special Reference to education.</w:t>
      </w:r>
    </w:p>
    <w:p w:rsidR="00B04042" w:rsidRDefault="00B04042" w:rsidP="00B04042">
      <w:r>
        <w:t xml:space="preserve">Management Team </w:t>
      </w:r>
      <w:r>
        <w:tab/>
        <w:t xml:space="preserve">Zenith Bank plc. http:// www. Zenithbank.com/ </w:t>
      </w:r>
      <w:proofErr w:type="spellStart"/>
      <w:r>
        <w:t>managementteam.cfm</w:t>
      </w:r>
      <w:proofErr w:type="spellEnd"/>
      <w:r>
        <w:t>. Retrieved 2007-11-12</w:t>
      </w:r>
    </w:p>
    <w:p w:rsidR="00B04042" w:rsidRDefault="00B04042" w:rsidP="00B04042">
      <w:proofErr w:type="spellStart"/>
      <w:r>
        <w:t>Ogidan</w:t>
      </w:r>
      <w:proofErr w:type="spellEnd"/>
      <w:r>
        <w:t xml:space="preserve">, Ade (2007-10-22) “Nigerian bank </w:t>
      </w:r>
      <w:proofErr w:type="gramStart"/>
      <w:r>
        <w:t>emerge</w:t>
      </w:r>
      <w:proofErr w:type="gramEnd"/>
      <w:r>
        <w:t xml:space="preserve"> Africa’s best”. The Guardian (National Association of seadogs) http://www.nas-int.org/indec.php? Option=</w:t>
      </w:r>
      <w:proofErr w:type="spellStart"/>
      <w:r>
        <w:t>com-content&amp;task</w:t>
      </w:r>
      <w:proofErr w:type="spellEnd"/>
    </w:p>
    <w:p w:rsidR="00B04042" w:rsidRDefault="00B04042" w:rsidP="00B04042">
      <w:r>
        <w:t xml:space="preserve">Oladele, </w:t>
      </w:r>
      <w:proofErr w:type="spellStart"/>
      <w:r>
        <w:t>Ayeleso</w:t>
      </w:r>
      <w:proofErr w:type="spellEnd"/>
      <w:r>
        <w:t xml:space="preserve"> (2007-11-09) “Zenith bank wins African bank of the year award” Nigerian Tribune (African Newspapers of Nigeria). Http: //www.tribune.com.ng</w:t>
      </w:r>
    </w:p>
    <w:p w:rsidR="00B04042" w:rsidRDefault="00B04042" w:rsidP="00B04042">
      <w:r>
        <w:tab/>
      </w:r>
    </w:p>
    <w:p w:rsidR="00B04042" w:rsidRDefault="00B04042" w:rsidP="00B04042">
      <w:proofErr w:type="spellStart"/>
      <w:r>
        <w:t>Rossilah</w:t>
      </w:r>
      <w:proofErr w:type="spellEnd"/>
      <w:r>
        <w:t xml:space="preserve"> Jamil (2004)</w:t>
      </w:r>
      <w:r>
        <w:tab/>
        <w:t xml:space="preserve">Human Capital: A critique journal: </w:t>
      </w:r>
      <w:proofErr w:type="spellStart"/>
      <w:r>
        <w:t>Kemanusiaan</w:t>
      </w:r>
      <w:proofErr w:type="spellEnd"/>
      <w:r>
        <w:t xml:space="preserve"> ISSN 1675 – 1930</w:t>
      </w:r>
    </w:p>
    <w:p w:rsidR="00B04042" w:rsidRDefault="00B04042" w:rsidP="00B04042">
      <w:r>
        <w:t>Samuel Bowles &amp; Hebert Guntis (1995) “The problem with Human Capital Theory. A Marxian Critique” American Economic Review 65 (2) pp 74 – 82</w:t>
      </w:r>
    </w:p>
    <w:p w:rsidR="00B04042" w:rsidRDefault="00B04042" w:rsidP="00B04042">
      <w:r>
        <w:t xml:space="preserve">Seymour W. </w:t>
      </w:r>
      <w:proofErr w:type="spellStart"/>
      <w:r>
        <w:t>Hzkeff</w:t>
      </w:r>
      <w:proofErr w:type="spellEnd"/>
      <w:r>
        <w:t xml:space="preserve"> (2003) Intellectual Capital in twenty-first century politics. Ashfield, M. A: </w:t>
      </w:r>
      <w:proofErr w:type="spellStart"/>
      <w:r>
        <w:t>Paidera</w:t>
      </w:r>
      <w:proofErr w:type="spellEnd"/>
      <w:r>
        <w:t>, ISBN 0913992</w:t>
      </w:r>
    </w:p>
    <w:p w:rsidR="00B04042" w:rsidRDefault="00B04042" w:rsidP="00B04042">
      <w:r>
        <w:t xml:space="preserve">Sherwin Rosen (1987) </w:t>
      </w:r>
      <w:r>
        <w:tab/>
        <w:t>“Human Capital” The New Palgrave: A Dictionary of Economics, v. 2, pp 68 – 90</w:t>
      </w:r>
    </w:p>
    <w:p w:rsidR="00B04042" w:rsidRPr="00272E70" w:rsidRDefault="00B04042" w:rsidP="00B04042">
      <w:r>
        <w:t>Zenith Bank PLC</w:t>
      </w:r>
      <w:r>
        <w:tab/>
      </w:r>
      <w:r>
        <w:tab/>
        <w:t>Business Week Online. McGraw Hill</w:t>
      </w:r>
    </w:p>
    <w:p w:rsidR="00EA0C80" w:rsidRPr="00EA0C80" w:rsidRDefault="00EA0C80" w:rsidP="00EA0C80">
      <w:pPr>
        <w:spacing w:after="160" w:line="360" w:lineRule="auto"/>
        <w:jc w:val="both"/>
        <w:rPr>
          <w:rFonts w:ascii="Times New Roman" w:eastAsiaTheme="majorEastAsia" w:hAnsi="Times New Roman"/>
          <w:color w:val="000000" w:themeColor="text1"/>
          <w:kern w:val="2"/>
          <w:sz w:val="26"/>
          <w:szCs w:val="26"/>
          <w:lang w:val="en-GB"/>
          <w14:ligatures w14:val="standardContextual"/>
        </w:rPr>
      </w:pPr>
    </w:p>
    <w:p w:rsidR="00EA0C80" w:rsidRPr="00EA0C80" w:rsidRDefault="00EA0C80" w:rsidP="00EA0C80">
      <w:pPr>
        <w:pStyle w:val="Default"/>
        <w:spacing w:line="360" w:lineRule="auto"/>
        <w:jc w:val="both"/>
        <w:rPr>
          <w:rFonts w:ascii="Times New Roman" w:hAnsi="Times New Roman" w:cs="Times New Roman"/>
          <w:b/>
          <w:color w:val="000000" w:themeColor="text1"/>
          <w:sz w:val="26"/>
          <w:szCs w:val="26"/>
        </w:rPr>
      </w:pPr>
    </w:p>
    <w:sectPr w:rsidR="00EA0C80" w:rsidRPr="00EA0C8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531D" w:rsidRDefault="00CD531D" w:rsidP="00EA0C80">
      <w:pPr>
        <w:spacing w:after="0" w:line="240" w:lineRule="auto"/>
      </w:pPr>
      <w:r>
        <w:separator/>
      </w:r>
    </w:p>
  </w:endnote>
  <w:endnote w:type="continuationSeparator" w:id="0">
    <w:p w:rsidR="00CD531D" w:rsidRDefault="00CD531D" w:rsidP="00EA0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FBLPD+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962695"/>
      <w:docPartObj>
        <w:docPartGallery w:val="Page Numbers (Bottom of Page)"/>
        <w:docPartUnique/>
      </w:docPartObj>
    </w:sdtPr>
    <w:sdtEndPr>
      <w:rPr>
        <w:noProof/>
      </w:rPr>
    </w:sdtEndPr>
    <w:sdtContent>
      <w:p w:rsidR="00EA0C80" w:rsidRDefault="00EA0C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A0C80" w:rsidRDefault="00EA0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531D" w:rsidRDefault="00CD531D" w:rsidP="00EA0C80">
      <w:pPr>
        <w:spacing w:after="0" w:line="240" w:lineRule="auto"/>
      </w:pPr>
      <w:r>
        <w:separator/>
      </w:r>
    </w:p>
  </w:footnote>
  <w:footnote w:type="continuationSeparator" w:id="0">
    <w:p w:rsidR="00CD531D" w:rsidRDefault="00CD531D" w:rsidP="00EA0C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72705"/>
    <w:multiLevelType w:val="multilevel"/>
    <w:tmpl w:val="452C05AE"/>
    <w:lvl w:ilvl="0">
      <w:start w:val="5"/>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F2551CD"/>
    <w:multiLevelType w:val="multilevel"/>
    <w:tmpl w:val="81D08918"/>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98E4347"/>
    <w:multiLevelType w:val="multilevel"/>
    <w:tmpl w:val="F948FF7A"/>
    <w:lvl w:ilvl="0">
      <w:start w:val="2"/>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6A00BFA"/>
    <w:multiLevelType w:val="hybridMultilevel"/>
    <w:tmpl w:val="29D8B1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1E433B5"/>
    <w:multiLevelType w:val="multilevel"/>
    <w:tmpl w:val="C4824244"/>
    <w:lvl w:ilvl="0">
      <w:start w:val="3"/>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F3B49B0"/>
    <w:multiLevelType w:val="multilevel"/>
    <w:tmpl w:val="7078245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640" w:hanging="2520"/>
      </w:pPr>
      <w:rPr>
        <w:rFonts w:hint="default"/>
      </w:rPr>
    </w:lvl>
  </w:abstractNum>
  <w:num w:numId="1" w16cid:durableId="1897428772">
    <w:abstractNumId w:val="1"/>
  </w:num>
  <w:num w:numId="2" w16cid:durableId="682246580">
    <w:abstractNumId w:val="2"/>
  </w:num>
  <w:num w:numId="3" w16cid:durableId="1007682172">
    <w:abstractNumId w:val="4"/>
  </w:num>
  <w:num w:numId="4" w16cid:durableId="849489368">
    <w:abstractNumId w:val="0"/>
  </w:num>
  <w:num w:numId="5" w16cid:durableId="1284461136">
    <w:abstractNumId w:val="5"/>
  </w:num>
  <w:num w:numId="6" w16cid:durableId="1862431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3D"/>
    <w:rsid w:val="00106CBF"/>
    <w:rsid w:val="00147916"/>
    <w:rsid w:val="00241C01"/>
    <w:rsid w:val="002926CC"/>
    <w:rsid w:val="00384B6B"/>
    <w:rsid w:val="003F3680"/>
    <w:rsid w:val="006708DA"/>
    <w:rsid w:val="006F5E97"/>
    <w:rsid w:val="007B133D"/>
    <w:rsid w:val="00837E89"/>
    <w:rsid w:val="008A0D1E"/>
    <w:rsid w:val="008E6317"/>
    <w:rsid w:val="008F7608"/>
    <w:rsid w:val="00B04042"/>
    <w:rsid w:val="00CB4CE4"/>
    <w:rsid w:val="00CD531D"/>
    <w:rsid w:val="00D54C27"/>
    <w:rsid w:val="00EA0C80"/>
    <w:rsid w:val="00EE0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EC9ECA6-646A-452D-9F8A-9630F56B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33D"/>
    <w:pPr>
      <w:spacing w:after="200" w:line="276"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qFormat/>
    <w:rsid w:val="007B133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nhideWhenUsed/>
    <w:qFormat/>
    <w:rsid w:val="007B133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7B133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7B133D"/>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7B133D"/>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7B133D"/>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7B133D"/>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nhideWhenUsed/>
    <w:qFormat/>
    <w:rsid w:val="007B133D"/>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7B133D"/>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13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13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13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13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13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13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3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3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33D"/>
    <w:rPr>
      <w:rFonts w:eastAsiaTheme="majorEastAsia" w:cstheme="majorBidi"/>
      <w:color w:val="272727" w:themeColor="text1" w:themeTint="D8"/>
    </w:rPr>
  </w:style>
  <w:style w:type="paragraph" w:styleId="Title">
    <w:name w:val="Title"/>
    <w:basedOn w:val="Normal"/>
    <w:next w:val="Normal"/>
    <w:link w:val="TitleChar"/>
    <w:uiPriority w:val="10"/>
    <w:qFormat/>
    <w:rsid w:val="007B133D"/>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7B13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33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7B13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33D"/>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7B133D"/>
    <w:rPr>
      <w:i/>
      <w:iCs/>
      <w:color w:val="404040" w:themeColor="text1" w:themeTint="BF"/>
    </w:rPr>
  </w:style>
  <w:style w:type="paragraph" w:styleId="ListParagraph">
    <w:name w:val="List Paragraph"/>
    <w:basedOn w:val="Normal"/>
    <w:uiPriority w:val="34"/>
    <w:qFormat/>
    <w:rsid w:val="007B133D"/>
    <w:pPr>
      <w:spacing w:after="160" w:line="278" w:lineRule="auto"/>
      <w:ind w:left="720"/>
      <w:contextualSpacing/>
    </w:pPr>
    <w:rPr>
      <w:rFonts w:asciiTheme="minorHAnsi" w:eastAsiaTheme="minorHAnsi" w:hAnsiTheme="minorHAnsi" w:cstheme="minorBidi"/>
      <w:kern w:val="2"/>
      <w:sz w:val="24"/>
      <w:szCs w:val="24"/>
      <w:lang w:val="en-GB"/>
      <w14:ligatures w14:val="standardContextual"/>
    </w:rPr>
  </w:style>
  <w:style w:type="character" w:styleId="IntenseEmphasis">
    <w:name w:val="Intense Emphasis"/>
    <w:basedOn w:val="DefaultParagraphFont"/>
    <w:uiPriority w:val="21"/>
    <w:qFormat/>
    <w:rsid w:val="007B133D"/>
    <w:rPr>
      <w:i/>
      <w:iCs/>
      <w:color w:val="2F5496" w:themeColor="accent1" w:themeShade="BF"/>
    </w:rPr>
  </w:style>
  <w:style w:type="paragraph" w:styleId="IntenseQuote">
    <w:name w:val="Intense Quote"/>
    <w:basedOn w:val="Normal"/>
    <w:next w:val="Normal"/>
    <w:link w:val="IntenseQuoteChar"/>
    <w:uiPriority w:val="30"/>
    <w:qFormat/>
    <w:rsid w:val="007B133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7B133D"/>
    <w:rPr>
      <w:i/>
      <w:iCs/>
      <w:color w:val="2F5496" w:themeColor="accent1" w:themeShade="BF"/>
    </w:rPr>
  </w:style>
  <w:style w:type="character" w:styleId="IntenseReference">
    <w:name w:val="Intense Reference"/>
    <w:basedOn w:val="DefaultParagraphFont"/>
    <w:uiPriority w:val="32"/>
    <w:qFormat/>
    <w:rsid w:val="007B133D"/>
    <w:rPr>
      <w:b/>
      <w:bCs/>
      <w:smallCaps/>
      <w:color w:val="2F5496" w:themeColor="accent1" w:themeShade="BF"/>
      <w:spacing w:val="5"/>
    </w:rPr>
  </w:style>
  <w:style w:type="paragraph" w:customStyle="1" w:styleId="Default">
    <w:name w:val="Default"/>
    <w:rsid w:val="007B133D"/>
    <w:pPr>
      <w:autoSpaceDE w:val="0"/>
      <w:autoSpaceDN w:val="0"/>
      <w:adjustRightInd w:val="0"/>
      <w:spacing w:after="0" w:line="240" w:lineRule="auto"/>
    </w:pPr>
    <w:rPr>
      <w:rFonts w:ascii="MFBLPD+TimesNewRoman" w:eastAsia="Calibri" w:hAnsi="MFBLPD+TimesNewRoman" w:cs="MFBLPD+TimesNewRoman"/>
      <w:color w:val="000000"/>
      <w:kern w:val="0"/>
      <w:lang w:val="en-US"/>
      <w14:ligatures w14:val="none"/>
    </w:rPr>
  </w:style>
  <w:style w:type="paragraph" w:styleId="Header">
    <w:name w:val="header"/>
    <w:basedOn w:val="Normal"/>
    <w:link w:val="HeaderChar"/>
    <w:uiPriority w:val="99"/>
    <w:unhideWhenUsed/>
    <w:rsid w:val="00EA0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C80"/>
    <w:rPr>
      <w:rFonts w:ascii="Calibri" w:eastAsia="Calibri" w:hAnsi="Calibri" w:cs="Times New Roman"/>
      <w:kern w:val="0"/>
      <w:sz w:val="22"/>
      <w:szCs w:val="22"/>
      <w:lang w:val="en-US"/>
      <w14:ligatures w14:val="none"/>
    </w:rPr>
  </w:style>
  <w:style w:type="paragraph" w:styleId="Footer">
    <w:name w:val="footer"/>
    <w:basedOn w:val="Normal"/>
    <w:link w:val="FooterChar"/>
    <w:uiPriority w:val="99"/>
    <w:unhideWhenUsed/>
    <w:rsid w:val="00EA0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C80"/>
    <w:rPr>
      <w:rFonts w:ascii="Calibri" w:eastAsia="Calibri" w:hAnsi="Calibri" w:cs="Times New Roman"/>
      <w:kern w:val="0"/>
      <w:sz w:val="22"/>
      <w:szCs w:val="22"/>
      <w:lang w:val="en-US"/>
      <w14:ligatures w14:val="none"/>
    </w:rPr>
  </w:style>
  <w:style w:type="paragraph" w:styleId="NoSpacing">
    <w:name w:val="No Spacing"/>
    <w:uiPriority w:val="1"/>
    <w:qFormat/>
    <w:rsid w:val="006708DA"/>
    <w:pPr>
      <w:spacing w:after="0" w:line="240" w:lineRule="auto"/>
    </w:pPr>
    <w:rPr>
      <w:kern w:val="0"/>
      <w:sz w:val="22"/>
      <w:szCs w:val="22"/>
      <w:lang w:val="en-US"/>
      <w14:ligatures w14:val="none"/>
    </w:rPr>
  </w:style>
  <w:style w:type="paragraph" w:styleId="BodyTextIndent">
    <w:name w:val="Body Text Indent"/>
    <w:basedOn w:val="Normal"/>
    <w:link w:val="BodyTextIndentChar"/>
    <w:rsid w:val="00B04042"/>
    <w:pPr>
      <w:spacing w:after="0" w:line="240" w:lineRule="auto"/>
      <w:ind w:left="720"/>
      <w:jc w:val="both"/>
    </w:pPr>
    <w:rPr>
      <w:rFonts w:ascii="Times New Roman" w:eastAsia="Times New Roman" w:hAnsi="Times New Roman"/>
      <w:sz w:val="24"/>
      <w:szCs w:val="24"/>
      <w:lang w:val="en-GB" w:eastAsia="x-none"/>
    </w:rPr>
  </w:style>
  <w:style w:type="character" w:customStyle="1" w:styleId="BodyTextIndentChar">
    <w:name w:val="Body Text Indent Char"/>
    <w:basedOn w:val="DefaultParagraphFont"/>
    <w:link w:val="BodyTextIndent"/>
    <w:rsid w:val="00B04042"/>
    <w:rPr>
      <w:rFonts w:ascii="Times New Roman" w:eastAsia="Times New Roman" w:hAnsi="Times New Roman" w:cs="Times New Roman"/>
      <w:kern w:val="0"/>
      <w:lang w:eastAsia="x-none"/>
      <w14:ligatures w14:val="none"/>
    </w:rPr>
  </w:style>
  <w:style w:type="paragraph" w:styleId="BodyText">
    <w:name w:val="Body Text"/>
    <w:basedOn w:val="Normal"/>
    <w:link w:val="BodyTextChar"/>
    <w:semiHidden/>
    <w:rsid w:val="00B04042"/>
    <w:pPr>
      <w:spacing w:after="0" w:line="360" w:lineRule="auto"/>
      <w:jc w:val="both"/>
    </w:pPr>
    <w:rPr>
      <w:rFonts w:ascii="Times New Roman" w:eastAsia="Times New Roman" w:hAnsi="Times New Roman"/>
      <w:sz w:val="28"/>
      <w:szCs w:val="24"/>
      <w:lang w:val="en-GB"/>
    </w:rPr>
  </w:style>
  <w:style w:type="character" w:customStyle="1" w:styleId="BodyTextChar">
    <w:name w:val="Body Text Char"/>
    <w:basedOn w:val="DefaultParagraphFont"/>
    <w:link w:val="BodyText"/>
    <w:semiHidden/>
    <w:rsid w:val="00B04042"/>
    <w:rPr>
      <w:rFonts w:ascii="Times New Roman" w:eastAsia="Times New Roman" w:hAnsi="Times New Roman" w:cs="Times New Roman"/>
      <w:kern w:val="0"/>
      <w:sz w:val="28"/>
      <w14:ligatures w14:val="none"/>
    </w:rPr>
  </w:style>
  <w:style w:type="paragraph" w:styleId="BodyText2">
    <w:name w:val="Body Text 2"/>
    <w:basedOn w:val="Normal"/>
    <w:link w:val="BodyText2Char"/>
    <w:semiHidden/>
    <w:rsid w:val="00B04042"/>
    <w:pPr>
      <w:spacing w:after="0" w:line="360" w:lineRule="auto"/>
      <w:jc w:val="both"/>
    </w:pPr>
    <w:rPr>
      <w:rFonts w:ascii="Verdana" w:eastAsia="Times New Roman" w:hAnsi="Verdana"/>
      <w:szCs w:val="24"/>
      <w:lang w:val="en-GB"/>
    </w:rPr>
  </w:style>
  <w:style w:type="character" w:customStyle="1" w:styleId="BodyText2Char">
    <w:name w:val="Body Text 2 Char"/>
    <w:basedOn w:val="DefaultParagraphFont"/>
    <w:link w:val="BodyText2"/>
    <w:semiHidden/>
    <w:rsid w:val="00B04042"/>
    <w:rPr>
      <w:rFonts w:ascii="Verdana" w:eastAsia="Times New Roman" w:hAnsi="Verdana" w:cs="Times New Roman"/>
      <w:kern w:val="0"/>
      <w:sz w:val="22"/>
      <w14:ligatures w14:val="none"/>
    </w:rPr>
  </w:style>
  <w:style w:type="paragraph" w:styleId="Caption">
    <w:name w:val="caption"/>
    <w:basedOn w:val="Normal"/>
    <w:next w:val="Normal"/>
    <w:qFormat/>
    <w:rsid w:val="00B04042"/>
    <w:pPr>
      <w:spacing w:after="0" w:line="360" w:lineRule="auto"/>
      <w:jc w:val="both"/>
    </w:pPr>
    <w:rPr>
      <w:rFonts w:ascii="Verdana" w:eastAsia="Times New Roman" w:hAnsi="Verdana"/>
      <w:b/>
      <w:bCs/>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Pages>
  <Words>5615</Words>
  <Characters>32010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cp:lastPrinted>2025-01-24T13:54:00Z</cp:lastPrinted>
  <dcterms:created xsi:type="dcterms:W3CDTF">2025-01-24T11:21:00Z</dcterms:created>
  <dcterms:modified xsi:type="dcterms:W3CDTF">2025-06-04T08:43:00Z</dcterms:modified>
</cp:coreProperties>
</file>