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95" w:rsidRPr="000674BA" w:rsidRDefault="00003595" w:rsidP="00003595">
      <w:pPr>
        <w:pStyle w:val="NormalWeb"/>
        <w:spacing w:after="0"/>
        <w:jc w:val="center"/>
        <w:rPr>
          <w:b/>
          <w:sz w:val="26"/>
          <w:szCs w:val="26"/>
        </w:rPr>
      </w:pPr>
      <w:r>
        <w:rPr>
          <w:b/>
          <w:bCs/>
        </w:rPr>
        <w:br w:type="page"/>
      </w:r>
      <w:r w:rsidRPr="000674BA">
        <w:rPr>
          <w:b/>
          <w:sz w:val="26"/>
          <w:szCs w:val="26"/>
        </w:rPr>
        <w:lastRenderedPageBreak/>
        <w:t>THE ROLE OF NIGERIAN SPICES AND HERBS IN ENHANCING HOTEL CULINARY OFFERINGS</w:t>
      </w:r>
    </w:p>
    <w:p w:rsidR="00003595" w:rsidRPr="00E80EA9" w:rsidRDefault="00003595" w:rsidP="00003595">
      <w:pPr>
        <w:pStyle w:val="NormalWeb"/>
        <w:spacing w:before="0" w:beforeAutospacing="0" w:after="0" w:afterAutospacing="0" w:line="360" w:lineRule="auto"/>
        <w:jc w:val="center"/>
        <w:rPr>
          <w:b/>
          <w:bCs/>
          <w:sz w:val="26"/>
          <w:szCs w:val="26"/>
        </w:rPr>
      </w:pPr>
      <w:r w:rsidRPr="00E80EA9">
        <w:rPr>
          <w:b/>
          <w:sz w:val="26"/>
          <w:szCs w:val="26"/>
        </w:rPr>
        <w:br/>
      </w:r>
      <w:r w:rsidRPr="00E80EA9">
        <w:rPr>
          <w:b/>
          <w:bCs/>
          <w:sz w:val="26"/>
          <w:szCs w:val="26"/>
        </w:rPr>
        <w:t>PROJECT</w:t>
      </w:r>
    </w:p>
    <w:p w:rsidR="00003595" w:rsidRPr="00E80EA9" w:rsidRDefault="00003595" w:rsidP="00003595">
      <w:pPr>
        <w:pStyle w:val="NormalWeb"/>
        <w:spacing w:before="0" w:beforeAutospacing="0" w:after="0" w:afterAutospacing="0" w:line="360" w:lineRule="auto"/>
        <w:jc w:val="center"/>
        <w:rPr>
          <w:b/>
          <w:bCs/>
          <w:iCs/>
          <w:sz w:val="26"/>
          <w:szCs w:val="26"/>
        </w:rPr>
      </w:pPr>
      <w:r w:rsidRPr="00E80EA9">
        <w:rPr>
          <w:b/>
          <w:bCs/>
          <w:sz w:val="26"/>
          <w:szCs w:val="26"/>
        </w:rPr>
        <w:br/>
      </w:r>
      <w:r w:rsidRPr="00E80EA9">
        <w:rPr>
          <w:b/>
          <w:bCs/>
          <w:iCs/>
          <w:sz w:val="26"/>
          <w:szCs w:val="26"/>
        </w:rPr>
        <w:t>BY</w:t>
      </w:r>
    </w:p>
    <w:p w:rsidR="00003595" w:rsidRDefault="00003595" w:rsidP="00003595">
      <w:pPr>
        <w:pStyle w:val="NormalWeb"/>
        <w:spacing w:before="0" w:beforeAutospacing="0" w:after="0" w:afterAutospacing="0" w:line="360" w:lineRule="auto"/>
        <w:jc w:val="center"/>
        <w:rPr>
          <w:b/>
          <w:bCs/>
          <w:sz w:val="26"/>
          <w:szCs w:val="26"/>
        </w:rPr>
      </w:pPr>
      <w:r w:rsidRPr="00E80EA9">
        <w:rPr>
          <w:b/>
          <w:bCs/>
          <w:iCs/>
          <w:sz w:val="26"/>
          <w:szCs w:val="26"/>
        </w:rPr>
        <w:br/>
      </w:r>
      <w:r>
        <w:rPr>
          <w:b/>
          <w:bCs/>
          <w:sz w:val="26"/>
          <w:szCs w:val="26"/>
        </w:rPr>
        <w:t>AKIODE MERCY KANYINSOLA</w:t>
      </w:r>
    </w:p>
    <w:p w:rsidR="00003595" w:rsidRPr="00E80EA9" w:rsidRDefault="00003595" w:rsidP="00003595">
      <w:pPr>
        <w:pStyle w:val="NormalWeb"/>
        <w:spacing w:before="0" w:beforeAutospacing="0" w:after="0" w:afterAutospacing="0" w:line="360" w:lineRule="auto"/>
        <w:jc w:val="center"/>
        <w:rPr>
          <w:b/>
          <w:bCs/>
          <w:sz w:val="26"/>
          <w:szCs w:val="26"/>
        </w:rPr>
      </w:pPr>
      <w:r>
        <w:rPr>
          <w:b/>
          <w:bCs/>
          <w:sz w:val="26"/>
          <w:szCs w:val="26"/>
        </w:rPr>
        <w:t>HND/23/HMT/FT/0092</w:t>
      </w:r>
    </w:p>
    <w:p w:rsidR="00003595" w:rsidRDefault="00003595" w:rsidP="00003595">
      <w:pPr>
        <w:pStyle w:val="NormalWeb"/>
        <w:spacing w:before="0" w:beforeAutospacing="0" w:after="0" w:afterAutospacing="0" w:line="360" w:lineRule="auto"/>
        <w:jc w:val="center"/>
        <w:rPr>
          <w:b/>
          <w:bCs/>
          <w:sz w:val="26"/>
          <w:szCs w:val="26"/>
        </w:rPr>
      </w:pPr>
    </w:p>
    <w:p w:rsidR="00003595" w:rsidRDefault="00003595" w:rsidP="00003595">
      <w:pPr>
        <w:pStyle w:val="NormalWeb"/>
        <w:spacing w:before="0" w:beforeAutospacing="0" w:after="0" w:afterAutospacing="0" w:line="360" w:lineRule="auto"/>
        <w:jc w:val="center"/>
        <w:rPr>
          <w:b/>
          <w:bCs/>
          <w:sz w:val="26"/>
          <w:szCs w:val="26"/>
        </w:rPr>
      </w:pPr>
    </w:p>
    <w:p w:rsidR="00003595" w:rsidRDefault="00003595" w:rsidP="00003595">
      <w:pPr>
        <w:jc w:val="center"/>
        <w:rPr>
          <w:rFonts w:ascii="Arial Black" w:hAnsi="Arial Black"/>
          <w:b/>
        </w:rPr>
      </w:pPr>
      <w:r w:rsidRPr="00FD1B63">
        <w:rPr>
          <w:rFonts w:ascii="Arial Black" w:hAnsi="Arial Black"/>
          <w:b/>
        </w:rPr>
        <w:t xml:space="preserve">A PROJECT WORK SUBMITTED TO </w:t>
      </w:r>
    </w:p>
    <w:p w:rsidR="00003595" w:rsidRDefault="00003595" w:rsidP="00003595">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003595" w:rsidRDefault="00003595" w:rsidP="00003595">
      <w:pPr>
        <w:jc w:val="center"/>
        <w:rPr>
          <w:rFonts w:ascii="Arial Black" w:hAnsi="Arial Black"/>
          <w:b/>
        </w:rPr>
      </w:pPr>
      <w:r w:rsidRPr="00FD1B63">
        <w:rPr>
          <w:rFonts w:ascii="Arial Black" w:hAnsi="Arial Black"/>
          <w:b/>
        </w:rPr>
        <w:t xml:space="preserve">INSTITUTE OF APPLIED SCIENCES, </w:t>
      </w:r>
    </w:p>
    <w:p w:rsidR="00003595" w:rsidRDefault="00003595" w:rsidP="00003595">
      <w:pPr>
        <w:jc w:val="center"/>
        <w:rPr>
          <w:rFonts w:ascii="Arial Black" w:hAnsi="Arial Black"/>
          <w:b/>
        </w:rPr>
      </w:pPr>
      <w:r w:rsidRPr="00FD1B63">
        <w:rPr>
          <w:rFonts w:ascii="Arial Black" w:hAnsi="Arial Black"/>
          <w:b/>
        </w:rPr>
        <w:t>KWARA STATE POLYTECHNIC, ILORIN.</w:t>
      </w:r>
    </w:p>
    <w:p w:rsidR="00003595" w:rsidRPr="00FD1B63" w:rsidRDefault="00003595" w:rsidP="00003595">
      <w:pPr>
        <w:tabs>
          <w:tab w:val="left" w:pos="5741"/>
        </w:tabs>
        <w:rPr>
          <w:rFonts w:ascii="Arial Black" w:hAnsi="Arial Black"/>
          <w:b/>
        </w:rPr>
      </w:pPr>
      <w:r>
        <w:rPr>
          <w:rFonts w:ascii="Arial Black" w:hAnsi="Arial Black"/>
          <w:b/>
        </w:rPr>
        <w:tab/>
      </w:r>
    </w:p>
    <w:p w:rsidR="00003595" w:rsidRDefault="00003595" w:rsidP="00003595">
      <w:pPr>
        <w:jc w:val="center"/>
        <w:rPr>
          <w:rFonts w:ascii="Arial Black" w:hAnsi="Arial Black"/>
          <w:b/>
        </w:rPr>
      </w:pPr>
      <w:r w:rsidRPr="00FD1B63">
        <w:rPr>
          <w:rFonts w:ascii="Arial Black" w:hAnsi="Arial Black"/>
          <w:b/>
        </w:rPr>
        <w:t xml:space="preserve">IN PARTIAL FULFILLMENT OF THE REQUIREMENTS FOR </w:t>
      </w:r>
    </w:p>
    <w:p w:rsidR="00003595" w:rsidRDefault="00003595" w:rsidP="00003595">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003595" w:rsidRPr="00FD1B63" w:rsidRDefault="00003595" w:rsidP="00003595">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003595" w:rsidRDefault="00003595" w:rsidP="00003595">
      <w:pPr>
        <w:rPr>
          <w:rFonts w:eastAsiaTheme="majorEastAsia" w:cstheme="majorBidi"/>
          <w:b/>
          <w:color w:val="000000" w:themeColor="text1"/>
          <w:szCs w:val="32"/>
        </w:rPr>
      </w:pPr>
      <w:bookmarkStart w:id="0" w:name="_Toc144977676"/>
      <w:bookmarkStart w:id="1" w:name="_Toc145071882"/>
      <w:r>
        <w:br w:type="page"/>
      </w:r>
    </w:p>
    <w:p w:rsidR="00003595" w:rsidRPr="003C19F5" w:rsidRDefault="00003595" w:rsidP="00003595">
      <w:pPr>
        <w:pStyle w:val="Heading1"/>
      </w:pPr>
      <w:r w:rsidRPr="003C19F5">
        <w:lastRenderedPageBreak/>
        <w:t>CERTIFICATION</w:t>
      </w:r>
      <w:bookmarkEnd w:id="0"/>
      <w:bookmarkEnd w:id="1"/>
    </w:p>
    <w:p w:rsidR="00003595" w:rsidRDefault="00003595" w:rsidP="00003595">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003595" w:rsidRDefault="00003595" w:rsidP="00003595">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003595" w:rsidRDefault="00003595" w:rsidP="00003595">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003595" w:rsidRPr="00881449" w:rsidRDefault="00003595" w:rsidP="00003595">
      <w:pPr>
        <w:spacing w:after="0"/>
        <w:jc w:val="both"/>
        <w:rPr>
          <w:rFonts w:ascii="Bookman Old Style" w:hAnsi="Bookman Old Style"/>
          <w:b/>
          <w:sz w:val="28"/>
          <w:szCs w:val="28"/>
        </w:rPr>
      </w:pP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p>
    <w:p w:rsidR="00003595" w:rsidRPr="00881449" w:rsidRDefault="00003595" w:rsidP="00003595">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03595" w:rsidRPr="008B03D3" w:rsidRDefault="00003595" w:rsidP="00003595">
      <w:pPr>
        <w:spacing w:after="0"/>
        <w:jc w:val="both"/>
        <w:rPr>
          <w:b/>
          <w:sz w:val="28"/>
          <w:szCs w:val="28"/>
        </w:rPr>
      </w:pPr>
      <w:r w:rsidRPr="001F0A69">
        <w:rPr>
          <w:rFonts w:ascii="Bookman Old Style" w:hAnsi="Bookman Old Style"/>
          <w:b/>
          <w:sz w:val="28"/>
          <w:szCs w:val="28"/>
        </w:rPr>
        <w:t>MR.</w:t>
      </w:r>
      <w:r>
        <w:rPr>
          <w:rFonts w:ascii="Bookman Old Style" w:hAnsi="Bookman Old Style"/>
          <w:b/>
          <w:sz w:val="28"/>
          <w:szCs w:val="28"/>
        </w:rPr>
        <w:t xml:space="preserve"> </w:t>
      </w:r>
      <w:r w:rsidRPr="001F0A69">
        <w:rPr>
          <w:rFonts w:ascii="Bookman Old Style" w:hAnsi="Bookman Old Style"/>
          <w:b/>
          <w:sz w:val="28"/>
          <w:szCs w:val="28"/>
        </w:rPr>
        <w:t>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003595" w:rsidRPr="00881449" w:rsidRDefault="00003595" w:rsidP="00003595">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003595" w:rsidRPr="00881449" w:rsidRDefault="00003595" w:rsidP="00003595">
      <w:pPr>
        <w:jc w:val="both"/>
        <w:rPr>
          <w:rFonts w:ascii="Bookman Old Style" w:hAnsi="Bookman Old Style"/>
          <w:b/>
          <w:sz w:val="28"/>
          <w:szCs w:val="28"/>
        </w:rPr>
      </w:pPr>
    </w:p>
    <w:p w:rsidR="00003595" w:rsidRPr="00881449" w:rsidRDefault="00003595" w:rsidP="00003595">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03595" w:rsidRPr="000A04C2" w:rsidRDefault="00003595" w:rsidP="00003595">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003595" w:rsidRDefault="00003595" w:rsidP="00003595">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003595" w:rsidRDefault="00003595" w:rsidP="00003595">
      <w:pPr>
        <w:spacing w:after="0"/>
        <w:jc w:val="both"/>
        <w:rPr>
          <w:rFonts w:ascii="Bookman Old Style" w:hAnsi="Bookman Old Style"/>
          <w:b/>
          <w:sz w:val="28"/>
          <w:szCs w:val="28"/>
        </w:rPr>
      </w:pPr>
    </w:p>
    <w:p w:rsidR="00003595" w:rsidRPr="00881449" w:rsidRDefault="00003595" w:rsidP="00003595">
      <w:pPr>
        <w:jc w:val="both"/>
        <w:rPr>
          <w:rFonts w:ascii="Bookman Old Style" w:hAnsi="Bookman Old Style"/>
          <w:b/>
          <w:sz w:val="28"/>
          <w:szCs w:val="28"/>
        </w:rPr>
      </w:pPr>
    </w:p>
    <w:p w:rsidR="00003595" w:rsidRPr="00881449" w:rsidRDefault="00003595" w:rsidP="00003595">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03595" w:rsidRPr="00881449" w:rsidRDefault="00003595" w:rsidP="00003595">
      <w:pPr>
        <w:spacing w:after="0"/>
        <w:jc w:val="both"/>
        <w:rPr>
          <w:rFonts w:ascii="Bookman Old Style" w:hAnsi="Bookman Old Style"/>
          <w:b/>
          <w:sz w:val="28"/>
          <w:szCs w:val="28"/>
        </w:rPr>
      </w:pPr>
      <w:r>
        <w:rPr>
          <w:rFonts w:ascii="Bookman Old Style" w:hAnsi="Bookman Old Style"/>
          <w:b/>
          <w:sz w:val="28"/>
          <w:szCs w:val="28"/>
        </w:rPr>
        <w:t>MSR.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003595" w:rsidRDefault="00003595" w:rsidP="00003595">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003595" w:rsidRDefault="00003595" w:rsidP="00003595">
      <w:pPr>
        <w:spacing w:after="0"/>
        <w:jc w:val="center"/>
        <w:rPr>
          <w:b/>
          <w:sz w:val="28"/>
          <w:szCs w:val="28"/>
        </w:rPr>
      </w:pPr>
    </w:p>
    <w:p w:rsidR="00003595" w:rsidRDefault="00003595" w:rsidP="00003595">
      <w:pPr>
        <w:spacing w:after="0"/>
        <w:jc w:val="center"/>
        <w:rPr>
          <w:b/>
          <w:sz w:val="28"/>
          <w:szCs w:val="28"/>
        </w:rPr>
      </w:pPr>
    </w:p>
    <w:p w:rsidR="00003595" w:rsidRDefault="00003595" w:rsidP="00003595">
      <w:pPr>
        <w:rPr>
          <w:b/>
          <w:sz w:val="28"/>
          <w:szCs w:val="28"/>
        </w:rPr>
      </w:pPr>
      <w:r>
        <w:rPr>
          <w:b/>
          <w:sz w:val="28"/>
          <w:szCs w:val="28"/>
        </w:rPr>
        <w:br w:type="page"/>
      </w:r>
    </w:p>
    <w:p w:rsidR="00003595" w:rsidRPr="00B768E1" w:rsidRDefault="00003595" w:rsidP="00003595">
      <w:pPr>
        <w:spacing w:after="0"/>
        <w:jc w:val="center"/>
        <w:rPr>
          <w:b/>
          <w:sz w:val="28"/>
          <w:szCs w:val="28"/>
        </w:rPr>
      </w:pPr>
      <w:r w:rsidRPr="00B768E1">
        <w:rPr>
          <w:b/>
          <w:sz w:val="28"/>
          <w:szCs w:val="28"/>
        </w:rPr>
        <w:lastRenderedPageBreak/>
        <w:t>DEDICATION</w:t>
      </w:r>
    </w:p>
    <w:p w:rsidR="00003595" w:rsidRPr="00B768E1" w:rsidRDefault="00003595" w:rsidP="00003595">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r>
        <w:rPr>
          <w:sz w:val="28"/>
          <w:szCs w:val="28"/>
        </w:rPr>
        <w:t xml:space="preserve"> and to my parents</w:t>
      </w:r>
      <w:r w:rsidRPr="00B768E1">
        <w:rPr>
          <w:sz w:val="28"/>
          <w:szCs w:val="28"/>
        </w:rPr>
        <w:t>.</w:t>
      </w:r>
    </w:p>
    <w:p w:rsidR="00003595" w:rsidRDefault="00003595" w:rsidP="00003595">
      <w:r>
        <w:br w:type="page"/>
      </w:r>
    </w:p>
    <w:p w:rsidR="00003595" w:rsidRPr="00ED6E45" w:rsidRDefault="00003595" w:rsidP="00003595">
      <w:pPr>
        <w:spacing w:after="120"/>
        <w:jc w:val="center"/>
        <w:rPr>
          <w:b/>
        </w:rPr>
      </w:pPr>
      <w:r w:rsidRPr="00ED6E45">
        <w:rPr>
          <w:b/>
        </w:rPr>
        <w:lastRenderedPageBreak/>
        <w:t>ACKNOWLEDGEMENT</w:t>
      </w:r>
      <w:r>
        <w:rPr>
          <w:b/>
        </w:rPr>
        <w:t>S</w:t>
      </w:r>
    </w:p>
    <w:p w:rsidR="00003595" w:rsidRDefault="00003595" w:rsidP="00003595">
      <w:pPr>
        <w:spacing w:after="0" w:line="360" w:lineRule="auto"/>
        <w:jc w:val="both"/>
      </w:pPr>
      <w:r w:rsidRPr="00AA48C0">
        <w:t xml:space="preserve">My profound gratitude goes to God Almighty for His divine guidance and sustenance throughout this academic journey. I sincerely appreciate my supervisor, Mr. Abdulkadir Jimada, for his expert guidance, constructive feedback, and willingness to share his vast knowledge, which greatly enriched this project. I'm also thankful to the lecturers in my department for their support, encouragement, and contributions to my academic growth. To my beloved </w:t>
      </w:r>
      <w:r>
        <w:t>parents Mr</w:t>
      </w:r>
      <w:r w:rsidRPr="00AA48C0">
        <w:t xml:space="preserve">. </w:t>
      </w:r>
      <w:r>
        <w:t>And Mrs. Akiode</w:t>
      </w:r>
      <w:r w:rsidRPr="00AA48C0">
        <w:t>, and my dear siblings, your unwavering love, support, and prayers have been my strength. Finally, to my cherished family and friends</w:t>
      </w:r>
      <w:r>
        <w:t xml:space="preserve"> most especially Adepoju Babtunde</w:t>
      </w:r>
      <w:r w:rsidRPr="00AA48C0">
        <w:t>,</w:t>
      </w:r>
      <w:r>
        <w:t xml:space="preserve"> Omotunde Mist.</w:t>
      </w:r>
      <w:r w:rsidRPr="00AA48C0">
        <w:t xml:space="preserve"> Your encouragement and support are invaluable. May God bless and reward you all abundantly.</w:t>
      </w:r>
    </w:p>
    <w:p w:rsidR="00003595" w:rsidRDefault="00003595" w:rsidP="00003595">
      <w:pPr>
        <w:spacing w:after="0" w:line="360" w:lineRule="auto"/>
        <w:jc w:val="both"/>
      </w:pPr>
      <w:r w:rsidRPr="00DC47FC">
        <w:t>Lastly, my sincere gratitude also goes to the Head of Hospita</w:t>
      </w:r>
      <w:r>
        <w:t>lity Department, in person of Mrs</w:t>
      </w:r>
      <w:r w:rsidRPr="00DC47FC">
        <w:t>.</w:t>
      </w:r>
      <w:r>
        <w:t xml:space="preserve"> Aremu</w:t>
      </w:r>
      <w:r w:rsidRPr="00DC47FC">
        <w:t>i,</w:t>
      </w:r>
      <w:r>
        <w:t xml:space="preserve"> O.O.</w:t>
      </w:r>
      <w:r w:rsidRPr="00DC47FC">
        <w:t xml:space="preserve"> and all the lecturers of Hospitality Department, Kwara State Polytechnic, Ilorin in person of </w:t>
      </w:r>
      <w:r>
        <w:t>Mrs. Haruna Z.A.B (Project Coordinator)</w:t>
      </w:r>
      <w:r w:rsidRPr="00DC47FC">
        <w:t>, Mrs.</w:t>
      </w:r>
      <w:r>
        <w:t xml:space="preserve"> Adebayo S.M, Mrs. </w:t>
      </w:r>
      <w:r w:rsidRPr="00DC47FC">
        <w:t>Adewunmi D.O, Mr.</w:t>
      </w:r>
      <w:r>
        <w:t xml:space="preserve"> </w:t>
      </w:r>
      <w:r w:rsidRPr="00DC47FC">
        <w:t>Abdullateef</w:t>
      </w:r>
      <w:r>
        <w:t xml:space="preserve">  </w:t>
      </w:r>
      <w:r w:rsidRPr="00DC47FC">
        <w:t>Babatunde, Mrs</w:t>
      </w:r>
      <w:r>
        <w:t xml:space="preserve">. </w:t>
      </w:r>
      <w:r w:rsidRPr="00DC47FC">
        <w:t>Aiyedun C.F,.  For the</w:t>
      </w:r>
      <w:r>
        <w:t>ir</w:t>
      </w:r>
      <w:r w:rsidRPr="00DC47FC">
        <w:t xml:space="preserve"> good academic support given since the beginning of </w:t>
      </w:r>
      <w:r>
        <w:t xml:space="preserve">my </w:t>
      </w:r>
      <w:r w:rsidRPr="00DC47FC">
        <w:t xml:space="preserve">program till </w:t>
      </w:r>
      <w:r>
        <w:t>this end</w:t>
      </w:r>
      <w:r w:rsidRPr="00DC47FC">
        <w:t xml:space="preserve"> </w:t>
      </w:r>
    </w:p>
    <w:p w:rsidR="00003595" w:rsidRDefault="00003595" w:rsidP="00003595"/>
    <w:p w:rsidR="00003595" w:rsidRDefault="00003595" w:rsidP="00003595">
      <w:r>
        <w:br w:type="page"/>
      </w:r>
    </w:p>
    <w:p w:rsidR="00003595" w:rsidRPr="00C32B98" w:rsidRDefault="00003595" w:rsidP="00003595">
      <w:pPr>
        <w:spacing w:line="360" w:lineRule="auto"/>
        <w:jc w:val="center"/>
        <w:rPr>
          <w:b/>
        </w:rPr>
      </w:pPr>
      <w:r w:rsidRPr="00C32B98">
        <w:rPr>
          <w:b/>
        </w:rPr>
        <w:lastRenderedPageBreak/>
        <w:t>Abstract</w:t>
      </w:r>
    </w:p>
    <w:p w:rsidR="00003595" w:rsidRPr="00C32B98" w:rsidRDefault="00003595" w:rsidP="00003595">
      <w:pPr>
        <w:jc w:val="both"/>
        <w:rPr>
          <w:i/>
        </w:rPr>
      </w:pPr>
      <w:r w:rsidRPr="00C32B98">
        <w:rPr>
          <w:i/>
        </w:rPr>
        <w:t>This study explored the role of Nigerian spices and herbs in enhancing hotel culinary offerings, focusing on the extent of their incorporation, the benefits, challenges, and strategies for overcoming barriers to their integration. The research was conducted within hotels in Kwara State, Nigeria, with a sample size of 30 participants, including chefs, kitchen staff, and hotel managers. A descriptive research design was employed, using both qualitative and quantitative data collection methods such as interviews and questionnaires. The study found that while Nigerian spices and herbs are utilized in some hotels, their full potential remains underexplored due to challenges such as inconsistent supply, lack of training for chefs, and customer unfamiliarity with local flavours. However, the integration of these spices offers significant economic, nutritional, and cultural benefits, including support for local agriculture, promotion of healthier menus, and the enhancement of Nigeria’s culinary identity. The study also proposed strategies to overcome these challenges, including investing in chef training, establishing reliable supply chains, and gradually introducing local herbs into hotel menus to cater to diverse customer preferences. The findings contribute to the growing body of knowledge on the role of indigenous ingredients in hotel cuisine, offering insights that could guide future culinary practices in Nigerian hotels.</w:t>
      </w:r>
    </w:p>
    <w:p w:rsidR="00003595" w:rsidRPr="00C32B98" w:rsidRDefault="00003595" w:rsidP="00003595">
      <w:pPr>
        <w:spacing w:line="360" w:lineRule="auto"/>
        <w:jc w:val="both"/>
      </w:pPr>
      <w:r w:rsidRPr="00C32B98">
        <w:rPr>
          <w:b/>
          <w:bCs/>
        </w:rPr>
        <w:t>Keywords</w:t>
      </w:r>
      <w:r w:rsidRPr="00C32B98">
        <w:t>: Nigerian spices, herbs, hotel cuisine, culinary offerings, challenges, benefits, hotel management, sustainable sourcing, cultural capital, chef training.</w:t>
      </w:r>
    </w:p>
    <w:p w:rsidR="00003595" w:rsidRDefault="00003595" w:rsidP="00003595"/>
    <w:p w:rsidR="00003595" w:rsidRDefault="00003595" w:rsidP="00003595"/>
    <w:p w:rsidR="00003595" w:rsidRDefault="00003595" w:rsidP="00003595"/>
    <w:p w:rsidR="00003595" w:rsidRDefault="00003595" w:rsidP="00003595">
      <w:r>
        <w:br w:type="page"/>
      </w:r>
    </w:p>
    <w:p w:rsidR="00003595" w:rsidRPr="00A2080A" w:rsidRDefault="00003595" w:rsidP="00003595">
      <w:pPr>
        <w:spacing w:after="0" w:line="360" w:lineRule="auto"/>
        <w:jc w:val="center"/>
        <w:rPr>
          <w:b/>
        </w:rPr>
      </w:pPr>
      <w:r w:rsidRPr="00A2080A">
        <w:rPr>
          <w:b/>
        </w:rPr>
        <w:lastRenderedPageBreak/>
        <w:t>TABLE OF CONTENTS</w:t>
      </w:r>
    </w:p>
    <w:p w:rsidR="00003595" w:rsidRPr="00A2080A" w:rsidRDefault="00003595" w:rsidP="00003595">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003595" w:rsidRPr="00A2080A" w:rsidRDefault="00003595" w:rsidP="00003595">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t>ii</w:t>
      </w:r>
      <w:r w:rsidRPr="00A2080A">
        <w:rPr>
          <w:rFonts w:ascii="Times New Roman" w:hAnsi="Times New Roman" w:cs="Times New Roman"/>
          <w:sz w:val="24"/>
          <w:szCs w:val="24"/>
        </w:rPr>
        <w:tab/>
      </w:r>
    </w:p>
    <w:p w:rsidR="00003595" w:rsidRPr="00A2080A" w:rsidRDefault="00003595" w:rsidP="00003595">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iii</w:t>
      </w:r>
    </w:p>
    <w:p w:rsidR="00003595" w:rsidRPr="00A2080A" w:rsidRDefault="00003595" w:rsidP="00003595">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iv</w:t>
      </w:r>
    </w:p>
    <w:p w:rsidR="00003595" w:rsidRDefault="00003595" w:rsidP="00003595">
      <w:r w:rsidRPr="00A2080A">
        <w:t>Table of Contents</w:t>
      </w:r>
      <w:r>
        <w:tab/>
      </w:r>
      <w:r>
        <w:tab/>
      </w:r>
      <w:r>
        <w:tab/>
      </w:r>
      <w:r>
        <w:tab/>
      </w:r>
      <w:r>
        <w:tab/>
      </w:r>
      <w:r>
        <w:tab/>
      </w:r>
      <w:r>
        <w:tab/>
      </w:r>
      <w:r>
        <w:tab/>
      </w:r>
      <w:r>
        <w:tab/>
        <w:t>v</w:t>
      </w:r>
    </w:p>
    <w:p w:rsidR="00003595" w:rsidRDefault="00003595" w:rsidP="00003595">
      <w:pPr>
        <w:spacing w:line="360" w:lineRule="auto"/>
        <w:jc w:val="both"/>
        <w:rPr>
          <w:b/>
        </w:rPr>
      </w:pPr>
      <w:r w:rsidRPr="00C32B98">
        <w:rPr>
          <w:b/>
        </w:rPr>
        <w:t>Abstract</w:t>
      </w:r>
    </w:p>
    <w:p w:rsidR="00003595" w:rsidRDefault="00003595" w:rsidP="00003595">
      <w:pPr>
        <w:spacing w:line="360" w:lineRule="auto"/>
        <w:jc w:val="both"/>
      </w:pPr>
      <w:r w:rsidRPr="00982F92">
        <w:rPr>
          <w:b/>
          <w:bCs/>
        </w:rPr>
        <w:t>CHAPTER O</w:t>
      </w:r>
      <w:r>
        <w:rPr>
          <w:b/>
          <w:bCs/>
        </w:rPr>
        <w:t xml:space="preserve">NE: </w:t>
      </w:r>
      <w:r w:rsidRPr="00982F92">
        <w:rPr>
          <w:b/>
          <w:bCs/>
        </w:rPr>
        <w:t>INTRODUCTION</w:t>
      </w:r>
    </w:p>
    <w:p w:rsidR="00003595" w:rsidRPr="00183977" w:rsidRDefault="00003595" w:rsidP="00003595">
      <w:pPr>
        <w:pStyle w:val="ListParagraph"/>
        <w:numPr>
          <w:ilvl w:val="1"/>
          <w:numId w:val="3"/>
        </w:numPr>
        <w:tabs>
          <w:tab w:val="left" w:pos="3130"/>
        </w:tabs>
        <w:spacing w:after="200" w:line="360" w:lineRule="auto"/>
        <w:jc w:val="both"/>
      </w:pPr>
      <w:r w:rsidRPr="00183977">
        <w:t>Background of the Study</w:t>
      </w:r>
      <w:r w:rsidRPr="00183977">
        <w:tab/>
      </w:r>
      <w:r w:rsidRPr="00183977">
        <w:tab/>
      </w:r>
      <w:r w:rsidRPr="00183977">
        <w:tab/>
      </w:r>
      <w:r w:rsidRPr="00183977">
        <w:tab/>
      </w:r>
      <w:r w:rsidRPr="00183977">
        <w:tab/>
      </w:r>
      <w:r w:rsidRPr="00183977">
        <w:tab/>
      </w:r>
      <w:r w:rsidRPr="00183977">
        <w:tab/>
      </w:r>
      <w:r w:rsidRPr="00183977">
        <w:tab/>
        <w:t>1</w:t>
      </w:r>
    </w:p>
    <w:p w:rsidR="00003595" w:rsidRPr="00183977" w:rsidRDefault="00003595" w:rsidP="00003595">
      <w:pPr>
        <w:pStyle w:val="ListParagraph"/>
        <w:numPr>
          <w:ilvl w:val="1"/>
          <w:numId w:val="3"/>
        </w:numPr>
        <w:spacing w:after="200" w:line="360" w:lineRule="auto"/>
        <w:jc w:val="both"/>
        <w:rPr>
          <w:bCs/>
        </w:rPr>
      </w:pPr>
      <w:r w:rsidRPr="00183977">
        <w:rPr>
          <w:bCs/>
        </w:rPr>
        <w:t>Statement of the Problem</w:t>
      </w:r>
      <w:r>
        <w:rPr>
          <w:bCs/>
        </w:rPr>
        <w:tab/>
      </w:r>
      <w:r>
        <w:rPr>
          <w:bCs/>
        </w:rPr>
        <w:tab/>
      </w:r>
      <w:r>
        <w:rPr>
          <w:bCs/>
        </w:rPr>
        <w:tab/>
      </w:r>
      <w:r>
        <w:rPr>
          <w:bCs/>
        </w:rPr>
        <w:tab/>
      </w:r>
      <w:r>
        <w:rPr>
          <w:bCs/>
        </w:rPr>
        <w:tab/>
      </w:r>
      <w:r>
        <w:rPr>
          <w:bCs/>
        </w:rPr>
        <w:tab/>
      </w:r>
      <w:r>
        <w:rPr>
          <w:bCs/>
        </w:rPr>
        <w:tab/>
      </w:r>
      <w:r>
        <w:rPr>
          <w:bCs/>
        </w:rPr>
        <w:tab/>
        <w:t>2</w:t>
      </w:r>
    </w:p>
    <w:p w:rsidR="00003595" w:rsidRPr="00183977" w:rsidRDefault="00003595" w:rsidP="00003595">
      <w:pPr>
        <w:pStyle w:val="ListParagraph"/>
        <w:numPr>
          <w:ilvl w:val="1"/>
          <w:numId w:val="3"/>
        </w:numPr>
        <w:spacing w:after="200" w:line="360" w:lineRule="auto"/>
        <w:jc w:val="both"/>
        <w:rPr>
          <w:bCs/>
        </w:rPr>
      </w:pPr>
      <w:r w:rsidRPr="00183977">
        <w:rPr>
          <w:bCs/>
        </w:rPr>
        <w:t>Purpose of the Study</w:t>
      </w:r>
      <w:r>
        <w:rPr>
          <w:bCs/>
        </w:rPr>
        <w:tab/>
      </w:r>
      <w:r>
        <w:rPr>
          <w:bCs/>
        </w:rPr>
        <w:tab/>
      </w:r>
      <w:r>
        <w:rPr>
          <w:bCs/>
        </w:rPr>
        <w:tab/>
      </w:r>
      <w:r>
        <w:rPr>
          <w:bCs/>
        </w:rPr>
        <w:tab/>
      </w:r>
      <w:r>
        <w:rPr>
          <w:bCs/>
        </w:rPr>
        <w:tab/>
      </w:r>
      <w:r>
        <w:rPr>
          <w:bCs/>
        </w:rPr>
        <w:tab/>
      </w:r>
      <w:r>
        <w:rPr>
          <w:bCs/>
        </w:rPr>
        <w:tab/>
      </w:r>
      <w:r>
        <w:rPr>
          <w:bCs/>
        </w:rPr>
        <w:tab/>
        <w:t>3</w:t>
      </w:r>
    </w:p>
    <w:p w:rsidR="00003595" w:rsidRPr="00183977" w:rsidRDefault="00003595" w:rsidP="00003595">
      <w:pPr>
        <w:spacing w:line="360" w:lineRule="auto"/>
        <w:jc w:val="both"/>
        <w:rPr>
          <w:bCs/>
        </w:rPr>
      </w:pPr>
      <w:r w:rsidRPr="00183977">
        <w:rPr>
          <w:bCs/>
        </w:rPr>
        <w:t>1.4 Objectives of the Study</w:t>
      </w:r>
      <w:r>
        <w:rPr>
          <w:bCs/>
        </w:rPr>
        <w:tab/>
      </w:r>
      <w:r>
        <w:rPr>
          <w:bCs/>
        </w:rPr>
        <w:tab/>
      </w:r>
      <w:r>
        <w:rPr>
          <w:bCs/>
        </w:rPr>
        <w:tab/>
      </w:r>
      <w:r>
        <w:rPr>
          <w:bCs/>
        </w:rPr>
        <w:tab/>
      </w:r>
      <w:r>
        <w:rPr>
          <w:bCs/>
        </w:rPr>
        <w:tab/>
      </w:r>
      <w:r>
        <w:rPr>
          <w:bCs/>
        </w:rPr>
        <w:tab/>
      </w:r>
      <w:r>
        <w:rPr>
          <w:bCs/>
        </w:rPr>
        <w:tab/>
      </w:r>
      <w:r>
        <w:rPr>
          <w:bCs/>
        </w:rPr>
        <w:tab/>
        <w:t>3</w:t>
      </w:r>
    </w:p>
    <w:p w:rsidR="00003595" w:rsidRPr="00183977" w:rsidRDefault="00003595" w:rsidP="00003595">
      <w:pPr>
        <w:spacing w:line="360" w:lineRule="auto"/>
        <w:jc w:val="both"/>
        <w:rPr>
          <w:bCs/>
        </w:rPr>
      </w:pPr>
      <w:r w:rsidRPr="00183977">
        <w:rPr>
          <w:bCs/>
        </w:rPr>
        <w:t>1.5 Research Questions</w:t>
      </w:r>
      <w:r>
        <w:rPr>
          <w:bCs/>
        </w:rPr>
        <w:tab/>
      </w:r>
      <w:r>
        <w:rPr>
          <w:bCs/>
        </w:rPr>
        <w:tab/>
      </w:r>
      <w:r>
        <w:rPr>
          <w:bCs/>
        </w:rPr>
        <w:tab/>
      </w:r>
      <w:r>
        <w:rPr>
          <w:bCs/>
        </w:rPr>
        <w:tab/>
      </w:r>
      <w:r>
        <w:rPr>
          <w:bCs/>
        </w:rPr>
        <w:tab/>
      </w:r>
      <w:r>
        <w:rPr>
          <w:bCs/>
        </w:rPr>
        <w:tab/>
      </w:r>
      <w:r>
        <w:rPr>
          <w:bCs/>
        </w:rPr>
        <w:tab/>
      </w:r>
      <w:r>
        <w:rPr>
          <w:bCs/>
        </w:rPr>
        <w:tab/>
      </w:r>
      <w:r>
        <w:rPr>
          <w:bCs/>
        </w:rPr>
        <w:tab/>
        <w:t>4</w:t>
      </w:r>
    </w:p>
    <w:p w:rsidR="00003595" w:rsidRPr="00183977" w:rsidRDefault="00003595" w:rsidP="00003595">
      <w:pPr>
        <w:spacing w:line="360" w:lineRule="auto"/>
        <w:jc w:val="both"/>
        <w:rPr>
          <w:bCs/>
        </w:rPr>
      </w:pPr>
      <w:r w:rsidRPr="00183977">
        <w:rPr>
          <w:bCs/>
        </w:rPr>
        <w:t>1.6 Significance of the Study</w:t>
      </w:r>
      <w:r>
        <w:rPr>
          <w:bCs/>
        </w:rPr>
        <w:tab/>
      </w:r>
      <w:r>
        <w:rPr>
          <w:bCs/>
        </w:rPr>
        <w:tab/>
      </w:r>
      <w:r>
        <w:rPr>
          <w:bCs/>
        </w:rPr>
        <w:tab/>
      </w:r>
      <w:r>
        <w:rPr>
          <w:bCs/>
        </w:rPr>
        <w:tab/>
      </w:r>
      <w:r>
        <w:rPr>
          <w:bCs/>
        </w:rPr>
        <w:tab/>
      </w:r>
      <w:r>
        <w:rPr>
          <w:bCs/>
        </w:rPr>
        <w:tab/>
      </w:r>
      <w:r>
        <w:rPr>
          <w:bCs/>
        </w:rPr>
        <w:tab/>
      </w:r>
      <w:r>
        <w:rPr>
          <w:bCs/>
        </w:rPr>
        <w:tab/>
        <w:t>4</w:t>
      </w:r>
    </w:p>
    <w:p w:rsidR="00003595" w:rsidRPr="00183977" w:rsidRDefault="00003595" w:rsidP="00003595">
      <w:pPr>
        <w:spacing w:line="360" w:lineRule="auto"/>
        <w:jc w:val="both"/>
        <w:rPr>
          <w:bCs/>
        </w:rPr>
      </w:pPr>
      <w:r w:rsidRPr="00183977">
        <w:rPr>
          <w:bCs/>
        </w:rPr>
        <w:t>1.7 Scope of the Study</w:t>
      </w:r>
      <w:r>
        <w:rPr>
          <w:bCs/>
        </w:rPr>
        <w:tab/>
      </w:r>
      <w:r>
        <w:rPr>
          <w:bCs/>
        </w:rPr>
        <w:tab/>
      </w:r>
      <w:r>
        <w:rPr>
          <w:bCs/>
        </w:rPr>
        <w:tab/>
      </w:r>
      <w:r>
        <w:rPr>
          <w:bCs/>
        </w:rPr>
        <w:tab/>
      </w:r>
      <w:r>
        <w:rPr>
          <w:bCs/>
        </w:rPr>
        <w:tab/>
      </w:r>
      <w:r>
        <w:rPr>
          <w:bCs/>
        </w:rPr>
        <w:tab/>
      </w:r>
      <w:r>
        <w:rPr>
          <w:bCs/>
        </w:rPr>
        <w:tab/>
      </w:r>
      <w:r>
        <w:rPr>
          <w:bCs/>
        </w:rPr>
        <w:tab/>
      </w:r>
      <w:r>
        <w:rPr>
          <w:bCs/>
        </w:rPr>
        <w:tab/>
        <w:t>5</w:t>
      </w:r>
    </w:p>
    <w:p w:rsidR="00003595" w:rsidRPr="00271887" w:rsidRDefault="00003595" w:rsidP="00003595">
      <w:pPr>
        <w:spacing w:line="360" w:lineRule="auto"/>
        <w:jc w:val="both"/>
        <w:rPr>
          <w:b/>
          <w:bCs/>
        </w:rPr>
      </w:pPr>
      <w:r w:rsidRPr="00183977">
        <w:rPr>
          <w:bCs/>
        </w:rPr>
        <w:t>1.8 Limitations</w:t>
      </w:r>
      <w:r>
        <w:rPr>
          <w:bCs/>
        </w:rPr>
        <w:tab/>
      </w:r>
      <w:r>
        <w:rPr>
          <w:bCs/>
        </w:rPr>
        <w:tab/>
      </w:r>
      <w:r>
        <w:rPr>
          <w:bCs/>
        </w:rPr>
        <w:tab/>
      </w:r>
      <w:r>
        <w:rPr>
          <w:bCs/>
        </w:rPr>
        <w:tab/>
      </w:r>
      <w:r>
        <w:rPr>
          <w:bCs/>
        </w:rPr>
        <w:tab/>
      </w:r>
      <w:r>
        <w:rPr>
          <w:bCs/>
        </w:rPr>
        <w:tab/>
      </w:r>
      <w:r>
        <w:rPr>
          <w:bCs/>
        </w:rPr>
        <w:tab/>
      </w:r>
      <w:r>
        <w:rPr>
          <w:bCs/>
        </w:rPr>
        <w:tab/>
      </w:r>
      <w:r>
        <w:rPr>
          <w:bCs/>
        </w:rPr>
        <w:tab/>
      </w:r>
      <w:r>
        <w:rPr>
          <w:bCs/>
        </w:rPr>
        <w:tab/>
        <w:t>5</w:t>
      </w:r>
    </w:p>
    <w:p w:rsidR="00003595" w:rsidRDefault="00003595" w:rsidP="00003595">
      <w:pPr>
        <w:spacing w:line="360" w:lineRule="auto"/>
        <w:jc w:val="both"/>
      </w:pPr>
      <w:r>
        <w:rPr>
          <w:b/>
          <w:bCs/>
        </w:rPr>
        <w:t xml:space="preserve">CHAPTER TWO: </w:t>
      </w:r>
      <w:r w:rsidRPr="00982F92">
        <w:rPr>
          <w:b/>
          <w:bCs/>
        </w:rPr>
        <w:t>LITERATURE REVIEW</w:t>
      </w:r>
    </w:p>
    <w:p w:rsidR="00003595" w:rsidRPr="00183977" w:rsidRDefault="00003595" w:rsidP="00003595">
      <w:pPr>
        <w:spacing w:line="360" w:lineRule="auto"/>
        <w:ind w:left="450" w:hanging="450"/>
        <w:jc w:val="both"/>
        <w:rPr>
          <w:bCs/>
        </w:rPr>
      </w:pPr>
      <w:r w:rsidRPr="00183977">
        <w:rPr>
          <w:bCs/>
        </w:rPr>
        <w:t xml:space="preserve">2.1 The Extent to Which Nigerian Spices and Herbs Are Incorporated into </w:t>
      </w:r>
    </w:p>
    <w:p w:rsidR="00003595" w:rsidRPr="00183977" w:rsidRDefault="00003595" w:rsidP="00003595">
      <w:pPr>
        <w:spacing w:line="360" w:lineRule="auto"/>
        <w:ind w:left="450"/>
        <w:jc w:val="both"/>
        <w:rPr>
          <w:bCs/>
        </w:rPr>
      </w:pPr>
      <w:r w:rsidRPr="00183977">
        <w:rPr>
          <w:bCs/>
        </w:rPr>
        <w:t>Culinary Offerings in the Hotel Industry</w:t>
      </w:r>
      <w:r w:rsidRPr="00183977">
        <w:rPr>
          <w:bCs/>
        </w:rPr>
        <w:tab/>
      </w:r>
      <w:r w:rsidRPr="00183977">
        <w:rPr>
          <w:bCs/>
        </w:rPr>
        <w:tab/>
      </w:r>
      <w:r w:rsidRPr="00183977">
        <w:rPr>
          <w:bCs/>
        </w:rPr>
        <w:tab/>
      </w:r>
      <w:r w:rsidRPr="00183977">
        <w:rPr>
          <w:bCs/>
        </w:rPr>
        <w:tab/>
      </w:r>
      <w:r w:rsidRPr="00183977">
        <w:rPr>
          <w:bCs/>
        </w:rPr>
        <w:tab/>
      </w:r>
      <w:r w:rsidRPr="00183977">
        <w:rPr>
          <w:bCs/>
        </w:rPr>
        <w:tab/>
        <w:t>7</w:t>
      </w:r>
    </w:p>
    <w:p w:rsidR="00003595" w:rsidRPr="00183977" w:rsidRDefault="00003595" w:rsidP="00003595">
      <w:pPr>
        <w:spacing w:line="360" w:lineRule="auto"/>
        <w:ind w:left="450" w:hanging="450"/>
        <w:jc w:val="both"/>
        <w:rPr>
          <w:bCs/>
        </w:rPr>
      </w:pPr>
      <w:r w:rsidRPr="00183977">
        <w:rPr>
          <w:bCs/>
        </w:rPr>
        <w:lastRenderedPageBreak/>
        <w:t xml:space="preserve">2.2 The Economic, Nutritional, and Cultural Benefits of Using </w:t>
      </w:r>
    </w:p>
    <w:p w:rsidR="00003595" w:rsidRPr="00CC44E7" w:rsidRDefault="00003595" w:rsidP="00003595">
      <w:pPr>
        <w:spacing w:line="360" w:lineRule="auto"/>
        <w:ind w:left="450"/>
        <w:jc w:val="both"/>
        <w:rPr>
          <w:b/>
          <w:bCs/>
        </w:rPr>
      </w:pPr>
      <w:r w:rsidRPr="00183977">
        <w:rPr>
          <w:bCs/>
        </w:rPr>
        <w:t>Nigerian Spices and Herbs in Hotel Cuisine</w:t>
      </w:r>
      <w:r w:rsidRPr="00183977">
        <w:rPr>
          <w:bCs/>
        </w:rPr>
        <w:tab/>
      </w:r>
      <w:r>
        <w:rPr>
          <w:b/>
          <w:bCs/>
        </w:rPr>
        <w:tab/>
      </w:r>
      <w:r>
        <w:rPr>
          <w:b/>
          <w:bCs/>
        </w:rPr>
        <w:tab/>
      </w:r>
      <w:r>
        <w:rPr>
          <w:b/>
          <w:bCs/>
        </w:rPr>
        <w:tab/>
      </w:r>
      <w:r>
        <w:rPr>
          <w:b/>
          <w:bCs/>
        </w:rPr>
        <w:tab/>
      </w:r>
      <w:r>
        <w:rPr>
          <w:b/>
          <w:bCs/>
        </w:rPr>
        <w:tab/>
        <w:t>9</w:t>
      </w:r>
    </w:p>
    <w:p w:rsidR="00003595" w:rsidRPr="00183977" w:rsidRDefault="00003595" w:rsidP="00003595">
      <w:pPr>
        <w:spacing w:line="360" w:lineRule="auto"/>
        <w:ind w:left="450" w:hanging="450"/>
        <w:jc w:val="both"/>
        <w:rPr>
          <w:bCs/>
        </w:rPr>
      </w:pPr>
      <w:r w:rsidRPr="00183977">
        <w:rPr>
          <w:bCs/>
        </w:rPr>
        <w:t xml:space="preserve">2.3 The Challenges Faced by Hotels in Integrating Nigerian Spices and Herbs into </w:t>
      </w:r>
    </w:p>
    <w:p w:rsidR="00003595" w:rsidRPr="00183977" w:rsidRDefault="00003595" w:rsidP="00003595">
      <w:pPr>
        <w:spacing w:line="360" w:lineRule="auto"/>
        <w:ind w:left="450"/>
        <w:jc w:val="both"/>
        <w:rPr>
          <w:bCs/>
        </w:rPr>
      </w:pPr>
      <w:r w:rsidRPr="00183977">
        <w:rPr>
          <w:bCs/>
        </w:rPr>
        <w:t>Their Menus and Propose Effective Strategies for Overcoming These Barriers</w:t>
      </w:r>
      <w:r w:rsidRPr="00183977">
        <w:rPr>
          <w:bCs/>
        </w:rPr>
        <w:tab/>
        <w:t>11</w:t>
      </w:r>
    </w:p>
    <w:p w:rsidR="00003595" w:rsidRPr="00183977" w:rsidRDefault="00003595" w:rsidP="00003595">
      <w:pPr>
        <w:jc w:val="both"/>
        <w:rPr>
          <w:bCs/>
        </w:rPr>
      </w:pPr>
      <w:r w:rsidRPr="00183977">
        <w:rPr>
          <w:bCs/>
        </w:rPr>
        <w:t>2.4 Theoretical Framework</w:t>
      </w:r>
      <w:r>
        <w:rPr>
          <w:bCs/>
        </w:rPr>
        <w:tab/>
      </w:r>
      <w:r>
        <w:rPr>
          <w:bCs/>
        </w:rPr>
        <w:tab/>
      </w:r>
      <w:r>
        <w:rPr>
          <w:bCs/>
        </w:rPr>
        <w:tab/>
      </w:r>
      <w:r>
        <w:rPr>
          <w:bCs/>
        </w:rPr>
        <w:tab/>
      </w:r>
      <w:r>
        <w:rPr>
          <w:bCs/>
        </w:rPr>
        <w:tab/>
      </w:r>
      <w:r>
        <w:rPr>
          <w:bCs/>
        </w:rPr>
        <w:tab/>
      </w:r>
      <w:r>
        <w:rPr>
          <w:bCs/>
        </w:rPr>
        <w:tab/>
      </w:r>
      <w:r>
        <w:rPr>
          <w:bCs/>
        </w:rPr>
        <w:tab/>
        <w:t>14</w:t>
      </w:r>
    </w:p>
    <w:p w:rsidR="00003595" w:rsidRPr="00183977" w:rsidRDefault="00003595" w:rsidP="00003595">
      <w:pPr>
        <w:jc w:val="both"/>
        <w:rPr>
          <w:bCs/>
        </w:rPr>
      </w:pPr>
      <w:r w:rsidRPr="00183977">
        <w:rPr>
          <w:bCs/>
        </w:rPr>
        <w:t>2.5 Empirical Studies</w:t>
      </w:r>
      <w:r>
        <w:rPr>
          <w:bCs/>
        </w:rPr>
        <w:tab/>
      </w:r>
      <w:r>
        <w:rPr>
          <w:bCs/>
        </w:rPr>
        <w:tab/>
      </w:r>
      <w:r>
        <w:rPr>
          <w:bCs/>
        </w:rPr>
        <w:tab/>
      </w:r>
      <w:r>
        <w:rPr>
          <w:bCs/>
        </w:rPr>
        <w:tab/>
      </w:r>
      <w:r>
        <w:rPr>
          <w:bCs/>
        </w:rPr>
        <w:tab/>
      </w:r>
      <w:r>
        <w:rPr>
          <w:bCs/>
        </w:rPr>
        <w:tab/>
      </w:r>
      <w:r>
        <w:rPr>
          <w:bCs/>
        </w:rPr>
        <w:tab/>
      </w:r>
      <w:r>
        <w:rPr>
          <w:bCs/>
        </w:rPr>
        <w:tab/>
      </w:r>
      <w:r>
        <w:rPr>
          <w:bCs/>
        </w:rPr>
        <w:tab/>
        <w:t>15</w:t>
      </w:r>
    </w:p>
    <w:p w:rsidR="00003595" w:rsidRDefault="00003595" w:rsidP="00003595">
      <w:pPr>
        <w:jc w:val="both"/>
      </w:pPr>
      <w:r w:rsidRPr="00982F92">
        <w:rPr>
          <w:b/>
          <w:bCs/>
        </w:rPr>
        <w:t>CHAPTER THREE</w:t>
      </w:r>
      <w:r>
        <w:rPr>
          <w:b/>
          <w:bCs/>
        </w:rPr>
        <w:t xml:space="preserve">: </w:t>
      </w:r>
      <w:r w:rsidRPr="00982F92">
        <w:rPr>
          <w:b/>
          <w:bCs/>
        </w:rPr>
        <w:t>RESEARCH METHODOLOGY</w:t>
      </w:r>
    </w:p>
    <w:p w:rsidR="00003595" w:rsidRPr="00183977" w:rsidRDefault="00003595" w:rsidP="00003595">
      <w:pPr>
        <w:jc w:val="both"/>
        <w:rPr>
          <w:bCs/>
        </w:rPr>
      </w:pPr>
      <w:r w:rsidRPr="00183977">
        <w:rPr>
          <w:bCs/>
        </w:rPr>
        <w:t>3.1 Introduction</w:t>
      </w:r>
      <w:r>
        <w:rPr>
          <w:bCs/>
        </w:rPr>
        <w:tab/>
      </w:r>
      <w:r>
        <w:rPr>
          <w:bCs/>
        </w:rPr>
        <w:tab/>
      </w:r>
      <w:r>
        <w:rPr>
          <w:bCs/>
        </w:rPr>
        <w:tab/>
      </w:r>
      <w:r>
        <w:rPr>
          <w:bCs/>
        </w:rPr>
        <w:tab/>
      </w:r>
      <w:r>
        <w:rPr>
          <w:bCs/>
        </w:rPr>
        <w:tab/>
      </w:r>
      <w:r>
        <w:rPr>
          <w:bCs/>
        </w:rPr>
        <w:tab/>
      </w:r>
      <w:r>
        <w:rPr>
          <w:bCs/>
        </w:rPr>
        <w:tab/>
      </w:r>
      <w:r>
        <w:rPr>
          <w:bCs/>
        </w:rPr>
        <w:tab/>
      </w:r>
      <w:r>
        <w:rPr>
          <w:bCs/>
        </w:rPr>
        <w:tab/>
        <w:t>18</w:t>
      </w:r>
    </w:p>
    <w:p w:rsidR="00003595" w:rsidRPr="00183977" w:rsidRDefault="00003595" w:rsidP="00003595">
      <w:pPr>
        <w:jc w:val="both"/>
        <w:rPr>
          <w:bCs/>
        </w:rPr>
      </w:pPr>
      <w:r w:rsidRPr="00183977">
        <w:rPr>
          <w:bCs/>
        </w:rPr>
        <w:t>3.2 Research Design</w:t>
      </w:r>
      <w:r>
        <w:rPr>
          <w:bCs/>
        </w:rPr>
        <w:tab/>
      </w:r>
      <w:r>
        <w:rPr>
          <w:bCs/>
        </w:rPr>
        <w:tab/>
      </w:r>
      <w:r>
        <w:rPr>
          <w:bCs/>
        </w:rPr>
        <w:tab/>
      </w:r>
      <w:r>
        <w:rPr>
          <w:bCs/>
        </w:rPr>
        <w:tab/>
      </w:r>
      <w:r>
        <w:rPr>
          <w:bCs/>
        </w:rPr>
        <w:tab/>
      </w:r>
      <w:r>
        <w:rPr>
          <w:bCs/>
        </w:rPr>
        <w:tab/>
      </w:r>
      <w:r>
        <w:rPr>
          <w:bCs/>
        </w:rPr>
        <w:tab/>
      </w:r>
      <w:r>
        <w:rPr>
          <w:bCs/>
        </w:rPr>
        <w:tab/>
      </w:r>
      <w:r>
        <w:rPr>
          <w:bCs/>
        </w:rPr>
        <w:tab/>
        <w:t>18</w:t>
      </w:r>
    </w:p>
    <w:p w:rsidR="00003595" w:rsidRPr="00183977" w:rsidRDefault="00003595" w:rsidP="00003595">
      <w:pPr>
        <w:jc w:val="both"/>
        <w:rPr>
          <w:bCs/>
        </w:rPr>
      </w:pPr>
      <w:r w:rsidRPr="00183977">
        <w:rPr>
          <w:bCs/>
        </w:rPr>
        <w:t>3.3 Location of the Study</w:t>
      </w:r>
      <w:r>
        <w:rPr>
          <w:bCs/>
        </w:rPr>
        <w:tab/>
      </w:r>
      <w:r>
        <w:rPr>
          <w:bCs/>
        </w:rPr>
        <w:tab/>
      </w:r>
      <w:r>
        <w:rPr>
          <w:bCs/>
        </w:rPr>
        <w:tab/>
      </w:r>
      <w:r>
        <w:rPr>
          <w:bCs/>
        </w:rPr>
        <w:tab/>
      </w:r>
      <w:r>
        <w:rPr>
          <w:bCs/>
        </w:rPr>
        <w:tab/>
      </w:r>
      <w:r>
        <w:rPr>
          <w:bCs/>
        </w:rPr>
        <w:tab/>
      </w:r>
      <w:r>
        <w:rPr>
          <w:bCs/>
        </w:rPr>
        <w:tab/>
      </w:r>
      <w:r>
        <w:rPr>
          <w:bCs/>
        </w:rPr>
        <w:tab/>
        <w:t>18</w:t>
      </w:r>
    </w:p>
    <w:p w:rsidR="00003595" w:rsidRPr="00183977" w:rsidRDefault="00003595" w:rsidP="00003595">
      <w:pPr>
        <w:jc w:val="both"/>
        <w:rPr>
          <w:bCs/>
        </w:rPr>
      </w:pPr>
      <w:r w:rsidRPr="00183977">
        <w:rPr>
          <w:bCs/>
        </w:rPr>
        <w:t>3.4 Target Population of the Study</w:t>
      </w:r>
      <w:r>
        <w:rPr>
          <w:bCs/>
        </w:rPr>
        <w:tab/>
      </w:r>
      <w:r>
        <w:rPr>
          <w:bCs/>
        </w:rPr>
        <w:tab/>
      </w:r>
      <w:r>
        <w:rPr>
          <w:bCs/>
        </w:rPr>
        <w:tab/>
      </w:r>
      <w:r>
        <w:rPr>
          <w:bCs/>
        </w:rPr>
        <w:tab/>
      </w:r>
      <w:r>
        <w:rPr>
          <w:bCs/>
        </w:rPr>
        <w:tab/>
      </w:r>
      <w:r>
        <w:rPr>
          <w:bCs/>
        </w:rPr>
        <w:tab/>
      </w:r>
      <w:r>
        <w:rPr>
          <w:bCs/>
        </w:rPr>
        <w:tab/>
        <w:t>19</w:t>
      </w:r>
    </w:p>
    <w:p w:rsidR="00003595" w:rsidRPr="00183977" w:rsidRDefault="00003595" w:rsidP="00003595">
      <w:pPr>
        <w:jc w:val="both"/>
        <w:rPr>
          <w:bCs/>
        </w:rPr>
      </w:pPr>
      <w:r w:rsidRPr="00183977">
        <w:rPr>
          <w:bCs/>
        </w:rPr>
        <w:t>3.5 Sampling Size</w:t>
      </w:r>
      <w:r>
        <w:rPr>
          <w:bCs/>
        </w:rPr>
        <w:tab/>
      </w:r>
      <w:r>
        <w:rPr>
          <w:bCs/>
        </w:rPr>
        <w:tab/>
      </w:r>
      <w:r>
        <w:rPr>
          <w:bCs/>
        </w:rPr>
        <w:tab/>
      </w:r>
      <w:r>
        <w:rPr>
          <w:bCs/>
        </w:rPr>
        <w:tab/>
      </w:r>
      <w:r>
        <w:rPr>
          <w:bCs/>
        </w:rPr>
        <w:tab/>
      </w:r>
      <w:r>
        <w:rPr>
          <w:bCs/>
        </w:rPr>
        <w:tab/>
      </w:r>
      <w:r>
        <w:rPr>
          <w:bCs/>
        </w:rPr>
        <w:tab/>
      </w:r>
      <w:r>
        <w:rPr>
          <w:bCs/>
        </w:rPr>
        <w:tab/>
      </w:r>
      <w:r>
        <w:rPr>
          <w:bCs/>
        </w:rPr>
        <w:tab/>
        <w:t>19</w:t>
      </w:r>
    </w:p>
    <w:p w:rsidR="00003595" w:rsidRPr="00183977" w:rsidRDefault="00003595" w:rsidP="00003595">
      <w:pPr>
        <w:jc w:val="both"/>
        <w:rPr>
          <w:bCs/>
        </w:rPr>
      </w:pPr>
      <w:r w:rsidRPr="00183977">
        <w:rPr>
          <w:bCs/>
        </w:rPr>
        <w:t>3.6 Sampling Techniques</w:t>
      </w:r>
      <w:r>
        <w:rPr>
          <w:bCs/>
        </w:rPr>
        <w:tab/>
      </w:r>
      <w:r>
        <w:rPr>
          <w:bCs/>
        </w:rPr>
        <w:tab/>
      </w:r>
      <w:r>
        <w:rPr>
          <w:bCs/>
        </w:rPr>
        <w:tab/>
      </w:r>
      <w:r>
        <w:rPr>
          <w:bCs/>
        </w:rPr>
        <w:tab/>
      </w:r>
      <w:r>
        <w:rPr>
          <w:bCs/>
        </w:rPr>
        <w:tab/>
      </w:r>
      <w:r>
        <w:rPr>
          <w:bCs/>
        </w:rPr>
        <w:tab/>
      </w:r>
      <w:r>
        <w:rPr>
          <w:bCs/>
        </w:rPr>
        <w:tab/>
      </w:r>
      <w:r>
        <w:rPr>
          <w:bCs/>
        </w:rPr>
        <w:tab/>
        <w:t>19</w:t>
      </w:r>
    </w:p>
    <w:p w:rsidR="00003595" w:rsidRPr="00183977" w:rsidRDefault="00003595" w:rsidP="00003595">
      <w:pPr>
        <w:jc w:val="both"/>
        <w:rPr>
          <w:bCs/>
        </w:rPr>
      </w:pPr>
      <w:r w:rsidRPr="00183977">
        <w:rPr>
          <w:bCs/>
        </w:rPr>
        <w:t>3.7 Data Collection Instrument</w:t>
      </w:r>
      <w:r>
        <w:rPr>
          <w:bCs/>
        </w:rPr>
        <w:tab/>
      </w:r>
      <w:r>
        <w:rPr>
          <w:bCs/>
        </w:rPr>
        <w:tab/>
      </w:r>
      <w:r>
        <w:rPr>
          <w:bCs/>
        </w:rPr>
        <w:tab/>
      </w:r>
      <w:r>
        <w:rPr>
          <w:bCs/>
        </w:rPr>
        <w:tab/>
      </w:r>
      <w:r>
        <w:rPr>
          <w:bCs/>
        </w:rPr>
        <w:tab/>
      </w:r>
      <w:r>
        <w:rPr>
          <w:bCs/>
        </w:rPr>
        <w:tab/>
      </w:r>
      <w:r>
        <w:rPr>
          <w:bCs/>
        </w:rPr>
        <w:tab/>
      </w:r>
      <w:r>
        <w:rPr>
          <w:bCs/>
        </w:rPr>
        <w:tab/>
        <w:t>19</w:t>
      </w:r>
    </w:p>
    <w:p w:rsidR="00003595" w:rsidRPr="00183977" w:rsidRDefault="00003595" w:rsidP="00003595">
      <w:pPr>
        <w:jc w:val="both"/>
        <w:rPr>
          <w:bCs/>
        </w:rPr>
      </w:pPr>
      <w:r w:rsidRPr="00183977">
        <w:rPr>
          <w:bCs/>
        </w:rPr>
        <w:t>3.8 Data Analysis and Presentation</w:t>
      </w:r>
      <w:r>
        <w:rPr>
          <w:bCs/>
        </w:rPr>
        <w:tab/>
      </w:r>
      <w:r>
        <w:rPr>
          <w:bCs/>
        </w:rPr>
        <w:tab/>
      </w:r>
      <w:r>
        <w:rPr>
          <w:bCs/>
        </w:rPr>
        <w:tab/>
      </w:r>
      <w:r>
        <w:rPr>
          <w:bCs/>
        </w:rPr>
        <w:tab/>
      </w:r>
      <w:r>
        <w:rPr>
          <w:bCs/>
        </w:rPr>
        <w:tab/>
      </w:r>
      <w:r>
        <w:rPr>
          <w:bCs/>
        </w:rPr>
        <w:tab/>
      </w:r>
      <w:r>
        <w:rPr>
          <w:bCs/>
        </w:rPr>
        <w:tab/>
        <w:t>20</w:t>
      </w:r>
    </w:p>
    <w:p w:rsidR="00003595" w:rsidRPr="00E20C46" w:rsidRDefault="00003595" w:rsidP="00003595">
      <w:pPr>
        <w:jc w:val="both"/>
        <w:rPr>
          <w:b/>
          <w:bCs/>
        </w:rPr>
      </w:pPr>
      <w:r w:rsidRPr="00183977">
        <w:rPr>
          <w:bCs/>
        </w:rPr>
        <w:t>3.9 Ethical Consideration</w:t>
      </w:r>
      <w:r>
        <w:rPr>
          <w:bCs/>
        </w:rPr>
        <w:tab/>
      </w:r>
      <w:r>
        <w:rPr>
          <w:bCs/>
        </w:rPr>
        <w:tab/>
      </w:r>
      <w:r>
        <w:rPr>
          <w:bCs/>
        </w:rPr>
        <w:tab/>
      </w:r>
      <w:r>
        <w:rPr>
          <w:bCs/>
        </w:rPr>
        <w:tab/>
      </w:r>
      <w:r>
        <w:rPr>
          <w:bCs/>
        </w:rPr>
        <w:tab/>
      </w:r>
      <w:r>
        <w:rPr>
          <w:bCs/>
        </w:rPr>
        <w:tab/>
      </w:r>
      <w:r>
        <w:rPr>
          <w:bCs/>
        </w:rPr>
        <w:tab/>
      </w:r>
      <w:r>
        <w:rPr>
          <w:bCs/>
        </w:rPr>
        <w:tab/>
        <w:t>20</w:t>
      </w:r>
    </w:p>
    <w:p w:rsidR="00003595" w:rsidRPr="00D147EF" w:rsidRDefault="00003595" w:rsidP="00003595">
      <w:pPr>
        <w:pStyle w:val="Heading1"/>
        <w:spacing w:line="276" w:lineRule="auto"/>
        <w:rPr>
          <w:rFonts w:eastAsia="Bookman Old Style" w:cs="Times New Roman"/>
          <w:b w:val="0"/>
          <w:szCs w:val="24"/>
        </w:rPr>
      </w:pPr>
      <w:r w:rsidRPr="00D147EF">
        <w:rPr>
          <w:rFonts w:eastAsia="Bookman Old Style"/>
        </w:rPr>
        <w:t>CHAPTER FOUR</w:t>
      </w:r>
      <w:r>
        <w:rPr>
          <w:rFonts w:eastAsia="Bookman Old Style"/>
        </w:rPr>
        <w:t xml:space="preserve">: </w:t>
      </w:r>
      <w:r w:rsidRPr="00D147EF">
        <w:rPr>
          <w:rFonts w:eastAsia="Bookman Old Style" w:cs="Times New Roman"/>
          <w:szCs w:val="24"/>
        </w:rPr>
        <w:t>DATA PRESENTATION AND ANALYSIS</w:t>
      </w:r>
    </w:p>
    <w:p w:rsidR="00003595" w:rsidRPr="00183977" w:rsidRDefault="00003595" w:rsidP="00003595">
      <w:pPr>
        <w:tabs>
          <w:tab w:val="left" w:pos="7310"/>
        </w:tabs>
        <w:jc w:val="both"/>
      </w:pPr>
      <w:r w:rsidRPr="00183977">
        <w:t>4.1 Introduction</w:t>
      </w:r>
      <w:r>
        <w:tab/>
      </w:r>
      <w:r>
        <w:tab/>
        <w:t>21</w:t>
      </w:r>
    </w:p>
    <w:p w:rsidR="00003595" w:rsidRPr="00183977" w:rsidRDefault="00003595" w:rsidP="00003595">
      <w:pPr>
        <w:jc w:val="both"/>
      </w:pPr>
      <w:r w:rsidRPr="00183977">
        <w:t>4.2 Data Presentation and Analysis</w:t>
      </w:r>
      <w:r>
        <w:tab/>
      </w:r>
      <w:r>
        <w:tab/>
      </w:r>
      <w:r>
        <w:tab/>
      </w:r>
      <w:r>
        <w:tab/>
      </w:r>
      <w:r>
        <w:tab/>
      </w:r>
      <w:r>
        <w:tab/>
      </w:r>
      <w:r>
        <w:tab/>
        <w:t>21</w:t>
      </w:r>
    </w:p>
    <w:p w:rsidR="00003595" w:rsidRPr="00183977" w:rsidRDefault="00003595" w:rsidP="00003595">
      <w:pPr>
        <w:pStyle w:val="Normal1"/>
        <w:spacing w:after="0"/>
        <w:jc w:val="both"/>
        <w:rPr>
          <w:rFonts w:ascii="Times New Roman" w:eastAsia="Bookman Old Style" w:hAnsi="Times New Roman" w:cs="Times New Roman"/>
          <w:sz w:val="24"/>
          <w:szCs w:val="24"/>
        </w:rPr>
      </w:pPr>
      <w:r w:rsidRPr="00183977">
        <w:rPr>
          <w:rFonts w:ascii="Times New Roman" w:eastAsia="Bookman Old Style" w:hAnsi="Times New Roman" w:cs="Times New Roman"/>
          <w:sz w:val="24"/>
          <w:szCs w:val="24"/>
        </w:rPr>
        <w:t>4.3 Analysis of Data</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21</w:t>
      </w:r>
    </w:p>
    <w:p w:rsidR="00003595" w:rsidRPr="00183977" w:rsidRDefault="00003595" w:rsidP="00003595">
      <w:pPr>
        <w:jc w:val="both"/>
        <w:rPr>
          <w:bCs/>
        </w:rPr>
      </w:pPr>
      <w:r w:rsidRPr="00183977">
        <w:rPr>
          <w:bCs/>
        </w:rPr>
        <w:t>4.4 Discussion of Findings</w:t>
      </w:r>
      <w:r>
        <w:rPr>
          <w:bCs/>
        </w:rPr>
        <w:tab/>
      </w:r>
      <w:r>
        <w:rPr>
          <w:bCs/>
        </w:rPr>
        <w:tab/>
      </w:r>
      <w:r>
        <w:rPr>
          <w:bCs/>
        </w:rPr>
        <w:tab/>
      </w:r>
      <w:r>
        <w:rPr>
          <w:bCs/>
        </w:rPr>
        <w:tab/>
      </w:r>
      <w:r>
        <w:rPr>
          <w:bCs/>
        </w:rPr>
        <w:tab/>
      </w:r>
      <w:r>
        <w:rPr>
          <w:bCs/>
        </w:rPr>
        <w:tab/>
      </w:r>
      <w:r>
        <w:rPr>
          <w:bCs/>
        </w:rPr>
        <w:tab/>
      </w:r>
      <w:r>
        <w:rPr>
          <w:bCs/>
        </w:rPr>
        <w:tab/>
        <w:t>26</w:t>
      </w:r>
    </w:p>
    <w:p w:rsidR="00003595" w:rsidRDefault="00003595" w:rsidP="00003595">
      <w:pPr>
        <w:jc w:val="both"/>
      </w:pPr>
      <w:r>
        <w:rPr>
          <w:b/>
          <w:bCs/>
        </w:rPr>
        <w:t xml:space="preserve">CHAPTER FIVE: </w:t>
      </w:r>
      <w:r w:rsidRPr="00982F92">
        <w:rPr>
          <w:b/>
          <w:bCs/>
        </w:rPr>
        <w:t>SUMMARY, CONCLUSION, AND RECOMMENDATIONS</w:t>
      </w:r>
    </w:p>
    <w:p w:rsidR="00003595" w:rsidRPr="00681B4F" w:rsidRDefault="00003595" w:rsidP="00003595">
      <w:pPr>
        <w:jc w:val="both"/>
        <w:rPr>
          <w:bCs/>
        </w:rPr>
      </w:pPr>
      <w:r w:rsidRPr="00681B4F">
        <w:rPr>
          <w:bCs/>
        </w:rPr>
        <w:lastRenderedPageBreak/>
        <w:t>5.1 Summary</w:t>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t>28</w:t>
      </w:r>
    </w:p>
    <w:p w:rsidR="00003595" w:rsidRPr="00681B4F" w:rsidRDefault="00003595" w:rsidP="00003595">
      <w:pPr>
        <w:jc w:val="both"/>
        <w:rPr>
          <w:bCs/>
        </w:rPr>
      </w:pPr>
      <w:r w:rsidRPr="00681B4F">
        <w:rPr>
          <w:bCs/>
        </w:rPr>
        <w:t>5.2 Conclusion</w:t>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t>28</w:t>
      </w:r>
    </w:p>
    <w:p w:rsidR="00003595" w:rsidRPr="00681B4F" w:rsidRDefault="00003595" w:rsidP="00003595">
      <w:pPr>
        <w:jc w:val="both"/>
        <w:rPr>
          <w:bCs/>
        </w:rPr>
      </w:pPr>
      <w:r w:rsidRPr="00681B4F">
        <w:rPr>
          <w:bCs/>
        </w:rPr>
        <w:t>5.3 Recommendations</w:t>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t>30</w:t>
      </w:r>
    </w:p>
    <w:p w:rsidR="00003595" w:rsidRPr="00681B4F" w:rsidRDefault="00003595" w:rsidP="00003595">
      <w:pPr>
        <w:jc w:val="both"/>
      </w:pPr>
      <w:r w:rsidRPr="00681B4F">
        <w:rPr>
          <w:bCs/>
        </w:rPr>
        <w:t>5.4 Suggestion for Further Studies</w:t>
      </w:r>
      <w:r w:rsidRPr="00681B4F">
        <w:rPr>
          <w:bCs/>
        </w:rPr>
        <w:tab/>
      </w:r>
      <w:r w:rsidRPr="00681B4F">
        <w:rPr>
          <w:bCs/>
        </w:rPr>
        <w:tab/>
      </w:r>
      <w:r w:rsidRPr="00681B4F">
        <w:rPr>
          <w:bCs/>
        </w:rPr>
        <w:tab/>
      </w:r>
      <w:r w:rsidRPr="00681B4F">
        <w:rPr>
          <w:bCs/>
        </w:rPr>
        <w:tab/>
      </w:r>
      <w:r w:rsidRPr="00681B4F">
        <w:rPr>
          <w:bCs/>
        </w:rPr>
        <w:tab/>
      </w:r>
      <w:r w:rsidRPr="00681B4F">
        <w:rPr>
          <w:bCs/>
        </w:rPr>
        <w:tab/>
      </w:r>
      <w:r w:rsidRPr="00681B4F">
        <w:rPr>
          <w:bCs/>
        </w:rPr>
        <w:tab/>
        <w:t>31</w:t>
      </w:r>
    </w:p>
    <w:p w:rsidR="00003595" w:rsidRDefault="00003595">
      <w:pPr>
        <w:rPr>
          <w:b/>
          <w:bCs/>
        </w:rPr>
      </w:pPr>
    </w:p>
    <w:p w:rsidR="00003595" w:rsidRDefault="00003595">
      <w:pPr>
        <w:rPr>
          <w:b/>
          <w:bCs/>
        </w:rPr>
      </w:pPr>
      <w:r>
        <w:rPr>
          <w:b/>
          <w:bCs/>
        </w:rPr>
        <w:br w:type="page"/>
      </w:r>
    </w:p>
    <w:p w:rsidR="00982F92" w:rsidRDefault="00982F92" w:rsidP="00982F92">
      <w:pPr>
        <w:spacing w:line="360" w:lineRule="auto"/>
        <w:jc w:val="center"/>
        <w:rPr>
          <w:b/>
          <w:bCs/>
        </w:rPr>
      </w:pPr>
      <w:r w:rsidRPr="00982F92">
        <w:rPr>
          <w:b/>
          <w:bCs/>
        </w:rPr>
        <w:lastRenderedPageBreak/>
        <w:t>CHAPTER O</w:t>
      </w:r>
      <w:r>
        <w:rPr>
          <w:b/>
          <w:bCs/>
        </w:rPr>
        <w:t>NE</w:t>
      </w:r>
    </w:p>
    <w:p w:rsidR="00982F92" w:rsidRDefault="00982F92" w:rsidP="00982F92">
      <w:pPr>
        <w:spacing w:line="360" w:lineRule="auto"/>
        <w:jc w:val="center"/>
      </w:pPr>
      <w:r w:rsidRPr="00982F92">
        <w:rPr>
          <w:b/>
          <w:bCs/>
        </w:rPr>
        <w:t>INTRODUCTION</w:t>
      </w:r>
    </w:p>
    <w:p w:rsidR="00982F92" w:rsidRPr="00982F92" w:rsidRDefault="00982F92" w:rsidP="00982F92">
      <w:pPr>
        <w:spacing w:line="360" w:lineRule="auto"/>
        <w:jc w:val="both"/>
        <w:rPr>
          <w:b/>
        </w:rPr>
      </w:pPr>
      <w:r w:rsidRPr="00982F92">
        <w:rPr>
          <w:b/>
        </w:rPr>
        <w:t>1.1 Background of the Study</w:t>
      </w:r>
    </w:p>
    <w:p w:rsidR="00982F92" w:rsidRPr="00982F92" w:rsidRDefault="00982F92" w:rsidP="00982F92">
      <w:pPr>
        <w:spacing w:line="360" w:lineRule="auto"/>
        <w:jc w:val="both"/>
      </w:pPr>
      <w:r w:rsidRPr="00982F92">
        <w:t>Culinary arts play a significant role in the hospitality industry, serving as a bridge between culture and customer experience. In Nigeria, a country rich in diverse cultures and flavours, local spices and herbs have been central to traditional cooking for centuries. These natural ingredients, such as ginger, garlic, pepper, and scent leaves, are not only valued for their unique flavours but also for their health benefits (Adebayo &amp; Ibrahim, 2021). Despite their richness, the incorporation of these indigenous spices and herbs into modern hotel culinary offerings remains underexplored, leading to a reliance on imported or standardised culinary techniques. This gap underscores the need to understand the role these ingredients can play in enhancing the uniqueness and competitiveness of hotel cuisines in Nigeria.</w:t>
      </w:r>
    </w:p>
    <w:p w:rsidR="00982F92" w:rsidRPr="00982F92" w:rsidRDefault="00982F92" w:rsidP="00982F92">
      <w:pPr>
        <w:spacing w:line="360" w:lineRule="auto"/>
        <w:jc w:val="both"/>
      </w:pPr>
      <w:r w:rsidRPr="00982F92">
        <w:t>Globally, there is an increasing demand for local and authentic culinary experiences in hospitality (Okafor et al., 2019). Tourists often seek experiences that reflect the essence of a destination, including its food culture. Nigerian hotels, however, struggle to fully integrate these traditional elements into their menus, often prioritising international cuisines to cater to diverse clientele (Adedeji&amp;Olagunju, 2020). This practice inadvertently downplays the culinary potential of Nigerian spices and herbs, limiting their role in defining the nation's gastronomic identity. Thus, exploring the strategic utilisation of these ingredients could provide insights into enhancing hotel offerings while promoting Nigeria’s cultural heritage.</w:t>
      </w:r>
    </w:p>
    <w:p w:rsidR="00982F92" w:rsidRPr="00982F92" w:rsidRDefault="00982F92" w:rsidP="00982F92">
      <w:pPr>
        <w:spacing w:line="360" w:lineRule="auto"/>
        <w:jc w:val="both"/>
      </w:pPr>
      <w:r w:rsidRPr="00982F92">
        <w:t xml:space="preserve">The economic implications of using indigenous spices and herbs in hotel kitchens are also noteworthy. Locally sourced ingredients often offer cost-effective alternatives to imported goods, reducing operational expenses for hotels (Onyeka&amp;Nduka, 2018). Moreover, their use supports local farmers and strengthens the agricultural sector, </w:t>
      </w:r>
      <w:r w:rsidRPr="00982F92">
        <w:lastRenderedPageBreak/>
        <w:t>aligning with sustainable development goals (SDGs). However, the lack of research on effective integration methods has posed challenges to adoption. Addressing these barriers requires a comprehensive understanding of how Nigerian spices and herbs can be standardised for upscale culinary use without compromising their authenticity or nutritional value.</w:t>
      </w:r>
    </w:p>
    <w:p w:rsidR="00982F92" w:rsidRPr="00982F92" w:rsidRDefault="00982F92" w:rsidP="00982F92">
      <w:pPr>
        <w:spacing w:line="360" w:lineRule="auto"/>
        <w:jc w:val="both"/>
      </w:pPr>
      <w:r w:rsidRPr="00982F92">
        <w:t>In addition to economic benefits, Nigerian spices and herbs have been recognised for their nutritional and therapeutic properties (Eke &amp;Osho, 2022). Ingredients like turmeric, cloves, and uziza are known for their antioxidant, anti-inflammatory, and digestive health benefits. Incorporating these elements into hotel cuisine can appeal to the growing segment of health-conscious customers, thereby offering a competitive advantage. However, chefs and culinary managers often lack training in utilising these resources creatively, highlighting the importance of education and skill development within the hospitality sector.</w:t>
      </w:r>
    </w:p>
    <w:p w:rsidR="00982F92" w:rsidRDefault="00982F92" w:rsidP="00982F92">
      <w:pPr>
        <w:spacing w:line="360" w:lineRule="auto"/>
        <w:jc w:val="both"/>
      </w:pPr>
      <w:r w:rsidRPr="00982F92">
        <w:t>Despite these potentials, limited awareness and the perceived complexity of using local spices and herbs have slowed their adoption in the Nigerian hospitality industry. Misconceptions about their suitability for fine dining and lack of standardised recipes further contribute to this trend (Babalola et al., 2020). This study aims to bridge these gaps by examining the role of Nigerian spices and herbs in enhancing hotel culinary offerings. It is anticipated that the findings will not only provide actionable insights but also contribute to policy formulation for promoting indigenous culinary practices in the hospitality industry.</w:t>
      </w:r>
    </w:p>
    <w:p w:rsidR="009F1349" w:rsidRPr="009F1349" w:rsidRDefault="009F1349" w:rsidP="009F1349">
      <w:pPr>
        <w:spacing w:line="360" w:lineRule="auto"/>
        <w:jc w:val="both"/>
        <w:rPr>
          <w:b/>
          <w:bCs/>
        </w:rPr>
      </w:pPr>
      <w:r w:rsidRPr="009F1349">
        <w:rPr>
          <w:b/>
          <w:bCs/>
        </w:rPr>
        <w:t>1.2 Statement of the Problem</w:t>
      </w:r>
    </w:p>
    <w:p w:rsidR="009F1349" w:rsidRDefault="009F1349" w:rsidP="00982F92">
      <w:pPr>
        <w:spacing w:line="360" w:lineRule="auto"/>
        <w:jc w:val="both"/>
      </w:pPr>
      <w:r w:rsidRPr="009F1349">
        <w:t>Despite Nigeria's rich culinary heritage and the abundance of indigenous spices and herbs, their potential remains underutilised in the country’s hotel industry. Many hotels prioritise international culinary styles over local flavours, resulting in a missed opportunity to offer unique, culturally resonant dining experiences. This practice not only diminishes the gastronomic identity of Nigerian cuisine but also limits the economic and nutritional benefits these ingredients could provide. Additionally, there is insufficient research on how to standardise the use of Nigerian spices and herbs for upscale dining, leaving a gap in knowledge regarding their integration into modern culinary practices. This study seeks to address these challenges by exploring the strategic role of Nigerian spices and herbs in enhancing hotel culinary offerings, thereby promoting cultural heritage, supporting local agriculture, and providing innovative solutions for the hospitality industry.</w:t>
      </w:r>
    </w:p>
    <w:p w:rsidR="001A51AE" w:rsidRPr="001A51AE" w:rsidRDefault="001A51AE" w:rsidP="001A51AE">
      <w:pPr>
        <w:spacing w:line="360" w:lineRule="auto"/>
        <w:jc w:val="both"/>
        <w:rPr>
          <w:b/>
          <w:bCs/>
        </w:rPr>
      </w:pPr>
      <w:r w:rsidRPr="001A51AE">
        <w:rPr>
          <w:b/>
          <w:bCs/>
        </w:rPr>
        <w:t>1.3 Purpose of the Study</w:t>
      </w:r>
    </w:p>
    <w:p w:rsidR="001A51AE" w:rsidRDefault="001A51AE" w:rsidP="00982F92">
      <w:pPr>
        <w:spacing w:line="360" w:lineRule="auto"/>
        <w:jc w:val="both"/>
      </w:pPr>
      <w:r w:rsidRPr="001A51AE">
        <w:t>The purpose of this study is to explore the role of Nigerian spices and herbs in enhancing culinary offerings within the hotel industry. It aims to examine how these indigenous ingredients can be effectively utilised to create unique and culturally resonant dishes that appeal to both local and international customers. The study seeks to identify the economic, nutritional, and cultural benefits of incorporating Nigerian spices and herbs into hotel menus. Additionally, it will investigate the challenges faced by hotels in adopting these ingredients and propose strategies for their integration. Ultimately, the research intends to provide actionable insights that support innovation in Nigerian hotel cuisine while promoting the nation’s culinary heritage.</w:t>
      </w:r>
    </w:p>
    <w:p w:rsidR="001A51AE" w:rsidRPr="001A51AE" w:rsidRDefault="001A51AE" w:rsidP="001A51AE">
      <w:pPr>
        <w:spacing w:line="360" w:lineRule="auto"/>
        <w:jc w:val="both"/>
        <w:rPr>
          <w:b/>
          <w:bCs/>
        </w:rPr>
      </w:pPr>
      <w:r w:rsidRPr="001A51AE">
        <w:rPr>
          <w:b/>
          <w:bCs/>
        </w:rPr>
        <w:t>1.4 Objectives of the Study</w:t>
      </w:r>
    </w:p>
    <w:p w:rsidR="001A51AE" w:rsidRPr="001A51AE" w:rsidRDefault="001A51AE" w:rsidP="001A51AE">
      <w:pPr>
        <w:numPr>
          <w:ilvl w:val="0"/>
          <w:numId w:val="1"/>
        </w:numPr>
        <w:spacing w:line="360" w:lineRule="auto"/>
        <w:jc w:val="both"/>
      </w:pPr>
      <w:r w:rsidRPr="001A51AE">
        <w:t>To examine the extent to which Nigerian spices and herbs are incorporated into culinary offerings in the hotel industry.</w:t>
      </w:r>
    </w:p>
    <w:p w:rsidR="001A51AE" w:rsidRPr="001A51AE" w:rsidRDefault="001A51AE" w:rsidP="001A51AE">
      <w:pPr>
        <w:numPr>
          <w:ilvl w:val="0"/>
          <w:numId w:val="1"/>
        </w:numPr>
        <w:spacing w:line="360" w:lineRule="auto"/>
        <w:jc w:val="both"/>
      </w:pPr>
      <w:r w:rsidRPr="001A51AE">
        <w:lastRenderedPageBreak/>
        <w:t>To assess the economic, nutritional, and cultural benefits of using Nigerian spices and herbs in hotel cuisine.</w:t>
      </w:r>
    </w:p>
    <w:p w:rsidR="001A51AE" w:rsidRPr="001A51AE" w:rsidRDefault="001A51AE" w:rsidP="001A51AE">
      <w:pPr>
        <w:numPr>
          <w:ilvl w:val="0"/>
          <w:numId w:val="1"/>
        </w:numPr>
        <w:spacing w:line="360" w:lineRule="auto"/>
        <w:jc w:val="both"/>
      </w:pPr>
      <w:r w:rsidRPr="001A51AE">
        <w:t>To identify the challenges faced by hotels in integrating Nigerian spices and herbs into their menus and propose effective strategies for overcoming these barriers.</w:t>
      </w:r>
    </w:p>
    <w:p w:rsidR="001A51AE" w:rsidRPr="001A51AE" w:rsidRDefault="001A51AE" w:rsidP="001A51AE">
      <w:pPr>
        <w:spacing w:line="360" w:lineRule="auto"/>
        <w:jc w:val="both"/>
        <w:rPr>
          <w:b/>
          <w:bCs/>
        </w:rPr>
      </w:pPr>
      <w:r w:rsidRPr="001A51AE">
        <w:rPr>
          <w:b/>
          <w:bCs/>
        </w:rPr>
        <w:t>1.5 Research Questions</w:t>
      </w:r>
    </w:p>
    <w:p w:rsidR="001A51AE" w:rsidRPr="001A51AE" w:rsidRDefault="001A51AE" w:rsidP="001A51AE">
      <w:pPr>
        <w:numPr>
          <w:ilvl w:val="0"/>
          <w:numId w:val="2"/>
        </w:numPr>
        <w:spacing w:line="360" w:lineRule="auto"/>
        <w:jc w:val="both"/>
      </w:pPr>
      <w:r w:rsidRPr="001A51AE">
        <w:t>To what extent are Nigerian spices and herbs utilised in the culinary offerings of the hotel industry?</w:t>
      </w:r>
    </w:p>
    <w:p w:rsidR="001A51AE" w:rsidRPr="001A51AE" w:rsidRDefault="001A51AE" w:rsidP="001A51AE">
      <w:pPr>
        <w:numPr>
          <w:ilvl w:val="0"/>
          <w:numId w:val="2"/>
        </w:numPr>
        <w:spacing w:line="360" w:lineRule="auto"/>
        <w:jc w:val="both"/>
      </w:pPr>
      <w:r w:rsidRPr="001A51AE">
        <w:t>What are the economic, nutritional, and cultural benefits of incorporating Nigerian spices and herbs into hotel cuisine?</w:t>
      </w:r>
    </w:p>
    <w:p w:rsidR="001A51AE" w:rsidRPr="001A51AE" w:rsidRDefault="001A51AE" w:rsidP="001A51AE">
      <w:pPr>
        <w:numPr>
          <w:ilvl w:val="0"/>
          <w:numId w:val="2"/>
        </w:numPr>
        <w:spacing w:line="360" w:lineRule="auto"/>
        <w:jc w:val="both"/>
      </w:pPr>
      <w:r w:rsidRPr="001A51AE">
        <w:t>What challenges do hotels face in integrating Nigerian spices and herbs into their menus, and what strategies can be implemented to address these challenges?</w:t>
      </w:r>
    </w:p>
    <w:p w:rsidR="00AC5317" w:rsidRPr="00AC5317" w:rsidRDefault="00AC5317" w:rsidP="00AC5317">
      <w:pPr>
        <w:spacing w:line="360" w:lineRule="auto"/>
        <w:jc w:val="both"/>
        <w:rPr>
          <w:b/>
          <w:bCs/>
        </w:rPr>
      </w:pPr>
      <w:r w:rsidRPr="00AC5317">
        <w:rPr>
          <w:b/>
          <w:bCs/>
        </w:rPr>
        <w:t>1.6 Significance of the Study</w:t>
      </w:r>
    </w:p>
    <w:p w:rsidR="00AC5317" w:rsidRPr="00AC5317" w:rsidRDefault="00AC5317" w:rsidP="00AC5317">
      <w:pPr>
        <w:spacing w:line="360" w:lineRule="auto"/>
        <w:jc w:val="both"/>
      </w:pPr>
      <w:r w:rsidRPr="00AC5317">
        <w:t>This study is significant as it highlights the potential of Nigerian spices and herbs to transform the culinary landscape of the hotel industry. By exploring the integration of indigenous ingredients into hotel cuisine, the research contributes to the preservation and promotion of Nigeria's rich culinary heritage. It provides valuable insights into how hotels can create unique dining experiences that not only celebrate local flavours but also appeal to a global audience. This cultural promotion can enhance Nigeria’s image as a tourist destination, showcasing its culinary diversity and fostering cultural appreciation among visitors.</w:t>
      </w:r>
    </w:p>
    <w:p w:rsidR="00AC5317" w:rsidRPr="00AC5317" w:rsidRDefault="00AC5317" w:rsidP="00AC5317">
      <w:pPr>
        <w:spacing w:line="360" w:lineRule="auto"/>
        <w:jc w:val="both"/>
      </w:pPr>
      <w:r w:rsidRPr="00AC5317">
        <w:t xml:space="preserve">From an economic perspective, the study underscores the value of locally sourced ingredients in reducing operational costs for hotels while supporting the agricultural sector. The findings can help strengthen the supply chain between hoteliers and local farmers, creating a symbiotic relationship that boosts rural economies. Additionally, by emphasising the economic advantages of utilising indigenous ingredients, the study </w:t>
      </w:r>
      <w:r w:rsidRPr="00AC5317">
        <w:lastRenderedPageBreak/>
        <w:t>supports the goals of sustainable development and economic diversification within Nigeria. This alignment with sustainability practices could further attract environmentally conscious customers to Nigerian hotels.</w:t>
      </w:r>
    </w:p>
    <w:p w:rsidR="00AC5317" w:rsidRDefault="00AC5317" w:rsidP="00982F92">
      <w:pPr>
        <w:spacing w:line="360" w:lineRule="auto"/>
        <w:jc w:val="both"/>
      </w:pPr>
      <w:r w:rsidRPr="00AC5317">
        <w:t>The research is also significant in addressing the knowledge gap regarding the effective use of Nigerian spices and herbs in upscale culinary settings. It provides a foundation for training chefs and culinary managers on the creative and innovative use of these ingredients to enhance menu offerings. Furthermore, the findings can guide policymakers and stakeholders in developing initiatives that promote the inclusion of local flavours in the hospitality sector. Ultimately, the study contributes to the advancement of Nigeria’s hospitality industry, positioning it to compete more effectively in the global market while preserving its cultural identity.</w:t>
      </w:r>
    </w:p>
    <w:p w:rsidR="0066498B" w:rsidRPr="0066498B" w:rsidRDefault="0066498B" w:rsidP="0066498B">
      <w:pPr>
        <w:spacing w:line="360" w:lineRule="auto"/>
        <w:jc w:val="both"/>
        <w:rPr>
          <w:b/>
          <w:bCs/>
        </w:rPr>
      </w:pPr>
      <w:r w:rsidRPr="0066498B">
        <w:rPr>
          <w:b/>
          <w:bCs/>
        </w:rPr>
        <w:t>1.7 Scope of the Study</w:t>
      </w:r>
    </w:p>
    <w:p w:rsidR="0066498B" w:rsidRPr="0066498B" w:rsidRDefault="0066498B" w:rsidP="0066498B">
      <w:pPr>
        <w:spacing w:line="360" w:lineRule="auto"/>
        <w:jc w:val="both"/>
      </w:pPr>
      <w:r w:rsidRPr="0066498B">
        <w:t>This study focuses on the role of Nigerian spices and herbs in enhancing culinary offerings within the hotel industry. It examines the extent of their usage, the benefits they offer, and the challenges associated with their integration into hotel menus. The research is limited to selected hotels within Nigeria, representing a cross-section of upscale, mid-range, and budget accommodations to capture diverse culinary practices. It also explores the perspectives of key stakeholders, including chefs, culinary managers, and hotel guests, to provide a comprehensive understanding of the topic. The study does not delve into the detailed chemical composition of the spices and herbs but instead focuses on their practical application, cultural significance, and economic impact within the hospitality sector.</w:t>
      </w:r>
    </w:p>
    <w:p w:rsidR="00271887" w:rsidRPr="00271887" w:rsidRDefault="00271887" w:rsidP="00271887">
      <w:pPr>
        <w:spacing w:line="360" w:lineRule="auto"/>
        <w:jc w:val="both"/>
        <w:rPr>
          <w:b/>
          <w:bCs/>
        </w:rPr>
      </w:pPr>
      <w:r w:rsidRPr="00271887">
        <w:rPr>
          <w:b/>
          <w:bCs/>
        </w:rPr>
        <w:t>1.8 Limitations</w:t>
      </w:r>
    </w:p>
    <w:p w:rsidR="00271887" w:rsidRPr="00271887" w:rsidRDefault="00271887" w:rsidP="00271887">
      <w:pPr>
        <w:spacing w:line="360" w:lineRule="auto"/>
        <w:jc w:val="both"/>
      </w:pPr>
      <w:r w:rsidRPr="00271887">
        <w:t>This study is subject to several limitations that may affect the generalizability of the findings. First, the research focuses on a limited number of hotels within specific regions of Nigeria, which may not fully represent the diversity of culinary practices across the entire country. As a result, the findings may not be applicable to all hotels or regions. Additionally, the study relies on the perspectives of a select group of stakeholders, including chefs and culinary managers, which may not capture the full spectrum of experiences or challenges faced by other hotel staff or guests. Another limitation is the potential bias in self-reported data, as respondents may provide socially desirable answers regarding the use of local ingredients. Finally, due to time and resource constraints, the study does not include an in-depth analysis of the chemical properties or health impacts of the spices and herbs, which could provide further insights into their benefits. Despite these limitations, the study aims to contribute valuable knowledge to the field of hospitality and culinary research in Nigeria.</w:t>
      </w:r>
    </w:p>
    <w:p w:rsidR="00271887" w:rsidRPr="00982F92" w:rsidRDefault="00271887" w:rsidP="00982F92">
      <w:pPr>
        <w:spacing w:line="360" w:lineRule="auto"/>
        <w:jc w:val="both"/>
      </w:pPr>
    </w:p>
    <w:p w:rsidR="00611696" w:rsidRDefault="00611696">
      <w:pPr>
        <w:rPr>
          <w:b/>
          <w:bCs/>
        </w:rPr>
      </w:pPr>
      <w:r>
        <w:rPr>
          <w:b/>
          <w:bCs/>
        </w:rPr>
        <w:br w:type="page"/>
      </w:r>
    </w:p>
    <w:p w:rsidR="00275CE6" w:rsidRDefault="00275CE6" w:rsidP="00275CE6">
      <w:pPr>
        <w:spacing w:line="360" w:lineRule="auto"/>
        <w:jc w:val="center"/>
        <w:rPr>
          <w:b/>
          <w:bCs/>
        </w:rPr>
      </w:pPr>
      <w:r>
        <w:rPr>
          <w:b/>
          <w:bCs/>
        </w:rPr>
        <w:t>CHAPTER TWO</w:t>
      </w:r>
    </w:p>
    <w:p w:rsidR="000811A2" w:rsidRDefault="00982F92" w:rsidP="00275CE6">
      <w:pPr>
        <w:spacing w:line="360" w:lineRule="auto"/>
        <w:jc w:val="center"/>
      </w:pPr>
      <w:r w:rsidRPr="00982F92">
        <w:rPr>
          <w:b/>
          <w:bCs/>
        </w:rPr>
        <w:t>LITERATURE REVIEW</w:t>
      </w:r>
    </w:p>
    <w:p w:rsidR="0010535B" w:rsidRPr="0010535B" w:rsidRDefault="0010535B" w:rsidP="0010535B">
      <w:pPr>
        <w:spacing w:line="360" w:lineRule="auto"/>
        <w:jc w:val="both"/>
        <w:rPr>
          <w:b/>
          <w:bCs/>
        </w:rPr>
      </w:pPr>
      <w:r w:rsidRPr="0010535B">
        <w:rPr>
          <w:b/>
          <w:bCs/>
        </w:rPr>
        <w:t>2.1 The Extent to Which Nigerian Spices and Herbs Are Incorporated into Culinary Offerings in the Hotel Industry</w:t>
      </w:r>
    </w:p>
    <w:p w:rsidR="0010535B" w:rsidRPr="0010535B" w:rsidRDefault="0010535B" w:rsidP="0010535B">
      <w:pPr>
        <w:spacing w:line="360" w:lineRule="auto"/>
        <w:jc w:val="both"/>
      </w:pPr>
      <w:r w:rsidRPr="0010535B">
        <w:t>The integration of Nigerian spices and herbs into the culinary offerings of hotels has been a relatively underexplored aspect of the hospitality industry, despite the rich diversity of local ingredients available. Historically, the use of local spices, such as pepper, ginger, garlic, and thyme, has been central to traditional Nigerian cuisine, forming an integral part of everyday meals (Akinmoladun et al., 2020). However, studies have shown that the majority of hotels, particularly those targeting international tourists, tend to focus on more globally recognisable ingredients and international cuisines, often neglecting the indigenous spices and herbs that characterise local dishes (Ogunbanjo&amp;Lawal, 2017). This trend results in a limited representation of Nigerian culinary heritage in hotel offerings, which can detract from the unique dining experiences that visitors may expect from Nigerian hospitality.</w:t>
      </w:r>
    </w:p>
    <w:p w:rsidR="0010535B" w:rsidRPr="0010535B" w:rsidRDefault="0010535B" w:rsidP="0010535B">
      <w:pPr>
        <w:spacing w:line="360" w:lineRule="auto"/>
        <w:jc w:val="both"/>
      </w:pPr>
      <w:r w:rsidRPr="0010535B">
        <w:t>Several factors contribute to the limited incorporation of Nigerian spices and herbs into hotel menus. A key issue is the perceived complexity and unfamiliarity of these ingredients in the global culinary context. Chefs and hotel managers may be reluctant to experiment with local spices due to concerns over consistency in taste, presentation, and customer acceptance (Ajayi et al., 2019). Moreover, there is a lack of standardised recipes that incorporate Nigerian herbs and spices in fine dining, which further discourages their use in upscale hotel establishments (Olawale&amp;Ojo, 2021). For instance, while Nigerian spices such as uziza (Piper guineense) and ewedu (Corchorusolitorius) are essential in local soups and stews, their adaptation into high-end hotel menus is often seen as a challenge due to their strong, distinctive flavours that may not align with international culinary standards (Ojo&amp;Akinyemi, 2022).</w:t>
      </w:r>
    </w:p>
    <w:p w:rsidR="0010535B" w:rsidRPr="0010535B" w:rsidRDefault="0010535B" w:rsidP="0010535B">
      <w:pPr>
        <w:spacing w:line="360" w:lineRule="auto"/>
        <w:jc w:val="both"/>
      </w:pPr>
      <w:r w:rsidRPr="0010535B">
        <w:t>Despite these challenges, some hotels have successfully incorporated Nigerian spices and herbs into their offerings, particularly those seeking to appeal to a niche market of tourists interested in authentic Nigerian experiences. According to Adedeji (2019), hotels that promote local cuisine as part of their cultural experience are more likely to use indigenous ingredients, including spices and herbs, as a means of distinguishing themselves from competitors. These establishments often focus on blending traditional Nigerian flavours with modern culinary techniques, creating innovative dishes that attract customers seeking to explore the nation's gastronomic diversity. However, these hotels remain the exception rather than the norm, with many still favouring a more conventional, international approach to menu development.</w:t>
      </w:r>
    </w:p>
    <w:p w:rsidR="0010535B" w:rsidRPr="0010535B" w:rsidRDefault="0010535B" w:rsidP="0010535B">
      <w:pPr>
        <w:spacing w:line="360" w:lineRule="auto"/>
        <w:jc w:val="both"/>
      </w:pPr>
      <w:r w:rsidRPr="0010535B">
        <w:t>In addition to the challenges faced by hotels, there is a growing recognition of the importance of using locally sourced ingredients, including herbs and spices, in the hospitality industry. The trend toward sustainable and farm-to-table dining has influenced some hotels to incorporate Nigerian spices and herbs into their menus, as they are not only cost-effective but also contribute to the sustainability of local agriculture (Eze&amp;Ifeoma, 2021). Studies have shown that using locally sourced ingredients can improve the nutritional value of hotel meals while also supporting local farmers and reducing the carbon footprint associated with importing food products (Olawale et al., 2020). This shift towards sustainability is an encouraging development, although it has yet to become widespread within the industry.</w:t>
      </w:r>
    </w:p>
    <w:p w:rsidR="0010535B" w:rsidRPr="0010535B" w:rsidRDefault="0010535B" w:rsidP="0010535B">
      <w:pPr>
        <w:spacing w:line="360" w:lineRule="auto"/>
        <w:jc w:val="both"/>
      </w:pPr>
      <w:r w:rsidRPr="0010535B">
        <w:t>Despite the potential benefits, the lack of formal training on the use of Nigerian spices and herbs in hotel kitchens remains a significant barrier. Many chefs in Nigerian hotels are not sufficiently trained in the creative use of indigenous spices, which limits their ability to incorporate these ingredients into contemporary dishes (Okafor&amp;Okeke, 2022). Professional development programmes that focus on the culinary uses of Nigerian herbs and spices could help address this issue by equipping chefs with the necessary skills and knowledge to use these ingredients effectively. Additionally, the development of standardised recipes that incorporate local spices could help overcome some of the challenges associated with consistency and customer acceptance, making it easier for hotels to integrate them into their menus.</w:t>
      </w:r>
    </w:p>
    <w:p w:rsidR="0010535B" w:rsidRPr="0010535B" w:rsidRDefault="0010535B" w:rsidP="0010535B">
      <w:pPr>
        <w:spacing w:line="360" w:lineRule="auto"/>
        <w:jc w:val="both"/>
      </w:pPr>
      <w:r w:rsidRPr="0010535B">
        <w:t>In conclusion, while the use of Nigerian spices and herbs in hotel culinary offerings remains limited, there is a growing recognition of their potential to enhance the uniqueness and authenticity of hotel cuisine. The challenges faced in incorporating these ingredients are primarily related to a lack of familiarity, training, and standardisation within the industry. However, with the right strategies, including proper chef training, recipe development, and a focus on sustainability, Nigerian hotels could significantly increase the use of local spices and herbs in their culinary offerings, providing both cultural and economic benefits to the hospitality sector.</w:t>
      </w:r>
    </w:p>
    <w:p w:rsidR="00CC44E7" w:rsidRPr="00CC44E7" w:rsidRDefault="00CC44E7" w:rsidP="00CC44E7">
      <w:pPr>
        <w:spacing w:line="360" w:lineRule="auto"/>
        <w:jc w:val="both"/>
        <w:rPr>
          <w:b/>
          <w:bCs/>
        </w:rPr>
      </w:pPr>
      <w:r w:rsidRPr="00CC44E7">
        <w:rPr>
          <w:b/>
          <w:bCs/>
        </w:rPr>
        <w:t>2.2 The Economic, Nutritional, and Cultural Benefits of Using Nigerian Spices and Herbs in Hotel Cuisine</w:t>
      </w:r>
    </w:p>
    <w:p w:rsidR="00CC44E7" w:rsidRPr="00CC44E7" w:rsidRDefault="00CC44E7" w:rsidP="00CC44E7">
      <w:pPr>
        <w:spacing w:line="360" w:lineRule="auto"/>
        <w:jc w:val="both"/>
      </w:pPr>
      <w:r w:rsidRPr="00CC44E7">
        <w:t>The economic benefits of incorporating Nigerian spices and herbs into hotel cuisine are significant and multifaceted. One of the primary advantages is the reduction of operational costs. Local sourcing of spices and herbs can lead to cost savings by cutting down on the expenses associated with importing foreign ingredients (Eze&amp;Ifeoma, 2021). Nigerian spices such as pepper, ginger, and garlic are readily available and often more affordable than their imported counterparts. By using locally sourced ingredients, hotels can reduce their dependence on international suppliers, thereby improving the profitability of their culinary operations. Additionally, the use of indigenous ingredients supports local farmers and agricultural businesses, fostering economic growth in rural communities and contributing to the overall development of the agricultural sector (Olawale et al., 2020). This economic benefit is particularly important in a country like Nigeria, where the agricultural sector plays a crucial role in the national economy.</w:t>
      </w:r>
    </w:p>
    <w:p w:rsidR="00CC44E7" w:rsidRPr="00CC44E7" w:rsidRDefault="00CC44E7" w:rsidP="00CC44E7">
      <w:pPr>
        <w:spacing w:line="360" w:lineRule="auto"/>
        <w:jc w:val="both"/>
      </w:pPr>
      <w:r w:rsidRPr="00CC44E7">
        <w:t>From a nutritional perspective, Nigerian spices and herbs offer substantial health benefits that can enhance the value of hotel meals. Many of these ingredients are rich in antioxidants, vitamins, and essential minerals, making them not only flavourful but also beneficial for health. For instance, ginger is known for its anti-inflammatory properties and its ability to aid digestion, while turmeric contains curcumin, which has been linked to various health benefits, including anti-cancer and anti-inflammatory effects (Akinmoladun et al., 2020). Nigerian herbs like scent leaves (Ocimumgratissimum) and basil are also rich in vitamins A and C, which contribute to immune health. By incorporating these spices and herbs into their menus, hotels can offer healthier options that appeal to increasingly health-conscious consumers. Additionally, the nutritional benefits of using local ingredients can be promoted as part of the hotel’s value proposition, potentially attracting more guests who prioritise wellness and healthy eating.</w:t>
      </w:r>
    </w:p>
    <w:p w:rsidR="00CC44E7" w:rsidRPr="00CC44E7" w:rsidRDefault="00CC44E7" w:rsidP="00CC44E7">
      <w:pPr>
        <w:spacing w:line="360" w:lineRule="auto"/>
        <w:jc w:val="both"/>
      </w:pPr>
      <w:r w:rsidRPr="00CC44E7">
        <w:t>Culturally, the use of Nigerian spices and herbs in hotel cuisine plays a vital role in preserving and promoting the nation’s culinary heritage. Nigerian cuisine is deeply rooted in the country’s diverse cultures, and its spices and herbs reflect the rich traditions and history of the various ethnic groups (Ojo&amp;Akinyemi, 2022). By incorporating these local ingredients, hotels not only celebrate Nigeria’s gastronomic heritage but also provide guests with an authentic cultural experience. This can help to create a deeper connection between visitors and the country, as food is often a key part of a traveler's cultural exploration. Additionally, the integration of Nigerian spices into hotel menus fosters a sense of national pride and cultural identity. It highlights the importance of local foods and can even help to educate both domestic and international customers about the diversity of Nigerian culinary traditions, thus contributing to the broader goal of cultural preservation and appreciation.</w:t>
      </w:r>
    </w:p>
    <w:p w:rsidR="00CC44E7" w:rsidRPr="00CC44E7" w:rsidRDefault="00CC44E7" w:rsidP="00CC44E7">
      <w:pPr>
        <w:spacing w:line="360" w:lineRule="auto"/>
        <w:jc w:val="both"/>
      </w:pPr>
      <w:r w:rsidRPr="00CC44E7">
        <w:t>Moreover, the cultural benefits extend to the tourism industry, as culinary experiences have become a significant draw for international visitors seeking authentic local flavours. Many tourists are interested in experiencing the true taste of a destination, and Nigerian herbs and spices offer a unique culinary experience that can set hotels apart from competitors (Adedeji, 2019). Hotels that emphasise local ingredients in their offerings can tap into the growing trend of culinary tourism, where food becomes a central aspect of the travel experience. This, in turn, can contribute to the broader promotion of Nigerian culture on the global stage, attracting more international tourists who are eager to explore the nation’s diverse flavours.</w:t>
      </w:r>
    </w:p>
    <w:p w:rsidR="00CC44E7" w:rsidRPr="00CC44E7" w:rsidRDefault="00CC44E7" w:rsidP="00CC44E7">
      <w:pPr>
        <w:spacing w:line="360" w:lineRule="auto"/>
        <w:jc w:val="both"/>
      </w:pPr>
      <w:r w:rsidRPr="00CC44E7">
        <w:t>In addition to these benefits, the cultural emphasis on local herbs and spices fosters community involvement and pride. As hotels increasingly focus on sourcing ingredients locally, they contribute to the sustainability of traditional farming practices and strengthen ties with local producers (Okafor&amp;Okeke, 2022). This partnership between the hospitality industry and local farmers creates a sustainable supply chain that benefits both parties and reinforces the importance of maintaining indigenous agricultural practices. Thus, the use of Nigerian spices and herbs in hotel cuisine has far-reaching economic, nutritional, and cultural implications that contribute to the overall development of both the hospitality sector and the broader Nigerian economy.</w:t>
      </w:r>
    </w:p>
    <w:p w:rsidR="00275F25" w:rsidRPr="00275F25" w:rsidRDefault="00275F25" w:rsidP="00275F25">
      <w:pPr>
        <w:spacing w:line="360" w:lineRule="auto"/>
        <w:jc w:val="both"/>
        <w:rPr>
          <w:b/>
          <w:bCs/>
        </w:rPr>
      </w:pPr>
      <w:r w:rsidRPr="00275F25">
        <w:rPr>
          <w:b/>
          <w:bCs/>
        </w:rPr>
        <w:t>2.3 The Challenges Faced by Hotels in Integrating Nigerian Spices and Herbs into Their Menus and Propose Effective Strategies for Overcoming These Barriers</w:t>
      </w:r>
    </w:p>
    <w:p w:rsidR="00275F25" w:rsidRPr="00275F25" w:rsidRDefault="00275F25" w:rsidP="00275F25">
      <w:pPr>
        <w:spacing w:line="360" w:lineRule="auto"/>
        <w:jc w:val="both"/>
      </w:pPr>
      <w:r w:rsidRPr="00275F25">
        <w:t>The integration of Nigerian spices and herbs into hotel menus is not without its challenges, which stem from a combination of cultural, operational, and technical factors. One of the primary challenges is the lack of familiarity and training among hotel chefs regarding the use of these indigenous ingredients. Many chefs, especially those trained in international culinary traditions, may lack the necessary knowledge or expertise to use Nigerian spices and herbs effectively in their cooking (Okafor&amp;Okeke, 2022). The complexity and strong flavours of these ingredients, such as the pungency of pepper and the bitterness of bitter leaf, can also pose difficulties in achieving the desired taste profiles for high-end dishes, leading to hesitancy in incorporating them into hotel menus. This gap in culinary education and experience makes it harder for chefs to experiment with and utilise local herbs and spices in innovative ways.</w:t>
      </w:r>
    </w:p>
    <w:p w:rsidR="00275F25" w:rsidRPr="00275F25" w:rsidRDefault="00275F25" w:rsidP="00275F25">
      <w:pPr>
        <w:spacing w:line="360" w:lineRule="auto"/>
        <w:jc w:val="both"/>
      </w:pPr>
      <w:r w:rsidRPr="00275F25">
        <w:t>Another significant barrier is the inconsistency in the quality and availability of Nigerian spices and herbs. Many hotels struggle with sourcing fresh, high-quality local ingredients due to the lack of well-established supply chains for these products (Ogunbanjo&amp;Lawal, 2017). While herbs like basil and thyme are relatively easy to obtain, other spices such as locust beans and uziza are less commonly found in commercial markets and may be difficult to source consistently. Additionally, the quality of local herbs and spices can vary greatly depending on factors such as seasonal fluctuations and regional differences, which complicates their use in hotel kitchens where consistency in flavour is essential. The absence of standardised packaging and preservation methods for these products further exacerbates the problem, making it difficult for hotels to maintain a steady supply of fresh ingredients.</w:t>
      </w:r>
    </w:p>
    <w:p w:rsidR="00275F25" w:rsidRPr="00275F25" w:rsidRDefault="00275F25" w:rsidP="00275F25">
      <w:pPr>
        <w:spacing w:line="360" w:lineRule="auto"/>
        <w:jc w:val="both"/>
      </w:pPr>
      <w:r w:rsidRPr="00275F25">
        <w:t>Cultural and customer acceptance also pose significant challenges in the integration of Nigerian spices and herbs. While local customers may be familiar with and appreciative of the bold flavours of Nigerian spices, international tourists may find them unfamiliar or overwhelming (Ajayi et al., 2019). Many hotel guests, especially those from Western countries, may have limited exposure to traditional Nigerian ingredients, leading to concerns over customer preferences and dining experiences. This cultural barrier may prompt hotel management to prioritise international or more globally recognised ingredients to appeal to a broader clientele, thereby reducing the prominence of local spices in the culinary offerings. Furthermore, there is often a reluctance to experiment with local ingredients due to concerns that they may not align with the fine dining expectations of a more cosmopolitan audience.</w:t>
      </w:r>
    </w:p>
    <w:p w:rsidR="00275F25" w:rsidRPr="00275F25" w:rsidRDefault="00275F25" w:rsidP="00275F25">
      <w:pPr>
        <w:spacing w:line="360" w:lineRule="auto"/>
        <w:jc w:val="both"/>
      </w:pPr>
      <w:r w:rsidRPr="00275F25">
        <w:t>To overcome these challenges, several strategies can be employed. First, chef training programs focused on the creative and effective use of Nigerian spices and herbs could be implemented to enhance culinary expertise and confidence. These programs should include both practical cooking skills and theoretical knowledge about the nutritional, cultural, and economic value of these ingredients (Olawale&amp;Ojo, 2021). Training chefs not only to use spices but also to understand their cultural significance can help them incorporate these ingredients more creatively into menus, which can lead to the development of signature dishes that resonate with customers.</w:t>
      </w:r>
    </w:p>
    <w:p w:rsidR="00275F25" w:rsidRPr="00275F25" w:rsidRDefault="00275F25" w:rsidP="00275F25">
      <w:pPr>
        <w:spacing w:line="360" w:lineRule="auto"/>
        <w:jc w:val="both"/>
      </w:pPr>
      <w:r w:rsidRPr="00275F25">
        <w:t>Improving the supply chain for Nigerian spices and herbs is another key strategy. Establishing partnerships between hotels and local farmers or spice producers can help ensure a consistent and high-quality supply of ingredients. Hotels could also work with agricultural cooperatives to develop standardised packaging and preservation methods to maintain the freshness and quality of spices (Olawale et al., 2020). By creating a more reliable and sustainable supply chain, hotels can mitigate the issues of inconsistent availability and quality, making it easier to incorporate local ingredients into their menus.</w:t>
      </w:r>
    </w:p>
    <w:p w:rsidR="00275F25" w:rsidRPr="00275F25" w:rsidRDefault="00275F25" w:rsidP="00275F25">
      <w:pPr>
        <w:spacing w:line="360" w:lineRule="auto"/>
        <w:jc w:val="both"/>
      </w:pPr>
      <w:r w:rsidRPr="00275F25">
        <w:t>Furthermore, hotels could adopt a gradual approach to introducing Nigerian spices and herbs into their offerings, starting with less overwhelming dishes that incorporate milder herbs and spices. For example, using ginger, garlic, or thyme in soups, stews, or marinades could allow guests to become more accustomed to local flavours without overwhelming their palates (Ojo&amp;Akinyemi, 2022). In addition, hotels could offer guests a "taste of Nigeria" through dedicated theme nights or special events, where they can experience a curated selection of dishes made with indigenous spices. This strategy would provide guests with an introduction to Nigerian cuisine in a more controlled and immersive setting, while also showcasing the culinary diversity of the country.</w:t>
      </w:r>
    </w:p>
    <w:p w:rsidR="00CC44E7" w:rsidRDefault="00275F25" w:rsidP="00982F92">
      <w:pPr>
        <w:spacing w:line="360" w:lineRule="auto"/>
        <w:jc w:val="both"/>
      </w:pPr>
      <w:r w:rsidRPr="00275F25">
        <w:t>In conclusion, while the integration of Nigerian spices and herbs into hotel cuisine faces several challenges, there are practical strategies that can overcome these barriers. Chef training, improved supply chains, and gradual integration into hotel menus can enhance the use of local ingredients, promoting culinary innovation and supporting the preservation of Nigerian gastronomic heritage. By addressing these challenges, hotels can create a distinctive dining experience that appeals to both local and international customers, while also contributing to the cultural and economic growth of the Nigerian hospitality industry.</w:t>
      </w:r>
    </w:p>
    <w:p w:rsidR="002423F6" w:rsidRPr="002423F6" w:rsidRDefault="002423F6" w:rsidP="002423F6">
      <w:pPr>
        <w:spacing w:line="360" w:lineRule="auto"/>
        <w:jc w:val="both"/>
        <w:rPr>
          <w:b/>
          <w:bCs/>
        </w:rPr>
      </w:pPr>
      <w:r w:rsidRPr="002423F6">
        <w:rPr>
          <w:b/>
          <w:bCs/>
        </w:rPr>
        <w:t>2.4 Theoretical Framework</w:t>
      </w:r>
    </w:p>
    <w:p w:rsidR="002423F6" w:rsidRPr="002423F6" w:rsidRDefault="002423F6" w:rsidP="002423F6">
      <w:pPr>
        <w:spacing w:line="360" w:lineRule="auto"/>
        <w:jc w:val="both"/>
      </w:pPr>
      <w:r w:rsidRPr="002423F6">
        <w:t xml:space="preserve">For this study, the </w:t>
      </w:r>
      <w:r w:rsidRPr="002423F6">
        <w:rPr>
          <w:b/>
          <w:bCs/>
        </w:rPr>
        <w:t>Theory of Cultural Capital</w:t>
      </w:r>
      <w:r w:rsidRPr="002423F6">
        <w:t>, as proposed by Pierre Bourdieu (1986), provides a useful lens to explore the integration of Nigerian spices and herbs into hotel cuisine. According to Bourdieu, cultural capital refers to the non-financial social assets that promote social mobility beyond economic means. These assets include cultural knowledge, skills, education, and any other forms of cultural competence that individuals or groups can use to gain social advantage. In the context of this research, the theory of cultural capital can be applied to understand how the knowledge, appreciation, and utilisation of Nigerian spices and herbs in hotel cuisine represent a form of cultural capital that can differentiate hotels in the competitive hospitality industry.</w:t>
      </w:r>
    </w:p>
    <w:p w:rsidR="002423F6" w:rsidRPr="002423F6" w:rsidRDefault="002423F6" w:rsidP="002423F6">
      <w:pPr>
        <w:spacing w:line="360" w:lineRule="auto"/>
        <w:jc w:val="both"/>
      </w:pPr>
      <w:r w:rsidRPr="002423F6">
        <w:t>In this study, cultural capital can be seen in how hotel chefs and managers understand and utilise Nigerian spices and herbs in their culinary offerings. Hotels that incorporate these indigenous ingredients are not merely offering food; they are providing guests with an experience that taps into the rich culinary traditions of Nigeria. By integrating local spices into their menus, hotels invest in a form of cultural capital that enhances their appeal to both local and international customers. This aligns with the growing trend of culinary tourism, where tourists seek authentic, culturally immersive experiences (Adedeji, 2019). The use of Nigerian herbs and spices becomes a form of cultural knowledge that can give a hotel a unique identity, fostering a deeper connection with guests through a cultural narrative built around local cuisine.</w:t>
      </w:r>
    </w:p>
    <w:p w:rsidR="002423F6" w:rsidRPr="002423F6" w:rsidRDefault="002423F6" w:rsidP="002423F6">
      <w:pPr>
        <w:spacing w:line="360" w:lineRule="auto"/>
        <w:jc w:val="both"/>
      </w:pPr>
      <w:r w:rsidRPr="002423F6">
        <w:t xml:space="preserve">Additionally, Bourdieu’s concept of </w:t>
      </w:r>
      <w:r w:rsidRPr="002423F6">
        <w:rPr>
          <w:b/>
          <w:bCs/>
        </w:rPr>
        <w:t>symbolic capital</w:t>
      </w:r>
      <w:r w:rsidRPr="002423F6">
        <w:t>, a subcategory of cultural capital, is also relevant. Symbolic capital refers to the prestige, recognition, and social status derived from cultural practices and knowledge. In this case, hotels that embrace Nigerian culinary traditions through the use of local spices may gain symbolic capital by positioning themselves as authentic representations of Nigerian culture. This symbolic value can help attract discerning customers who are interested in experiencing the "real" Nigeria through its food, thereby contributing to the hotel’s reputation and overall brand identity (Ojo&amp;Akinyemi, 2022). Furthermore, by emphasising the use of indigenous ingredients, hotels can contribute to the preservation of Nigerian food culture, reinforcing the social and cultural value of local spices and herbs.</w:t>
      </w:r>
    </w:p>
    <w:p w:rsidR="00312BD7" w:rsidRDefault="002423F6" w:rsidP="00982F92">
      <w:pPr>
        <w:spacing w:line="360" w:lineRule="auto"/>
        <w:jc w:val="both"/>
      </w:pPr>
      <w:r w:rsidRPr="002423F6">
        <w:t>By using the theory of cultural capital, this study will explore how the integration of Nigerian herbs and spices into hotel menus can be seen as an act of cultural preservation and promotion, which not only adds value to the hotels’ culinary offerings but also enhances their cultural and economic significance. Hotels that successfully harness this cultural capital are likely to create distinctive dining experiences that resonate with a wide range of guests, making the integration of Nigerian spices a strategic approach for enhancing competitiveness in the hospitality sector.</w:t>
      </w:r>
    </w:p>
    <w:p w:rsidR="00312BD7" w:rsidRPr="00312BD7" w:rsidRDefault="00312BD7" w:rsidP="00312BD7">
      <w:pPr>
        <w:spacing w:line="360" w:lineRule="auto"/>
        <w:jc w:val="both"/>
        <w:rPr>
          <w:b/>
          <w:bCs/>
        </w:rPr>
      </w:pPr>
      <w:r w:rsidRPr="00312BD7">
        <w:rPr>
          <w:b/>
          <w:bCs/>
        </w:rPr>
        <w:t>2.5 Empirical Studies</w:t>
      </w:r>
    </w:p>
    <w:p w:rsidR="00312BD7" w:rsidRPr="00312BD7" w:rsidRDefault="00312BD7" w:rsidP="00312BD7">
      <w:pPr>
        <w:spacing w:line="360" w:lineRule="auto"/>
        <w:jc w:val="both"/>
      </w:pPr>
      <w:r w:rsidRPr="00312BD7">
        <w:t>Empirical research on the integration of Nigerian spices and herbs into hotel cuisine is relatively sparse but growing, with several studies highlighting the benefits, challenges, and strategies associated with the use of indigenous ingredients in the hospitality industry. In a study by Eze and Ifeoma (2021), the authors examined the use of local spices in Nigerian hotels and their impact on the culinary experience. They found that while many hotels incorporated Nigerian spices, such as pepper, ginger, and garlic, into their dishes, there was a notable gap in the full utilisation of the country’s diverse range of herbs and spices. This research revealed that local spices were predominantly used in traditional Nigerian dishes rather than in international or fusion cuisines. The study also indicated that chefs lacked the necessary training to innovate with local ingredients, leading to a limited culinary application of Nigerian herbs and spices in hotel offerings.</w:t>
      </w:r>
    </w:p>
    <w:p w:rsidR="00312BD7" w:rsidRPr="00312BD7" w:rsidRDefault="00312BD7" w:rsidP="00312BD7">
      <w:pPr>
        <w:spacing w:line="360" w:lineRule="auto"/>
        <w:jc w:val="both"/>
      </w:pPr>
      <w:r w:rsidRPr="00312BD7">
        <w:t>Similarly, Olawale et al. (2020) conducted a study on sustainable food sourcing in Nigerian hotels, which examined the role of indigenous ingredients in reducing food costs and supporting local farmers. The findings of their study suggest that the integration of local spices not only supports the Nigerian agricultural sector but also contributes to a sustainable culinary practice within the hotel industry. Hotels that sourced spices and herbs locally were able to reduce their reliance on imported products, resulting in lower food costs and a more sustainable food supply chain. However, the study also identified the challenge of inconsistent quality and availability of local spices, which hindered their widespread use in high-end hotel kitchens. The researchers recommended that hotels collaborate more closely with local farmers to ensure a consistent supply of fresh, high-quality spices and herbs.</w:t>
      </w:r>
    </w:p>
    <w:p w:rsidR="00312BD7" w:rsidRPr="00312BD7" w:rsidRDefault="00312BD7" w:rsidP="00312BD7">
      <w:pPr>
        <w:spacing w:line="360" w:lineRule="auto"/>
        <w:jc w:val="both"/>
      </w:pPr>
      <w:r w:rsidRPr="00312BD7">
        <w:t>Ajayi et al. (2019) explored customer preferences regarding Nigerian herbs and spices in hotel menus. Their study revealed that local customers were more likely to appreciate the use of indigenous spices in hotel dishes, with many expressing a preference for the distinct flavours that Nigerian herbs offer. However, international tourists showed mixed reactions, with some hesitant to try the bold and unfamiliar flavours of local spices. The study found that hotels faced challenges in balancing local and international culinary preferences, suggesting that the use of Nigerian herbs and spices required careful menu planning to cater to a diverse clientele. The researchers suggested that hotels could introduce Nigerian spices gradually, starting with milder herbs, to ensure customer acceptance.</w:t>
      </w:r>
    </w:p>
    <w:p w:rsidR="00312BD7" w:rsidRPr="00312BD7" w:rsidRDefault="00312BD7" w:rsidP="00312BD7">
      <w:pPr>
        <w:spacing w:line="360" w:lineRule="auto"/>
        <w:jc w:val="both"/>
      </w:pPr>
      <w:r w:rsidRPr="00312BD7">
        <w:t>In a more recent study, Ojo and Akinyemi (2022) examined the adoption of indigenous culinary elements in upscale Nigerian hotels, focusing specifically on the barriers and opportunities associated with using local herbs and spices. They found that while there was growing interest in using Nigerian spices, especially among high-end hotels seeking to offer a unique dining experience, there was a significant gap in the availability of well-trained chefs who could effectively use these ingredients. The study also highlighted the challenge of ensuring consistent quality, as the supply of fresh herbs and spices was often unreliable, particularly in urban areas. The authors recommended that hotels invest in chef training programs that focus on local cuisine and indigenous ingredients, which could foster culinary innovation and improve the overall guest experience.</w:t>
      </w:r>
    </w:p>
    <w:p w:rsidR="00312BD7" w:rsidRPr="00312BD7" w:rsidRDefault="00312BD7" w:rsidP="00312BD7">
      <w:pPr>
        <w:spacing w:line="360" w:lineRule="auto"/>
        <w:jc w:val="both"/>
      </w:pPr>
      <w:r w:rsidRPr="00312BD7">
        <w:t>In another empirical study, Akinmoladun et al. (2020) examined the health benefits of incorporating Nigerian spices, such as turmeric, ginger, and garlic, into hotel menus. Their study highlighted the nutritional advantages of these ingredients, which are known for their anti-inflammatory and antioxidant properties. The authors suggested that hotels could promote the health benefits of these spices as part of their marketing strategy to attract health-conscious guests. The study also pointed to the potential for culinary tourism to thrive by emphasising the health aspects of Nigerian herbs, thus offering a dual appeal of authentic and healthy local cuisine.</w:t>
      </w:r>
    </w:p>
    <w:p w:rsidR="00312BD7" w:rsidRPr="00312BD7" w:rsidRDefault="00312BD7" w:rsidP="00312BD7">
      <w:pPr>
        <w:spacing w:line="360" w:lineRule="auto"/>
        <w:jc w:val="both"/>
      </w:pPr>
      <w:r w:rsidRPr="00312BD7">
        <w:t>These empirical studies underscore both the challenges and opportunities of integrating Nigerian spices and herbs into hotel cuisine. While the use of local ingredients can provide economic, nutritional, and cultural benefits, issues such as inconsistent quality, lack of culinary training, and customer acceptance need to be addressed. Strategies such as chef training, collaboration with local farmers, and gradual introduction of spices into hotel menus can help overcome these barriers, ultimately leading to a more sustainable and culturally rich culinary experience in Nigerian hotels.</w:t>
      </w:r>
    </w:p>
    <w:p w:rsidR="0030238D" w:rsidRDefault="0030238D">
      <w:pPr>
        <w:rPr>
          <w:b/>
          <w:bCs/>
        </w:rPr>
      </w:pPr>
      <w:r>
        <w:rPr>
          <w:b/>
          <w:bCs/>
        </w:rPr>
        <w:br w:type="page"/>
      </w:r>
    </w:p>
    <w:p w:rsidR="00413D0C" w:rsidRDefault="00982F92" w:rsidP="00413D0C">
      <w:pPr>
        <w:spacing w:line="360" w:lineRule="auto"/>
        <w:jc w:val="center"/>
        <w:rPr>
          <w:b/>
          <w:bCs/>
        </w:rPr>
      </w:pPr>
      <w:r w:rsidRPr="00982F92">
        <w:rPr>
          <w:b/>
          <w:bCs/>
        </w:rPr>
        <w:t xml:space="preserve">CHAPTER THREE </w:t>
      </w:r>
    </w:p>
    <w:p w:rsidR="00E20C46" w:rsidRDefault="00982F92" w:rsidP="00413D0C">
      <w:pPr>
        <w:spacing w:line="360" w:lineRule="auto"/>
        <w:jc w:val="center"/>
      </w:pPr>
      <w:r w:rsidRPr="00982F92">
        <w:rPr>
          <w:b/>
          <w:bCs/>
        </w:rPr>
        <w:t>RESEARCH METHODOLOGY</w:t>
      </w:r>
    </w:p>
    <w:p w:rsidR="00E20C46" w:rsidRPr="00E20C46" w:rsidRDefault="00E20C46" w:rsidP="00E20C46">
      <w:pPr>
        <w:spacing w:line="360" w:lineRule="auto"/>
        <w:jc w:val="both"/>
        <w:rPr>
          <w:b/>
          <w:bCs/>
        </w:rPr>
      </w:pPr>
      <w:r w:rsidRPr="00E20C46">
        <w:rPr>
          <w:b/>
          <w:bCs/>
        </w:rPr>
        <w:t>3.1 Introduction</w:t>
      </w:r>
    </w:p>
    <w:p w:rsidR="00E20C46" w:rsidRPr="00E20C46" w:rsidRDefault="00E20C46" w:rsidP="00E20C46">
      <w:pPr>
        <w:spacing w:line="360" w:lineRule="auto"/>
        <w:jc w:val="both"/>
      </w:pPr>
      <w:r w:rsidRPr="00E20C46">
        <w:t>This chapter outlines the methodology used to conduct the study on the role of Nigerian spices and herbs in enhancing hotel culinary offerings. It describes the research design, location of the study, target population, sampling techniques, data collection instruments, and methods of data analysis and presentation. Additionally, the ethical considerations adhered to during the study are discussed. The aim of this chapter is to provide a clear and comprehensive explanation of how the study was carried out.</w:t>
      </w:r>
    </w:p>
    <w:p w:rsidR="00E20C46" w:rsidRPr="00E20C46" w:rsidRDefault="00E20C46" w:rsidP="00E20C46">
      <w:pPr>
        <w:spacing w:line="360" w:lineRule="auto"/>
        <w:jc w:val="both"/>
        <w:rPr>
          <w:b/>
          <w:bCs/>
        </w:rPr>
      </w:pPr>
      <w:r w:rsidRPr="00E20C46">
        <w:rPr>
          <w:b/>
          <w:bCs/>
        </w:rPr>
        <w:t>3.2 Research Design</w:t>
      </w:r>
    </w:p>
    <w:p w:rsidR="00E20C46" w:rsidRPr="00E20C46" w:rsidRDefault="00E20C46" w:rsidP="00E20C46">
      <w:pPr>
        <w:spacing w:line="360" w:lineRule="auto"/>
        <w:jc w:val="both"/>
      </w:pPr>
      <w:r w:rsidRPr="00E20C46">
        <w:t>The study adopted a descriptive research design to explore the use of Nigerian spices and herbs in hotel cuisine. This design was selected because it allowed for the collection of detailed, factual information about the integration of local ingredients into hotel menus. The descriptive approach facilitated the understanding of how Nigerian spices and herbs were incorporated into culinary offerings, as well as the challenges and opportunities faced by hotels in doing so. Both qualitative and quantitative data were gathered to provide a holistic view of the subject matter.</w:t>
      </w:r>
    </w:p>
    <w:p w:rsidR="00E20C46" w:rsidRPr="00E20C46" w:rsidRDefault="00E20C46" w:rsidP="00E20C46">
      <w:pPr>
        <w:spacing w:line="360" w:lineRule="auto"/>
        <w:jc w:val="both"/>
        <w:rPr>
          <w:b/>
          <w:bCs/>
        </w:rPr>
      </w:pPr>
      <w:r w:rsidRPr="00E20C46">
        <w:rPr>
          <w:b/>
          <w:bCs/>
        </w:rPr>
        <w:t>3.3 Location of the Study</w:t>
      </w:r>
    </w:p>
    <w:p w:rsidR="00E20C46" w:rsidRPr="00E20C46" w:rsidRDefault="00E20C46" w:rsidP="00E20C46">
      <w:pPr>
        <w:spacing w:line="360" w:lineRule="auto"/>
        <w:jc w:val="both"/>
      </w:pPr>
      <w:r w:rsidRPr="00E20C46">
        <w:t>The study was conducted at the Department of Hospitality Laboratory, Kwara State Polytechnic. The location was chosen because of its proximity to various hotels in the region, as well as its role in training students in hospitality management. The Department of Hospitality Laboratory provided the appropriate setting for understanding the practical aspects of hospitality operations, and its connection to the local hotel industry made it a suitable location for gathering relevant data for the study.</w:t>
      </w:r>
    </w:p>
    <w:p w:rsidR="00DB0EAE" w:rsidRDefault="00DB0EAE">
      <w:pPr>
        <w:rPr>
          <w:b/>
          <w:bCs/>
        </w:rPr>
      </w:pPr>
      <w:r>
        <w:rPr>
          <w:b/>
          <w:bCs/>
        </w:rPr>
        <w:br w:type="page"/>
      </w:r>
    </w:p>
    <w:p w:rsidR="00E20C46" w:rsidRPr="00E20C46" w:rsidRDefault="00E20C46" w:rsidP="00E20C46">
      <w:pPr>
        <w:spacing w:line="360" w:lineRule="auto"/>
        <w:jc w:val="both"/>
        <w:rPr>
          <w:b/>
          <w:bCs/>
        </w:rPr>
      </w:pPr>
      <w:r w:rsidRPr="00E20C46">
        <w:rPr>
          <w:b/>
          <w:bCs/>
        </w:rPr>
        <w:t>3.4 Target Population of the Study</w:t>
      </w:r>
    </w:p>
    <w:p w:rsidR="00E20C46" w:rsidRPr="00E20C46" w:rsidRDefault="00E20C46" w:rsidP="00E20C46">
      <w:pPr>
        <w:spacing w:line="360" w:lineRule="auto"/>
        <w:jc w:val="both"/>
      </w:pPr>
      <w:r w:rsidRPr="00E20C46">
        <w:t>The target population for the study consisted of chefs, kitchen staff, and managers from hotels in Kwara State. These individuals were selected because of their direct involvement in the preparation and presentation of hotel dishes, making them key players in the integration of Nigerian spices and herbs into hotel menus. The study focused on individuals working in both small and medium-sized hotels that were known for incorporating local ingredients into their culinary offerings.</w:t>
      </w:r>
    </w:p>
    <w:p w:rsidR="00E20C46" w:rsidRPr="00E20C46" w:rsidRDefault="00E20C46" w:rsidP="00E20C46">
      <w:pPr>
        <w:spacing w:line="360" w:lineRule="auto"/>
        <w:jc w:val="both"/>
        <w:rPr>
          <w:b/>
          <w:bCs/>
        </w:rPr>
      </w:pPr>
      <w:r w:rsidRPr="00E20C46">
        <w:rPr>
          <w:b/>
          <w:bCs/>
        </w:rPr>
        <w:t>3.5 Sampling Size</w:t>
      </w:r>
    </w:p>
    <w:p w:rsidR="00E20C46" w:rsidRPr="00E20C46" w:rsidRDefault="00E20C46" w:rsidP="00E20C46">
      <w:pPr>
        <w:spacing w:line="360" w:lineRule="auto"/>
        <w:jc w:val="both"/>
      </w:pPr>
      <w:r w:rsidRPr="00E20C46">
        <w:t>A sample size of 30 participants was selected for the study. This sample size was deemed sufficient to provide reliable and valid data for the research. The selected participants were drawn from various hotels in Kwara State, ensuring a diverse representation of individuals working at different levels within the hotel kitchens. This number of respondents allowed for a detailed analysis of the perspectives and experiences of those directly involved in the culinary aspects of hotel management.</w:t>
      </w:r>
    </w:p>
    <w:p w:rsidR="00E20C46" w:rsidRPr="00E20C46" w:rsidRDefault="00E20C46" w:rsidP="00E20C46">
      <w:pPr>
        <w:spacing w:line="360" w:lineRule="auto"/>
        <w:jc w:val="both"/>
        <w:rPr>
          <w:b/>
          <w:bCs/>
        </w:rPr>
      </w:pPr>
      <w:r w:rsidRPr="00E20C46">
        <w:rPr>
          <w:b/>
          <w:bCs/>
        </w:rPr>
        <w:t>3.6 Sampling Techniques</w:t>
      </w:r>
    </w:p>
    <w:p w:rsidR="00E20C46" w:rsidRPr="00E20C46" w:rsidRDefault="00E20C46" w:rsidP="00E20C46">
      <w:pPr>
        <w:spacing w:line="360" w:lineRule="auto"/>
        <w:jc w:val="both"/>
      </w:pPr>
      <w:r w:rsidRPr="00E20C46">
        <w:t>The study employed a purposive sampling technique to select participants who were knowledgeable about the use of Nigerian spices and herbs in hotel cuisine. This technique was chosen because it allowed for the selection of individuals with relevant expertise and experience in the subject matter. Additionally, participants were selected based on their position within the hotel kitchen or management, ensuring that they had direct involvement in menu planning and food preparation.</w:t>
      </w:r>
    </w:p>
    <w:p w:rsidR="00E20C46" w:rsidRPr="00E20C46" w:rsidRDefault="00E20C46" w:rsidP="00E20C46">
      <w:pPr>
        <w:spacing w:line="360" w:lineRule="auto"/>
        <w:jc w:val="both"/>
        <w:rPr>
          <w:b/>
          <w:bCs/>
        </w:rPr>
      </w:pPr>
      <w:r w:rsidRPr="00E20C46">
        <w:rPr>
          <w:b/>
          <w:bCs/>
        </w:rPr>
        <w:t>3.7 Data Collection Instrument</w:t>
      </w:r>
    </w:p>
    <w:p w:rsidR="00E20C46" w:rsidRPr="00E20C46" w:rsidRDefault="00E20C46" w:rsidP="00E20C46">
      <w:pPr>
        <w:spacing w:line="360" w:lineRule="auto"/>
        <w:jc w:val="both"/>
      </w:pPr>
      <w:r w:rsidRPr="00E20C46">
        <w:t>Data were collected through a combination of structured interviews and questionnaires. The interviews were conducted with chefs, kitchen staff, and hotel managers to gather in-depth qualitative data on the challenges and benefits of integrating Nigerian spices and herbs into hotel cuisine. The questionnaires were distributed to a larger group of participants to obtain quantitative data on the frequency of local ingredient usage, the types of spices used, and the perception of guests regarding these ingredients. Both instruments were designed to gather comprehensive information on the topic.</w:t>
      </w:r>
    </w:p>
    <w:p w:rsidR="00E20C46" w:rsidRPr="00E20C46" w:rsidRDefault="00E20C46" w:rsidP="00E20C46">
      <w:pPr>
        <w:spacing w:line="360" w:lineRule="auto"/>
        <w:jc w:val="both"/>
        <w:rPr>
          <w:b/>
          <w:bCs/>
        </w:rPr>
      </w:pPr>
      <w:r w:rsidRPr="00E20C46">
        <w:rPr>
          <w:b/>
          <w:bCs/>
        </w:rPr>
        <w:t>3.8 Data Analysis and Presentation</w:t>
      </w:r>
    </w:p>
    <w:p w:rsidR="00E20C46" w:rsidRPr="00E20C46" w:rsidRDefault="00E20C46" w:rsidP="00E20C46">
      <w:pPr>
        <w:spacing w:line="360" w:lineRule="auto"/>
        <w:jc w:val="both"/>
      </w:pPr>
      <w:r w:rsidRPr="00E20C46">
        <w:t>The data collected from the interviews and questionnaires were analysed using both qualitative and quantitative methods. The qualitative data from the interviews were transcribed and coded thematically to identify patterns and key themes related to the integration of Nigerian spices and herbs in hotel cuisine. The quantitative data from the questionnaires were analysed using descriptive statistics, such as frequencies and percentages, to determine the prevalence of specific practices and trends. The findings were then presented using tables, charts, and descriptive narratives to provide a clear understanding of the research outcomes.</w:t>
      </w:r>
    </w:p>
    <w:p w:rsidR="00E20C46" w:rsidRPr="00E20C46" w:rsidRDefault="00E20C46" w:rsidP="00E20C46">
      <w:pPr>
        <w:spacing w:line="360" w:lineRule="auto"/>
        <w:jc w:val="both"/>
        <w:rPr>
          <w:b/>
          <w:bCs/>
        </w:rPr>
      </w:pPr>
      <w:r w:rsidRPr="00E20C46">
        <w:rPr>
          <w:b/>
          <w:bCs/>
        </w:rPr>
        <w:t>3.9 Ethical Consideration</w:t>
      </w:r>
    </w:p>
    <w:p w:rsidR="00E20C46" w:rsidRPr="00E20C46" w:rsidRDefault="00E20C46" w:rsidP="00E20C46">
      <w:pPr>
        <w:spacing w:line="360" w:lineRule="auto"/>
        <w:jc w:val="both"/>
      </w:pPr>
      <w:r w:rsidRPr="00E20C46">
        <w:t>Ethical considerations were strictly adhered to throughout the study to ensure the integrity of the research and the protection of participants. Participants were informed about the purpose of the study, and their consent was obtained before their involvement in the research. Confidentiality was maintained by anonymising the responses, and participants were assured that their personal information would not be disclosed. The study also ensured that participants' rights to voluntary participation and withdrawal from the study at any time were respected. All data collected were used solely for the purpose of this research, and ethical guidelines for academic research were followed at all stages of the study.</w:t>
      </w:r>
    </w:p>
    <w:p w:rsidR="00E20C46" w:rsidRDefault="00E20C46">
      <w:r>
        <w:br w:type="page"/>
      </w:r>
    </w:p>
    <w:p w:rsidR="00674117" w:rsidRPr="00D147EF" w:rsidRDefault="00674117" w:rsidP="00674117">
      <w:pPr>
        <w:pStyle w:val="Heading1"/>
        <w:rPr>
          <w:rFonts w:eastAsia="Bookman Old Style"/>
        </w:rPr>
      </w:pPr>
      <w:bookmarkStart w:id="2" w:name="_Toc174356674"/>
      <w:r w:rsidRPr="00D147EF">
        <w:rPr>
          <w:rFonts w:eastAsia="Bookman Old Style"/>
        </w:rPr>
        <w:t>CHAPTER FOUR</w:t>
      </w:r>
      <w:bookmarkEnd w:id="2"/>
    </w:p>
    <w:p w:rsidR="00674117" w:rsidRPr="00D147EF" w:rsidRDefault="00674117" w:rsidP="00674117">
      <w:pPr>
        <w:pStyle w:val="Normal1"/>
        <w:spacing w:after="0" w:line="360" w:lineRule="auto"/>
        <w:jc w:val="center"/>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DATA PRESENTATION AND ANALYSIS</w:t>
      </w:r>
    </w:p>
    <w:p w:rsidR="00674117" w:rsidRPr="004F3F27" w:rsidRDefault="00674117" w:rsidP="00674117">
      <w:pPr>
        <w:jc w:val="both"/>
        <w:rPr>
          <w:b/>
        </w:rPr>
      </w:pPr>
      <w:bookmarkStart w:id="3" w:name="_Toc174356675"/>
      <w:r w:rsidRPr="004F3F27">
        <w:rPr>
          <w:b/>
        </w:rPr>
        <w:t>4.1</w:t>
      </w:r>
      <w:r w:rsidRPr="004F3F27">
        <w:rPr>
          <w:b/>
        </w:rPr>
        <w:tab/>
        <w:t>Introduction</w:t>
      </w:r>
      <w:bookmarkEnd w:id="3"/>
    </w:p>
    <w:p w:rsidR="00674117" w:rsidRPr="00D147EF" w:rsidRDefault="00674117" w:rsidP="00674117">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w:t>
      </w:r>
      <w:r w:rsidRPr="00D147EF">
        <w:rPr>
          <w:rFonts w:ascii="Times New Roman" w:eastAsia="Bookman Old Style" w:hAnsi="Times New Roman" w:cs="Times New Roman"/>
          <w:sz w:val="24"/>
          <w:szCs w:val="24"/>
        </w:rPr>
        <w:t>his chapter present the data obtained through administration of sensory evaluation form distributed to the selected testing panel which consist of the selected respondents.The data obtained are then analyzed on the order of their presentation</w:t>
      </w:r>
      <w:r>
        <w:rPr>
          <w:rFonts w:ascii="Times New Roman" w:eastAsia="Bookman Old Style" w:hAnsi="Times New Roman" w:cs="Times New Roman"/>
          <w:sz w:val="24"/>
          <w:szCs w:val="24"/>
        </w:rPr>
        <w:t>s</w:t>
      </w:r>
      <w:r w:rsidRPr="00D147EF">
        <w:rPr>
          <w:rFonts w:ascii="Times New Roman" w:eastAsia="Bookman Old Style" w:hAnsi="Times New Roman" w:cs="Times New Roman"/>
          <w:sz w:val="24"/>
          <w:szCs w:val="24"/>
        </w:rPr>
        <w:t xml:space="preserve"> in the sensory evaluation form. It is to be noted that the researcher present</w:t>
      </w:r>
      <w:r>
        <w:rPr>
          <w:rFonts w:ascii="Times New Roman" w:eastAsia="Bookman Old Style" w:hAnsi="Times New Roman" w:cs="Times New Roman"/>
          <w:sz w:val="24"/>
          <w:szCs w:val="24"/>
        </w:rPr>
        <w:t>ed</w:t>
      </w:r>
      <w:r w:rsidRPr="00D147EF">
        <w:rPr>
          <w:rFonts w:ascii="Times New Roman" w:eastAsia="Bookman Old Style" w:hAnsi="Times New Roman" w:cs="Times New Roman"/>
          <w:sz w:val="24"/>
          <w:szCs w:val="24"/>
        </w:rPr>
        <w:t xml:space="preserve"> data collected from the sensory evaluation form using tables and analyzed in a visual statistical analysis format. </w:t>
      </w:r>
    </w:p>
    <w:p w:rsidR="00674117" w:rsidRPr="004F3F27" w:rsidRDefault="00674117" w:rsidP="00674117">
      <w:pPr>
        <w:jc w:val="both"/>
        <w:rPr>
          <w:b/>
        </w:rPr>
      </w:pPr>
      <w:bookmarkStart w:id="4" w:name="_Toc174356676"/>
      <w:r w:rsidRPr="004F3F27">
        <w:rPr>
          <w:b/>
        </w:rPr>
        <w:t>4.2</w:t>
      </w:r>
      <w:r w:rsidRPr="004F3F27">
        <w:rPr>
          <w:b/>
        </w:rPr>
        <w:tab/>
        <w:t>Data Presentation and Analysis</w:t>
      </w:r>
      <w:bookmarkEnd w:id="4"/>
    </w:p>
    <w:p w:rsidR="00674117" w:rsidRDefault="00674117" w:rsidP="00674117">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In this chapter, data collected using the instrument of data collection were presented and analyzed. The data s</w:t>
      </w:r>
      <w:r>
        <w:rPr>
          <w:rFonts w:ascii="Times New Roman" w:eastAsia="Bookman Old Style" w:hAnsi="Times New Roman" w:cs="Times New Roman"/>
          <w:sz w:val="24"/>
          <w:szCs w:val="24"/>
        </w:rPr>
        <w:t>o</w:t>
      </w:r>
      <w:r w:rsidRPr="00D147EF">
        <w:rPr>
          <w:rFonts w:ascii="Times New Roman" w:eastAsia="Bookman Old Style" w:hAnsi="Times New Roman" w:cs="Times New Roman"/>
          <w:sz w:val="24"/>
          <w:szCs w:val="24"/>
        </w:rPr>
        <w:t xml:space="preserve"> presented were based on the responses from the respondents through the use of carefully administered sensory evaluation forms which was completed and returned to the researcher.</w:t>
      </w:r>
      <w:r>
        <w:rPr>
          <w:rFonts w:ascii="Times New Roman" w:eastAsia="Bookman Old Style" w:hAnsi="Times New Roman" w:cs="Times New Roman"/>
          <w:sz w:val="24"/>
          <w:szCs w:val="24"/>
        </w:rPr>
        <w:t xml:space="preserve"> Thirty (3</w:t>
      </w:r>
      <w:r w:rsidRPr="00D147EF">
        <w:rPr>
          <w:rFonts w:ascii="Times New Roman" w:eastAsia="Bookman Old Style" w:hAnsi="Times New Roman" w:cs="Times New Roman"/>
          <w:sz w:val="24"/>
          <w:szCs w:val="24"/>
        </w:rPr>
        <w:t>0) sensory evaluation forms were used as the data collection tool for this research work. The data are thus present based on questions presenting the respondent’s Bio Data and the analysis of the questions that are based on the formulated questions in the sensory evaluation form.</w:t>
      </w:r>
      <w:bookmarkStart w:id="5" w:name="_Toc174356677"/>
    </w:p>
    <w:p w:rsidR="00674117" w:rsidRPr="00230852" w:rsidRDefault="00DB0EAE" w:rsidP="00674117">
      <w:pPr>
        <w:pStyle w:val="Normal1"/>
        <w:spacing w:after="0" w:line="360" w:lineRule="auto"/>
        <w:jc w:val="both"/>
        <w:rPr>
          <w:rFonts w:ascii="Times New Roman" w:eastAsia="Bookman Old Style" w:hAnsi="Times New Roman" w:cs="Times New Roman"/>
          <w:b/>
          <w:sz w:val="24"/>
          <w:szCs w:val="24"/>
        </w:rPr>
      </w:pPr>
      <w:r w:rsidRPr="00230852">
        <w:rPr>
          <w:rFonts w:ascii="Times New Roman" w:eastAsia="Bookman Old Style" w:hAnsi="Times New Roman" w:cs="Times New Roman"/>
          <w:b/>
          <w:sz w:val="24"/>
          <w:szCs w:val="24"/>
        </w:rPr>
        <w:t>4.3</w:t>
      </w:r>
      <w:r w:rsidRPr="00230852">
        <w:rPr>
          <w:rFonts w:ascii="Times New Roman" w:eastAsia="Bookman Old Style" w:hAnsi="Times New Roman" w:cs="Times New Roman"/>
          <w:b/>
          <w:sz w:val="24"/>
          <w:szCs w:val="24"/>
        </w:rPr>
        <w:tab/>
        <w:t>Analysis of Data</w:t>
      </w:r>
      <w:bookmarkEnd w:id="5"/>
    </w:p>
    <w:p w:rsidR="00674117" w:rsidRPr="00D147EF" w:rsidRDefault="00674117" w:rsidP="00674117">
      <w:pPr>
        <w:pStyle w:val="Normal1"/>
        <w:spacing w:after="0" w:line="36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The thirty (3</w:t>
      </w:r>
      <w:r w:rsidRPr="00D147EF">
        <w:rPr>
          <w:rFonts w:ascii="Times New Roman" w:eastAsia="Bookman Old Style" w:hAnsi="Times New Roman" w:cs="Times New Roman"/>
          <w:sz w:val="24"/>
          <w:szCs w:val="24"/>
        </w:rPr>
        <w:t>0) sensory evaluation forms are thus analyzed as shown below:</w:t>
      </w:r>
    </w:p>
    <w:p w:rsidR="00674117" w:rsidRPr="00D147EF" w:rsidRDefault="00674117" w:rsidP="00674117">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TABLE 4.1: SEX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3780"/>
        <w:gridCol w:w="2880"/>
      </w:tblGrid>
      <w:tr w:rsidR="00674117" w:rsidRPr="00D147EF" w:rsidTr="008B245E">
        <w:trPr>
          <w:cantSplit/>
          <w:tblHeader/>
        </w:trPr>
        <w:tc>
          <w:tcPr>
            <w:tcW w:w="19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SEX</w:t>
            </w:r>
          </w:p>
        </w:tc>
        <w:tc>
          <w:tcPr>
            <w:tcW w:w="37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674117" w:rsidRPr="00D147EF" w:rsidTr="008B245E">
        <w:trPr>
          <w:cantSplit/>
          <w:tblHeader/>
        </w:trPr>
        <w:tc>
          <w:tcPr>
            <w:tcW w:w="19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Male</w:t>
            </w:r>
          </w:p>
        </w:tc>
        <w:tc>
          <w:tcPr>
            <w:tcW w:w="37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0</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40</w:t>
            </w:r>
          </w:p>
        </w:tc>
      </w:tr>
      <w:tr w:rsidR="00674117" w:rsidRPr="00D147EF" w:rsidTr="008B245E">
        <w:trPr>
          <w:cantSplit/>
          <w:tblHeader/>
        </w:trPr>
        <w:tc>
          <w:tcPr>
            <w:tcW w:w="19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Female</w:t>
            </w:r>
          </w:p>
        </w:tc>
        <w:tc>
          <w:tcPr>
            <w:tcW w:w="37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2</w:t>
            </w:r>
            <w:r w:rsidRPr="00D147EF">
              <w:rPr>
                <w:rFonts w:ascii="Times New Roman" w:eastAsia="Bookman Old Style" w:hAnsi="Times New Roman" w:cs="Times New Roman"/>
                <w:sz w:val="24"/>
                <w:szCs w:val="24"/>
              </w:rPr>
              <w:t>0</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60</w:t>
            </w:r>
          </w:p>
        </w:tc>
      </w:tr>
      <w:tr w:rsidR="00674117" w:rsidRPr="00D147EF" w:rsidTr="008B245E">
        <w:trPr>
          <w:cantSplit/>
          <w:tblHeader/>
        </w:trPr>
        <w:tc>
          <w:tcPr>
            <w:tcW w:w="19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7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674117" w:rsidRPr="00D147EF" w:rsidRDefault="00674117" w:rsidP="00674117">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2025</w:t>
      </w:r>
    </w:p>
    <w:p w:rsidR="00674117" w:rsidRPr="0016096E" w:rsidRDefault="00674117" w:rsidP="00674117">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Table 4.1 </w:t>
      </w:r>
      <w:r>
        <w:rPr>
          <w:rFonts w:ascii="Times New Roman" w:eastAsia="Bookman Old Style" w:hAnsi="Times New Roman" w:cs="Times New Roman"/>
          <w:sz w:val="24"/>
          <w:szCs w:val="24"/>
        </w:rPr>
        <w:t>above shows that 1</w:t>
      </w:r>
      <w:r w:rsidRPr="00D147EF">
        <w:rPr>
          <w:rFonts w:ascii="Times New Roman" w:eastAsia="Bookman Old Style" w:hAnsi="Times New Roman" w:cs="Times New Roman"/>
          <w:sz w:val="24"/>
          <w:szCs w:val="24"/>
        </w:rPr>
        <w:t>0 respondents representing 40% of the tot</w:t>
      </w:r>
      <w:r>
        <w:rPr>
          <w:rFonts w:ascii="Times New Roman" w:eastAsia="Bookman Old Style" w:hAnsi="Times New Roman" w:cs="Times New Roman"/>
          <w:sz w:val="24"/>
          <w:szCs w:val="24"/>
        </w:rPr>
        <w:t>al respondents were Male while 2</w:t>
      </w:r>
      <w:r w:rsidRPr="00D147EF">
        <w:rPr>
          <w:rFonts w:ascii="Times New Roman" w:eastAsia="Bookman Old Style" w:hAnsi="Times New Roman" w:cs="Times New Roman"/>
          <w:sz w:val="24"/>
          <w:szCs w:val="24"/>
        </w:rPr>
        <w:t>0 respondents representing 60% of the total respondents were female. The significance of this result was that female were the most used respondents for this research work.</w:t>
      </w:r>
    </w:p>
    <w:p w:rsidR="00674117" w:rsidRPr="00D147EF" w:rsidRDefault="00674117" w:rsidP="00674117">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TABLE 4.2: AGE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0"/>
        <w:gridCol w:w="3330"/>
        <w:gridCol w:w="2880"/>
      </w:tblGrid>
      <w:tr w:rsidR="00674117" w:rsidRPr="00D147EF" w:rsidTr="008B245E">
        <w:trPr>
          <w:cantSplit/>
          <w:tblHeader/>
        </w:trPr>
        <w:tc>
          <w:tcPr>
            <w:tcW w:w="243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333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674117" w:rsidRPr="00D147EF" w:rsidTr="008B245E">
        <w:trPr>
          <w:cantSplit/>
          <w:tblHeader/>
        </w:trPr>
        <w:tc>
          <w:tcPr>
            <w:tcW w:w="243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16-25</w:t>
            </w:r>
          </w:p>
        </w:tc>
        <w:tc>
          <w:tcPr>
            <w:tcW w:w="333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2</w:t>
            </w:r>
            <w:r w:rsidRPr="00D147EF">
              <w:rPr>
                <w:rFonts w:ascii="Times New Roman" w:eastAsia="Bookman Old Style" w:hAnsi="Times New Roman" w:cs="Times New Roman"/>
                <w:sz w:val="24"/>
                <w:szCs w:val="24"/>
              </w:rPr>
              <w:t>2</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64</w:t>
            </w:r>
          </w:p>
        </w:tc>
      </w:tr>
      <w:tr w:rsidR="00674117" w:rsidRPr="00D147EF" w:rsidTr="008B245E">
        <w:trPr>
          <w:cantSplit/>
          <w:tblHeader/>
        </w:trPr>
        <w:tc>
          <w:tcPr>
            <w:tcW w:w="243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26-45</w:t>
            </w:r>
          </w:p>
        </w:tc>
        <w:tc>
          <w:tcPr>
            <w:tcW w:w="333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7</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34</w:t>
            </w:r>
          </w:p>
        </w:tc>
      </w:tr>
      <w:tr w:rsidR="00674117" w:rsidRPr="00D147EF" w:rsidTr="008B245E">
        <w:trPr>
          <w:cantSplit/>
          <w:tblHeader/>
        </w:trPr>
        <w:tc>
          <w:tcPr>
            <w:tcW w:w="243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46 and Above </w:t>
            </w:r>
          </w:p>
        </w:tc>
        <w:tc>
          <w:tcPr>
            <w:tcW w:w="333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r>
      <w:tr w:rsidR="00674117" w:rsidRPr="00D147EF" w:rsidTr="008B245E">
        <w:trPr>
          <w:cantSplit/>
          <w:tblHeader/>
        </w:trPr>
        <w:tc>
          <w:tcPr>
            <w:tcW w:w="243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33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674117" w:rsidRPr="00D147EF" w:rsidRDefault="00674117" w:rsidP="00674117">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2025</w:t>
      </w:r>
    </w:p>
    <w:p w:rsidR="00674117" w:rsidRPr="00D147EF" w:rsidRDefault="00674117" w:rsidP="00674117">
      <w:pPr>
        <w:pStyle w:val="Normal1"/>
        <w:spacing w:after="0" w:line="360" w:lineRule="auto"/>
        <w:ind w:firstLine="720"/>
        <w:jc w:val="both"/>
        <w:rPr>
          <w:rFonts w:ascii="Times New Roman" w:eastAsia="Bookman Old Style" w:hAnsi="Times New Roman" w:cs="Times New Roman"/>
          <w:b/>
          <w:sz w:val="24"/>
          <w:szCs w:val="24"/>
        </w:rPr>
      </w:pPr>
      <w:r w:rsidRPr="00D147EF">
        <w:rPr>
          <w:rFonts w:ascii="Times New Roman" w:eastAsia="Bookman Old Style" w:hAnsi="Times New Roman" w:cs="Times New Roman"/>
          <w:sz w:val="24"/>
          <w:szCs w:val="24"/>
        </w:rPr>
        <w:t xml:space="preserve">Table 4.2 </w:t>
      </w:r>
      <w:r>
        <w:rPr>
          <w:rFonts w:ascii="Times New Roman" w:eastAsia="Bookman Old Style" w:hAnsi="Times New Roman" w:cs="Times New Roman"/>
          <w:sz w:val="24"/>
          <w:szCs w:val="24"/>
        </w:rPr>
        <w:t>above shows that 2</w:t>
      </w:r>
      <w:r w:rsidRPr="00D147EF">
        <w:rPr>
          <w:rFonts w:ascii="Times New Roman" w:eastAsia="Bookman Old Style" w:hAnsi="Times New Roman" w:cs="Times New Roman"/>
          <w:sz w:val="24"/>
          <w:szCs w:val="24"/>
        </w:rPr>
        <w:t>2 respondents representing 64% of the total respondents were fro</w:t>
      </w:r>
      <w:r>
        <w:rPr>
          <w:rFonts w:ascii="Times New Roman" w:eastAsia="Bookman Old Style" w:hAnsi="Times New Roman" w:cs="Times New Roman"/>
          <w:sz w:val="24"/>
          <w:szCs w:val="24"/>
        </w:rPr>
        <w:t xml:space="preserve">m the age range of 16-25 while </w:t>
      </w:r>
      <w:r w:rsidRPr="00D147EF">
        <w:rPr>
          <w:rFonts w:ascii="Times New Roman" w:eastAsia="Bookman Old Style" w:hAnsi="Times New Roman" w:cs="Times New Roman"/>
          <w:sz w:val="24"/>
          <w:szCs w:val="24"/>
        </w:rPr>
        <w:t>7 respondents representing 34% of the total respondents were 26-45 years, while 1 respondent representing 2% were 46 years and above. The significance of this result was that more youths individual are used for this research work.</w:t>
      </w:r>
    </w:p>
    <w:p w:rsidR="00674117" w:rsidRPr="00D147EF" w:rsidRDefault="00674117" w:rsidP="00674117">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TABLE 4.3: MARITAL STATUS OF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80"/>
        <w:gridCol w:w="2880"/>
        <w:gridCol w:w="2880"/>
      </w:tblGrid>
      <w:tr w:rsidR="00674117" w:rsidRPr="00D147EF" w:rsidTr="008B245E">
        <w:trPr>
          <w:cantSplit/>
          <w:tblHeader/>
        </w:trPr>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674117" w:rsidRPr="00D147EF" w:rsidTr="008B245E">
        <w:trPr>
          <w:cantSplit/>
          <w:tblHeader/>
        </w:trPr>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Single</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2</w:t>
            </w:r>
            <w:r w:rsidRPr="00D147EF">
              <w:rPr>
                <w:rFonts w:ascii="Times New Roman" w:eastAsia="Bookman Old Style" w:hAnsi="Times New Roman" w:cs="Times New Roman"/>
                <w:sz w:val="24"/>
                <w:szCs w:val="24"/>
              </w:rPr>
              <w:t>6</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92</w:t>
            </w:r>
          </w:p>
        </w:tc>
      </w:tr>
      <w:tr w:rsidR="00674117" w:rsidRPr="00D147EF" w:rsidTr="008B245E">
        <w:trPr>
          <w:cantSplit/>
          <w:tblHeader/>
        </w:trPr>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Married </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674117" w:rsidRPr="00D147EF" w:rsidTr="008B245E">
        <w:trPr>
          <w:cantSplit/>
          <w:tblHeader/>
        </w:trPr>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Others</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674117" w:rsidRPr="00D147EF" w:rsidTr="008B245E">
        <w:trPr>
          <w:cantSplit/>
          <w:tblHeader/>
        </w:trPr>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674117" w:rsidRPr="00D147EF" w:rsidRDefault="00674117" w:rsidP="00674117">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2025</w:t>
      </w:r>
    </w:p>
    <w:p w:rsidR="00674117" w:rsidRPr="00D147EF" w:rsidRDefault="00674117" w:rsidP="00674117">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Table 4.3 </w:t>
      </w:r>
      <w:r>
        <w:rPr>
          <w:rFonts w:ascii="Times New Roman" w:eastAsia="Bookman Old Style" w:hAnsi="Times New Roman" w:cs="Times New Roman"/>
          <w:sz w:val="24"/>
          <w:szCs w:val="24"/>
        </w:rPr>
        <w:t>above shows that 2</w:t>
      </w:r>
      <w:r w:rsidRPr="00D147EF">
        <w:rPr>
          <w:rFonts w:ascii="Times New Roman" w:eastAsia="Bookman Old Style" w:hAnsi="Times New Roman" w:cs="Times New Roman"/>
          <w:sz w:val="24"/>
          <w:szCs w:val="24"/>
        </w:rPr>
        <w:t>6 respondents representing 92% of the total respondents were single while 4 respondents representing 8% of the total respondents were married, no respondent were others. The significance of this result was that more single personnel were used for this research work.</w:t>
      </w:r>
    </w:p>
    <w:p w:rsidR="004C4A2D" w:rsidRDefault="004C4A2D">
      <w:pPr>
        <w:rPr>
          <w:rFonts w:eastAsia="Bookman Old Style"/>
          <w:b/>
        </w:rPr>
      </w:pPr>
      <w:r>
        <w:rPr>
          <w:rFonts w:eastAsia="Bookman Old Style"/>
          <w:b/>
        </w:rPr>
        <w:br w:type="page"/>
      </w:r>
    </w:p>
    <w:p w:rsidR="00674117" w:rsidRPr="00D147EF" w:rsidRDefault="00674117" w:rsidP="00674117">
      <w:pPr>
        <w:rPr>
          <w:rFonts w:eastAsia="Bookman Old Style"/>
          <w:b/>
        </w:rPr>
      </w:pPr>
      <w:r w:rsidRPr="00D147EF">
        <w:rPr>
          <w:rFonts w:eastAsia="Bookman Old Style"/>
          <w:b/>
        </w:rPr>
        <w:t xml:space="preserve">TABLE 4.4: EDUCATIONAL QUALIFICATION OF THE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0"/>
        <w:gridCol w:w="3150"/>
        <w:gridCol w:w="2880"/>
      </w:tblGrid>
      <w:tr w:rsidR="00674117" w:rsidRPr="00D147EF" w:rsidTr="008B245E">
        <w:trPr>
          <w:cantSplit/>
          <w:tblHeader/>
        </w:trPr>
        <w:tc>
          <w:tcPr>
            <w:tcW w:w="261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315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674117" w:rsidRPr="00D147EF" w:rsidTr="008B245E">
        <w:trPr>
          <w:cantSplit/>
          <w:tblHeader/>
        </w:trPr>
        <w:tc>
          <w:tcPr>
            <w:tcW w:w="261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WAEC</w:t>
            </w:r>
          </w:p>
        </w:tc>
        <w:tc>
          <w:tcPr>
            <w:tcW w:w="315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674117" w:rsidRPr="00D147EF" w:rsidTr="008B245E">
        <w:trPr>
          <w:cantSplit/>
          <w:tblHeader/>
        </w:trPr>
        <w:tc>
          <w:tcPr>
            <w:tcW w:w="261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OND/NCE</w:t>
            </w:r>
          </w:p>
        </w:tc>
        <w:tc>
          <w:tcPr>
            <w:tcW w:w="315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8</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56</w:t>
            </w:r>
          </w:p>
        </w:tc>
      </w:tr>
      <w:tr w:rsidR="00674117" w:rsidRPr="00D147EF" w:rsidTr="008B245E">
        <w:trPr>
          <w:cantSplit/>
          <w:tblHeader/>
        </w:trPr>
        <w:tc>
          <w:tcPr>
            <w:tcW w:w="261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HND/B.Sc/ BA</w:t>
            </w:r>
          </w:p>
        </w:tc>
        <w:tc>
          <w:tcPr>
            <w:tcW w:w="315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36</w:t>
            </w:r>
          </w:p>
        </w:tc>
      </w:tr>
      <w:tr w:rsidR="00674117" w:rsidRPr="00D147EF" w:rsidTr="008B245E">
        <w:trPr>
          <w:cantSplit/>
          <w:tblHeader/>
        </w:trPr>
        <w:tc>
          <w:tcPr>
            <w:tcW w:w="261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Ph.D</w:t>
            </w:r>
          </w:p>
        </w:tc>
        <w:tc>
          <w:tcPr>
            <w:tcW w:w="315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674117" w:rsidRPr="00D147EF" w:rsidTr="008B245E">
        <w:trPr>
          <w:cantSplit/>
          <w:tblHeader/>
        </w:trPr>
        <w:tc>
          <w:tcPr>
            <w:tcW w:w="261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15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2880" w:type="dxa"/>
            <w:shd w:val="clear" w:color="auto" w:fill="auto"/>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674117" w:rsidRPr="00D147EF" w:rsidRDefault="00674117" w:rsidP="00674117">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2025</w:t>
      </w:r>
    </w:p>
    <w:p w:rsidR="00674117" w:rsidRPr="00230852" w:rsidRDefault="00674117" w:rsidP="00674117">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Table 4.4 </w:t>
      </w:r>
      <w:r>
        <w:rPr>
          <w:rFonts w:ascii="Times New Roman" w:eastAsia="Bookman Old Style" w:hAnsi="Times New Roman" w:cs="Times New Roman"/>
          <w:sz w:val="24"/>
          <w:szCs w:val="24"/>
        </w:rPr>
        <w:t>above shows</w:t>
      </w:r>
      <w:r w:rsidRPr="00D147EF">
        <w:rPr>
          <w:rFonts w:ascii="Times New Roman" w:eastAsia="Bookman Old Style" w:hAnsi="Times New Roman" w:cs="Times New Roman"/>
          <w:sz w:val="24"/>
          <w:szCs w:val="24"/>
        </w:rPr>
        <w:t xml:space="preserve"> that 4 respondents representin</w:t>
      </w:r>
      <w:r>
        <w:rPr>
          <w:rFonts w:ascii="Times New Roman" w:eastAsia="Bookman Old Style" w:hAnsi="Times New Roman" w:cs="Times New Roman"/>
          <w:sz w:val="24"/>
          <w:szCs w:val="24"/>
        </w:rPr>
        <w:t>g 8% were O’level holder while 1</w:t>
      </w:r>
      <w:r w:rsidRPr="00D147EF">
        <w:rPr>
          <w:rFonts w:ascii="Times New Roman" w:eastAsia="Bookman Old Style" w:hAnsi="Times New Roman" w:cs="Times New Roman"/>
          <w:sz w:val="24"/>
          <w:szCs w:val="24"/>
        </w:rPr>
        <w:t>8 respondents representing 56% of the total responde</w:t>
      </w:r>
      <w:r>
        <w:rPr>
          <w:rFonts w:ascii="Times New Roman" w:eastAsia="Bookman Old Style" w:hAnsi="Times New Roman" w:cs="Times New Roman"/>
          <w:sz w:val="24"/>
          <w:szCs w:val="24"/>
        </w:rPr>
        <w:t xml:space="preserve">nts were OND/NCE Holder, also, </w:t>
      </w:r>
      <w:r w:rsidRPr="00D147EF">
        <w:rPr>
          <w:rFonts w:ascii="Times New Roman" w:eastAsia="Bookman Old Style" w:hAnsi="Times New Roman" w:cs="Times New Roman"/>
          <w:sz w:val="24"/>
          <w:szCs w:val="24"/>
        </w:rPr>
        <w:t>8 respondents representing 36% were holder of HND/B.Sc/ BA, no respondents were holders of Ph.d. The significance of this result was that Higher Holder were used for this research work.</w:t>
      </w:r>
      <w:r>
        <w:rPr>
          <w:rFonts w:ascii="Times New Roman" w:eastAsia="Bookman Old Style" w:hAnsi="Times New Roman" w:cs="Times New Roman"/>
          <w:b/>
          <w:sz w:val="24"/>
          <w:szCs w:val="24"/>
        </w:rPr>
        <w:br/>
      </w:r>
      <w:r w:rsidRPr="00230852">
        <w:rPr>
          <w:rFonts w:ascii="Times New Roman" w:eastAsia="Bookman Old Style" w:hAnsi="Times New Roman" w:cs="Times New Roman"/>
          <w:b/>
          <w:sz w:val="24"/>
          <w:szCs w:val="24"/>
        </w:rPr>
        <w:t>SECTION B: SENSORY EVALAUTION FORM ANALYSIS AND INTERPRETATION</w:t>
      </w:r>
    </w:p>
    <w:p w:rsidR="00674117" w:rsidRPr="00D147EF" w:rsidRDefault="00674117" w:rsidP="00170A19">
      <w:pPr>
        <w:pStyle w:val="Normal1"/>
        <w:spacing w:after="0" w:line="360" w:lineRule="auto"/>
        <w:jc w:val="center"/>
        <w:rPr>
          <w:rFonts w:ascii="Times New Roman" w:eastAsia="Bookman Old Style" w:hAnsi="Times New Roman" w:cs="Times New Roman"/>
          <w:sz w:val="24"/>
          <w:szCs w:val="24"/>
        </w:rPr>
      </w:pPr>
      <w:r w:rsidRPr="00D147EF">
        <w:rPr>
          <w:rFonts w:ascii="Times New Roman" w:eastAsia="Bookman Old Style" w:hAnsi="Times New Roman" w:cs="Times New Roman"/>
          <w:b/>
          <w:sz w:val="24"/>
          <w:szCs w:val="24"/>
        </w:rPr>
        <w:t>T</w:t>
      </w:r>
      <w:r>
        <w:rPr>
          <w:rFonts w:ascii="Times New Roman" w:eastAsia="Bookman Old Style" w:hAnsi="Times New Roman" w:cs="Times New Roman"/>
          <w:b/>
          <w:sz w:val="24"/>
          <w:szCs w:val="24"/>
        </w:rPr>
        <w:t>ABLE 4.5</w:t>
      </w:r>
      <w:r w:rsidRPr="00D147EF">
        <w:rPr>
          <w:rFonts w:ascii="Times New Roman" w:eastAsia="Bookman Old Style" w:hAnsi="Times New Roman" w:cs="Times New Roman"/>
          <w:b/>
          <w:sz w:val="24"/>
          <w:szCs w:val="24"/>
        </w:rPr>
        <w:t xml:space="preserve">: </w:t>
      </w:r>
      <w:r>
        <w:rPr>
          <w:rFonts w:ascii="Times New Roman" w:eastAsia="Bookman Old Style" w:hAnsi="Times New Roman" w:cs="Times New Roman"/>
          <w:b/>
          <w:sz w:val="24"/>
          <w:szCs w:val="24"/>
        </w:rPr>
        <w:t xml:space="preserve">APPEARANCE OF </w:t>
      </w:r>
      <w:r w:rsidR="00170A19">
        <w:rPr>
          <w:rFonts w:ascii="Times New Roman" w:eastAsia="Bookman Old Style" w:hAnsi="Times New Roman" w:cs="Times New Roman"/>
          <w:b/>
          <w:sz w:val="24"/>
          <w:szCs w:val="24"/>
        </w:rPr>
        <w:t xml:space="preserve">NIGERIAN DISH MADE WITH NIGERIAN </w:t>
      </w:r>
      <w:r w:rsidR="00170A19" w:rsidRPr="00E81E06">
        <w:rPr>
          <w:rFonts w:ascii="Times New Roman" w:eastAsia="Bookman Old Style" w:hAnsi="Times New Roman" w:cs="Times New Roman"/>
          <w:b/>
          <w:sz w:val="24"/>
          <w:szCs w:val="24"/>
        </w:rPr>
        <w:t>SPICES AND HERBS</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7</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6</w:t>
            </w:r>
            <w:r w:rsidRPr="00D147EF">
              <w:rPr>
                <w:rFonts w:ascii="Times New Roman" w:eastAsia="Bookman Old Style" w:hAnsi="Times New Roman" w:cs="Times New Roman"/>
                <w:sz w:val="24"/>
                <w:szCs w:val="24"/>
              </w:rPr>
              <w:t>4</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11</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w:t>
            </w:r>
            <w:r w:rsidRPr="00D147EF">
              <w:rPr>
                <w:rFonts w:ascii="Times New Roman" w:eastAsia="Bookman Old Style" w:hAnsi="Times New Roman" w:cs="Times New Roman"/>
                <w:sz w:val="24"/>
                <w:szCs w:val="24"/>
              </w:rPr>
              <w:t>2</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674117" w:rsidRPr="00D147EF" w:rsidRDefault="00674117" w:rsidP="00674117">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2025</w:t>
      </w:r>
    </w:p>
    <w:p w:rsidR="00674117" w:rsidRPr="00230852" w:rsidRDefault="00674117" w:rsidP="00170A19">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w:t>
      </w:r>
      <w:r>
        <w:rPr>
          <w:rFonts w:ascii="Times New Roman" w:eastAsia="Bookman Old Style" w:hAnsi="Times New Roman" w:cs="Times New Roman"/>
          <w:sz w:val="24"/>
          <w:szCs w:val="24"/>
        </w:rPr>
        <w:t xml:space="preserve"> shows, 17 respondents representing 6</w:t>
      </w:r>
      <w:r w:rsidRPr="00D147EF">
        <w:rPr>
          <w:rFonts w:ascii="Times New Roman" w:eastAsia="Bookman Old Style" w:hAnsi="Times New Roman" w:cs="Times New Roman"/>
          <w:sz w:val="24"/>
          <w:szCs w:val="24"/>
        </w:rPr>
        <w:t xml:space="preserve">4% of the total respondents rated the Appearance of the </w:t>
      </w:r>
      <w:r w:rsidR="00170A19" w:rsidRPr="00170A19">
        <w:rPr>
          <w:rFonts w:ascii="Times New Roman" w:eastAsia="Bookman Old Style" w:hAnsi="Times New Roman" w:cs="Times New Roman"/>
          <w:sz w:val="24"/>
          <w:szCs w:val="24"/>
        </w:rPr>
        <w:t xml:space="preserve">Nigerian Dish made with Nigerian Spices and </w:t>
      </w:r>
      <w:r w:rsidR="004C4A2D" w:rsidRPr="00170A19">
        <w:rPr>
          <w:rFonts w:ascii="Times New Roman" w:eastAsia="Bookman Old Style" w:hAnsi="Times New Roman" w:cs="Times New Roman"/>
          <w:sz w:val="24"/>
          <w:szCs w:val="24"/>
        </w:rPr>
        <w:t>Herbs</w:t>
      </w:r>
      <w:r w:rsidR="004C4A2D" w:rsidRPr="00D147EF">
        <w:rPr>
          <w:rFonts w:ascii="Times New Roman" w:eastAsia="Bookman Old Style" w:hAnsi="Times New Roman" w:cs="Times New Roman"/>
          <w:sz w:val="24"/>
          <w:szCs w:val="24"/>
        </w:rPr>
        <w:t xml:space="preserve"> excelle</w:t>
      </w:r>
      <w:r w:rsidR="004C4A2D">
        <w:rPr>
          <w:rFonts w:ascii="Times New Roman" w:eastAsia="Bookman Old Style" w:hAnsi="Times New Roman" w:cs="Times New Roman"/>
          <w:sz w:val="24"/>
          <w:szCs w:val="24"/>
        </w:rPr>
        <w:t>nt</w:t>
      </w:r>
      <w:r>
        <w:rPr>
          <w:rFonts w:ascii="Times New Roman" w:eastAsia="Bookman Old Style" w:hAnsi="Times New Roman" w:cs="Times New Roman"/>
          <w:sz w:val="24"/>
          <w:szCs w:val="24"/>
        </w:rPr>
        <w:t>, 11 respondents representing 3</w:t>
      </w:r>
      <w:r w:rsidRPr="00D147EF">
        <w:rPr>
          <w:rFonts w:ascii="Times New Roman" w:eastAsia="Bookman Old Style" w:hAnsi="Times New Roman" w:cs="Times New Roman"/>
          <w:sz w:val="24"/>
          <w:szCs w:val="24"/>
        </w:rPr>
        <w:t xml:space="preserve">2% rated the </w:t>
      </w:r>
      <w:r w:rsidR="00170A19">
        <w:rPr>
          <w:rFonts w:ascii="Times New Roman" w:eastAsia="Bookman Old Style" w:hAnsi="Times New Roman" w:cs="Times New Roman"/>
          <w:sz w:val="24"/>
          <w:szCs w:val="24"/>
        </w:rPr>
        <w:t>dish</w:t>
      </w:r>
      <w:r w:rsidRPr="00D147EF">
        <w:rPr>
          <w:rFonts w:ascii="Times New Roman" w:eastAsia="Bookman Old Style" w:hAnsi="Times New Roman" w:cs="Times New Roman"/>
          <w:sz w:val="24"/>
          <w:szCs w:val="24"/>
        </w:rPr>
        <w:t xml:space="preserve"> as very good, while the remaining 2 respondents representing 4% chooses fair. No respondents choose poor as the appearance of the </w:t>
      </w:r>
      <w:r w:rsidR="00170A19">
        <w:rPr>
          <w:rFonts w:ascii="Times New Roman" w:eastAsia="Bookman Old Style" w:hAnsi="Times New Roman" w:cs="Times New Roman"/>
          <w:sz w:val="24"/>
          <w:szCs w:val="24"/>
        </w:rPr>
        <w:t>dish</w:t>
      </w:r>
      <w:r w:rsidRPr="00ED0342">
        <w:rPr>
          <w:rFonts w:ascii="Times New Roman" w:eastAsia="Bookman Old Style" w:hAnsi="Times New Roman" w:cs="Times New Roman"/>
          <w:sz w:val="24"/>
          <w:szCs w:val="24"/>
        </w:rPr>
        <w:t xml:space="preserve"> produced with </w:t>
      </w:r>
      <w:r w:rsidR="00170A19">
        <w:rPr>
          <w:rFonts w:ascii="Times New Roman" w:eastAsia="Bookman Old Style" w:hAnsi="Times New Roman" w:cs="Times New Roman"/>
          <w:sz w:val="24"/>
          <w:szCs w:val="24"/>
        </w:rPr>
        <w:t>Nigerian spices and herbs</w:t>
      </w:r>
      <w:r w:rsidRPr="00D147EF">
        <w:rPr>
          <w:rFonts w:ascii="Times New Roman" w:eastAsia="Bookman Old Style" w:hAnsi="Times New Roman" w:cs="Times New Roman"/>
          <w:sz w:val="24"/>
          <w:szCs w:val="24"/>
        </w:rPr>
        <w:t>.</w:t>
      </w:r>
    </w:p>
    <w:p w:rsidR="00CD290D" w:rsidRPr="00BC2913" w:rsidRDefault="00CD290D" w:rsidP="00DB0EAE">
      <w:pPr>
        <w:pStyle w:val="Normal1"/>
        <w:spacing w:after="0"/>
        <w:rPr>
          <w:rFonts w:ascii="Times New Roman" w:eastAsia="Bookman Old Style" w:hAnsi="Times New Roman" w:cs="Times New Roman"/>
          <w:b/>
          <w:sz w:val="24"/>
          <w:szCs w:val="24"/>
        </w:rPr>
      </w:pPr>
      <w:r w:rsidRPr="00BC2913">
        <w:rPr>
          <w:rFonts w:ascii="Times New Roman" w:eastAsia="Bookman Old Style" w:hAnsi="Times New Roman" w:cs="Times New Roman"/>
          <w:b/>
          <w:sz w:val="24"/>
          <w:szCs w:val="24"/>
        </w:rPr>
        <w:t>TABLE 4.6: TASTE OF THE NIGERIAN DISH MADE WITH NIGERIAN SPICES AND HERBS</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674117" w:rsidRPr="00D147EF" w:rsidTr="008B245E">
        <w:trPr>
          <w:cantSplit/>
          <w:tblHeader/>
        </w:trPr>
        <w:tc>
          <w:tcPr>
            <w:tcW w:w="2448" w:type="dxa"/>
          </w:tcPr>
          <w:p w:rsidR="00674117" w:rsidRPr="00D147EF" w:rsidRDefault="00674117" w:rsidP="00DB0EAE">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674117" w:rsidRPr="00D147EF" w:rsidRDefault="00674117" w:rsidP="00DB0EAE">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674117" w:rsidRPr="00D147EF" w:rsidRDefault="00674117" w:rsidP="00DB0EAE">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674117" w:rsidRPr="00D147EF" w:rsidTr="008B245E">
        <w:trPr>
          <w:cantSplit/>
          <w:tblHeader/>
        </w:trPr>
        <w:tc>
          <w:tcPr>
            <w:tcW w:w="2448"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10</w:t>
            </w:r>
          </w:p>
        </w:tc>
        <w:tc>
          <w:tcPr>
            <w:tcW w:w="3137"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38</w:t>
            </w:r>
          </w:p>
        </w:tc>
      </w:tr>
      <w:tr w:rsidR="00674117" w:rsidRPr="00D147EF" w:rsidTr="008B245E">
        <w:trPr>
          <w:cantSplit/>
          <w:tblHeader/>
        </w:trPr>
        <w:tc>
          <w:tcPr>
            <w:tcW w:w="2448"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4</w:t>
            </w:r>
          </w:p>
        </w:tc>
        <w:tc>
          <w:tcPr>
            <w:tcW w:w="3137"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48</w:t>
            </w:r>
          </w:p>
        </w:tc>
      </w:tr>
      <w:tr w:rsidR="00674117" w:rsidRPr="00D147EF" w:rsidTr="008B245E">
        <w:trPr>
          <w:cantSplit/>
          <w:tblHeader/>
        </w:trPr>
        <w:tc>
          <w:tcPr>
            <w:tcW w:w="2448"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6</w:t>
            </w:r>
          </w:p>
        </w:tc>
        <w:tc>
          <w:tcPr>
            <w:tcW w:w="3137"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14</w:t>
            </w:r>
          </w:p>
        </w:tc>
      </w:tr>
      <w:tr w:rsidR="00674117" w:rsidRPr="00D147EF" w:rsidTr="008B245E">
        <w:trPr>
          <w:cantSplit/>
          <w:tblHeader/>
        </w:trPr>
        <w:tc>
          <w:tcPr>
            <w:tcW w:w="2448"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w:t>
            </w:r>
          </w:p>
        </w:tc>
        <w:tc>
          <w:tcPr>
            <w:tcW w:w="3137"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w:t>
            </w:r>
          </w:p>
        </w:tc>
      </w:tr>
      <w:tr w:rsidR="00674117" w:rsidRPr="00D147EF" w:rsidTr="008B245E">
        <w:trPr>
          <w:cantSplit/>
          <w:tblHeader/>
        </w:trPr>
        <w:tc>
          <w:tcPr>
            <w:tcW w:w="2448"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674117" w:rsidRPr="00D147EF" w:rsidRDefault="00674117" w:rsidP="00DB0EAE">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674117" w:rsidRPr="00D147EF" w:rsidTr="008B245E">
        <w:trPr>
          <w:cantSplit/>
          <w:tblHeader/>
        </w:trPr>
        <w:tc>
          <w:tcPr>
            <w:tcW w:w="2448" w:type="dxa"/>
          </w:tcPr>
          <w:p w:rsidR="00674117" w:rsidRPr="00D147EF" w:rsidRDefault="00674117" w:rsidP="00DB0EAE">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674117" w:rsidRPr="00D147EF" w:rsidRDefault="00674117" w:rsidP="00DB0EAE">
            <w:pPr>
              <w:pStyle w:val="Normal1"/>
              <w:spacing w:after="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3137" w:type="dxa"/>
          </w:tcPr>
          <w:p w:rsidR="00674117" w:rsidRPr="00D147EF" w:rsidRDefault="00674117" w:rsidP="00DB0EAE">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674117" w:rsidRPr="00D147EF" w:rsidRDefault="00674117" w:rsidP="00DB0EAE">
      <w:pPr>
        <w:pStyle w:val="Normal1"/>
        <w:spacing w:after="0"/>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2025</w:t>
      </w:r>
    </w:p>
    <w:p w:rsidR="00674117" w:rsidRPr="00230852" w:rsidRDefault="00674117" w:rsidP="00674117">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w:t>
      </w:r>
      <w:r>
        <w:rPr>
          <w:rFonts w:ascii="Times New Roman" w:eastAsia="Bookman Old Style" w:hAnsi="Times New Roman" w:cs="Times New Roman"/>
          <w:sz w:val="24"/>
          <w:szCs w:val="24"/>
        </w:rPr>
        <w:t xml:space="preserve"> shows</w:t>
      </w:r>
      <w:r w:rsidRPr="00D147EF">
        <w:rPr>
          <w:rFonts w:ascii="Times New Roman" w:eastAsia="Bookman Old Style" w:hAnsi="Times New Roman" w:cs="Times New Roman"/>
          <w:sz w:val="24"/>
          <w:szCs w:val="24"/>
        </w:rPr>
        <w:t>, 1</w:t>
      </w:r>
      <w:r>
        <w:rPr>
          <w:rFonts w:ascii="Times New Roman" w:eastAsia="Bookman Old Style" w:hAnsi="Times New Roman" w:cs="Times New Roman"/>
          <w:sz w:val="24"/>
          <w:szCs w:val="24"/>
        </w:rPr>
        <w:t>0 respondents representing 38</w:t>
      </w:r>
      <w:r w:rsidRPr="00D147EF">
        <w:rPr>
          <w:rFonts w:ascii="Times New Roman" w:eastAsia="Bookman Old Style" w:hAnsi="Times New Roman" w:cs="Times New Roman"/>
          <w:sz w:val="24"/>
          <w:szCs w:val="24"/>
        </w:rPr>
        <w:t xml:space="preserve">% of the total respondents rated the taste of </w:t>
      </w:r>
      <w:r w:rsidR="00BC2913" w:rsidRPr="00170A19">
        <w:rPr>
          <w:rFonts w:ascii="Times New Roman" w:eastAsia="Bookman Old Style" w:hAnsi="Times New Roman" w:cs="Times New Roman"/>
          <w:sz w:val="24"/>
          <w:szCs w:val="24"/>
        </w:rPr>
        <w:t>Nigerian Dish made with Nigerian Spices and Herbs</w:t>
      </w:r>
      <w:r>
        <w:rPr>
          <w:rFonts w:ascii="Times New Roman" w:eastAsia="Bookman Old Style" w:hAnsi="Times New Roman" w:cs="Times New Roman"/>
          <w:sz w:val="24"/>
          <w:szCs w:val="24"/>
        </w:rPr>
        <w:t>as excellent, 1</w:t>
      </w:r>
      <w:r w:rsidRPr="00D147EF">
        <w:rPr>
          <w:rFonts w:ascii="Times New Roman" w:eastAsia="Bookman Old Style" w:hAnsi="Times New Roman" w:cs="Times New Roman"/>
          <w:sz w:val="24"/>
          <w:szCs w:val="24"/>
        </w:rPr>
        <w:t xml:space="preserve">4 respondents representing 48% rated the </w:t>
      </w:r>
      <w:r w:rsidR="00BC2913">
        <w:rPr>
          <w:rFonts w:ascii="Times New Roman" w:eastAsia="Bookman Old Style" w:hAnsi="Times New Roman" w:cs="Times New Roman"/>
          <w:sz w:val="24"/>
          <w:szCs w:val="24"/>
        </w:rPr>
        <w:t xml:space="preserve">dish </w:t>
      </w:r>
      <w:r>
        <w:rPr>
          <w:rFonts w:ascii="Times New Roman" w:eastAsia="Bookman Old Style" w:hAnsi="Times New Roman" w:cs="Times New Roman"/>
          <w:sz w:val="24"/>
          <w:szCs w:val="24"/>
        </w:rPr>
        <w:t>taste as very good, while 6</w:t>
      </w:r>
      <w:r w:rsidRPr="00D147EF">
        <w:rPr>
          <w:rFonts w:ascii="Times New Roman" w:eastAsia="Bookman Old Style" w:hAnsi="Times New Roman" w:cs="Times New Roman"/>
          <w:sz w:val="24"/>
          <w:szCs w:val="24"/>
        </w:rPr>
        <w:t xml:space="preserve"> respondents representing 14% chooses good</w:t>
      </w:r>
      <w:r>
        <w:rPr>
          <w:rFonts w:ascii="Times New Roman" w:eastAsia="Bookman Old Style" w:hAnsi="Times New Roman" w:cs="Times New Roman"/>
          <w:sz w:val="24"/>
          <w:szCs w:val="24"/>
        </w:rPr>
        <w:t>.</w:t>
      </w:r>
    </w:p>
    <w:p w:rsidR="00674117" w:rsidRPr="00BC2913" w:rsidRDefault="00674117" w:rsidP="00674117">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TABLE 4.7</w:t>
      </w:r>
      <w:r w:rsidRPr="00D147EF">
        <w:rPr>
          <w:rFonts w:ascii="Times New Roman" w:eastAsia="Bookman Old Style" w:hAnsi="Times New Roman" w:cs="Times New Roman"/>
          <w:b/>
          <w:sz w:val="24"/>
          <w:szCs w:val="24"/>
        </w:rPr>
        <w:t xml:space="preserve">: CONSISTENCY OF </w:t>
      </w:r>
      <w:r>
        <w:rPr>
          <w:rFonts w:ascii="Times New Roman" w:eastAsia="Bookman Old Style" w:hAnsi="Times New Roman" w:cs="Times New Roman"/>
          <w:b/>
          <w:sz w:val="24"/>
          <w:szCs w:val="24"/>
        </w:rPr>
        <w:t xml:space="preserve">THE </w:t>
      </w:r>
      <w:r w:rsidR="00BC2913" w:rsidRPr="00BC2913">
        <w:rPr>
          <w:rFonts w:ascii="Times New Roman" w:eastAsia="Bookman Old Style" w:hAnsi="Times New Roman" w:cs="Times New Roman"/>
          <w:b/>
          <w:sz w:val="24"/>
          <w:szCs w:val="24"/>
        </w:rPr>
        <w:t>NIGERIAN DISH MADE WITH NIGERIAN SPICES AND HERBS</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5</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50</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9</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38</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674117" w:rsidRPr="00D147EF" w:rsidRDefault="00674117" w:rsidP="00674117">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2025</w:t>
      </w:r>
    </w:p>
    <w:p w:rsidR="00674117" w:rsidRPr="00C61CA5" w:rsidRDefault="00674117" w:rsidP="00674117">
      <w:pPr>
        <w:pStyle w:val="Normal1"/>
        <w:tabs>
          <w:tab w:val="left" w:pos="3510"/>
        </w:tabs>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w:t>
      </w:r>
      <w:r>
        <w:rPr>
          <w:rFonts w:ascii="Times New Roman" w:eastAsia="Bookman Old Style" w:hAnsi="Times New Roman" w:cs="Times New Roman"/>
          <w:sz w:val="24"/>
          <w:szCs w:val="24"/>
        </w:rPr>
        <w:t xml:space="preserve"> shows, 1</w:t>
      </w:r>
      <w:r w:rsidRPr="00D147EF">
        <w:rPr>
          <w:rFonts w:ascii="Times New Roman" w:eastAsia="Bookman Old Style" w:hAnsi="Times New Roman" w:cs="Times New Roman"/>
          <w:sz w:val="24"/>
          <w:szCs w:val="24"/>
        </w:rPr>
        <w:t>5 respond</w:t>
      </w:r>
      <w:r>
        <w:rPr>
          <w:rFonts w:ascii="Times New Roman" w:eastAsia="Bookman Old Style" w:hAnsi="Times New Roman" w:cs="Times New Roman"/>
          <w:sz w:val="24"/>
          <w:szCs w:val="24"/>
        </w:rPr>
        <w:t xml:space="preserve">ents representing 50% rated the </w:t>
      </w:r>
      <w:r w:rsidR="00BC2913" w:rsidRPr="00170A19">
        <w:rPr>
          <w:rFonts w:ascii="Times New Roman" w:eastAsia="Bookman Old Style" w:hAnsi="Times New Roman" w:cs="Times New Roman"/>
          <w:sz w:val="24"/>
          <w:szCs w:val="24"/>
        </w:rPr>
        <w:t>Nigerian Dish made with Nigerian Spices and Herbs</w:t>
      </w:r>
      <w:r>
        <w:rPr>
          <w:rFonts w:ascii="Times New Roman" w:eastAsia="Bookman Old Style" w:hAnsi="Times New Roman" w:cs="Times New Roman"/>
          <w:sz w:val="24"/>
          <w:szCs w:val="24"/>
        </w:rPr>
        <w:t xml:space="preserve"> as excellent, </w:t>
      </w:r>
      <w:r w:rsidRPr="00D147EF">
        <w:rPr>
          <w:rFonts w:ascii="Times New Roman" w:eastAsia="Bookman Old Style" w:hAnsi="Times New Roman" w:cs="Times New Roman"/>
          <w:sz w:val="24"/>
          <w:szCs w:val="24"/>
        </w:rPr>
        <w:t xml:space="preserve">9 respondents representing 38% rated the </w:t>
      </w:r>
      <w:r w:rsidR="00BC2913">
        <w:rPr>
          <w:rFonts w:ascii="Times New Roman" w:eastAsia="Bookman Old Style" w:hAnsi="Times New Roman" w:cs="Times New Roman"/>
          <w:sz w:val="24"/>
          <w:szCs w:val="24"/>
        </w:rPr>
        <w:t xml:space="preserve">dish </w:t>
      </w:r>
      <w:r w:rsidRPr="00D147EF">
        <w:rPr>
          <w:rFonts w:ascii="Times New Roman" w:eastAsia="Bookman Old Style" w:hAnsi="Times New Roman" w:cs="Times New Roman"/>
          <w:sz w:val="24"/>
          <w:szCs w:val="24"/>
        </w:rPr>
        <w:t xml:space="preserve">consistency as very good, 4 respondents representing 8% chooses good, while 2 respondents representing 4% chooses fair. No respondents choose poor as the consistency of the </w:t>
      </w:r>
      <w:r w:rsidR="00BC2913">
        <w:rPr>
          <w:rFonts w:ascii="Times New Roman" w:eastAsia="Bookman Old Style" w:hAnsi="Times New Roman" w:cs="Times New Roman"/>
          <w:sz w:val="24"/>
          <w:szCs w:val="24"/>
        </w:rPr>
        <w:t>dish.</w:t>
      </w:r>
    </w:p>
    <w:p w:rsidR="00674117" w:rsidRPr="00BF181E" w:rsidRDefault="00674117" w:rsidP="00C2326A">
      <w:pPr>
        <w:pStyle w:val="Normal1"/>
        <w:spacing w:after="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TABLE 4.8</w:t>
      </w:r>
      <w:r w:rsidRPr="00D147EF">
        <w:rPr>
          <w:rFonts w:ascii="Times New Roman" w:eastAsia="Bookman Old Style" w:hAnsi="Times New Roman" w:cs="Times New Roman"/>
          <w:b/>
          <w:sz w:val="24"/>
          <w:szCs w:val="24"/>
        </w:rPr>
        <w:t xml:space="preserve">: FLAVOUR OF </w:t>
      </w:r>
      <w:r>
        <w:rPr>
          <w:rFonts w:ascii="Times New Roman" w:eastAsia="Bookman Old Style" w:hAnsi="Times New Roman" w:cs="Times New Roman"/>
          <w:b/>
          <w:sz w:val="24"/>
          <w:szCs w:val="24"/>
        </w:rPr>
        <w:t xml:space="preserve">THE </w:t>
      </w:r>
      <w:r w:rsidR="00BF181E" w:rsidRPr="00BF181E">
        <w:rPr>
          <w:rFonts w:ascii="Times New Roman" w:eastAsia="Bookman Old Style" w:hAnsi="Times New Roman" w:cs="Times New Roman"/>
          <w:b/>
          <w:sz w:val="24"/>
          <w:szCs w:val="24"/>
        </w:rPr>
        <w:t>NIGERIAN DISH MADE WITH NIGERIAN SPICES AND HERBS</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674117" w:rsidRPr="00D147EF" w:rsidTr="008B245E">
        <w:trPr>
          <w:cantSplit/>
          <w:tblHeader/>
        </w:trPr>
        <w:tc>
          <w:tcPr>
            <w:tcW w:w="2448" w:type="dxa"/>
          </w:tcPr>
          <w:p w:rsidR="00674117" w:rsidRPr="00D147EF" w:rsidRDefault="00674117" w:rsidP="00C2326A">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674117" w:rsidRPr="00D147EF" w:rsidRDefault="00674117" w:rsidP="00C2326A">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674117" w:rsidRPr="00D147EF" w:rsidRDefault="00674117" w:rsidP="00C2326A">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674117" w:rsidRPr="00D147EF" w:rsidTr="008B245E">
        <w:trPr>
          <w:cantSplit/>
          <w:tblHeader/>
        </w:trPr>
        <w:tc>
          <w:tcPr>
            <w:tcW w:w="2448"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674117" w:rsidRPr="00D147EF" w:rsidTr="008B245E">
        <w:trPr>
          <w:cantSplit/>
          <w:tblHeader/>
        </w:trPr>
        <w:tc>
          <w:tcPr>
            <w:tcW w:w="2448"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11</w:t>
            </w:r>
          </w:p>
        </w:tc>
        <w:tc>
          <w:tcPr>
            <w:tcW w:w="3137"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w:t>
            </w:r>
            <w:r w:rsidRPr="00D147EF">
              <w:rPr>
                <w:rFonts w:ascii="Times New Roman" w:eastAsia="Bookman Old Style" w:hAnsi="Times New Roman" w:cs="Times New Roman"/>
                <w:sz w:val="24"/>
                <w:szCs w:val="24"/>
              </w:rPr>
              <w:t>2</w:t>
            </w:r>
          </w:p>
        </w:tc>
      </w:tr>
      <w:tr w:rsidR="00674117" w:rsidRPr="00D147EF" w:rsidTr="008B245E">
        <w:trPr>
          <w:cantSplit/>
          <w:tblHeader/>
        </w:trPr>
        <w:tc>
          <w:tcPr>
            <w:tcW w:w="2448"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5</w:t>
            </w:r>
          </w:p>
        </w:tc>
        <w:tc>
          <w:tcPr>
            <w:tcW w:w="3137"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50</w:t>
            </w:r>
          </w:p>
        </w:tc>
      </w:tr>
      <w:tr w:rsidR="00674117" w:rsidRPr="00D147EF" w:rsidTr="008B245E">
        <w:trPr>
          <w:cantSplit/>
          <w:tblHeader/>
        </w:trPr>
        <w:tc>
          <w:tcPr>
            <w:tcW w:w="2448"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3137"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8</w:t>
            </w:r>
          </w:p>
        </w:tc>
      </w:tr>
      <w:tr w:rsidR="00674117" w:rsidRPr="00D147EF" w:rsidTr="008B245E">
        <w:trPr>
          <w:cantSplit/>
          <w:tblHeader/>
        </w:trPr>
        <w:tc>
          <w:tcPr>
            <w:tcW w:w="2448"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674117" w:rsidRPr="00D147EF" w:rsidRDefault="00674117" w:rsidP="00C2326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674117" w:rsidRPr="00D147EF" w:rsidTr="008B245E">
        <w:trPr>
          <w:cantSplit/>
          <w:tblHeader/>
        </w:trPr>
        <w:tc>
          <w:tcPr>
            <w:tcW w:w="2448" w:type="dxa"/>
          </w:tcPr>
          <w:p w:rsidR="00674117" w:rsidRPr="00D147EF" w:rsidRDefault="00674117" w:rsidP="00C2326A">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674117" w:rsidRPr="00D147EF" w:rsidRDefault="00674117" w:rsidP="00C2326A">
            <w:pPr>
              <w:pStyle w:val="Normal1"/>
              <w:spacing w:after="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3137" w:type="dxa"/>
          </w:tcPr>
          <w:p w:rsidR="00674117" w:rsidRPr="00D147EF" w:rsidRDefault="00674117" w:rsidP="00C2326A">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674117" w:rsidRPr="00D147EF" w:rsidRDefault="00674117" w:rsidP="00C2326A">
      <w:pPr>
        <w:pStyle w:val="Normal1"/>
        <w:spacing w:after="0"/>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2025</w:t>
      </w:r>
    </w:p>
    <w:p w:rsidR="00674117" w:rsidRPr="00095CB7" w:rsidRDefault="00674117" w:rsidP="00674117">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w:t>
      </w:r>
      <w:r>
        <w:rPr>
          <w:rFonts w:ascii="Times New Roman" w:eastAsia="Bookman Old Style" w:hAnsi="Times New Roman" w:cs="Times New Roman"/>
          <w:sz w:val="24"/>
          <w:szCs w:val="24"/>
        </w:rPr>
        <w:t xml:space="preserve"> shows, 11 respondents representing 3</w:t>
      </w:r>
      <w:r w:rsidRPr="00D147EF">
        <w:rPr>
          <w:rFonts w:ascii="Times New Roman" w:eastAsia="Bookman Old Style" w:hAnsi="Times New Roman" w:cs="Times New Roman"/>
          <w:sz w:val="24"/>
          <w:szCs w:val="24"/>
        </w:rPr>
        <w:t xml:space="preserve">2% of the total respondents rated the flavor of the </w:t>
      </w:r>
      <w:r w:rsidR="009C52AF" w:rsidRPr="00170A19">
        <w:rPr>
          <w:rFonts w:ascii="Times New Roman" w:eastAsia="Bookman Old Style" w:hAnsi="Times New Roman" w:cs="Times New Roman"/>
          <w:sz w:val="24"/>
          <w:szCs w:val="24"/>
        </w:rPr>
        <w:t>Nigerian Dish made with Nigerian Spices and Herbs</w:t>
      </w:r>
      <w:r>
        <w:rPr>
          <w:rFonts w:ascii="Times New Roman" w:eastAsia="Bookman Old Style" w:hAnsi="Times New Roman" w:cs="Times New Roman"/>
          <w:sz w:val="24"/>
          <w:szCs w:val="24"/>
        </w:rPr>
        <w:t>very good, 1</w:t>
      </w:r>
      <w:r w:rsidRPr="00D147EF">
        <w:rPr>
          <w:rFonts w:ascii="Times New Roman" w:eastAsia="Bookman Old Style" w:hAnsi="Times New Roman" w:cs="Times New Roman"/>
          <w:sz w:val="24"/>
          <w:szCs w:val="24"/>
        </w:rPr>
        <w:t>5 respondents representing 50% r</w:t>
      </w:r>
      <w:r>
        <w:rPr>
          <w:rFonts w:ascii="Times New Roman" w:eastAsia="Bookman Old Style" w:hAnsi="Times New Roman" w:cs="Times New Roman"/>
          <w:sz w:val="24"/>
          <w:szCs w:val="24"/>
        </w:rPr>
        <w:t xml:space="preserve">ated the </w:t>
      </w:r>
      <w:r w:rsidR="009C52AF" w:rsidRPr="00170A19">
        <w:rPr>
          <w:rFonts w:ascii="Times New Roman" w:eastAsia="Bookman Old Style" w:hAnsi="Times New Roman" w:cs="Times New Roman"/>
          <w:sz w:val="24"/>
          <w:szCs w:val="24"/>
        </w:rPr>
        <w:t>Nigerian Dish made with Nigerian Spices and Herbs</w:t>
      </w:r>
      <w:r>
        <w:rPr>
          <w:rFonts w:ascii="Times New Roman" w:eastAsia="Bookman Old Style" w:hAnsi="Times New Roman" w:cs="Times New Roman"/>
          <w:sz w:val="24"/>
          <w:szCs w:val="24"/>
        </w:rPr>
        <w:t xml:space="preserve"> as good, 4 respondents representing 1</w:t>
      </w:r>
      <w:r w:rsidRPr="00D147EF">
        <w:rPr>
          <w:rFonts w:ascii="Times New Roman" w:eastAsia="Bookman Old Style" w:hAnsi="Times New Roman" w:cs="Times New Roman"/>
          <w:sz w:val="24"/>
          <w:szCs w:val="24"/>
        </w:rPr>
        <w:t xml:space="preserve">8% chooses fair. No respondents choose poor as the flavor of the </w:t>
      </w:r>
      <w:r w:rsidR="009C52AF">
        <w:rPr>
          <w:rFonts w:ascii="Times New Roman" w:eastAsia="Bookman Old Style" w:hAnsi="Times New Roman" w:cs="Times New Roman"/>
          <w:sz w:val="24"/>
          <w:szCs w:val="24"/>
        </w:rPr>
        <w:t>dish</w:t>
      </w:r>
      <w:r w:rsidRPr="00D147EF">
        <w:rPr>
          <w:rFonts w:ascii="Times New Roman" w:eastAsia="Bookman Old Style" w:hAnsi="Times New Roman" w:cs="Times New Roman"/>
          <w:sz w:val="24"/>
          <w:szCs w:val="24"/>
        </w:rPr>
        <w:t>.</w:t>
      </w:r>
    </w:p>
    <w:p w:rsidR="00674117" w:rsidRPr="00095CB7" w:rsidRDefault="00095CB7" w:rsidP="00674117">
      <w:pPr>
        <w:pStyle w:val="Normal1"/>
        <w:spacing w:after="0" w:line="360" w:lineRule="auto"/>
        <w:jc w:val="both"/>
        <w:rPr>
          <w:rFonts w:ascii="Times New Roman" w:eastAsia="Bookman Old Style" w:hAnsi="Times New Roman" w:cs="Times New Roman"/>
          <w:b/>
          <w:sz w:val="24"/>
          <w:szCs w:val="24"/>
        </w:rPr>
      </w:pPr>
      <w:r w:rsidRPr="00095CB7">
        <w:rPr>
          <w:rFonts w:ascii="Times New Roman" w:eastAsia="Bookman Old Style" w:hAnsi="Times New Roman" w:cs="Times New Roman"/>
          <w:b/>
          <w:sz w:val="24"/>
          <w:szCs w:val="24"/>
        </w:rPr>
        <w:t>TABLE 4.9: ACCEPTABILITY OF NIGERIAN DISH MADE WITH NIGERIAN SPICES AND HERBS</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1</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42</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1</w:t>
            </w:r>
            <w:r w:rsidRPr="00D147EF">
              <w:rPr>
                <w:rFonts w:ascii="Times New Roman" w:eastAsia="Bookman Old Style" w:hAnsi="Times New Roman" w:cs="Times New Roman"/>
                <w:sz w:val="24"/>
                <w:szCs w:val="24"/>
              </w:rPr>
              <w:t>3</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46</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12</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674117" w:rsidRPr="00D147EF" w:rsidTr="008B245E">
        <w:trPr>
          <w:cantSplit/>
          <w:tblHeader/>
        </w:trPr>
        <w:tc>
          <w:tcPr>
            <w:tcW w:w="2448"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w:t>
            </w:r>
            <w:r w:rsidRPr="00D147EF">
              <w:rPr>
                <w:rFonts w:ascii="Times New Roman" w:eastAsia="Bookman Old Style" w:hAnsi="Times New Roman" w:cs="Times New Roman"/>
                <w:b/>
                <w:sz w:val="24"/>
                <w:szCs w:val="24"/>
              </w:rPr>
              <w:t>0</w:t>
            </w:r>
          </w:p>
        </w:tc>
        <w:tc>
          <w:tcPr>
            <w:tcW w:w="3137" w:type="dxa"/>
          </w:tcPr>
          <w:p w:rsidR="00674117" w:rsidRPr="00D147EF" w:rsidRDefault="00674117" w:rsidP="008B245E">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674117" w:rsidRPr="00D147EF" w:rsidRDefault="00674117" w:rsidP="00674117">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2025</w:t>
      </w:r>
    </w:p>
    <w:p w:rsidR="00674117" w:rsidRPr="00D147EF" w:rsidRDefault="00674117" w:rsidP="00674117">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w:t>
      </w:r>
      <w:r>
        <w:rPr>
          <w:rFonts w:ascii="Times New Roman" w:eastAsia="Bookman Old Style" w:hAnsi="Times New Roman" w:cs="Times New Roman"/>
          <w:sz w:val="24"/>
          <w:szCs w:val="24"/>
        </w:rPr>
        <w:t xml:space="preserve"> shows, 1</w:t>
      </w:r>
      <w:r w:rsidRPr="00D147EF">
        <w:rPr>
          <w:rFonts w:ascii="Times New Roman" w:eastAsia="Bookman Old Style" w:hAnsi="Times New Roman" w:cs="Times New Roman"/>
          <w:sz w:val="24"/>
          <w:szCs w:val="24"/>
        </w:rPr>
        <w:t xml:space="preserve">1 respondents representing 42% of the total respondents rated the acceptability of the </w:t>
      </w:r>
      <w:r w:rsidR="00C12986">
        <w:rPr>
          <w:rFonts w:ascii="Times New Roman" w:eastAsia="Bookman Old Style" w:hAnsi="Times New Roman" w:cs="Times New Roman"/>
          <w:sz w:val="24"/>
          <w:szCs w:val="24"/>
        </w:rPr>
        <w:t>dish</w:t>
      </w:r>
      <w:r>
        <w:rPr>
          <w:rFonts w:ascii="Times New Roman" w:eastAsia="Bookman Old Style" w:hAnsi="Times New Roman" w:cs="Times New Roman"/>
          <w:sz w:val="24"/>
          <w:szCs w:val="24"/>
        </w:rPr>
        <w:t xml:space="preserve"> very good, 1</w:t>
      </w:r>
      <w:r w:rsidRPr="00D147EF">
        <w:rPr>
          <w:rFonts w:ascii="Times New Roman" w:eastAsia="Bookman Old Style" w:hAnsi="Times New Roman" w:cs="Times New Roman"/>
          <w:sz w:val="24"/>
          <w:szCs w:val="24"/>
        </w:rPr>
        <w:t xml:space="preserve">3 respondents representing 46% rated the </w:t>
      </w:r>
      <w:r w:rsidR="00C12986">
        <w:rPr>
          <w:rFonts w:ascii="Times New Roman" w:eastAsia="Bookman Old Style" w:hAnsi="Times New Roman" w:cs="Times New Roman"/>
          <w:sz w:val="24"/>
          <w:szCs w:val="24"/>
        </w:rPr>
        <w:t>dish</w:t>
      </w:r>
      <w:r w:rsidRPr="00D147EF">
        <w:rPr>
          <w:rFonts w:ascii="Times New Roman" w:eastAsia="Bookman Old Style" w:hAnsi="Times New Roman" w:cs="Times New Roman"/>
          <w:sz w:val="24"/>
          <w:szCs w:val="24"/>
        </w:rPr>
        <w:t xml:space="preserve"> acceptability as good, while 6 respondents representing 12% chooses fair, no respondents choose poor.</w:t>
      </w:r>
    </w:p>
    <w:p w:rsidR="00674117" w:rsidRPr="00485024" w:rsidRDefault="00674117" w:rsidP="00674117">
      <w:pPr>
        <w:spacing w:line="360" w:lineRule="auto"/>
        <w:jc w:val="both"/>
        <w:rPr>
          <w:b/>
          <w:bCs/>
        </w:rPr>
      </w:pPr>
      <w:r w:rsidRPr="00485024">
        <w:rPr>
          <w:b/>
          <w:bCs/>
        </w:rPr>
        <w:t>4.4 Discussion of Findings</w:t>
      </w:r>
    </w:p>
    <w:p w:rsidR="007511FF" w:rsidRPr="007511FF" w:rsidRDefault="007511FF" w:rsidP="007511FF">
      <w:pPr>
        <w:spacing w:before="100" w:beforeAutospacing="1" w:after="100" w:afterAutospacing="1" w:line="360" w:lineRule="auto"/>
        <w:jc w:val="both"/>
        <w:rPr>
          <w:rFonts w:eastAsia="Times New Roman"/>
        </w:rPr>
      </w:pPr>
      <w:r w:rsidRPr="007511FF">
        <w:rPr>
          <w:rFonts w:eastAsia="Times New Roman"/>
        </w:rPr>
        <w:t>The analysis of the bio-data of respondents reveals that the majority were female (60%), aged between 16-25 years (64%), single (92%), and possessed OND/NCE qualifications (56%). This demographic distribution indicates that the sample was largely made up of young, single females with moderate educational backgrounds. The dominance of youth among the respondents is significant because younger individuals may be more open-minded, adventurous, and sensitive to new food innovations, especially dishes made with indigenous Nigerian spices and herbs.</w:t>
      </w:r>
    </w:p>
    <w:p w:rsidR="007511FF" w:rsidRPr="007511FF" w:rsidRDefault="007511FF" w:rsidP="007511FF">
      <w:pPr>
        <w:spacing w:before="100" w:beforeAutospacing="1" w:after="100" w:afterAutospacing="1" w:line="360" w:lineRule="auto"/>
        <w:jc w:val="both"/>
        <w:rPr>
          <w:rFonts w:eastAsia="Times New Roman"/>
        </w:rPr>
      </w:pPr>
      <w:r w:rsidRPr="007511FF">
        <w:rPr>
          <w:rFonts w:eastAsia="Times New Roman"/>
        </w:rPr>
        <w:t>The sensory evaluation of the Nigerian dish produced encouraging results across various parameters. Appearance received the highest commendation, with 64% rating it as excellent and 32% as very good, suggesting that the dish was visually appealing to most respondents. Taste, consistency, and flavour also garnered positive feedback, although there were slight variations. Taste was rated very good by 48% and excellent by 38%, showing high satisfaction levels. Consistency followed a similar pattern, with 50% rating it excellent and 38% very good. Flavour, however, had a more moderate response, with 50% choosing good and 32% very good, implying that while the flavor was generally acceptable, there is room for improvement to meet the excellent standard perceived in appearance and taste.</w:t>
      </w:r>
    </w:p>
    <w:p w:rsidR="007511FF" w:rsidRPr="007511FF" w:rsidRDefault="007511FF" w:rsidP="007511FF">
      <w:pPr>
        <w:spacing w:before="100" w:beforeAutospacing="1" w:after="100" w:afterAutospacing="1" w:line="360" w:lineRule="auto"/>
        <w:jc w:val="both"/>
        <w:rPr>
          <w:rFonts w:eastAsia="Times New Roman"/>
        </w:rPr>
      </w:pPr>
      <w:r w:rsidRPr="007511FF">
        <w:rPr>
          <w:rFonts w:eastAsia="Times New Roman"/>
        </w:rPr>
        <w:t>In terms of overall acceptability, the dish was well-received, with 46% rating it good and 42% rating it very good. This suggests that while the dish was largely acceptable, it did not attain excellence in the perception of the majority, highlighting potential areas for refinement in flavour balance and seasoning technique. Overall, the findings demonstrate that Nigerian spices and herbs significantly enhanced the dish’s appeal, particularly its appearance and taste, but further enhancement in flavour complexity could boost the acceptability level even higher among the target demographic.</w:t>
      </w:r>
    </w:p>
    <w:p w:rsidR="00674117" w:rsidRPr="00982F92" w:rsidRDefault="00674117" w:rsidP="00982F92">
      <w:pPr>
        <w:spacing w:line="360" w:lineRule="auto"/>
        <w:jc w:val="both"/>
      </w:pPr>
    </w:p>
    <w:p w:rsidR="008F7FE0" w:rsidRDefault="008F7FE0">
      <w:pPr>
        <w:rPr>
          <w:b/>
          <w:bCs/>
        </w:rPr>
      </w:pPr>
      <w:r>
        <w:rPr>
          <w:b/>
          <w:bCs/>
        </w:rPr>
        <w:br w:type="page"/>
      </w:r>
    </w:p>
    <w:p w:rsidR="008F7FE0" w:rsidRDefault="008F7FE0" w:rsidP="008F7FE0">
      <w:pPr>
        <w:spacing w:line="360" w:lineRule="auto"/>
        <w:jc w:val="center"/>
        <w:rPr>
          <w:b/>
          <w:bCs/>
        </w:rPr>
      </w:pPr>
      <w:r>
        <w:rPr>
          <w:b/>
          <w:bCs/>
        </w:rPr>
        <w:t>CHAPTER FIVE</w:t>
      </w:r>
    </w:p>
    <w:p w:rsidR="008F7FE0" w:rsidRDefault="00982F92" w:rsidP="008F7FE0">
      <w:pPr>
        <w:spacing w:line="360" w:lineRule="auto"/>
        <w:jc w:val="center"/>
      </w:pPr>
      <w:r w:rsidRPr="00982F92">
        <w:rPr>
          <w:b/>
          <w:bCs/>
        </w:rPr>
        <w:t>SUMMARY, CONCLUSION, AND RECOMMENDATIONS</w:t>
      </w:r>
    </w:p>
    <w:p w:rsidR="007E7FDF" w:rsidRPr="007E7FDF" w:rsidRDefault="007E7FDF" w:rsidP="00DB0EAE">
      <w:pPr>
        <w:tabs>
          <w:tab w:val="left" w:pos="3600"/>
        </w:tabs>
        <w:spacing w:line="360" w:lineRule="auto"/>
        <w:jc w:val="both"/>
        <w:rPr>
          <w:b/>
          <w:bCs/>
        </w:rPr>
      </w:pPr>
      <w:r w:rsidRPr="007E7FDF">
        <w:rPr>
          <w:b/>
          <w:bCs/>
        </w:rPr>
        <w:t>5.1 Summary</w:t>
      </w:r>
      <w:r w:rsidR="00DB0EAE">
        <w:rPr>
          <w:b/>
          <w:bCs/>
        </w:rPr>
        <w:tab/>
      </w:r>
    </w:p>
    <w:p w:rsidR="007E7FDF" w:rsidRPr="007E7FDF" w:rsidRDefault="007E7FDF" w:rsidP="007E7FDF">
      <w:pPr>
        <w:spacing w:line="360" w:lineRule="auto"/>
        <w:jc w:val="both"/>
      </w:pPr>
      <w:r w:rsidRPr="007E7FDF">
        <w:t>This study focused on the sensory evaluation of a Nigerian dish prepared with indigenous Nigerian spices and herbs. Data were collected through the administration of thirty (30) sensory evaluation forms to a selected panel of respondents. The demographic information revealed that the majority of respondents were young, single females with OND/NCE educational qualifications. This demographic pattern helped to shape the feedback received during the sensory assessment.</w:t>
      </w:r>
    </w:p>
    <w:p w:rsidR="007E7FDF" w:rsidRPr="007E7FDF" w:rsidRDefault="007E7FDF" w:rsidP="007E7FDF">
      <w:pPr>
        <w:spacing w:line="360" w:lineRule="auto"/>
        <w:jc w:val="both"/>
      </w:pPr>
      <w:r w:rsidRPr="007E7FDF">
        <w:t>The sensory evaluation results showed that the dish was highly rated in terms of appearance, taste, and consistency, with most respondents indicating excellent and very good ratings in these categories. However, the flavour and overall acceptability, while positive, recorded slightly lower ratings, with most respondents rating them as good or very good rather than excellent. These findings suggest that while the dish was generally appealing and well-received, there is an opportunity for improvement, particularly in enhancing the depth and richness of the flavour to achieve greater overall satisfaction among consumers.</w:t>
      </w:r>
    </w:p>
    <w:p w:rsidR="007E7FDF" w:rsidRPr="007E7FDF" w:rsidRDefault="007E7FDF" w:rsidP="007E7FDF">
      <w:pPr>
        <w:spacing w:line="360" w:lineRule="auto"/>
        <w:jc w:val="both"/>
      </w:pPr>
      <w:r w:rsidRPr="007E7FDF">
        <w:t>In conclusion, the research demonstrated that the use of Nigerian spices and herbs significantly contributed to the positive sensory characteristics of the dish. The findings affirm that local spices and herbs are effective in improving the sensory quality of Nigerian cuisine, although continuous improvement in flavour development could further increase consumer acceptability and preference.</w:t>
      </w:r>
    </w:p>
    <w:p w:rsidR="004B74A6" w:rsidRPr="004B74A6" w:rsidRDefault="004B74A6" w:rsidP="004B74A6">
      <w:pPr>
        <w:spacing w:line="360" w:lineRule="auto"/>
        <w:jc w:val="both"/>
        <w:rPr>
          <w:b/>
          <w:bCs/>
        </w:rPr>
      </w:pPr>
      <w:r w:rsidRPr="004B74A6">
        <w:rPr>
          <w:b/>
          <w:bCs/>
        </w:rPr>
        <w:t>5.2 Conclusion</w:t>
      </w:r>
    </w:p>
    <w:p w:rsidR="004B74A6" w:rsidRPr="004B74A6" w:rsidRDefault="004B74A6" w:rsidP="004B74A6">
      <w:pPr>
        <w:spacing w:line="360" w:lineRule="auto"/>
        <w:jc w:val="both"/>
      </w:pPr>
      <w:r w:rsidRPr="004B74A6">
        <w:t>This study investigated the impact of Nigerian spices and herbs on the sensory qualities of a local dish through the use of sensory evaluation forms administered to thirty respondents. The findings revealed that the appearance, taste, and consistency of the dish were highly rated, with the majority of the respondents giving either excellent or very good scores. The data suggest that the visual appeal and the palatable quality of the dish were largely enhanced by the careful use of indigenous spices and herbs. The youthful and educated nature of the majority of respondents also indicates a growing appreciation among younger Nigerians for traditional culinary ingredients when properly applied.</w:t>
      </w:r>
    </w:p>
    <w:p w:rsidR="004B74A6" w:rsidRPr="004B74A6" w:rsidRDefault="004B74A6" w:rsidP="004B74A6">
      <w:pPr>
        <w:spacing w:line="360" w:lineRule="auto"/>
        <w:jc w:val="both"/>
      </w:pPr>
      <w:r w:rsidRPr="004B74A6">
        <w:t>However, despite the overall positive feedback, it was observed that the flavour and overall acceptability of the dish did not attain the highest rating levels. Although no respondents rated the dish poorly, a considerable proportion rated the flavour as good rather than excellent, and overall acceptability remained largely in the good to very good range. This implies that while Nigerian spices and herbs significantly improved the sensory appeal of the dish, there is room for fine-tuning to achieve a richer, more complex flavour profile that could elevate consumer satisfaction even further. Such improvements could involve better balancing of the spices or more sophisticated preparation techniques.</w:t>
      </w:r>
    </w:p>
    <w:p w:rsidR="004B74A6" w:rsidRPr="004B74A6" w:rsidRDefault="004B74A6" w:rsidP="004B74A6">
      <w:pPr>
        <w:spacing w:line="360" w:lineRule="auto"/>
        <w:jc w:val="both"/>
      </w:pPr>
      <w:r w:rsidRPr="004B74A6">
        <w:t>In conclusion, the study has demonstrated the important role that indigenous Nigerian spices and herbs play in enriching the sensory experience of local dishes. Their contribution is not only to taste and aroma but also to visual appeal and textural consistency. The findings support the notion that promoting the use of these traditional ingredients can strengthen cultural food identity and enhance acceptance of Nigerian cuisine both locally and globally. Nonetheless, for greater culinary excellence, attention should be given to developing flavour complexity and consumer-driven innovations using these spices and herbs.</w:t>
      </w:r>
    </w:p>
    <w:p w:rsidR="00C2326A" w:rsidRDefault="00C2326A">
      <w:pPr>
        <w:rPr>
          <w:b/>
          <w:bCs/>
        </w:rPr>
      </w:pPr>
      <w:r>
        <w:rPr>
          <w:b/>
          <w:bCs/>
        </w:rPr>
        <w:br w:type="page"/>
      </w:r>
    </w:p>
    <w:p w:rsidR="004B74A6" w:rsidRPr="004B74A6" w:rsidRDefault="004B74A6" w:rsidP="004B74A6">
      <w:pPr>
        <w:spacing w:line="480" w:lineRule="auto"/>
        <w:jc w:val="both"/>
        <w:rPr>
          <w:b/>
          <w:bCs/>
        </w:rPr>
      </w:pPr>
      <w:r w:rsidRPr="004B74A6">
        <w:rPr>
          <w:b/>
          <w:bCs/>
        </w:rPr>
        <w:t>5.3 Recommendations</w:t>
      </w:r>
    </w:p>
    <w:p w:rsidR="004B74A6" w:rsidRPr="004B74A6" w:rsidRDefault="004B74A6" w:rsidP="004B74A6">
      <w:pPr>
        <w:spacing w:line="480" w:lineRule="auto"/>
        <w:jc w:val="both"/>
      </w:pPr>
      <w:r w:rsidRPr="004B74A6">
        <w:t>Based on the findings of this study, it is recommended that greater attention should be paid to enhancing the flavour profile of dishes made with Nigerian spices and herbs. Although the appearance, taste, and consistency were highly rated, the flavour was mostly rated as good rather than excellent. This indicates a need for improved blending and balancing of spices to create deeper, richer flavour experiences. Culinary professionals and home cooks alike should be encouraged to experiment with combinations and techniques that bring out the full potential of indigenous herbs and spices, ensuring that dishes are not only visually appealing but also offer a memorable taste.</w:t>
      </w:r>
    </w:p>
    <w:p w:rsidR="004B74A6" w:rsidRPr="004B74A6" w:rsidRDefault="004B74A6" w:rsidP="004B74A6">
      <w:pPr>
        <w:spacing w:line="480" w:lineRule="auto"/>
        <w:jc w:val="both"/>
      </w:pPr>
      <w:r>
        <w:t>Also</w:t>
      </w:r>
      <w:r w:rsidRPr="004B74A6">
        <w:t>, it is recommended that proper training programmes and workshops be organised for cooks, food vendors, and catering professionals, focusing on the effective use of traditional Nigerian spices and herbs. Such training should cover areas such as the right proportions to use, timing of spice addition during cooking, and methods for enhancing aroma and flavour without overwhelming the dish. Building greater sensory awareness and culinary skills among food handlers will help to maximise the benefits of local ingredients and ensure a consistently high-quality dining experience, thereby preserving and promoting Nigerian culinary heritage.</w:t>
      </w:r>
    </w:p>
    <w:p w:rsidR="004B74A6" w:rsidRDefault="004B74A6" w:rsidP="004B74A6">
      <w:pPr>
        <w:spacing w:line="480" w:lineRule="auto"/>
        <w:jc w:val="both"/>
      </w:pPr>
      <w:r w:rsidRPr="004B74A6">
        <w:t>Finally, further sensory evaluations should involve a more diverse range of respondents across different age groups, educational backgrounds, and cultural settings to ensure broader representation and richer insights. Wider sampling would help to capture the varying preferences across different segments of society and guide further improvements in recipe development. Moreover, stakeholders in the food industry, such as agricultural producers, culinary schools, and food marketers, should actively promote the use of indigenous spices and herbs through campaigns, festivals, and educational initiatives to elevate the status of Nigerian cuisine both nationally and internationally.</w:t>
      </w:r>
    </w:p>
    <w:p w:rsidR="0080503F" w:rsidRPr="0080503F" w:rsidRDefault="0080503F" w:rsidP="0080503F">
      <w:pPr>
        <w:spacing w:line="480" w:lineRule="auto"/>
        <w:jc w:val="both"/>
        <w:rPr>
          <w:b/>
          <w:bCs/>
        </w:rPr>
      </w:pPr>
      <w:r w:rsidRPr="0080503F">
        <w:rPr>
          <w:b/>
          <w:bCs/>
        </w:rPr>
        <w:t>5.4 Suggestion for Further Studies</w:t>
      </w:r>
    </w:p>
    <w:p w:rsidR="0080503F" w:rsidRPr="004B74A6" w:rsidRDefault="0080503F" w:rsidP="004B74A6">
      <w:pPr>
        <w:spacing w:line="480" w:lineRule="auto"/>
        <w:jc w:val="both"/>
      </w:pPr>
      <w:r w:rsidRPr="0080503F">
        <w:t>Future research could explore the comparative sensory evaluation of different Nigerian dishes prepared with varying combinations of indigenous spices and herbs to determine which specific blends yield the highest consumer acceptability. Researchers could also investigate the nutritional and health benefits associated with the regular consumption of these traditional spices and herbs. Additionally, studies involving larger and more diverse respondent groups, including international participants, would offer broader perspectives on the global appeal of Nigerian cuisine and help promote its acceptance on a wider scale.</w:t>
      </w:r>
    </w:p>
    <w:p w:rsidR="00C2326A" w:rsidRDefault="00C2326A">
      <w:pPr>
        <w:rPr>
          <w:b/>
        </w:rPr>
      </w:pPr>
      <w:r>
        <w:rPr>
          <w:b/>
        </w:rPr>
        <w:br w:type="page"/>
      </w:r>
    </w:p>
    <w:p w:rsidR="00531945" w:rsidRPr="00F44944" w:rsidRDefault="00786EDC" w:rsidP="00F44944">
      <w:r w:rsidRPr="00C5757D">
        <w:rPr>
          <w:b/>
        </w:rPr>
        <w:t xml:space="preserve">Reference </w:t>
      </w:r>
    </w:p>
    <w:p w:rsidR="00786EDC" w:rsidRPr="00786EDC" w:rsidRDefault="00786EDC" w:rsidP="008D41D0">
      <w:pPr>
        <w:spacing w:line="240" w:lineRule="auto"/>
        <w:ind w:left="720" w:hanging="720"/>
        <w:jc w:val="both"/>
      </w:pPr>
      <w:bookmarkStart w:id="6" w:name="_GoBack"/>
      <w:bookmarkEnd w:id="6"/>
      <w:r w:rsidRPr="00786EDC">
        <w:t xml:space="preserve">Adedeji, A. (2019). Cultural authenticity in Nigerian hotel menus: The role of indigenous ingredients. </w:t>
      </w:r>
      <w:r w:rsidRPr="00786EDC">
        <w:rPr>
          <w:i/>
          <w:iCs/>
        </w:rPr>
        <w:t>Journal of Tourism and Hospitality Studies, 14</w:t>
      </w:r>
      <w:r w:rsidRPr="00786EDC">
        <w:t xml:space="preserve">(3), 215-227. </w:t>
      </w:r>
      <w:hyperlink r:id="rId7"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Adedeji, A., &amp;Olagunju, T. (2020). Challenges and opportunities in Nigerian hospitality management. </w:t>
      </w:r>
      <w:r w:rsidRPr="00786EDC">
        <w:rPr>
          <w:i/>
          <w:iCs/>
        </w:rPr>
        <w:t>African Journal of Tourism Studies, 8</w:t>
      </w:r>
      <w:r w:rsidRPr="00786EDC">
        <w:t xml:space="preserve">(2), 155-167. </w:t>
      </w:r>
      <w:hyperlink r:id="rId8"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Ajayi, O., Adebayo, S., &amp;Durojaiye, A. (2019). Overcoming challenges in the use of indigenous ingredients in Nigerian hotels. </w:t>
      </w:r>
      <w:r w:rsidRPr="00786EDC">
        <w:rPr>
          <w:i/>
          <w:iCs/>
        </w:rPr>
        <w:t>International Journal of Hospitality Management, 35</w:t>
      </w:r>
      <w:r w:rsidRPr="00786EDC">
        <w:t xml:space="preserve">(4), 102-114. </w:t>
      </w:r>
      <w:hyperlink r:id="rId9"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Akinmoladun, F., Babalola, D., &amp;Olugbode, T. (2020). Reclaiming Nigerian food heritage: Spices and herbs in modern culinary arts. </w:t>
      </w:r>
      <w:r w:rsidRPr="00786EDC">
        <w:rPr>
          <w:i/>
          <w:iCs/>
        </w:rPr>
        <w:t>African Journal of Food Science, 25</w:t>
      </w:r>
      <w:r w:rsidRPr="00786EDC">
        <w:t xml:space="preserve">(2), 89-97. </w:t>
      </w:r>
      <w:hyperlink r:id="rId10"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Babalola, Y. O., Femi, A., &amp;Akinyemi, R. (2020). Innovations in traditional Nigerian cuisine for global relevance. </w:t>
      </w:r>
      <w:r w:rsidRPr="00786EDC">
        <w:rPr>
          <w:i/>
          <w:iCs/>
        </w:rPr>
        <w:t>Hospitality Review, 12</w:t>
      </w:r>
      <w:r w:rsidRPr="00786EDC">
        <w:t xml:space="preserve">(1), 45-60. </w:t>
      </w:r>
      <w:hyperlink r:id="rId11"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Bourdieu, P. (1986). The forms of capital. In J. G. Richardson (Ed.), </w:t>
      </w:r>
      <w:r w:rsidRPr="00786EDC">
        <w:rPr>
          <w:i/>
          <w:iCs/>
        </w:rPr>
        <w:t>Handbook of theory and research for the sociology of education</w:t>
      </w:r>
      <w:r w:rsidRPr="00786EDC">
        <w:t xml:space="preserve"> (pp. 241-258). Greenwood Press.</w:t>
      </w:r>
    </w:p>
    <w:p w:rsidR="00786EDC" w:rsidRPr="00786EDC" w:rsidRDefault="00786EDC" w:rsidP="008D41D0">
      <w:pPr>
        <w:spacing w:line="240" w:lineRule="auto"/>
        <w:ind w:left="720" w:hanging="720"/>
        <w:jc w:val="both"/>
      </w:pPr>
      <w:r w:rsidRPr="00786EDC">
        <w:t xml:space="preserve">Eke, P. N., &amp;Osho, J. M. (2022). Nutritional and therapeutic properties of Nigerian spices. </w:t>
      </w:r>
      <w:r w:rsidRPr="00786EDC">
        <w:rPr>
          <w:i/>
          <w:iCs/>
        </w:rPr>
        <w:t>International Journal of Food Science, 28</w:t>
      </w:r>
      <w:r w:rsidRPr="00786EDC">
        <w:t xml:space="preserve">(3), 102-119. </w:t>
      </w:r>
      <w:hyperlink r:id="rId12"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Eze, S., &amp;Ifeoma, O. (2021). Sustainable culinary practices in Nigerian hotels: The role of locally sourced ingredients. </w:t>
      </w:r>
      <w:r w:rsidRPr="00786EDC">
        <w:rPr>
          <w:i/>
          <w:iCs/>
        </w:rPr>
        <w:t>International Journal of Sustainable Tourism, 22</w:t>
      </w:r>
      <w:r w:rsidRPr="00786EDC">
        <w:t xml:space="preserve">(3), 174-189. </w:t>
      </w:r>
      <w:hyperlink r:id="rId13"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Ogunbanjo, M., &amp;Lawal, S. (2017). Exploring the cultural significance of Nigerian herbs in hotel cuisine. </w:t>
      </w:r>
      <w:r w:rsidRPr="00786EDC">
        <w:rPr>
          <w:i/>
          <w:iCs/>
        </w:rPr>
        <w:t>Hospitality Review, 11</w:t>
      </w:r>
      <w:r w:rsidRPr="00786EDC">
        <w:t xml:space="preserve">(1), 43-58. </w:t>
      </w:r>
      <w:hyperlink r:id="rId14"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Ojo, A., &amp;Akinyemi, R. (2022). Challenges in the adoption of indigenous culinary elements in upscale Nigerian hotels. </w:t>
      </w:r>
      <w:r w:rsidRPr="00786EDC">
        <w:rPr>
          <w:i/>
          <w:iCs/>
        </w:rPr>
        <w:t>Journal of Culinary Arts and Tourism, 6</w:t>
      </w:r>
      <w:r w:rsidRPr="00786EDC">
        <w:t xml:space="preserve">(2), 115-130. </w:t>
      </w:r>
      <w:hyperlink r:id="rId15"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Olawale, S., Adebayo, M., &amp;Balogun, T. (2020). Reducing the carbon footprint in Nigerian hotels: A study of local food sourcing practices. </w:t>
      </w:r>
      <w:r w:rsidRPr="00786EDC">
        <w:rPr>
          <w:i/>
          <w:iCs/>
        </w:rPr>
        <w:t>Tourism Management Perspectives, 35</w:t>
      </w:r>
      <w:r w:rsidRPr="00786EDC">
        <w:t xml:space="preserve">(5), 152-164. </w:t>
      </w:r>
      <w:hyperlink r:id="rId16"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Olawale, S., &amp;Ojo, O. (2021). The role of culinary innovation in Nigerian hotel restaurants: Focus on indigenous herbs and spices. </w:t>
      </w:r>
      <w:r w:rsidRPr="00786EDC">
        <w:rPr>
          <w:i/>
          <w:iCs/>
        </w:rPr>
        <w:t>Hospitality and Culinary Innovations Journal, 10</w:t>
      </w:r>
      <w:r w:rsidRPr="00786EDC">
        <w:t xml:space="preserve">(4), 159-171. </w:t>
      </w:r>
      <w:hyperlink r:id="rId17"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Okafor, C., &amp;Okeke, I. (2022). Training chefs in the use of local spices and herbs: A path to culinary excellence in Nigerian hotels. </w:t>
      </w:r>
      <w:r w:rsidRPr="00786EDC">
        <w:rPr>
          <w:i/>
          <w:iCs/>
        </w:rPr>
        <w:t>Journal of Food Science and Hospitality Management, 18</w:t>
      </w:r>
      <w:r w:rsidRPr="00786EDC">
        <w:t xml:space="preserve">(2), 134-146. </w:t>
      </w:r>
      <w:hyperlink r:id="rId18"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Okafor, J. C., Edeh, M. O., &amp;Nnamani, T. (2019). Promoting local food cultures in global tourism: A Nigerian perspective. </w:t>
      </w:r>
      <w:r w:rsidRPr="00786EDC">
        <w:rPr>
          <w:i/>
          <w:iCs/>
        </w:rPr>
        <w:t>Tourism and Culture Journal, 11</w:t>
      </w:r>
      <w:r w:rsidRPr="00786EDC">
        <w:t xml:space="preserve">(5), 325-342. </w:t>
      </w:r>
      <w:hyperlink r:id="rId19" w:tgtFrame="_new" w:history="1">
        <w:r w:rsidRPr="00786EDC">
          <w:rPr>
            <w:rStyle w:val="Hyperlink"/>
          </w:rPr>
          <w:t>https://doi.org/xxxx</w:t>
        </w:r>
      </w:hyperlink>
    </w:p>
    <w:p w:rsidR="00786EDC" w:rsidRPr="00786EDC" w:rsidRDefault="00786EDC" w:rsidP="008D41D0">
      <w:pPr>
        <w:spacing w:line="240" w:lineRule="auto"/>
        <w:ind w:left="720" w:hanging="720"/>
        <w:jc w:val="both"/>
      </w:pPr>
      <w:r w:rsidRPr="00786EDC">
        <w:t xml:space="preserve">Onyeka, U., &amp;Nduka, L. (2018). Economic benefits of locally sourced ingredients in the Nigerian hospitality sector. </w:t>
      </w:r>
      <w:r w:rsidRPr="00786EDC">
        <w:rPr>
          <w:i/>
          <w:iCs/>
        </w:rPr>
        <w:t>Journal of Sustainable Tourism Development, 14</w:t>
      </w:r>
      <w:r w:rsidRPr="00786EDC">
        <w:t xml:space="preserve">(3), 198-213. </w:t>
      </w:r>
      <w:hyperlink r:id="rId20" w:tgtFrame="_new" w:history="1">
        <w:r w:rsidRPr="00786EDC">
          <w:rPr>
            <w:rStyle w:val="Hyperlink"/>
          </w:rPr>
          <w:t>https://doi.org/xxxx</w:t>
        </w:r>
      </w:hyperlink>
    </w:p>
    <w:p w:rsidR="00786EDC" w:rsidRDefault="00786EDC" w:rsidP="00982F92">
      <w:pPr>
        <w:spacing w:line="360" w:lineRule="auto"/>
        <w:jc w:val="both"/>
      </w:pPr>
    </w:p>
    <w:sectPr w:rsidR="00786EDC" w:rsidSect="00CE44B3">
      <w:footerReference w:type="default" r:id="rId21"/>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541" w:rsidRDefault="004F6541" w:rsidP="00DB0EAE">
      <w:pPr>
        <w:spacing w:after="0" w:line="240" w:lineRule="auto"/>
      </w:pPr>
      <w:r>
        <w:separator/>
      </w:r>
    </w:p>
  </w:endnote>
  <w:endnote w:type="continuationSeparator" w:id="1">
    <w:p w:rsidR="004F6541" w:rsidRDefault="004F6541" w:rsidP="00DB0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3569"/>
      <w:docPartObj>
        <w:docPartGallery w:val="Page Numbers (Bottom of Page)"/>
        <w:docPartUnique/>
      </w:docPartObj>
    </w:sdtPr>
    <w:sdtContent>
      <w:p w:rsidR="00DB0EAE" w:rsidRDefault="005830B9">
        <w:pPr>
          <w:pStyle w:val="Footer"/>
          <w:jc w:val="center"/>
        </w:pPr>
        <w:fldSimple w:instr=" PAGE   \* MERGEFORMAT ">
          <w:r w:rsidR="00003595">
            <w:rPr>
              <w:noProof/>
            </w:rPr>
            <w:t>9</w:t>
          </w:r>
        </w:fldSimple>
      </w:p>
    </w:sdtContent>
  </w:sdt>
  <w:p w:rsidR="00DB0EAE" w:rsidRDefault="00DB0E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541" w:rsidRDefault="004F6541" w:rsidP="00DB0EAE">
      <w:pPr>
        <w:spacing w:after="0" w:line="240" w:lineRule="auto"/>
      </w:pPr>
      <w:r>
        <w:separator/>
      </w:r>
    </w:p>
  </w:footnote>
  <w:footnote w:type="continuationSeparator" w:id="1">
    <w:p w:rsidR="004F6541" w:rsidRDefault="004F6541" w:rsidP="00DB0E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A4313"/>
    <w:multiLevelType w:val="multilevel"/>
    <w:tmpl w:val="00064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8A13640"/>
    <w:multiLevelType w:val="multilevel"/>
    <w:tmpl w:val="1C86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6F562E"/>
    <w:multiLevelType w:val="multilevel"/>
    <w:tmpl w:val="1C86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200E"/>
    <w:rsid w:val="00003595"/>
    <w:rsid w:val="00006EB0"/>
    <w:rsid w:val="000811A2"/>
    <w:rsid w:val="00095CB7"/>
    <w:rsid w:val="000A3202"/>
    <w:rsid w:val="0010535B"/>
    <w:rsid w:val="00170A19"/>
    <w:rsid w:val="001756AD"/>
    <w:rsid w:val="00190A8C"/>
    <w:rsid w:val="001A51AE"/>
    <w:rsid w:val="002423F6"/>
    <w:rsid w:val="00271887"/>
    <w:rsid w:val="00275CE6"/>
    <w:rsid w:val="00275F25"/>
    <w:rsid w:val="002B200E"/>
    <w:rsid w:val="0030238D"/>
    <w:rsid w:val="00312BD7"/>
    <w:rsid w:val="003A1A79"/>
    <w:rsid w:val="003B39B3"/>
    <w:rsid w:val="00413D0C"/>
    <w:rsid w:val="004B4B67"/>
    <w:rsid w:val="004B74A6"/>
    <w:rsid w:val="004C4A2D"/>
    <w:rsid w:val="004E01C9"/>
    <w:rsid w:val="004F6541"/>
    <w:rsid w:val="00531945"/>
    <w:rsid w:val="005830B9"/>
    <w:rsid w:val="00583894"/>
    <w:rsid w:val="006113B9"/>
    <w:rsid w:val="00611696"/>
    <w:rsid w:val="0066498B"/>
    <w:rsid w:val="00674117"/>
    <w:rsid w:val="006C5846"/>
    <w:rsid w:val="007511FF"/>
    <w:rsid w:val="00786EDC"/>
    <w:rsid w:val="007E7FDF"/>
    <w:rsid w:val="0080503F"/>
    <w:rsid w:val="008265EB"/>
    <w:rsid w:val="00855AD6"/>
    <w:rsid w:val="008B7D39"/>
    <w:rsid w:val="008D41D0"/>
    <w:rsid w:val="008E3713"/>
    <w:rsid w:val="008F7FE0"/>
    <w:rsid w:val="00906074"/>
    <w:rsid w:val="00982F92"/>
    <w:rsid w:val="009C52AF"/>
    <w:rsid w:val="009F1349"/>
    <w:rsid w:val="00A17531"/>
    <w:rsid w:val="00AC5317"/>
    <w:rsid w:val="00BC2913"/>
    <w:rsid w:val="00BF181E"/>
    <w:rsid w:val="00C12986"/>
    <w:rsid w:val="00C2326A"/>
    <w:rsid w:val="00C32B98"/>
    <w:rsid w:val="00C5757D"/>
    <w:rsid w:val="00CC44E7"/>
    <w:rsid w:val="00CD290D"/>
    <w:rsid w:val="00CE44B3"/>
    <w:rsid w:val="00D0377F"/>
    <w:rsid w:val="00DB0EAE"/>
    <w:rsid w:val="00E20C46"/>
    <w:rsid w:val="00E81E06"/>
    <w:rsid w:val="00F449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5EB"/>
  </w:style>
  <w:style w:type="paragraph" w:styleId="Heading1">
    <w:name w:val="heading 1"/>
    <w:basedOn w:val="Normal"/>
    <w:next w:val="Normal"/>
    <w:link w:val="Heading1Char"/>
    <w:uiPriority w:val="9"/>
    <w:qFormat/>
    <w:rsid w:val="00674117"/>
    <w:pPr>
      <w:keepNext/>
      <w:keepLines/>
      <w:spacing w:before="480" w:after="0" w:line="480" w:lineRule="auto"/>
      <w:jc w:val="center"/>
      <w:outlineLvl w:val="0"/>
    </w:pPr>
    <w:rPr>
      <w:rFonts w:eastAsiaTheme="majorEastAsia" w:cstheme="majorBidi"/>
      <w:b/>
      <w:bCs/>
      <w:color w:val="000000" w:themeColor="text1"/>
      <w:szCs w:val="28"/>
    </w:rPr>
  </w:style>
  <w:style w:type="paragraph" w:styleId="Heading3">
    <w:name w:val="heading 3"/>
    <w:basedOn w:val="Normal"/>
    <w:next w:val="Normal"/>
    <w:link w:val="Heading3Char"/>
    <w:uiPriority w:val="9"/>
    <w:semiHidden/>
    <w:unhideWhenUsed/>
    <w:qFormat/>
    <w:rsid w:val="007E7FD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EDC"/>
    <w:rPr>
      <w:color w:val="0563C1" w:themeColor="hyperlink"/>
      <w:u w:val="single"/>
    </w:rPr>
  </w:style>
  <w:style w:type="character" w:customStyle="1" w:styleId="Heading1Char">
    <w:name w:val="Heading 1 Char"/>
    <w:basedOn w:val="DefaultParagraphFont"/>
    <w:link w:val="Heading1"/>
    <w:uiPriority w:val="9"/>
    <w:rsid w:val="00674117"/>
    <w:rPr>
      <w:rFonts w:eastAsiaTheme="majorEastAsia" w:cstheme="majorBidi"/>
      <w:b/>
      <w:bCs/>
      <w:color w:val="000000" w:themeColor="text1"/>
      <w:szCs w:val="28"/>
    </w:rPr>
  </w:style>
  <w:style w:type="paragraph" w:customStyle="1" w:styleId="Normal1">
    <w:name w:val="Normal1"/>
    <w:rsid w:val="00674117"/>
    <w:pPr>
      <w:spacing w:after="200" w:line="276" w:lineRule="auto"/>
    </w:pPr>
    <w:rPr>
      <w:rFonts w:ascii="Calibri" w:eastAsia="Calibri" w:hAnsi="Calibri" w:cs="Calibri"/>
      <w:sz w:val="22"/>
      <w:szCs w:val="22"/>
    </w:rPr>
  </w:style>
  <w:style w:type="character" w:customStyle="1" w:styleId="Heading3Char">
    <w:name w:val="Heading 3 Char"/>
    <w:basedOn w:val="DefaultParagraphFont"/>
    <w:link w:val="Heading3"/>
    <w:uiPriority w:val="9"/>
    <w:semiHidden/>
    <w:rsid w:val="007E7FDF"/>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413D0C"/>
    <w:pPr>
      <w:ind w:left="720"/>
      <w:contextualSpacing/>
    </w:pPr>
  </w:style>
  <w:style w:type="paragraph" w:styleId="Header">
    <w:name w:val="header"/>
    <w:basedOn w:val="Normal"/>
    <w:link w:val="HeaderChar"/>
    <w:uiPriority w:val="99"/>
    <w:semiHidden/>
    <w:unhideWhenUsed/>
    <w:rsid w:val="00DB0E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0EAE"/>
  </w:style>
  <w:style w:type="paragraph" w:styleId="Footer">
    <w:name w:val="footer"/>
    <w:basedOn w:val="Normal"/>
    <w:link w:val="FooterChar"/>
    <w:uiPriority w:val="99"/>
    <w:unhideWhenUsed/>
    <w:rsid w:val="00DB0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EAE"/>
  </w:style>
  <w:style w:type="paragraph" w:styleId="NormalWeb">
    <w:name w:val="Normal (Web)"/>
    <w:basedOn w:val="Normal"/>
    <w:uiPriority w:val="99"/>
    <w:unhideWhenUsed/>
    <w:rsid w:val="00003595"/>
    <w:pPr>
      <w:spacing w:before="100" w:beforeAutospacing="1" w:after="100" w:afterAutospacing="1" w:line="240" w:lineRule="auto"/>
    </w:pPr>
    <w:rPr>
      <w:rFonts w:eastAsiaTheme="minorEastAsia"/>
    </w:rPr>
  </w:style>
  <w:style w:type="paragraph" w:styleId="NoSpacing">
    <w:name w:val="No Spacing"/>
    <w:uiPriority w:val="1"/>
    <w:qFormat/>
    <w:rsid w:val="00003595"/>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1303100">
      <w:bodyDiv w:val="1"/>
      <w:marLeft w:val="0"/>
      <w:marRight w:val="0"/>
      <w:marTop w:val="0"/>
      <w:marBottom w:val="0"/>
      <w:divBdr>
        <w:top w:val="none" w:sz="0" w:space="0" w:color="auto"/>
        <w:left w:val="none" w:sz="0" w:space="0" w:color="auto"/>
        <w:bottom w:val="none" w:sz="0" w:space="0" w:color="auto"/>
        <w:right w:val="none" w:sz="0" w:space="0" w:color="auto"/>
      </w:divBdr>
    </w:div>
    <w:div w:id="62220444">
      <w:bodyDiv w:val="1"/>
      <w:marLeft w:val="0"/>
      <w:marRight w:val="0"/>
      <w:marTop w:val="0"/>
      <w:marBottom w:val="0"/>
      <w:divBdr>
        <w:top w:val="none" w:sz="0" w:space="0" w:color="auto"/>
        <w:left w:val="none" w:sz="0" w:space="0" w:color="auto"/>
        <w:bottom w:val="none" w:sz="0" w:space="0" w:color="auto"/>
        <w:right w:val="none" w:sz="0" w:space="0" w:color="auto"/>
      </w:divBdr>
    </w:div>
    <w:div w:id="95370875">
      <w:bodyDiv w:val="1"/>
      <w:marLeft w:val="0"/>
      <w:marRight w:val="0"/>
      <w:marTop w:val="0"/>
      <w:marBottom w:val="0"/>
      <w:divBdr>
        <w:top w:val="none" w:sz="0" w:space="0" w:color="auto"/>
        <w:left w:val="none" w:sz="0" w:space="0" w:color="auto"/>
        <w:bottom w:val="none" w:sz="0" w:space="0" w:color="auto"/>
        <w:right w:val="none" w:sz="0" w:space="0" w:color="auto"/>
      </w:divBdr>
    </w:div>
    <w:div w:id="169418255">
      <w:bodyDiv w:val="1"/>
      <w:marLeft w:val="0"/>
      <w:marRight w:val="0"/>
      <w:marTop w:val="0"/>
      <w:marBottom w:val="0"/>
      <w:divBdr>
        <w:top w:val="none" w:sz="0" w:space="0" w:color="auto"/>
        <w:left w:val="none" w:sz="0" w:space="0" w:color="auto"/>
        <w:bottom w:val="none" w:sz="0" w:space="0" w:color="auto"/>
        <w:right w:val="none" w:sz="0" w:space="0" w:color="auto"/>
      </w:divBdr>
      <w:divsChild>
        <w:div w:id="150755923">
          <w:marLeft w:val="0"/>
          <w:marRight w:val="0"/>
          <w:marTop w:val="0"/>
          <w:marBottom w:val="0"/>
          <w:divBdr>
            <w:top w:val="none" w:sz="0" w:space="0" w:color="auto"/>
            <w:left w:val="none" w:sz="0" w:space="0" w:color="auto"/>
            <w:bottom w:val="none" w:sz="0" w:space="0" w:color="auto"/>
            <w:right w:val="none" w:sz="0" w:space="0" w:color="auto"/>
          </w:divBdr>
          <w:divsChild>
            <w:div w:id="878514527">
              <w:marLeft w:val="0"/>
              <w:marRight w:val="0"/>
              <w:marTop w:val="0"/>
              <w:marBottom w:val="0"/>
              <w:divBdr>
                <w:top w:val="none" w:sz="0" w:space="0" w:color="auto"/>
                <w:left w:val="none" w:sz="0" w:space="0" w:color="auto"/>
                <w:bottom w:val="none" w:sz="0" w:space="0" w:color="auto"/>
                <w:right w:val="none" w:sz="0" w:space="0" w:color="auto"/>
              </w:divBdr>
              <w:divsChild>
                <w:div w:id="1885753337">
                  <w:marLeft w:val="0"/>
                  <w:marRight w:val="0"/>
                  <w:marTop w:val="0"/>
                  <w:marBottom w:val="0"/>
                  <w:divBdr>
                    <w:top w:val="none" w:sz="0" w:space="0" w:color="auto"/>
                    <w:left w:val="none" w:sz="0" w:space="0" w:color="auto"/>
                    <w:bottom w:val="none" w:sz="0" w:space="0" w:color="auto"/>
                    <w:right w:val="none" w:sz="0" w:space="0" w:color="auto"/>
                  </w:divBdr>
                  <w:divsChild>
                    <w:div w:id="16723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35146">
          <w:marLeft w:val="0"/>
          <w:marRight w:val="0"/>
          <w:marTop w:val="0"/>
          <w:marBottom w:val="0"/>
          <w:divBdr>
            <w:top w:val="none" w:sz="0" w:space="0" w:color="auto"/>
            <w:left w:val="none" w:sz="0" w:space="0" w:color="auto"/>
            <w:bottom w:val="none" w:sz="0" w:space="0" w:color="auto"/>
            <w:right w:val="none" w:sz="0" w:space="0" w:color="auto"/>
          </w:divBdr>
          <w:divsChild>
            <w:div w:id="617680628">
              <w:marLeft w:val="0"/>
              <w:marRight w:val="0"/>
              <w:marTop w:val="0"/>
              <w:marBottom w:val="0"/>
              <w:divBdr>
                <w:top w:val="none" w:sz="0" w:space="0" w:color="auto"/>
                <w:left w:val="none" w:sz="0" w:space="0" w:color="auto"/>
                <w:bottom w:val="none" w:sz="0" w:space="0" w:color="auto"/>
                <w:right w:val="none" w:sz="0" w:space="0" w:color="auto"/>
              </w:divBdr>
              <w:divsChild>
                <w:div w:id="1735354616">
                  <w:marLeft w:val="0"/>
                  <w:marRight w:val="0"/>
                  <w:marTop w:val="0"/>
                  <w:marBottom w:val="0"/>
                  <w:divBdr>
                    <w:top w:val="none" w:sz="0" w:space="0" w:color="auto"/>
                    <w:left w:val="none" w:sz="0" w:space="0" w:color="auto"/>
                    <w:bottom w:val="none" w:sz="0" w:space="0" w:color="auto"/>
                    <w:right w:val="none" w:sz="0" w:space="0" w:color="auto"/>
                  </w:divBdr>
                  <w:divsChild>
                    <w:div w:id="14441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72019">
      <w:bodyDiv w:val="1"/>
      <w:marLeft w:val="0"/>
      <w:marRight w:val="0"/>
      <w:marTop w:val="0"/>
      <w:marBottom w:val="0"/>
      <w:divBdr>
        <w:top w:val="none" w:sz="0" w:space="0" w:color="auto"/>
        <w:left w:val="none" w:sz="0" w:space="0" w:color="auto"/>
        <w:bottom w:val="none" w:sz="0" w:space="0" w:color="auto"/>
        <w:right w:val="none" w:sz="0" w:space="0" w:color="auto"/>
      </w:divBdr>
    </w:div>
    <w:div w:id="280038710">
      <w:bodyDiv w:val="1"/>
      <w:marLeft w:val="0"/>
      <w:marRight w:val="0"/>
      <w:marTop w:val="0"/>
      <w:marBottom w:val="0"/>
      <w:divBdr>
        <w:top w:val="none" w:sz="0" w:space="0" w:color="auto"/>
        <w:left w:val="none" w:sz="0" w:space="0" w:color="auto"/>
        <w:bottom w:val="none" w:sz="0" w:space="0" w:color="auto"/>
        <w:right w:val="none" w:sz="0" w:space="0" w:color="auto"/>
      </w:divBdr>
    </w:div>
    <w:div w:id="292952928">
      <w:bodyDiv w:val="1"/>
      <w:marLeft w:val="0"/>
      <w:marRight w:val="0"/>
      <w:marTop w:val="0"/>
      <w:marBottom w:val="0"/>
      <w:divBdr>
        <w:top w:val="none" w:sz="0" w:space="0" w:color="auto"/>
        <w:left w:val="none" w:sz="0" w:space="0" w:color="auto"/>
        <w:bottom w:val="none" w:sz="0" w:space="0" w:color="auto"/>
        <w:right w:val="none" w:sz="0" w:space="0" w:color="auto"/>
      </w:divBdr>
    </w:div>
    <w:div w:id="293559871">
      <w:bodyDiv w:val="1"/>
      <w:marLeft w:val="0"/>
      <w:marRight w:val="0"/>
      <w:marTop w:val="0"/>
      <w:marBottom w:val="0"/>
      <w:divBdr>
        <w:top w:val="none" w:sz="0" w:space="0" w:color="auto"/>
        <w:left w:val="none" w:sz="0" w:space="0" w:color="auto"/>
        <w:bottom w:val="none" w:sz="0" w:space="0" w:color="auto"/>
        <w:right w:val="none" w:sz="0" w:space="0" w:color="auto"/>
      </w:divBdr>
    </w:div>
    <w:div w:id="301694400">
      <w:bodyDiv w:val="1"/>
      <w:marLeft w:val="0"/>
      <w:marRight w:val="0"/>
      <w:marTop w:val="0"/>
      <w:marBottom w:val="0"/>
      <w:divBdr>
        <w:top w:val="none" w:sz="0" w:space="0" w:color="auto"/>
        <w:left w:val="none" w:sz="0" w:space="0" w:color="auto"/>
        <w:bottom w:val="none" w:sz="0" w:space="0" w:color="auto"/>
        <w:right w:val="none" w:sz="0" w:space="0" w:color="auto"/>
      </w:divBdr>
      <w:divsChild>
        <w:div w:id="1183780731">
          <w:marLeft w:val="0"/>
          <w:marRight w:val="0"/>
          <w:marTop w:val="0"/>
          <w:marBottom w:val="0"/>
          <w:divBdr>
            <w:top w:val="none" w:sz="0" w:space="0" w:color="auto"/>
            <w:left w:val="none" w:sz="0" w:space="0" w:color="auto"/>
            <w:bottom w:val="none" w:sz="0" w:space="0" w:color="auto"/>
            <w:right w:val="none" w:sz="0" w:space="0" w:color="auto"/>
          </w:divBdr>
          <w:divsChild>
            <w:div w:id="1457606867">
              <w:marLeft w:val="0"/>
              <w:marRight w:val="0"/>
              <w:marTop w:val="0"/>
              <w:marBottom w:val="0"/>
              <w:divBdr>
                <w:top w:val="none" w:sz="0" w:space="0" w:color="auto"/>
                <w:left w:val="none" w:sz="0" w:space="0" w:color="auto"/>
                <w:bottom w:val="none" w:sz="0" w:space="0" w:color="auto"/>
                <w:right w:val="none" w:sz="0" w:space="0" w:color="auto"/>
              </w:divBdr>
              <w:divsChild>
                <w:div w:id="2077507050">
                  <w:marLeft w:val="0"/>
                  <w:marRight w:val="0"/>
                  <w:marTop w:val="0"/>
                  <w:marBottom w:val="0"/>
                  <w:divBdr>
                    <w:top w:val="none" w:sz="0" w:space="0" w:color="auto"/>
                    <w:left w:val="none" w:sz="0" w:space="0" w:color="auto"/>
                    <w:bottom w:val="none" w:sz="0" w:space="0" w:color="auto"/>
                    <w:right w:val="none" w:sz="0" w:space="0" w:color="auto"/>
                  </w:divBdr>
                  <w:divsChild>
                    <w:div w:id="6298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7271">
          <w:marLeft w:val="0"/>
          <w:marRight w:val="0"/>
          <w:marTop w:val="0"/>
          <w:marBottom w:val="0"/>
          <w:divBdr>
            <w:top w:val="none" w:sz="0" w:space="0" w:color="auto"/>
            <w:left w:val="none" w:sz="0" w:space="0" w:color="auto"/>
            <w:bottom w:val="none" w:sz="0" w:space="0" w:color="auto"/>
            <w:right w:val="none" w:sz="0" w:space="0" w:color="auto"/>
          </w:divBdr>
          <w:divsChild>
            <w:div w:id="62876643">
              <w:marLeft w:val="0"/>
              <w:marRight w:val="0"/>
              <w:marTop w:val="0"/>
              <w:marBottom w:val="0"/>
              <w:divBdr>
                <w:top w:val="none" w:sz="0" w:space="0" w:color="auto"/>
                <w:left w:val="none" w:sz="0" w:space="0" w:color="auto"/>
                <w:bottom w:val="none" w:sz="0" w:space="0" w:color="auto"/>
                <w:right w:val="none" w:sz="0" w:space="0" w:color="auto"/>
              </w:divBdr>
              <w:divsChild>
                <w:div w:id="1700009595">
                  <w:marLeft w:val="0"/>
                  <w:marRight w:val="0"/>
                  <w:marTop w:val="0"/>
                  <w:marBottom w:val="0"/>
                  <w:divBdr>
                    <w:top w:val="none" w:sz="0" w:space="0" w:color="auto"/>
                    <w:left w:val="none" w:sz="0" w:space="0" w:color="auto"/>
                    <w:bottom w:val="none" w:sz="0" w:space="0" w:color="auto"/>
                    <w:right w:val="none" w:sz="0" w:space="0" w:color="auto"/>
                  </w:divBdr>
                  <w:divsChild>
                    <w:div w:id="15699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266647">
      <w:bodyDiv w:val="1"/>
      <w:marLeft w:val="0"/>
      <w:marRight w:val="0"/>
      <w:marTop w:val="0"/>
      <w:marBottom w:val="0"/>
      <w:divBdr>
        <w:top w:val="none" w:sz="0" w:space="0" w:color="auto"/>
        <w:left w:val="none" w:sz="0" w:space="0" w:color="auto"/>
        <w:bottom w:val="none" w:sz="0" w:space="0" w:color="auto"/>
        <w:right w:val="none" w:sz="0" w:space="0" w:color="auto"/>
      </w:divBdr>
      <w:divsChild>
        <w:div w:id="2128112780">
          <w:marLeft w:val="0"/>
          <w:marRight w:val="0"/>
          <w:marTop w:val="0"/>
          <w:marBottom w:val="0"/>
          <w:divBdr>
            <w:top w:val="none" w:sz="0" w:space="0" w:color="auto"/>
            <w:left w:val="none" w:sz="0" w:space="0" w:color="auto"/>
            <w:bottom w:val="none" w:sz="0" w:space="0" w:color="auto"/>
            <w:right w:val="none" w:sz="0" w:space="0" w:color="auto"/>
          </w:divBdr>
          <w:divsChild>
            <w:div w:id="1467970611">
              <w:marLeft w:val="0"/>
              <w:marRight w:val="0"/>
              <w:marTop w:val="0"/>
              <w:marBottom w:val="0"/>
              <w:divBdr>
                <w:top w:val="none" w:sz="0" w:space="0" w:color="auto"/>
                <w:left w:val="none" w:sz="0" w:space="0" w:color="auto"/>
                <w:bottom w:val="none" w:sz="0" w:space="0" w:color="auto"/>
                <w:right w:val="none" w:sz="0" w:space="0" w:color="auto"/>
              </w:divBdr>
              <w:divsChild>
                <w:div w:id="690181889">
                  <w:marLeft w:val="0"/>
                  <w:marRight w:val="0"/>
                  <w:marTop w:val="0"/>
                  <w:marBottom w:val="0"/>
                  <w:divBdr>
                    <w:top w:val="none" w:sz="0" w:space="0" w:color="auto"/>
                    <w:left w:val="none" w:sz="0" w:space="0" w:color="auto"/>
                    <w:bottom w:val="none" w:sz="0" w:space="0" w:color="auto"/>
                    <w:right w:val="none" w:sz="0" w:space="0" w:color="auto"/>
                  </w:divBdr>
                  <w:divsChild>
                    <w:div w:id="11434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49725">
          <w:marLeft w:val="0"/>
          <w:marRight w:val="0"/>
          <w:marTop w:val="0"/>
          <w:marBottom w:val="0"/>
          <w:divBdr>
            <w:top w:val="none" w:sz="0" w:space="0" w:color="auto"/>
            <w:left w:val="none" w:sz="0" w:space="0" w:color="auto"/>
            <w:bottom w:val="none" w:sz="0" w:space="0" w:color="auto"/>
            <w:right w:val="none" w:sz="0" w:space="0" w:color="auto"/>
          </w:divBdr>
          <w:divsChild>
            <w:div w:id="931358137">
              <w:marLeft w:val="0"/>
              <w:marRight w:val="0"/>
              <w:marTop w:val="0"/>
              <w:marBottom w:val="0"/>
              <w:divBdr>
                <w:top w:val="none" w:sz="0" w:space="0" w:color="auto"/>
                <w:left w:val="none" w:sz="0" w:space="0" w:color="auto"/>
                <w:bottom w:val="none" w:sz="0" w:space="0" w:color="auto"/>
                <w:right w:val="none" w:sz="0" w:space="0" w:color="auto"/>
              </w:divBdr>
              <w:divsChild>
                <w:div w:id="499734108">
                  <w:marLeft w:val="0"/>
                  <w:marRight w:val="0"/>
                  <w:marTop w:val="0"/>
                  <w:marBottom w:val="0"/>
                  <w:divBdr>
                    <w:top w:val="none" w:sz="0" w:space="0" w:color="auto"/>
                    <w:left w:val="none" w:sz="0" w:space="0" w:color="auto"/>
                    <w:bottom w:val="none" w:sz="0" w:space="0" w:color="auto"/>
                    <w:right w:val="none" w:sz="0" w:space="0" w:color="auto"/>
                  </w:divBdr>
                  <w:divsChild>
                    <w:div w:id="16251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6080">
      <w:bodyDiv w:val="1"/>
      <w:marLeft w:val="0"/>
      <w:marRight w:val="0"/>
      <w:marTop w:val="0"/>
      <w:marBottom w:val="0"/>
      <w:divBdr>
        <w:top w:val="none" w:sz="0" w:space="0" w:color="auto"/>
        <w:left w:val="none" w:sz="0" w:space="0" w:color="auto"/>
        <w:bottom w:val="none" w:sz="0" w:space="0" w:color="auto"/>
        <w:right w:val="none" w:sz="0" w:space="0" w:color="auto"/>
      </w:divBdr>
    </w:div>
    <w:div w:id="450635089">
      <w:bodyDiv w:val="1"/>
      <w:marLeft w:val="0"/>
      <w:marRight w:val="0"/>
      <w:marTop w:val="0"/>
      <w:marBottom w:val="0"/>
      <w:divBdr>
        <w:top w:val="none" w:sz="0" w:space="0" w:color="auto"/>
        <w:left w:val="none" w:sz="0" w:space="0" w:color="auto"/>
        <w:bottom w:val="none" w:sz="0" w:space="0" w:color="auto"/>
        <w:right w:val="none" w:sz="0" w:space="0" w:color="auto"/>
      </w:divBdr>
    </w:div>
    <w:div w:id="488985959">
      <w:bodyDiv w:val="1"/>
      <w:marLeft w:val="0"/>
      <w:marRight w:val="0"/>
      <w:marTop w:val="0"/>
      <w:marBottom w:val="0"/>
      <w:divBdr>
        <w:top w:val="none" w:sz="0" w:space="0" w:color="auto"/>
        <w:left w:val="none" w:sz="0" w:space="0" w:color="auto"/>
        <w:bottom w:val="none" w:sz="0" w:space="0" w:color="auto"/>
        <w:right w:val="none" w:sz="0" w:space="0" w:color="auto"/>
      </w:divBdr>
    </w:div>
    <w:div w:id="630131129">
      <w:bodyDiv w:val="1"/>
      <w:marLeft w:val="0"/>
      <w:marRight w:val="0"/>
      <w:marTop w:val="0"/>
      <w:marBottom w:val="0"/>
      <w:divBdr>
        <w:top w:val="none" w:sz="0" w:space="0" w:color="auto"/>
        <w:left w:val="none" w:sz="0" w:space="0" w:color="auto"/>
        <w:bottom w:val="none" w:sz="0" w:space="0" w:color="auto"/>
        <w:right w:val="none" w:sz="0" w:space="0" w:color="auto"/>
      </w:divBdr>
    </w:div>
    <w:div w:id="654408974">
      <w:bodyDiv w:val="1"/>
      <w:marLeft w:val="0"/>
      <w:marRight w:val="0"/>
      <w:marTop w:val="0"/>
      <w:marBottom w:val="0"/>
      <w:divBdr>
        <w:top w:val="none" w:sz="0" w:space="0" w:color="auto"/>
        <w:left w:val="none" w:sz="0" w:space="0" w:color="auto"/>
        <w:bottom w:val="none" w:sz="0" w:space="0" w:color="auto"/>
        <w:right w:val="none" w:sz="0" w:space="0" w:color="auto"/>
      </w:divBdr>
    </w:div>
    <w:div w:id="668405436">
      <w:bodyDiv w:val="1"/>
      <w:marLeft w:val="0"/>
      <w:marRight w:val="0"/>
      <w:marTop w:val="0"/>
      <w:marBottom w:val="0"/>
      <w:divBdr>
        <w:top w:val="none" w:sz="0" w:space="0" w:color="auto"/>
        <w:left w:val="none" w:sz="0" w:space="0" w:color="auto"/>
        <w:bottom w:val="none" w:sz="0" w:space="0" w:color="auto"/>
        <w:right w:val="none" w:sz="0" w:space="0" w:color="auto"/>
      </w:divBdr>
    </w:div>
    <w:div w:id="771780127">
      <w:bodyDiv w:val="1"/>
      <w:marLeft w:val="0"/>
      <w:marRight w:val="0"/>
      <w:marTop w:val="0"/>
      <w:marBottom w:val="0"/>
      <w:divBdr>
        <w:top w:val="none" w:sz="0" w:space="0" w:color="auto"/>
        <w:left w:val="none" w:sz="0" w:space="0" w:color="auto"/>
        <w:bottom w:val="none" w:sz="0" w:space="0" w:color="auto"/>
        <w:right w:val="none" w:sz="0" w:space="0" w:color="auto"/>
      </w:divBdr>
    </w:div>
    <w:div w:id="808478636">
      <w:bodyDiv w:val="1"/>
      <w:marLeft w:val="0"/>
      <w:marRight w:val="0"/>
      <w:marTop w:val="0"/>
      <w:marBottom w:val="0"/>
      <w:divBdr>
        <w:top w:val="none" w:sz="0" w:space="0" w:color="auto"/>
        <w:left w:val="none" w:sz="0" w:space="0" w:color="auto"/>
        <w:bottom w:val="none" w:sz="0" w:space="0" w:color="auto"/>
        <w:right w:val="none" w:sz="0" w:space="0" w:color="auto"/>
      </w:divBdr>
    </w:div>
    <w:div w:id="1072508137">
      <w:bodyDiv w:val="1"/>
      <w:marLeft w:val="0"/>
      <w:marRight w:val="0"/>
      <w:marTop w:val="0"/>
      <w:marBottom w:val="0"/>
      <w:divBdr>
        <w:top w:val="none" w:sz="0" w:space="0" w:color="auto"/>
        <w:left w:val="none" w:sz="0" w:space="0" w:color="auto"/>
        <w:bottom w:val="none" w:sz="0" w:space="0" w:color="auto"/>
        <w:right w:val="none" w:sz="0" w:space="0" w:color="auto"/>
      </w:divBdr>
    </w:div>
    <w:div w:id="1072849156">
      <w:bodyDiv w:val="1"/>
      <w:marLeft w:val="0"/>
      <w:marRight w:val="0"/>
      <w:marTop w:val="0"/>
      <w:marBottom w:val="0"/>
      <w:divBdr>
        <w:top w:val="none" w:sz="0" w:space="0" w:color="auto"/>
        <w:left w:val="none" w:sz="0" w:space="0" w:color="auto"/>
        <w:bottom w:val="none" w:sz="0" w:space="0" w:color="auto"/>
        <w:right w:val="none" w:sz="0" w:space="0" w:color="auto"/>
      </w:divBdr>
    </w:div>
    <w:div w:id="1212036141">
      <w:bodyDiv w:val="1"/>
      <w:marLeft w:val="0"/>
      <w:marRight w:val="0"/>
      <w:marTop w:val="0"/>
      <w:marBottom w:val="0"/>
      <w:divBdr>
        <w:top w:val="none" w:sz="0" w:space="0" w:color="auto"/>
        <w:left w:val="none" w:sz="0" w:space="0" w:color="auto"/>
        <w:bottom w:val="none" w:sz="0" w:space="0" w:color="auto"/>
        <w:right w:val="none" w:sz="0" w:space="0" w:color="auto"/>
      </w:divBdr>
    </w:div>
    <w:div w:id="1231043454">
      <w:bodyDiv w:val="1"/>
      <w:marLeft w:val="0"/>
      <w:marRight w:val="0"/>
      <w:marTop w:val="0"/>
      <w:marBottom w:val="0"/>
      <w:divBdr>
        <w:top w:val="none" w:sz="0" w:space="0" w:color="auto"/>
        <w:left w:val="none" w:sz="0" w:space="0" w:color="auto"/>
        <w:bottom w:val="none" w:sz="0" w:space="0" w:color="auto"/>
        <w:right w:val="none" w:sz="0" w:space="0" w:color="auto"/>
      </w:divBdr>
    </w:div>
    <w:div w:id="1242105256">
      <w:bodyDiv w:val="1"/>
      <w:marLeft w:val="0"/>
      <w:marRight w:val="0"/>
      <w:marTop w:val="0"/>
      <w:marBottom w:val="0"/>
      <w:divBdr>
        <w:top w:val="none" w:sz="0" w:space="0" w:color="auto"/>
        <w:left w:val="none" w:sz="0" w:space="0" w:color="auto"/>
        <w:bottom w:val="none" w:sz="0" w:space="0" w:color="auto"/>
        <w:right w:val="none" w:sz="0" w:space="0" w:color="auto"/>
      </w:divBdr>
      <w:divsChild>
        <w:div w:id="832380940">
          <w:marLeft w:val="0"/>
          <w:marRight w:val="0"/>
          <w:marTop w:val="0"/>
          <w:marBottom w:val="0"/>
          <w:divBdr>
            <w:top w:val="none" w:sz="0" w:space="0" w:color="auto"/>
            <w:left w:val="none" w:sz="0" w:space="0" w:color="auto"/>
            <w:bottom w:val="none" w:sz="0" w:space="0" w:color="auto"/>
            <w:right w:val="none" w:sz="0" w:space="0" w:color="auto"/>
          </w:divBdr>
          <w:divsChild>
            <w:div w:id="1466387829">
              <w:marLeft w:val="0"/>
              <w:marRight w:val="0"/>
              <w:marTop w:val="0"/>
              <w:marBottom w:val="0"/>
              <w:divBdr>
                <w:top w:val="none" w:sz="0" w:space="0" w:color="auto"/>
                <w:left w:val="none" w:sz="0" w:space="0" w:color="auto"/>
                <w:bottom w:val="none" w:sz="0" w:space="0" w:color="auto"/>
                <w:right w:val="none" w:sz="0" w:space="0" w:color="auto"/>
              </w:divBdr>
              <w:divsChild>
                <w:div w:id="863052051">
                  <w:marLeft w:val="0"/>
                  <w:marRight w:val="0"/>
                  <w:marTop w:val="0"/>
                  <w:marBottom w:val="0"/>
                  <w:divBdr>
                    <w:top w:val="none" w:sz="0" w:space="0" w:color="auto"/>
                    <w:left w:val="none" w:sz="0" w:space="0" w:color="auto"/>
                    <w:bottom w:val="none" w:sz="0" w:space="0" w:color="auto"/>
                    <w:right w:val="none" w:sz="0" w:space="0" w:color="auto"/>
                  </w:divBdr>
                  <w:divsChild>
                    <w:div w:id="780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78506">
          <w:marLeft w:val="0"/>
          <w:marRight w:val="0"/>
          <w:marTop w:val="0"/>
          <w:marBottom w:val="0"/>
          <w:divBdr>
            <w:top w:val="none" w:sz="0" w:space="0" w:color="auto"/>
            <w:left w:val="none" w:sz="0" w:space="0" w:color="auto"/>
            <w:bottom w:val="none" w:sz="0" w:space="0" w:color="auto"/>
            <w:right w:val="none" w:sz="0" w:space="0" w:color="auto"/>
          </w:divBdr>
          <w:divsChild>
            <w:div w:id="2040275222">
              <w:marLeft w:val="0"/>
              <w:marRight w:val="0"/>
              <w:marTop w:val="0"/>
              <w:marBottom w:val="0"/>
              <w:divBdr>
                <w:top w:val="none" w:sz="0" w:space="0" w:color="auto"/>
                <w:left w:val="none" w:sz="0" w:space="0" w:color="auto"/>
                <w:bottom w:val="none" w:sz="0" w:space="0" w:color="auto"/>
                <w:right w:val="none" w:sz="0" w:space="0" w:color="auto"/>
              </w:divBdr>
              <w:divsChild>
                <w:div w:id="568153731">
                  <w:marLeft w:val="0"/>
                  <w:marRight w:val="0"/>
                  <w:marTop w:val="0"/>
                  <w:marBottom w:val="0"/>
                  <w:divBdr>
                    <w:top w:val="none" w:sz="0" w:space="0" w:color="auto"/>
                    <w:left w:val="none" w:sz="0" w:space="0" w:color="auto"/>
                    <w:bottom w:val="none" w:sz="0" w:space="0" w:color="auto"/>
                    <w:right w:val="none" w:sz="0" w:space="0" w:color="auto"/>
                  </w:divBdr>
                  <w:divsChild>
                    <w:div w:id="18337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71385">
      <w:bodyDiv w:val="1"/>
      <w:marLeft w:val="0"/>
      <w:marRight w:val="0"/>
      <w:marTop w:val="0"/>
      <w:marBottom w:val="0"/>
      <w:divBdr>
        <w:top w:val="none" w:sz="0" w:space="0" w:color="auto"/>
        <w:left w:val="none" w:sz="0" w:space="0" w:color="auto"/>
        <w:bottom w:val="none" w:sz="0" w:space="0" w:color="auto"/>
        <w:right w:val="none" w:sz="0" w:space="0" w:color="auto"/>
      </w:divBdr>
      <w:divsChild>
        <w:div w:id="110054000">
          <w:marLeft w:val="0"/>
          <w:marRight w:val="0"/>
          <w:marTop w:val="0"/>
          <w:marBottom w:val="0"/>
          <w:divBdr>
            <w:top w:val="none" w:sz="0" w:space="0" w:color="auto"/>
            <w:left w:val="none" w:sz="0" w:space="0" w:color="auto"/>
            <w:bottom w:val="none" w:sz="0" w:space="0" w:color="auto"/>
            <w:right w:val="none" w:sz="0" w:space="0" w:color="auto"/>
          </w:divBdr>
          <w:divsChild>
            <w:div w:id="1438334787">
              <w:marLeft w:val="0"/>
              <w:marRight w:val="0"/>
              <w:marTop w:val="0"/>
              <w:marBottom w:val="0"/>
              <w:divBdr>
                <w:top w:val="none" w:sz="0" w:space="0" w:color="auto"/>
                <w:left w:val="none" w:sz="0" w:space="0" w:color="auto"/>
                <w:bottom w:val="none" w:sz="0" w:space="0" w:color="auto"/>
                <w:right w:val="none" w:sz="0" w:space="0" w:color="auto"/>
              </w:divBdr>
              <w:divsChild>
                <w:div w:id="1322856657">
                  <w:marLeft w:val="0"/>
                  <w:marRight w:val="0"/>
                  <w:marTop w:val="0"/>
                  <w:marBottom w:val="0"/>
                  <w:divBdr>
                    <w:top w:val="none" w:sz="0" w:space="0" w:color="auto"/>
                    <w:left w:val="none" w:sz="0" w:space="0" w:color="auto"/>
                    <w:bottom w:val="none" w:sz="0" w:space="0" w:color="auto"/>
                    <w:right w:val="none" w:sz="0" w:space="0" w:color="auto"/>
                  </w:divBdr>
                  <w:divsChild>
                    <w:div w:id="1965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5746">
          <w:marLeft w:val="0"/>
          <w:marRight w:val="0"/>
          <w:marTop w:val="0"/>
          <w:marBottom w:val="0"/>
          <w:divBdr>
            <w:top w:val="none" w:sz="0" w:space="0" w:color="auto"/>
            <w:left w:val="none" w:sz="0" w:space="0" w:color="auto"/>
            <w:bottom w:val="none" w:sz="0" w:space="0" w:color="auto"/>
            <w:right w:val="none" w:sz="0" w:space="0" w:color="auto"/>
          </w:divBdr>
          <w:divsChild>
            <w:div w:id="1295940920">
              <w:marLeft w:val="0"/>
              <w:marRight w:val="0"/>
              <w:marTop w:val="0"/>
              <w:marBottom w:val="0"/>
              <w:divBdr>
                <w:top w:val="none" w:sz="0" w:space="0" w:color="auto"/>
                <w:left w:val="none" w:sz="0" w:space="0" w:color="auto"/>
                <w:bottom w:val="none" w:sz="0" w:space="0" w:color="auto"/>
                <w:right w:val="none" w:sz="0" w:space="0" w:color="auto"/>
              </w:divBdr>
              <w:divsChild>
                <w:div w:id="1773895047">
                  <w:marLeft w:val="0"/>
                  <w:marRight w:val="0"/>
                  <w:marTop w:val="0"/>
                  <w:marBottom w:val="0"/>
                  <w:divBdr>
                    <w:top w:val="none" w:sz="0" w:space="0" w:color="auto"/>
                    <w:left w:val="none" w:sz="0" w:space="0" w:color="auto"/>
                    <w:bottom w:val="none" w:sz="0" w:space="0" w:color="auto"/>
                    <w:right w:val="none" w:sz="0" w:space="0" w:color="auto"/>
                  </w:divBdr>
                  <w:divsChild>
                    <w:div w:id="13985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29519">
      <w:bodyDiv w:val="1"/>
      <w:marLeft w:val="0"/>
      <w:marRight w:val="0"/>
      <w:marTop w:val="0"/>
      <w:marBottom w:val="0"/>
      <w:divBdr>
        <w:top w:val="none" w:sz="0" w:space="0" w:color="auto"/>
        <w:left w:val="none" w:sz="0" w:space="0" w:color="auto"/>
        <w:bottom w:val="none" w:sz="0" w:space="0" w:color="auto"/>
        <w:right w:val="none" w:sz="0" w:space="0" w:color="auto"/>
      </w:divBdr>
    </w:div>
    <w:div w:id="1389760586">
      <w:bodyDiv w:val="1"/>
      <w:marLeft w:val="0"/>
      <w:marRight w:val="0"/>
      <w:marTop w:val="0"/>
      <w:marBottom w:val="0"/>
      <w:divBdr>
        <w:top w:val="none" w:sz="0" w:space="0" w:color="auto"/>
        <w:left w:val="none" w:sz="0" w:space="0" w:color="auto"/>
        <w:bottom w:val="none" w:sz="0" w:space="0" w:color="auto"/>
        <w:right w:val="none" w:sz="0" w:space="0" w:color="auto"/>
      </w:divBdr>
    </w:div>
    <w:div w:id="1425421979">
      <w:bodyDiv w:val="1"/>
      <w:marLeft w:val="0"/>
      <w:marRight w:val="0"/>
      <w:marTop w:val="0"/>
      <w:marBottom w:val="0"/>
      <w:divBdr>
        <w:top w:val="none" w:sz="0" w:space="0" w:color="auto"/>
        <w:left w:val="none" w:sz="0" w:space="0" w:color="auto"/>
        <w:bottom w:val="none" w:sz="0" w:space="0" w:color="auto"/>
        <w:right w:val="none" w:sz="0" w:space="0" w:color="auto"/>
      </w:divBdr>
    </w:div>
    <w:div w:id="1486513731">
      <w:bodyDiv w:val="1"/>
      <w:marLeft w:val="0"/>
      <w:marRight w:val="0"/>
      <w:marTop w:val="0"/>
      <w:marBottom w:val="0"/>
      <w:divBdr>
        <w:top w:val="none" w:sz="0" w:space="0" w:color="auto"/>
        <w:left w:val="none" w:sz="0" w:space="0" w:color="auto"/>
        <w:bottom w:val="none" w:sz="0" w:space="0" w:color="auto"/>
        <w:right w:val="none" w:sz="0" w:space="0" w:color="auto"/>
      </w:divBdr>
    </w:div>
    <w:div w:id="1514152744">
      <w:bodyDiv w:val="1"/>
      <w:marLeft w:val="0"/>
      <w:marRight w:val="0"/>
      <w:marTop w:val="0"/>
      <w:marBottom w:val="0"/>
      <w:divBdr>
        <w:top w:val="none" w:sz="0" w:space="0" w:color="auto"/>
        <w:left w:val="none" w:sz="0" w:space="0" w:color="auto"/>
        <w:bottom w:val="none" w:sz="0" w:space="0" w:color="auto"/>
        <w:right w:val="none" w:sz="0" w:space="0" w:color="auto"/>
      </w:divBdr>
    </w:div>
    <w:div w:id="1586649549">
      <w:bodyDiv w:val="1"/>
      <w:marLeft w:val="0"/>
      <w:marRight w:val="0"/>
      <w:marTop w:val="0"/>
      <w:marBottom w:val="0"/>
      <w:divBdr>
        <w:top w:val="none" w:sz="0" w:space="0" w:color="auto"/>
        <w:left w:val="none" w:sz="0" w:space="0" w:color="auto"/>
        <w:bottom w:val="none" w:sz="0" w:space="0" w:color="auto"/>
        <w:right w:val="none" w:sz="0" w:space="0" w:color="auto"/>
      </w:divBdr>
    </w:div>
    <w:div w:id="1674141983">
      <w:bodyDiv w:val="1"/>
      <w:marLeft w:val="0"/>
      <w:marRight w:val="0"/>
      <w:marTop w:val="0"/>
      <w:marBottom w:val="0"/>
      <w:divBdr>
        <w:top w:val="none" w:sz="0" w:space="0" w:color="auto"/>
        <w:left w:val="none" w:sz="0" w:space="0" w:color="auto"/>
        <w:bottom w:val="none" w:sz="0" w:space="0" w:color="auto"/>
        <w:right w:val="none" w:sz="0" w:space="0" w:color="auto"/>
      </w:divBdr>
    </w:div>
    <w:div w:id="1685744562">
      <w:bodyDiv w:val="1"/>
      <w:marLeft w:val="0"/>
      <w:marRight w:val="0"/>
      <w:marTop w:val="0"/>
      <w:marBottom w:val="0"/>
      <w:divBdr>
        <w:top w:val="none" w:sz="0" w:space="0" w:color="auto"/>
        <w:left w:val="none" w:sz="0" w:space="0" w:color="auto"/>
        <w:bottom w:val="none" w:sz="0" w:space="0" w:color="auto"/>
        <w:right w:val="none" w:sz="0" w:space="0" w:color="auto"/>
      </w:divBdr>
      <w:divsChild>
        <w:div w:id="1853373197">
          <w:marLeft w:val="0"/>
          <w:marRight w:val="0"/>
          <w:marTop w:val="0"/>
          <w:marBottom w:val="0"/>
          <w:divBdr>
            <w:top w:val="none" w:sz="0" w:space="0" w:color="auto"/>
            <w:left w:val="none" w:sz="0" w:space="0" w:color="auto"/>
            <w:bottom w:val="none" w:sz="0" w:space="0" w:color="auto"/>
            <w:right w:val="none" w:sz="0" w:space="0" w:color="auto"/>
          </w:divBdr>
          <w:divsChild>
            <w:div w:id="1642156207">
              <w:marLeft w:val="0"/>
              <w:marRight w:val="0"/>
              <w:marTop w:val="0"/>
              <w:marBottom w:val="0"/>
              <w:divBdr>
                <w:top w:val="none" w:sz="0" w:space="0" w:color="auto"/>
                <w:left w:val="none" w:sz="0" w:space="0" w:color="auto"/>
                <w:bottom w:val="none" w:sz="0" w:space="0" w:color="auto"/>
                <w:right w:val="none" w:sz="0" w:space="0" w:color="auto"/>
              </w:divBdr>
              <w:divsChild>
                <w:div w:id="944776851">
                  <w:marLeft w:val="0"/>
                  <w:marRight w:val="0"/>
                  <w:marTop w:val="0"/>
                  <w:marBottom w:val="0"/>
                  <w:divBdr>
                    <w:top w:val="none" w:sz="0" w:space="0" w:color="auto"/>
                    <w:left w:val="none" w:sz="0" w:space="0" w:color="auto"/>
                    <w:bottom w:val="none" w:sz="0" w:space="0" w:color="auto"/>
                    <w:right w:val="none" w:sz="0" w:space="0" w:color="auto"/>
                  </w:divBdr>
                  <w:divsChild>
                    <w:div w:id="13571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1563">
          <w:marLeft w:val="0"/>
          <w:marRight w:val="0"/>
          <w:marTop w:val="0"/>
          <w:marBottom w:val="0"/>
          <w:divBdr>
            <w:top w:val="none" w:sz="0" w:space="0" w:color="auto"/>
            <w:left w:val="none" w:sz="0" w:space="0" w:color="auto"/>
            <w:bottom w:val="none" w:sz="0" w:space="0" w:color="auto"/>
            <w:right w:val="none" w:sz="0" w:space="0" w:color="auto"/>
          </w:divBdr>
          <w:divsChild>
            <w:div w:id="144902067">
              <w:marLeft w:val="0"/>
              <w:marRight w:val="0"/>
              <w:marTop w:val="0"/>
              <w:marBottom w:val="0"/>
              <w:divBdr>
                <w:top w:val="none" w:sz="0" w:space="0" w:color="auto"/>
                <w:left w:val="none" w:sz="0" w:space="0" w:color="auto"/>
                <w:bottom w:val="none" w:sz="0" w:space="0" w:color="auto"/>
                <w:right w:val="none" w:sz="0" w:space="0" w:color="auto"/>
              </w:divBdr>
              <w:divsChild>
                <w:div w:id="444469313">
                  <w:marLeft w:val="0"/>
                  <w:marRight w:val="0"/>
                  <w:marTop w:val="0"/>
                  <w:marBottom w:val="0"/>
                  <w:divBdr>
                    <w:top w:val="none" w:sz="0" w:space="0" w:color="auto"/>
                    <w:left w:val="none" w:sz="0" w:space="0" w:color="auto"/>
                    <w:bottom w:val="none" w:sz="0" w:space="0" w:color="auto"/>
                    <w:right w:val="none" w:sz="0" w:space="0" w:color="auto"/>
                  </w:divBdr>
                  <w:divsChild>
                    <w:div w:id="18628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91504">
      <w:bodyDiv w:val="1"/>
      <w:marLeft w:val="0"/>
      <w:marRight w:val="0"/>
      <w:marTop w:val="0"/>
      <w:marBottom w:val="0"/>
      <w:divBdr>
        <w:top w:val="none" w:sz="0" w:space="0" w:color="auto"/>
        <w:left w:val="none" w:sz="0" w:space="0" w:color="auto"/>
        <w:bottom w:val="none" w:sz="0" w:space="0" w:color="auto"/>
        <w:right w:val="none" w:sz="0" w:space="0" w:color="auto"/>
      </w:divBdr>
    </w:div>
    <w:div w:id="1763379962">
      <w:bodyDiv w:val="1"/>
      <w:marLeft w:val="0"/>
      <w:marRight w:val="0"/>
      <w:marTop w:val="0"/>
      <w:marBottom w:val="0"/>
      <w:divBdr>
        <w:top w:val="none" w:sz="0" w:space="0" w:color="auto"/>
        <w:left w:val="none" w:sz="0" w:space="0" w:color="auto"/>
        <w:bottom w:val="none" w:sz="0" w:space="0" w:color="auto"/>
        <w:right w:val="none" w:sz="0" w:space="0" w:color="auto"/>
      </w:divBdr>
    </w:div>
    <w:div w:id="1819566811">
      <w:bodyDiv w:val="1"/>
      <w:marLeft w:val="0"/>
      <w:marRight w:val="0"/>
      <w:marTop w:val="0"/>
      <w:marBottom w:val="0"/>
      <w:divBdr>
        <w:top w:val="none" w:sz="0" w:space="0" w:color="auto"/>
        <w:left w:val="none" w:sz="0" w:space="0" w:color="auto"/>
        <w:bottom w:val="none" w:sz="0" w:space="0" w:color="auto"/>
        <w:right w:val="none" w:sz="0" w:space="0" w:color="auto"/>
      </w:divBdr>
    </w:div>
    <w:div w:id="1875187279">
      <w:bodyDiv w:val="1"/>
      <w:marLeft w:val="0"/>
      <w:marRight w:val="0"/>
      <w:marTop w:val="0"/>
      <w:marBottom w:val="0"/>
      <w:divBdr>
        <w:top w:val="none" w:sz="0" w:space="0" w:color="auto"/>
        <w:left w:val="none" w:sz="0" w:space="0" w:color="auto"/>
        <w:bottom w:val="none" w:sz="0" w:space="0" w:color="auto"/>
        <w:right w:val="none" w:sz="0" w:space="0" w:color="auto"/>
      </w:divBdr>
      <w:divsChild>
        <w:div w:id="54202255">
          <w:marLeft w:val="0"/>
          <w:marRight w:val="0"/>
          <w:marTop w:val="0"/>
          <w:marBottom w:val="0"/>
          <w:divBdr>
            <w:top w:val="none" w:sz="0" w:space="0" w:color="auto"/>
            <w:left w:val="none" w:sz="0" w:space="0" w:color="auto"/>
            <w:bottom w:val="none" w:sz="0" w:space="0" w:color="auto"/>
            <w:right w:val="none" w:sz="0" w:space="0" w:color="auto"/>
          </w:divBdr>
          <w:divsChild>
            <w:div w:id="326515065">
              <w:marLeft w:val="0"/>
              <w:marRight w:val="0"/>
              <w:marTop w:val="0"/>
              <w:marBottom w:val="0"/>
              <w:divBdr>
                <w:top w:val="none" w:sz="0" w:space="0" w:color="auto"/>
                <w:left w:val="none" w:sz="0" w:space="0" w:color="auto"/>
                <w:bottom w:val="none" w:sz="0" w:space="0" w:color="auto"/>
                <w:right w:val="none" w:sz="0" w:space="0" w:color="auto"/>
              </w:divBdr>
              <w:divsChild>
                <w:div w:id="1297688289">
                  <w:marLeft w:val="0"/>
                  <w:marRight w:val="0"/>
                  <w:marTop w:val="0"/>
                  <w:marBottom w:val="0"/>
                  <w:divBdr>
                    <w:top w:val="none" w:sz="0" w:space="0" w:color="auto"/>
                    <w:left w:val="none" w:sz="0" w:space="0" w:color="auto"/>
                    <w:bottom w:val="none" w:sz="0" w:space="0" w:color="auto"/>
                    <w:right w:val="none" w:sz="0" w:space="0" w:color="auto"/>
                  </w:divBdr>
                  <w:divsChild>
                    <w:div w:id="8504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39988">
          <w:marLeft w:val="0"/>
          <w:marRight w:val="0"/>
          <w:marTop w:val="0"/>
          <w:marBottom w:val="0"/>
          <w:divBdr>
            <w:top w:val="none" w:sz="0" w:space="0" w:color="auto"/>
            <w:left w:val="none" w:sz="0" w:space="0" w:color="auto"/>
            <w:bottom w:val="none" w:sz="0" w:space="0" w:color="auto"/>
            <w:right w:val="none" w:sz="0" w:space="0" w:color="auto"/>
          </w:divBdr>
          <w:divsChild>
            <w:div w:id="246840460">
              <w:marLeft w:val="0"/>
              <w:marRight w:val="0"/>
              <w:marTop w:val="0"/>
              <w:marBottom w:val="0"/>
              <w:divBdr>
                <w:top w:val="none" w:sz="0" w:space="0" w:color="auto"/>
                <w:left w:val="none" w:sz="0" w:space="0" w:color="auto"/>
                <w:bottom w:val="none" w:sz="0" w:space="0" w:color="auto"/>
                <w:right w:val="none" w:sz="0" w:space="0" w:color="auto"/>
              </w:divBdr>
              <w:divsChild>
                <w:div w:id="1125196819">
                  <w:marLeft w:val="0"/>
                  <w:marRight w:val="0"/>
                  <w:marTop w:val="0"/>
                  <w:marBottom w:val="0"/>
                  <w:divBdr>
                    <w:top w:val="none" w:sz="0" w:space="0" w:color="auto"/>
                    <w:left w:val="none" w:sz="0" w:space="0" w:color="auto"/>
                    <w:bottom w:val="none" w:sz="0" w:space="0" w:color="auto"/>
                    <w:right w:val="none" w:sz="0" w:space="0" w:color="auto"/>
                  </w:divBdr>
                  <w:divsChild>
                    <w:div w:id="1630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42870">
      <w:bodyDiv w:val="1"/>
      <w:marLeft w:val="0"/>
      <w:marRight w:val="0"/>
      <w:marTop w:val="0"/>
      <w:marBottom w:val="0"/>
      <w:divBdr>
        <w:top w:val="none" w:sz="0" w:space="0" w:color="auto"/>
        <w:left w:val="none" w:sz="0" w:space="0" w:color="auto"/>
        <w:bottom w:val="none" w:sz="0" w:space="0" w:color="auto"/>
        <w:right w:val="none" w:sz="0" w:space="0" w:color="auto"/>
      </w:divBdr>
    </w:div>
    <w:div w:id="1959947560">
      <w:bodyDiv w:val="1"/>
      <w:marLeft w:val="0"/>
      <w:marRight w:val="0"/>
      <w:marTop w:val="0"/>
      <w:marBottom w:val="0"/>
      <w:divBdr>
        <w:top w:val="none" w:sz="0" w:space="0" w:color="auto"/>
        <w:left w:val="none" w:sz="0" w:space="0" w:color="auto"/>
        <w:bottom w:val="none" w:sz="0" w:space="0" w:color="auto"/>
        <w:right w:val="none" w:sz="0" w:space="0" w:color="auto"/>
      </w:divBdr>
      <w:divsChild>
        <w:div w:id="443696484">
          <w:marLeft w:val="0"/>
          <w:marRight w:val="0"/>
          <w:marTop w:val="0"/>
          <w:marBottom w:val="0"/>
          <w:divBdr>
            <w:top w:val="none" w:sz="0" w:space="0" w:color="auto"/>
            <w:left w:val="none" w:sz="0" w:space="0" w:color="auto"/>
            <w:bottom w:val="none" w:sz="0" w:space="0" w:color="auto"/>
            <w:right w:val="none" w:sz="0" w:space="0" w:color="auto"/>
          </w:divBdr>
          <w:divsChild>
            <w:div w:id="86968264">
              <w:marLeft w:val="0"/>
              <w:marRight w:val="0"/>
              <w:marTop w:val="0"/>
              <w:marBottom w:val="0"/>
              <w:divBdr>
                <w:top w:val="none" w:sz="0" w:space="0" w:color="auto"/>
                <w:left w:val="none" w:sz="0" w:space="0" w:color="auto"/>
                <w:bottom w:val="none" w:sz="0" w:space="0" w:color="auto"/>
                <w:right w:val="none" w:sz="0" w:space="0" w:color="auto"/>
              </w:divBdr>
              <w:divsChild>
                <w:div w:id="496652057">
                  <w:marLeft w:val="0"/>
                  <w:marRight w:val="0"/>
                  <w:marTop w:val="0"/>
                  <w:marBottom w:val="0"/>
                  <w:divBdr>
                    <w:top w:val="none" w:sz="0" w:space="0" w:color="auto"/>
                    <w:left w:val="none" w:sz="0" w:space="0" w:color="auto"/>
                    <w:bottom w:val="none" w:sz="0" w:space="0" w:color="auto"/>
                    <w:right w:val="none" w:sz="0" w:space="0" w:color="auto"/>
                  </w:divBdr>
                  <w:divsChild>
                    <w:div w:id="15024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12010">
          <w:marLeft w:val="0"/>
          <w:marRight w:val="0"/>
          <w:marTop w:val="0"/>
          <w:marBottom w:val="0"/>
          <w:divBdr>
            <w:top w:val="none" w:sz="0" w:space="0" w:color="auto"/>
            <w:left w:val="none" w:sz="0" w:space="0" w:color="auto"/>
            <w:bottom w:val="none" w:sz="0" w:space="0" w:color="auto"/>
            <w:right w:val="none" w:sz="0" w:space="0" w:color="auto"/>
          </w:divBdr>
          <w:divsChild>
            <w:div w:id="1150558441">
              <w:marLeft w:val="0"/>
              <w:marRight w:val="0"/>
              <w:marTop w:val="0"/>
              <w:marBottom w:val="0"/>
              <w:divBdr>
                <w:top w:val="none" w:sz="0" w:space="0" w:color="auto"/>
                <w:left w:val="none" w:sz="0" w:space="0" w:color="auto"/>
                <w:bottom w:val="none" w:sz="0" w:space="0" w:color="auto"/>
                <w:right w:val="none" w:sz="0" w:space="0" w:color="auto"/>
              </w:divBdr>
              <w:divsChild>
                <w:div w:id="1013528144">
                  <w:marLeft w:val="0"/>
                  <w:marRight w:val="0"/>
                  <w:marTop w:val="0"/>
                  <w:marBottom w:val="0"/>
                  <w:divBdr>
                    <w:top w:val="none" w:sz="0" w:space="0" w:color="auto"/>
                    <w:left w:val="none" w:sz="0" w:space="0" w:color="auto"/>
                    <w:bottom w:val="none" w:sz="0" w:space="0" w:color="auto"/>
                    <w:right w:val="none" w:sz="0" w:space="0" w:color="auto"/>
                  </w:divBdr>
                  <w:divsChild>
                    <w:div w:id="9846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18928">
      <w:bodyDiv w:val="1"/>
      <w:marLeft w:val="0"/>
      <w:marRight w:val="0"/>
      <w:marTop w:val="0"/>
      <w:marBottom w:val="0"/>
      <w:divBdr>
        <w:top w:val="none" w:sz="0" w:space="0" w:color="auto"/>
        <w:left w:val="none" w:sz="0" w:space="0" w:color="auto"/>
        <w:bottom w:val="none" w:sz="0" w:space="0" w:color="auto"/>
        <w:right w:val="none" w:sz="0" w:space="0" w:color="auto"/>
      </w:divBdr>
    </w:div>
    <w:div w:id="1980067875">
      <w:bodyDiv w:val="1"/>
      <w:marLeft w:val="0"/>
      <w:marRight w:val="0"/>
      <w:marTop w:val="0"/>
      <w:marBottom w:val="0"/>
      <w:divBdr>
        <w:top w:val="none" w:sz="0" w:space="0" w:color="auto"/>
        <w:left w:val="none" w:sz="0" w:space="0" w:color="auto"/>
        <w:bottom w:val="none" w:sz="0" w:space="0" w:color="auto"/>
        <w:right w:val="none" w:sz="0" w:space="0" w:color="auto"/>
      </w:divBdr>
    </w:div>
    <w:div w:id="2069913539">
      <w:bodyDiv w:val="1"/>
      <w:marLeft w:val="0"/>
      <w:marRight w:val="0"/>
      <w:marTop w:val="0"/>
      <w:marBottom w:val="0"/>
      <w:divBdr>
        <w:top w:val="none" w:sz="0" w:space="0" w:color="auto"/>
        <w:left w:val="none" w:sz="0" w:space="0" w:color="auto"/>
        <w:bottom w:val="none" w:sz="0" w:space="0" w:color="auto"/>
        <w:right w:val="none" w:sz="0" w:space="0" w:color="auto"/>
      </w:divBdr>
    </w:div>
    <w:div w:id="2074544590">
      <w:bodyDiv w:val="1"/>
      <w:marLeft w:val="0"/>
      <w:marRight w:val="0"/>
      <w:marTop w:val="0"/>
      <w:marBottom w:val="0"/>
      <w:divBdr>
        <w:top w:val="none" w:sz="0" w:space="0" w:color="auto"/>
        <w:left w:val="none" w:sz="0" w:space="0" w:color="auto"/>
        <w:bottom w:val="none" w:sz="0" w:space="0" w:color="auto"/>
        <w:right w:val="none" w:sz="0" w:space="0" w:color="auto"/>
      </w:divBdr>
      <w:divsChild>
        <w:div w:id="1339232960">
          <w:marLeft w:val="0"/>
          <w:marRight w:val="0"/>
          <w:marTop w:val="0"/>
          <w:marBottom w:val="0"/>
          <w:divBdr>
            <w:top w:val="none" w:sz="0" w:space="0" w:color="auto"/>
            <w:left w:val="none" w:sz="0" w:space="0" w:color="auto"/>
            <w:bottom w:val="none" w:sz="0" w:space="0" w:color="auto"/>
            <w:right w:val="none" w:sz="0" w:space="0" w:color="auto"/>
          </w:divBdr>
          <w:divsChild>
            <w:div w:id="1158379731">
              <w:marLeft w:val="0"/>
              <w:marRight w:val="0"/>
              <w:marTop w:val="0"/>
              <w:marBottom w:val="0"/>
              <w:divBdr>
                <w:top w:val="none" w:sz="0" w:space="0" w:color="auto"/>
                <w:left w:val="none" w:sz="0" w:space="0" w:color="auto"/>
                <w:bottom w:val="none" w:sz="0" w:space="0" w:color="auto"/>
                <w:right w:val="none" w:sz="0" w:space="0" w:color="auto"/>
              </w:divBdr>
              <w:divsChild>
                <w:div w:id="1034425003">
                  <w:marLeft w:val="0"/>
                  <w:marRight w:val="0"/>
                  <w:marTop w:val="0"/>
                  <w:marBottom w:val="0"/>
                  <w:divBdr>
                    <w:top w:val="none" w:sz="0" w:space="0" w:color="auto"/>
                    <w:left w:val="none" w:sz="0" w:space="0" w:color="auto"/>
                    <w:bottom w:val="none" w:sz="0" w:space="0" w:color="auto"/>
                    <w:right w:val="none" w:sz="0" w:space="0" w:color="auto"/>
                  </w:divBdr>
                  <w:divsChild>
                    <w:div w:id="12115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2169">
          <w:marLeft w:val="0"/>
          <w:marRight w:val="0"/>
          <w:marTop w:val="0"/>
          <w:marBottom w:val="0"/>
          <w:divBdr>
            <w:top w:val="none" w:sz="0" w:space="0" w:color="auto"/>
            <w:left w:val="none" w:sz="0" w:space="0" w:color="auto"/>
            <w:bottom w:val="none" w:sz="0" w:space="0" w:color="auto"/>
            <w:right w:val="none" w:sz="0" w:space="0" w:color="auto"/>
          </w:divBdr>
          <w:divsChild>
            <w:div w:id="1729842631">
              <w:marLeft w:val="0"/>
              <w:marRight w:val="0"/>
              <w:marTop w:val="0"/>
              <w:marBottom w:val="0"/>
              <w:divBdr>
                <w:top w:val="none" w:sz="0" w:space="0" w:color="auto"/>
                <w:left w:val="none" w:sz="0" w:space="0" w:color="auto"/>
                <w:bottom w:val="none" w:sz="0" w:space="0" w:color="auto"/>
                <w:right w:val="none" w:sz="0" w:space="0" w:color="auto"/>
              </w:divBdr>
              <w:divsChild>
                <w:div w:id="1375815961">
                  <w:marLeft w:val="0"/>
                  <w:marRight w:val="0"/>
                  <w:marTop w:val="0"/>
                  <w:marBottom w:val="0"/>
                  <w:divBdr>
                    <w:top w:val="none" w:sz="0" w:space="0" w:color="auto"/>
                    <w:left w:val="none" w:sz="0" w:space="0" w:color="auto"/>
                    <w:bottom w:val="none" w:sz="0" w:space="0" w:color="auto"/>
                    <w:right w:val="none" w:sz="0" w:space="0" w:color="auto"/>
                  </w:divBdr>
                  <w:divsChild>
                    <w:div w:id="17787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9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 TargetMode="External"/><Relationship Id="rId13" Type="http://schemas.openxmlformats.org/officeDocument/2006/relationships/hyperlink" Target="https://doi.org/xxxx" TargetMode="External"/><Relationship Id="rId18" Type="http://schemas.openxmlformats.org/officeDocument/2006/relationships/hyperlink" Target="https://doi.org/xxx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xxxx" TargetMode="External"/><Relationship Id="rId12" Type="http://schemas.openxmlformats.org/officeDocument/2006/relationships/hyperlink" Target="https://doi.org/xxxx" TargetMode="External"/><Relationship Id="rId17" Type="http://schemas.openxmlformats.org/officeDocument/2006/relationships/hyperlink" Target="https://doi.org/xxxx" TargetMode="External"/><Relationship Id="rId2" Type="http://schemas.openxmlformats.org/officeDocument/2006/relationships/styles" Target="styles.xml"/><Relationship Id="rId16" Type="http://schemas.openxmlformats.org/officeDocument/2006/relationships/hyperlink" Target="https://doi.org/xxxx" TargetMode="External"/><Relationship Id="rId20" Type="http://schemas.openxmlformats.org/officeDocument/2006/relationships/hyperlink" Target="https://doi.org/xxx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xxxx" TargetMode="External"/><Relationship Id="rId5" Type="http://schemas.openxmlformats.org/officeDocument/2006/relationships/footnotes" Target="footnotes.xml"/><Relationship Id="rId15" Type="http://schemas.openxmlformats.org/officeDocument/2006/relationships/hyperlink" Target="https://doi.org/xxxx" TargetMode="External"/><Relationship Id="rId23" Type="http://schemas.openxmlformats.org/officeDocument/2006/relationships/theme" Target="theme/theme1.xml"/><Relationship Id="rId10" Type="http://schemas.openxmlformats.org/officeDocument/2006/relationships/hyperlink" Target="https://doi.org/xxxx" TargetMode="External"/><Relationship Id="rId19" Type="http://schemas.openxmlformats.org/officeDocument/2006/relationships/hyperlink" Target="https://doi.org/xxxx" TargetMode="External"/><Relationship Id="rId4" Type="http://schemas.openxmlformats.org/officeDocument/2006/relationships/webSettings" Target="webSettings.xml"/><Relationship Id="rId9" Type="http://schemas.openxmlformats.org/officeDocument/2006/relationships/hyperlink" Target="https://doi.org/xxxx" TargetMode="External"/><Relationship Id="rId14" Type="http://schemas.openxmlformats.org/officeDocument/2006/relationships/hyperlink" Target="https://doi.org/xxx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13</Pages>
  <Words>9297</Words>
  <Characters>52993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49</cp:revision>
  <cp:lastPrinted>2025-06-17T11:42:00Z</cp:lastPrinted>
  <dcterms:created xsi:type="dcterms:W3CDTF">2024-12-09T18:45:00Z</dcterms:created>
  <dcterms:modified xsi:type="dcterms:W3CDTF">2025-07-09T10:17:00Z</dcterms:modified>
</cp:coreProperties>
</file>