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KOMOLAFE BLESSING OLUWAFUNMILOLA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HND/23/SLT/FT/0456</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0" w:right="0" w:firstLine="0"/>
        <w:jc w:val="center"/>
        <w:rPr>
          <w:rFonts w:ascii="Times New Roman" w:cs="Times New Roman" w:hAnsi="Times New Roman"/>
          <w:b/>
          <w:bCs/>
        </w:rPr>
      </w:pPr>
      <w:r>
        <w:rPr>
          <w:rFonts w:ascii="Times New Roman" w:cs="Times New Roman" w:hAnsi="Times New Roman"/>
          <w:b/>
          <w:bCs/>
        </w:rPr>
        <w:t>IN PARTIAL FULFILMENT OF THE REQUIREMENT FOR THE AWARD OF HIGHE</w:t>
      </w:r>
      <w:r>
        <w:rPr>
          <w:rFonts w:ascii="Times New Roman" w:cs="Times New Roman" w:hAnsi="Times New Roman"/>
          <w:b/>
          <w:bCs/>
          <w:lang w:val="en-US"/>
        </w:rPr>
        <w:t xml:space="preserve">R </w:t>
      </w:r>
      <w:r>
        <w:rPr>
          <w:rFonts w:ascii="Times New Roman" w:cs="Times New Roman" w:hAnsi="Times New Roman"/>
          <w:b/>
          <w:bCs/>
        </w:rPr>
        <w:t xml:space="preserve">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 xml:space="preserve">KOMOLAFE BLESSING OLUWAFUNMILOLA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HND/23/SLT/FT/0456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92531</Characters>
  <Application>WPS Office</Application>
  <DocSecurity>0</DocSecurity>
  <Paragraphs>2219</Paragraphs>
  <ScaleCrop>false</ScaleCrop>
  <LinksUpToDate>false</LinksUpToDate>
  <CharactersWithSpaces>115009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2025-07-09T07:54:35Z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