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109" w:rsidRDefault="00E24109" w:rsidP="00E24109">
      <w:pPr>
        <w:jc w:val="center"/>
        <w:rPr>
          <w:rFonts w:ascii="Times New Roman" w:hAnsi="Times New Roman" w:cs="Times New Roman"/>
          <w:b/>
          <w:sz w:val="32"/>
          <w:szCs w:val="32"/>
        </w:rPr>
      </w:pPr>
    </w:p>
    <w:p w:rsidR="00E24109" w:rsidRDefault="00E24109" w:rsidP="00E24109">
      <w:pPr>
        <w:jc w:val="center"/>
        <w:rPr>
          <w:rFonts w:ascii="Times New Roman" w:hAnsi="Times New Roman" w:cs="Times New Roman"/>
          <w:b/>
          <w:sz w:val="32"/>
          <w:szCs w:val="24"/>
        </w:rPr>
      </w:pPr>
      <w:r w:rsidRPr="00A5429C">
        <w:rPr>
          <w:rFonts w:ascii="Times New Roman" w:hAnsi="Times New Roman" w:cs="Times New Roman"/>
          <w:b/>
          <w:sz w:val="32"/>
          <w:szCs w:val="24"/>
        </w:rPr>
        <w:t xml:space="preserve">STUDENTS’ PERCEPTION OF CAMPUS SECURITY AND ITS EFFECT ON THEIR WELL-BEING </w:t>
      </w:r>
    </w:p>
    <w:p w:rsidR="00E24109" w:rsidRPr="00A5429C" w:rsidRDefault="00E24109" w:rsidP="00E24109">
      <w:pPr>
        <w:jc w:val="center"/>
        <w:rPr>
          <w:rFonts w:ascii="Times New Roman" w:hAnsi="Times New Roman" w:cs="Times New Roman"/>
          <w:b/>
          <w:sz w:val="32"/>
          <w:szCs w:val="32"/>
        </w:rPr>
      </w:pPr>
      <w:r w:rsidRPr="00A5429C">
        <w:rPr>
          <w:rFonts w:ascii="Times New Roman" w:hAnsi="Times New Roman" w:cs="Times New Roman"/>
          <w:b/>
          <w:sz w:val="24"/>
          <w:szCs w:val="24"/>
        </w:rPr>
        <w:t>(CASE STUDY OF KWARA STATE POLYTECHNIC ILORIN)</w:t>
      </w:r>
    </w:p>
    <w:p w:rsidR="00E24109" w:rsidRDefault="00E24109" w:rsidP="00E24109">
      <w:pPr>
        <w:jc w:val="center"/>
        <w:rPr>
          <w:rFonts w:ascii="Times New Roman" w:hAnsi="Times New Roman" w:cs="Times New Roman"/>
          <w:b/>
          <w:sz w:val="32"/>
          <w:szCs w:val="32"/>
        </w:rPr>
      </w:pPr>
    </w:p>
    <w:p w:rsidR="00E24109" w:rsidRDefault="00E24109" w:rsidP="00E24109">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E24109" w:rsidRPr="000B154B" w:rsidRDefault="00E24109" w:rsidP="00E24109">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E24109" w:rsidRPr="000B154B" w:rsidRDefault="00E24109" w:rsidP="00E24109">
      <w:pPr>
        <w:jc w:val="center"/>
        <w:rPr>
          <w:rFonts w:ascii="Times New Roman" w:hAnsi="Times New Roman" w:cs="Times New Roman"/>
          <w:b/>
          <w:sz w:val="32"/>
          <w:szCs w:val="32"/>
        </w:rPr>
      </w:pPr>
      <w:r>
        <w:rPr>
          <w:rFonts w:ascii="Times New Roman" w:hAnsi="Times New Roman" w:cs="Times New Roman"/>
          <w:b/>
          <w:sz w:val="32"/>
          <w:szCs w:val="32"/>
        </w:rPr>
        <w:t>RASHEED DAMILARE FAWAS</w:t>
      </w:r>
    </w:p>
    <w:p w:rsidR="00E24109" w:rsidRDefault="00E24109" w:rsidP="00E24109">
      <w:pPr>
        <w:jc w:val="center"/>
        <w:rPr>
          <w:rFonts w:ascii="Times New Roman" w:hAnsi="Times New Roman" w:cs="Times New Roman"/>
          <w:b/>
          <w:sz w:val="32"/>
          <w:szCs w:val="32"/>
        </w:rPr>
      </w:pPr>
      <w:r>
        <w:rPr>
          <w:rFonts w:ascii="Times New Roman" w:hAnsi="Times New Roman" w:cs="Times New Roman"/>
          <w:b/>
          <w:sz w:val="32"/>
          <w:szCs w:val="32"/>
        </w:rPr>
        <w:t>ND/23/STA/FT/0028</w:t>
      </w:r>
    </w:p>
    <w:p w:rsidR="00E24109" w:rsidRDefault="00E24109" w:rsidP="00E24109">
      <w:pPr>
        <w:jc w:val="center"/>
        <w:rPr>
          <w:rFonts w:ascii="Times New Roman" w:hAnsi="Times New Roman" w:cs="Times New Roman"/>
          <w:b/>
          <w:sz w:val="32"/>
          <w:szCs w:val="32"/>
        </w:rPr>
      </w:pPr>
    </w:p>
    <w:p w:rsidR="00E24109" w:rsidRPr="000B154B" w:rsidRDefault="00E24109" w:rsidP="00E24109">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E24109" w:rsidRPr="000B154B" w:rsidRDefault="00E24109" w:rsidP="00E24109">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E24109" w:rsidRPr="000B154B" w:rsidRDefault="00E24109" w:rsidP="00E24109">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E24109" w:rsidRPr="000B154B" w:rsidRDefault="00E24109" w:rsidP="00E24109">
      <w:pPr>
        <w:jc w:val="center"/>
        <w:rPr>
          <w:rFonts w:ascii="Times New Roman" w:hAnsi="Times New Roman" w:cs="Times New Roman"/>
          <w:b/>
          <w:sz w:val="32"/>
          <w:szCs w:val="32"/>
        </w:rPr>
      </w:pPr>
    </w:p>
    <w:p w:rsidR="00E24109" w:rsidRDefault="00E24109" w:rsidP="00E24109">
      <w:pPr>
        <w:ind w:left="6480" w:firstLine="720"/>
        <w:jc w:val="center"/>
        <w:rPr>
          <w:rFonts w:ascii="Times New Roman" w:hAnsi="Times New Roman" w:cs="Times New Roman"/>
          <w:b/>
          <w:sz w:val="32"/>
          <w:szCs w:val="32"/>
        </w:rPr>
      </w:pPr>
    </w:p>
    <w:p w:rsidR="00E24109" w:rsidRPr="000B154B" w:rsidRDefault="00E24109" w:rsidP="00E24109">
      <w:pPr>
        <w:ind w:left="6480"/>
        <w:rPr>
          <w:rFonts w:ascii="Times New Roman" w:hAnsi="Times New Roman" w:cs="Times New Roman"/>
          <w:b/>
          <w:sz w:val="32"/>
          <w:szCs w:val="32"/>
        </w:rPr>
      </w:pPr>
      <w:r>
        <w:rPr>
          <w:rFonts w:ascii="Times New Roman" w:hAnsi="Times New Roman" w:cs="Times New Roman"/>
          <w:b/>
          <w:sz w:val="32"/>
          <w:szCs w:val="32"/>
        </w:rPr>
        <w:t>JUNE, 2025</w:t>
      </w:r>
    </w:p>
    <w:p w:rsidR="00E24109" w:rsidRDefault="00E24109" w:rsidP="00E24109">
      <w:pPr>
        <w:rPr>
          <w:rFonts w:ascii="Times New Roman" w:hAnsi="Times New Roman" w:cs="Times New Roman"/>
          <w:b/>
          <w:sz w:val="32"/>
          <w:szCs w:val="32"/>
        </w:rPr>
      </w:pPr>
    </w:p>
    <w:p w:rsidR="00E24109" w:rsidRDefault="00E24109" w:rsidP="00E24109">
      <w:pPr>
        <w:rPr>
          <w:rFonts w:ascii="Times New Roman" w:hAnsi="Times New Roman" w:cs="Times New Roman"/>
          <w:b/>
          <w:sz w:val="32"/>
          <w:szCs w:val="32"/>
        </w:rPr>
      </w:pPr>
    </w:p>
    <w:p w:rsidR="00E24109" w:rsidRDefault="00E24109" w:rsidP="00E24109">
      <w:pPr>
        <w:rPr>
          <w:rFonts w:ascii="Times New Roman" w:hAnsi="Times New Roman" w:cs="Times New Roman"/>
          <w:b/>
          <w:sz w:val="32"/>
          <w:szCs w:val="32"/>
        </w:rPr>
      </w:pPr>
    </w:p>
    <w:p w:rsidR="00E24109" w:rsidRPr="000B154B" w:rsidRDefault="00E24109" w:rsidP="00E24109">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E24109" w:rsidRPr="000B154B" w:rsidRDefault="00E24109" w:rsidP="00E24109">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cience (IAS), Kwara state polytechnic, Ilorin, Kwara state.</w:t>
      </w:r>
    </w:p>
    <w:p w:rsidR="00E24109" w:rsidRPr="000B154B" w:rsidRDefault="00E24109" w:rsidP="00E24109">
      <w:pPr>
        <w:rPr>
          <w:rFonts w:ascii="Times New Roman" w:hAnsi="Times New Roman" w:cs="Times New Roman"/>
          <w:sz w:val="28"/>
          <w:szCs w:val="28"/>
        </w:rPr>
      </w:pPr>
    </w:p>
    <w:p w:rsidR="00E24109" w:rsidRPr="000B154B" w:rsidRDefault="00E24109" w:rsidP="00E2410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E24109" w:rsidRPr="000B154B" w:rsidRDefault="00E24109" w:rsidP="00E24109">
      <w:pPr>
        <w:spacing w:after="0" w:line="240" w:lineRule="auto"/>
        <w:rPr>
          <w:rFonts w:ascii="Times New Roman" w:hAnsi="Times New Roman" w:cs="Times New Roman"/>
          <w:sz w:val="28"/>
          <w:szCs w:val="28"/>
        </w:rPr>
      </w:pPr>
      <w:r>
        <w:rPr>
          <w:rFonts w:ascii="Times New Roman" w:hAnsi="Times New Roman" w:cs="Times New Roman"/>
          <w:sz w:val="28"/>
          <w:szCs w:val="28"/>
        </w:rPr>
        <w:t>MRS. ABDULRAHMAN F.B</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E24109" w:rsidRPr="000B154B" w:rsidRDefault="00E24109" w:rsidP="00E2410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E24109" w:rsidRDefault="00E24109" w:rsidP="00E24109">
      <w:pPr>
        <w:spacing w:after="0" w:line="240" w:lineRule="auto"/>
        <w:rPr>
          <w:rFonts w:ascii="Times New Roman" w:hAnsi="Times New Roman" w:cs="Times New Roman"/>
          <w:sz w:val="28"/>
          <w:szCs w:val="28"/>
        </w:rPr>
      </w:pPr>
    </w:p>
    <w:p w:rsidR="00E24109" w:rsidRDefault="00E24109" w:rsidP="00E24109">
      <w:pPr>
        <w:spacing w:after="0" w:line="240" w:lineRule="auto"/>
        <w:rPr>
          <w:rFonts w:ascii="Times New Roman" w:hAnsi="Times New Roman" w:cs="Times New Roman"/>
          <w:sz w:val="28"/>
          <w:szCs w:val="28"/>
        </w:rPr>
      </w:pPr>
    </w:p>
    <w:p w:rsidR="00E24109" w:rsidRPr="000B154B" w:rsidRDefault="00E24109" w:rsidP="00E24109">
      <w:pPr>
        <w:spacing w:after="0" w:line="240" w:lineRule="auto"/>
        <w:rPr>
          <w:rFonts w:ascii="Times New Roman" w:hAnsi="Times New Roman" w:cs="Times New Roman"/>
          <w:sz w:val="28"/>
          <w:szCs w:val="28"/>
        </w:rPr>
      </w:pPr>
    </w:p>
    <w:p w:rsidR="00E24109" w:rsidRPr="000B154B" w:rsidRDefault="00E24109" w:rsidP="00E24109">
      <w:pPr>
        <w:spacing w:after="0" w:line="240" w:lineRule="auto"/>
        <w:rPr>
          <w:rFonts w:ascii="Times New Roman" w:hAnsi="Times New Roman" w:cs="Times New Roman"/>
          <w:sz w:val="28"/>
          <w:szCs w:val="28"/>
        </w:rPr>
      </w:pPr>
    </w:p>
    <w:p w:rsidR="00E24109" w:rsidRPr="000B154B" w:rsidRDefault="00E24109" w:rsidP="00E2410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E24109" w:rsidRPr="000B154B" w:rsidRDefault="00E24109" w:rsidP="00E24109">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E24109" w:rsidRPr="000B154B" w:rsidRDefault="00E24109" w:rsidP="00E2410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E24109" w:rsidRDefault="00E24109" w:rsidP="00E24109">
      <w:pPr>
        <w:spacing w:after="0" w:line="240" w:lineRule="auto"/>
        <w:rPr>
          <w:rFonts w:ascii="Times New Roman" w:hAnsi="Times New Roman" w:cs="Times New Roman"/>
          <w:sz w:val="28"/>
          <w:szCs w:val="28"/>
        </w:rPr>
      </w:pPr>
    </w:p>
    <w:p w:rsidR="00E24109" w:rsidRPr="000B154B" w:rsidRDefault="00E24109" w:rsidP="00E24109">
      <w:pPr>
        <w:spacing w:after="0" w:line="240" w:lineRule="auto"/>
        <w:rPr>
          <w:rFonts w:ascii="Times New Roman" w:hAnsi="Times New Roman" w:cs="Times New Roman"/>
          <w:sz w:val="28"/>
          <w:szCs w:val="28"/>
        </w:rPr>
      </w:pPr>
    </w:p>
    <w:p w:rsidR="00E24109" w:rsidRPr="000B154B" w:rsidRDefault="00E24109" w:rsidP="00E24109">
      <w:pPr>
        <w:spacing w:after="0" w:line="240" w:lineRule="auto"/>
        <w:rPr>
          <w:rFonts w:ascii="Times New Roman" w:hAnsi="Times New Roman" w:cs="Times New Roman"/>
          <w:sz w:val="28"/>
          <w:szCs w:val="28"/>
        </w:rPr>
      </w:pPr>
    </w:p>
    <w:p w:rsidR="00E24109" w:rsidRPr="000B154B" w:rsidRDefault="00E24109" w:rsidP="00E2410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E24109" w:rsidRPr="000B154B" w:rsidRDefault="00E24109" w:rsidP="00E2410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E24109" w:rsidRDefault="00E24109" w:rsidP="00E24109">
      <w:pPr>
        <w:jc w:val="center"/>
        <w:rPr>
          <w:rFonts w:ascii="Times New Roman" w:hAnsi="Times New Roman" w:cs="Times New Roman"/>
          <w:b/>
          <w:sz w:val="32"/>
          <w:szCs w:val="32"/>
        </w:rPr>
      </w:pPr>
    </w:p>
    <w:p w:rsidR="00E24109" w:rsidRDefault="00E24109" w:rsidP="00E24109">
      <w:pPr>
        <w:jc w:val="center"/>
        <w:rPr>
          <w:rFonts w:ascii="Times New Roman" w:hAnsi="Times New Roman" w:cs="Times New Roman"/>
          <w:b/>
          <w:sz w:val="32"/>
          <w:szCs w:val="32"/>
        </w:rPr>
      </w:pPr>
    </w:p>
    <w:p w:rsidR="00E24109" w:rsidRDefault="00E24109" w:rsidP="00E24109">
      <w:pPr>
        <w:jc w:val="center"/>
        <w:rPr>
          <w:rFonts w:ascii="Times New Roman" w:hAnsi="Times New Roman" w:cs="Times New Roman"/>
          <w:b/>
          <w:sz w:val="32"/>
          <w:szCs w:val="32"/>
        </w:rPr>
      </w:pPr>
    </w:p>
    <w:p w:rsidR="00E24109" w:rsidRDefault="00E24109" w:rsidP="00E24109">
      <w:pPr>
        <w:rPr>
          <w:rFonts w:ascii="Times New Roman" w:hAnsi="Times New Roman" w:cs="Times New Roman"/>
          <w:b/>
          <w:sz w:val="32"/>
          <w:szCs w:val="32"/>
        </w:rPr>
      </w:pPr>
    </w:p>
    <w:p w:rsidR="00E24109" w:rsidRDefault="00E24109" w:rsidP="00E24109">
      <w:pPr>
        <w:rPr>
          <w:rFonts w:ascii="Times New Roman" w:hAnsi="Times New Roman" w:cs="Times New Roman"/>
          <w:b/>
          <w:sz w:val="32"/>
          <w:szCs w:val="32"/>
        </w:rPr>
      </w:pPr>
    </w:p>
    <w:p w:rsidR="00E24109" w:rsidRDefault="00E24109" w:rsidP="00E24109">
      <w:pPr>
        <w:rPr>
          <w:rFonts w:ascii="Times New Roman" w:hAnsi="Times New Roman" w:cs="Times New Roman"/>
          <w:b/>
          <w:sz w:val="32"/>
          <w:szCs w:val="32"/>
        </w:rPr>
      </w:pPr>
    </w:p>
    <w:p w:rsidR="00E24109" w:rsidRPr="000B154B" w:rsidRDefault="00E24109" w:rsidP="00E24109">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E24109" w:rsidRPr="00010D35" w:rsidRDefault="00E24109" w:rsidP="00E24109">
      <w:pPr>
        <w:spacing w:line="360" w:lineRule="auto"/>
        <w:rPr>
          <w:rFonts w:ascii="Times New Roman" w:hAnsi="Times New Roman" w:cs="Times New Roman"/>
          <w:sz w:val="24"/>
          <w:szCs w:val="32"/>
        </w:rPr>
      </w:pPr>
      <w:r w:rsidRPr="00010D35">
        <w:rPr>
          <w:rFonts w:ascii="Times New Roman" w:hAnsi="Times New Roman" w:cs="Times New Roman"/>
          <w:sz w:val="24"/>
          <w:szCs w:val="32"/>
        </w:rPr>
        <w:t>This project is dedicated to the Almighty God</w:t>
      </w:r>
      <w:r>
        <w:rPr>
          <w:rFonts w:ascii="Times New Roman" w:hAnsi="Times New Roman" w:cs="Times New Roman"/>
          <w:sz w:val="24"/>
          <w:szCs w:val="32"/>
        </w:rPr>
        <w:t xml:space="preserve"> and to my late Dad. (Mr. Rasheed)</w:t>
      </w: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Default="00E24109" w:rsidP="00E24109">
      <w:pPr>
        <w:spacing w:after="0" w:line="360" w:lineRule="auto"/>
        <w:jc w:val="center"/>
        <w:rPr>
          <w:rFonts w:ascii="Times New Roman" w:hAnsi="Times New Roman" w:cs="Times New Roman"/>
          <w:b/>
          <w:sz w:val="32"/>
          <w:szCs w:val="32"/>
        </w:rPr>
      </w:pPr>
    </w:p>
    <w:p w:rsidR="00E24109" w:rsidRDefault="00E24109" w:rsidP="00E24109">
      <w:pPr>
        <w:spacing w:after="0" w:line="360" w:lineRule="auto"/>
        <w:jc w:val="center"/>
        <w:rPr>
          <w:rFonts w:ascii="Times New Roman" w:hAnsi="Times New Roman" w:cs="Times New Roman"/>
          <w:b/>
          <w:sz w:val="32"/>
          <w:szCs w:val="32"/>
        </w:rPr>
      </w:pPr>
    </w:p>
    <w:p w:rsidR="00E24109" w:rsidRPr="000B154B" w:rsidRDefault="00E24109" w:rsidP="00E24109">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t>ACKNOWLEDGEMENT</w:t>
      </w:r>
    </w:p>
    <w:p w:rsidR="00E24109" w:rsidRPr="00010D35" w:rsidRDefault="00E24109" w:rsidP="00E24109">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E24109" w:rsidRPr="00010D35" w:rsidRDefault="00E24109" w:rsidP="00E24109">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E24109" w:rsidRDefault="00E24109" w:rsidP="00E24109">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w:t>
      </w:r>
      <w:r>
        <w:rPr>
          <w:rFonts w:ascii="Times New Roman" w:hAnsi="Times New Roman" w:cs="Times New Roman"/>
          <w:sz w:val="24"/>
          <w:szCs w:val="28"/>
        </w:rPr>
        <w:t>cial gratitude goes to my mum (Mrs. Rasheed)</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labour. Amin…….</w:t>
      </w:r>
    </w:p>
    <w:p w:rsidR="00E24109" w:rsidRPr="00010D35" w:rsidRDefault="00E24109" w:rsidP="00E24109">
      <w:pPr>
        <w:spacing w:after="0" w:line="360" w:lineRule="auto"/>
        <w:jc w:val="both"/>
        <w:rPr>
          <w:rFonts w:ascii="Times New Roman" w:hAnsi="Times New Roman" w:cs="Times New Roman"/>
          <w:sz w:val="24"/>
          <w:szCs w:val="28"/>
        </w:rPr>
      </w:pPr>
    </w:p>
    <w:p w:rsidR="00E24109" w:rsidRPr="00010D35" w:rsidRDefault="00E24109" w:rsidP="00E24109">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son of Mrs. Abdulrahman F.B for her</w:t>
      </w:r>
      <w:r w:rsidRPr="00010D35">
        <w:rPr>
          <w:rFonts w:ascii="Times New Roman" w:hAnsi="Times New Roman" w:cs="Times New Roman"/>
          <w:sz w:val="24"/>
          <w:szCs w:val="28"/>
        </w:rPr>
        <w:t xml:space="preserve"> assistance and guidance during this research work, and also to our able head of department Mrs. Elepo T.A and to every one of my lecturers that taught me everything I know in statistics and all, Dr</w:t>
      </w:r>
      <w:r>
        <w:rPr>
          <w:rFonts w:ascii="Times New Roman" w:hAnsi="Times New Roman" w:cs="Times New Roman"/>
          <w:sz w:val="24"/>
          <w:szCs w:val="28"/>
        </w:rPr>
        <w:t>. A.B Aiyelabegan, Dr. Olarinoye S.B</w:t>
      </w:r>
      <w:r w:rsidRPr="00010D35">
        <w:rPr>
          <w:rFonts w:ascii="Times New Roman" w:hAnsi="Times New Roman" w:cs="Times New Roman"/>
          <w:sz w:val="24"/>
          <w:szCs w:val="28"/>
        </w:rPr>
        <w:t>, Mr. K.N Yusuf, Mr. F.</w:t>
      </w:r>
      <w:r>
        <w:rPr>
          <w:rFonts w:ascii="Times New Roman" w:hAnsi="Times New Roman" w:cs="Times New Roman"/>
          <w:sz w:val="24"/>
          <w:szCs w:val="28"/>
        </w:rPr>
        <w:t>G Safihi, Pastor Kuranga, L.J, Mrs. Ajiboye R.A, D</w:t>
      </w:r>
      <w:r w:rsidRPr="00010D35">
        <w:rPr>
          <w:rFonts w:ascii="Times New Roman" w:hAnsi="Times New Roman" w:cs="Times New Roman"/>
          <w:sz w:val="24"/>
          <w:szCs w:val="28"/>
        </w:rPr>
        <w:t xml:space="preserve">r. N.A Alao, Mrs. G.A Yusuf, Mr. Yusuf Saad, </w:t>
      </w:r>
      <w:r>
        <w:rPr>
          <w:rFonts w:ascii="Times New Roman" w:hAnsi="Times New Roman" w:cs="Times New Roman"/>
          <w:sz w:val="24"/>
          <w:szCs w:val="28"/>
        </w:rPr>
        <w:t>Dr. Beki D.O</w:t>
      </w:r>
      <w:r w:rsidRPr="00010D35">
        <w:rPr>
          <w:rFonts w:ascii="Times New Roman" w:hAnsi="Times New Roman" w:cs="Times New Roman"/>
          <w:sz w:val="24"/>
          <w:szCs w:val="28"/>
        </w:rPr>
        <w:t>, Mr. Salami, Mr. Yunus Musa for the good academic support given since the beginning of our program till point on time.</w:t>
      </w:r>
    </w:p>
    <w:p w:rsidR="00E24109" w:rsidRDefault="00E24109" w:rsidP="00E24109">
      <w:pPr>
        <w:spacing w:after="0" w:line="360" w:lineRule="auto"/>
        <w:jc w:val="both"/>
        <w:rPr>
          <w:rFonts w:ascii="Times New Roman" w:hAnsi="Times New Roman" w:cs="Times New Roman"/>
          <w:sz w:val="24"/>
          <w:szCs w:val="28"/>
        </w:rPr>
      </w:pPr>
    </w:p>
    <w:p w:rsidR="00E24109" w:rsidRPr="00010D35" w:rsidRDefault="00E24109" w:rsidP="00E24109">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 xml:space="preserve">My appreciation also goes my </w:t>
      </w:r>
      <w:r>
        <w:rPr>
          <w:rFonts w:ascii="Times New Roman" w:hAnsi="Times New Roman" w:cs="Times New Roman"/>
          <w:sz w:val="24"/>
          <w:szCs w:val="28"/>
        </w:rPr>
        <w:t>Aunt, my Uncle</w:t>
      </w:r>
      <w:r w:rsidRPr="00010D35">
        <w:rPr>
          <w:rFonts w:ascii="Times New Roman" w:hAnsi="Times New Roman" w:cs="Times New Roman"/>
          <w:sz w:val="24"/>
          <w:szCs w:val="28"/>
        </w:rPr>
        <w:t>,</w:t>
      </w:r>
      <w:r>
        <w:rPr>
          <w:rFonts w:ascii="Times New Roman" w:hAnsi="Times New Roman" w:cs="Times New Roman"/>
          <w:sz w:val="24"/>
          <w:szCs w:val="28"/>
        </w:rPr>
        <w:t xml:space="preserve"> My cousins (Khalid and Quam), </w:t>
      </w:r>
      <w:r w:rsidRPr="00010D35">
        <w:rPr>
          <w:rFonts w:ascii="Times New Roman" w:hAnsi="Times New Roman" w:cs="Times New Roman"/>
          <w:sz w:val="24"/>
          <w:szCs w:val="28"/>
        </w:rPr>
        <w:t xml:space="preserve"> my friends</w:t>
      </w:r>
      <w:r>
        <w:rPr>
          <w:rFonts w:ascii="Times New Roman" w:hAnsi="Times New Roman" w:cs="Times New Roman"/>
          <w:sz w:val="24"/>
          <w:szCs w:val="28"/>
        </w:rPr>
        <w:t xml:space="preserve"> (Abdullah)</w:t>
      </w:r>
      <w:r w:rsidRPr="00010D35">
        <w:rPr>
          <w:rFonts w:ascii="Times New Roman" w:hAnsi="Times New Roman" w:cs="Times New Roman"/>
          <w:sz w:val="24"/>
          <w:szCs w:val="28"/>
        </w:rPr>
        <w:t xml:space="preserve"> and all my along the way friends. You all are awesome.</w:t>
      </w:r>
    </w:p>
    <w:p w:rsidR="00E24109" w:rsidRPr="006D5DEE" w:rsidRDefault="00E24109" w:rsidP="00E24109">
      <w:pPr>
        <w:rPr>
          <w:rFonts w:ascii="Times New Roman" w:hAnsi="Times New Roman" w:cs="Times New Roman"/>
          <w:sz w:val="28"/>
          <w:szCs w:val="28"/>
        </w:rPr>
      </w:pPr>
    </w:p>
    <w:p w:rsidR="00E24109" w:rsidRPr="000B154B" w:rsidRDefault="00E24109" w:rsidP="00E24109">
      <w:pPr>
        <w:rPr>
          <w:rFonts w:ascii="Times New Roman" w:hAnsi="Times New Roman" w:cs="Times New Roman"/>
          <w:sz w:val="32"/>
          <w:szCs w:val="32"/>
        </w:rPr>
      </w:pPr>
    </w:p>
    <w:p w:rsidR="00E24109" w:rsidRPr="000B154B" w:rsidRDefault="00E24109" w:rsidP="00E24109">
      <w:pPr>
        <w:rPr>
          <w:rFonts w:ascii="Times New Roman" w:hAnsi="Times New Roman" w:cs="Times New Roman"/>
          <w:sz w:val="32"/>
          <w:szCs w:val="32"/>
        </w:rPr>
      </w:pPr>
    </w:p>
    <w:p w:rsidR="00E24109" w:rsidRDefault="00E24109" w:rsidP="00E24109">
      <w:pPr>
        <w:rPr>
          <w:rFonts w:ascii="Times New Roman" w:eastAsia="Times New Roman" w:hAnsi="Times New Roman" w:cs="Times New Roman"/>
          <w:b/>
          <w:sz w:val="32"/>
          <w:szCs w:val="32"/>
        </w:rPr>
      </w:pPr>
    </w:p>
    <w:p w:rsidR="00E24109" w:rsidRDefault="00E24109" w:rsidP="00E24109">
      <w:pPr>
        <w:rPr>
          <w:rFonts w:ascii="Times New Roman" w:eastAsia="Times New Roman" w:hAnsi="Times New Roman" w:cs="Times New Roman"/>
          <w:b/>
          <w:sz w:val="32"/>
          <w:szCs w:val="32"/>
        </w:rPr>
      </w:pPr>
    </w:p>
    <w:p w:rsidR="00E24109" w:rsidRPr="004307B8" w:rsidRDefault="00E24109" w:rsidP="00E24109">
      <w:pPr>
        <w:ind w:firstLine="720"/>
        <w:jc w:val="center"/>
        <w:rPr>
          <w:rFonts w:ascii="Times New Roman" w:eastAsia="Times New Roman" w:hAnsi="Times New Roman" w:cs="Times New Roman"/>
          <w:b/>
          <w:sz w:val="24"/>
          <w:szCs w:val="24"/>
        </w:rPr>
      </w:pPr>
      <w:r w:rsidRPr="004307B8">
        <w:rPr>
          <w:rFonts w:ascii="Times New Roman" w:eastAsia="Times New Roman" w:hAnsi="Times New Roman" w:cs="Times New Roman"/>
          <w:b/>
          <w:sz w:val="24"/>
          <w:szCs w:val="24"/>
        </w:rPr>
        <w:lastRenderedPageBreak/>
        <w:t>TABLE OF CONTENTS</w:t>
      </w:r>
    </w:p>
    <w:p w:rsidR="00E24109" w:rsidRPr="004307B8" w:rsidRDefault="00E24109" w:rsidP="00E24109">
      <w:pPr>
        <w:spacing w:after="0" w:line="276" w:lineRule="auto"/>
        <w:rPr>
          <w:rFonts w:ascii="Times New Roman" w:eastAsia="Times New Roman" w:hAnsi="Times New Roman" w:cs="Times New Roman"/>
          <w:sz w:val="24"/>
          <w:szCs w:val="24"/>
        </w:rPr>
      </w:pPr>
      <w:r w:rsidRPr="004307B8">
        <w:rPr>
          <w:rFonts w:ascii="Times New Roman" w:eastAsia="Times New Roman" w:hAnsi="Times New Roman" w:cs="Times New Roman"/>
          <w:sz w:val="24"/>
          <w:szCs w:val="24"/>
        </w:rPr>
        <w:t>Title page</w:t>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t>i</w:t>
      </w:r>
    </w:p>
    <w:p w:rsidR="00E24109" w:rsidRPr="004307B8" w:rsidRDefault="00E24109" w:rsidP="00E24109">
      <w:pPr>
        <w:spacing w:after="0" w:line="276" w:lineRule="auto"/>
        <w:rPr>
          <w:rFonts w:ascii="Times New Roman" w:eastAsia="Times New Roman" w:hAnsi="Times New Roman" w:cs="Times New Roman"/>
          <w:sz w:val="24"/>
          <w:szCs w:val="24"/>
        </w:rPr>
      </w:pPr>
      <w:r w:rsidRPr="004307B8">
        <w:rPr>
          <w:rFonts w:ascii="Times New Roman" w:eastAsia="Times New Roman" w:hAnsi="Times New Roman" w:cs="Times New Roman"/>
          <w:sz w:val="24"/>
          <w:szCs w:val="24"/>
        </w:rPr>
        <w:t>Certification</w:t>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t>ii</w:t>
      </w:r>
    </w:p>
    <w:p w:rsidR="00E24109" w:rsidRPr="004307B8" w:rsidRDefault="00E24109" w:rsidP="00E24109">
      <w:pPr>
        <w:spacing w:after="0" w:line="276" w:lineRule="auto"/>
        <w:rPr>
          <w:rFonts w:ascii="Times New Roman" w:eastAsia="Times New Roman" w:hAnsi="Times New Roman" w:cs="Times New Roman"/>
          <w:sz w:val="24"/>
          <w:szCs w:val="24"/>
        </w:rPr>
      </w:pPr>
      <w:r w:rsidRPr="004307B8">
        <w:rPr>
          <w:rFonts w:ascii="Times New Roman" w:eastAsia="Times New Roman" w:hAnsi="Times New Roman" w:cs="Times New Roman"/>
          <w:sz w:val="24"/>
          <w:szCs w:val="24"/>
        </w:rPr>
        <w:t>Dedication</w:t>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t>iii</w:t>
      </w:r>
    </w:p>
    <w:p w:rsidR="00E24109" w:rsidRPr="004307B8" w:rsidRDefault="00E24109" w:rsidP="00E24109">
      <w:pPr>
        <w:spacing w:after="0" w:line="276" w:lineRule="auto"/>
        <w:rPr>
          <w:rFonts w:ascii="Times New Roman" w:eastAsia="Times New Roman" w:hAnsi="Times New Roman" w:cs="Times New Roman"/>
          <w:sz w:val="24"/>
          <w:szCs w:val="24"/>
        </w:rPr>
      </w:pPr>
      <w:r w:rsidRPr="004307B8">
        <w:rPr>
          <w:rFonts w:ascii="Times New Roman" w:eastAsia="Times New Roman" w:hAnsi="Times New Roman" w:cs="Times New Roman"/>
          <w:sz w:val="24"/>
          <w:szCs w:val="24"/>
        </w:rPr>
        <w:t>Acknowledgement</w:t>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t>iv</w:t>
      </w:r>
    </w:p>
    <w:p w:rsidR="00E24109" w:rsidRPr="004307B8" w:rsidRDefault="00E24109" w:rsidP="00E24109">
      <w:pPr>
        <w:spacing w:after="0" w:line="276" w:lineRule="auto"/>
        <w:rPr>
          <w:rFonts w:ascii="Times New Roman" w:eastAsia="Times New Roman" w:hAnsi="Times New Roman" w:cs="Times New Roman"/>
          <w:sz w:val="24"/>
          <w:szCs w:val="24"/>
        </w:rPr>
      </w:pPr>
      <w:r w:rsidRPr="004307B8">
        <w:rPr>
          <w:rFonts w:ascii="Times New Roman" w:eastAsia="Times New Roman" w:hAnsi="Times New Roman" w:cs="Times New Roman"/>
          <w:sz w:val="24"/>
          <w:szCs w:val="24"/>
        </w:rPr>
        <w:t>Table of contents</w:t>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t>v</w:t>
      </w:r>
    </w:p>
    <w:p w:rsidR="00E24109" w:rsidRPr="004307B8" w:rsidRDefault="00E24109" w:rsidP="00E24109">
      <w:pPr>
        <w:spacing w:after="0" w:line="276" w:lineRule="auto"/>
        <w:rPr>
          <w:rFonts w:ascii="Times New Roman" w:eastAsia="Times New Roman" w:hAnsi="Times New Roman" w:cs="Times New Roman"/>
          <w:sz w:val="24"/>
          <w:szCs w:val="24"/>
        </w:rPr>
      </w:pPr>
      <w:r w:rsidRPr="004307B8">
        <w:rPr>
          <w:rFonts w:ascii="Times New Roman" w:eastAsia="Times New Roman" w:hAnsi="Times New Roman" w:cs="Times New Roman"/>
          <w:sz w:val="24"/>
          <w:szCs w:val="24"/>
        </w:rPr>
        <w:t>Abstract</w:t>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r>
      <w:r w:rsidRPr="004307B8">
        <w:rPr>
          <w:rFonts w:ascii="Times New Roman" w:eastAsia="Times New Roman" w:hAnsi="Times New Roman" w:cs="Times New Roman"/>
          <w:sz w:val="24"/>
          <w:szCs w:val="24"/>
        </w:rPr>
        <w:tab/>
        <w:t>vi</w:t>
      </w:r>
    </w:p>
    <w:p w:rsidR="00E24109" w:rsidRPr="00336795" w:rsidRDefault="00E24109" w:rsidP="00E24109">
      <w:pPr>
        <w:spacing w:after="0" w:line="276" w:lineRule="auto"/>
        <w:rPr>
          <w:rFonts w:ascii="Times New Roman" w:eastAsia="Times New Roman" w:hAnsi="Times New Roman" w:cs="Times New Roman"/>
          <w:sz w:val="20"/>
          <w:szCs w:val="24"/>
        </w:rPr>
      </w:pPr>
    </w:p>
    <w:p w:rsidR="00E24109" w:rsidRPr="004307B8" w:rsidRDefault="00E24109" w:rsidP="00E24109">
      <w:pPr>
        <w:spacing w:after="0"/>
        <w:rPr>
          <w:rFonts w:ascii="Times New Roman" w:eastAsia="Times New Roman" w:hAnsi="Times New Roman" w:cs="Times New Roman"/>
          <w:b/>
          <w:sz w:val="24"/>
          <w:szCs w:val="24"/>
        </w:rPr>
      </w:pPr>
      <w:r w:rsidRPr="004307B8">
        <w:rPr>
          <w:rFonts w:ascii="Times New Roman" w:eastAsia="Times New Roman" w:hAnsi="Times New Roman" w:cs="Times New Roman"/>
          <w:b/>
          <w:sz w:val="24"/>
          <w:szCs w:val="24"/>
        </w:rPr>
        <w:t>CHAPTER ONE: Introduction</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1.1</w:t>
      </w:r>
      <w:r w:rsidRPr="004307B8">
        <w:rPr>
          <w:rFonts w:ascii="Times New Roman" w:eastAsia="Times New Roman" w:hAnsi="Times New Roman" w:cs="Times New Roman"/>
          <w:bCs/>
          <w:sz w:val="24"/>
          <w:szCs w:val="24"/>
        </w:rPr>
        <w:tab/>
        <w:t>Background to the study</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1</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1.2</w:t>
      </w:r>
      <w:r w:rsidRPr="004307B8">
        <w:rPr>
          <w:rFonts w:ascii="Times New Roman" w:eastAsia="Times New Roman" w:hAnsi="Times New Roman" w:cs="Times New Roman"/>
          <w:bCs/>
          <w:sz w:val="24"/>
          <w:szCs w:val="24"/>
        </w:rPr>
        <w:tab/>
        <w:t>Statement of the problem</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4</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1.3</w:t>
      </w:r>
      <w:r w:rsidRPr="004307B8">
        <w:rPr>
          <w:rFonts w:ascii="Times New Roman" w:eastAsia="Times New Roman" w:hAnsi="Times New Roman" w:cs="Times New Roman"/>
          <w:bCs/>
          <w:sz w:val="24"/>
          <w:szCs w:val="24"/>
        </w:rPr>
        <w:tab/>
        <w:t>Aim and Objectives of the study</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4</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1.4</w:t>
      </w:r>
      <w:r w:rsidRPr="004307B8">
        <w:rPr>
          <w:rFonts w:ascii="Times New Roman" w:eastAsia="Times New Roman" w:hAnsi="Times New Roman" w:cs="Times New Roman"/>
          <w:bCs/>
          <w:sz w:val="24"/>
          <w:szCs w:val="24"/>
        </w:rPr>
        <w:tab/>
        <w:t>Significance of the study</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4</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1.5</w:t>
      </w:r>
      <w:r w:rsidRPr="004307B8">
        <w:rPr>
          <w:rFonts w:ascii="Times New Roman" w:eastAsia="Times New Roman" w:hAnsi="Times New Roman" w:cs="Times New Roman"/>
          <w:bCs/>
          <w:sz w:val="24"/>
          <w:szCs w:val="24"/>
        </w:rPr>
        <w:tab/>
        <w:t>Scope of the study</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4</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1.6</w:t>
      </w:r>
      <w:r w:rsidRPr="004307B8">
        <w:rPr>
          <w:rFonts w:ascii="Times New Roman" w:eastAsia="Times New Roman" w:hAnsi="Times New Roman" w:cs="Times New Roman"/>
          <w:bCs/>
          <w:sz w:val="24"/>
          <w:szCs w:val="24"/>
        </w:rPr>
        <w:tab/>
        <w:t>Definition of Terms</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5</w:t>
      </w:r>
    </w:p>
    <w:p w:rsidR="00E24109" w:rsidRPr="00336795" w:rsidRDefault="00E24109" w:rsidP="00E24109">
      <w:pPr>
        <w:spacing w:after="0"/>
        <w:rPr>
          <w:rFonts w:ascii="Times New Roman" w:eastAsia="Times New Roman" w:hAnsi="Times New Roman" w:cs="Times New Roman"/>
          <w:bCs/>
          <w:sz w:val="20"/>
          <w:szCs w:val="24"/>
        </w:rPr>
      </w:pP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
          <w:sz w:val="24"/>
          <w:szCs w:val="24"/>
        </w:rPr>
        <w:t>CHAPTER TWO: Literature Review</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2.1</w:t>
      </w:r>
      <w:r w:rsidRPr="004307B8">
        <w:rPr>
          <w:rFonts w:ascii="Times New Roman" w:eastAsia="Times New Roman" w:hAnsi="Times New Roman" w:cs="Times New Roman"/>
          <w:bCs/>
          <w:sz w:val="24"/>
          <w:szCs w:val="24"/>
        </w:rPr>
        <w:tab/>
        <w:t>Conceptual Framework</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7</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2.2</w:t>
      </w:r>
      <w:r w:rsidRPr="004307B8">
        <w:rPr>
          <w:rFonts w:ascii="Times New Roman" w:eastAsia="Times New Roman" w:hAnsi="Times New Roman" w:cs="Times New Roman"/>
          <w:bCs/>
          <w:sz w:val="24"/>
          <w:szCs w:val="24"/>
        </w:rPr>
        <w:tab/>
        <w:t>Review of Related Literature</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7</w:t>
      </w:r>
    </w:p>
    <w:p w:rsidR="00E24109" w:rsidRPr="00336795" w:rsidRDefault="00E24109" w:rsidP="00E24109">
      <w:pPr>
        <w:spacing w:after="0"/>
        <w:rPr>
          <w:rFonts w:ascii="Times New Roman" w:eastAsia="Times New Roman" w:hAnsi="Times New Roman" w:cs="Times New Roman"/>
          <w:bCs/>
          <w:sz w:val="20"/>
          <w:szCs w:val="24"/>
        </w:rPr>
      </w:pPr>
    </w:p>
    <w:p w:rsidR="00E24109" w:rsidRPr="004307B8" w:rsidRDefault="00E24109" w:rsidP="00E24109">
      <w:pPr>
        <w:spacing w:after="0"/>
        <w:rPr>
          <w:rFonts w:ascii="Times New Roman" w:eastAsia="Times New Roman" w:hAnsi="Times New Roman" w:cs="Times New Roman"/>
          <w:b/>
          <w:sz w:val="24"/>
          <w:szCs w:val="24"/>
        </w:rPr>
      </w:pPr>
      <w:r w:rsidRPr="004307B8">
        <w:rPr>
          <w:rFonts w:ascii="Times New Roman" w:eastAsia="Times New Roman" w:hAnsi="Times New Roman" w:cs="Times New Roman"/>
          <w:b/>
          <w:sz w:val="24"/>
          <w:szCs w:val="24"/>
        </w:rPr>
        <w:t>CHAPTER THREE: Methodology and Data Presentation</w:t>
      </w:r>
    </w:p>
    <w:p w:rsidR="00E24109" w:rsidRPr="004307B8" w:rsidRDefault="00E24109" w:rsidP="00E24109">
      <w:pPr>
        <w:spacing w:after="0"/>
        <w:rPr>
          <w:rFonts w:ascii="Times New Roman" w:eastAsia="Times New Roman" w:hAnsi="Times New Roman" w:cs="Times New Roman"/>
          <w:b/>
          <w:sz w:val="24"/>
          <w:szCs w:val="24"/>
        </w:rPr>
      </w:pPr>
      <w:r w:rsidRPr="004307B8">
        <w:rPr>
          <w:rFonts w:ascii="Times New Roman" w:eastAsia="Times New Roman" w:hAnsi="Times New Roman" w:cs="Times New Roman"/>
          <w:bCs/>
          <w:sz w:val="24"/>
          <w:szCs w:val="24"/>
        </w:rPr>
        <w:t>3.0</w:t>
      </w:r>
      <w:r w:rsidRPr="004307B8">
        <w:rPr>
          <w:rFonts w:ascii="Times New Roman" w:eastAsia="Times New Roman" w:hAnsi="Times New Roman" w:cs="Times New Roman"/>
          <w:bCs/>
          <w:sz w:val="24"/>
          <w:szCs w:val="24"/>
        </w:rPr>
        <w:tab/>
        <w:t>Introduction</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17</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3.1</w:t>
      </w:r>
      <w:r w:rsidRPr="004307B8">
        <w:rPr>
          <w:rFonts w:ascii="Times New Roman" w:eastAsia="Times New Roman" w:hAnsi="Times New Roman" w:cs="Times New Roman"/>
          <w:bCs/>
          <w:sz w:val="24"/>
          <w:szCs w:val="24"/>
        </w:rPr>
        <w:tab/>
        <w:t>Statistics Techniques</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17</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3.1.1</w:t>
      </w:r>
      <w:r w:rsidRPr="004307B8">
        <w:rPr>
          <w:rFonts w:ascii="Times New Roman" w:eastAsia="Times New Roman" w:hAnsi="Times New Roman" w:cs="Times New Roman"/>
          <w:bCs/>
          <w:sz w:val="24"/>
          <w:szCs w:val="24"/>
        </w:rPr>
        <w:tab/>
        <w:t>Descriptive Statistics</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17</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3.1.2</w:t>
      </w:r>
      <w:r w:rsidRPr="004307B8">
        <w:rPr>
          <w:rFonts w:ascii="Times New Roman" w:eastAsia="Times New Roman" w:hAnsi="Times New Roman" w:cs="Times New Roman"/>
          <w:bCs/>
          <w:sz w:val="24"/>
          <w:szCs w:val="24"/>
        </w:rPr>
        <w:tab/>
        <w:t>Pearson Correlation Coefficient</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18</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3.1.3</w:t>
      </w:r>
      <w:r w:rsidRPr="004307B8">
        <w:rPr>
          <w:rFonts w:ascii="Times New Roman" w:eastAsia="Times New Roman" w:hAnsi="Times New Roman" w:cs="Times New Roman"/>
          <w:bCs/>
          <w:sz w:val="24"/>
          <w:szCs w:val="24"/>
        </w:rPr>
        <w:tab/>
        <w:t>Hypothesis Testing</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19</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3.2</w:t>
      </w:r>
      <w:r w:rsidRPr="004307B8">
        <w:rPr>
          <w:rFonts w:ascii="Times New Roman" w:eastAsia="Times New Roman" w:hAnsi="Times New Roman" w:cs="Times New Roman"/>
          <w:bCs/>
          <w:sz w:val="24"/>
          <w:szCs w:val="24"/>
        </w:rPr>
        <w:tab/>
        <w:t>Sources of Data</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21</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3.3</w:t>
      </w:r>
      <w:r w:rsidRPr="004307B8">
        <w:rPr>
          <w:rFonts w:ascii="Times New Roman" w:eastAsia="Times New Roman" w:hAnsi="Times New Roman" w:cs="Times New Roman"/>
          <w:bCs/>
          <w:sz w:val="24"/>
          <w:szCs w:val="24"/>
        </w:rPr>
        <w:tab/>
        <w:t>Data Presentation</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21</w:t>
      </w:r>
    </w:p>
    <w:p w:rsidR="00E24109" w:rsidRPr="00336795" w:rsidRDefault="00E24109" w:rsidP="00E24109">
      <w:pPr>
        <w:spacing w:after="0"/>
        <w:rPr>
          <w:rFonts w:ascii="Times New Roman" w:eastAsia="Times New Roman" w:hAnsi="Times New Roman" w:cs="Times New Roman"/>
          <w:bCs/>
          <w:sz w:val="20"/>
          <w:szCs w:val="24"/>
        </w:rPr>
      </w:pP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
          <w:sz w:val="24"/>
          <w:szCs w:val="24"/>
        </w:rPr>
        <w:t>CHAPTER FOUR: Data Analysis and Result</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4.0</w:t>
      </w:r>
      <w:r w:rsidRPr="004307B8">
        <w:rPr>
          <w:rFonts w:ascii="Times New Roman" w:eastAsia="Times New Roman" w:hAnsi="Times New Roman" w:cs="Times New Roman"/>
          <w:bCs/>
          <w:sz w:val="24"/>
          <w:szCs w:val="24"/>
        </w:rPr>
        <w:tab/>
        <w:t>Introduction</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22</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4.1</w:t>
      </w:r>
      <w:r w:rsidRPr="004307B8">
        <w:rPr>
          <w:rFonts w:ascii="Times New Roman" w:eastAsia="Times New Roman" w:hAnsi="Times New Roman" w:cs="Times New Roman"/>
          <w:bCs/>
          <w:sz w:val="24"/>
          <w:szCs w:val="24"/>
        </w:rPr>
        <w:tab/>
        <w:t>Data Analysis</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22</w:t>
      </w:r>
    </w:p>
    <w:p w:rsidR="00E24109" w:rsidRPr="00336795" w:rsidRDefault="00E24109" w:rsidP="00E24109">
      <w:pPr>
        <w:spacing w:after="0"/>
        <w:rPr>
          <w:rFonts w:ascii="Times New Roman" w:eastAsia="Times New Roman" w:hAnsi="Times New Roman" w:cs="Times New Roman"/>
          <w:bCs/>
          <w:sz w:val="20"/>
          <w:szCs w:val="24"/>
        </w:rPr>
      </w:pPr>
    </w:p>
    <w:p w:rsidR="00E24109" w:rsidRPr="004307B8" w:rsidRDefault="00E24109" w:rsidP="00E24109">
      <w:pPr>
        <w:spacing w:after="0"/>
        <w:rPr>
          <w:rFonts w:ascii="Times New Roman" w:eastAsia="Times New Roman" w:hAnsi="Times New Roman" w:cs="Times New Roman"/>
          <w:b/>
          <w:sz w:val="24"/>
          <w:szCs w:val="24"/>
        </w:rPr>
      </w:pPr>
      <w:r w:rsidRPr="004307B8">
        <w:rPr>
          <w:rFonts w:ascii="Times New Roman" w:eastAsia="Times New Roman" w:hAnsi="Times New Roman" w:cs="Times New Roman"/>
          <w:b/>
          <w:sz w:val="24"/>
          <w:szCs w:val="24"/>
        </w:rPr>
        <w:t>CHAPTER FIVE: Summary of Findings, Conclusion and Recommendation</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5.0</w:t>
      </w:r>
      <w:r w:rsidRPr="004307B8">
        <w:rPr>
          <w:rFonts w:ascii="Times New Roman" w:eastAsia="Times New Roman" w:hAnsi="Times New Roman" w:cs="Times New Roman"/>
          <w:bCs/>
          <w:sz w:val="24"/>
          <w:szCs w:val="24"/>
        </w:rPr>
        <w:tab/>
        <w:t>Introduction</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26</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5.1</w:t>
      </w:r>
      <w:r w:rsidRPr="004307B8">
        <w:rPr>
          <w:rFonts w:ascii="Times New Roman" w:eastAsia="Times New Roman" w:hAnsi="Times New Roman" w:cs="Times New Roman"/>
          <w:bCs/>
          <w:sz w:val="24"/>
          <w:szCs w:val="24"/>
        </w:rPr>
        <w:tab/>
        <w:t>Summary of Findings</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26</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5.2</w:t>
      </w:r>
      <w:r w:rsidRPr="004307B8">
        <w:rPr>
          <w:rFonts w:ascii="Times New Roman" w:eastAsia="Times New Roman" w:hAnsi="Times New Roman" w:cs="Times New Roman"/>
          <w:bCs/>
          <w:sz w:val="24"/>
          <w:szCs w:val="24"/>
        </w:rPr>
        <w:tab/>
        <w:t>Conclusion</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27</w:t>
      </w:r>
    </w:p>
    <w:p w:rsidR="00E24109" w:rsidRPr="00336795"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Cs/>
          <w:sz w:val="24"/>
          <w:szCs w:val="24"/>
        </w:rPr>
        <w:t>5.3</w:t>
      </w:r>
      <w:r w:rsidRPr="004307B8">
        <w:rPr>
          <w:rFonts w:ascii="Times New Roman" w:eastAsia="Times New Roman" w:hAnsi="Times New Roman" w:cs="Times New Roman"/>
          <w:bCs/>
          <w:sz w:val="24"/>
          <w:szCs w:val="24"/>
        </w:rPr>
        <w:tab/>
        <w:t>Recommendation</w:t>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r>
      <w:r w:rsidRPr="004307B8">
        <w:rPr>
          <w:rFonts w:ascii="Times New Roman" w:eastAsia="Times New Roman" w:hAnsi="Times New Roman" w:cs="Times New Roman"/>
          <w:bCs/>
          <w:sz w:val="24"/>
          <w:szCs w:val="24"/>
        </w:rPr>
        <w:tab/>
        <w:t>28</w:t>
      </w:r>
    </w:p>
    <w:p w:rsidR="00E24109" w:rsidRPr="004307B8" w:rsidRDefault="00E24109" w:rsidP="00E24109">
      <w:pPr>
        <w:spacing w:after="0"/>
        <w:rPr>
          <w:rFonts w:ascii="Times New Roman" w:eastAsia="Times New Roman" w:hAnsi="Times New Roman" w:cs="Times New Roman"/>
          <w:bCs/>
          <w:sz w:val="24"/>
          <w:szCs w:val="24"/>
        </w:rPr>
      </w:pPr>
      <w:r w:rsidRPr="004307B8">
        <w:rPr>
          <w:rFonts w:ascii="Times New Roman" w:eastAsia="Times New Roman" w:hAnsi="Times New Roman" w:cs="Times New Roman"/>
          <w:b/>
          <w:sz w:val="24"/>
          <w:szCs w:val="24"/>
        </w:rPr>
        <w:lastRenderedPageBreak/>
        <w:t>References</w:t>
      </w:r>
      <w:r w:rsidRPr="004307B8">
        <w:rPr>
          <w:rFonts w:ascii="Times New Roman" w:eastAsia="Times New Roman" w:hAnsi="Times New Roman" w:cs="Times New Roman"/>
          <w:b/>
          <w:sz w:val="24"/>
          <w:szCs w:val="24"/>
        </w:rPr>
        <w:tab/>
      </w:r>
      <w:r w:rsidRPr="004307B8">
        <w:rPr>
          <w:rFonts w:ascii="Times New Roman" w:eastAsia="Times New Roman" w:hAnsi="Times New Roman" w:cs="Times New Roman"/>
          <w:b/>
          <w:sz w:val="24"/>
          <w:szCs w:val="24"/>
        </w:rPr>
        <w:tab/>
      </w:r>
      <w:r w:rsidRPr="004307B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4307B8">
        <w:rPr>
          <w:rFonts w:ascii="Times New Roman" w:eastAsia="Times New Roman" w:hAnsi="Times New Roman" w:cs="Times New Roman"/>
          <w:b/>
          <w:sz w:val="24"/>
          <w:szCs w:val="24"/>
        </w:rPr>
        <w:tab/>
      </w:r>
      <w:r w:rsidRPr="004307B8">
        <w:rPr>
          <w:rFonts w:ascii="Times New Roman" w:eastAsia="Times New Roman" w:hAnsi="Times New Roman" w:cs="Times New Roman"/>
          <w:b/>
          <w:sz w:val="24"/>
          <w:szCs w:val="24"/>
        </w:rPr>
        <w:tab/>
      </w:r>
      <w:r w:rsidRPr="004307B8">
        <w:rPr>
          <w:rFonts w:ascii="Times New Roman" w:eastAsia="Times New Roman" w:hAnsi="Times New Roman" w:cs="Times New Roman"/>
          <w:b/>
          <w:sz w:val="24"/>
          <w:szCs w:val="24"/>
        </w:rPr>
        <w:tab/>
      </w:r>
      <w:r w:rsidRPr="004307B8">
        <w:rPr>
          <w:rFonts w:ascii="Times New Roman" w:eastAsia="Times New Roman" w:hAnsi="Times New Roman" w:cs="Times New Roman"/>
          <w:b/>
          <w:sz w:val="24"/>
          <w:szCs w:val="24"/>
        </w:rPr>
        <w:tab/>
      </w:r>
      <w:r w:rsidRPr="004307B8">
        <w:rPr>
          <w:rFonts w:ascii="Times New Roman" w:eastAsia="Times New Roman" w:hAnsi="Times New Roman" w:cs="Times New Roman"/>
          <w:b/>
          <w:sz w:val="24"/>
          <w:szCs w:val="24"/>
        </w:rPr>
        <w:tab/>
      </w:r>
      <w:r w:rsidRPr="004307B8">
        <w:rPr>
          <w:rFonts w:ascii="Times New Roman" w:eastAsia="Times New Roman" w:hAnsi="Times New Roman" w:cs="Times New Roman"/>
          <w:bCs/>
          <w:sz w:val="24"/>
          <w:szCs w:val="24"/>
        </w:rPr>
        <w:t>29</w:t>
      </w:r>
    </w:p>
    <w:p w:rsidR="006E6E8A" w:rsidRDefault="006E6E8A" w:rsidP="00E24109">
      <w:pPr>
        <w:spacing w:line="360" w:lineRule="auto"/>
        <w:jc w:val="center"/>
        <w:outlineLvl w:val="2"/>
        <w:rPr>
          <w:rFonts w:ascii="Times New Roman" w:eastAsia="Times New Roman" w:hAnsi="Times New Roman" w:cs="Times New Roman"/>
          <w:b/>
          <w:bCs/>
          <w:i/>
          <w:sz w:val="24"/>
          <w:szCs w:val="24"/>
        </w:rPr>
      </w:pPr>
    </w:p>
    <w:p w:rsidR="006E6E8A" w:rsidRDefault="006E6E8A" w:rsidP="00E24109">
      <w:pPr>
        <w:spacing w:line="360" w:lineRule="auto"/>
        <w:jc w:val="center"/>
        <w:outlineLvl w:val="2"/>
        <w:rPr>
          <w:rFonts w:ascii="Times New Roman" w:eastAsia="Times New Roman" w:hAnsi="Times New Roman" w:cs="Times New Roman"/>
          <w:b/>
          <w:bCs/>
          <w:i/>
          <w:sz w:val="24"/>
          <w:szCs w:val="24"/>
        </w:rPr>
      </w:pPr>
    </w:p>
    <w:p w:rsidR="00E24109" w:rsidRPr="00AA7235" w:rsidRDefault="00E24109" w:rsidP="00E24109">
      <w:pPr>
        <w:spacing w:line="360" w:lineRule="auto"/>
        <w:jc w:val="center"/>
        <w:outlineLvl w:val="2"/>
        <w:rPr>
          <w:rFonts w:ascii="Times New Roman" w:eastAsia="Times New Roman" w:hAnsi="Times New Roman" w:cs="Times New Roman"/>
          <w:b/>
          <w:bCs/>
          <w:i/>
          <w:sz w:val="24"/>
          <w:szCs w:val="24"/>
        </w:rPr>
      </w:pPr>
      <w:r w:rsidRPr="00AA7235">
        <w:rPr>
          <w:rFonts w:ascii="Times New Roman" w:eastAsia="Times New Roman" w:hAnsi="Times New Roman" w:cs="Times New Roman"/>
          <w:b/>
          <w:bCs/>
          <w:i/>
          <w:sz w:val="24"/>
          <w:szCs w:val="24"/>
        </w:rPr>
        <w:t>ABSTRACT</w:t>
      </w:r>
    </w:p>
    <w:p w:rsidR="00E24109" w:rsidRPr="00AA7235" w:rsidRDefault="00E24109" w:rsidP="00E24109">
      <w:pPr>
        <w:spacing w:line="360" w:lineRule="auto"/>
        <w:jc w:val="both"/>
        <w:rPr>
          <w:rFonts w:ascii="Times New Roman" w:eastAsia="Times New Roman" w:hAnsi="Times New Roman" w:cs="Times New Roman"/>
          <w:i/>
          <w:sz w:val="24"/>
          <w:szCs w:val="24"/>
        </w:rPr>
      </w:pPr>
      <w:r w:rsidRPr="00AA7235">
        <w:rPr>
          <w:rFonts w:ascii="Times New Roman" w:eastAsia="Times New Roman" w:hAnsi="Times New Roman" w:cs="Times New Roman"/>
          <w:i/>
          <w:sz w:val="24"/>
          <w:szCs w:val="24"/>
        </w:rPr>
        <w:t>This study investigates students’ perception of campus security and examines its impact on their overall well-being at Kwara State Polytechnic, Ilorin. The research seeks to assess students’ awareness of security measures, evaluate their perception of the effectiveness of those measures, and explore the relationship between perceived campus security and psychological well-being. A structured questionnaire was administered to 100 randomly selected students across different departments and levels. The data were analyzed using descriptive statistics, Pearson correlation, and independent sample t-tests with SPSS. Results indicate that while most students are aware of campus security personnel and facilities, a significant portion rate the effectiveness of these measures as unsatisfactory. Furthermore, findings reveal a statistically significant negative correlation between perceived insecurity and students’ well-being, suggesting that heightened security concerns adversely affect students' mental state, participation in school activities, and academic engagement. The study concludes that enhanced security policies and awareness campaigns are critical to fostering a safer and healthier learning environment.</w:t>
      </w:r>
    </w:p>
    <w:p w:rsidR="00E24109" w:rsidRPr="00AA7235" w:rsidRDefault="00E24109" w:rsidP="00E24109">
      <w:pPr>
        <w:spacing w:line="360" w:lineRule="auto"/>
        <w:jc w:val="both"/>
        <w:rPr>
          <w:rFonts w:ascii="Times New Roman" w:eastAsia="Times New Roman" w:hAnsi="Times New Roman" w:cs="Times New Roman"/>
          <w:i/>
          <w:sz w:val="24"/>
          <w:szCs w:val="24"/>
        </w:rPr>
      </w:pPr>
    </w:p>
    <w:p w:rsidR="00E24109" w:rsidRPr="00E16A96" w:rsidRDefault="00E24109" w:rsidP="00E24109">
      <w:pPr>
        <w:spacing w:line="360" w:lineRule="auto"/>
        <w:jc w:val="both"/>
        <w:outlineLvl w:val="2"/>
        <w:rPr>
          <w:rFonts w:ascii="Times New Roman" w:eastAsia="Times New Roman" w:hAnsi="Times New Roman" w:cs="Times New Roman"/>
          <w:b/>
          <w:bCs/>
          <w:i/>
          <w:sz w:val="24"/>
          <w:szCs w:val="24"/>
        </w:rPr>
      </w:pPr>
      <w:r w:rsidRPr="00AA7235">
        <w:rPr>
          <w:rFonts w:ascii="Times New Roman" w:eastAsia="Times New Roman" w:hAnsi="Times New Roman" w:cs="Times New Roman"/>
          <w:b/>
          <w:bCs/>
          <w:i/>
          <w:sz w:val="24"/>
          <w:szCs w:val="24"/>
        </w:rPr>
        <w:t xml:space="preserve">Keywords: </w:t>
      </w:r>
      <w:r w:rsidRPr="00AA7235">
        <w:rPr>
          <w:rFonts w:ascii="Times New Roman" w:eastAsia="Times New Roman" w:hAnsi="Times New Roman" w:cs="Times New Roman"/>
          <w:i/>
          <w:sz w:val="24"/>
          <w:szCs w:val="24"/>
        </w:rPr>
        <w:t>Campus security, student perception, psychological well-being, safety, academic engagement, security awareness, Kwara State Polytechnic, SPSS analysis.</w:t>
      </w:r>
    </w:p>
    <w:p w:rsidR="00D832D3" w:rsidRDefault="00D832D3">
      <w:pPr>
        <w:rPr>
          <w:color w:val="FF0000"/>
        </w:rPr>
      </w:pPr>
    </w:p>
    <w:p w:rsidR="00E24109" w:rsidRDefault="00E24109">
      <w:pPr>
        <w:rPr>
          <w:color w:val="FF0000"/>
        </w:rPr>
      </w:pPr>
    </w:p>
    <w:p w:rsidR="006E6E8A" w:rsidRDefault="006E6E8A">
      <w:pPr>
        <w:rPr>
          <w:color w:val="FF0000"/>
        </w:rPr>
      </w:pPr>
    </w:p>
    <w:p w:rsidR="006E6E8A" w:rsidRDefault="006E6E8A">
      <w:pPr>
        <w:rPr>
          <w:color w:val="FF0000"/>
        </w:rPr>
      </w:pPr>
    </w:p>
    <w:p w:rsidR="006E6E8A" w:rsidRDefault="006E6E8A">
      <w:pPr>
        <w:rPr>
          <w:color w:val="FF0000"/>
        </w:rPr>
      </w:pPr>
    </w:p>
    <w:p w:rsidR="00E24109" w:rsidRPr="00E556AB" w:rsidRDefault="00E24109" w:rsidP="00E24109">
      <w:pPr>
        <w:spacing w:line="360" w:lineRule="auto"/>
        <w:jc w:val="center"/>
        <w:outlineLvl w:val="1"/>
        <w:rPr>
          <w:rFonts w:ascii="Times New Roman" w:eastAsia="Times New Roman" w:hAnsi="Times New Roman" w:cs="Times New Roman"/>
          <w:b/>
          <w:bCs/>
          <w:sz w:val="24"/>
          <w:szCs w:val="24"/>
        </w:rPr>
      </w:pPr>
      <w:r w:rsidRPr="00E556AB">
        <w:rPr>
          <w:rFonts w:ascii="Times New Roman" w:eastAsia="Times New Roman" w:hAnsi="Times New Roman" w:cs="Times New Roman"/>
          <w:b/>
          <w:bCs/>
          <w:sz w:val="24"/>
          <w:szCs w:val="24"/>
        </w:rPr>
        <w:lastRenderedPageBreak/>
        <w:t>CHAPTER ONE</w:t>
      </w:r>
    </w:p>
    <w:p w:rsidR="00E24109" w:rsidRPr="00E556AB" w:rsidRDefault="00E24109" w:rsidP="00E24109">
      <w:pPr>
        <w:spacing w:line="360" w:lineRule="auto"/>
        <w:jc w:val="center"/>
        <w:outlineLvl w:val="1"/>
        <w:rPr>
          <w:rFonts w:ascii="Times New Roman" w:eastAsia="Times New Roman" w:hAnsi="Times New Roman" w:cs="Times New Roman"/>
          <w:b/>
          <w:bCs/>
          <w:sz w:val="24"/>
          <w:szCs w:val="24"/>
        </w:rPr>
      </w:pPr>
      <w:r w:rsidRPr="00E556AB">
        <w:rPr>
          <w:rFonts w:ascii="Times New Roman" w:eastAsia="Times New Roman" w:hAnsi="Times New Roman" w:cs="Times New Roman"/>
          <w:b/>
          <w:bCs/>
          <w:sz w:val="24"/>
          <w:szCs w:val="24"/>
        </w:rPr>
        <w:t>INTRODUCTION</w:t>
      </w:r>
    </w:p>
    <w:p w:rsidR="00E24109" w:rsidRPr="00E556AB" w:rsidRDefault="00E24109" w:rsidP="00E24109">
      <w:pPr>
        <w:spacing w:line="360" w:lineRule="auto"/>
        <w:jc w:val="both"/>
        <w:outlineLvl w:val="2"/>
        <w:rPr>
          <w:rFonts w:ascii="Times New Roman" w:eastAsia="Times New Roman" w:hAnsi="Times New Roman" w:cs="Times New Roman"/>
          <w:b/>
          <w:bCs/>
          <w:sz w:val="24"/>
          <w:szCs w:val="24"/>
        </w:rPr>
      </w:pPr>
      <w:r w:rsidRPr="00E556AB">
        <w:rPr>
          <w:rFonts w:ascii="Times New Roman" w:eastAsia="Times New Roman" w:hAnsi="Times New Roman" w:cs="Times New Roman"/>
          <w:b/>
          <w:bCs/>
          <w:sz w:val="24"/>
          <w:szCs w:val="24"/>
        </w:rPr>
        <w:t>1.1 Background to the Study</w:t>
      </w:r>
    </w:p>
    <w:p w:rsidR="00E24109" w:rsidRPr="00E556AB" w:rsidRDefault="00E24109" w:rsidP="00E24109">
      <w:pPr>
        <w:pStyle w:val="NormalWeb"/>
        <w:spacing w:before="0" w:beforeAutospacing="0" w:after="160" w:afterAutospacing="0" w:line="360" w:lineRule="auto"/>
        <w:jc w:val="both"/>
      </w:pPr>
      <w:r w:rsidRPr="00E556AB">
        <w:t>Security is a fundamental need of every human being, and its presence or absence significantly influences various aspects of life, particularly in structured environments such as educational institutions. In the context of higher education, campus security plays a vital role in ensuring that students, staff, and visitors feel safe and protected while participating in academic, social, and extracurricular activities. The concept of campus security transcends physical safety from crimes such as theft, assault, or vandalism—it also encompasses emotional and psychological assurance that one is free from harm, fear, and threat. Students’ perception of this security, whether accurate or subjective, has profound implications for their psychological well-being, academic success, and social development.</w:t>
      </w:r>
    </w:p>
    <w:p w:rsidR="00E24109" w:rsidRPr="00E556AB" w:rsidRDefault="00E24109" w:rsidP="00E24109">
      <w:pPr>
        <w:pStyle w:val="NormalWeb"/>
        <w:spacing w:before="0" w:beforeAutospacing="0" w:after="160" w:afterAutospacing="0" w:line="360" w:lineRule="auto"/>
        <w:jc w:val="both"/>
      </w:pPr>
      <w:r w:rsidRPr="00E556AB">
        <w:t>In recent years, the rising incidence of crime and insecurity in tertiary institutions across Nigeria has become a source of concern for students, parents, educational administrators, and policymakers alike. Issues such as cultism, sexual harassment, theft, physical assault, and cybercrime have increasingly made campuses unsafe for many students. News reports and academic studies have documented numerous cases where students have been victims of crimes, sometimes with fatal consequences. These developments have exposed the gaps in the security frameworks of institutions and highlighted the importance of student-centered strategies in addressing safety concerns on campus.</w:t>
      </w:r>
    </w:p>
    <w:p w:rsidR="00E24109" w:rsidRPr="00E556AB" w:rsidRDefault="00E24109" w:rsidP="00E24109">
      <w:pPr>
        <w:pStyle w:val="NormalWeb"/>
        <w:spacing w:before="0" w:beforeAutospacing="0" w:after="160" w:afterAutospacing="0" w:line="360" w:lineRule="auto"/>
        <w:jc w:val="both"/>
      </w:pPr>
      <w:r w:rsidRPr="00E556AB">
        <w:t xml:space="preserve">The perception of security on campus is largely subjective and varies among students depending on several factors, including their gender, socio-economic background, past experiences, and even their level of interaction with the environment. A student who has experienced or witnessed a crime on campus may develop a heightened sense of fear or anxiety, leading to a distorted perception of risk even in objectively safe situations. Conversely, a student with no history of victimization may underestimate potential risks. This subjectivity is crucial because perceived </w:t>
      </w:r>
      <w:r w:rsidRPr="00E556AB">
        <w:lastRenderedPageBreak/>
        <w:t>insecurity can be just as debilitating as real threats. Students who feel unsafe may limit their movement, avoid certain places on campus, or reduce participation in academic and extracurricular activities, ultimately affecting their overall development.</w:t>
      </w:r>
    </w:p>
    <w:p w:rsidR="00E24109" w:rsidRPr="00E556AB" w:rsidRDefault="00E24109" w:rsidP="00E24109">
      <w:pPr>
        <w:pStyle w:val="NormalWeb"/>
        <w:spacing w:before="0" w:beforeAutospacing="0" w:after="160" w:afterAutospacing="0" w:line="360" w:lineRule="auto"/>
        <w:jc w:val="both"/>
      </w:pPr>
      <w:r w:rsidRPr="00E556AB">
        <w:t>Globally, student safety has gained prominence in educational discourse. Developed countries have implemented comprehensive safety protocols, including surveillance technologies, emergency response systems, background checks, student counseling services, and well-trained campus security personnel. In contrast, many Nigerian universities and polytechnics are still grappling with fundamental challenges such as underfunding, inadequate personnel, lack of modern technology, poor lighting in campus areas, broken-down perimeter fencing, and poor communication systems. These deficiencies contribute to a general atmosphere of vulnerability and expose students to preventable risks.</w:t>
      </w:r>
    </w:p>
    <w:p w:rsidR="00E24109" w:rsidRPr="00E556AB" w:rsidRDefault="00E24109" w:rsidP="00E24109">
      <w:pPr>
        <w:pStyle w:val="NormalWeb"/>
        <w:spacing w:before="0" w:beforeAutospacing="0" w:after="160" w:afterAutospacing="0" w:line="360" w:lineRule="auto"/>
        <w:jc w:val="both"/>
      </w:pPr>
      <w:r w:rsidRPr="00E556AB">
        <w:t>Furthermore, many institutions lack proper channels for students to report incidents or express concerns about their safety. This communication gap fosters distrust between students and security officials, leading to underreporting of crimes and further erosion of confidence in institutional safety mechanisms. In some cases, victims of harassment or violence may choose to remain silent for fear of victim-blaming, stigmatization, or lack of support. Consequently, the psychological toll of perceived insecurity may manifest in mental health issues such as anxiety, depression, insomnia, or post-traumatic stress disorder (PTSD).</w:t>
      </w:r>
    </w:p>
    <w:p w:rsidR="00E24109" w:rsidRPr="00E556AB" w:rsidRDefault="00E24109" w:rsidP="00E24109">
      <w:pPr>
        <w:pStyle w:val="NormalWeb"/>
        <w:spacing w:before="0" w:beforeAutospacing="0" w:after="160" w:afterAutospacing="0" w:line="360" w:lineRule="auto"/>
        <w:jc w:val="both"/>
      </w:pPr>
      <w:r w:rsidRPr="00E556AB">
        <w:t>Students’ well-being is a multidimensional construct that includes physical, mental, emotional, social, and academic health. A secure environment is integral to achieving optimal well-being because it enables students to concentrate on their studies without the distraction of fear or the threat of harm. Insecure environments may lead to absenteeism, withdrawal from academic programs, reduced academic performance, and poor social relationships. Therefore, the relationship between perceived campus security and student well-being cannot be overemphasized. It is an area that warrants critical investigation to inform policies aimed at fostering a safe and supportive learning environment.</w:t>
      </w:r>
    </w:p>
    <w:p w:rsidR="00E24109" w:rsidRPr="00E556AB" w:rsidRDefault="00E24109" w:rsidP="00E24109">
      <w:pPr>
        <w:pStyle w:val="NormalWeb"/>
        <w:spacing w:before="0" w:beforeAutospacing="0" w:after="160" w:afterAutospacing="0" w:line="360" w:lineRule="auto"/>
        <w:jc w:val="both"/>
      </w:pPr>
      <w:r w:rsidRPr="00E556AB">
        <w:lastRenderedPageBreak/>
        <w:t>In Nigeria, efforts to enhance campus security have included initiatives such as collaboration with state police, establishment of internal security units, installation of closed-circuit television (CCTV) cameras, student identification systems, and the introduction of curfews. While these measures are steps in the right direction, their effectiveness largely depends on students’ awareness, trust, and perception. In many cases, security policies are implemented without adequately engaging the student body, leading to a mismatch between institutional intentions and student expectations. This misalignment further widens the perception gap and undermines the credibility of security interventions.</w:t>
      </w:r>
    </w:p>
    <w:p w:rsidR="00E24109" w:rsidRPr="00E556AB" w:rsidRDefault="00E24109" w:rsidP="00E24109">
      <w:pPr>
        <w:pStyle w:val="NormalWeb"/>
        <w:spacing w:before="0" w:beforeAutospacing="0" w:after="160" w:afterAutospacing="0" w:line="360" w:lineRule="auto"/>
        <w:jc w:val="both"/>
      </w:pPr>
      <w:r w:rsidRPr="00E556AB">
        <w:t>Gender is another critical factor that shapes students’ perception of security. Numerous studies have shown that female students often feel more vulnerable to certain crimes, particularly sexual harassment and gender-based violence. As a result, they may develop coping strategies such as avoiding night lectures, refraining from socializing after dark, or limiting interactions with unfamiliar peers. These restrictions may reduce their access to learning opportunities, limit their social networks, and affect their overall university experience. On the other hand, male students, while also exposed to risks such as cult-related violence or theft, may underreport their fears due to societal expectations of masculinity and emotional resilience. Understanding these gendered experiences is essential to designing inclusive and equitable safety measures.</w:t>
      </w:r>
    </w:p>
    <w:p w:rsidR="00E24109" w:rsidRPr="00E556AB" w:rsidRDefault="00E24109" w:rsidP="00E24109">
      <w:pPr>
        <w:pStyle w:val="NormalWeb"/>
        <w:spacing w:before="0" w:beforeAutospacing="0" w:after="160" w:afterAutospacing="0" w:line="360" w:lineRule="auto"/>
        <w:jc w:val="both"/>
      </w:pPr>
      <w:r w:rsidRPr="00E556AB">
        <w:t>This study, therefore, seeks to explore students' awareness of existing campus security measures, assess their perception of the effectiveness of these measures, and determine how such perceptions relate to their emotional and academic well-being. It will also examine the influence of demographic variables such as gender and academic level on these perceptions. The ultimate aim is to provide actionable insights that can help institutions develop more responsive, inclusive, and effective campus security strategies that promote the well-being of all students.</w:t>
      </w:r>
    </w:p>
    <w:p w:rsidR="00E24109" w:rsidRDefault="00E24109" w:rsidP="00E24109">
      <w:pPr>
        <w:pStyle w:val="Heading3"/>
        <w:spacing w:before="0" w:beforeAutospacing="0" w:after="160" w:afterAutospacing="0" w:line="360" w:lineRule="auto"/>
        <w:jc w:val="both"/>
        <w:rPr>
          <w:rStyle w:val="Strong"/>
          <w:b/>
          <w:bCs/>
          <w:sz w:val="24"/>
          <w:szCs w:val="24"/>
        </w:rPr>
      </w:pPr>
    </w:p>
    <w:p w:rsidR="00E80097" w:rsidRDefault="00E80097" w:rsidP="00E24109">
      <w:pPr>
        <w:pStyle w:val="Heading3"/>
        <w:spacing w:before="0" w:beforeAutospacing="0" w:after="160" w:afterAutospacing="0" w:line="360" w:lineRule="auto"/>
        <w:jc w:val="both"/>
        <w:rPr>
          <w:rStyle w:val="Strong"/>
          <w:b/>
          <w:bCs/>
          <w:sz w:val="24"/>
          <w:szCs w:val="24"/>
        </w:rPr>
      </w:pPr>
    </w:p>
    <w:p w:rsidR="00E80097" w:rsidRDefault="00E80097" w:rsidP="00E24109">
      <w:pPr>
        <w:pStyle w:val="Heading3"/>
        <w:spacing w:before="0" w:beforeAutospacing="0" w:after="160" w:afterAutospacing="0" w:line="360" w:lineRule="auto"/>
        <w:jc w:val="both"/>
        <w:rPr>
          <w:rStyle w:val="Strong"/>
          <w:b/>
          <w:bCs/>
          <w:sz w:val="24"/>
          <w:szCs w:val="24"/>
        </w:rPr>
      </w:pP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lastRenderedPageBreak/>
        <w:t>1.2 Statement of the Problem</w:t>
      </w:r>
    </w:p>
    <w:p w:rsidR="00E24109" w:rsidRPr="00E556AB" w:rsidRDefault="00E24109" w:rsidP="00E24109">
      <w:pPr>
        <w:pStyle w:val="NormalWeb"/>
        <w:spacing w:before="0" w:beforeAutospacing="0" w:after="160" w:afterAutospacing="0" w:line="360" w:lineRule="auto"/>
        <w:jc w:val="both"/>
      </w:pPr>
      <w:r w:rsidRPr="00E556AB">
        <w:t>Despite the presence of security measures in many tertiary institutions, students often report feeling unsafe. This contradiction between objective security and subjective perception can significantly affect their mental health and academic outcomes. There is a need to examine how students perceive the adequacy of security measures on their campus and how this perception impacts their psychological and emotional well-being.</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1.3 Aim and Objectives of the Study</w:t>
      </w:r>
    </w:p>
    <w:p w:rsidR="00E24109" w:rsidRPr="00E556AB" w:rsidRDefault="00E24109" w:rsidP="00E24109">
      <w:pPr>
        <w:pStyle w:val="NormalWeb"/>
        <w:spacing w:before="0" w:beforeAutospacing="0" w:after="160" w:afterAutospacing="0" w:line="360" w:lineRule="auto"/>
        <w:jc w:val="both"/>
      </w:pPr>
      <w:r w:rsidRPr="00E556AB">
        <w:t>The primary aim of this study is to evaluate students' perception of campus security and its effect on their well-being. While the objectives are:</w:t>
      </w:r>
    </w:p>
    <w:p w:rsidR="00E24109" w:rsidRPr="00E556AB" w:rsidRDefault="00E24109" w:rsidP="00E24109">
      <w:pPr>
        <w:pStyle w:val="NormalWeb"/>
        <w:numPr>
          <w:ilvl w:val="0"/>
          <w:numId w:val="1"/>
        </w:numPr>
        <w:spacing w:before="0" w:beforeAutospacing="0" w:after="160" w:afterAutospacing="0" w:line="360" w:lineRule="auto"/>
        <w:jc w:val="both"/>
      </w:pPr>
      <w:r w:rsidRPr="00E556AB">
        <w:t>Examine students’ awareness of existing campus security measures.</w:t>
      </w:r>
    </w:p>
    <w:p w:rsidR="00E24109" w:rsidRPr="00E556AB" w:rsidRDefault="00E24109" w:rsidP="00E24109">
      <w:pPr>
        <w:pStyle w:val="NormalWeb"/>
        <w:numPr>
          <w:ilvl w:val="0"/>
          <w:numId w:val="1"/>
        </w:numPr>
        <w:spacing w:before="0" w:beforeAutospacing="0" w:after="160" w:afterAutospacing="0" w:line="360" w:lineRule="auto"/>
        <w:jc w:val="both"/>
      </w:pPr>
      <w:r w:rsidRPr="00E556AB">
        <w:t>Assess students’ perception of the effectiveness of these measures.</w:t>
      </w:r>
    </w:p>
    <w:p w:rsidR="00E24109" w:rsidRPr="00E556AB" w:rsidRDefault="00E24109" w:rsidP="00E24109">
      <w:pPr>
        <w:pStyle w:val="NormalWeb"/>
        <w:numPr>
          <w:ilvl w:val="0"/>
          <w:numId w:val="1"/>
        </w:numPr>
        <w:spacing w:before="0" w:beforeAutospacing="0" w:after="160" w:afterAutospacing="0" w:line="360" w:lineRule="auto"/>
        <w:jc w:val="both"/>
      </w:pPr>
      <w:r w:rsidRPr="00E556AB">
        <w:t>Determine the relationship between students' perception of security and their psychological well-being.</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1.4 Significance of the Study</w:t>
      </w:r>
    </w:p>
    <w:p w:rsidR="00E24109" w:rsidRPr="00E556AB" w:rsidRDefault="00E24109" w:rsidP="00E24109">
      <w:pPr>
        <w:pStyle w:val="NormalWeb"/>
        <w:spacing w:before="0" w:beforeAutospacing="0" w:after="160" w:afterAutospacing="0" w:line="360" w:lineRule="auto"/>
        <w:jc w:val="both"/>
      </w:pPr>
      <w:r w:rsidRPr="00E556AB">
        <w:t>The study will provide vital insights into how students perceive campus security and how this perception affects their well-being. It will inform university authorities, policy makers, and campus security departments on necessary improvements. It can also aid in designing student-centered safety policies and psychological support systems.</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1.5 Scope of the Study</w:t>
      </w:r>
    </w:p>
    <w:p w:rsidR="00E24109" w:rsidRPr="00E556AB" w:rsidRDefault="00E24109" w:rsidP="00E24109">
      <w:pPr>
        <w:pStyle w:val="NormalWeb"/>
        <w:spacing w:before="0" w:beforeAutospacing="0" w:after="160" w:afterAutospacing="0" w:line="360" w:lineRule="auto"/>
        <w:jc w:val="both"/>
      </w:pPr>
      <w:r w:rsidRPr="00E556AB">
        <w:t>The study focuses on undergraduate students of Kwara state polytechnic Ilorin Kwara state, Nigeria. It will assess both male and female students across different academic levels.</w:t>
      </w:r>
    </w:p>
    <w:p w:rsidR="00E24109" w:rsidRDefault="00E24109" w:rsidP="00E24109">
      <w:pPr>
        <w:pStyle w:val="Heading3"/>
        <w:spacing w:before="0" w:beforeAutospacing="0" w:after="160" w:afterAutospacing="0" w:line="360" w:lineRule="auto"/>
        <w:jc w:val="both"/>
        <w:rPr>
          <w:rStyle w:val="Strong"/>
          <w:b/>
          <w:bCs/>
          <w:sz w:val="24"/>
          <w:szCs w:val="24"/>
        </w:rPr>
      </w:pPr>
    </w:p>
    <w:p w:rsidR="00E24109" w:rsidRDefault="00E24109" w:rsidP="00E24109">
      <w:pPr>
        <w:pStyle w:val="Heading3"/>
        <w:spacing w:before="0" w:beforeAutospacing="0" w:after="160" w:afterAutospacing="0" w:line="360" w:lineRule="auto"/>
        <w:jc w:val="both"/>
        <w:rPr>
          <w:rStyle w:val="Strong"/>
          <w:b/>
          <w:bCs/>
          <w:sz w:val="24"/>
          <w:szCs w:val="24"/>
        </w:rPr>
      </w:pP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lastRenderedPageBreak/>
        <w:t>1.6 Definition of Terms</w:t>
      </w:r>
    </w:p>
    <w:p w:rsidR="00E24109" w:rsidRPr="00E556AB" w:rsidRDefault="00E24109" w:rsidP="00E24109">
      <w:pPr>
        <w:pStyle w:val="NormalWeb"/>
        <w:spacing w:before="0" w:beforeAutospacing="0" w:after="160" w:afterAutospacing="0" w:line="360" w:lineRule="auto"/>
        <w:jc w:val="both"/>
      </w:pPr>
      <w:r w:rsidRPr="00E556AB">
        <w:t>To ensure clarity and uniform understanding, the following terms used throughout this study are defined in the context of the research:</w:t>
      </w:r>
    </w:p>
    <w:p w:rsidR="00E24109" w:rsidRPr="00E556AB" w:rsidRDefault="00E24109" w:rsidP="00E24109">
      <w:pPr>
        <w:pStyle w:val="NormalWeb"/>
        <w:numPr>
          <w:ilvl w:val="0"/>
          <w:numId w:val="2"/>
        </w:numPr>
        <w:spacing w:before="0" w:beforeAutospacing="0" w:after="160" w:afterAutospacing="0" w:line="360" w:lineRule="auto"/>
        <w:jc w:val="both"/>
      </w:pPr>
      <w:r w:rsidRPr="00E556AB">
        <w:rPr>
          <w:rStyle w:val="Strong"/>
        </w:rPr>
        <w:t>Campus Security</w:t>
      </w:r>
      <w:r>
        <w:t xml:space="preserve">: </w:t>
      </w:r>
      <w:r w:rsidRPr="00E556AB">
        <w:t>Campus security refers to all the formal and informal measures, systems, policies, personnel, and technologies implemented by a tertiary institution to protect its students, staff, property, and physical environment from threats, harm, or crime. It includes activities such as patrols, surveillance, emergency response, access control, and crime reporting mechanisms.</w:t>
      </w:r>
    </w:p>
    <w:p w:rsidR="00E24109" w:rsidRPr="00E556AB" w:rsidRDefault="00E24109" w:rsidP="00E24109">
      <w:pPr>
        <w:pStyle w:val="NormalWeb"/>
        <w:numPr>
          <w:ilvl w:val="0"/>
          <w:numId w:val="2"/>
        </w:numPr>
        <w:spacing w:before="0" w:beforeAutospacing="0" w:after="160" w:afterAutospacing="0" w:line="360" w:lineRule="auto"/>
        <w:jc w:val="both"/>
      </w:pPr>
      <w:r w:rsidRPr="00E556AB">
        <w:rPr>
          <w:rStyle w:val="Strong"/>
        </w:rPr>
        <w:t>Student Perception</w:t>
      </w:r>
      <w:r>
        <w:t xml:space="preserve">: </w:t>
      </w:r>
      <w:r w:rsidRPr="00E556AB">
        <w:t>Student perception denotes the personal understanding, interpretation, and judgment formed by individual students about the effectiveness, adequacy, and reliability of campus security systems. It is subjective and influenced by experiences, information received, and general campus atmosphere.</w:t>
      </w:r>
    </w:p>
    <w:p w:rsidR="00E24109" w:rsidRPr="00E556AB" w:rsidRDefault="00E24109" w:rsidP="00E24109">
      <w:pPr>
        <w:pStyle w:val="NormalWeb"/>
        <w:numPr>
          <w:ilvl w:val="0"/>
          <w:numId w:val="2"/>
        </w:numPr>
        <w:spacing w:before="0" w:beforeAutospacing="0" w:after="160" w:afterAutospacing="0" w:line="360" w:lineRule="auto"/>
        <w:jc w:val="both"/>
      </w:pPr>
      <w:r w:rsidRPr="00E556AB">
        <w:rPr>
          <w:rStyle w:val="Strong"/>
        </w:rPr>
        <w:t>Safety Measures</w:t>
      </w:r>
      <w:r>
        <w:t xml:space="preserve">: </w:t>
      </w:r>
      <w:r w:rsidRPr="00E556AB">
        <w:t>These are practical steps or protocols adopted by an institution to prevent or mitigate risk. Examples include fencing the campus, installing CCTV cameras, employing security personnel, lighting pathways, implementing ID checks, and enforcing rules such as curfews or visitor policies.</w:t>
      </w:r>
    </w:p>
    <w:p w:rsidR="00E24109" w:rsidRPr="00E556AB" w:rsidRDefault="00E24109" w:rsidP="00E24109">
      <w:pPr>
        <w:pStyle w:val="NormalWeb"/>
        <w:numPr>
          <w:ilvl w:val="0"/>
          <w:numId w:val="2"/>
        </w:numPr>
        <w:spacing w:before="0" w:beforeAutospacing="0" w:after="160" w:afterAutospacing="0" w:line="360" w:lineRule="auto"/>
        <w:jc w:val="both"/>
      </w:pPr>
      <w:r w:rsidRPr="00E556AB">
        <w:rPr>
          <w:rStyle w:val="Strong"/>
        </w:rPr>
        <w:t>Victimization</w:t>
      </w:r>
      <w:r>
        <w:t xml:space="preserve">: </w:t>
      </w:r>
      <w:r w:rsidRPr="00E556AB">
        <w:t>Victimization is the act of being harmed or targeted by crime, harassment, or violence. Within this study, it includes theft, assault, sexual harassment, cyberbullying, and other offenses occurring within the campus.</w:t>
      </w:r>
    </w:p>
    <w:p w:rsidR="00E24109" w:rsidRPr="00E556AB" w:rsidRDefault="00E24109" w:rsidP="00E24109">
      <w:pPr>
        <w:pStyle w:val="NormalWeb"/>
        <w:numPr>
          <w:ilvl w:val="0"/>
          <w:numId w:val="2"/>
        </w:numPr>
        <w:spacing w:before="0" w:beforeAutospacing="0" w:after="160" w:afterAutospacing="0" w:line="360" w:lineRule="auto"/>
        <w:jc w:val="both"/>
      </w:pPr>
      <w:r w:rsidRPr="00E556AB">
        <w:rPr>
          <w:rStyle w:val="Strong"/>
        </w:rPr>
        <w:t>Insecurity</w:t>
      </w:r>
      <w:r>
        <w:t xml:space="preserve">: </w:t>
      </w:r>
      <w:r w:rsidRPr="00E556AB">
        <w:t>Insecurity is the feeling of being unsafe, vulnerable, or at risk. It may be based on actual experiences or perceived threats and can cause fear, anxiety, or behavioral changes among students even when no immediate danger is present.</w:t>
      </w:r>
    </w:p>
    <w:p w:rsidR="00E24109" w:rsidRPr="00E556AB" w:rsidRDefault="00E24109" w:rsidP="00E24109">
      <w:pPr>
        <w:pStyle w:val="NormalWeb"/>
        <w:numPr>
          <w:ilvl w:val="0"/>
          <w:numId w:val="2"/>
        </w:numPr>
        <w:spacing w:before="0" w:beforeAutospacing="0" w:after="160" w:afterAutospacing="0" w:line="360" w:lineRule="auto"/>
        <w:jc w:val="both"/>
      </w:pPr>
      <w:r w:rsidRPr="00E556AB">
        <w:rPr>
          <w:rStyle w:val="Strong"/>
        </w:rPr>
        <w:t>Gender-Based Violence (GBV)</w:t>
      </w:r>
      <w:r>
        <w:t xml:space="preserve">: </w:t>
      </w:r>
      <w:r w:rsidRPr="00E556AB">
        <w:t xml:space="preserve">Gender-based violence includes acts of physical, emotional, or sexual abuse targeted at individuals based on their gender, especially </w:t>
      </w:r>
      <w:r w:rsidRPr="00E556AB">
        <w:lastRenderedPageBreak/>
        <w:t>affecting women and girls. On campus, GBV often manifests as harassment, stalking, assault, or coercion.</w:t>
      </w:r>
    </w:p>
    <w:p w:rsidR="00E24109" w:rsidRPr="00E556AB" w:rsidRDefault="00E24109" w:rsidP="00E24109">
      <w:pPr>
        <w:pStyle w:val="NormalWeb"/>
        <w:numPr>
          <w:ilvl w:val="0"/>
          <w:numId w:val="2"/>
        </w:numPr>
        <w:spacing w:before="0" w:beforeAutospacing="0" w:after="160" w:afterAutospacing="0" w:line="360" w:lineRule="auto"/>
        <w:jc w:val="both"/>
      </w:pPr>
      <w:r w:rsidRPr="00E556AB">
        <w:rPr>
          <w:rStyle w:val="Strong"/>
        </w:rPr>
        <w:t>Emergency Response</w:t>
      </w:r>
      <w:r>
        <w:t xml:space="preserve">: </w:t>
      </w:r>
      <w:r w:rsidRPr="00E556AB">
        <w:t>Emergency response refers to actions taken by campus authorities or security personnel during crises such as accidents, violent incidents, fires, or health emergencies. It reflects how quickly and effectively these authorities can protect and support students.</w:t>
      </w:r>
    </w:p>
    <w:p w:rsidR="00E24109" w:rsidRPr="00E556AB" w:rsidRDefault="00E24109" w:rsidP="00E24109">
      <w:pPr>
        <w:pStyle w:val="NormalWeb"/>
        <w:numPr>
          <w:ilvl w:val="0"/>
          <w:numId w:val="2"/>
        </w:numPr>
        <w:spacing w:before="0" w:beforeAutospacing="0" w:after="160" w:afterAutospacing="0" w:line="360" w:lineRule="auto"/>
        <w:jc w:val="both"/>
      </w:pPr>
      <w:r w:rsidRPr="00E556AB">
        <w:rPr>
          <w:rStyle w:val="Strong"/>
        </w:rPr>
        <w:t>Student Engagement</w:t>
      </w:r>
      <w:r>
        <w:t xml:space="preserve">: </w:t>
      </w:r>
      <w:r w:rsidRPr="00E556AB">
        <w:t>Student engagement is the degree to which students are involved in academic and extracurricular activities. Perceived insecurity often reduces this engagement, leading to absenteeism, withdrawal from programs, and limited social interaction.</w:t>
      </w:r>
    </w:p>
    <w:p w:rsidR="00E24109" w:rsidRPr="00E556AB" w:rsidRDefault="00E24109" w:rsidP="00E24109">
      <w:pPr>
        <w:pStyle w:val="NormalWeb"/>
        <w:numPr>
          <w:ilvl w:val="0"/>
          <w:numId w:val="2"/>
        </w:numPr>
        <w:spacing w:before="0" w:beforeAutospacing="0" w:after="160" w:afterAutospacing="0" w:line="360" w:lineRule="auto"/>
        <w:jc w:val="both"/>
      </w:pPr>
      <w:r w:rsidRPr="00E556AB">
        <w:rPr>
          <w:rStyle w:val="Strong"/>
        </w:rPr>
        <w:t>Security Awareness</w:t>
      </w:r>
      <w:r>
        <w:t xml:space="preserve">: </w:t>
      </w:r>
      <w:r w:rsidRPr="00E556AB">
        <w:t>Security awareness refers to students’ knowledge and understanding of the available safety measures, emergency protocols, and their own role in maintaining a secure environment. Awareness campaigns are often crucial in reducing risks and promoting responsible behavior.</w:t>
      </w:r>
    </w:p>
    <w:p w:rsidR="00E24109" w:rsidRPr="00E556AB" w:rsidRDefault="00E24109" w:rsidP="00E24109">
      <w:pPr>
        <w:pStyle w:val="NormalWeb"/>
        <w:numPr>
          <w:ilvl w:val="0"/>
          <w:numId w:val="2"/>
        </w:numPr>
        <w:spacing w:before="0" w:beforeAutospacing="0" w:after="160" w:afterAutospacing="0" w:line="360" w:lineRule="auto"/>
        <w:jc w:val="both"/>
      </w:pPr>
      <w:r w:rsidRPr="00E556AB">
        <w:rPr>
          <w:rStyle w:val="Strong"/>
        </w:rPr>
        <w:t>Risk Perception</w:t>
      </w:r>
      <w:r>
        <w:t xml:space="preserve">: </w:t>
      </w:r>
      <w:r w:rsidRPr="00E556AB">
        <w:t>Risk perception is the subjective assessment students make regarding the likelihood of encountering danger or harm on campus. It is shaped by personal experiences, peer discussions, media reports, and environmental cues.</w:t>
      </w: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center"/>
        <w:rPr>
          <w:rStyle w:val="Strong"/>
          <w:b/>
          <w:bCs/>
          <w:sz w:val="24"/>
          <w:szCs w:val="24"/>
        </w:rPr>
      </w:pPr>
    </w:p>
    <w:p w:rsidR="00E24109" w:rsidRDefault="00E24109" w:rsidP="00E24109">
      <w:pPr>
        <w:pStyle w:val="Heading2"/>
        <w:spacing w:before="0" w:beforeAutospacing="0" w:after="160" w:afterAutospacing="0" w:line="360" w:lineRule="auto"/>
        <w:rPr>
          <w:rStyle w:val="Strong"/>
          <w:b/>
          <w:bCs/>
          <w:sz w:val="24"/>
          <w:szCs w:val="24"/>
        </w:rPr>
      </w:pPr>
    </w:p>
    <w:p w:rsidR="00E24109" w:rsidRDefault="00E24109" w:rsidP="00E24109">
      <w:pPr>
        <w:pStyle w:val="Heading2"/>
        <w:spacing w:before="0" w:beforeAutospacing="0" w:after="160" w:afterAutospacing="0" w:line="360" w:lineRule="auto"/>
        <w:rPr>
          <w:rStyle w:val="Strong"/>
          <w:b/>
          <w:bCs/>
          <w:sz w:val="24"/>
          <w:szCs w:val="24"/>
        </w:rPr>
      </w:pPr>
    </w:p>
    <w:p w:rsidR="00E24109" w:rsidRPr="00E556AB" w:rsidRDefault="00E24109" w:rsidP="00E24109">
      <w:pPr>
        <w:pStyle w:val="Heading2"/>
        <w:spacing w:before="0" w:beforeAutospacing="0" w:after="160" w:afterAutospacing="0" w:line="360" w:lineRule="auto"/>
        <w:jc w:val="center"/>
        <w:rPr>
          <w:rStyle w:val="Strong"/>
          <w:b/>
          <w:bCs/>
          <w:sz w:val="24"/>
          <w:szCs w:val="24"/>
        </w:rPr>
      </w:pPr>
      <w:r w:rsidRPr="00E556AB">
        <w:rPr>
          <w:rStyle w:val="Strong"/>
          <w:b/>
          <w:bCs/>
          <w:sz w:val="24"/>
          <w:szCs w:val="24"/>
        </w:rPr>
        <w:lastRenderedPageBreak/>
        <w:t>CHAPTER TWO</w:t>
      </w:r>
    </w:p>
    <w:p w:rsidR="00E24109" w:rsidRPr="00E556AB" w:rsidRDefault="00E24109" w:rsidP="00E24109">
      <w:pPr>
        <w:pStyle w:val="Heading2"/>
        <w:spacing w:before="0" w:beforeAutospacing="0" w:after="160" w:afterAutospacing="0" w:line="360" w:lineRule="auto"/>
        <w:jc w:val="center"/>
        <w:rPr>
          <w:sz w:val="24"/>
          <w:szCs w:val="24"/>
        </w:rPr>
      </w:pPr>
      <w:r w:rsidRPr="00E556AB">
        <w:rPr>
          <w:rStyle w:val="Strong"/>
          <w:b/>
          <w:bCs/>
          <w:sz w:val="24"/>
          <w:szCs w:val="24"/>
        </w:rPr>
        <w:t>LITERATURE REVIEW</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2.1 Conceptual Framework</w:t>
      </w:r>
    </w:p>
    <w:p w:rsidR="00E24109" w:rsidRPr="00E556AB" w:rsidRDefault="00E24109" w:rsidP="00E24109">
      <w:pPr>
        <w:pStyle w:val="NormalWeb"/>
        <w:spacing w:before="0" w:beforeAutospacing="0" w:after="160" w:afterAutospacing="0" w:line="360" w:lineRule="auto"/>
        <w:jc w:val="both"/>
      </w:pPr>
      <w:r w:rsidRPr="00E556AB">
        <w:t>The conceptual framework of this study is based on the interrelationship between campus security, student perception, and well-being. Security is not only a physical construct but also a psychological one, especially in school environments where learning, interaction, and development must occur unhindered. This framework supports the idea that students' perception of safety on campus—whether accurate or not—affects their academic performance, participation in campus life, and mental health.</w:t>
      </w:r>
    </w:p>
    <w:p w:rsidR="00E24109" w:rsidRDefault="00E24109" w:rsidP="00E24109">
      <w:pPr>
        <w:pStyle w:val="NormalWeb"/>
        <w:spacing w:before="0" w:beforeAutospacing="0" w:after="160" w:afterAutospacing="0" w:line="360" w:lineRule="auto"/>
        <w:jc w:val="both"/>
        <w:rPr>
          <w:b/>
        </w:rPr>
      </w:pPr>
    </w:p>
    <w:p w:rsidR="00E24109" w:rsidRPr="00E556AB" w:rsidRDefault="00E24109" w:rsidP="00E24109">
      <w:pPr>
        <w:pStyle w:val="NormalWeb"/>
        <w:spacing w:before="0" w:beforeAutospacing="0" w:after="160" w:afterAutospacing="0" w:line="360" w:lineRule="auto"/>
        <w:jc w:val="both"/>
        <w:rPr>
          <w:b/>
        </w:rPr>
      </w:pPr>
      <w:r w:rsidRPr="00E556AB">
        <w:rPr>
          <w:b/>
        </w:rPr>
        <w:t>2.2 Review of Related Literature</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Campus Security and Student Safety</w:t>
      </w:r>
    </w:p>
    <w:p w:rsidR="00E24109" w:rsidRPr="00E556AB" w:rsidRDefault="00E24109" w:rsidP="00E24109">
      <w:pPr>
        <w:pStyle w:val="NormalWeb"/>
        <w:spacing w:before="0" w:beforeAutospacing="0" w:after="160" w:afterAutospacing="0" w:line="360" w:lineRule="auto"/>
        <w:jc w:val="both"/>
      </w:pPr>
      <w:r w:rsidRPr="00E556AB">
        <w:t>Adepoju (2019) conducted a comprehensive study on the role of campus security in ensuring the safety of students in Nigerian tertiary institutions, focusing on the increasing reports of crime, violence, and general insecurity within and around campuses. The study emphasized that safety is a fundamental requirement for learning, and any perceived threat can greatly hinder academic activities and student development. It was observed that many institutions in Nigeria, particularly public universities and polytechnics, are increasingly becoming hotspots for cult-related violence, theft, sexual harassment, and even kidnapping.</w:t>
      </w:r>
    </w:p>
    <w:p w:rsidR="00E24109" w:rsidRPr="00E556AB" w:rsidRDefault="00E24109" w:rsidP="00E24109">
      <w:pPr>
        <w:pStyle w:val="NormalWeb"/>
        <w:spacing w:before="0" w:beforeAutospacing="0" w:after="160" w:afterAutospacing="0" w:line="360" w:lineRule="auto"/>
        <w:jc w:val="both"/>
      </w:pPr>
      <w:r w:rsidRPr="00E556AB">
        <w:t xml:space="preserve">Adepoju’s research showed that effective campus security involves more than deploying personnel; it requires a comprehensive and proactive strategy. Key elements identified include physical infrastructure such as high fencing, adequate lighting, and functioning surveillance systems (like CCTV), as well as trained security personnel who are well-versed in modern safety practices. However, in many Nigerian institutions, there is a significant gap between security needs </w:t>
      </w:r>
      <w:r w:rsidRPr="00E556AB">
        <w:lastRenderedPageBreak/>
        <w:t>and available resources. In some cases, campuses lack basic security infrastructure or rely on untrained guards who are unable to respond effectively in emergencies.</w:t>
      </w:r>
    </w:p>
    <w:p w:rsidR="00E24109" w:rsidRPr="00E556AB" w:rsidRDefault="00E24109" w:rsidP="00E24109">
      <w:pPr>
        <w:pStyle w:val="NormalWeb"/>
        <w:spacing w:before="0" w:beforeAutospacing="0" w:after="160" w:afterAutospacing="0" w:line="360" w:lineRule="auto"/>
        <w:jc w:val="both"/>
      </w:pPr>
      <w:r w:rsidRPr="00E556AB">
        <w:t>Importantly, the study recognized that students’ perception of security is equally vital. Even when security systems are in place, if students perceive these systems as ineffective or poorly managed, their sense of safety diminishes. This perceived insecurity affects not only their academic concentration but also their social interactions, level of participation in extracurricular activities, and general quality of campus life. Many students, particularly females, reported avoiding certain parts of campus at night or even during the day due to fear of assault or robbery.</w:t>
      </w:r>
    </w:p>
    <w:p w:rsidR="00E24109" w:rsidRPr="00E556AB" w:rsidRDefault="00E24109" w:rsidP="00E24109">
      <w:pPr>
        <w:pStyle w:val="NormalWeb"/>
        <w:spacing w:before="0" w:beforeAutospacing="0" w:after="160" w:afterAutospacing="0" w:line="360" w:lineRule="auto"/>
        <w:jc w:val="both"/>
      </w:pPr>
      <w:r w:rsidRPr="00E556AB">
        <w:t>In conclusion, Adepoju’s work provides a foundational understanding of the complexities surrounding campus security in Nigeria. While the presence of security infrastructure is important, students’ perception and lived experiences of safety are equally critical. Institutions must therefore adopt a holistic approach to campus security—one that combines infrastructure, professional personnel, open communication, and student involvement—to create a learning environment where students feel secure, valued, and empowered. The research makes a strong case for why improving security on campuses should be viewed not only as a safety measure but also as a strategic investment in student success and institutional reputation.</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Perception of Security and Its Subjective Nature</w:t>
      </w:r>
    </w:p>
    <w:p w:rsidR="00E24109" w:rsidRPr="00E556AB" w:rsidRDefault="00E24109" w:rsidP="00E24109">
      <w:pPr>
        <w:pStyle w:val="NormalWeb"/>
        <w:spacing w:before="0" w:beforeAutospacing="0" w:after="160" w:afterAutospacing="0" w:line="360" w:lineRule="auto"/>
        <w:jc w:val="both"/>
      </w:pPr>
      <w:r w:rsidRPr="00E556AB">
        <w:t>Ogunleye and Ahmed (2020) provided a nuanced analysis of how students perceive campus security and highlighted the subjective nature of these perceptions. Their study focused on several tertiary institutions in southwestern Nigeria and explored how individual experiences, social context, and psychological state influence students’ sense of security, irrespective of the actual presence of crime. This line of inquiry reveals that perceptions of security are often shaped less by factual data and more by personal and collective experiences, emotions, and institutional culture.</w:t>
      </w:r>
    </w:p>
    <w:p w:rsidR="00E24109" w:rsidRPr="00E556AB" w:rsidRDefault="00E24109" w:rsidP="00E24109">
      <w:pPr>
        <w:pStyle w:val="NormalWeb"/>
        <w:spacing w:before="0" w:beforeAutospacing="0" w:after="160" w:afterAutospacing="0" w:line="360" w:lineRule="auto"/>
        <w:jc w:val="both"/>
      </w:pPr>
      <w:r w:rsidRPr="00E556AB">
        <w:t xml:space="preserve">The researchers argued that perception of safety is not static but dynamic, shifting based on various factors such as gender, prior exposure to violence, peer influence, and the visibility of security personnel on campus. Their findings showed that students who had previously experienced or </w:t>
      </w:r>
      <w:r w:rsidRPr="00E556AB">
        <w:lastRenderedPageBreak/>
        <w:t>witnessed acts of violence—such as theft, sexual harassment, or cult-related activities—were more likely to perceive their campuses as unsafe, even if official crime statistics indicated otherwise. This misalignment between perceived and actual security points to the importance of understanding the psychological and emotional dimensions of safety.</w:t>
      </w:r>
    </w:p>
    <w:p w:rsidR="00E24109" w:rsidRPr="00E556AB" w:rsidRDefault="00E24109" w:rsidP="00E24109">
      <w:pPr>
        <w:pStyle w:val="NormalWeb"/>
        <w:spacing w:before="0" w:beforeAutospacing="0" w:after="160" w:afterAutospacing="0" w:line="360" w:lineRule="auto"/>
        <w:jc w:val="both"/>
      </w:pPr>
      <w:r w:rsidRPr="00E556AB">
        <w:t>A key theme in their work is the role of rumor and word-of-mouth in shaping campus narratives around security. In the absence of transparent communication from school authorities, students often rely on anecdotal reports and social media discussions, which can sometimes exaggerate threats. As a result, fear can become amplified and widespread, even when incidents are isolated or infrequent. Ogunleye and Ahmed stressed that this subjective reality must be considered in security planning, as it can influence behavior just as much as actual risks.</w:t>
      </w:r>
    </w:p>
    <w:p w:rsidR="00E24109" w:rsidRPr="00E556AB" w:rsidRDefault="00E24109" w:rsidP="00E24109">
      <w:pPr>
        <w:pStyle w:val="NormalWeb"/>
        <w:spacing w:before="0" w:beforeAutospacing="0" w:after="160" w:afterAutospacing="0" w:line="360" w:lineRule="auto"/>
        <w:jc w:val="both"/>
      </w:pPr>
      <w:r w:rsidRPr="00E556AB">
        <w:t>Additionally, the study advocated for visible and proactive security personnel who not only react to incidents but also engage with the student community. Security presence in high-risk zones, especially during evening hours, was found to significantly boost students' feelings of safety. Initiatives such as escort services for night classes or emergency hotlines can also improve perception and reduce fear.</w:t>
      </w:r>
    </w:p>
    <w:p w:rsidR="00E24109" w:rsidRPr="00E556AB" w:rsidRDefault="00E24109" w:rsidP="00E24109">
      <w:pPr>
        <w:pStyle w:val="NormalWeb"/>
        <w:spacing w:before="0" w:beforeAutospacing="0" w:after="160" w:afterAutospacing="0" w:line="360" w:lineRule="auto"/>
        <w:jc w:val="both"/>
      </w:pPr>
      <w:r w:rsidRPr="00E556AB">
        <w:t>In conclusion, Ogunleye and Ahmed’s study underscores that student perceptions of campus safety are deeply influenced by psychological, social, and contextual factors. Institutions must recognize that addressing security requires more than physical infrastructure; it demands emotional intelligence, communication strategies, and a deep understanding of the student experience. By considering perception as a valid and critical component of campus safety, schools can create more inclusive and responsive environments that promote well-being and academic success for all students.</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Relationship Between Security and Academic Performance</w:t>
      </w:r>
    </w:p>
    <w:p w:rsidR="00E24109" w:rsidRPr="00E556AB" w:rsidRDefault="00E24109" w:rsidP="00E24109">
      <w:pPr>
        <w:pStyle w:val="NormalWeb"/>
        <w:spacing w:before="0" w:beforeAutospacing="0" w:after="160" w:afterAutospacing="0" w:line="360" w:lineRule="auto"/>
        <w:jc w:val="both"/>
      </w:pPr>
      <w:r w:rsidRPr="00E556AB">
        <w:t xml:space="preserve">Adebayo and Alabi (2018) explored the intricate relationship between campus security and academic performance among students in Nigerian polytechnics and universities. Their research was driven by the observation that a secure learning environment is a fundamental precondition </w:t>
      </w:r>
      <w:r w:rsidRPr="00E556AB">
        <w:lastRenderedPageBreak/>
        <w:t>for effective academic engagement. The study provides empirical evidence that links the quality of campus security not only to students’ safety but also to their academic attendance, concentration, and overall performance.</w:t>
      </w:r>
    </w:p>
    <w:p w:rsidR="00E24109" w:rsidRPr="00E556AB" w:rsidRDefault="00E24109" w:rsidP="00E24109">
      <w:pPr>
        <w:pStyle w:val="NormalWeb"/>
        <w:spacing w:before="0" w:beforeAutospacing="0" w:after="160" w:afterAutospacing="0" w:line="360" w:lineRule="auto"/>
        <w:jc w:val="both"/>
      </w:pPr>
      <w:r w:rsidRPr="00E556AB">
        <w:t>In their analysis, Adebayo and Alabi emphasized that academic success relies significantly on environmental factors. They noted that when students perceive their campus to be unsafe, they are less likely to participate in classroom activities, attend late lectures, or utilize campus resources such as libraries and laboratories, especially during evening hours. This avoidance behavior directly impacts the quantity and quality of academic input students receive, leading to reduced performance in assessments and examinations.</w:t>
      </w:r>
    </w:p>
    <w:p w:rsidR="00E24109" w:rsidRPr="00E556AB" w:rsidRDefault="00E24109" w:rsidP="00E24109">
      <w:pPr>
        <w:pStyle w:val="NormalWeb"/>
        <w:spacing w:before="0" w:beforeAutospacing="0" w:after="160" w:afterAutospacing="0" w:line="360" w:lineRule="auto"/>
        <w:jc w:val="both"/>
      </w:pPr>
      <w:r w:rsidRPr="00E556AB">
        <w:t>The researchers collected data from three institutions in southwestern Nigeria, involving a sample of over 500 students through structured questionnaires and focus group discussions. The findings revealed a strong positive correlation between perceived campus security and academic engagement. In institutions where students felt safe, class attendance was more consistent, participation in academic group work was high, and library usage was more frequent. Conversely, students who perceived their campus as unsafe reported reduced attendance, avoidance of certain academic spaces, and even reluctance to stay in on-campus hostels.</w:t>
      </w:r>
    </w:p>
    <w:p w:rsidR="00E24109" w:rsidRPr="00E556AB" w:rsidRDefault="00E24109" w:rsidP="00E24109">
      <w:pPr>
        <w:pStyle w:val="NormalWeb"/>
        <w:spacing w:before="0" w:beforeAutospacing="0" w:after="160" w:afterAutospacing="0" w:line="360" w:lineRule="auto"/>
        <w:jc w:val="both"/>
      </w:pPr>
      <w:r w:rsidRPr="00E556AB">
        <w:t>Adebayo and Alabi also examined the indirect effects of insecurity, such as its impact on lecturers’ ability to teach effectively. In one institution, frequent security incidents led to the early closure of classes and reduced lecturer availability, thereby affecting curriculum delivery. This finding suggests that the effect of insecurity extends beyond students to the broader academic ecosystem.</w:t>
      </w:r>
    </w:p>
    <w:p w:rsidR="00E24109" w:rsidRPr="00E556AB" w:rsidRDefault="00E24109" w:rsidP="00E24109">
      <w:pPr>
        <w:pStyle w:val="NormalWeb"/>
        <w:spacing w:before="0" w:beforeAutospacing="0" w:after="160" w:afterAutospacing="0" w:line="360" w:lineRule="auto"/>
        <w:jc w:val="both"/>
      </w:pPr>
      <w:r w:rsidRPr="00E556AB">
        <w:t>To address these issues, the authors recommended the institutionalization of a “Safe Campus Policy,” which includes continuous risk assessments, investment in infrastructure (e.g., fencing, CCTV, security lights), and deployment of trained personnel. They also emphasized the importance of developing a rapid-response mechanism and security awareness campaigns targeted at both students and staff.</w:t>
      </w:r>
    </w:p>
    <w:p w:rsidR="00E24109" w:rsidRPr="00E556AB" w:rsidRDefault="00E24109" w:rsidP="00E24109">
      <w:pPr>
        <w:pStyle w:val="NormalWeb"/>
        <w:spacing w:before="0" w:beforeAutospacing="0" w:after="160" w:afterAutospacing="0" w:line="360" w:lineRule="auto"/>
        <w:jc w:val="both"/>
      </w:pPr>
      <w:r w:rsidRPr="00E556AB">
        <w:lastRenderedPageBreak/>
        <w:t>In summary, Adebayo and Alabi’s research offers critical insights into how campus security directly and indirectly affects academic performance. It reveals that creating a secure learning environment is not a luxury but a necessity for educational excellence. The study calls for a paradigm shift in how campus safety is perceived—not just as a matter of physical protection but as a key determinant of academic success and institutional credibility.</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Psychological Well-being and Safety on Campus</w:t>
      </w:r>
    </w:p>
    <w:p w:rsidR="00E24109" w:rsidRPr="00E556AB" w:rsidRDefault="00E24109" w:rsidP="00E24109">
      <w:pPr>
        <w:pStyle w:val="NormalWeb"/>
        <w:spacing w:before="0" w:beforeAutospacing="0" w:after="160" w:afterAutospacing="0" w:line="360" w:lineRule="auto"/>
        <w:jc w:val="both"/>
      </w:pPr>
      <w:r w:rsidRPr="00E556AB">
        <w:t xml:space="preserve">In their comprehensive study, </w:t>
      </w:r>
      <w:r w:rsidRPr="00E556AB">
        <w:rPr>
          <w:rStyle w:val="Strong"/>
        </w:rPr>
        <w:t>Eze and Olatunji (2021)</w:t>
      </w:r>
      <w:r w:rsidRPr="00E556AB">
        <w:t xml:space="preserve"> examined the psychological well-being of students in relation to their perceived and experienced safety on Nigerian university campuses. Their research was grounded in the understanding that psychological well-being encompasses emotional, mental, and social aspects of health, all of which are influenced by one’s surrounding environment—including the safety and security of one’s academic space. The study sought to highlight the complex ways in which safety perceptions impact students’ emotional health, social interactions, and overall mental stability.</w:t>
      </w:r>
    </w:p>
    <w:p w:rsidR="00E24109" w:rsidRPr="00E556AB" w:rsidRDefault="00E24109" w:rsidP="00E24109">
      <w:pPr>
        <w:pStyle w:val="NormalWeb"/>
        <w:spacing w:before="0" w:beforeAutospacing="0" w:after="160" w:afterAutospacing="0" w:line="360" w:lineRule="auto"/>
        <w:jc w:val="both"/>
      </w:pPr>
      <w:r w:rsidRPr="00E556AB">
        <w:t>The authors began by emphasizing that higher education institutions are not only academic spaces but also communities where young adults live, learn, and develop. As such, the sense of safety—or lack thereof—within these spaces directly influences their psychological experiences. Through surveys and in-depth interviews conducted with over 400 students in three federal universities, the study explored common psychological responses to perceived insecurity, including anxiety, depression, insomnia, chronic stress, and social withdrawal.</w:t>
      </w:r>
    </w:p>
    <w:p w:rsidR="00E24109" w:rsidRPr="00E556AB" w:rsidRDefault="00E24109" w:rsidP="00E24109">
      <w:pPr>
        <w:pStyle w:val="NormalWeb"/>
        <w:spacing w:before="0" w:beforeAutospacing="0" w:after="160" w:afterAutospacing="0" w:line="360" w:lineRule="auto"/>
        <w:jc w:val="both"/>
      </w:pPr>
      <w:r w:rsidRPr="00E556AB">
        <w:t xml:space="preserve">One of the most significant findings of the research was the prevalence of </w:t>
      </w:r>
      <w:r w:rsidRPr="00E556AB">
        <w:rPr>
          <w:rStyle w:val="Strong"/>
        </w:rPr>
        <w:t>fear-related anxiety</w:t>
      </w:r>
      <w:r w:rsidRPr="00E556AB">
        <w:t xml:space="preserve"> among students, particularly females. Many students reported feeling uneasy in isolated lecture halls, poorly lit walkways, and hostel environments with inadequate security. This constant state of alertness, according to Eze and Olatunji, creates a form of "anticipatory stress," where students are always anticipating danger, even when no immediate threat exists. This hyper-vigilance has severe psychological consequences, including fatigue, difficulty concentrating, emotional exhaustion, and reduced interest in academic and social activities.</w:t>
      </w:r>
    </w:p>
    <w:p w:rsidR="00E24109" w:rsidRPr="00E556AB" w:rsidRDefault="00E24109" w:rsidP="00E24109">
      <w:pPr>
        <w:pStyle w:val="NormalWeb"/>
        <w:spacing w:before="0" w:beforeAutospacing="0" w:after="160" w:afterAutospacing="0" w:line="360" w:lineRule="auto"/>
        <w:jc w:val="both"/>
      </w:pPr>
      <w:r w:rsidRPr="00E556AB">
        <w:lastRenderedPageBreak/>
        <w:t xml:space="preserve">To address these psychological impacts, the researchers recommended a </w:t>
      </w:r>
      <w:r w:rsidRPr="00E556AB">
        <w:rPr>
          <w:rStyle w:val="Strong"/>
        </w:rPr>
        <w:t>multi-tiered approach</w:t>
      </w:r>
      <w:r w:rsidRPr="00E556AB">
        <w:t xml:space="preserve"> involving institutional reforms and student-centered support systems. These included establishing well-equipped counseling centers on campus, training campus security personnel in trauma-informed care, and promoting mental health awareness campaigns. Creating safe zones—such as female-only study areas or supervised late-night study halls—was also suggested to alleviate students’ psychological stress related to safety.</w:t>
      </w:r>
    </w:p>
    <w:p w:rsidR="00E24109" w:rsidRPr="00E556AB" w:rsidRDefault="00E24109" w:rsidP="00E24109">
      <w:pPr>
        <w:pStyle w:val="NormalWeb"/>
        <w:spacing w:before="0" w:beforeAutospacing="0" w:after="160" w:afterAutospacing="0" w:line="360" w:lineRule="auto"/>
        <w:jc w:val="both"/>
      </w:pPr>
      <w:r w:rsidRPr="00E556AB">
        <w:t>In conclusion, Eze and Olatunji’s work provides strong evidence that campus safety is deeply intertwined with students' psychological well-being. It argues that without addressing the emotional and mental toll of insecurity, no campus can truly fulfill its educational mandate. The study calls on institutions to prioritize both physical and psychological dimensions of safety in creating inclusive, supportive, and mentally healthy learning environments.</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Gender Dimensions of Campus Security</w:t>
      </w:r>
    </w:p>
    <w:p w:rsidR="00E24109" w:rsidRPr="00E556AB" w:rsidRDefault="00E24109" w:rsidP="00E24109">
      <w:pPr>
        <w:pStyle w:val="NormalWeb"/>
        <w:spacing w:before="0" w:beforeAutospacing="0" w:after="160" w:afterAutospacing="0" w:line="360" w:lineRule="auto"/>
        <w:jc w:val="both"/>
      </w:pPr>
      <w:r w:rsidRPr="00E556AB">
        <w:rPr>
          <w:rStyle w:val="Strong"/>
        </w:rPr>
        <w:t>Akinboade and Yusuf (2020)</w:t>
      </w:r>
      <w:r w:rsidRPr="00E556AB">
        <w:t xml:space="preserve"> undertook a detailed investigation into the gendered experiences of security on Nigerian university campuses, highlighting the fact that security is not experienced equally by all students. Their research focused on the different ways male and female students perceive and respond to security threats within the campus environment. This study brought to light how gender plays a critical role in shaping security concerns, vulnerability, and coping strategies among students.</w:t>
      </w:r>
    </w:p>
    <w:p w:rsidR="00E24109" w:rsidRPr="00E556AB" w:rsidRDefault="00E24109" w:rsidP="00E24109">
      <w:pPr>
        <w:pStyle w:val="NormalWeb"/>
        <w:spacing w:before="0" w:beforeAutospacing="0" w:after="160" w:afterAutospacing="0" w:line="360" w:lineRule="auto"/>
        <w:jc w:val="both"/>
      </w:pPr>
      <w:r w:rsidRPr="00E556AB">
        <w:t xml:space="preserve">A key finding in the study was that </w:t>
      </w:r>
      <w:r w:rsidRPr="00E556AB">
        <w:rPr>
          <w:rStyle w:val="Strong"/>
        </w:rPr>
        <w:t>female students reported higher levels of insecurity</w:t>
      </w:r>
      <w:r w:rsidRPr="00E556AB">
        <w:t xml:space="preserve"> than their male counterparts. The sources of insecurity for women were predominantly linked to sexual harassment, stalking, inappropriate behavior by fellow students or staff, and fear of sexual assault. These experiences were most commonly reported in hostels, lecture halls, and campus pathways—particularly at night or in isolated areas. In contrast, male students were more concerned with physical violence, such as robbery, cult clashes, and fights among student groups. This divide in perceived threats indicates that gender-specific security measures are necessary to effectively protect the student population.</w:t>
      </w:r>
    </w:p>
    <w:p w:rsidR="00E24109" w:rsidRPr="00E556AB" w:rsidRDefault="00E24109" w:rsidP="00E24109">
      <w:pPr>
        <w:pStyle w:val="NormalWeb"/>
        <w:spacing w:before="0" w:beforeAutospacing="0" w:after="160" w:afterAutospacing="0" w:line="360" w:lineRule="auto"/>
        <w:jc w:val="both"/>
      </w:pPr>
      <w:r w:rsidRPr="00E556AB">
        <w:lastRenderedPageBreak/>
        <w:t xml:space="preserve">The researchers also uncovered a </w:t>
      </w:r>
      <w:r w:rsidRPr="00E556AB">
        <w:rPr>
          <w:rStyle w:val="Strong"/>
        </w:rPr>
        <w:t>lack of trust in campus security personnel</w:t>
      </w:r>
      <w:r w:rsidRPr="00E556AB">
        <w:t xml:space="preserve"> among female students. Many respondents indicated that when they reported harassment or inappropriate conduct, their concerns were trivialized, dismissed, or inadequately addressed. This led to underreporting of security breaches and discouraged many victims from seeking institutional help. In some cases, victims of sexual harassment reported being blamed for their experiences based on their appearance or behavior, which reflects deep-seated gender biases within campus institutions.</w:t>
      </w:r>
    </w:p>
    <w:p w:rsidR="00E24109" w:rsidRPr="00E556AB" w:rsidRDefault="00E24109" w:rsidP="00E24109">
      <w:pPr>
        <w:pStyle w:val="NormalWeb"/>
        <w:spacing w:before="0" w:beforeAutospacing="0" w:after="160" w:afterAutospacing="0" w:line="360" w:lineRule="auto"/>
        <w:jc w:val="both"/>
      </w:pPr>
      <w:r w:rsidRPr="00E556AB">
        <w:t xml:space="preserve">Another important aspect of the study was the exploration of how </w:t>
      </w:r>
      <w:r w:rsidRPr="00E556AB">
        <w:rPr>
          <w:rStyle w:val="Strong"/>
        </w:rPr>
        <w:t>cultural and societal expectations</w:t>
      </w:r>
      <w:r w:rsidRPr="00E556AB">
        <w:t xml:space="preserve"> influence campus security dynamics. In many Nigerian communities, issues like sexual harassment and gender-based violence are still shrouded in silence, stigma, and victim-blaming. These societal norms are often mirrored within educational institutions, further marginalizing female voices and perpetuating unsafe environments. The authors noted that true campus safety must include not only the prevention of physical violence but also the dismantling of cultural norms that excuse or minimize gender-based threats.</w:t>
      </w:r>
    </w:p>
    <w:p w:rsidR="00E24109" w:rsidRPr="00E556AB" w:rsidRDefault="00E24109" w:rsidP="00E24109">
      <w:pPr>
        <w:pStyle w:val="NormalWeb"/>
        <w:spacing w:before="0" w:beforeAutospacing="0" w:after="160" w:afterAutospacing="0" w:line="360" w:lineRule="auto"/>
        <w:jc w:val="both"/>
      </w:pPr>
      <w:r w:rsidRPr="00E556AB">
        <w:t>In conclusion, Akinboade and Yusuf’s study effectively demonstrates that campus security must be approached through a gendered lens. Security planning that fails to address the unique vulnerabilities of female students cannot be considered comprehensive. Ensuring gender equity in campus safety strategies is not only a matter of protection but also a step toward fostering inclusive education and the full realization of students’ rights and potentials.</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Role of Campus Authorities and Institutional Response to Security Challenges</w:t>
      </w:r>
    </w:p>
    <w:p w:rsidR="00E24109" w:rsidRPr="00E556AB" w:rsidRDefault="00E24109" w:rsidP="00E24109">
      <w:pPr>
        <w:pStyle w:val="NormalWeb"/>
        <w:spacing w:before="0" w:beforeAutospacing="0" w:after="160" w:afterAutospacing="0" w:line="360" w:lineRule="auto"/>
        <w:jc w:val="both"/>
      </w:pPr>
      <w:r w:rsidRPr="00E556AB">
        <w:rPr>
          <w:rStyle w:val="Strong"/>
        </w:rPr>
        <w:t>Okonkwo and Musa (2022)</w:t>
      </w:r>
      <w:r w:rsidRPr="00E556AB">
        <w:t xml:space="preserve"> carried out a pivotal study examining how campus authorities and institutional structures respond to security threats and challenges in Nigerian tertiary institutions. Their work offers a deep insight into the administrative, logistical, and procedural components of campus security, and how the responsiveness—or lack thereof—by institutions impacts the overall well-being and perception of safety among students.</w:t>
      </w:r>
    </w:p>
    <w:p w:rsidR="00E24109" w:rsidRPr="00E556AB" w:rsidRDefault="00E24109" w:rsidP="00E24109">
      <w:pPr>
        <w:pStyle w:val="NormalWeb"/>
        <w:spacing w:before="0" w:beforeAutospacing="0" w:after="160" w:afterAutospacing="0" w:line="360" w:lineRule="auto"/>
        <w:jc w:val="both"/>
      </w:pPr>
      <w:r w:rsidRPr="00E556AB">
        <w:t xml:space="preserve">The study was based on qualitative and quantitative data collected from five Nigerian universities through surveys, policy reviews, and interviews with university administrators, security personnel, </w:t>
      </w:r>
      <w:r w:rsidRPr="00E556AB">
        <w:lastRenderedPageBreak/>
        <w:t xml:space="preserve">and student leaders. The findings suggest that while most higher institutions have formal security units, the </w:t>
      </w:r>
      <w:r w:rsidRPr="00E556AB">
        <w:rPr>
          <w:rStyle w:val="Strong"/>
        </w:rPr>
        <w:t>effectiveness of these bodies varies significantly</w:t>
      </w:r>
      <w:r w:rsidRPr="00E556AB">
        <w:t xml:space="preserve"> depending on the level of institutional commitment, funding, and policy implementation.</w:t>
      </w:r>
    </w:p>
    <w:p w:rsidR="00E24109" w:rsidRPr="00E556AB" w:rsidRDefault="00E24109" w:rsidP="00E24109">
      <w:pPr>
        <w:pStyle w:val="NormalWeb"/>
        <w:spacing w:before="0" w:beforeAutospacing="0" w:after="160" w:afterAutospacing="0" w:line="360" w:lineRule="auto"/>
        <w:jc w:val="both"/>
      </w:pPr>
      <w:r w:rsidRPr="00E556AB">
        <w:t xml:space="preserve">Okonkwo and Musa also observed that some university authorities tend to adopt a </w:t>
      </w:r>
      <w:r w:rsidRPr="00E556AB">
        <w:rPr>
          <w:rStyle w:val="Strong"/>
        </w:rPr>
        <w:t>reactive rather than proactive approach</w:t>
      </w:r>
      <w:r w:rsidRPr="00E556AB">
        <w:t xml:space="preserve"> to campus security. Rather than investing in preventive measures such as installing CCTV cameras, organizing safety workshops, or conducting risk assessments, many institutions only take action after serious incidents occur. This tendency not only reduces the effectiveness of the response but also increases the likelihood of recurring incidents due to the absence of deterrents.</w:t>
      </w:r>
    </w:p>
    <w:p w:rsidR="00E24109" w:rsidRPr="00E556AB" w:rsidRDefault="00E24109" w:rsidP="00E24109">
      <w:pPr>
        <w:pStyle w:val="NormalWeb"/>
        <w:spacing w:before="0" w:beforeAutospacing="0" w:after="160" w:afterAutospacing="0" w:line="360" w:lineRule="auto"/>
        <w:jc w:val="both"/>
      </w:pPr>
      <w:r w:rsidRPr="00E556AB">
        <w:t xml:space="preserve">Another significant finding was the </w:t>
      </w:r>
      <w:r w:rsidRPr="00E556AB">
        <w:rPr>
          <w:rStyle w:val="Strong"/>
        </w:rPr>
        <w:t>communication gap between students and campus authorities</w:t>
      </w:r>
      <w:r w:rsidRPr="00E556AB">
        <w:t>. Students frequently expressed frustration over the lack of clear communication channels for reporting security concerns. In many cases, there were no emergency hotlines, rapid-response teams, or dedicated platforms for anonymously reporting threats or incidents. This void left students vulnerable, particularly during crises such as cult attacks, fire outbreaks, or robbery incidents.</w:t>
      </w:r>
    </w:p>
    <w:p w:rsidR="00E24109" w:rsidRPr="00E556AB" w:rsidRDefault="00E24109" w:rsidP="00E24109">
      <w:pPr>
        <w:pStyle w:val="NormalWeb"/>
        <w:spacing w:before="0" w:beforeAutospacing="0" w:after="160" w:afterAutospacing="0" w:line="360" w:lineRule="auto"/>
        <w:jc w:val="both"/>
      </w:pPr>
      <w:r w:rsidRPr="00E556AB">
        <w:t xml:space="preserve">In their recommendations, the authors stressed the importance of </w:t>
      </w:r>
      <w:r w:rsidRPr="00E556AB">
        <w:rPr>
          <w:rStyle w:val="Strong"/>
        </w:rPr>
        <w:t>institutionalizing a culture of accountability and responsiveness</w:t>
      </w:r>
      <w:r w:rsidRPr="00E556AB">
        <w:t>. They urged tertiary institutions to invest in training security personnel, developing clear security policies, and incorporating security education into student orientation programs. Leadership commitment was emphasized as a key factor; when university leadership prioritizes safety, it sets a tone that encourages vigilance and cooperation across all departments.</w:t>
      </w:r>
    </w:p>
    <w:p w:rsidR="00E24109" w:rsidRPr="00E556AB" w:rsidRDefault="00E24109" w:rsidP="00E24109">
      <w:pPr>
        <w:pStyle w:val="NormalWeb"/>
        <w:spacing w:before="0" w:beforeAutospacing="0" w:after="160" w:afterAutospacing="0" w:line="360" w:lineRule="auto"/>
        <w:jc w:val="both"/>
      </w:pPr>
      <w:r w:rsidRPr="00E556AB">
        <w:t xml:space="preserve">The study concluded that </w:t>
      </w:r>
      <w:r w:rsidRPr="00E556AB">
        <w:rPr>
          <w:rStyle w:val="Strong"/>
        </w:rPr>
        <w:t>effective institutional response</w:t>
      </w:r>
      <w:r w:rsidRPr="00E556AB">
        <w:t xml:space="preserve"> to campus security challenges is not merely about having a security unit, but about creating a coordinated, well-funded, transparent, and student-centered safety system. Institutions must go beyond symbolic measures and commit to systemic changes that prioritize student well-being and foster a secure academic environment.</w:t>
      </w:r>
    </w:p>
    <w:p w:rsidR="00E24109" w:rsidRDefault="00E24109" w:rsidP="00E24109">
      <w:pPr>
        <w:pStyle w:val="Heading3"/>
        <w:spacing w:before="0" w:beforeAutospacing="0" w:after="160" w:afterAutospacing="0" w:line="360" w:lineRule="auto"/>
        <w:jc w:val="both"/>
        <w:rPr>
          <w:rStyle w:val="Strong"/>
          <w:b/>
          <w:bCs/>
          <w:sz w:val="24"/>
          <w:szCs w:val="24"/>
        </w:rPr>
      </w:pP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lastRenderedPageBreak/>
        <w:t>Technological Approaches to Enhancing Campus Security</w:t>
      </w:r>
    </w:p>
    <w:p w:rsidR="00E24109" w:rsidRPr="00E556AB" w:rsidRDefault="00E24109" w:rsidP="00E24109">
      <w:pPr>
        <w:pStyle w:val="NormalWeb"/>
        <w:spacing w:before="0" w:beforeAutospacing="0" w:after="160" w:afterAutospacing="0" w:line="360" w:lineRule="auto"/>
        <w:jc w:val="both"/>
      </w:pPr>
      <w:r w:rsidRPr="00E556AB">
        <w:t xml:space="preserve">In recent years, technology has become a critical tool in enhancing campus security worldwide. </w:t>
      </w:r>
      <w:r w:rsidRPr="00E556AB">
        <w:rPr>
          <w:rStyle w:val="Strong"/>
        </w:rPr>
        <w:t>Ibrahim and Okafor (2023)</w:t>
      </w:r>
      <w:r w:rsidRPr="00E556AB">
        <w:t xml:space="preserve"> conducted an in-depth study on the adoption and impact of technological innovations in improving safety and security on Nigerian university campuses. Their research highlights how technological solutions can address security challenges, augment traditional security measures, and ultimately improve students' perception of safety and well-being.</w:t>
      </w:r>
    </w:p>
    <w:p w:rsidR="00E24109" w:rsidRPr="00E556AB" w:rsidRDefault="00E24109" w:rsidP="00E24109">
      <w:pPr>
        <w:pStyle w:val="NormalWeb"/>
        <w:spacing w:before="0" w:beforeAutospacing="0" w:after="160" w:afterAutospacing="0" w:line="360" w:lineRule="auto"/>
        <w:jc w:val="both"/>
      </w:pPr>
      <w:r w:rsidRPr="00E556AB">
        <w:t>The study began by acknowledging the limitations of conventional security measures—such as reliance solely on physical patrols and manual reporting—which often prove insufficient in large, complex campus environments. Ibrahim and Okafor argued that integrating technology offers opportunities for real-time monitoring, rapid response, and increased transparency, which are essential for effective security management.</w:t>
      </w:r>
    </w:p>
    <w:p w:rsidR="00E24109" w:rsidRPr="00E556AB" w:rsidRDefault="00E24109" w:rsidP="00E24109">
      <w:pPr>
        <w:pStyle w:val="NormalWeb"/>
        <w:spacing w:before="0" w:beforeAutospacing="0" w:after="160" w:afterAutospacing="0" w:line="360" w:lineRule="auto"/>
        <w:jc w:val="both"/>
      </w:pPr>
      <w:r w:rsidRPr="00E556AB">
        <w:t xml:space="preserve">One of the primary technologies examined was the use of </w:t>
      </w:r>
      <w:r w:rsidRPr="00E556AB">
        <w:rPr>
          <w:rStyle w:val="Strong"/>
        </w:rPr>
        <w:t>Closed-Circuit Television (CCTV) cameras</w:t>
      </w:r>
      <w:r w:rsidRPr="00E556AB">
        <w:t>. The researchers found that campuses equipped with strategically placed CCTV systems reported a decrease in incidents such as theft, vandalism, and unauthorized entry. CCTV footage also serves as crucial evidence during investigations, deterring criminal activity by increasing the likelihood of identification and prosecution. However, the study pointed out that the effectiveness of CCTV depends on regular maintenance, continuous monitoring, and integration with rapid response teams.</w:t>
      </w:r>
    </w:p>
    <w:p w:rsidR="00E24109" w:rsidRPr="00E556AB" w:rsidRDefault="00E24109" w:rsidP="00E24109">
      <w:pPr>
        <w:pStyle w:val="NormalWeb"/>
        <w:spacing w:before="0" w:beforeAutospacing="0" w:after="160" w:afterAutospacing="0" w:line="360" w:lineRule="auto"/>
        <w:jc w:val="both"/>
      </w:pPr>
      <w:r w:rsidRPr="00E556AB">
        <w:t xml:space="preserve">The study also underscored the importance of </w:t>
      </w:r>
      <w:r w:rsidRPr="00E556AB">
        <w:rPr>
          <w:rStyle w:val="Strong"/>
        </w:rPr>
        <w:t>technology integration with human elements</w:t>
      </w:r>
      <w:r w:rsidRPr="00E556AB">
        <w:t>. Technology should complement rather than replace human security officers, who provide critical judgment, empathy, and community engagement. Successful campus security models blend technological tools with trained security personnel and active student participation.</w:t>
      </w:r>
    </w:p>
    <w:p w:rsidR="00E24109" w:rsidRPr="00E556AB" w:rsidRDefault="00E24109" w:rsidP="00E24109">
      <w:pPr>
        <w:pStyle w:val="NormalWeb"/>
        <w:spacing w:before="0" w:beforeAutospacing="0" w:after="160" w:afterAutospacing="0" w:line="360" w:lineRule="auto"/>
        <w:jc w:val="both"/>
      </w:pPr>
      <w:r w:rsidRPr="00E556AB">
        <w:t xml:space="preserve">Ibrahim and Okafor recommended that Nigerian universities invest in </w:t>
      </w:r>
      <w:r w:rsidRPr="00E556AB">
        <w:rPr>
          <w:rStyle w:val="Strong"/>
        </w:rPr>
        <w:t>comprehensive security technology strategies</w:t>
      </w:r>
      <w:r w:rsidRPr="00E556AB">
        <w:t xml:space="preserve"> that prioritize scalability, user-friendliness, and sustainability. This includes regular training for security staff on technological tools, awareness programs for students on how </w:t>
      </w:r>
      <w:r w:rsidRPr="00E556AB">
        <w:lastRenderedPageBreak/>
        <w:t>to use security apps, and the establishment of clear data privacy guidelines. Partnerships with technology providers and government agencies were also suggested to facilitate funding and innovation.</w:t>
      </w:r>
    </w:p>
    <w:p w:rsidR="00E24109" w:rsidRPr="00E556AB" w:rsidRDefault="00E24109" w:rsidP="00E24109">
      <w:pPr>
        <w:pStyle w:val="NormalWeb"/>
        <w:spacing w:before="0" w:beforeAutospacing="0" w:after="160" w:afterAutospacing="0" w:line="360" w:lineRule="auto"/>
        <w:jc w:val="both"/>
      </w:pPr>
      <w:r w:rsidRPr="00E556AB">
        <w:t>In conclusion, the study asserts that technology, when thoughtfully implemented, can transform campus security by enhancing surveillance, improving communication, and accelerating emergency responses. More importantly, it positively influences students’ perceptions of safety, which is crucial for their psychological well-being and academic success. Ibrahim and Okafor’s research calls for Nigerian tertiary institutions to embrace modern security technologies as an essential component of a holistic approach to campus safety.</w:t>
      </w: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Default="00E24109" w:rsidP="00E24109">
      <w:pPr>
        <w:pStyle w:val="Heading2"/>
        <w:spacing w:before="0" w:beforeAutospacing="0" w:after="160" w:afterAutospacing="0" w:line="360" w:lineRule="auto"/>
        <w:jc w:val="both"/>
        <w:rPr>
          <w:rStyle w:val="Strong"/>
          <w:b/>
          <w:bCs/>
          <w:sz w:val="24"/>
          <w:szCs w:val="24"/>
        </w:rPr>
      </w:pPr>
    </w:p>
    <w:p w:rsidR="00E24109" w:rsidRPr="00E556AB" w:rsidRDefault="00E24109" w:rsidP="00E24109">
      <w:pPr>
        <w:pStyle w:val="Heading2"/>
        <w:spacing w:before="0" w:beforeAutospacing="0" w:after="160" w:afterAutospacing="0" w:line="360" w:lineRule="auto"/>
        <w:jc w:val="center"/>
        <w:rPr>
          <w:rStyle w:val="Strong"/>
          <w:b/>
          <w:bCs/>
          <w:sz w:val="24"/>
          <w:szCs w:val="24"/>
        </w:rPr>
      </w:pPr>
      <w:r w:rsidRPr="00E556AB">
        <w:rPr>
          <w:rStyle w:val="Strong"/>
          <w:b/>
          <w:bCs/>
          <w:sz w:val="24"/>
          <w:szCs w:val="24"/>
        </w:rPr>
        <w:lastRenderedPageBreak/>
        <w:t>CHAPTER THREE</w:t>
      </w:r>
    </w:p>
    <w:p w:rsidR="00E24109" w:rsidRPr="00E556AB" w:rsidRDefault="00E24109" w:rsidP="00E24109">
      <w:pPr>
        <w:pStyle w:val="Heading2"/>
        <w:spacing w:before="0" w:beforeAutospacing="0" w:after="160" w:afterAutospacing="0" w:line="360" w:lineRule="auto"/>
        <w:jc w:val="center"/>
        <w:rPr>
          <w:sz w:val="24"/>
          <w:szCs w:val="24"/>
        </w:rPr>
      </w:pPr>
      <w:r w:rsidRPr="00E556AB">
        <w:rPr>
          <w:rStyle w:val="Strong"/>
          <w:b/>
          <w:bCs/>
          <w:sz w:val="24"/>
          <w:szCs w:val="24"/>
        </w:rPr>
        <w:t>RESEARCH METHODOLOGY</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3.0 Introduction</w:t>
      </w:r>
    </w:p>
    <w:p w:rsidR="00E24109" w:rsidRPr="00E556AB" w:rsidRDefault="00E24109" w:rsidP="00E24109">
      <w:pPr>
        <w:pStyle w:val="NormalWeb"/>
        <w:spacing w:before="0" w:beforeAutospacing="0" w:after="160" w:afterAutospacing="0" w:line="360" w:lineRule="auto"/>
        <w:jc w:val="both"/>
      </w:pPr>
      <w:r w:rsidRPr="00E556AB">
        <w:t xml:space="preserve">This chapter presents the research methodology adopted in the study on </w:t>
      </w:r>
      <w:r w:rsidRPr="00E556AB">
        <w:rPr>
          <w:rStyle w:val="Emphasis"/>
          <w:rFonts w:eastAsiaTheme="majorEastAsia"/>
        </w:rPr>
        <w:t>Students’ Perception of Campus Security and Its Effect on Their Well-being</w:t>
      </w:r>
      <w:r w:rsidRPr="00E556AB">
        <w:t>. It describes the research design, population, sampling techniques, data collection methods, and the statistical tools used to analyze the data. The choice of methodology ensures that the study’s objectives are effectively addressed and reliable conclusions are drawn. The chapter also elaborates on the specific statistical techniques applied, including descriptive statistics, Pearson correlation coefficient, and hypothesis testing.</w:t>
      </w:r>
    </w:p>
    <w:p w:rsidR="00E24109" w:rsidRPr="00E556AB" w:rsidRDefault="00E24109" w:rsidP="00E24109">
      <w:pPr>
        <w:pStyle w:val="Heading3"/>
        <w:spacing w:before="0" w:beforeAutospacing="0" w:after="160" w:afterAutospacing="0" w:line="360" w:lineRule="auto"/>
        <w:jc w:val="both"/>
        <w:rPr>
          <w:sz w:val="24"/>
          <w:szCs w:val="24"/>
        </w:rPr>
      </w:pPr>
      <w:r w:rsidRPr="00E556AB">
        <w:rPr>
          <w:rStyle w:val="Strong"/>
          <w:b/>
          <w:bCs/>
          <w:sz w:val="24"/>
          <w:szCs w:val="24"/>
        </w:rPr>
        <w:t>3.1 Statistical Techniques</w:t>
      </w:r>
    </w:p>
    <w:p w:rsidR="00E24109" w:rsidRPr="00E556AB" w:rsidRDefault="00E24109" w:rsidP="00E24109">
      <w:pPr>
        <w:pStyle w:val="NormalWeb"/>
        <w:spacing w:before="0" w:beforeAutospacing="0" w:after="160" w:afterAutospacing="0" w:line="360" w:lineRule="auto"/>
        <w:jc w:val="both"/>
      </w:pPr>
      <w:r w:rsidRPr="00E556AB">
        <w:t>To analyze the data collected from students, various statistical techniques are employed. These techniques help summarize the data, test relationships between variables, and draw inferences regarding the study’s hypotheses.</w:t>
      </w:r>
    </w:p>
    <w:p w:rsidR="00E24109" w:rsidRPr="00CF4D73" w:rsidRDefault="00E24109" w:rsidP="00E24109">
      <w:pPr>
        <w:pStyle w:val="Heading4"/>
        <w:spacing w:before="0" w:after="160" w:line="360" w:lineRule="auto"/>
        <w:jc w:val="both"/>
        <w:rPr>
          <w:rFonts w:ascii="Times New Roman" w:hAnsi="Times New Roman" w:cs="Times New Roman"/>
          <w:i w:val="0"/>
          <w:color w:val="auto"/>
          <w:sz w:val="24"/>
          <w:szCs w:val="24"/>
        </w:rPr>
      </w:pPr>
      <w:r w:rsidRPr="00CF4D73">
        <w:rPr>
          <w:rStyle w:val="Strong"/>
          <w:bCs w:val="0"/>
          <w:i w:val="0"/>
          <w:color w:val="auto"/>
          <w:sz w:val="24"/>
          <w:szCs w:val="24"/>
        </w:rPr>
        <w:t>3.1.1 Descriptive Statistics</w:t>
      </w:r>
    </w:p>
    <w:p w:rsidR="00E24109" w:rsidRPr="00E556AB" w:rsidRDefault="00E24109" w:rsidP="00E24109">
      <w:pPr>
        <w:pStyle w:val="NormalWeb"/>
        <w:spacing w:before="0" w:beforeAutospacing="0" w:after="160" w:afterAutospacing="0" w:line="360" w:lineRule="auto"/>
        <w:jc w:val="both"/>
      </w:pPr>
      <w:r w:rsidRPr="00E556AB">
        <w:t>Descriptive statistics are used to summarize and describe the main features of the dataset collected from the respondents. This includes measures such as:</w:t>
      </w:r>
    </w:p>
    <w:p w:rsidR="00E24109" w:rsidRPr="00E556AB" w:rsidRDefault="00E24109" w:rsidP="00E24109">
      <w:pPr>
        <w:pStyle w:val="NormalWeb"/>
        <w:numPr>
          <w:ilvl w:val="0"/>
          <w:numId w:val="3"/>
        </w:numPr>
        <w:spacing w:before="0" w:beforeAutospacing="0" w:after="160" w:afterAutospacing="0" w:line="360" w:lineRule="auto"/>
        <w:jc w:val="both"/>
      </w:pPr>
      <w:r w:rsidRPr="00E556AB">
        <w:rPr>
          <w:rStyle w:val="Strong"/>
        </w:rPr>
        <w:t>Frequencies and percentages</w:t>
      </w:r>
      <w:r w:rsidRPr="00E556AB">
        <w:t>: To show the distribution of demographic variables like age, gender, department, and year of study.</w:t>
      </w:r>
    </w:p>
    <w:p w:rsidR="00E24109" w:rsidRPr="00E556AB" w:rsidRDefault="00E24109" w:rsidP="00E24109">
      <w:pPr>
        <w:pStyle w:val="NormalWeb"/>
        <w:numPr>
          <w:ilvl w:val="0"/>
          <w:numId w:val="3"/>
        </w:numPr>
        <w:spacing w:before="0" w:beforeAutospacing="0" w:after="160" w:afterAutospacing="0" w:line="360" w:lineRule="auto"/>
        <w:jc w:val="both"/>
      </w:pPr>
      <w:r w:rsidRPr="00E556AB">
        <w:rPr>
          <w:rStyle w:val="Strong"/>
        </w:rPr>
        <w:t>Measures of central tendency</w:t>
      </w:r>
      <w:r w:rsidRPr="00E556AB">
        <w:t>: Mean, median, and mode are used to represent average perceptions and well-being scores.</w:t>
      </w:r>
    </w:p>
    <w:p w:rsidR="00E24109" w:rsidRPr="00E556AB" w:rsidRDefault="00E24109" w:rsidP="00E24109">
      <w:pPr>
        <w:pStyle w:val="NormalWeb"/>
        <w:numPr>
          <w:ilvl w:val="0"/>
          <w:numId w:val="3"/>
        </w:numPr>
        <w:spacing w:before="0" w:beforeAutospacing="0" w:after="160" w:afterAutospacing="0" w:line="360" w:lineRule="auto"/>
        <w:jc w:val="both"/>
      </w:pPr>
      <w:r w:rsidRPr="00E556AB">
        <w:rPr>
          <w:rStyle w:val="Strong"/>
        </w:rPr>
        <w:t>Measures of dispersion</w:t>
      </w:r>
      <w:r w:rsidRPr="00E556AB">
        <w:t>: Standard deviation and range provide insights into the variability of student responses regarding campus security and well-being.</w:t>
      </w:r>
    </w:p>
    <w:p w:rsidR="00E24109" w:rsidRPr="00E556AB" w:rsidRDefault="00E24109" w:rsidP="00E24109">
      <w:pPr>
        <w:pStyle w:val="NormalWeb"/>
        <w:spacing w:before="0" w:beforeAutospacing="0" w:after="160" w:afterAutospacing="0" w:line="360" w:lineRule="auto"/>
        <w:jc w:val="both"/>
      </w:pPr>
      <w:r w:rsidRPr="00E556AB">
        <w:lastRenderedPageBreak/>
        <w:t>These descriptive tools provide a clear, concise summary of students’ perceptions of campus security and their self-reported well-being. They help to highlight general trends and patterns in the data before moving to inferential analysis.</w:t>
      </w:r>
    </w:p>
    <w:p w:rsidR="00E24109" w:rsidRPr="00CF4D73" w:rsidRDefault="00E24109" w:rsidP="00E24109">
      <w:pPr>
        <w:pStyle w:val="Heading4"/>
        <w:spacing w:before="0" w:after="160" w:line="360" w:lineRule="auto"/>
        <w:jc w:val="both"/>
        <w:rPr>
          <w:rFonts w:ascii="Times New Roman" w:hAnsi="Times New Roman" w:cs="Times New Roman"/>
          <w:i w:val="0"/>
          <w:color w:val="auto"/>
          <w:sz w:val="24"/>
          <w:szCs w:val="24"/>
        </w:rPr>
      </w:pPr>
      <w:r w:rsidRPr="00CF4D73">
        <w:rPr>
          <w:rStyle w:val="Strong"/>
          <w:bCs w:val="0"/>
          <w:i w:val="0"/>
          <w:color w:val="auto"/>
          <w:sz w:val="24"/>
          <w:szCs w:val="24"/>
        </w:rPr>
        <w:t>3.1.2 Pearson Correlation Coefficient</w:t>
      </w:r>
    </w:p>
    <w:p w:rsidR="00E24109" w:rsidRPr="00E556AB" w:rsidRDefault="00E24109" w:rsidP="00E24109">
      <w:pPr>
        <w:pStyle w:val="NormalWeb"/>
        <w:spacing w:before="0" w:beforeAutospacing="0" w:after="160" w:afterAutospacing="0" w:line="360" w:lineRule="auto"/>
        <w:jc w:val="both"/>
      </w:pPr>
      <w:r w:rsidRPr="00E556AB">
        <w:t xml:space="preserve">The Pearson correlation coefficient (denoted as </w:t>
      </w:r>
      <w:r w:rsidRPr="00E556AB">
        <w:rPr>
          <w:rStyle w:val="Emphasis"/>
        </w:rPr>
        <w:t>r</w:t>
      </w:r>
      <w:r w:rsidRPr="00E556AB">
        <w:t>) is employed to examine the strength and direction of the linear relationship between two continuous variables in this study:</w:t>
      </w:r>
    </w:p>
    <w:p w:rsidR="00E24109" w:rsidRPr="00E556AB" w:rsidRDefault="00E24109" w:rsidP="00E24109">
      <w:pPr>
        <w:pStyle w:val="NormalWeb"/>
        <w:numPr>
          <w:ilvl w:val="0"/>
          <w:numId w:val="4"/>
        </w:numPr>
        <w:spacing w:before="0" w:beforeAutospacing="0" w:after="160" w:afterAutospacing="0" w:line="360" w:lineRule="auto"/>
        <w:jc w:val="both"/>
      </w:pPr>
      <w:r w:rsidRPr="00E556AB">
        <w:rPr>
          <w:rStyle w:val="Strong"/>
        </w:rPr>
        <w:t>Students’ perception of campus security</w:t>
      </w:r>
      <w:r w:rsidRPr="00E556AB">
        <w:t xml:space="preserve"> (independent variable)</w:t>
      </w:r>
    </w:p>
    <w:p w:rsidR="00E24109" w:rsidRPr="00E556AB" w:rsidRDefault="00E24109" w:rsidP="00E24109">
      <w:pPr>
        <w:pStyle w:val="NormalWeb"/>
        <w:numPr>
          <w:ilvl w:val="0"/>
          <w:numId w:val="4"/>
        </w:numPr>
        <w:spacing w:before="0" w:beforeAutospacing="0" w:after="160" w:afterAutospacing="0" w:line="360" w:lineRule="auto"/>
        <w:jc w:val="both"/>
      </w:pPr>
      <w:r w:rsidRPr="00E556AB">
        <w:rPr>
          <w:rStyle w:val="Strong"/>
        </w:rPr>
        <w:t>Students’ psychological well-being</w:t>
      </w:r>
      <w:r w:rsidRPr="00E556AB">
        <w:t xml:space="preserve"> (dependent variable)</w:t>
      </w:r>
    </w:p>
    <w:p w:rsidR="00E24109" w:rsidRPr="00E556AB" w:rsidRDefault="00E24109" w:rsidP="00E24109">
      <w:pPr>
        <w:pStyle w:val="NormalWeb"/>
        <w:spacing w:before="0" w:beforeAutospacing="0" w:after="160" w:afterAutospacing="0" w:line="360" w:lineRule="auto"/>
        <w:jc w:val="both"/>
      </w:pPr>
      <w:r w:rsidRPr="00E556AB">
        <w:t xml:space="preserve">Pearson’s </w:t>
      </w:r>
      <w:r w:rsidRPr="00E556AB">
        <w:rPr>
          <w:rStyle w:val="Emphasis"/>
        </w:rPr>
        <w:t>r</w:t>
      </w:r>
      <w:r w:rsidRPr="00E556AB">
        <w:t xml:space="preserve"> value ranges from -1 to +1:</w:t>
      </w:r>
    </w:p>
    <w:p w:rsidR="00E24109" w:rsidRPr="00E556AB" w:rsidRDefault="00E24109" w:rsidP="00E24109">
      <w:pPr>
        <w:pStyle w:val="NormalWeb"/>
        <w:numPr>
          <w:ilvl w:val="0"/>
          <w:numId w:val="5"/>
        </w:numPr>
        <w:spacing w:before="0" w:beforeAutospacing="0" w:after="160" w:afterAutospacing="0" w:line="360" w:lineRule="auto"/>
        <w:jc w:val="both"/>
      </w:pPr>
      <w:r w:rsidRPr="00E556AB">
        <w:t>A value close to +1 indicates a strong positive correlation (as perception of security increases, well-being also increases).</w:t>
      </w:r>
    </w:p>
    <w:p w:rsidR="00E24109" w:rsidRPr="00E556AB" w:rsidRDefault="00E24109" w:rsidP="00E24109">
      <w:pPr>
        <w:pStyle w:val="NormalWeb"/>
        <w:numPr>
          <w:ilvl w:val="0"/>
          <w:numId w:val="5"/>
        </w:numPr>
        <w:spacing w:before="0" w:beforeAutospacing="0" w:after="160" w:afterAutospacing="0" w:line="360" w:lineRule="auto"/>
        <w:jc w:val="both"/>
      </w:pPr>
      <w:r w:rsidRPr="00E556AB">
        <w:t>A value close to -1 indicates a strong negative correlation (as perception of security increases, well-being decreases).</w:t>
      </w:r>
    </w:p>
    <w:p w:rsidR="00E24109" w:rsidRPr="00E556AB" w:rsidRDefault="00E24109" w:rsidP="00E24109">
      <w:pPr>
        <w:pStyle w:val="NormalWeb"/>
        <w:numPr>
          <w:ilvl w:val="0"/>
          <w:numId w:val="5"/>
        </w:numPr>
        <w:spacing w:before="0" w:beforeAutospacing="0" w:after="160" w:afterAutospacing="0" w:line="360" w:lineRule="auto"/>
        <w:jc w:val="both"/>
      </w:pPr>
      <w:r w:rsidRPr="00E556AB">
        <w:t>A value near 0 suggests no linear relationship.</w:t>
      </w:r>
    </w:p>
    <w:p w:rsidR="00E24109" w:rsidRPr="00E556AB" w:rsidRDefault="00E24109" w:rsidP="00E24109">
      <w:pPr>
        <w:pStyle w:val="NormalWeb"/>
        <w:spacing w:before="0" w:beforeAutospacing="0" w:after="160" w:afterAutospacing="0" w:line="360" w:lineRule="auto"/>
        <w:jc w:val="both"/>
      </w:pPr>
      <w:r w:rsidRPr="00E556AB">
        <w:t>This statistic is appropriate as the study aims to understand how students’ feelings about safety on campus relate to their overall well-being.</w:t>
      </w:r>
    </w:p>
    <w:p w:rsidR="00E24109" w:rsidRPr="00E556AB" w:rsidRDefault="00E24109" w:rsidP="00E24109">
      <w:pPr>
        <w:spacing w:line="360" w:lineRule="auto"/>
        <w:jc w:val="both"/>
        <w:rPr>
          <w:rFonts w:ascii="Times New Roman" w:hAnsi="Times New Roman" w:cs="Times New Roman"/>
          <w:sz w:val="24"/>
          <w:szCs w:val="24"/>
        </w:rPr>
      </w:pPr>
      <w:r w:rsidRPr="00E556AB">
        <w:rPr>
          <w:rStyle w:val="Strong"/>
          <w:sz w:val="24"/>
          <w:szCs w:val="24"/>
        </w:rPr>
        <w:t>Interpretation:</w:t>
      </w:r>
    </w:p>
    <w:p w:rsidR="00E24109" w:rsidRPr="00E556AB" w:rsidRDefault="00E24109" w:rsidP="00E24109">
      <w:pPr>
        <w:numPr>
          <w:ilvl w:val="0"/>
          <w:numId w:val="6"/>
        </w:num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 xml:space="preserve">If the correlation between frequency and engagement duration is </w:t>
      </w:r>
      <w:r w:rsidRPr="00E556AB">
        <w:rPr>
          <w:rStyle w:val="Strong"/>
          <w:sz w:val="24"/>
          <w:szCs w:val="24"/>
        </w:rPr>
        <w:t>positive and statistically significant</w:t>
      </w:r>
      <w:r w:rsidRPr="00E556AB">
        <w:rPr>
          <w:rFonts w:ascii="Times New Roman" w:hAnsi="Times New Roman" w:cs="Times New Roman"/>
          <w:sz w:val="24"/>
          <w:szCs w:val="24"/>
        </w:rPr>
        <w:t>, it supports the hypothesis that increased student relation to social media.</w:t>
      </w:r>
    </w:p>
    <w:p w:rsidR="00E24109" w:rsidRPr="00E556AB" w:rsidRDefault="00E24109" w:rsidP="00E24109">
      <w:pPr>
        <w:numPr>
          <w:ilvl w:val="0"/>
          <w:numId w:val="6"/>
        </w:num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If the correlation is weak or negative, it implies other factors might influence engagement more than time spent.</w:t>
      </w:r>
    </w:p>
    <w:p w:rsidR="00E24109" w:rsidRDefault="00E24109" w:rsidP="00E24109">
      <w:pPr>
        <w:spacing w:line="360" w:lineRule="auto"/>
        <w:jc w:val="both"/>
        <w:rPr>
          <w:rFonts w:ascii="Times New Roman" w:hAnsi="Times New Roman" w:cs="Times New Roman"/>
          <w:sz w:val="24"/>
          <w:szCs w:val="24"/>
        </w:rPr>
      </w:pPr>
    </w:p>
    <w:p w:rsidR="00E24109" w:rsidRPr="00E556AB" w:rsidRDefault="00E24109" w:rsidP="00E24109">
      <w:p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lastRenderedPageBreak/>
        <w:t>The strength of correlation is categorized as follows:</w:t>
      </w:r>
    </w:p>
    <w:tbl>
      <w:tblPr>
        <w:tblStyle w:val="TableGrid"/>
        <w:tblW w:w="0" w:type="auto"/>
        <w:tblLook w:val="04A0" w:firstRow="1" w:lastRow="0" w:firstColumn="1" w:lastColumn="0" w:noHBand="0" w:noVBand="1"/>
      </w:tblPr>
      <w:tblGrid>
        <w:gridCol w:w="2765"/>
        <w:gridCol w:w="2633"/>
      </w:tblGrid>
      <w:tr w:rsidR="00E24109" w:rsidRPr="00E556AB" w:rsidTr="00792347">
        <w:tc>
          <w:tcPr>
            <w:tcW w:w="0" w:type="auto"/>
            <w:hideMark/>
          </w:tcPr>
          <w:p w:rsidR="00E24109" w:rsidRPr="00E556AB" w:rsidRDefault="00E24109" w:rsidP="00792347">
            <w:pPr>
              <w:spacing w:line="360" w:lineRule="auto"/>
              <w:jc w:val="both"/>
              <w:rPr>
                <w:rFonts w:ascii="Times New Roman" w:hAnsi="Times New Roman" w:cs="Times New Roman"/>
                <w:b/>
                <w:bCs/>
                <w:sz w:val="24"/>
                <w:szCs w:val="24"/>
              </w:rPr>
            </w:pPr>
            <w:r w:rsidRPr="00E556AB">
              <w:rPr>
                <w:rStyle w:val="Strong"/>
                <w:sz w:val="24"/>
                <w:szCs w:val="24"/>
              </w:rPr>
              <w:t>Correlation Coefficient (r)</w:t>
            </w:r>
          </w:p>
        </w:tc>
        <w:tc>
          <w:tcPr>
            <w:tcW w:w="0" w:type="auto"/>
            <w:hideMark/>
          </w:tcPr>
          <w:p w:rsidR="00E24109" w:rsidRPr="00E556AB" w:rsidRDefault="00E24109" w:rsidP="00792347">
            <w:pPr>
              <w:spacing w:line="360" w:lineRule="auto"/>
              <w:jc w:val="both"/>
              <w:rPr>
                <w:rFonts w:ascii="Times New Roman" w:hAnsi="Times New Roman" w:cs="Times New Roman"/>
                <w:b/>
                <w:bCs/>
                <w:sz w:val="24"/>
                <w:szCs w:val="24"/>
              </w:rPr>
            </w:pPr>
            <w:r w:rsidRPr="00E556AB">
              <w:rPr>
                <w:rStyle w:val="Strong"/>
                <w:sz w:val="24"/>
                <w:szCs w:val="24"/>
              </w:rPr>
              <w:t>Strength of Relationship</w:t>
            </w:r>
          </w:p>
        </w:tc>
      </w:tr>
      <w:tr w:rsidR="00E24109" w:rsidRPr="00E556AB" w:rsidTr="00792347">
        <w:tc>
          <w:tcPr>
            <w:tcW w:w="0" w:type="auto"/>
            <w:hideMark/>
          </w:tcPr>
          <w:p w:rsidR="00E24109" w:rsidRPr="00E556AB" w:rsidRDefault="00E24109" w:rsidP="00792347">
            <w:p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0.00 – ±0.19</w:t>
            </w:r>
          </w:p>
        </w:tc>
        <w:tc>
          <w:tcPr>
            <w:tcW w:w="0" w:type="auto"/>
            <w:hideMark/>
          </w:tcPr>
          <w:p w:rsidR="00E24109" w:rsidRPr="00E556AB" w:rsidRDefault="00E24109" w:rsidP="00792347">
            <w:p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Very weak</w:t>
            </w:r>
          </w:p>
        </w:tc>
      </w:tr>
      <w:tr w:rsidR="00E24109" w:rsidRPr="00E556AB" w:rsidTr="00792347">
        <w:tc>
          <w:tcPr>
            <w:tcW w:w="0" w:type="auto"/>
            <w:hideMark/>
          </w:tcPr>
          <w:p w:rsidR="00E24109" w:rsidRPr="00E556AB" w:rsidRDefault="00E24109" w:rsidP="00792347">
            <w:p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±0.20 – ±0.39</w:t>
            </w:r>
          </w:p>
        </w:tc>
        <w:tc>
          <w:tcPr>
            <w:tcW w:w="0" w:type="auto"/>
            <w:hideMark/>
          </w:tcPr>
          <w:p w:rsidR="00E24109" w:rsidRPr="00E556AB" w:rsidRDefault="00E24109" w:rsidP="00792347">
            <w:p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Weak</w:t>
            </w:r>
          </w:p>
        </w:tc>
      </w:tr>
      <w:tr w:rsidR="00E24109" w:rsidRPr="00E556AB" w:rsidTr="00792347">
        <w:tc>
          <w:tcPr>
            <w:tcW w:w="0" w:type="auto"/>
            <w:hideMark/>
          </w:tcPr>
          <w:p w:rsidR="00E24109" w:rsidRPr="00E556AB" w:rsidRDefault="00E24109" w:rsidP="00792347">
            <w:p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±0.40 – ±0.59</w:t>
            </w:r>
          </w:p>
        </w:tc>
        <w:tc>
          <w:tcPr>
            <w:tcW w:w="0" w:type="auto"/>
            <w:hideMark/>
          </w:tcPr>
          <w:p w:rsidR="00E24109" w:rsidRPr="00E556AB" w:rsidRDefault="00E24109" w:rsidP="00792347">
            <w:p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Moderate</w:t>
            </w:r>
          </w:p>
        </w:tc>
      </w:tr>
      <w:tr w:rsidR="00E24109" w:rsidRPr="00E556AB" w:rsidTr="00792347">
        <w:tc>
          <w:tcPr>
            <w:tcW w:w="0" w:type="auto"/>
            <w:hideMark/>
          </w:tcPr>
          <w:p w:rsidR="00E24109" w:rsidRPr="00E556AB" w:rsidRDefault="00E24109" w:rsidP="00792347">
            <w:p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±0.60 – ±0.79</w:t>
            </w:r>
          </w:p>
        </w:tc>
        <w:tc>
          <w:tcPr>
            <w:tcW w:w="0" w:type="auto"/>
            <w:hideMark/>
          </w:tcPr>
          <w:p w:rsidR="00E24109" w:rsidRPr="00E556AB" w:rsidRDefault="00E24109" w:rsidP="00792347">
            <w:p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Strong</w:t>
            </w:r>
          </w:p>
        </w:tc>
      </w:tr>
      <w:tr w:rsidR="00E24109" w:rsidRPr="00E556AB" w:rsidTr="00792347">
        <w:tc>
          <w:tcPr>
            <w:tcW w:w="0" w:type="auto"/>
            <w:hideMark/>
          </w:tcPr>
          <w:p w:rsidR="00E24109" w:rsidRPr="00E556AB" w:rsidRDefault="00E24109" w:rsidP="00792347">
            <w:p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±0.80 – ±1.00</w:t>
            </w:r>
          </w:p>
        </w:tc>
        <w:tc>
          <w:tcPr>
            <w:tcW w:w="0" w:type="auto"/>
            <w:hideMark/>
          </w:tcPr>
          <w:p w:rsidR="00E24109" w:rsidRPr="00E556AB" w:rsidRDefault="00E24109" w:rsidP="00792347">
            <w:pPr>
              <w:spacing w:line="360" w:lineRule="auto"/>
              <w:jc w:val="both"/>
              <w:rPr>
                <w:rFonts w:ascii="Times New Roman" w:hAnsi="Times New Roman" w:cs="Times New Roman"/>
                <w:sz w:val="24"/>
                <w:szCs w:val="24"/>
              </w:rPr>
            </w:pPr>
            <w:r w:rsidRPr="00E556AB">
              <w:rPr>
                <w:rFonts w:ascii="Times New Roman" w:hAnsi="Times New Roman" w:cs="Times New Roman"/>
                <w:sz w:val="24"/>
                <w:szCs w:val="24"/>
              </w:rPr>
              <w:t>Very Strong</w:t>
            </w:r>
          </w:p>
        </w:tc>
      </w:tr>
    </w:tbl>
    <w:p w:rsidR="00E24109" w:rsidRPr="00E556AB" w:rsidRDefault="00E24109" w:rsidP="00E24109">
      <w:pPr>
        <w:pStyle w:val="Heading4"/>
        <w:spacing w:before="0" w:after="160" w:line="360" w:lineRule="auto"/>
        <w:jc w:val="both"/>
        <w:rPr>
          <w:rStyle w:val="Strong"/>
          <w:b w:val="0"/>
          <w:bCs w:val="0"/>
          <w:i w:val="0"/>
          <w:color w:val="auto"/>
          <w:sz w:val="24"/>
          <w:szCs w:val="24"/>
        </w:rPr>
      </w:pPr>
    </w:p>
    <w:p w:rsidR="00E24109" w:rsidRPr="00CF4D73" w:rsidRDefault="00E24109" w:rsidP="00E24109">
      <w:pPr>
        <w:pStyle w:val="Heading4"/>
        <w:spacing w:before="0" w:after="160" w:line="360" w:lineRule="auto"/>
        <w:jc w:val="both"/>
        <w:rPr>
          <w:rFonts w:ascii="Times New Roman" w:hAnsi="Times New Roman" w:cs="Times New Roman"/>
          <w:i w:val="0"/>
          <w:color w:val="auto"/>
          <w:sz w:val="24"/>
          <w:szCs w:val="24"/>
        </w:rPr>
      </w:pPr>
      <w:r w:rsidRPr="00CF4D73">
        <w:rPr>
          <w:rStyle w:val="Strong"/>
          <w:bCs w:val="0"/>
          <w:i w:val="0"/>
          <w:color w:val="auto"/>
          <w:sz w:val="24"/>
          <w:szCs w:val="24"/>
        </w:rPr>
        <w:t>3.1.3 Hypothesis Testing</w:t>
      </w:r>
    </w:p>
    <w:p w:rsidR="00E24109" w:rsidRPr="00E556AB" w:rsidRDefault="00E24109" w:rsidP="00E24109">
      <w:pPr>
        <w:pStyle w:val="NormalWeb"/>
        <w:spacing w:before="0" w:beforeAutospacing="0" w:after="160" w:afterAutospacing="0" w:line="360" w:lineRule="auto"/>
        <w:jc w:val="both"/>
      </w:pPr>
      <w:r w:rsidRPr="00E556AB">
        <w:t>Hypothesis testing is applied to determine whether the observed relationships in the sample data reflect actual relationships in the broader population of students.</w:t>
      </w:r>
    </w:p>
    <w:p w:rsidR="00E24109" w:rsidRPr="00E556AB" w:rsidRDefault="00E24109" w:rsidP="00E24109">
      <w:pPr>
        <w:pStyle w:val="NormalWeb"/>
        <w:numPr>
          <w:ilvl w:val="0"/>
          <w:numId w:val="7"/>
        </w:numPr>
        <w:spacing w:before="0" w:beforeAutospacing="0" w:after="160" w:afterAutospacing="0" w:line="360" w:lineRule="auto"/>
        <w:jc w:val="both"/>
      </w:pPr>
      <w:r w:rsidRPr="00E556AB">
        <w:rPr>
          <w:rStyle w:val="Strong"/>
        </w:rPr>
        <w:t>Null Hypothesis (H₀)</w:t>
      </w:r>
      <w:r w:rsidRPr="00E556AB">
        <w:t>: There is no significant relationship between students’ perception of campus security and their psychological well-being.</w:t>
      </w:r>
    </w:p>
    <w:p w:rsidR="00E24109" w:rsidRPr="00E556AB" w:rsidRDefault="00E24109" w:rsidP="00E24109">
      <w:pPr>
        <w:pStyle w:val="NormalWeb"/>
        <w:numPr>
          <w:ilvl w:val="0"/>
          <w:numId w:val="7"/>
        </w:numPr>
        <w:spacing w:before="0" w:beforeAutospacing="0" w:after="160" w:afterAutospacing="0" w:line="360" w:lineRule="auto"/>
        <w:jc w:val="both"/>
      </w:pPr>
      <w:r w:rsidRPr="00E556AB">
        <w:rPr>
          <w:rStyle w:val="Strong"/>
        </w:rPr>
        <w:t>Alternative Hypothesis (H₁)</w:t>
      </w:r>
      <w:r w:rsidRPr="00E556AB">
        <w:t>: There is a significant relationship between students’ perception of campus security and their psychological well-being.</w:t>
      </w:r>
    </w:p>
    <w:p w:rsidR="00E24109" w:rsidRPr="00E556AB" w:rsidRDefault="00E24109" w:rsidP="00E24109">
      <w:pPr>
        <w:pStyle w:val="NormalWeb"/>
        <w:spacing w:before="0" w:beforeAutospacing="0" w:after="160" w:afterAutospacing="0" w:line="360" w:lineRule="auto"/>
        <w:jc w:val="both"/>
      </w:pPr>
      <w:r w:rsidRPr="00E556AB">
        <w:t xml:space="preserve">Using a chosen significance level (commonly α = 0.05), inferential statistics will be applied to test these hypotheses. </w:t>
      </w:r>
    </w:p>
    <w:p w:rsidR="00E24109" w:rsidRPr="00E556AB" w:rsidRDefault="00E24109" w:rsidP="00E24109">
      <w:pPr>
        <w:pStyle w:val="NormalWeb"/>
        <w:spacing w:before="0" w:beforeAutospacing="0" w:after="160" w:afterAutospacing="0" w:line="360" w:lineRule="auto"/>
        <w:jc w:val="both"/>
      </w:pPr>
      <w:r w:rsidRPr="00E556AB">
        <w:t>If the p-value obtained is less than 0.05, the null hypothesis will be rejected, indicating a statistically significant relationship.</w:t>
      </w:r>
    </w:p>
    <w:p w:rsidR="00E24109" w:rsidRDefault="00E24109" w:rsidP="00E24109">
      <w:pPr>
        <w:pStyle w:val="Heading3"/>
        <w:spacing w:before="0" w:beforeAutospacing="0" w:after="0" w:afterAutospacing="0" w:line="360" w:lineRule="auto"/>
        <w:jc w:val="both"/>
        <w:rPr>
          <w:rStyle w:val="Strong"/>
          <w:b/>
          <w:bCs/>
          <w:sz w:val="24"/>
          <w:szCs w:val="24"/>
        </w:rPr>
      </w:pPr>
    </w:p>
    <w:p w:rsidR="00E24109" w:rsidRPr="00EA3373" w:rsidRDefault="00E24109" w:rsidP="00E24109">
      <w:pPr>
        <w:pStyle w:val="Heading3"/>
        <w:spacing w:before="0" w:beforeAutospacing="0" w:after="0" w:afterAutospacing="0" w:line="360" w:lineRule="auto"/>
        <w:jc w:val="both"/>
        <w:rPr>
          <w:rStyle w:val="Strong"/>
          <w:b/>
          <w:bCs/>
          <w:sz w:val="24"/>
          <w:szCs w:val="24"/>
        </w:rPr>
      </w:pPr>
      <w:r w:rsidRPr="00EA3373">
        <w:rPr>
          <w:rStyle w:val="Strong"/>
          <w:b/>
          <w:bCs/>
          <w:sz w:val="24"/>
          <w:szCs w:val="24"/>
        </w:rPr>
        <w:t>T-test</w:t>
      </w:r>
    </w:p>
    <w:p w:rsidR="00E24109" w:rsidRPr="00EA3373" w:rsidRDefault="00E24109" w:rsidP="00E24109">
      <w:pPr>
        <w:pStyle w:val="NormalWeb"/>
        <w:spacing w:before="0" w:beforeAutospacing="0" w:after="0" w:afterAutospacing="0" w:line="360" w:lineRule="auto"/>
        <w:jc w:val="both"/>
      </w:pPr>
      <w:r w:rsidRPr="00EA3373">
        <w:t xml:space="preserve">A </w:t>
      </w:r>
      <w:r w:rsidRPr="00EA3373">
        <w:rPr>
          <w:rStyle w:val="Strong"/>
          <w:b w:val="0"/>
        </w:rPr>
        <w:t>t-test</w:t>
      </w:r>
      <w:r w:rsidRPr="00EA3373">
        <w:t xml:space="preserve"> is a statistical test used to compare the means of two groups to determine whether they are significantly different from each other. It is commonly used in hypothesis testing when the sample size is small and the population standard deviation is unknown.</w:t>
      </w:r>
    </w:p>
    <w:p w:rsidR="00E24109" w:rsidRPr="00EA3373" w:rsidRDefault="00E24109" w:rsidP="00E24109">
      <w:pPr>
        <w:pStyle w:val="Heading2"/>
        <w:spacing w:before="0" w:line="360" w:lineRule="auto"/>
        <w:jc w:val="both"/>
        <w:rPr>
          <w:sz w:val="24"/>
          <w:szCs w:val="24"/>
        </w:rPr>
      </w:pPr>
      <w:r w:rsidRPr="00EA3373">
        <w:rPr>
          <w:sz w:val="24"/>
          <w:szCs w:val="24"/>
        </w:rPr>
        <w:lastRenderedPageBreak/>
        <w:t>Types of t-tests:</w:t>
      </w:r>
    </w:p>
    <w:p w:rsidR="00E24109" w:rsidRPr="00EA3373" w:rsidRDefault="00E24109" w:rsidP="00E24109">
      <w:pPr>
        <w:pStyle w:val="NormalWeb"/>
        <w:numPr>
          <w:ilvl w:val="0"/>
          <w:numId w:val="8"/>
        </w:numPr>
        <w:spacing w:before="0" w:beforeAutospacing="0" w:after="0" w:afterAutospacing="0" w:line="360" w:lineRule="auto"/>
        <w:jc w:val="both"/>
      </w:pPr>
      <w:r w:rsidRPr="00EA3373">
        <w:rPr>
          <w:rStyle w:val="Strong"/>
        </w:rPr>
        <w:t>Independent (Unpaired or Two sample) t-test</w:t>
      </w:r>
      <w:r w:rsidRPr="00EA3373">
        <w:t xml:space="preserve"> – Compares the means of two </w:t>
      </w:r>
      <w:r w:rsidRPr="00EA3373">
        <w:rPr>
          <w:rStyle w:val="Strong"/>
        </w:rPr>
        <w:t>independent</w:t>
      </w:r>
      <w:r w:rsidRPr="00EA3373">
        <w:t xml:space="preserve"> groups.</w:t>
      </w:r>
    </w:p>
    <w:p w:rsidR="00E24109" w:rsidRPr="00EA3373" w:rsidRDefault="00E24109" w:rsidP="00E24109">
      <w:pPr>
        <w:numPr>
          <w:ilvl w:val="1"/>
          <w:numId w:val="8"/>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Example: Comparing the average recovery time between two different treatments.</w:t>
      </w:r>
    </w:p>
    <w:p w:rsidR="00E24109" w:rsidRPr="00EA3373" w:rsidRDefault="00E24109" w:rsidP="00E24109">
      <w:pPr>
        <w:numPr>
          <w:ilvl w:val="1"/>
          <w:numId w:val="8"/>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Assumption: The two groups are independent and normally distributed.</w:t>
      </w:r>
    </w:p>
    <w:p w:rsidR="00E24109" w:rsidRPr="00EA3373" w:rsidRDefault="00E24109" w:rsidP="00E24109">
      <w:pPr>
        <w:pStyle w:val="NormalWeb"/>
        <w:numPr>
          <w:ilvl w:val="0"/>
          <w:numId w:val="8"/>
        </w:numPr>
        <w:spacing w:before="0" w:beforeAutospacing="0" w:after="0" w:afterAutospacing="0" w:line="360" w:lineRule="auto"/>
        <w:jc w:val="both"/>
      </w:pPr>
      <w:r w:rsidRPr="00EA3373">
        <w:rPr>
          <w:rStyle w:val="Strong"/>
        </w:rPr>
        <w:t>Paired t-test</w:t>
      </w:r>
      <w:r w:rsidRPr="00EA3373">
        <w:t xml:space="preserve"> – Compares the means of </w:t>
      </w:r>
      <w:r w:rsidRPr="00EA3373">
        <w:rPr>
          <w:rStyle w:val="Strong"/>
        </w:rPr>
        <w:t>paired (dependent)</w:t>
      </w:r>
      <w:r w:rsidRPr="00EA3373">
        <w:t xml:space="preserve"> samples, such as before-and-after measurements.</w:t>
      </w:r>
    </w:p>
    <w:p w:rsidR="00E24109" w:rsidRPr="00EA3373" w:rsidRDefault="00E24109" w:rsidP="00E24109">
      <w:pPr>
        <w:numPr>
          <w:ilvl w:val="1"/>
          <w:numId w:val="8"/>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Example: Measuring blood pressure before and after treatment on the same group of patients.</w:t>
      </w:r>
    </w:p>
    <w:p w:rsidR="00E24109" w:rsidRPr="00EA3373" w:rsidRDefault="00E24109" w:rsidP="00E24109">
      <w:pPr>
        <w:numPr>
          <w:ilvl w:val="1"/>
          <w:numId w:val="8"/>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Assumption: The differences between paired observations are normally distributed.</w:t>
      </w:r>
    </w:p>
    <w:p w:rsidR="00E24109" w:rsidRPr="00EA3373" w:rsidRDefault="00E24109" w:rsidP="00E24109">
      <w:pPr>
        <w:pStyle w:val="NormalWeb"/>
        <w:numPr>
          <w:ilvl w:val="0"/>
          <w:numId w:val="8"/>
        </w:numPr>
        <w:spacing w:before="0" w:beforeAutospacing="0" w:after="0" w:afterAutospacing="0" w:line="360" w:lineRule="auto"/>
        <w:jc w:val="both"/>
      </w:pPr>
      <w:r w:rsidRPr="00EA3373">
        <w:rPr>
          <w:rStyle w:val="Strong"/>
        </w:rPr>
        <w:t>One-sample t-test</w:t>
      </w:r>
      <w:r w:rsidRPr="00EA3373">
        <w:t xml:space="preserve"> – Compares the mean of a single sample to a known population mean.</w:t>
      </w:r>
    </w:p>
    <w:p w:rsidR="00E24109" w:rsidRPr="001A52C2" w:rsidRDefault="00E24109" w:rsidP="00E24109">
      <w:pPr>
        <w:numPr>
          <w:ilvl w:val="1"/>
          <w:numId w:val="8"/>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Example: Checking if the average height of students in a class differs from the national average.</w:t>
      </w:r>
    </w:p>
    <w:p w:rsidR="00E24109" w:rsidRPr="00EA3373" w:rsidRDefault="00E24109" w:rsidP="00E80097">
      <w:pPr>
        <w:pStyle w:val="Heading2"/>
        <w:spacing w:line="360" w:lineRule="auto"/>
        <w:jc w:val="both"/>
        <w:rPr>
          <w:sz w:val="24"/>
          <w:szCs w:val="24"/>
        </w:rPr>
      </w:pPr>
      <w:r w:rsidRPr="00EA3373">
        <w:rPr>
          <w:sz w:val="24"/>
          <w:szCs w:val="24"/>
        </w:rPr>
        <w:t>Steps to Conduct a t-test:</w:t>
      </w:r>
    </w:p>
    <w:p w:rsidR="00E24109" w:rsidRPr="00EA3373" w:rsidRDefault="00E24109" w:rsidP="00E24109">
      <w:pPr>
        <w:pStyle w:val="NormalWeb"/>
        <w:numPr>
          <w:ilvl w:val="0"/>
          <w:numId w:val="9"/>
        </w:numPr>
        <w:spacing w:before="0" w:beforeAutospacing="0" w:after="0" w:afterAutospacing="0" w:line="360" w:lineRule="auto"/>
        <w:jc w:val="both"/>
      </w:pPr>
      <w:r w:rsidRPr="00EA3373">
        <w:rPr>
          <w:rStyle w:val="Strong"/>
        </w:rPr>
        <w:t>Formulate Hypotheses:</w:t>
      </w:r>
    </w:p>
    <w:p w:rsidR="00E24109" w:rsidRPr="00EA3373" w:rsidRDefault="00E24109" w:rsidP="00E24109">
      <w:pPr>
        <w:numPr>
          <w:ilvl w:val="1"/>
          <w:numId w:val="9"/>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Null Hypothesis (H₀): No significant difference between means.</w:t>
      </w:r>
    </w:p>
    <w:p w:rsidR="00E24109" w:rsidRPr="00EA3373" w:rsidRDefault="00E24109" w:rsidP="00E24109">
      <w:pPr>
        <w:numPr>
          <w:ilvl w:val="1"/>
          <w:numId w:val="9"/>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Alternative Hypothesis (H₁): There is a significant difference.</w:t>
      </w:r>
    </w:p>
    <w:p w:rsidR="00E24109" w:rsidRPr="00EA3373" w:rsidRDefault="00E24109" w:rsidP="00E24109">
      <w:pPr>
        <w:spacing w:after="0" w:line="360" w:lineRule="auto"/>
        <w:ind w:left="1440"/>
        <w:jc w:val="both"/>
        <w:rPr>
          <w:rFonts w:ascii="Times New Roman" w:hAnsi="Times New Roman" w:cs="Times New Roman"/>
          <w:sz w:val="24"/>
          <w:szCs w:val="24"/>
        </w:rPr>
      </w:pPr>
    </w:p>
    <w:p w:rsidR="00E24109" w:rsidRPr="00EA3373" w:rsidRDefault="00E24109" w:rsidP="00E24109">
      <w:pPr>
        <w:pStyle w:val="NormalWeb"/>
        <w:numPr>
          <w:ilvl w:val="0"/>
          <w:numId w:val="9"/>
        </w:numPr>
        <w:spacing w:before="0" w:beforeAutospacing="0" w:after="0" w:afterAutospacing="0" w:line="360" w:lineRule="auto"/>
        <w:jc w:val="both"/>
      </w:pPr>
      <w:r w:rsidRPr="00EA3373">
        <w:rPr>
          <w:rStyle w:val="Strong"/>
        </w:rPr>
        <w:t>Check Assumptions:</w:t>
      </w:r>
    </w:p>
    <w:p w:rsidR="00E24109" w:rsidRPr="00EA3373" w:rsidRDefault="00E24109" w:rsidP="00E24109">
      <w:pPr>
        <w:numPr>
          <w:ilvl w:val="1"/>
          <w:numId w:val="9"/>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Normality of data (for small samples, use Shapiro-Wilk test).</w:t>
      </w:r>
    </w:p>
    <w:p w:rsidR="00E24109" w:rsidRPr="00EA3373" w:rsidRDefault="00E24109" w:rsidP="00E24109">
      <w:pPr>
        <w:numPr>
          <w:ilvl w:val="1"/>
          <w:numId w:val="9"/>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Equal variance (for independent t-test, use Levene’s test).</w:t>
      </w:r>
    </w:p>
    <w:p w:rsidR="00E24109" w:rsidRPr="00EA3373" w:rsidRDefault="00E24109" w:rsidP="00E24109">
      <w:pPr>
        <w:numPr>
          <w:ilvl w:val="1"/>
          <w:numId w:val="9"/>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Independence (if applicable).</w:t>
      </w:r>
    </w:p>
    <w:p w:rsidR="00E24109" w:rsidRDefault="00E24109" w:rsidP="00E24109">
      <w:pPr>
        <w:spacing w:after="0" w:line="360" w:lineRule="auto"/>
        <w:jc w:val="both"/>
        <w:rPr>
          <w:rFonts w:ascii="Times New Roman" w:hAnsi="Times New Roman" w:cs="Times New Roman"/>
          <w:sz w:val="24"/>
          <w:szCs w:val="24"/>
        </w:rPr>
      </w:pPr>
    </w:p>
    <w:p w:rsidR="00E24109" w:rsidRDefault="00E24109" w:rsidP="00E24109">
      <w:pPr>
        <w:spacing w:after="0" w:line="360" w:lineRule="auto"/>
        <w:jc w:val="both"/>
        <w:rPr>
          <w:rFonts w:ascii="Times New Roman" w:hAnsi="Times New Roman" w:cs="Times New Roman"/>
          <w:sz w:val="24"/>
          <w:szCs w:val="24"/>
        </w:rPr>
      </w:pPr>
    </w:p>
    <w:p w:rsidR="00E24109" w:rsidRDefault="00E24109" w:rsidP="00E24109">
      <w:pPr>
        <w:spacing w:after="0" w:line="360" w:lineRule="auto"/>
        <w:jc w:val="both"/>
        <w:rPr>
          <w:rFonts w:ascii="Times New Roman" w:hAnsi="Times New Roman" w:cs="Times New Roman"/>
          <w:sz w:val="24"/>
          <w:szCs w:val="24"/>
        </w:rPr>
      </w:pPr>
    </w:p>
    <w:p w:rsidR="00E24109" w:rsidRPr="00EA3373" w:rsidRDefault="00E24109" w:rsidP="00E24109">
      <w:pPr>
        <w:spacing w:after="0" w:line="360" w:lineRule="auto"/>
        <w:jc w:val="both"/>
        <w:rPr>
          <w:rFonts w:ascii="Times New Roman" w:hAnsi="Times New Roman" w:cs="Times New Roman"/>
          <w:sz w:val="24"/>
          <w:szCs w:val="24"/>
        </w:rPr>
      </w:pPr>
    </w:p>
    <w:p w:rsidR="00E24109" w:rsidRPr="00EA3373" w:rsidRDefault="00E24109" w:rsidP="00E24109">
      <w:pPr>
        <w:pStyle w:val="ListParagraph"/>
        <w:numPr>
          <w:ilvl w:val="0"/>
          <w:numId w:val="9"/>
        </w:numPr>
        <w:spacing w:after="0" w:line="360" w:lineRule="auto"/>
        <w:jc w:val="both"/>
        <w:rPr>
          <w:rFonts w:ascii="Times New Roman" w:eastAsia="Times New Roman" w:hAnsi="Times New Roman" w:cs="Times New Roman"/>
          <w:sz w:val="24"/>
          <w:szCs w:val="24"/>
        </w:rPr>
      </w:pPr>
      <w:r w:rsidRPr="00EA3373">
        <w:rPr>
          <w:rFonts w:ascii="Times New Roman" w:eastAsia="Times New Roman" w:hAnsi="Times New Roman" w:cs="Times New Roman"/>
          <w:sz w:val="24"/>
          <w:szCs w:val="24"/>
        </w:rPr>
        <w:lastRenderedPageBreak/>
        <w:t xml:space="preserve">  </w:t>
      </w:r>
      <w:r w:rsidRPr="00EA3373">
        <w:rPr>
          <w:rFonts w:ascii="Times New Roman" w:eastAsia="Times New Roman" w:hAnsi="Times New Roman" w:cs="Times New Roman"/>
          <w:b/>
          <w:bCs/>
          <w:sz w:val="24"/>
          <w:szCs w:val="24"/>
        </w:rPr>
        <w:t>Compute the t-statistic:</w:t>
      </w:r>
    </w:p>
    <w:p w:rsidR="00E24109" w:rsidRPr="00EA3373" w:rsidRDefault="00E24109" w:rsidP="00E24109">
      <w:pPr>
        <w:spacing w:after="0" w:line="360" w:lineRule="auto"/>
        <w:jc w:val="both"/>
        <w:rPr>
          <w:rFonts w:ascii="Times New Roman" w:eastAsia="Times New Roman" w:hAnsi="Times New Roman" w:cs="Times New Roman"/>
          <w:sz w:val="24"/>
          <w:szCs w:val="24"/>
        </w:rPr>
      </w:pPr>
      <w:r w:rsidRPr="00EA3373">
        <w:rPr>
          <w:rFonts w:ascii="Times New Roman" w:eastAsia="Times New Roman" w:hAnsi="Times New Roman" w:cs="Times New Roman"/>
          <w:sz w:val="24"/>
          <w:szCs w:val="24"/>
        </w:rPr>
        <w:t xml:space="preserve"> </w:t>
      </w:r>
      <w:r w:rsidRPr="00EA3373">
        <w:rPr>
          <w:rFonts w:ascii="Times New Roman" w:eastAsia="Times New Roman" w:hAnsi="Times New Roman" w:cs="Times New Roman"/>
          <w:sz w:val="24"/>
          <w:szCs w:val="24"/>
        </w:rPr>
        <w:tab/>
      </w:r>
      <w:r w:rsidRPr="00EA3373">
        <w:rPr>
          <w:rFonts w:ascii="Times New Roman" w:eastAsia="Times New Roman" w:hAnsi="Times New Roman" w:cs="Times New Roman"/>
          <w:noProof/>
          <w:sz w:val="24"/>
          <w:szCs w:val="24"/>
        </w:rPr>
        <w:drawing>
          <wp:inline distT="0" distB="0" distL="0" distR="0" wp14:anchorId="5BB125F6" wp14:editId="360A3E03">
            <wp:extent cx="1762371" cy="81926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62371" cy="819264"/>
                    </a:xfrm>
                    <a:prstGeom prst="rect">
                      <a:avLst/>
                    </a:prstGeom>
                  </pic:spPr>
                </pic:pic>
              </a:graphicData>
            </a:graphic>
          </wp:inline>
        </w:drawing>
      </w:r>
    </w:p>
    <w:p w:rsidR="00E24109" w:rsidRPr="00EA3373" w:rsidRDefault="00E24109" w:rsidP="00E24109">
      <w:pPr>
        <w:pStyle w:val="NormalWeb"/>
        <w:spacing w:before="0" w:beforeAutospacing="0" w:after="0" w:afterAutospacing="0" w:line="360" w:lineRule="auto"/>
        <w:jc w:val="both"/>
      </w:pPr>
      <w:r w:rsidRPr="00EA3373">
        <w:rPr>
          <w:noProof/>
        </w:rPr>
        <w:drawing>
          <wp:inline distT="0" distB="0" distL="0" distR="0" wp14:anchorId="41F9C54B" wp14:editId="26129DAC">
            <wp:extent cx="2438740" cy="151468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38740" cy="1514686"/>
                    </a:xfrm>
                    <a:prstGeom prst="rect">
                      <a:avLst/>
                    </a:prstGeom>
                  </pic:spPr>
                </pic:pic>
              </a:graphicData>
            </a:graphic>
          </wp:inline>
        </w:drawing>
      </w:r>
    </w:p>
    <w:p w:rsidR="00E24109" w:rsidRPr="00EA3373" w:rsidRDefault="00E24109" w:rsidP="00E24109">
      <w:pPr>
        <w:pStyle w:val="NormalWeb"/>
        <w:spacing w:before="0" w:beforeAutospacing="0" w:after="0" w:afterAutospacing="0" w:line="360" w:lineRule="auto"/>
        <w:jc w:val="both"/>
      </w:pPr>
      <w:r w:rsidRPr="00EA3373">
        <w:t>A significance level (α) of 0.05 will be used to determine statistical significance.</w:t>
      </w:r>
    </w:p>
    <w:p w:rsidR="00E24109" w:rsidRDefault="00E24109" w:rsidP="00E24109">
      <w:pPr>
        <w:pStyle w:val="NormalWeb"/>
        <w:spacing w:before="0" w:beforeAutospacing="0" w:after="160" w:afterAutospacing="0" w:line="360" w:lineRule="auto"/>
        <w:jc w:val="both"/>
      </w:pPr>
    </w:p>
    <w:p w:rsidR="00E24109" w:rsidRPr="005E7385" w:rsidRDefault="00E24109" w:rsidP="00E24109">
      <w:pPr>
        <w:spacing w:line="360" w:lineRule="auto"/>
        <w:jc w:val="both"/>
        <w:rPr>
          <w:rFonts w:ascii="Times New Roman" w:hAnsi="Times New Roman" w:cs="Times New Roman"/>
          <w:b/>
          <w:sz w:val="24"/>
          <w:szCs w:val="24"/>
        </w:rPr>
      </w:pPr>
      <w:r w:rsidRPr="005E7385">
        <w:rPr>
          <w:rFonts w:ascii="Times New Roman" w:hAnsi="Times New Roman" w:cs="Times New Roman"/>
          <w:b/>
          <w:sz w:val="24"/>
          <w:szCs w:val="24"/>
        </w:rPr>
        <w:t>3.2 SOURCE OF DATA</w:t>
      </w:r>
    </w:p>
    <w:p w:rsidR="00E24109" w:rsidRPr="00032FEF" w:rsidRDefault="00E24109" w:rsidP="00E24109">
      <w:pPr>
        <w:spacing w:line="360" w:lineRule="auto"/>
        <w:jc w:val="both"/>
        <w:rPr>
          <w:rFonts w:ascii="Times New Roman" w:hAnsi="Times New Roman" w:cs="Times New Roman"/>
          <w:sz w:val="24"/>
          <w:szCs w:val="24"/>
        </w:rPr>
      </w:pPr>
      <w:r w:rsidRPr="005E7385">
        <w:rPr>
          <w:rFonts w:ascii="Times New Roman" w:hAnsi="Times New Roman" w:cs="Times New Roman"/>
          <w:sz w:val="24"/>
          <w:szCs w:val="24"/>
        </w:rPr>
        <w:t>The data use in this research work is a primary d</w:t>
      </w:r>
      <w:r>
        <w:rPr>
          <w:rFonts w:ascii="Times New Roman" w:hAnsi="Times New Roman" w:cs="Times New Roman"/>
          <w:sz w:val="24"/>
          <w:szCs w:val="24"/>
        </w:rPr>
        <w:t>ata (Questionnaire), in which 100</w:t>
      </w:r>
      <w:r w:rsidRPr="005E7385">
        <w:rPr>
          <w:rFonts w:ascii="Times New Roman" w:hAnsi="Times New Roman" w:cs="Times New Roman"/>
          <w:sz w:val="24"/>
          <w:szCs w:val="24"/>
        </w:rPr>
        <w:t xml:space="preserve"> questionnaire was ad</w:t>
      </w:r>
      <w:r>
        <w:rPr>
          <w:rFonts w:ascii="Times New Roman" w:hAnsi="Times New Roman" w:cs="Times New Roman"/>
          <w:sz w:val="24"/>
          <w:szCs w:val="24"/>
        </w:rPr>
        <w:t>ministered within Kwara State P</w:t>
      </w:r>
      <w:r w:rsidRPr="005E7385">
        <w:rPr>
          <w:rFonts w:ascii="Times New Roman" w:hAnsi="Times New Roman" w:cs="Times New Roman"/>
          <w:sz w:val="24"/>
          <w:szCs w:val="24"/>
        </w:rPr>
        <w:t>olytechnic Ilorin.</w:t>
      </w:r>
    </w:p>
    <w:p w:rsidR="00E24109" w:rsidRDefault="00E24109" w:rsidP="00E24109">
      <w:pPr>
        <w:spacing w:line="360" w:lineRule="auto"/>
        <w:jc w:val="both"/>
        <w:rPr>
          <w:rFonts w:ascii="Times New Roman" w:hAnsi="Times New Roman" w:cs="Times New Roman"/>
          <w:b/>
          <w:sz w:val="24"/>
          <w:szCs w:val="24"/>
        </w:rPr>
      </w:pPr>
    </w:p>
    <w:p w:rsidR="00E24109" w:rsidRPr="005E7385" w:rsidRDefault="00E24109" w:rsidP="00E24109">
      <w:pPr>
        <w:spacing w:line="360" w:lineRule="auto"/>
        <w:jc w:val="both"/>
        <w:rPr>
          <w:rFonts w:ascii="Times New Roman" w:hAnsi="Times New Roman" w:cs="Times New Roman"/>
          <w:b/>
          <w:sz w:val="24"/>
          <w:szCs w:val="24"/>
        </w:rPr>
      </w:pPr>
      <w:r w:rsidRPr="005E7385">
        <w:rPr>
          <w:rFonts w:ascii="Times New Roman" w:hAnsi="Times New Roman" w:cs="Times New Roman"/>
          <w:b/>
          <w:sz w:val="24"/>
          <w:szCs w:val="24"/>
        </w:rPr>
        <w:t>3.3 DATA PRESENTATION</w:t>
      </w:r>
    </w:p>
    <w:p w:rsidR="00E24109" w:rsidRDefault="00E24109" w:rsidP="00E24109">
      <w:pPr>
        <w:pStyle w:val="NormalWeb"/>
        <w:spacing w:before="0" w:beforeAutospacing="0" w:after="160" w:afterAutospacing="0" w:line="360" w:lineRule="auto"/>
        <w:jc w:val="both"/>
      </w:pPr>
      <w:r w:rsidRPr="005E7385">
        <w:t>The data use in this research work is a primary data (Questionnaire) and can be view in Appendix</w:t>
      </w:r>
      <w:r>
        <w:t xml:space="preserve"> I</w:t>
      </w:r>
    </w:p>
    <w:p w:rsidR="00E24109" w:rsidRDefault="00E24109" w:rsidP="00E24109">
      <w:pPr>
        <w:pStyle w:val="Heading2"/>
        <w:rPr>
          <w:rStyle w:val="Strong"/>
          <w:b/>
          <w:bCs/>
        </w:rPr>
      </w:pPr>
    </w:p>
    <w:p w:rsidR="00E24109" w:rsidRDefault="00E24109" w:rsidP="00E24109">
      <w:pPr>
        <w:pStyle w:val="Heading2"/>
        <w:rPr>
          <w:rStyle w:val="Strong"/>
          <w:b/>
          <w:bCs/>
        </w:rPr>
      </w:pPr>
    </w:p>
    <w:p w:rsidR="00E24109" w:rsidRDefault="00E24109" w:rsidP="00E24109">
      <w:pPr>
        <w:pStyle w:val="Heading2"/>
        <w:rPr>
          <w:rStyle w:val="Strong"/>
          <w:b/>
          <w:bCs/>
        </w:rPr>
      </w:pPr>
    </w:p>
    <w:p w:rsidR="00E24109" w:rsidRPr="00BA452C" w:rsidRDefault="00E24109" w:rsidP="00E24109">
      <w:pPr>
        <w:pStyle w:val="Heading2"/>
        <w:spacing w:before="0" w:beforeAutospacing="0" w:after="0" w:afterAutospacing="0" w:line="360" w:lineRule="auto"/>
        <w:jc w:val="center"/>
        <w:rPr>
          <w:rStyle w:val="Strong"/>
          <w:b/>
          <w:bCs/>
          <w:sz w:val="24"/>
          <w:szCs w:val="24"/>
        </w:rPr>
      </w:pPr>
      <w:r w:rsidRPr="00BA452C">
        <w:rPr>
          <w:rStyle w:val="Strong"/>
          <w:b/>
          <w:bCs/>
          <w:sz w:val="24"/>
          <w:szCs w:val="24"/>
        </w:rPr>
        <w:lastRenderedPageBreak/>
        <w:t>CHAPTER FOUR</w:t>
      </w:r>
    </w:p>
    <w:p w:rsidR="00E24109" w:rsidRPr="00BA452C" w:rsidRDefault="00E24109" w:rsidP="00E24109">
      <w:pPr>
        <w:pStyle w:val="Heading2"/>
        <w:spacing w:before="0" w:beforeAutospacing="0" w:after="0" w:afterAutospacing="0" w:line="360" w:lineRule="auto"/>
        <w:jc w:val="center"/>
        <w:rPr>
          <w:sz w:val="24"/>
          <w:szCs w:val="24"/>
        </w:rPr>
      </w:pPr>
      <w:r w:rsidRPr="00BA452C">
        <w:rPr>
          <w:rStyle w:val="Strong"/>
          <w:b/>
          <w:bCs/>
          <w:sz w:val="24"/>
          <w:szCs w:val="24"/>
        </w:rPr>
        <w:t>DATA ANALYSIS</w:t>
      </w:r>
    </w:p>
    <w:p w:rsidR="00E24109" w:rsidRPr="00BA452C" w:rsidRDefault="00E24109" w:rsidP="00E24109">
      <w:pPr>
        <w:pStyle w:val="Heading3"/>
        <w:spacing w:before="0" w:beforeAutospacing="0" w:after="240" w:afterAutospacing="0" w:line="360" w:lineRule="auto"/>
        <w:jc w:val="both"/>
        <w:rPr>
          <w:sz w:val="24"/>
          <w:szCs w:val="24"/>
        </w:rPr>
      </w:pPr>
      <w:r w:rsidRPr="00BA452C">
        <w:rPr>
          <w:rStyle w:val="Strong"/>
          <w:b/>
          <w:bCs/>
          <w:sz w:val="24"/>
          <w:szCs w:val="24"/>
        </w:rPr>
        <w:t>4.0 Introduction</w:t>
      </w:r>
    </w:p>
    <w:p w:rsidR="00E24109" w:rsidRPr="00BA452C" w:rsidRDefault="00E24109" w:rsidP="00E24109">
      <w:pPr>
        <w:pStyle w:val="NormalWeb"/>
        <w:spacing w:before="0" w:beforeAutospacing="0" w:after="240" w:afterAutospacing="0" w:line="360" w:lineRule="auto"/>
        <w:jc w:val="both"/>
      </w:pPr>
      <w:r w:rsidRPr="00BA452C">
        <w:t>This chapter presents the analysis of data collected on students' perception of campus security and its effect on their well-being. It begins with descriptive statistics to summarize respondent characteristics and perceptions, followed by inferential analysis using Pearson correlation and hypothesis testing. The goal is to identify patterns and test relationships between variables, providing insights that address the study's objectives and prepare the basis for the discussion and conclusion chapters.</w:t>
      </w:r>
    </w:p>
    <w:p w:rsidR="00E24109" w:rsidRPr="00BA452C" w:rsidRDefault="00E24109" w:rsidP="00E24109">
      <w:pPr>
        <w:pStyle w:val="NormalWeb"/>
        <w:spacing w:before="0" w:beforeAutospacing="0" w:after="240" w:afterAutospacing="0" w:line="360" w:lineRule="auto"/>
        <w:jc w:val="both"/>
        <w:rPr>
          <w:b/>
        </w:rPr>
      </w:pPr>
      <w:r w:rsidRPr="00BA452C">
        <w:rPr>
          <w:b/>
        </w:rPr>
        <w:t>4.2 Data Analysis</w:t>
      </w:r>
    </w:p>
    <w:p w:rsidR="00E24109" w:rsidRPr="004423EA" w:rsidRDefault="00E24109" w:rsidP="00E24109">
      <w:pPr>
        <w:autoSpaceDE w:val="0"/>
        <w:autoSpaceDN w:val="0"/>
        <w:adjustRightInd w:val="0"/>
        <w:spacing w:after="0" w:line="240" w:lineRule="auto"/>
        <w:rPr>
          <w:rFonts w:ascii="Times New Roman" w:hAnsi="Times New Roman" w:cs="Times New Roman"/>
          <w:b/>
          <w:sz w:val="24"/>
          <w:szCs w:val="24"/>
        </w:rPr>
      </w:pPr>
      <w:r w:rsidRPr="00CC3EF3">
        <w:rPr>
          <w:rFonts w:ascii="Times New Roman" w:hAnsi="Times New Roman" w:cs="Times New Roman"/>
          <w:b/>
          <w:sz w:val="24"/>
          <w:szCs w:val="24"/>
        </w:rPr>
        <w:t>Descriptive Statistics</w:t>
      </w:r>
    </w:p>
    <w:tbl>
      <w:tblPr>
        <w:tblW w:w="80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09"/>
        <w:gridCol w:w="1055"/>
        <w:gridCol w:w="1086"/>
        <w:gridCol w:w="1009"/>
        <w:gridCol w:w="1423"/>
      </w:tblGrid>
      <w:tr w:rsidR="00E24109" w:rsidRPr="004423EA" w:rsidTr="00792347">
        <w:trPr>
          <w:cantSplit/>
        </w:trPr>
        <w:tc>
          <w:tcPr>
            <w:tcW w:w="8031" w:type="dxa"/>
            <w:gridSpan w:val="6"/>
            <w:tcBorders>
              <w:top w:val="nil"/>
              <w:left w:val="nil"/>
              <w:bottom w:val="nil"/>
              <w:right w:val="nil"/>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b/>
                <w:bCs/>
                <w:color w:val="000000"/>
                <w:sz w:val="18"/>
                <w:szCs w:val="18"/>
              </w:rPr>
              <w:t>Descriptive Statistics</w:t>
            </w:r>
          </w:p>
        </w:tc>
      </w:tr>
      <w:tr w:rsidR="00E24109" w:rsidRPr="004423EA" w:rsidTr="00792347">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N</w:t>
            </w:r>
          </w:p>
        </w:tc>
        <w:tc>
          <w:tcPr>
            <w:tcW w:w="1055" w:type="dxa"/>
            <w:tcBorders>
              <w:top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Minimum</w:t>
            </w:r>
          </w:p>
        </w:tc>
        <w:tc>
          <w:tcPr>
            <w:tcW w:w="1086" w:type="dxa"/>
            <w:tcBorders>
              <w:top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Maximum</w:t>
            </w:r>
          </w:p>
        </w:tc>
        <w:tc>
          <w:tcPr>
            <w:tcW w:w="1009" w:type="dxa"/>
            <w:tcBorders>
              <w:top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Mean</w:t>
            </w:r>
          </w:p>
        </w:tc>
        <w:tc>
          <w:tcPr>
            <w:tcW w:w="1423" w:type="dxa"/>
            <w:tcBorders>
              <w:top w:val="single" w:sz="16" w:space="0" w:color="000000"/>
              <w:bottom w:val="single" w:sz="16" w:space="0" w:color="000000"/>
              <w:right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Std. Deviation</w:t>
            </w:r>
          </w:p>
        </w:tc>
      </w:tr>
      <w:tr w:rsidR="00E24109" w:rsidRPr="004423EA" w:rsidTr="00792347">
        <w:trPr>
          <w:cantSplit/>
        </w:trPr>
        <w:tc>
          <w:tcPr>
            <w:tcW w:w="2449" w:type="dxa"/>
            <w:tcBorders>
              <w:top w:val="single" w:sz="16" w:space="0" w:color="000000"/>
              <w:left w:val="single" w:sz="16" w:space="0" w:color="000000"/>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Are there visible security personal present on campus</w:t>
            </w:r>
          </w:p>
        </w:tc>
        <w:tc>
          <w:tcPr>
            <w:tcW w:w="1009" w:type="dxa"/>
            <w:tcBorders>
              <w:top w:val="single" w:sz="16" w:space="0" w:color="000000"/>
              <w:left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100</w:t>
            </w:r>
          </w:p>
        </w:tc>
        <w:tc>
          <w:tcPr>
            <w:tcW w:w="1055"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w:t>
            </w:r>
          </w:p>
        </w:tc>
        <w:tc>
          <w:tcPr>
            <w:tcW w:w="1086"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5</w:t>
            </w:r>
          </w:p>
        </w:tc>
        <w:tc>
          <w:tcPr>
            <w:tcW w:w="1009"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2.44</w:t>
            </w:r>
          </w:p>
        </w:tc>
        <w:tc>
          <w:tcPr>
            <w:tcW w:w="1423" w:type="dxa"/>
            <w:tcBorders>
              <w:top w:val="single" w:sz="16" w:space="0" w:color="000000"/>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.935</w:t>
            </w:r>
          </w:p>
        </w:tc>
      </w:tr>
      <w:tr w:rsidR="00E24109" w:rsidRPr="004423EA" w:rsidTr="00792347">
        <w:trPr>
          <w:cantSplit/>
        </w:trPr>
        <w:tc>
          <w:tcPr>
            <w:tcW w:w="2449" w:type="dxa"/>
            <w:tcBorders>
              <w:top w:val="nil"/>
              <w:left w:val="single" w:sz="16" w:space="0" w:color="000000"/>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Are there enough security measures in place (e.g., lighting, emergency numbers, surveillance cameras)?</w:t>
            </w:r>
          </w:p>
        </w:tc>
        <w:tc>
          <w:tcPr>
            <w:tcW w:w="1009" w:type="dxa"/>
            <w:tcBorders>
              <w:top w:val="nil"/>
              <w:left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100</w:t>
            </w:r>
          </w:p>
        </w:tc>
        <w:tc>
          <w:tcPr>
            <w:tcW w:w="1055" w:type="dxa"/>
            <w:tcBorders>
              <w:top w:val="nil"/>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w:t>
            </w:r>
          </w:p>
        </w:tc>
        <w:tc>
          <w:tcPr>
            <w:tcW w:w="1086" w:type="dxa"/>
            <w:tcBorders>
              <w:top w:val="nil"/>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3</w:t>
            </w:r>
          </w:p>
        </w:tc>
        <w:tc>
          <w:tcPr>
            <w:tcW w:w="1009" w:type="dxa"/>
            <w:tcBorders>
              <w:top w:val="nil"/>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1.91</w:t>
            </w:r>
          </w:p>
        </w:tc>
        <w:tc>
          <w:tcPr>
            <w:tcW w:w="1423" w:type="dxa"/>
            <w:tcBorders>
              <w:top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.805</w:t>
            </w:r>
          </w:p>
        </w:tc>
      </w:tr>
      <w:tr w:rsidR="00E24109" w:rsidRPr="004423EA" w:rsidTr="00792347">
        <w:trPr>
          <w:cantSplit/>
        </w:trPr>
        <w:tc>
          <w:tcPr>
            <w:tcW w:w="2449" w:type="dxa"/>
            <w:tcBorders>
              <w:top w:val="nil"/>
              <w:left w:val="single" w:sz="16" w:space="0" w:color="000000"/>
              <w:bottom w:val="single" w:sz="16" w:space="0" w:color="000000"/>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Valid N (listwise)</w:t>
            </w:r>
          </w:p>
        </w:tc>
        <w:tc>
          <w:tcPr>
            <w:tcW w:w="1009" w:type="dxa"/>
            <w:tcBorders>
              <w:top w:val="nil"/>
              <w:left w:val="single" w:sz="16" w:space="0" w:color="000000"/>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100</w:t>
            </w:r>
          </w:p>
        </w:tc>
        <w:tc>
          <w:tcPr>
            <w:tcW w:w="1055" w:type="dxa"/>
            <w:tcBorders>
              <w:top w:val="nil"/>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c>
          <w:tcPr>
            <w:tcW w:w="1423" w:type="dxa"/>
            <w:tcBorders>
              <w:top w:val="nil"/>
              <w:bottom w:val="single" w:sz="16" w:space="0" w:color="000000"/>
              <w:right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r>
    </w:tbl>
    <w:p w:rsidR="00E24109" w:rsidRDefault="00E24109" w:rsidP="00E24109">
      <w:pPr>
        <w:pStyle w:val="Heading3"/>
        <w:spacing w:before="0" w:beforeAutospacing="0" w:after="0" w:afterAutospacing="0" w:line="360" w:lineRule="auto"/>
        <w:jc w:val="both"/>
        <w:rPr>
          <w:rStyle w:val="Strong"/>
          <w:b/>
          <w:bCs/>
          <w:sz w:val="24"/>
          <w:szCs w:val="24"/>
        </w:rPr>
      </w:pPr>
    </w:p>
    <w:p w:rsidR="00E24109" w:rsidRPr="00CC3EF3" w:rsidRDefault="00E24109" w:rsidP="00E24109">
      <w:pPr>
        <w:pStyle w:val="Heading3"/>
        <w:spacing w:before="0" w:beforeAutospacing="0" w:after="0" w:afterAutospacing="0" w:line="360" w:lineRule="auto"/>
        <w:jc w:val="both"/>
        <w:rPr>
          <w:b w:val="0"/>
          <w:sz w:val="24"/>
          <w:szCs w:val="24"/>
        </w:rPr>
      </w:pPr>
      <w:r w:rsidRPr="00CC3EF3">
        <w:rPr>
          <w:rStyle w:val="Strong"/>
          <w:b/>
          <w:bCs/>
          <w:sz w:val="24"/>
          <w:szCs w:val="24"/>
        </w:rPr>
        <w:t>Interpretation</w:t>
      </w:r>
      <w:r w:rsidRPr="00CC3EF3">
        <w:rPr>
          <w:b w:val="0"/>
          <w:sz w:val="24"/>
          <w:szCs w:val="24"/>
        </w:rPr>
        <w:t>:</w:t>
      </w:r>
    </w:p>
    <w:p w:rsidR="00E24109" w:rsidRPr="00CC3EF3" w:rsidRDefault="00E24109" w:rsidP="00E24109">
      <w:pPr>
        <w:pStyle w:val="NormalWeb"/>
        <w:numPr>
          <w:ilvl w:val="0"/>
          <w:numId w:val="10"/>
        </w:numPr>
        <w:spacing w:before="0" w:beforeAutospacing="0" w:after="0" w:afterAutospacing="0" w:line="360" w:lineRule="auto"/>
        <w:jc w:val="both"/>
      </w:pPr>
      <w:r w:rsidRPr="00CC3EF3">
        <w:t xml:space="preserve">The </w:t>
      </w:r>
      <w:r w:rsidRPr="00CC3EF3">
        <w:rPr>
          <w:rStyle w:val="Strong"/>
          <w:b w:val="0"/>
        </w:rPr>
        <w:t>mean score of 2.44</w:t>
      </w:r>
      <w:r w:rsidRPr="00CC3EF3">
        <w:t xml:space="preserve"> for visibility of security personnel suggests students only </w:t>
      </w:r>
      <w:r w:rsidRPr="00CC3EF3">
        <w:rPr>
          <w:rStyle w:val="Strong"/>
        </w:rPr>
        <w:t>"</w:t>
      </w:r>
      <w:r w:rsidRPr="00CC3EF3">
        <w:rPr>
          <w:rStyle w:val="Strong"/>
          <w:b w:val="0"/>
        </w:rPr>
        <w:t>sometimes</w:t>
      </w:r>
      <w:r w:rsidRPr="00CC3EF3">
        <w:rPr>
          <w:rStyle w:val="Strong"/>
        </w:rPr>
        <w:t>"</w:t>
      </w:r>
      <w:r w:rsidRPr="00CC3EF3">
        <w:t xml:space="preserve"> see visible security presence.</w:t>
      </w:r>
    </w:p>
    <w:p w:rsidR="00E24109" w:rsidRPr="00CC3EF3" w:rsidRDefault="00E24109" w:rsidP="00E24109">
      <w:pPr>
        <w:pStyle w:val="NormalWeb"/>
        <w:numPr>
          <w:ilvl w:val="0"/>
          <w:numId w:val="10"/>
        </w:numPr>
        <w:spacing w:before="0" w:beforeAutospacing="0" w:after="0" w:afterAutospacing="0" w:line="360" w:lineRule="auto"/>
        <w:jc w:val="both"/>
      </w:pPr>
      <w:r w:rsidRPr="00CC3EF3">
        <w:t xml:space="preserve">The </w:t>
      </w:r>
      <w:r w:rsidRPr="00CC3EF3">
        <w:rPr>
          <w:rStyle w:val="Strong"/>
          <w:b w:val="0"/>
        </w:rPr>
        <w:t>mean score of 1.91</w:t>
      </w:r>
      <w:r w:rsidRPr="00CC3EF3">
        <w:rPr>
          <w:b/>
        </w:rPr>
        <w:t xml:space="preserve"> </w:t>
      </w:r>
      <w:r w:rsidRPr="00CC3EF3">
        <w:t xml:space="preserve">for awareness of security measures indicates students mostly answered </w:t>
      </w:r>
      <w:r w:rsidRPr="00CC3EF3">
        <w:rPr>
          <w:rStyle w:val="Strong"/>
          <w:b w:val="0"/>
        </w:rPr>
        <w:t>"No" or "Not really"</w:t>
      </w:r>
      <w:r w:rsidRPr="00CC3EF3">
        <w:t xml:space="preserve">, revealing </w:t>
      </w:r>
      <w:r w:rsidRPr="00CC3EF3">
        <w:rPr>
          <w:rStyle w:val="Strong"/>
          <w:b w:val="0"/>
        </w:rPr>
        <w:t>low awareness</w:t>
      </w:r>
      <w:r w:rsidRPr="00CC3EF3">
        <w:rPr>
          <w:b/>
        </w:rPr>
        <w:t xml:space="preserve"> </w:t>
      </w:r>
      <w:r w:rsidRPr="00CC3EF3">
        <w:t>or presence of these measures.</w:t>
      </w:r>
    </w:p>
    <w:p w:rsidR="00E24109" w:rsidRDefault="00E24109" w:rsidP="00E24109">
      <w:pPr>
        <w:pStyle w:val="NormalWeb"/>
        <w:numPr>
          <w:ilvl w:val="0"/>
          <w:numId w:val="10"/>
        </w:numPr>
        <w:spacing w:before="0" w:beforeAutospacing="0" w:after="0" w:afterAutospacing="0" w:line="360" w:lineRule="auto"/>
        <w:jc w:val="both"/>
      </w:pPr>
      <w:r w:rsidRPr="00CC3EF3">
        <w:t xml:space="preserve">Therefore, students' awareness of existing campus security appears </w:t>
      </w:r>
      <w:r w:rsidRPr="00CC3EF3">
        <w:rPr>
          <w:rStyle w:val="Strong"/>
          <w:b w:val="0"/>
        </w:rPr>
        <w:t>moderate to low</w:t>
      </w:r>
      <w:r w:rsidRPr="00CC3EF3">
        <w:t>.</w:t>
      </w:r>
    </w:p>
    <w:p w:rsidR="00E24109" w:rsidRDefault="00E24109" w:rsidP="00E24109">
      <w:pPr>
        <w:pStyle w:val="NormalWeb"/>
        <w:spacing w:before="0" w:beforeAutospacing="0" w:after="0" w:afterAutospacing="0" w:line="360" w:lineRule="auto"/>
        <w:ind w:left="720"/>
        <w:jc w:val="both"/>
      </w:pPr>
    </w:p>
    <w:p w:rsidR="00E24109" w:rsidRDefault="00E24109" w:rsidP="00E24109">
      <w:pPr>
        <w:pStyle w:val="NormalWeb"/>
        <w:spacing w:before="0" w:beforeAutospacing="0" w:after="0" w:afterAutospacing="0" w:line="360" w:lineRule="auto"/>
        <w:ind w:left="720"/>
        <w:jc w:val="both"/>
      </w:pPr>
    </w:p>
    <w:p w:rsidR="00E24109" w:rsidRPr="00CC3EF3" w:rsidRDefault="00E24109" w:rsidP="00E24109">
      <w:pPr>
        <w:pStyle w:val="NormalWeb"/>
        <w:spacing w:before="0" w:beforeAutospacing="0" w:after="0" w:afterAutospacing="0" w:line="360" w:lineRule="auto"/>
        <w:ind w:left="720"/>
        <w:jc w:val="both"/>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09"/>
        <w:gridCol w:w="1055"/>
        <w:gridCol w:w="1086"/>
        <w:gridCol w:w="1009"/>
        <w:gridCol w:w="1423"/>
      </w:tblGrid>
      <w:tr w:rsidR="00E24109" w:rsidRPr="004423EA" w:rsidTr="00792347">
        <w:trPr>
          <w:cantSplit/>
        </w:trPr>
        <w:tc>
          <w:tcPr>
            <w:tcW w:w="8028" w:type="dxa"/>
            <w:gridSpan w:val="6"/>
            <w:tcBorders>
              <w:top w:val="nil"/>
              <w:left w:val="nil"/>
              <w:bottom w:val="nil"/>
              <w:right w:val="nil"/>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b/>
                <w:bCs/>
                <w:color w:val="000000"/>
                <w:sz w:val="18"/>
                <w:szCs w:val="18"/>
              </w:rPr>
              <w:lastRenderedPageBreak/>
              <w:t>Descriptive Statistics</w:t>
            </w:r>
          </w:p>
        </w:tc>
      </w:tr>
      <w:tr w:rsidR="00E24109" w:rsidRPr="004423EA" w:rsidTr="00792347">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N</w:t>
            </w:r>
          </w:p>
        </w:tc>
        <w:tc>
          <w:tcPr>
            <w:tcW w:w="1055" w:type="dxa"/>
            <w:tcBorders>
              <w:top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Minimum</w:t>
            </w:r>
          </w:p>
        </w:tc>
        <w:tc>
          <w:tcPr>
            <w:tcW w:w="1086" w:type="dxa"/>
            <w:tcBorders>
              <w:top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Maximum</w:t>
            </w:r>
          </w:p>
        </w:tc>
        <w:tc>
          <w:tcPr>
            <w:tcW w:w="1009" w:type="dxa"/>
            <w:tcBorders>
              <w:top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Mean</w:t>
            </w:r>
          </w:p>
        </w:tc>
        <w:tc>
          <w:tcPr>
            <w:tcW w:w="1422" w:type="dxa"/>
            <w:tcBorders>
              <w:top w:val="single" w:sz="16" w:space="0" w:color="000000"/>
              <w:bottom w:val="single" w:sz="16" w:space="0" w:color="000000"/>
              <w:right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Std. Deviation</w:t>
            </w:r>
          </w:p>
        </w:tc>
      </w:tr>
      <w:tr w:rsidR="00E24109" w:rsidRPr="004423EA" w:rsidTr="00792347">
        <w:trPr>
          <w:cantSplit/>
        </w:trPr>
        <w:tc>
          <w:tcPr>
            <w:tcW w:w="2447" w:type="dxa"/>
            <w:tcBorders>
              <w:top w:val="single" w:sz="16" w:space="0" w:color="000000"/>
              <w:left w:val="single" w:sz="16" w:space="0" w:color="000000"/>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How would you rate the overall security on your campus</w:t>
            </w:r>
          </w:p>
        </w:tc>
        <w:tc>
          <w:tcPr>
            <w:tcW w:w="1009" w:type="dxa"/>
            <w:tcBorders>
              <w:top w:val="single" w:sz="16" w:space="0" w:color="000000"/>
              <w:left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100</w:t>
            </w:r>
          </w:p>
        </w:tc>
        <w:tc>
          <w:tcPr>
            <w:tcW w:w="1055"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w:t>
            </w:r>
          </w:p>
        </w:tc>
        <w:tc>
          <w:tcPr>
            <w:tcW w:w="1086"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5</w:t>
            </w:r>
          </w:p>
        </w:tc>
        <w:tc>
          <w:tcPr>
            <w:tcW w:w="1009"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2.48</w:t>
            </w:r>
          </w:p>
        </w:tc>
        <w:tc>
          <w:tcPr>
            <w:tcW w:w="1422" w:type="dxa"/>
            <w:tcBorders>
              <w:top w:val="single" w:sz="16" w:space="0" w:color="000000"/>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.858</w:t>
            </w:r>
          </w:p>
        </w:tc>
      </w:tr>
      <w:tr w:rsidR="00E24109" w:rsidRPr="004423EA" w:rsidTr="00792347">
        <w:trPr>
          <w:cantSplit/>
        </w:trPr>
        <w:tc>
          <w:tcPr>
            <w:tcW w:w="2447" w:type="dxa"/>
            <w:tcBorders>
              <w:top w:val="nil"/>
              <w:left w:val="single" w:sz="16" w:space="0" w:color="000000"/>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How effective is the response of campus security in handling reported incidents?</w:t>
            </w:r>
          </w:p>
        </w:tc>
        <w:tc>
          <w:tcPr>
            <w:tcW w:w="1009" w:type="dxa"/>
            <w:tcBorders>
              <w:top w:val="nil"/>
              <w:left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100</w:t>
            </w:r>
          </w:p>
        </w:tc>
        <w:tc>
          <w:tcPr>
            <w:tcW w:w="1055" w:type="dxa"/>
            <w:tcBorders>
              <w:top w:val="nil"/>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2</w:t>
            </w:r>
          </w:p>
        </w:tc>
        <w:tc>
          <w:tcPr>
            <w:tcW w:w="1086" w:type="dxa"/>
            <w:tcBorders>
              <w:top w:val="nil"/>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5</w:t>
            </w:r>
          </w:p>
        </w:tc>
        <w:tc>
          <w:tcPr>
            <w:tcW w:w="1009" w:type="dxa"/>
            <w:tcBorders>
              <w:top w:val="nil"/>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2.78</w:t>
            </w:r>
          </w:p>
        </w:tc>
        <w:tc>
          <w:tcPr>
            <w:tcW w:w="1422" w:type="dxa"/>
            <w:tcBorders>
              <w:top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.836</w:t>
            </w:r>
          </w:p>
        </w:tc>
      </w:tr>
      <w:tr w:rsidR="00E24109" w:rsidRPr="004423EA" w:rsidTr="00792347">
        <w:trPr>
          <w:cantSplit/>
        </w:trPr>
        <w:tc>
          <w:tcPr>
            <w:tcW w:w="2447" w:type="dxa"/>
            <w:tcBorders>
              <w:top w:val="nil"/>
              <w:left w:val="single" w:sz="16" w:space="0" w:color="000000"/>
              <w:bottom w:val="single" w:sz="16" w:space="0" w:color="000000"/>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Valid N (listwise)</w:t>
            </w:r>
          </w:p>
        </w:tc>
        <w:tc>
          <w:tcPr>
            <w:tcW w:w="1009" w:type="dxa"/>
            <w:tcBorders>
              <w:top w:val="nil"/>
              <w:left w:val="single" w:sz="16" w:space="0" w:color="000000"/>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100</w:t>
            </w:r>
          </w:p>
        </w:tc>
        <w:tc>
          <w:tcPr>
            <w:tcW w:w="1055" w:type="dxa"/>
            <w:tcBorders>
              <w:top w:val="nil"/>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c>
          <w:tcPr>
            <w:tcW w:w="1422" w:type="dxa"/>
            <w:tcBorders>
              <w:top w:val="nil"/>
              <w:bottom w:val="single" w:sz="16" w:space="0" w:color="000000"/>
              <w:right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r>
    </w:tbl>
    <w:p w:rsidR="00E24109" w:rsidRPr="004423EA" w:rsidRDefault="00E24109" w:rsidP="00E24109">
      <w:pPr>
        <w:autoSpaceDE w:val="0"/>
        <w:autoSpaceDN w:val="0"/>
        <w:adjustRightInd w:val="0"/>
        <w:spacing w:after="0" w:line="400" w:lineRule="atLeast"/>
        <w:rPr>
          <w:rFonts w:ascii="Times New Roman" w:hAnsi="Times New Roman" w:cs="Times New Roman"/>
          <w:sz w:val="24"/>
          <w:szCs w:val="24"/>
        </w:rPr>
      </w:pPr>
    </w:p>
    <w:p w:rsidR="00E24109" w:rsidRPr="00BA452C" w:rsidRDefault="00E24109" w:rsidP="00E24109">
      <w:pPr>
        <w:pStyle w:val="Heading3"/>
        <w:spacing w:before="0" w:beforeAutospacing="0" w:after="0" w:afterAutospacing="0" w:line="360" w:lineRule="auto"/>
        <w:jc w:val="both"/>
        <w:rPr>
          <w:b w:val="0"/>
          <w:sz w:val="24"/>
          <w:szCs w:val="24"/>
        </w:rPr>
      </w:pPr>
      <w:r w:rsidRPr="00BA452C">
        <w:rPr>
          <w:rStyle w:val="Strong"/>
          <w:b/>
          <w:bCs/>
          <w:sz w:val="24"/>
          <w:szCs w:val="24"/>
        </w:rPr>
        <w:t>Interpretation</w:t>
      </w:r>
      <w:r w:rsidRPr="00BA452C">
        <w:rPr>
          <w:b w:val="0"/>
          <w:sz w:val="24"/>
          <w:szCs w:val="24"/>
        </w:rPr>
        <w:t>:</w:t>
      </w:r>
    </w:p>
    <w:p w:rsidR="00E24109" w:rsidRPr="00CC3EF3" w:rsidRDefault="00E24109" w:rsidP="00E24109">
      <w:pPr>
        <w:pStyle w:val="NormalWeb"/>
        <w:numPr>
          <w:ilvl w:val="0"/>
          <w:numId w:val="11"/>
        </w:numPr>
        <w:spacing w:before="0" w:beforeAutospacing="0" w:after="0" w:afterAutospacing="0" w:line="360" w:lineRule="auto"/>
        <w:jc w:val="both"/>
      </w:pPr>
      <w:r w:rsidRPr="00CC3EF3">
        <w:t xml:space="preserve">The </w:t>
      </w:r>
      <w:r w:rsidRPr="00CC3EF3">
        <w:rPr>
          <w:rStyle w:val="Strong"/>
          <w:b w:val="0"/>
        </w:rPr>
        <w:t>mean rating of overall security is 2.48</w:t>
      </w:r>
      <w:r w:rsidRPr="00CC3EF3">
        <w:t xml:space="preserve">, indicating a perception that campus security is </w:t>
      </w:r>
      <w:r w:rsidRPr="00CC3EF3">
        <w:rPr>
          <w:rStyle w:val="Strong"/>
          <w:b w:val="0"/>
        </w:rPr>
        <w:t>between Neutral and Unsatisfactory</w:t>
      </w:r>
      <w:r w:rsidRPr="00CC3EF3">
        <w:rPr>
          <w:b/>
        </w:rPr>
        <w:t>.</w:t>
      </w:r>
    </w:p>
    <w:p w:rsidR="00E24109" w:rsidRPr="00CC3EF3" w:rsidRDefault="00E24109" w:rsidP="00E24109">
      <w:pPr>
        <w:pStyle w:val="NormalWeb"/>
        <w:numPr>
          <w:ilvl w:val="0"/>
          <w:numId w:val="11"/>
        </w:numPr>
        <w:spacing w:before="0" w:beforeAutospacing="0" w:after="0" w:afterAutospacing="0" w:line="360" w:lineRule="auto"/>
        <w:jc w:val="both"/>
      </w:pPr>
      <w:r w:rsidRPr="00CC3EF3">
        <w:t xml:space="preserve">The </w:t>
      </w:r>
      <w:r w:rsidRPr="00CC3EF3">
        <w:rPr>
          <w:rStyle w:val="Strong"/>
          <w:b w:val="0"/>
        </w:rPr>
        <w:t>mean effectiveness score is 2.78</w:t>
      </w:r>
      <w:r w:rsidRPr="00CC3EF3">
        <w:t xml:space="preserve">, slightly more favorable but still below average, suggesting </w:t>
      </w:r>
      <w:r w:rsidRPr="00CC3EF3">
        <w:rPr>
          <w:rStyle w:val="Strong"/>
          <w:b w:val="0"/>
        </w:rPr>
        <w:t>moderate dissatisfaction</w:t>
      </w:r>
      <w:r w:rsidRPr="00CC3EF3">
        <w:t xml:space="preserve"> with response to incidents.</w:t>
      </w:r>
    </w:p>
    <w:p w:rsidR="00E24109" w:rsidRPr="00CC3EF3" w:rsidRDefault="00E24109" w:rsidP="00E24109">
      <w:pPr>
        <w:pStyle w:val="NormalWeb"/>
        <w:numPr>
          <w:ilvl w:val="0"/>
          <w:numId w:val="11"/>
        </w:numPr>
        <w:spacing w:before="0" w:beforeAutospacing="0" w:after="0" w:afterAutospacing="0" w:line="360" w:lineRule="auto"/>
        <w:jc w:val="both"/>
      </w:pPr>
      <w:r w:rsidRPr="00CC3EF3">
        <w:t xml:space="preserve">Combined, this reflects </w:t>
      </w:r>
      <w:r w:rsidRPr="00CC3EF3">
        <w:rPr>
          <w:rStyle w:val="Strong"/>
          <w:b w:val="0"/>
        </w:rPr>
        <w:t>room for improvement</w:t>
      </w:r>
      <w:r w:rsidRPr="00CC3EF3">
        <w:t xml:space="preserve"> in how students perceive security effectiveness on campus.</w:t>
      </w:r>
    </w:p>
    <w:p w:rsidR="00E24109" w:rsidRDefault="00E24109" w:rsidP="00E24109">
      <w:pPr>
        <w:autoSpaceDE w:val="0"/>
        <w:autoSpaceDN w:val="0"/>
        <w:adjustRightInd w:val="0"/>
        <w:spacing w:after="0" w:line="240" w:lineRule="auto"/>
        <w:rPr>
          <w:rFonts w:ascii="Times New Roman" w:eastAsia="Times New Roman" w:hAnsi="Times New Roman" w:cs="Times New Roman"/>
          <w:sz w:val="24"/>
          <w:szCs w:val="24"/>
        </w:rPr>
      </w:pPr>
    </w:p>
    <w:p w:rsidR="00E24109" w:rsidRDefault="00E24109" w:rsidP="00E24109">
      <w:pPr>
        <w:autoSpaceDE w:val="0"/>
        <w:autoSpaceDN w:val="0"/>
        <w:adjustRightInd w:val="0"/>
        <w:spacing w:after="0" w:line="240" w:lineRule="auto"/>
        <w:rPr>
          <w:rFonts w:ascii="Times New Roman" w:hAnsi="Times New Roman" w:cs="Times New Roman"/>
          <w:b/>
          <w:sz w:val="24"/>
          <w:szCs w:val="24"/>
        </w:rPr>
      </w:pPr>
    </w:p>
    <w:p w:rsidR="00E24109" w:rsidRPr="00CC3EF3" w:rsidRDefault="00E24109" w:rsidP="00E24109">
      <w:pPr>
        <w:autoSpaceDE w:val="0"/>
        <w:autoSpaceDN w:val="0"/>
        <w:adjustRightInd w:val="0"/>
        <w:spacing w:after="0" w:line="240" w:lineRule="auto"/>
        <w:rPr>
          <w:rFonts w:ascii="Times New Roman" w:hAnsi="Times New Roman" w:cs="Times New Roman"/>
          <w:b/>
          <w:sz w:val="24"/>
          <w:szCs w:val="24"/>
        </w:rPr>
      </w:pPr>
      <w:r w:rsidRPr="00CC3EF3">
        <w:rPr>
          <w:rFonts w:ascii="Times New Roman" w:hAnsi="Times New Roman" w:cs="Times New Roman"/>
          <w:b/>
          <w:sz w:val="24"/>
          <w:szCs w:val="24"/>
        </w:rPr>
        <w:t>Correlation</w:t>
      </w:r>
    </w:p>
    <w:p w:rsidR="00E24109" w:rsidRPr="004423EA" w:rsidRDefault="00E24109" w:rsidP="00E24109">
      <w:pPr>
        <w:autoSpaceDE w:val="0"/>
        <w:autoSpaceDN w:val="0"/>
        <w:adjustRightInd w:val="0"/>
        <w:spacing w:after="0" w:line="240" w:lineRule="auto"/>
        <w:rPr>
          <w:rFonts w:ascii="Times New Roman" w:hAnsi="Times New Roman" w:cs="Times New Roman"/>
          <w:sz w:val="24"/>
          <w:szCs w:val="24"/>
        </w:rPr>
      </w:pP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07"/>
        <w:gridCol w:w="1973"/>
        <w:gridCol w:w="1422"/>
        <w:gridCol w:w="1468"/>
      </w:tblGrid>
      <w:tr w:rsidR="00E24109" w:rsidRPr="004423EA" w:rsidTr="00792347">
        <w:trPr>
          <w:cantSplit/>
        </w:trPr>
        <w:tc>
          <w:tcPr>
            <w:tcW w:w="6469" w:type="dxa"/>
            <w:gridSpan w:val="4"/>
            <w:tcBorders>
              <w:top w:val="nil"/>
              <w:left w:val="nil"/>
              <w:bottom w:val="nil"/>
              <w:right w:val="nil"/>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b/>
                <w:bCs/>
                <w:color w:val="000000"/>
                <w:sz w:val="18"/>
                <w:szCs w:val="18"/>
              </w:rPr>
              <w:t>Correlations</w:t>
            </w:r>
          </w:p>
        </w:tc>
      </w:tr>
      <w:tr w:rsidR="00E24109" w:rsidRPr="004423EA" w:rsidTr="00792347">
        <w:trPr>
          <w:cantSplit/>
        </w:trPr>
        <w:tc>
          <w:tcPr>
            <w:tcW w:w="3579" w:type="dxa"/>
            <w:gridSpan w:val="2"/>
            <w:tcBorders>
              <w:top w:val="single" w:sz="16" w:space="0" w:color="000000"/>
              <w:left w:val="single" w:sz="16" w:space="0" w:color="000000"/>
              <w:bottom w:val="single" w:sz="16" w:space="0" w:color="000000"/>
              <w:right w:val="nil"/>
            </w:tcBorders>
            <w:shd w:val="clear" w:color="auto" w:fill="FFFFFF"/>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p>
        </w:tc>
        <w:tc>
          <w:tcPr>
            <w:tcW w:w="1422" w:type="dxa"/>
            <w:tcBorders>
              <w:top w:val="single" w:sz="16" w:space="0" w:color="000000"/>
              <w:left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SecurityScore</w:t>
            </w:r>
          </w:p>
        </w:tc>
        <w:tc>
          <w:tcPr>
            <w:tcW w:w="1468" w:type="dxa"/>
            <w:tcBorders>
              <w:top w:val="single" w:sz="16" w:space="0" w:color="000000"/>
              <w:bottom w:val="single" w:sz="16" w:space="0" w:color="000000"/>
              <w:right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WellbeingScore</w:t>
            </w:r>
          </w:p>
        </w:tc>
      </w:tr>
      <w:tr w:rsidR="00E24109" w:rsidRPr="004423EA" w:rsidTr="00792347">
        <w:trPr>
          <w:cantSplit/>
        </w:trPr>
        <w:tc>
          <w:tcPr>
            <w:tcW w:w="1606" w:type="dxa"/>
            <w:vMerge w:val="restart"/>
            <w:tcBorders>
              <w:top w:val="single" w:sz="16" w:space="0" w:color="000000"/>
              <w:left w:val="single" w:sz="16" w:space="0" w:color="000000"/>
              <w:bottom w:val="nil"/>
              <w:right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SecurityScore</w:t>
            </w:r>
          </w:p>
        </w:tc>
        <w:tc>
          <w:tcPr>
            <w:tcW w:w="1973" w:type="dxa"/>
            <w:tcBorders>
              <w:top w:val="single" w:sz="16" w:space="0" w:color="000000"/>
              <w:left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Pearson Correlation</w:t>
            </w:r>
          </w:p>
        </w:tc>
        <w:tc>
          <w:tcPr>
            <w:tcW w:w="1422" w:type="dxa"/>
            <w:tcBorders>
              <w:top w:val="single" w:sz="16" w:space="0" w:color="000000"/>
              <w:left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w:t>
            </w:r>
          </w:p>
        </w:tc>
        <w:tc>
          <w:tcPr>
            <w:tcW w:w="1468" w:type="dxa"/>
            <w:tcBorders>
              <w:top w:val="single" w:sz="16" w:space="0" w:color="000000"/>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-.395</w:t>
            </w:r>
            <w:r w:rsidRPr="004423EA">
              <w:rPr>
                <w:rFonts w:ascii="Arial" w:hAnsi="Arial" w:cs="Arial"/>
                <w:color w:val="000000"/>
                <w:sz w:val="18"/>
                <w:szCs w:val="18"/>
                <w:vertAlign w:val="superscript"/>
              </w:rPr>
              <w:t>**</w:t>
            </w:r>
          </w:p>
        </w:tc>
      </w:tr>
      <w:tr w:rsidR="00E24109" w:rsidRPr="004423EA" w:rsidTr="00792347">
        <w:trPr>
          <w:cantSplit/>
        </w:trPr>
        <w:tc>
          <w:tcPr>
            <w:tcW w:w="1606" w:type="dxa"/>
            <w:vMerge/>
            <w:tcBorders>
              <w:top w:val="single" w:sz="16" w:space="0" w:color="000000"/>
              <w:left w:val="single" w:sz="16" w:space="0" w:color="000000"/>
              <w:bottom w:val="nil"/>
              <w:right w:val="nil"/>
            </w:tcBorders>
            <w:shd w:val="clear" w:color="auto" w:fill="FFFFFF"/>
            <w:vAlign w:val="center"/>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Sig. (2-tailed)</w:t>
            </w:r>
          </w:p>
        </w:tc>
        <w:tc>
          <w:tcPr>
            <w:tcW w:w="1422" w:type="dxa"/>
            <w:tcBorders>
              <w:top w:val="nil"/>
              <w:left w:val="single" w:sz="16" w:space="0" w:color="000000"/>
              <w:bottom w:val="nil"/>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.000</w:t>
            </w:r>
          </w:p>
        </w:tc>
      </w:tr>
      <w:tr w:rsidR="00E24109" w:rsidRPr="004423EA" w:rsidTr="00792347">
        <w:trPr>
          <w:cantSplit/>
        </w:trPr>
        <w:tc>
          <w:tcPr>
            <w:tcW w:w="1606" w:type="dxa"/>
            <w:vMerge/>
            <w:tcBorders>
              <w:top w:val="single" w:sz="16" w:space="0" w:color="000000"/>
              <w:left w:val="single" w:sz="16" w:space="0" w:color="000000"/>
              <w:bottom w:val="nil"/>
              <w:right w:val="nil"/>
            </w:tcBorders>
            <w:shd w:val="clear" w:color="auto" w:fill="FFFFFF"/>
            <w:vAlign w:val="center"/>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N</w:t>
            </w:r>
          </w:p>
        </w:tc>
        <w:tc>
          <w:tcPr>
            <w:tcW w:w="1422" w:type="dxa"/>
            <w:tcBorders>
              <w:top w:val="nil"/>
              <w:left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100</w:t>
            </w:r>
          </w:p>
        </w:tc>
        <w:tc>
          <w:tcPr>
            <w:tcW w:w="1468" w:type="dxa"/>
            <w:tcBorders>
              <w:top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100</w:t>
            </w:r>
          </w:p>
        </w:tc>
      </w:tr>
      <w:tr w:rsidR="00E24109" w:rsidRPr="004423EA" w:rsidTr="00792347">
        <w:trPr>
          <w:cantSplit/>
        </w:trPr>
        <w:tc>
          <w:tcPr>
            <w:tcW w:w="1606" w:type="dxa"/>
            <w:vMerge w:val="restart"/>
            <w:tcBorders>
              <w:top w:val="nil"/>
              <w:left w:val="single" w:sz="16" w:space="0" w:color="000000"/>
              <w:bottom w:val="single" w:sz="16" w:space="0" w:color="000000"/>
              <w:right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WellbeingScore</w:t>
            </w:r>
          </w:p>
        </w:tc>
        <w:tc>
          <w:tcPr>
            <w:tcW w:w="1973" w:type="dxa"/>
            <w:tcBorders>
              <w:top w:val="nil"/>
              <w:left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Pearson Correlation</w:t>
            </w:r>
          </w:p>
        </w:tc>
        <w:tc>
          <w:tcPr>
            <w:tcW w:w="1422" w:type="dxa"/>
            <w:tcBorders>
              <w:top w:val="nil"/>
              <w:left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-.395</w:t>
            </w:r>
            <w:r w:rsidRPr="004423EA">
              <w:rPr>
                <w:rFonts w:ascii="Arial" w:hAnsi="Arial" w:cs="Arial"/>
                <w:color w:val="000000"/>
                <w:sz w:val="18"/>
                <w:szCs w:val="18"/>
                <w:vertAlign w:val="superscript"/>
              </w:rPr>
              <w:t>**</w:t>
            </w:r>
          </w:p>
        </w:tc>
        <w:tc>
          <w:tcPr>
            <w:tcW w:w="1468" w:type="dxa"/>
            <w:tcBorders>
              <w:top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w:t>
            </w:r>
          </w:p>
        </w:tc>
      </w:tr>
      <w:tr w:rsidR="00E24109" w:rsidRPr="004423EA" w:rsidTr="00792347">
        <w:trPr>
          <w:cantSplit/>
        </w:trPr>
        <w:tc>
          <w:tcPr>
            <w:tcW w:w="1606" w:type="dxa"/>
            <w:vMerge/>
            <w:tcBorders>
              <w:top w:val="nil"/>
              <w:left w:val="single" w:sz="16" w:space="0" w:color="000000"/>
              <w:bottom w:val="single" w:sz="16" w:space="0" w:color="000000"/>
              <w:right w:val="nil"/>
            </w:tcBorders>
            <w:shd w:val="clear" w:color="auto" w:fill="FFFFFF"/>
            <w:vAlign w:val="center"/>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Sig. (2-tailed)</w:t>
            </w:r>
          </w:p>
        </w:tc>
        <w:tc>
          <w:tcPr>
            <w:tcW w:w="1422" w:type="dxa"/>
            <w:tcBorders>
              <w:top w:val="nil"/>
              <w:left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.000</w:t>
            </w:r>
          </w:p>
        </w:tc>
        <w:tc>
          <w:tcPr>
            <w:tcW w:w="1468" w:type="dxa"/>
            <w:tcBorders>
              <w:top w:val="nil"/>
              <w:bottom w:val="nil"/>
              <w:right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r>
      <w:tr w:rsidR="00E24109" w:rsidRPr="004423EA" w:rsidTr="00792347">
        <w:trPr>
          <w:cantSplit/>
        </w:trPr>
        <w:tc>
          <w:tcPr>
            <w:tcW w:w="1606" w:type="dxa"/>
            <w:vMerge/>
            <w:tcBorders>
              <w:top w:val="nil"/>
              <w:left w:val="single" w:sz="16" w:space="0" w:color="000000"/>
              <w:bottom w:val="single" w:sz="16" w:space="0" w:color="000000"/>
              <w:right w:val="nil"/>
            </w:tcBorders>
            <w:shd w:val="clear" w:color="auto" w:fill="FFFFFF"/>
            <w:vAlign w:val="center"/>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N</w:t>
            </w:r>
          </w:p>
        </w:tc>
        <w:tc>
          <w:tcPr>
            <w:tcW w:w="1422" w:type="dxa"/>
            <w:tcBorders>
              <w:top w:val="nil"/>
              <w:left w:val="single" w:sz="16" w:space="0" w:color="000000"/>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100</w:t>
            </w:r>
          </w:p>
        </w:tc>
        <w:tc>
          <w:tcPr>
            <w:tcW w:w="1468" w:type="dxa"/>
            <w:tcBorders>
              <w:top w:val="nil"/>
              <w:bottom w:val="single" w:sz="16" w:space="0" w:color="000000"/>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100</w:t>
            </w:r>
          </w:p>
        </w:tc>
      </w:tr>
      <w:tr w:rsidR="00E24109" w:rsidRPr="004423EA" w:rsidTr="00792347">
        <w:trPr>
          <w:cantSplit/>
        </w:trPr>
        <w:tc>
          <w:tcPr>
            <w:tcW w:w="6469" w:type="dxa"/>
            <w:gridSpan w:val="4"/>
            <w:tcBorders>
              <w:top w:val="nil"/>
              <w:left w:val="nil"/>
              <w:bottom w:val="nil"/>
              <w:right w:val="nil"/>
            </w:tcBorders>
            <w:shd w:val="clear" w:color="auto" w:fill="FFFFFF"/>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 Correlation is significant at the 0.01 level (2-tailed).</w:t>
            </w:r>
          </w:p>
        </w:tc>
      </w:tr>
    </w:tbl>
    <w:p w:rsidR="00E24109" w:rsidRDefault="00E24109" w:rsidP="00E24109">
      <w:pPr>
        <w:pStyle w:val="Heading3"/>
        <w:spacing w:before="0" w:beforeAutospacing="0" w:after="0" w:afterAutospacing="0" w:line="360" w:lineRule="auto"/>
        <w:jc w:val="both"/>
        <w:rPr>
          <w:rStyle w:val="Strong"/>
          <w:b/>
          <w:bCs/>
          <w:sz w:val="24"/>
          <w:szCs w:val="24"/>
        </w:rPr>
      </w:pPr>
    </w:p>
    <w:p w:rsidR="00E24109" w:rsidRPr="00CC3EF3" w:rsidRDefault="00E24109" w:rsidP="00E24109">
      <w:pPr>
        <w:pStyle w:val="Heading3"/>
        <w:spacing w:before="0" w:beforeAutospacing="0" w:after="0" w:afterAutospacing="0" w:line="360" w:lineRule="auto"/>
        <w:jc w:val="both"/>
        <w:rPr>
          <w:b w:val="0"/>
          <w:sz w:val="24"/>
          <w:szCs w:val="24"/>
        </w:rPr>
      </w:pPr>
      <w:r w:rsidRPr="00CC3EF3">
        <w:rPr>
          <w:rStyle w:val="Strong"/>
          <w:b/>
          <w:bCs/>
          <w:sz w:val="24"/>
          <w:szCs w:val="24"/>
        </w:rPr>
        <w:t>Interpretation</w:t>
      </w:r>
      <w:r w:rsidRPr="00CC3EF3">
        <w:rPr>
          <w:b w:val="0"/>
          <w:sz w:val="24"/>
          <w:szCs w:val="24"/>
        </w:rPr>
        <w:t>:</w:t>
      </w:r>
    </w:p>
    <w:p w:rsidR="00E24109" w:rsidRPr="00CC3EF3" w:rsidRDefault="00E24109" w:rsidP="00E24109">
      <w:pPr>
        <w:pStyle w:val="NormalWeb"/>
        <w:numPr>
          <w:ilvl w:val="0"/>
          <w:numId w:val="12"/>
        </w:numPr>
        <w:spacing w:before="0" w:beforeAutospacing="0" w:after="0" w:afterAutospacing="0" w:line="360" w:lineRule="auto"/>
        <w:jc w:val="both"/>
        <w:rPr>
          <w:b/>
        </w:rPr>
      </w:pPr>
      <w:r w:rsidRPr="00CC3EF3">
        <w:t>The</w:t>
      </w:r>
      <w:r w:rsidRPr="00CC3EF3">
        <w:rPr>
          <w:b/>
        </w:rPr>
        <w:t xml:space="preserve"> </w:t>
      </w:r>
      <w:r w:rsidRPr="00CC3EF3">
        <w:rPr>
          <w:rStyle w:val="Strong"/>
          <w:b w:val="0"/>
        </w:rPr>
        <w:t>Pearson correlation coefficient is -0.395</w:t>
      </w:r>
      <w:r w:rsidRPr="00CC3EF3">
        <w:rPr>
          <w:b/>
        </w:rPr>
        <w:t xml:space="preserve">, </w:t>
      </w:r>
      <w:r w:rsidRPr="00CC3EF3">
        <w:t>with</w:t>
      </w:r>
      <w:r w:rsidRPr="00CC3EF3">
        <w:rPr>
          <w:b/>
        </w:rPr>
        <w:t xml:space="preserve"> a </w:t>
      </w:r>
      <w:r w:rsidRPr="00CC3EF3">
        <w:rPr>
          <w:rStyle w:val="Strong"/>
          <w:b w:val="0"/>
        </w:rPr>
        <w:t>p-value of 0.000</w:t>
      </w:r>
      <w:r w:rsidRPr="00CC3EF3">
        <w:rPr>
          <w:b/>
        </w:rPr>
        <w:t>.</w:t>
      </w:r>
    </w:p>
    <w:p w:rsidR="00E24109" w:rsidRPr="00CC3EF3" w:rsidRDefault="00E24109" w:rsidP="00E24109">
      <w:pPr>
        <w:pStyle w:val="NormalWeb"/>
        <w:numPr>
          <w:ilvl w:val="0"/>
          <w:numId w:val="12"/>
        </w:numPr>
        <w:spacing w:before="0" w:beforeAutospacing="0" w:after="0" w:afterAutospacing="0" w:line="360" w:lineRule="auto"/>
        <w:jc w:val="both"/>
      </w:pPr>
      <w:r w:rsidRPr="00CC3EF3">
        <w:t>This implies a</w:t>
      </w:r>
      <w:r w:rsidRPr="00CC3EF3">
        <w:rPr>
          <w:b/>
        </w:rPr>
        <w:t xml:space="preserve"> </w:t>
      </w:r>
      <w:r w:rsidRPr="00CC3EF3">
        <w:rPr>
          <w:rStyle w:val="Strong"/>
          <w:b w:val="0"/>
        </w:rPr>
        <w:t>moderate, negative, and statistically significant relationship</w:t>
      </w:r>
      <w:r w:rsidRPr="00CC3EF3">
        <w:rPr>
          <w:b/>
        </w:rPr>
        <w:t xml:space="preserve"> </w:t>
      </w:r>
      <w:r w:rsidRPr="00CC3EF3">
        <w:t>between perception of campus security and student well-being.</w:t>
      </w:r>
    </w:p>
    <w:p w:rsidR="00E24109" w:rsidRPr="00CC3EF3" w:rsidRDefault="00E24109" w:rsidP="00E24109">
      <w:pPr>
        <w:pStyle w:val="NormalWeb"/>
        <w:numPr>
          <w:ilvl w:val="0"/>
          <w:numId w:val="12"/>
        </w:numPr>
        <w:spacing w:before="0" w:beforeAutospacing="0" w:after="0" w:afterAutospacing="0" w:line="360" w:lineRule="auto"/>
        <w:jc w:val="both"/>
        <w:rPr>
          <w:b/>
        </w:rPr>
      </w:pPr>
      <w:r w:rsidRPr="00CC3EF3">
        <w:rPr>
          <w:b/>
        </w:rPr>
        <w:t xml:space="preserve">As </w:t>
      </w:r>
      <w:r w:rsidRPr="00CC3EF3">
        <w:rPr>
          <w:rStyle w:val="Strong"/>
          <w:b w:val="0"/>
        </w:rPr>
        <w:t>perceived security decreases</w:t>
      </w:r>
      <w:r w:rsidRPr="00CC3EF3">
        <w:rPr>
          <w:b/>
        </w:rPr>
        <w:t xml:space="preserve">, </w:t>
      </w:r>
      <w:r w:rsidRPr="00CC3EF3">
        <w:rPr>
          <w:rStyle w:val="Strong"/>
          <w:b w:val="0"/>
        </w:rPr>
        <w:t>students' well-being worsens</w:t>
      </w:r>
      <w:r w:rsidRPr="00CC3EF3">
        <w:rPr>
          <w:b/>
        </w:rPr>
        <w:t>.</w:t>
      </w:r>
    </w:p>
    <w:p w:rsidR="00E24109" w:rsidRPr="00CC3EF3" w:rsidRDefault="00E24109" w:rsidP="00E24109">
      <w:pPr>
        <w:pStyle w:val="NormalWeb"/>
        <w:numPr>
          <w:ilvl w:val="0"/>
          <w:numId w:val="12"/>
        </w:numPr>
        <w:spacing w:before="0" w:beforeAutospacing="0" w:after="0" w:afterAutospacing="0" w:line="360" w:lineRule="auto"/>
        <w:jc w:val="both"/>
      </w:pPr>
      <w:r w:rsidRPr="00CC3EF3">
        <w:lastRenderedPageBreak/>
        <w:t xml:space="preserve">This supports your hypothesis that campus security perceptions </w:t>
      </w:r>
      <w:r w:rsidRPr="00CC3EF3">
        <w:rPr>
          <w:rStyle w:val="Strong"/>
          <w:b w:val="0"/>
        </w:rPr>
        <w:t>influence</w:t>
      </w:r>
      <w:r w:rsidRPr="00CC3EF3">
        <w:t xml:space="preserve"> well-being outcomes.</w:t>
      </w:r>
    </w:p>
    <w:p w:rsidR="00E24109" w:rsidRDefault="00E24109" w:rsidP="00E24109">
      <w:pPr>
        <w:autoSpaceDE w:val="0"/>
        <w:autoSpaceDN w:val="0"/>
        <w:adjustRightInd w:val="0"/>
        <w:spacing w:after="0" w:line="360" w:lineRule="auto"/>
        <w:jc w:val="both"/>
        <w:rPr>
          <w:rFonts w:ascii="Times New Roman" w:hAnsi="Times New Roman" w:cs="Times New Roman"/>
          <w:b/>
          <w:sz w:val="24"/>
          <w:szCs w:val="24"/>
        </w:rPr>
      </w:pPr>
    </w:p>
    <w:p w:rsidR="00E24109" w:rsidRPr="004423EA" w:rsidRDefault="00E24109" w:rsidP="00E24109">
      <w:pPr>
        <w:autoSpaceDE w:val="0"/>
        <w:autoSpaceDN w:val="0"/>
        <w:adjustRightInd w:val="0"/>
        <w:spacing w:after="0" w:line="360" w:lineRule="auto"/>
        <w:jc w:val="both"/>
        <w:rPr>
          <w:rFonts w:ascii="Times New Roman" w:hAnsi="Times New Roman" w:cs="Times New Roman"/>
          <w:b/>
          <w:sz w:val="24"/>
          <w:szCs w:val="24"/>
        </w:rPr>
      </w:pPr>
      <w:r w:rsidRPr="00CC3EF3">
        <w:rPr>
          <w:rFonts w:ascii="Times New Roman" w:hAnsi="Times New Roman" w:cs="Times New Roman"/>
          <w:b/>
          <w:sz w:val="24"/>
          <w:szCs w:val="24"/>
        </w:rPr>
        <w:t>T-Test:</w:t>
      </w:r>
    </w:p>
    <w:tbl>
      <w:tblPr>
        <w:tblW w:w="8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08"/>
        <w:gridCol w:w="2448"/>
        <w:gridCol w:w="1009"/>
        <w:gridCol w:w="1009"/>
        <w:gridCol w:w="1422"/>
        <w:gridCol w:w="1468"/>
      </w:tblGrid>
      <w:tr w:rsidR="00E24109" w:rsidRPr="004423EA" w:rsidTr="00792347">
        <w:trPr>
          <w:cantSplit/>
        </w:trPr>
        <w:tc>
          <w:tcPr>
            <w:tcW w:w="8961" w:type="dxa"/>
            <w:gridSpan w:val="6"/>
            <w:tcBorders>
              <w:top w:val="nil"/>
              <w:left w:val="nil"/>
              <w:bottom w:val="nil"/>
              <w:right w:val="nil"/>
            </w:tcBorders>
            <w:shd w:val="clear" w:color="auto" w:fill="FFFFFF"/>
          </w:tcPr>
          <w:p w:rsidR="00E24109" w:rsidRDefault="00E24109" w:rsidP="00792347">
            <w:pPr>
              <w:autoSpaceDE w:val="0"/>
              <w:autoSpaceDN w:val="0"/>
              <w:adjustRightInd w:val="0"/>
              <w:spacing w:after="0" w:line="240" w:lineRule="auto"/>
              <w:ind w:left="60" w:right="60"/>
              <w:jc w:val="center"/>
              <w:rPr>
                <w:rFonts w:ascii="Arial" w:hAnsi="Arial" w:cs="Arial"/>
                <w:b/>
                <w:bCs/>
                <w:color w:val="000000"/>
                <w:sz w:val="18"/>
                <w:szCs w:val="18"/>
              </w:rPr>
            </w:pPr>
          </w:p>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b/>
                <w:bCs/>
                <w:color w:val="000000"/>
                <w:sz w:val="18"/>
                <w:szCs w:val="18"/>
              </w:rPr>
              <w:t>Group Statistics</w:t>
            </w:r>
          </w:p>
        </w:tc>
      </w:tr>
      <w:tr w:rsidR="00E24109" w:rsidRPr="004423EA" w:rsidTr="00792347">
        <w:trPr>
          <w:cantSplit/>
        </w:trPr>
        <w:tc>
          <w:tcPr>
            <w:tcW w:w="1606" w:type="dxa"/>
            <w:vAlign w:val="center"/>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2447" w:type="dxa"/>
            <w:tcBorders>
              <w:top w:val="single" w:sz="16" w:space="0" w:color="000000"/>
              <w:left w:val="nil"/>
              <w:bottom w:val="single" w:sz="16" w:space="0" w:color="000000"/>
              <w:right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Do you feel safe walking alone on campus during the day?</w:t>
            </w:r>
          </w:p>
        </w:tc>
        <w:tc>
          <w:tcPr>
            <w:tcW w:w="1009" w:type="dxa"/>
            <w:tcBorders>
              <w:top w:val="single" w:sz="16" w:space="0" w:color="000000"/>
              <w:left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N</w:t>
            </w:r>
          </w:p>
        </w:tc>
        <w:tc>
          <w:tcPr>
            <w:tcW w:w="1009" w:type="dxa"/>
            <w:tcBorders>
              <w:top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Mean</w:t>
            </w:r>
          </w:p>
        </w:tc>
        <w:tc>
          <w:tcPr>
            <w:tcW w:w="1422" w:type="dxa"/>
            <w:tcBorders>
              <w:top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Std. Deviation</w:t>
            </w:r>
          </w:p>
        </w:tc>
        <w:tc>
          <w:tcPr>
            <w:tcW w:w="1468" w:type="dxa"/>
            <w:tcBorders>
              <w:top w:val="single" w:sz="16" w:space="0" w:color="000000"/>
              <w:bottom w:val="single" w:sz="16" w:space="0" w:color="000000"/>
              <w:right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Std. Error Mean</w:t>
            </w:r>
          </w:p>
        </w:tc>
      </w:tr>
      <w:tr w:rsidR="00E24109" w:rsidRPr="004423EA" w:rsidTr="00792347">
        <w:trPr>
          <w:cantSplit/>
        </w:trPr>
        <w:tc>
          <w:tcPr>
            <w:tcW w:w="1606" w:type="dxa"/>
            <w:vMerge w:val="restart"/>
            <w:tcBorders>
              <w:top w:val="single" w:sz="16" w:space="0" w:color="000000"/>
              <w:left w:val="single" w:sz="16" w:space="0" w:color="000000"/>
              <w:bottom w:val="single" w:sz="16" w:space="0" w:color="000000"/>
              <w:right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WellbeingScore</w:t>
            </w:r>
          </w:p>
        </w:tc>
        <w:tc>
          <w:tcPr>
            <w:tcW w:w="2447" w:type="dxa"/>
            <w:tcBorders>
              <w:top w:val="single" w:sz="16" w:space="0" w:color="000000"/>
              <w:left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Yes</w:t>
            </w:r>
          </w:p>
        </w:tc>
        <w:tc>
          <w:tcPr>
            <w:tcW w:w="1009" w:type="dxa"/>
            <w:tcBorders>
              <w:top w:val="single" w:sz="16" w:space="0" w:color="000000"/>
              <w:left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86</w:t>
            </w:r>
          </w:p>
        </w:tc>
        <w:tc>
          <w:tcPr>
            <w:tcW w:w="1009"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6.8866</w:t>
            </w:r>
          </w:p>
        </w:tc>
        <w:tc>
          <w:tcPr>
            <w:tcW w:w="1422"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1.50961</w:t>
            </w:r>
          </w:p>
        </w:tc>
        <w:tc>
          <w:tcPr>
            <w:tcW w:w="1468" w:type="dxa"/>
            <w:tcBorders>
              <w:top w:val="single" w:sz="16" w:space="0" w:color="000000"/>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.16278</w:t>
            </w:r>
          </w:p>
        </w:tc>
      </w:tr>
      <w:tr w:rsidR="00E24109" w:rsidRPr="004423EA" w:rsidTr="00792347">
        <w:trPr>
          <w:cantSplit/>
        </w:trPr>
        <w:tc>
          <w:tcPr>
            <w:tcW w:w="1606" w:type="dxa"/>
            <w:vMerge/>
            <w:tcBorders>
              <w:top w:val="single" w:sz="16" w:space="0" w:color="000000"/>
              <w:left w:val="single" w:sz="16" w:space="0" w:color="000000"/>
              <w:bottom w:val="single" w:sz="16" w:space="0" w:color="000000"/>
              <w:right w:val="nil"/>
            </w:tcBorders>
            <w:shd w:val="clear" w:color="auto" w:fill="FFFFFF"/>
            <w:vAlign w:val="center"/>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single" w:sz="16" w:space="0" w:color="000000"/>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No</w:t>
            </w:r>
          </w:p>
        </w:tc>
        <w:tc>
          <w:tcPr>
            <w:tcW w:w="1009" w:type="dxa"/>
            <w:tcBorders>
              <w:top w:val="nil"/>
              <w:left w:val="single" w:sz="16" w:space="0" w:color="000000"/>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11</w:t>
            </w:r>
          </w:p>
        </w:tc>
        <w:tc>
          <w:tcPr>
            <w:tcW w:w="1009" w:type="dxa"/>
            <w:tcBorders>
              <w:top w:val="nil"/>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5.2273</w:t>
            </w:r>
          </w:p>
        </w:tc>
        <w:tc>
          <w:tcPr>
            <w:tcW w:w="1422" w:type="dxa"/>
            <w:tcBorders>
              <w:top w:val="nil"/>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.60678</w:t>
            </w:r>
          </w:p>
        </w:tc>
        <w:tc>
          <w:tcPr>
            <w:tcW w:w="1468" w:type="dxa"/>
            <w:tcBorders>
              <w:top w:val="nil"/>
              <w:bottom w:val="single" w:sz="16" w:space="0" w:color="000000"/>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.18295</w:t>
            </w:r>
          </w:p>
        </w:tc>
      </w:tr>
    </w:tbl>
    <w:p w:rsidR="00E24109" w:rsidRDefault="00E24109" w:rsidP="00E24109">
      <w:pPr>
        <w:autoSpaceDE w:val="0"/>
        <w:autoSpaceDN w:val="0"/>
        <w:adjustRightInd w:val="0"/>
        <w:spacing w:after="0" w:line="240" w:lineRule="auto"/>
        <w:rPr>
          <w:rFonts w:ascii="Times New Roman" w:hAnsi="Times New Roman" w:cs="Times New Roman"/>
          <w:sz w:val="24"/>
          <w:szCs w:val="24"/>
        </w:rPr>
      </w:pPr>
    </w:p>
    <w:p w:rsidR="00E24109" w:rsidRPr="004423EA" w:rsidRDefault="00E24109" w:rsidP="00E24109">
      <w:pPr>
        <w:autoSpaceDE w:val="0"/>
        <w:autoSpaceDN w:val="0"/>
        <w:adjustRightInd w:val="0"/>
        <w:spacing w:after="0" w:line="240" w:lineRule="auto"/>
        <w:rPr>
          <w:rFonts w:ascii="Times New Roman" w:hAnsi="Times New Roman" w:cs="Times New Roman"/>
          <w:sz w:val="24"/>
          <w:szCs w:val="24"/>
        </w:rPr>
      </w:pPr>
    </w:p>
    <w:tbl>
      <w:tblPr>
        <w:tblW w:w="919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6"/>
        <w:gridCol w:w="1383"/>
        <w:gridCol w:w="829"/>
        <w:gridCol w:w="829"/>
        <w:gridCol w:w="569"/>
        <w:gridCol w:w="569"/>
        <w:gridCol w:w="785"/>
        <w:gridCol w:w="829"/>
        <w:gridCol w:w="829"/>
        <w:gridCol w:w="829"/>
        <w:gridCol w:w="834"/>
      </w:tblGrid>
      <w:tr w:rsidR="00E24109" w:rsidRPr="004423EA" w:rsidTr="00792347">
        <w:trPr>
          <w:cantSplit/>
          <w:trHeight w:val="691"/>
        </w:trPr>
        <w:tc>
          <w:tcPr>
            <w:tcW w:w="9191" w:type="dxa"/>
            <w:gridSpan w:val="11"/>
            <w:tcBorders>
              <w:top w:val="nil"/>
              <w:left w:val="nil"/>
              <w:bottom w:val="nil"/>
              <w:right w:val="nil"/>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b/>
                <w:bCs/>
                <w:color w:val="000000"/>
                <w:sz w:val="18"/>
                <w:szCs w:val="18"/>
              </w:rPr>
              <w:t>Independent Samples Test</w:t>
            </w:r>
          </w:p>
        </w:tc>
      </w:tr>
      <w:tr w:rsidR="00E24109" w:rsidRPr="004423EA" w:rsidTr="00792347">
        <w:trPr>
          <w:cantSplit/>
          <w:trHeight w:val="691"/>
        </w:trPr>
        <w:tc>
          <w:tcPr>
            <w:tcW w:w="2289" w:type="dxa"/>
            <w:gridSpan w:val="2"/>
            <w:vMerge w:val="restart"/>
            <w:tcBorders>
              <w:top w:val="single" w:sz="16" w:space="0" w:color="000000"/>
              <w:left w:val="single" w:sz="16" w:space="0" w:color="000000"/>
              <w:bottom w:val="nil"/>
              <w:right w:val="nil"/>
            </w:tcBorders>
            <w:shd w:val="clear" w:color="auto" w:fill="FFFFFF"/>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p>
        </w:tc>
        <w:tc>
          <w:tcPr>
            <w:tcW w:w="1658" w:type="dxa"/>
            <w:gridSpan w:val="2"/>
            <w:tcBorders>
              <w:top w:val="single" w:sz="16" w:space="0" w:color="000000"/>
              <w:left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Levene's Test for Equality of Variances</w:t>
            </w:r>
          </w:p>
        </w:tc>
        <w:tc>
          <w:tcPr>
            <w:tcW w:w="5242" w:type="dxa"/>
            <w:gridSpan w:val="7"/>
            <w:tcBorders>
              <w:top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t-test for Equality of Means</w:t>
            </w:r>
          </w:p>
        </w:tc>
      </w:tr>
      <w:tr w:rsidR="00E24109" w:rsidRPr="004423EA" w:rsidTr="00792347">
        <w:trPr>
          <w:cantSplit/>
          <w:trHeight w:val="1384"/>
        </w:trPr>
        <w:tc>
          <w:tcPr>
            <w:tcW w:w="2289" w:type="dxa"/>
            <w:gridSpan w:val="2"/>
            <w:vMerge/>
            <w:tcBorders>
              <w:top w:val="single" w:sz="16" w:space="0" w:color="000000"/>
              <w:left w:val="single" w:sz="16" w:space="0" w:color="000000"/>
              <w:bottom w:val="nil"/>
              <w:right w:val="nil"/>
            </w:tcBorders>
            <w:shd w:val="clear" w:color="auto" w:fill="FFFFFF"/>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829" w:type="dxa"/>
            <w:vMerge w:val="restart"/>
            <w:tcBorders>
              <w:left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F</w:t>
            </w:r>
          </w:p>
        </w:tc>
        <w:tc>
          <w:tcPr>
            <w:tcW w:w="829" w:type="dxa"/>
            <w:vMerge w:val="restart"/>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Sig.</w:t>
            </w:r>
          </w:p>
        </w:tc>
        <w:tc>
          <w:tcPr>
            <w:tcW w:w="569" w:type="dxa"/>
            <w:vMerge w:val="restart"/>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t</w:t>
            </w:r>
          </w:p>
        </w:tc>
        <w:tc>
          <w:tcPr>
            <w:tcW w:w="569" w:type="dxa"/>
            <w:vMerge w:val="restart"/>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df</w:t>
            </w:r>
          </w:p>
        </w:tc>
        <w:tc>
          <w:tcPr>
            <w:tcW w:w="785" w:type="dxa"/>
            <w:vMerge w:val="restart"/>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Sig. (2-tailed)</w:t>
            </w:r>
          </w:p>
        </w:tc>
        <w:tc>
          <w:tcPr>
            <w:tcW w:w="829" w:type="dxa"/>
            <w:vMerge w:val="restart"/>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Mean Difference</w:t>
            </w:r>
          </w:p>
        </w:tc>
        <w:tc>
          <w:tcPr>
            <w:tcW w:w="829" w:type="dxa"/>
            <w:vMerge w:val="restart"/>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Std. Error Difference</w:t>
            </w:r>
          </w:p>
        </w:tc>
        <w:tc>
          <w:tcPr>
            <w:tcW w:w="1658" w:type="dxa"/>
            <w:gridSpan w:val="2"/>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95% Confidence Interval of the Difference</w:t>
            </w:r>
          </w:p>
        </w:tc>
      </w:tr>
      <w:tr w:rsidR="00E24109" w:rsidRPr="004423EA" w:rsidTr="00792347">
        <w:trPr>
          <w:cantSplit/>
          <w:trHeight w:val="755"/>
        </w:trPr>
        <w:tc>
          <w:tcPr>
            <w:tcW w:w="2289" w:type="dxa"/>
            <w:gridSpan w:val="2"/>
            <w:vMerge/>
            <w:tcBorders>
              <w:top w:val="single" w:sz="16" w:space="0" w:color="000000"/>
              <w:left w:val="single" w:sz="16" w:space="0" w:color="000000"/>
              <w:bottom w:val="nil"/>
              <w:right w:val="nil"/>
            </w:tcBorders>
            <w:shd w:val="clear" w:color="auto" w:fill="FFFFFF"/>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829" w:type="dxa"/>
            <w:vMerge/>
            <w:tcBorders>
              <w:left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829" w:type="dxa"/>
            <w:vMerge/>
            <w:shd w:val="clear" w:color="auto" w:fill="FFFFFF"/>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569" w:type="dxa"/>
            <w:vMerge/>
            <w:shd w:val="clear" w:color="auto" w:fill="FFFFFF"/>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569" w:type="dxa"/>
            <w:vMerge/>
            <w:shd w:val="clear" w:color="auto" w:fill="FFFFFF"/>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785" w:type="dxa"/>
            <w:vMerge/>
            <w:shd w:val="clear" w:color="auto" w:fill="FFFFFF"/>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829" w:type="dxa"/>
            <w:vMerge/>
            <w:shd w:val="clear" w:color="auto" w:fill="FFFFFF"/>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829" w:type="dxa"/>
            <w:vMerge/>
            <w:shd w:val="clear" w:color="auto" w:fill="FFFFFF"/>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829" w:type="dxa"/>
            <w:tcBorders>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Lower</w:t>
            </w:r>
          </w:p>
        </w:tc>
        <w:tc>
          <w:tcPr>
            <w:tcW w:w="829" w:type="dxa"/>
            <w:tcBorders>
              <w:bottom w:val="single" w:sz="16" w:space="0" w:color="000000"/>
              <w:right w:val="single" w:sz="16" w:space="0" w:color="000000"/>
            </w:tcBorders>
            <w:shd w:val="clear" w:color="auto" w:fill="FFFFFF"/>
          </w:tcPr>
          <w:p w:rsidR="00E24109" w:rsidRPr="004423EA" w:rsidRDefault="00E24109" w:rsidP="00792347">
            <w:pPr>
              <w:autoSpaceDE w:val="0"/>
              <w:autoSpaceDN w:val="0"/>
              <w:adjustRightInd w:val="0"/>
              <w:spacing w:after="0" w:line="240" w:lineRule="auto"/>
              <w:ind w:left="60" w:right="60"/>
              <w:jc w:val="center"/>
              <w:rPr>
                <w:rFonts w:ascii="Arial" w:hAnsi="Arial" w:cs="Arial"/>
                <w:color w:val="000000"/>
                <w:sz w:val="18"/>
                <w:szCs w:val="18"/>
              </w:rPr>
            </w:pPr>
            <w:r w:rsidRPr="004423EA">
              <w:rPr>
                <w:rFonts w:ascii="Arial" w:hAnsi="Arial" w:cs="Arial"/>
                <w:color w:val="000000"/>
                <w:sz w:val="18"/>
                <w:szCs w:val="18"/>
              </w:rPr>
              <w:t>Upper</w:t>
            </w:r>
          </w:p>
        </w:tc>
      </w:tr>
      <w:tr w:rsidR="00E24109" w:rsidRPr="004423EA" w:rsidTr="00792347">
        <w:trPr>
          <w:cantSplit/>
          <w:trHeight w:val="691"/>
        </w:trPr>
        <w:tc>
          <w:tcPr>
            <w:tcW w:w="906" w:type="dxa"/>
            <w:vMerge w:val="restart"/>
            <w:tcBorders>
              <w:top w:val="single" w:sz="16" w:space="0" w:color="000000"/>
              <w:left w:val="single" w:sz="16" w:space="0" w:color="000000"/>
              <w:bottom w:val="single" w:sz="16" w:space="0" w:color="000000"/>
              <w:right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WellbeingScore</w:t>
            </w:r>
          </w:p>
        </w:tc>
        <w:tc>
          <w:tcPr>
            <w:tcW w:w="1383" w:type="dxa"/>
            <w:tcBorders>
              <w:top w:val="single" w:sz="16" w:space="0" w:color="000000"/>
              <w:left w:val="nil"/>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Equal variances assumed</w:t>
            </w:r>
          </w:p>
        </w:tc>
        <w:tc>
          <w:tcPr>
            <w:tcW w:w="829" w:type="dxa"/>
            <w:tcBorders>
              <w:top w:val="single" w:sz="16" w:space="0" w:color="000000"/>
              <w:left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14.680</w:t>
            </w:r>
          </w:p>
        </w:tc>
        <w:tc>
          <w:tcPr>
            <w:tcW w:w="829"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.000</w:t>
            </w:r>
          </w:p>
        </w:tc>
        <w:tc>
          <w:tcPr>
            <w:tcW w:w="569"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3.595</w:t>
            </w:r>
          </w:p>
        </w:tc>
        <w:tc>
          <w:tcPr>
            <w:tcW w:w="569"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95</w:t>
            </w:r>
          </w:p>
        </w:tc>
        <w:tc>
          <w:tcPr>
            <w:tcW w:w="785"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.001</w:t>
            </w:r>
          </w:p>
        </w:tc>
        <w:tc>
          <w:tcPr>
            <w:tcW w:w="829"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1.65936</w:t>
            </w:r>
          </w:p>
        </w:tc>
        <w:tc>
          <w:tcPr>
            <w:tcW w:w="829"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.46157</w:t>
            </w:r>
          </w:p>
        </w:tc>
        <w:tc>
          <w:tcPr>
            <w:tcW w:w="829" w:type="dxa"/>
            <w:tcBorders>
              <w:top w:val="single" w:sz="16" w:space="0" w:color="000000"/>
              <w:bottom w:val="nil"/>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.74302</w:t>
            </w:r>
          </w:p>
        </w:tc>
        <w:tc>
          <w:tcPr>
            <w:tcW w:w="829" w:type="dxa"/>
            <w:tcBorders>
              <w:top w:val="single" w:sz="16" w:space="0" w:color="000000"/>
              <w:bottom w:val="nil"/>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2.57569</w:t>
            </w:r>
          </w:p>
        </w:tc>
      </w:tr>
      <w:tr w:rsidR="00E24109" w:rsidRPr="004423EA" w:rsidTr="00792347">
        <w:trPr>
          <w:cantSplit/>
          <w:trHeight w:val="818"/>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E24109" w:rsidRPr="004423EA" w:rsidRDefault="00E24109" w:rsidP="00792347">
            <w:pPr>
              <w:autoSpaceDE w:val="0"/>
              <w:autoSpaceDN w:val="0"/>
              <w:adjustRightInd w:val="0"/>
              <w:spacing w:after="0" w:line="240" w:lineRule="auto"/>
              <w:rPr>
                <w:rFonts w:ascii="Arial" w:hAnsi="Arial" w:cs="Arial"/>
                <w:color w:val="000000"/>
                <w:sz w:val="18"/>
                <w:szCs w:val="18"/>
              </w:rPr>
            </w:pPr>
          </w:p>
        </w:tc>
        <w:tc>
          <w:tcPr>
            <w:tcW w:w="1383" w:type="dxa"/>
            <w:tcBorders>
              <w:top w:val="nil"/>
              <w:left w:val="nil"/>
              <w:bottom w:val="single" w:sz="16" w:space="0" w:color="000000"/>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rPr>
                <w:rFonts w:ascii="Arial" w:hAnsi="Arial" w:cs="Arial"/>
                <w:color w:val="000000"/>
                <w:sz w:val="18"/>
                <w:szCs w:val="18"/>
              </w:rPr>
            </w:pPr>
            <w:r w:rsidRPr="004423EA">
              <w:rPr>
                <w:rFonts w:ascii="Arial" w:hAnsi="Arial" w:cs="Arial"/>
                <w:color w:val="000000"/>
                <w:sz w:val="18"/>
                <w:szCs w:val="18"/>
              </w:rPr>
              <w:t>Equal variances not assumed</w:t>
            </w:r>
          </w:p>
        </w:tc>
        <w:tc>
          <w:tcPr>
            <w:tcW w:w="829" w:type="dxa"/>
            <w:tcBorders>
              <w:top w:val="nil"/>
              <w:left w:val="single" w:sz="16" w:space="0" w:color="000000"/>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c>
          <w:tcPr>
            <w:tcW w:w="829" w:type="dxa"/>
            <w:tcBorders>
              <w:top w:val="nil"/>
              <w:bottom w:val="single" w:sz="16" w:space="0" w:color="000000"/>
            </w:tcBorders>
            <w:shd w:val="clear" w:color="auto" w:fill="FFFFFF"/>
          </w:tcPr>
          <w:p w:rsidR="00E24109" w:rsidRPr="004423EA" w:rsidRDefault="00E24109" w:rsidP="00792347">
            <w:pPr>
              <w:autoSpaceDE w:val="0"/>
              <w:autoSpaceDN w:val="0"/>
              <w:adjustRightInd w:val="0"/>
              <w:spacing w:after="0" w:line="240" w:lineRule="auto"/>
              <w:rPr>
                <w:rFonts w:ascii="Times New Roman" w:hAnsi="Times New Roman" w:cs="Times New Roman"/>
                <w:sz w:val="24"/>
                <w:szCs w:val="24"/>
              </w:rPr>
            </w:pPr>
          </w:p>
        </w:tc>
        <w:tc>
          <w:tcPr>
            <w:tcW w:w="569" w:type="dxa"/>
            <w:tcBorders>
              <w:top w:val="nil"/>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6.776</w:t>
            </w:r>
          </w:p>
        </w:tc>
        <w:tc>
          <w:tcPr>
            <w:tcW w:w="569" w:type="dxa"/>
            <w:tcBorders>
              <w:top w:val="nil"/>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29.897</w:t>
            </w:r>
          </w:p>
        </w:tc>
        <w:tc>
          <w:tcPr>
            <w:tcW w:w="785" w:type="dxa"/>
            <w:tcBorders>
              <w:top w:val="nil"/>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.000</w:t>
            </w:r>
          </w:p>
        </w:tc>
        <w:tc>
          <w:tcPr>
            <w:tcW w:w="829" w:type="dxa"/>
            <w:tcBorders>
              <w:top w:val="nil"/>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1.65936</w:t>
            </w:r>
          </w:p>
        </w:tc>
        <w:tc>
          <w:tcPr>
            <w:tcW w:w="829" w:type="dxa"/>
            <w:tcBorders>
              <w:top w:val="nil"/>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.24489</w:t>
            </w:r>
          </w:p>
        </w:tc>
        <w:tc>
          <w:tcPr>
            <w:tcW w:w="829" w:type="dxa"/>
            <w:tcBorders>
              <w:top w:val="nil"/>
              <w:bottom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1.15916</w:t>
            </w:r>
          </w:p>
        </w:tc>
        <w:tc>
          <w:tcPr>
            <w:tcW w:w="829" w:type="dxa"/>
            <w:tcBorders>
              <w:top w:val="nil"/>
              <w:bottom w:val="single" w:sz="16" w:space="0" w:color="000000"/>
              <w:right w:val="single" w:sz="16" w:space="0" w:color="000000"/>
            </w:tcBorders>
            <w:shd w:val="clear" w:color="auto" w:fill="FFFFFF"/>
            <w:vAlign w:val="center"/>
          </w:tcPr>
          <w:p w:rsidR="00E24109" w:rsidRPr="004423EA" w:rsidRDefault="00E24109" w:rsidP="00792347">
            <w:pPr>
              <w:autoSpaceDE w:val="0"/>
              <w:autoSpaceDN w:val="0"/>
              <w:adjustRightInd w:val="0"/>
              <w:spacing w:after="0" w:line="240" w:lineRule="auto"/>
              <w:ind w:left="60" w:right="60"/>
              <w:jc w:val="right"/>
              <w:rPr>
                <w:rFonts w:ascii="Arial" w:hAnsi="Arial" w:cs="Arial"/>
                <w:color w:val="000000"/>
                <w:sz w:val="18"/>
                <w:szCs w:val="18"/>
              </w:rPr>
            </w:pPr>
            <w:r w:rsidRPr="004423EA">
              <w:rPr>
                <w:rFonts w:ascii="Arial" w:hAnsi="Arial" w:cs="Arial"/>
                <w:color w:val="000000"/>
                <w:sz w:val="18"/>
                <w:szCs w:val="18"/>
              </w:rPr>
              <w:t>2.15955</w:t>
            </w:r>
          </w:p>
        </w:tc>
      </w:tr>
    </w:tbl>
    <w:p w:rsidR="00E24109" w:rsidRDefault="00E24109" w:rsidP="00E24109">
      <w:pPr>
        <w:pStyle w:val="Heading3"/>
        <w:spacing w:before="0" w:beforeAutospacing="0" w:after="0" w:afterAutospacing="0" w:line="360" w:lineRule="auto"/>
        <w:jc w:val="both"/>
        <w:rPr>
          <w:b w:val="0"/>
          <w:bCs w:val="0"/>
          <w:sz w:val="24"/>
          <w:szCs w:val="24"/>
        </w:rPr>
      </w:pPr>
    </w:p>
    <w:p w:rsidR="00E24109" w:rsidRPr="00CC3EF3" w:rsidRDefault="00E24109" w:rsidP="00E24109">
      <w:pPr>
        <w:pStyle w:val="Heading3"/>
        <w:spacing w:before="0" w:beforeAutospacing="0" w:after="0" w:afterAutospacing="0" w:line="360" w:lineRule="auto"/>
        <w:jc w:val="both"/>
        <w:rPr>
          <w:b w:val="0"/>
          <w:sz w:val="24"/>
          <w:szCs w:val="24"/>
        </w:rPr>
      </w:pPr>
      <w:r w:rsidRPr="00CC3EF3">
        <w:rPr>
          <w:rStyle w:val="Strong"/>
          <w:b/>
          <w:bCs/>
          <w:sz w:val="24"/>
          <w:szCs w:val="24"/>
        </w:rPr>
        <w:t>Independent Samples T-Test</w:t>
      </w:r>
    </w:p>
    <w:p w:rsidR="00E24109" w:rsidRPr="00CC3EF3" w:rsidRDefault="00E24109" w:rsidP="00E24109">
      <w:pPr>
        <w:pStyle w:val="NormalWeb"/>
        <w:numPr>
          <w:ilvl w:val="0"/>
          <w:numId w:val="13"/>
        </w:numPr>
        <w:spacing w:before="0" w:beforeAutospacing="0" w:after="0" w:afterAutospacing="0" w:line="360" w:lineRule="auto"/>
        <w:jc w:val="both"/>
      </w:pPr>
      <w:r w:rsidRPr="00CC3EF3">
        <w:rPr>
          <w:rStyle w:val="Strong"/>
          <w:b w:val="0"/>
        </w:rPr>
        <w:t>t = 3.595</w:t>
      </w:r>
      <w:r w:rsidRPr="00CC3EF3">
        <w:t xml:space="preserve">, </w:t>
      </w:r>
      <w:r w:rsidRPr="00CC3EF3">
        <w:rPr>
          <w:rStyle w:val="Strong"/>
          <w:b w:val="0"/>
        </w:rPr>
        <w:t>df = 95</w:t>
      </w:r>
      <w:r w:rsidRPr="00CC3EF3">
        <w:t xml:space="preserve">, </w:t>
      </w:r>
      <w:r w:rsidRPr="00CC3EF3">
        <w:rPr>
          <w:rStyle w:val="Strong"/>
          <w:b w:val="0"/>
        </w:rPr>
        <w:t>p = 0.001</w:t>
      </w:r>
    </w:p>
    <w:p w:rsidR="00E24109" w:rsidRPr="00CC3EF3" w:rsidRDefault="00E24109" w:rsidP="00E24109">
      <w:pPr>
        <w:pStyle w:val="NormalWeb"/>
        <w:numPr>
          <w:ilvl w:val="0"/>
          <w:numId w:val="13"/>
        </w:numPr>
        <w:spacing w:before="0" w:beforeAutospacing="0" w:after="0" w:afterAutospacing="0" w:line="360" w:lineRule="auto"/>
        <w:jc w:val="both"/>
      </w:pPr>
      <w:r w:rsidRPr="00CC3EF3">
        <w:rPr>
          <w:rStyle w:val="Strong"/>
          <w:b w:val="0"/>
        </w:rPr>
        <w:t>Mean difference = 1.65936</w:t>
      </w:r>
      <w:r w:rsidRPr="00CC3EF3">
        <w:t xml:space="preserve"> (with a confidence interval of 0.74 to 2.58)</w:t>
      </w:r>
    </w:p>
    <w:p w:rsidR="00E24109" w:rsidRDefault="00E24109" w:rsidP="00E24109">
      <w:pPr>
        <w:pStyle w:val="Heading3"/>
        <w:spacing w:before="0" w:beforeAutospacing="0" w:after="0" w:afterAutospacing="0" w:line="360" w:lineRule="auto"/>
        <w:jc w:val="both"/>
        <w:rPr>
          <w:rStyle w:val="Strong"/>
          <w:b/>
          <w:bCs/>
          <w:sz w:val="24"/>
          <w:szCs w:val="24"/>
        </w:rPr>
      </w:pPr>
    </w:p>
    <w:p w:rsidR="00E24109" w:rsidRDefault="00E24109" w:rsidP="00E24109">
      <w:pPr>
        <w:pStyle w:val="Heading3"/>
        <w:spacing w:before="0" w:beforeAutospacing="0" w:after="0" w:afterAutospacing="0" w:line="360" w:lineRule="auto"/>
        <w:jc w:val="both"/>
        <w:rPr>
          <w:rStyle w:val="Strong"/>
          <w:b/>
          <w:bCs/>
          <w:sz w:val="24"/>
          <w:szCs w:val="24"/>
        </w:rPr>
      </w:pPr>
    </w:p>
    <w:p w:rsidR="00E24109" w:rsidRPr="00CC3EF3" w:rsidRDefault="00E24109" w:rsidP="00E24109">
      <w:pPr>
        <w:pStyle w:val="Heading3"/>
        <w:spacing w:before="0" w:beforeAutospacing="0" w:after="0" w:afterAutospacing="0" w:line="360" w:lineRule="auto"/>
        <w:jc w:val="both"/>
        <w:rPr>
          <w:b w:val="0"/>
          <w:sz w:val="24"/>
          <w:szCs w:val="24"/>
        </w:rPr>
      </w:pPr>
      <w:r w:rsidRPr="00CC3EF3">
        <w:rPr>
          <w:rStyle w:val="Strong"/>
          <w:b/>
          <w:bCs/>
          <w:sz w:val="24"/>
          <w:szCs w:val="24"/>
        </w:rPr>
        <w:lastRenderedPageBreak/>
        <w:t>Interpretation</w:t>
      </w:r>
      <w:r w:rsidRPr="00CC3EF3">
        <w:rPr>
          <w:b w:val="0"/>
          <w:sz w:val="24"/>
          <w:szCs w:val="24"/>
        </w:rPr>
        <w:t>:</w:t>
      </w:r>
    </w:p>
    <w:p w:rsidR="00E24109" w:rsidRPr="00CC3EF3" w:rsidRDefault="00E24109" w:rsidP="00E24109">
      <w:pPr>
        <w:pStyle w:val="NormalWeb"/>
        <w:numPr>
          <w:ilvl w:val="0"/>
          <w:numId w:val="14"/>
        </w:numPr>
        <w:spacing w:before="0" w:beforeAutospacing="0" w:after="0" w:afterAutospacing="0" w:line="360" w:lineRule="auto"/>
        <w:jc w:val="both"/>
      </w:pPr>
      <w:r w:rsidRPr="00CC3EF3">
        <w:t xml:space="preserve">Students who feel safe during the day reported </w:t>
      </w:r>
      <w:r w:rsidRPr="00CC3EF3">
        <w:rPr>
          <w:rStyle w:val="Strong"/>
          <w:b w:val="0"/>
        </w:rPr>
        <w:t>significantly higher well-being</w:t>
      </w:r>
      <w:r w:rsidRPr="00CC3EF3">
        <w:t xml:space="preserve"> than those who do not.</w:t>
      </w:r>
    </w:p>
    <w:p w:rsidR="00E24109" w:rsidRPr="00CC3EF3" w:rsidRDefault="00E24109" w:rsidP="00E24109">
      <w:pPr>
        <w:pStyle w:val="NormalWeb"/>
        <w:numPr>
          <w:ilvl w:val="0"/>
          <w:numId w:val="14"/>
        </w:numPr>
        <w:spacing w:before="0" w:beforeAutospacing="0" w:after="0" w:afterAutospacing="0" w:line="360" w:lineRule="auto"/>
        <w:jc w:val="both"/>
      </w:pPr>
      <w:r w:rsidRPr="00CC3EF3">
        <w:t>The difference is statistically significant (</w:t>
      </w:r>
      <w:r w:rsidRPr="00CC3EF3">
        <w:rPr>
          <w:rStyle w:val="Strong"/>
          <w:b w:val="0"/>
        </w:rPr>
        <w:t>p &lt; 0.01</w:t>
      </w:r>
      <w:r w:rsidRPr="00CC3EF3">
        <w:t xml:space="preserve">), indicating that </w:t>
      </w:r>
      <w:r w:rsidRPr="00CC3EF3">
        <w:rPr>
          <w:rStyle w:val="Strong"/>
          <w:b w:val="0"/>
        </w:rPr>
        <w:t>feeling safe in the campus environment contributes positively to well-being</w:t>
      </w:r>
      <w:r w:rsidRPr="00CC3EF3">
        <w:t>.</w:t>
      </w:r>
    </w:p>
    <w:p w:rsidR="00E24109" w:rsidRDefault="00E24109" w:rsidP="00E24109">
      <w:pPr>
        <w:pStyle w:val="Heading2"/>
        <w:spacing w:before="0" w:beforeAutospacing="0" w:after="0" w:afterAutospacing="0" w:line="360" w:lineRule="auto"/>
        <w:jc w:val="both"/>
        <w:rPr>
          <w:rStyle w:val="Strong"/>
          <w:b/>
          <w:bCs/>
          <w:sz w:val="24"/>
          <w:szCs w:val="24"/>
        </w:rPr>
      </w:pPr>
    </w:p>
    <w:p w:rsidR="00E24109" w:rsidRPr="00CC3EF3" w:rsidRDefault="00E24109" w:rsidP="00E24109">
      <w:pPr>
        <w:pStyle w:val="Heading2"/>
        <w:spacing w:before="0" w:beforeAutospacing="0" w:after="0" w:afterAutospacing="0" w:line="360" w:lineRule="auto"/>
        <w:jc w:val="both"/>
        <w:rPr>
          <w:b w:val="0"/>
          <w:sz w:val="24"/>
          <w:szCs w:val="24"/>
        </w:rPr>
      </w:pPr>
      <w:r w:rsidRPr="00CC3EF3">
        <w:rPr>
          <w:rStyle w:val="Strong"/>
          <w:b/>
          <w:bCs/>
          <w:sz w:val="24"/>
          <w:szCs w:val="24"/>
        </w:rPr>
        <w:t>Conclusion of the Analysis</w:t>
      </w:r>
    </w:p>
    <w:p w:rsidR="00E24109" w:rsidRPr="00CC3EF3" w:rsidRDefault="00E24109" w:rsidP="00E24109">
      <w:pPr>
        <w:pStyle w:val="NormalWeb"/>
        <w:numPr>
          <w:ilvl w:val="0"/>
          <w:numId w:val="15"/>
        </w:numPr>
        <w:spacing w:before="0" w:beforeAutospacing="0" w:after="0" w:afterAutospacing="0" w:line="360" w:lineRule="auto"/>
        <w:jc w:val="both"/>
      </w:pPr>
      <w:r w:rsidRPr="00CC3EF3">
        <w:t xml:space="preserve">Students’ </w:t>
      </w:r>
      <w:r w:rsidRPr="00CC3EF3">
        <w:rPr>
          <w:rStyle w:val="Strong"/>
          <w:b w:val="0"/>
        </w:rPr>
        <w:t>awareness of campus security is limited</w:t>
      </w:r>
      <w:r w:rsidRPr="00CC3EF3">
        <w:t xml:space="preserve">, and they are </w:t>
      </w:r>
      <w:r w:rsidRPr="00CC3EF3">
        <w:rPr>
          <w:rStyle w:val="Strong"/>
          <w:b w:val="0"/>
        </w:rPr>
        <w:t>not fully confident</w:t>
      </w:r>
      <w:r w:rsidRPr="00CC3EF3">
        <w:t xml:space="preserve"> in the effectiveness of current measures.</w:t>
      </w:r>
    </w:p>
    <w:p w:rsidR="00E24109" w:rsidRPr="00CC3EF3" w:rsidRDefault="00E24109" w:rsidP="00E24109">
      <w:pPr>
        <w:pStyle w:val="NormalWeb"/>
        <w:numPr>
          <w:ilvl w:val="0"/>
          <w:numId w:val="15"/>
        </w:numPr>
        <w:spacing w:before="0" w:beforeAutospacing="0" w:after="0" w:afterAutospacing="0" w:line="360" w:lineRule="auto"/>
        <w:jc w:val="both"/>
      </w:pPr>
      <w:r w:rsidRPr="00CC3EF3">
        <w:t xml:space="preserve">There exists a </w:t>
      </w:r>
      <w:r w:rsidRPr="00CC3EF3">
        <w:rPr>
          <w:rStyle w:val="Strong"/>
          <w:b w:val="0"/>
        </w:rPr>
        <w:t>moderate negative correlation</w:t>
      </w:r>
      <w:r w:rsidRPr="00CC3EF3">
        <w:t xml:space="preserve"> between perception of security and well-being, confirming that </w:t>
      </w:r>
      <w:r w:rsidRPr="00CC3EF3">
        <w:rPr>
          <w:rStyle w:val="Strong"/>
          <w:b w:val="0"/>
        </w:rPr>
        <w:t>poor security perception reduces students' well-being</w:t>
      </w:r>
      <w:r w:rsidRPr="00CC3EF3">
        <w:t>.</w:t>
      </w:r>
    </w:p>
    <w:p w:rsidR="00E24109" w:rsidRPr="00CC3EF3" w:rsidRDefault="00E24109" w:rsidP="00E24109">
      <w:pPr>
        <w:pStyle w:val="NormalWeb"/>
        <w:numPr>
          <w:ilvl w:val="0"/>
          <w:numId w:val="15"/>
        </w:numPr>
        <w:spacing w:before="0" w:beforeAutospacing="0" w:after="0" w:afterAutospacing="0" w:line="360" w:lineRule="auto"/>
        <w:jc w:val="both"/>
      </w:pPr>
      <w:r w:rsidRPr="00CC3EF3">
        <w:t xml:space="preserve">Students who feel safe (especially during the day) tend to </w:t>
      </w:r>
      <w:r w:rsidRPr="00CC3EF3">
        <w:rPr>
          <w:rStyle w:val="Strong"/>
          <w:b w:val="0"/>
        </w:rPr>
        <w:t>experience better psychological well-being</w:t>
      </w:r>
      <w:r w:rsidRPr="00CC3EF3">
        <w:t>.</w:t>
      </w:r>
    </w:p>
    <w:p w:rsidR="00E24109" w:rsidRDefault="00E24109" w:rsidP="00E24109">
      <w:pPr>
        <w:pStyle w:val="NormalWeb"/>
        <w:spacing w:before="0" w:beforeAutospacing="0" w:after="160" w:afterAutospacing="0" w:line="360" w:lineRule="auto"/>
        <w:jc w:val="both"/>
      </w:pPr>
    </w:p>
    <w:p w:rsidR="00E24109" w:rsidRDefault="00E24109" w:rsidP="00E24109">
      <w:pPr>
        <w:pStyle w:val="Heading2"/>
        <w:spacing w:before="0" w:beforeAutospacing="0" w:after="240" w:afterAutospacing="0" w:line="360" w:lineRule="auto"/>
        <w:jc w:val="center"/>
        <w:rPr>
          <w:rStyle w:val="Strong"/>
          <w:b/>
          <w:bCs/>
          <w:sz w:val="24"/>
          <w:szCs w:val="24"/>
        </w:rPr>
      </w:pPr>
    </w:p>
    <w:p w:rsidR="00E24109" w:rsidRDefault="00E24109" w:rsidP="00E24109">
      <w:pPr>
        <w:pStyle w:val="Heading2"/>
        <w:spacing w:before="0" w:beforeAutospacing="0" w:after="240" w:afterAutospacing="0" w:line="360" w:lineRule="auto"/>
        <w:jc w:val="center"/>
        <w:rPr>
          <w:rStyle w:val="Strong"/>
          <w:b/>
          <w:bCs/>
          <w:sz w:val="24"/>
          <w:szCs w:val="24"/>
        </w:rPr>
      </w:pPr>
    </w:p>
    <w:p w:rsidR="00E24109" w:rsidRDefault="00E24109" w:rsidP="00E24109">
      <w:pPr>
        <w:pStyle w:val="Heading2"/>
        <w:spacing w:before="0" w:beforeAutospacing="0" w:after="240" w:afterAutospacing="0" w:line="360" w:lineRule="auto"/>
        <w:jc w:val="center"/>
        <w:rPr>
          <w:rStyle w:val="Strong"/>
          <w:b/>
          <w:bCs/>
          <w:sz w:val="24"/>
          <w:szCs w:val="24"/>
        </w:rPr>
      </w:pPr>
    </w:p>
    <w:p w:rsidR="00E24109" w:rsidRDefault="00E24109" w:rsidP="00E24109">
      <w:pPr>
        <w:pStyle w:val="Heading2"/>
        <w:spacing w:before="0" w:beforeAutospacing="0" w:after="240" w:afterAutospacing="0" w:line="360" w:lineRule="auto"/>
        <w:jc w:val="center"/>
        <w:rPr>
          <w:rStyle w:val="Strong"/>
          <w:b/>
          <w:bCs/>
          <w:sz w:val="24"/>
          <w:szCs w:val="24"/>
        </w:rPr>
      </w:pPr>
    </w:p>
    <w:p w:rsidR="00E24109" w:rsidRDefault="00E24109" w:rsidP="00E24109">
      <w:pPr>
        <w:pStyle w:val="Heading2"/>
        <w:spacing w:before="0" w:beforeAutospacing="0" w:after="240" w:afterAutospacing="0" w:line="360" w:lineRule="auto"/>
        <w:jc w:val="center"/>
        <w:rPr>
          <w:rStyle w:val="Strong"/>
          <w:b/>
          <w:bCs/>
          <w:sz w:val="24"/>
          <w:szCs w:val="24"/>
        </w:rPr>
      </w:pPr>
    </w:p>
    <w:p w:rsidR="00E24109" w:rsidRDefault="00E24109" w:rsidP="00E24109">
      <w:pPr>
        <w:pStyle w:val="Heading2"/>
        <w:spacing w:before="0" w:beforeAutospacing="0" w:after="240" w:afterAutospacing="0" w:line="360" w:lineRule="auto"/>
        <w:jc w:val="center"/>
        <w:rPr>
          <w:rStyle w:val="Strong"/>
          <w:b/>
          <w:bCs/>
          <w:sz w:val="24"/>
          <w:szCs w:val="24"/>
        </w:rPr>
      </w:pPr>
    </w:p>
    <w:p w:rsidR="00E24109" w:rsidRDefault="00E24109" w:rsidP="00E24109">
      <w:pPr>
        <w:pStyle w:val="Heading2"/>
        <w:spacing w:before="0" w:beforeAutospacing="0" w:after="240" w:afterAutospacing="0" w:line="360" w:lineRule="auto"/>
        <w:jc w:val="center"/>
        <w:rPr>
          <w:rStyle w:val="Strong"/>
          <w:b/>
          <w:bCs/>
          <w:sz w:val="24"/>
          <w:szCs w:val="24"/>
        </w:rPr>
      </w:pPr>
    </w:p>
    <w:p w:rsidR="00E24109" w:rsidRDefault="00E24109" w:rsidP="00E24109">
      <w:pPr>
        <w:pStyle w:val="Heading2"/>
        <w:spacing w:before="0" w:beforeAutospacing="0" w:after="240" w:afterAutospacing="0" w:line="360" w:lineRule="auto"/>
        <w:rPr>
          <w:rStyle w:val="Strong"/>
          <w:b/>
          <w:bCs/>
          <w:sz w:val="24"/>
          <w:szCs w:val="24"/>
        </w:rPr>
      </w:pPr>
    </w:p>
    <w:p w:rsidR="00E24109" w:rsidRDefault="00E24109" w:rsidP="00E24109">
      <w:pPr>
        <w:pStyle w:val="Heading2"/>
        <w:spacing w:before="0" w:beforeAutospacing="0" w:after="240" w:afterAutospacing="0" w:line="360" w:lineRule="auto"/>
        <w:rPr>
          <w:rStyle w:val="Strong"/>
          <w:b/>
          <w:bCs/>
          <w:sz w:val="24"/>
          <w:szCs w:val="24"/>
        </w:rPr>
      </w:pPr>
    </w:p>
    <w:p w:rsidR="00E24109" w:rsidRDefault="00E24109" w:rsidP="00E24109">
      <w:pPr>
        <w:pStyle w:val="Heading2"/>
        <w:spacing w:before="0" w:beforeAutospacing="0" w:after="240" w:afterAutospacing="0" w:line="360" w:lineRule="auto"/>
        <w:jc w:val="center"/>
        <w:rPr>
          <w:rStyle w:val="Strong"/>
          <w:b/>
          <w:bCs/>
          <w:sz w:val="24"/>
          <w:szCs w:val="24"/>
        </w:rPr>
      </w:pPr>
      <w:r>
        <w:rPr>
          <w:rStyle w:val="Strong"/>
          <w:b/>
          <w:bCs/>
          <w:sz w:val="24"/>
          <w:szCs w:val="24"/>
        </w:rPr>
        <w:lastRenderedPageBreak/>
        <w:t>CHAPTER FIVE</w:t>
      </w:r>
    </w:p>
    <w:p w:rsidR="00E24109" w:rsidRPr="000C75EE" w:rsidRDefault="00E24109" w:rsidP="00E24109">
      <w:pPr>
        <w:pStyle w:val="Heading2"/>
        <w:spacing w:before="0" w:beforeAutospacing="0" w:after="240" w:afterAutospacing="0" w:line="360" w:lineRule="auto"/>
        <w:jc w:val="center"/>
        <w:rPr>
          <w:sz w:val="24"/>
          <w:szCs w:val="24"/>
        </w:rPr>
      </w:pPr>
      <w:r w:rsidRPr="000C75EE">
        <w:rPr>
          <w:rStyle w:val="Strong"/>
          <w:b/>
          <w:bCs/>
          <w:sz w:val="24"/>
          <w:szCs w:val="24"/>
        </w:rPr>
        <w:t>SUMMARY, CONCLUSION AND RECOMMENDATIONS</w:t>
      </w:r>
    </w:p>
    <w:p w:rsidR="00E24109" w:rsidRPr="000C75EE" w:rsidRDefault="00E24109" w:rsidP="00E24109">
      <w:pPr>
        <w:pStyle w:val="Heading3"/>
        <w:spacing w:before="0" w:beforeAutospacing="0" w:after="240" w:afterAutospacing="0" w:line="360" w:lineRule="auto"/>
        <w:jc w:val="both"/>
        <w:rPr>
          <w:sz w:val="24"/>
          <w:szCs w:val="24"/>
        </w:rPr>
      </w:pPr>
      <w:r w:rsidRPr="000C75EE">
        <w:rPr>
          <w:rStyle w:val="Strong"/>
          <w:b/>
          <w:bCs/>
          <w:sz w:val="24"/>
          <w:szCs w:val="24"/>
        </w:rPr>
        <w:t>5.0 Introduction</w:t>
      </w:r>
    </w:p>
    <w:p w:rsidR="00E24109" w:rsidRPr="000C75EE" w:rsidRDefault="00E24109" w:rsidP="00E24109">
      <w:pPr>
        <w:pStyle w:val="NormalWeb"/>
        <w:spacing w:before="0" w:beforeAutospacing="0" w:after="240" w:afterAutospacing="0" w:line="360" w:lineRule="auto"/>
        <w:jc w:val="both"/>
      </w:pPr>
      <w:r w:rsidRPr="000C75EE">
        <w:t>This chapter provides a comprehensive summary of the major findings of the study, draws conclusions based on the data analysis, and offers recommendations aimed at improving campus security and promoting students’ well-being. The chapter also highlights the limitations of the study and suggests directions for future research.</w:t>
      </w:r>
    </w:p>
    <w:p w:rsidR="00E24109" w:rsidRPr="000C75EE" w:rsidRDefault="00E24109" w:rsidP="00E24109">
      <w:pPr>
        <w:pStyle w:val="Heading3"/>
        <w:spacing w:before="0" w:beforeAutospacing="0" w:after="240" w:afterAutospacing="0" w:line="360" w:lineRule="auto"/>
        <w:jc w:val="both"/>
        <w:rPr>
          <w:sz w:val="24"/>
          <w:szCs w:val="24"/>
        </w:rPr>
      </w:pPr>
      <w:r w:rsidRPr="000C75EE">
        <w:rPr>
          <w:rStyle w:val="Strong"/>
          <w:b/>
          <w:bCs/>
          <w:sz w:val="24"/>
          <w:szCs w:val="24"/>
        </w:rPr>
        <w:t>5.1 Summary of Findings</w:t>
      </w:r>
    </w:p>
    <w:p w:rsidR="00E24109" w:rsidRPr="000C75EE" w:rsidRDefault="00E24109" w:rsidP="00E24109">
      <w:pPr>
        <w:pStyle w:val="NormalWeb"/>
        <w:spacing w:before="0" w:beforeAutospacing="0" w:after="240" w:afterAutospacing="0" w:line="360" w:lineRule="auto"/>
        <w:jc w:val="both"/>
      </w:pPr>
      <w:r w:rsidRPr="000C75EE">
        <w:t>The study was conducted to evaluate students' perception of campus security and its effect on their well-being at Kwara State Polytechnic, Ilorin. Specifically, it sought to:</w:t>
      </w:r>
    </w:p>
    <w:p w:rsidR="00E24109" w:rsidRPr="000C75EE" w:rsidRDefault="00E24109" w:rsidP="00E24109">
      <w:pPr>
        <w:pStyle w:val="NormalWeb"/>
        <w:numPr>
          <w:ilvl w:val="0"/>
          <w:numId w:val="16"/>
        </w:numPr>
        <w:spacing w:before="0" w:beforeAutospacing="0" w:after="240" w:afterAutospacing="0" w:line="360" w:lineRule="auto"/>
        <w:jc w:val="both"/>
      </w:pPr>
      <w:r w:rsidRPr="000C75EE">
        <w:t>Examine students’ awareness of existing campus security measures.</w:t>
      </w:r>
    </w:p>
    <w:p w:rsidR="00E24109" w:rsidRPr="000C75EE" w:rsidRDefault="00E24109" w:rsidP="00E24109">
      <w:pPr>
        <w:pStyle w:val="NormalWeb"/>
        <w:numPr>
          <w:ilvl w:val="0"/>
          <w:numId w:val="16"/>
        </w:numPr>
        <w:spacing w:before="0" w:beforeAutospacing="0" w:after="240" w:afterAutospacing="0" w:line="360" w:lineRule="auto"/>
        <w:jc w:val="both"/>
      </w:pPr>
      <w:r w:rsidRPr="000C75EE">
        <w:t>Assess students’ perception of the effectiveness of these measures.</w:t>
      </w:r>
    </w:p>
    <w:p w:rsidR="00E24109" w:rsidRPr="000C75EE" w:rsidRDefault="00E24109" w:rsidP="00E24109">
      <w:pPr>
        <w:pStyle w:val="NormalWeb"/>
        <w:numPr>
          <w:ilvl w:val="0"/>
          <w:numId w:val="16"/>
        </w:numPr>
        <w:spacing w:before="0" w:beforeAutospacing="0" w:after="240" w:afterAutospacing="0" w:line="360" w:lineRule="auto"/>
        <w:jc w:val="both"/>
      </w:pPr>
      <w:r w:rsidRPr="000C75EE">
        <w:t>Determine the relationship between students’ perception of security and their psychological well-being.</w:t>
      </w:r>
    </w:p>
    <w:p w:rsidR="00E24109" w:rsidRPr="00BA452C" w:rsidRDefault="00E24109" w:rsidP="00E24109">
      <w:pPr>
        <w:pStyle w:val="NormalWeb"/>
        <w:spacing w:before="0" w:beforeAutospacing="0" w:after="240" w:afterAutospacing="0" w:line="360" w:lineRule="auto"/>
        <w:jc w:val="both"/>
        <w:rPr>
          <w:b/>
        </w:rPr>
      </w:pPr>
      <w:r w:rsidRPr="00BA452C">
        <w:rPr>
          <w:b/>
        </w:rPr>
        <w:t>Key findings from the study include:</w:t>
      </w:r>
    </w:p>
    <w:p w:rsidR="00E24109" w:rsidRPr="000C75EE" w:rsidRDefault="00E24109" w:rsidP="00E24109">
      <w:pPr>
        <w:pStyle w:val="NormalWeb"/>
        <w:numPr>
          <w:ilvl w:val="0"/>
          <w:numId w:val="17"/>
        </w:numPr>
        <w:spacing w:before="0" w:beforeAutospacing="0" w:after="240" w:afterAutospacing="0" w:line="360" w:lineRule="auto"/>
        <w:jc w:val="both"/>
      </w:pPr>
      <w:r w:rsidRPr="000C75EE">
        <w:rPr>
          <w:rStyle w:val="Strong"/>
        </w:rPr>
        <w:t>Awareness of Campus Security Measures</w:t>
      </w:r>
      <w:r w:rsidRPr="000C75EE">
        <w:t>: Descriptive statistics revealed that while some students acknowledge the presence of security personnel, the majority were unsure about the sufficiency of existing security measures such as surveillance cameras, adequate lighting, and emergency contact systems. This indicates moderate to low awareness among students regarding available security infrastructure.</w:t>
      </w:r>
    </w:p>
    <w:p w:rsidR="00E24109" w:rsidRPr="000C75EE" w:rsidRDefault="00E24109" w:rsidP="00E24109">
      <w:pPr>
        <w:pStyle w:val="NormalWeb"/>
        <w:numPr>
          <w:ilvl w:val="0"/>
          <w:numId w:val="17"/>
        </w:numPr>
        <w:spacing w:before="0" w:beforeAutospacing="0" w:after="240" w:afterAutospacing="0" w:line="360" w:lineRule="auto"/>
        <w:jc w:val="both"/>
      </w:pPr>
      <w:r w:rsidRPr="000C75EE">
        <w:rPr>
          <w:rStyle w:val="Strong"/>
        </w:rPr>
        <w:lastRenderedPageBreak/>
        <w:t>Perception of Effectiveness</w:t>
      </w:r>
      <w:r w:rsidRPr="000C75EE">
        <w:t>: Most students rated the general campus security as unsatisfactory or neutral, and considered the response of campus security personnel to reported incidents as only moderately effective. This points to a lack of confidence in the ability of the institution’s security system to effectively safeguard students.</w:t>
      </w:r>
    </w:p>
    <w:p w:rsidR="00E24109" w:rsidRPr="000C75EE" w:rsidRDefault="00E24109" w:rsidP="00E24109">
      <w:pPr>
        <w:pStyle w:val="NormalWeb"/>
        <w:numPr>
          <w:ilvl w:val="0"/>
          <w:numId w:val="17"/>
        </w:numPr>
        <w:spacing w:before="0" w:beforeAutospacing="0" w:after="240" w:afterAutospacing="0" w:line="360" w:lineRule="auto"/>
        <w:jc w:val="both"/>
      </w:pPr>
      <w:r w:rsidRPr="000C75EE">
        <w:rPr>
          <w:rStyle w:val="Strong"/>
        </w:rPr>
        <w:t>Relationship Between Security and Well-being</w:t>
      </w:r>
      <w:r w:rsidRPr="000C75EE">
        <w:t>: A statistically significant negative correlation was found between students’ perception of security and their reported well-being (r = -0.395, p &lt; 0.01). Students who perceived the campus to be insecure reported lower levels of well-being, suggesting that security concerns contribute to psychological stress and decreased sense of safety.</w:t>
      </w:r>
    </w:p>
    <w:p w:rsidR="00E24109" w:rsidRPr="000C75EE" w:rsidRDefault="00E24109" w:rsidP="00E24109">
      <w:pPr>
        <w:pStyle w:val="NormalWeb"/>
        <w:numPr>
          <w:ilvl w:val="0"/>
          <w:numId w:val="17"/>
        </w:numPr>
        <w:spacing w:before="0" w:beforeAutospacing="0" w:after="240" w:afterAutospacing="0" w:line="360" w:lineRule="auto"/>
        <w:jc w:val="both"/>
      </w:pPr>
      <w:r w:rsidRPr="000C75EE">
        <w:rPr>
          <w:rStyle w:val="Strong"/>
        </w:rPr>
        <w:t>T-Test Analysis</w:t>
      </w:r>
      <w:r w:rsidRPr="000C75EE">
        <w:t>: Students who felt safe walking alone during the day had significantly higher well-being scores than those who did not. This emphasizes the psychological importance of perceived safety in routine campus activities.</w:t>
      </w:r>
    </w:p>
    <w:p w:rsidR="00E24109" w:rsidRPr="000C75EE" w:rsidRDefault="00E24109" w:rsidP="00E24109">
      <w:pPr>
        <w:pStyle w:val="Heading3"/>
        <w:spacing w:before="0" w:beforeAutospacing="0" w:after="240" w:afterAutospacing="0" w:line="360" w:lineRule="auto"/>
        <w:jc w:val="both"/>
        <w:rPr>
          <w:sz w:val="24"/>
          <w:szCs w:val="24"/>
        </w:rPr>
      </w:pPr>
      <w:r w:rsidRPr="000C75EE">
        <w:rPr>
          <w:rStyle w:val="Strong"/>
          <w:b/>
          <w:bCs/>
          <w:sz w:val="24"/>
          <w:szCs w:val="24"/>
        </w:rPr>
        <w:t>5.2 Conclusion</w:t>
      </w:r>
    </w:p>
    <w:p w:rsidR="00E24109" w:rsidRPr="000C75EE" w:rsidRDefault="00E24109" w:rsidP="00E24109">
      <w:pPr>
        <w:pStyle w:val="NormalWeb"/>
        <w:spacing w:before="0" w:beforeAutospacing="0" w:after="240" w:afterAutospacing="0" w:line="360" w:lineRule="auto"/>
        <w:jc w:val="both"/>
      </w:pPr>
      <w:r w:rsidRPr="000C75EE">
        <w:t>Based on the findings of this research, it is clear that students’ perception of campus security significantly influences their well-being. While some security measures are in place, awareness and perceived effectiveness of these measures remain low. The lack of confidence in campus security systems fosters anxiety and limits student participation in academic and social activities, particularly during evening hours.</w:t>
      </w:r>
    </w:p>
    <w:p w:rsidR="00E24109" w:rsidRPr="000C75EE" w:rsidRDefault="00E24109" w:rsidP="00E24109">
      <w:pPr>
        <w:pStyle w:val="NormalWeb"/>
        <w:spacing w:before="0" w:beforeAutospacing="0" w:after="240" w:afterAutospacing="0" w:line="360" w:lineRule="auto"/>
        <w:jc w:val="both"/>
      </w:pPr>
      <w:r w:rsidRPr="000C75EE">
        <w:t>The evidence from this study supports the assertion that improving campus security is not only a safety issue but also a critical factor in promoting students’ mental and emotional well-being. Therefore, institutions must prioritize effective, visible, and trusted security practices to enhance both real and perceived safety.</w:t>
      </w:r>
    </w:p>
    <w:p w:rsidR="00E24109" w:rsidRDefault="00E24109" w:rsidP="00E24109">
      <w:pPr>
        <w:pStyle w:val="Heading3"/>
        <w:spacing w:before="0" w:beforeAutospacing="0" w:after="240" w:afterAutospacing="0" w:line="360" w:lineRule="auto"/>
        <w:jc w:val="both"/>
        <w:rPr>
          <w:rStyle w:val="Strong"/>
          <w:b/>
          <w:bCs/>
          <w:sz w:val="24"/>
          <w:szCs w:val="24"/>
        </w:rPr>
      </w:pPr>
    </w:p>
    <w:p w:rsidR="00E24109" w:rsidRDefault="00E24109" w:rsidP="00E24109">
      <w:pPr>
        <w:pStyle w:val="Heading3"/>
        <w:spacing w:before="0" w:beforeAutospacing="0" w:after="240" w:afterAutospacing="0" w:line="360" w:lineRule="auto"/>
        <w:jc w:val="both"/>
        <w:rPr>
          <w:rStyle w:val="Strong"/>
          <w:b/>
          <w:bCs/>
          <w:sz w:val="24"/>
          <w:szCs w:val="24"/>
        </w:rPr>
      </w:pPr>
    </w:p>
    <w:p w:rsidR="00E24109" w:rsidRPr="000C75EE" w:rsidRDefault="00E24109" w:rsidP="00E24109">
      <w:pPr>
        <w:pStyle w:val="Heading3"/>
        <w:spacing w:before="0" w:beforeAutospacing="0" w:after="240" w:afterAutospacing="0" w:line="360" w:lineRule="auto"/>
        <w:jc w:val="both"/>
        <w:rPr>
          <w:sz w:val="24"/>
          <w:szCs w:val="24"/>
        </w:rPr>
      </w:pPr>
      <w:r w:rsidRPr="000C75EE">
        <w:rPr>
          <w:rStyle w:val="Strong"/>
          <w:b/>
          <w:bCs/>
          <w:sz w:val="24"/>
          <w:szCs w:val="24"/>
        </w:rPr>
        <w:lastRenderedPageBreak/>
        <w:t>5.3 Recommendations</w:t>
      </w:r>
    </w:p>
    <w:p w:rsidR="00E24109" w:rsidRPr="000C75EE" w:rsidRDefault="00E24109" w:rsidP="00E24109">
      <w:pPr>
        <w:pStyle w:val="NormalWeb"/>
        <w:numPr>
          <w:ilvl w:val="0"/>
          <w:numId w:val="18"/>
        </w:numPr>
        <w:spacing w:before="0" w:beforeAutospacing="0" w:after="240" w:afterAutospacing="0" w:line="360" w:lineRule="auto"/>
        <w:jc w:val="both"/>
      </w:pPr>
      <w:r w:rsidRPr="000C75EE">
        <w:rPr>
          <w:rStyle w:val="Strong"/>
        </w:rPr>
        <w:t>Increase Visibility and Accessibility of Security Personnel</w:t>
      </w:r>
      <w:r w:rsidRPr="000C75EE">
        <w:t>: The institution should deploy more uniformed security officers at strategic points on campus and ensure their visibility to build students’ confidence.</w:t>
      </w:r>
    </w:p>
    <w:p w:rsidR="00E24109" w:rsidRPr="000C75EE" w:rsidRDefault="00E24109" w:rsidP="00E24109">
      <w:pPr>
        <w:pStyle w:val="NormalWeb"/>
        <w:numPr>
          <w:ilvl w:val="0"/>
          <w:numId w:val="18"/>
        </w:numPr>
        <w:spacing w:before="0" w:beforeAutospacing="0" w:after="240" w:afterAutospacing="0" w:line="360" w:lineRule="auto"/>
        <w:jc w:val="both"/>
      </w:pPr>
      <w:r w:rsidRPr="000C75EE">
        <w:rPr>
          <w:rStyle w:val="Strong"/>
        </w:rPr>
        <w:t>Upgrade Security Infrastructure</w:t>
      </w:r>
      <w:r w:rsidRPr="000C75EE">
        <w:t>: There is a need for investment in surveillance cameras, motion-sensitive lighting, and well-marked emergency exits. These should be complemented with an effective response protocol.</w:t>
      </w:r>
    </w:p>
    <w:p w:rsidR="00E24109" w:rsidRPr="000C75EE" w:rsidRDefault="00E24109" w:rsidP="00E24109">
      <w:pPr>
        <w:pStyle w:val="NormalWeb"/>
        <w:numPr>
          <w:ilvl w:val="0"/>
          <w:numId w:val="18"/>
        </w:numPr>
        <w:spacing w:before="0" w:beforeAutospacing="0" w:after="240" w:afterAutospacing="0" w:line="360" w:lineRule="auto"/>
        <w:jc w:val="both"/>
      </w:pPr>
      <w:r w:rsidRPr="000C75EE">
        <w:rPr>
          <w:rStyle w:val="Strong"/>
        </w:rPr>
        <w:t>Enhance Awareness Campaigns</w:t>
      </w:r>
      <w:r w:rsidRPr="000C75EE">
        <w:t>: Orientation programs and regular sensitization should inform students about the available security measures, emergency contacts, and procedures for reporting incidents.</w:t>
      </w:r>
    </w:p>
    <w:p w:rsidR="00E24109" w:rsidRPr="000C75EE" w:rsidRDefault="00E24109" w:rsidP="00E24109">
      <w:pPr>
        <w:pStyle w:val="NormalWeb"/>
        <w:numPr>
          <w:ilvl w:val="0"/>
          <w:numId w:val="18"/>
        </w:numPr>
        <w:spacing w:before="0" w:beforeAutospacing="0" w:after="240" w:afterAutospacing="0" w:line="360" w:lineRule="auto"/>
        <w:jc w:val="both"/>
      </w:pPr>
      <w:r w:rsidRPr="000C75EE">
        <w:rPr>
          <w:rStyle w:val="Strong"/>
        </w:rPr>
        <w:t>Establish Anonymous Reporting Channels</w:t>
      </w:r>
      <w:r w:rsidRPr="000C75EE">
        <w:t>: To encourage students to report incidents without fear of stigma or retaliation, anonymous and digital complaint systems should be introduced.</w:t>
      </w:r>
    </w:p>
    <w:p w:rsidR="00E24109" w:rsidRPr="000C75EE" w:rsidRDefault="00E24109" w:rsidP="00E24109">
      <w:pPr>
        <w:pStyle w:val="NormalWeb"/>
        <w:numPr>
          <w:ilvl w:val="0"/>
          <w:numId w:val="18"/>
        </w:numPr>
        <w:spacing w:before="0" w:beforeAutospacing="0" w:after="240" w:afterAutospacing="0" w:line="360" w:lineRule="auto"/>
        <w:jc w:val="both"/>
      </w:pPr>
      <w:r w:rsidRPr="000C75EE">
        <w:rPr>
          <w:rStyle w:val="Strong"/>
        </w:rPr>
        <w:t>Improve Nighttime Security</w:t>
      </w:r>
      <w:r w:rsidRPr="000C75EE">
        <w:t>: Install adequate lighting in walkways and lecture halls, and ensure night patrols are routine to mitigate security fears that prevent students from attending night classes or activities.</w:t>
      </w:r>
    </w:p>
    <w:p w:rsidR="00E24109" w:rsidRPr="000C75EE" w:rsidRDefault="00E24109" w:rsidP="00E24109">
      <w:pPr>
        <w:pStyle w:val="NormalWeb"/>
        <w:numPr>
          <w:ilvl w:val="0"/>
          <w:numId w:val="18"/>
        </w:numPr>
        <w:spacing w:before="0" w:beforeAutospacing="0" w:after="240" w:afterAutospacing="0" w:line="360" w:lineRule="auto"/>
        <w:jc w:val="both"/>
      </w:pPr>
      <w:r w:rsidRPr="000C75EE">
        <w:rPr>
          <w:rStyle w:val="Strong"/>
        </w:rPr>
        <w:t>Integrate Psychological Support Services</w:t>
      </w:r>
      <w:r w:rsidRPr="000C75EE">
        <w:t>: The institution should provide mental health services, including stress management workshops and counseling, particularly for students affected by previous security breaches.</w:t>
      </w:r>
    </w:p>
    <w:p w:rsidR="00E24109" w:rsidRPr="000C75EE" w:rsidRDefault="00E24109" w:rsidP="00E24109">
      <w:pPr>
        <w:pStyle w:val="NormalWeb"/>
        <w:numPr>
          <w:ilvl w:val="0"/>
          <w:numId w:val="18"/>
        </w:numPr>
        <w:spacing w:before="0" w:beforeAutospacing="0" w:after="240" w:afterAutospacing="0" w:line="360" w:lineRule="auto"/>
        <w:jc w:val="both"/>
      </w:pPr>
      <w:r w:rsidRPr="000C75EE">
        <w:rPr>
          <w:rStyle w:val="Strong"/>
        </w:rPr>
        <w:t>Regular Security Audits</w:t>
      </w:r>
      <w:r w:rsidRPr="000C75EE">
        <w:t>: A periodic evaluation of security effectiveness should be conducted with student input to ensure the system adapts to evolving safety challenges.</w:t>
      </w:r>
    </w:p>
    <w:p w:rsidR="00E24109" w:rsidRDefault="00E24109" w:rsidP="00E24109">
      <w:pPr>
        <w:pStyle w:val="NormalWeb"/>
        <w:spacing w:before="0" w:beforeAutospacing="0" w:after="160" w:afterAutospacing="0" w:line="360" w:lineRule="auto"/>
        <w:jc w:val="both"/>
      </w:pPr>
    </w:p>
    <w:p w:rsidR="00E24109" w:rsidRDefault="00E24109" w:rsidP="00E24109">
      <w:pPr>
        <w:pStyle w:val="NormalWeb"/>
        <w:spacing w:before="0" w:beforeAutospacing="0" w:after="160" w:afterAutospacing="0" w:line="360" w:lineRule="auto"/>
        <w:jc w:val="both"/>
      </w:pPr>
    </w:p>
    <w:p w:rsidR="00E24109" w:rsidRDefault="00E24109" w:rsidP="00E24109">
      <w:pPr>
        <w:pStyle w:val="NormalWeb"/>
        <w:spacing w:before="0" w:beforeAutospacing="0" w:after="160" w:afterAutospacing="0" w:line="360" w:lineRule="auto"/>
        <w:jc w:val="both"/>
        <w:rPr>
          <w:b/>
        </w:rPr>
      </w:pPr>
      <w:r w:rsidRPr="00754E28">
        <w:rPr>
          <w:b/>
        </w:rPr>
        <w:lastRenderedPageBreak/>
        <w:t>REFERENCES</w:t>
      </w:r>
    </w:p>
    <w:p w:rsidR="00E24109" w:rsidRDefault="00E24109" w:rsidP="00E24109">
      <w:pPr>
        <w:pStyle w:val="NormalWeb"/>
      </w:pPr>
      <w:r>
        <w:t xml:space="preserve">Ajayi, A. I., &amp; Adesina, O. S. (2019). Students' perception of campus safety and its impact on their academic engagement in Nigerian universities. </w:t>
      </w:r>
      <w:r>
        <w:rPr>
          <w:rStyle w:val="Emphasis"/>
        </w:rPr>
        <w:t>African Journal of Criminology and Justice Studies</w:t>
      </w:r>
      <w:r>
        <w:t xml:space="preserve">, </w:t>
      </w:r>
      <w:r>
        <w:rPr>
          <w:rStyle w:val="Emphasis"/>
        </w:rPr>
        <w:t>12</w:t>
      </w:r>
      <w:r>
        <w:t>(1), 45–58.</w:t>
      </w:r>
    </w:p>
    <w:p w:rsidR="00E24109" w:rsidRDefault="00E24109" w:rsidP="00E24109">
      <w:pPr>
        <w:pStyle w:val="NormalWeb"/>
      </w:pPr>
      <w:r>
        <w:t xml:space="preserve">Alkan, H., &amp; Kahraman, P. B. (2021). Investigating the relationship between university students' perception of campus security and psychological well-being. </w:t>
      </w:r>
      <w:r>
        <w:rPr>
          <w:rStyle w:val="Emphasis"/>
        </w:rPr>
        <w:t>International Journal of Educational Methodology</w:t>
      </w:r>
      <w:r>
        <w:t xml:space="preserve">, </w:t>
      </w:r>
      <w:r>
        <w:rPr>
          <w:rStyle w:val="Emphasis"/>
        </w:rPr>
        <w:t>7</w:t>
      </w:r>
      <w:r>
        <w:t>(2), 345–355. https://doi.org/10.12973/ijem.7.2.345</w:t>
      </w:r>
    </w:p>
    <w:p w:rsidR="00E24109" w:rsidRDefault="00E24109" w:rsidP="00E24109">
      <w:pPr>
        <w:pStyle w:val="NormalWeb"/>
      </w:pPr>
      <w:r>
        <w:t xml:space="preserve">American College Health Association. (2020). </w:t>
      </w:r>
      <w:r>
        <w:rPr>
          <w:rStyle w:val="Emphasis"/>
        </w:rPr>
        <w:t>National College Health Assessment III: Reference Group Executive Summary Spring 2020</w:t>
      </w:r>
      <w:r>
        <w:t>. American College Health Association.</w:t>
      </w:r>
    </w:p>
    <w:p w:rsidR="00E24109" w:rsidRDefault="00E24109" w:rsidP="00E24109">
      <w:pPr>
        <w:pStyle w:val="NormalWeb"/>
      </w:pPr>
      <w:r>
        <w:t xml:space="preserve">Braun, V., &amp; Clarke, V. (2006). Using thematic analysis in psychology. </w:t>
      </w:r>
      <w:r>
        <w:rPr>
          <w:rStyle w:val="Emphasis"/>
        </w:rPr>
        <w:t>Qualitative Research in Psychology</w:t>
      </w:r>
      <w:r>
        <w:t xml:space="preserve">, </w:t>
      </w:r>
      <w:r>
        <w:rPr>
          <w:rStyle w:val="Emphasis"/>
        </w:rPr>
        <w:t>3</w:t>
      </w:r>
      <w:r>
        <w:t>(2), 77–101. https://doi.org/10.1191/1478088706qp063oa</w:t>
      </w:r>
    </w:p>
    <w:p w:rsidR="00E24109" w:rsidRDefault="00E24109" w:rsidP="00E24109">
      <w:pPr>
        <w:pStyle w:val="NormalWeb"/>
      </w:pPr>
      <w:r>
        <w:t xml:space="preserve">Bukoye, R. O., &amp; Oloruntoba, S. O. (2018). Security and safety challenges in Nigerian higher institutions: Implications for learning and development. </w:t>
      </w:r>
      <w:r>
        <w:rPr>
          <w:rStyle w:val="Emphasis"/>
        </w:rPr>
        <w:t>Journal of Educational Research in Africa</w:t>
      </w:r>
      <w:r>
        <w:t xml:space="preserve">, </w:t>
      </w:r>
      <w:r>
        <w:rPr>
          <w:rStyle w:val="Emphasis"/>
        </w:rPr>
        <w:t>8</w:t>
      </w:r>
      <w:r>
        <w:t>(1), 33–45.</w:t>
      </w:r>
    </w:p>
    <w:p w:rsidR="00E24109" w:rsidRDefault="00E24109" w:rsidP="00E24109">
      <w:pPr>
        <w:pStyle w:val="NormalWeb"/>
      </w:pPr>
      <w:r>
        <w:t xml:space="preserve">Ezike, A. O. (2017). Campus security and students’ academic performance: An empirical investigation. </w:t>
      </w:r>
      <w:r>
        <w:rPr>
          <w:rStyle w:val="Emphasis"/>
        </w:rPr>
        <w:t>Journal of Higher Education in Africa</w:t>
      </w:r>
      <w:r>
        <w:t xml:space="preserve">, </w:t>
      </w:r>
      <w:r>
        <w:rPr>
          <w:rStyle w:val="Emphasis"/>
        </w:rPr>
        <w:t>15</w:t>
      </w:r>
      <w:r>
        <w:t>(2), 93–110.</w:t>
      </w:r>
    </w:p>
    <w:p w:rsidR="00E24109" w:rsidRDefault="00E24109" w:rsidP="00E24109">
      <w:pPr>
        <w:pStyle w:val="NormalWeb"/>
      </w:pPr>
      <w:r>
        <w:t xml:space="preserve">Fisher, B. S., Sloan, J. J., &amp; Cullen, F. T. (2000). </w:t>
      </w:r>
      <w:r>
        <w:rPr>
          <w:rStyle w:val="Emphasis"/>
        </w:rPr>
        <w:t>Campus crime: Legal, social, and policy perspectives</w:t>
      </w:r>
      <w:r>
        <w:t xml:space="preserve"> (2nd ed.). Charles C. Thomas Publisher.</w:t>
      </w:r>
    </w:p>
    <w:p w:rsidR="00E24109" w:rsidRDefault="00E24109" w:rsidP="00E24109">
      <w:pPr>
        <w:pStyle w:val="NormalWeb"/>
      </w:pPr>
      <w:r>
        <w:t xml:space="preserve">Ibrahim, M. H., &amp; Salisu, Y. (2022). Students’ safety perception and emotional health in tertiary institutions in Northern Nigeria. </w:t>
      </w:r>
      <w:r>
        <w:rPr>
          <w:rStyle w:val="Emphasis"/>
        </w:rPr>
        <w:t>International Journal of Psychology and Counselling</w:t>
      </w:r>
      <w:r>
        <w:t xml:space="preserve">, </w:t>
      </w:r>
      <w:r>
        <w:rPr>
          <w:rStyle w:val="Emphasis"/>
        </w:rPr>
        <w:t>14</w:t>
      </w:r>
      <w:r>
        <w:t>(1), 1–9.</w:t>
      </w:r>
    </w:p>
    <w:p w:rsidR="00E24109" w:rsidRDefault="00E24109" w:rsidP="00E24109">
      <w:pPr>
        <w:pStyle w:val="NormalWeb"/>
      </w:pPr>
      <w:r>
        <w:t xml:space="preserve">Jackson, J., &amp; Gouseti, I. (2015). Fear of crime and insecurity: The lived experience of university students. </w:t>
      </w:r>
      <w:r>
        <w:rPr>
          <w:rStyle w:val="Emphasis"/>
        </w:rPr>
        <w:t>British Journal of Criminology</w:t>
      </w:r>
      <w:r>
        <w:t xml:space="preserve">, </w:t>
      </w:r>
      <w:r>
        <w:rPr>
          <w:rStyle w:val="Emphasis"/>
        </w:rPr>
        <w:t>55</w:t>
      </w:r>
      <w:r>
        <w:t>(3), 511–528. https://doi.org/10.1093/bjc/azu093</w:t>
      </w:r>
    </w:p>
    <w:p w:rsidR="00E24109" w:rsidRDefault="00E24109" w:rsidP="00E24109">
      <w:pPr>
        <w:pStyle w:val="NormalWeb"/>
      </w:pPr>
      <w:r>
        <w:t xml:space="preserve">Kelling, G. L., &amp; Wilson, J. Q. (1982). Broken windows: The police and neighborhood safety. </w:t>
      </w:r>
      <w:r>
        <w:rPr>
          <w:rStyle w:val="Emphasis"/>
        </w:rPr>
        <w:t>The Atlantic Monthly</w:t>
      </w:r>
      <w:r>
        <w:t xml:space="preserve">, </w:t>
      </w:r>
      <w:r>
        <w:rPr>
          <w:rStyle w:val="Emphasis"/>
        </w:rPr>
        <w:t>249</w:t>
      </w:r>
      <w:r>
        <w:t>(3), 29–38.</w:t>
      </w:r>
    </w:p>
    <w:p w:rsidR="00E24109" w:rsidRDefault="00E24109" w:rsidP="00E24109">
      <w:pPr>
        <w:pStyle w:val="NormalWeb"/>
      </w:pPr>
      <w:r>
        <w:t xml:space="preserve">Lee, C. H., &amp; Lee, Y. J. (2019). The impact of campus security on student well-being: A South Korean perspective. </w:t>
      </w:r>
      <w:r>
        <w:rPr>
          <w:rStyle w:val="Emphasis"/>
        </w:rPr>
        <w:t>International Journal of Security Studies</w:t>
      </w:r>
      <w:r>
        <w:t xml:space="preserve">, </w:t>
      </w:r>
      <w:r>
        <w:rPr>
          <w:rStyle w:val="Emphasis"/>
        </w:rPr>
        <w:t>8</w:t>
      </w:r>
      <w:r>
        <w:t>(3), 210–228.</w:t>
      </w:r>
    </w:p>
    <w:p w:rsidR="00E24109" w:rsidRDefault="00E24109" w:rsidP="00E24109">
      <w:pPr>
        <w:pStyle w:val="NormalWeb"/>
      </w:pPr>
      <w:r>
        <w:t xml:space="preserve">Mbamara, U. A., &amp; Okonkwo, K. C. (2021). The psychological impact of insecurity on Nigerian undergraduates. </w:t>
      </w:r>
      <w:r>
        <w:rPr>
          <w:rStyle w:val="Emphasis"/>
        </w:rPr>
        <w:t>Nigerian Journal of Educational Psychology</w:t>
      </w:r>
      <w:r>
        <w:t xml:space="preserve">, </w:t>
      </w:r>
      <w:r>
        <w:rPr>
          <w:rStyle w:val="Emphasis"/>
        </w:rPr>
        <w:t>12</w:t>
      </w:r>
      <w:r>
        <w:t>(1), 77–91.</w:t>
      </w:r>
    </w:p>
    <w:p w:rsidR="00E24109" w:rsidRDefault="00E24109" w:rsidP="00E24109">
      <w:pPr>
        <w:pStyle w:val="NormalWeb"/>
      </w:pPr>
      <w:r>
        <w:lastRenderedPageBreak/>
        <w:t xml:space="preserve">Nwachukwu, A. E. (2020). Evaluating the effectiveness of security personnel in Nigerian tertiary institutions. </w:t>
      </w:r>
      <w:r>
        <w:rPr>
          <w:rStyle w:val="Emphasis"/>
        </w:rPr>
        <w:t>African Security Review</w:t>
      </w:r>
      <w:r>
        <w:t xml:space="preserve">, </w:t>
      </w:r>
      <w:r>
        <w:rPr>
          <w:rStyle w:val="Emphasis"/>
        </w:rPr>
        <w:t>29</w:t>
      </w:r>
      <w:r>
        <w:t>(1), 85–97. https://doi.org/10.1080/10246029.2020.1737562</w:t>
      </w:r>
    </w:p>
    <w:p w:rsidR="00E24109" w:rsidRDefault="00E24109" w:rsidP="00E24109">
      <w:pPr>
        <w:pStyle w:val="NormalWeb"/>
      </w:pPr>
      <w:r>
        <w:t xml:space="preserve">Onuoha, F. C. (2016). Security threats and learning environment in Nigerian universities. </w:t>
      </w:r>
      <w:r>
        <w:rPr>
          <w:rStyle w:val="Emphasis"/>
        </w:rPr>
        <w:t>Nigerian Journal of Policy and Development</w:t>
      </w:r>
      <w:r>
        <w:t xml:space="preserve">, </w:t>
      </w:r>
      <w:r>
        <w:rPr>
          <w:rStyle w:val="Emphasis"/>
        </w:rPr>
        <w:t>11</w:t>
      </w:r>
      <w:r>
        <w:t>(2), 110–127.</w:t>
      </w:r>
    </w:p>
    <w:p w:rsidR="00E24109" w:rsidRDefault="00E24109" w:rsidP="00E24109">
      <w:pPr>
        <w:pStyle w:val="NormalWeb"/>
      </w:pPr>
      <w:r>
        <w:t xml:space="preserve">Oyelami, B. O. (2018). An assessment of safety and security measures in Nigerian polytechnics. </w:t>
      </w:r>
      <w:r>
        <w:rPr>
          <w:rStyle w:val="Emphasis"/>
        </w:rPr>
        <w:t>Journal of Educational Development</w:t>
      </w:r>
      <w:r>
        <w:t xml:space="preserve">, </w:t>
      </w:r>
      <w:r>
        <w:rPr>
          <w:rStyle w:val="Emphasis"/>
        </w:rPr>
        <w:t>6</w:t>
      </w:r>
      <w:r>
        <w:t>(2), 59–71.</w:t>
      </w:r>
    </w:p>
    <w:p w:rsidR="00E24109" w:rsidRDefault="00E24109" w:rsidP="00E24109">
      <w:pPr>
        <w:pStyle w:val="NormalWeb"/>
      </w:pPr>
      <w:r>
        <w:t xml:space="preserve">Price, J. H., &amp; Khubchandani, J. (2017). Perceptions of campus safety policies and their effects on mental health. </w:t>
      </w:r>
      <w:r>
        <w:rPr>
          <w:rStyle w:val="Emphasis"/>
        </w:rPr>
        <w:t>Journal of American College Health</w:t>
      </w:r>
      <w:r>
        <w:t xml:space="preserve">, </w:t>
      </w:r>
      <w:r>
        <w:rPr>
          <w:rStyle w:val="Emphasis"/>
        </w:rPr>
        <w:t>65</w:t>
      </w:r>
      <w:r>
        <w:t>(3), 154–161. https://doi.org/10.1080/07448481.2016.1266634</w:t>
      </w:r>
    </w:p>
    <w:p w:rsidR="00E24109" w:rsidRPr="003B0BA3" w:rsidRDefault="00E24109" w:rsidP="003B0BA3">
      <w:pPr>
        <w:pStyle w:val="NormalWeb"/>
      </w:pPr>
      <w:r>
        <w:t>Williams, R. M. (2021). A comparative study of campus crime and student well-being in urban and rur</w:t>
      </w:r>
      <w:bookmarkStart w:id="0" w:name="_GoBack"/>
      <w:bookmarkEnd w:id="0"/>
      <w:r>
        <w:t xml:space="preserve">al universities. </w:t>
      </w:r>
      <w:r>
        <w:rPr>
          <w:rStyle w:val="Emphasis"/>
        </w:rPr>
        <w:t>Journal of Higher Education Security Studies</w:t>
      </w:r>
      <w:r>
        <w:t xml:space="preserve">, </w:t>
      </w:r>
      <w:r>
        <w:rPr>
          <w:rStyle w:val="Emphasis"/>
        </w:rPr>
        <w:t>4</w:t>
      </w:r>
      <w:r>
        <w:t>(1), 112–134.</w:t>
      </w:r>
    </w:p>
    <w:sectPr w:rsidR="00E24109" w:rsidRPr="003B0BA3" w:rsidSect="006E6E8A">
      <w:footerReference w:type="default" r:id="rId7"/>
      <w:pgSz w:w="11520" w:h="14400"/>
      <w:pgMar w:top="1440" w:right="1080" w:bottom="1440" w:left="108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0693"/>
      <w:docPartObj>
        <w:docPartGallery w:val="Page Numbers (Bottom of Page)"/>
        <w:docPartUnique/>
      </w:docPartObj>
    </w:sdtPr>
    <w:sdtEndPr>
      <w:rPr>
        <w:noProof/>
      </w:rPr>
    </w:sdtEndPr>
    <w:sdtContent>
      <w:p w:rsidR="003D0BAB" w:rsidRDefault="00E80097">
        <w:pPr>
          <w:pStyle w:val="Footer"/>
          <w:jc w:val="center"/>
        </w:pPr>
        <w:r>
          <w:fldChar w:fldCharType="begin"/>
        </w:r>
        <w:r>
          <w:instrText xml:space="preserve"> PAGE   \* MERGEFORMAT </w:instrText>
        </w:r>
        <w:r>
          <w:fldChar w:fldCharType="separate"/>
        </w:r>
        <w:r>
          <w:rPr>
            <w:noProof/>
          </w:rPr>
          <w:t>xxxvi</w:t>
        </w:r>
        <w:r>
          <w:rPr>
            <w:noProof/>
          </w:rPr>
          <w:fldChar w:fldCharType="end"/>
        </w:r>
      </w:p>
    </w:sdtContent>
  </w:sdt>
  <w:p w:rsidR="003D0BAB" w:rsidRDefault="00E8009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1704"/>
    <w:multiLevelType w:val="multilevel"/>
    <w:tmpl w:val="5150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80B5D"/>
    <w:multiLevelType w:val="multilevel"/>
    <w:tmpl w:val="562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F6BF6"/>
    <w:multiLevelType w:val="multilevel"/>
    <w:tmpl w:val="2B74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B16C45"/>
    <w:multiLevelType w:val="multilevel"/>
    <w:tmpl w:val="A0C4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67812"/>
    <w:multiLevelType w:val="multilevel"/>
    <w:tmpl w:val="3284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6665C"/>
    <w:multiLevelType w:val="multilevel"/>
    <w:tmpl w:val="4E36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B811CA"/>
    <w:multiLevelType w:val="multilevel"/>
    <w:tmpl w:val="3CEE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274A37"/>
    <w:multiLevelType w:val="multilevel"/>
    <w:tmpl w:val="E08AA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A61FCC"/>
    <w:multiLevelType w:val="multilevel"/>
    <w:tmpl w:val="F3A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A04540"/>
    <w:multiLevelType w:val="multilevel"/>
    <w:tmpl w:val="D4AEC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634BBD"/>
    <w:multiLevelType w:val="multilevel"/>
    <w:tmpl w:val="9D08C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6A5009"/>
    <w:multiLevelType w:val="multilevel"/>
    <w:tmpl w:val="5592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B2184D"/>
    <w:multiLevelType w:val="multilevel"/>
    <w:tmpl w:val="D31A2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343932"/>
    <w:multiLevelType w:val="multilevel"/>
    <w:tmpl w:val="D60AF3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9165C6"/>
    <w:multiLevelType w:val="multilevel"/>
    <w:tmpl w:val="31A0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7607C3"/>
    <w:multiLevelType w:val="multilevel"/>
    <w:tmpl w:val="CDC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9E4FB6"/>
    <w:multiLevelType w:val="multilevel"/>
    <w:tmpl w:val="9AF2C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360EC8"/>
    <w:multiLevelType w:val="multilevel"/>
    <w:tmpl w:val="A65C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5"/>
  </w:num>
  <w:num w:numId="4">
    <w:abstractNumId w:val="3"/>
  </w:num>
  <w:num w:numId="5">
    <w:abstractNumId w:val="0"/>
  </w:num>
  <w:num w:numId="6">
    <w:abstractNumId w:val="14"/>
  </w:num>
  <w:num w:numId="7">
    <w:abstractNumId w:val="15"/>
  </w:num>
  <w:num w:numId="8">
    <w:abstractNumId w:val="13"/>
  </w:num>
  <w:num w:numId="9">
    <w:abstractNumId w:val="7"/>
  </w:num>
  <w:num w:numId="10">
    <w:abstractNumId w:val="4"/>
  </w:num>
  <w:num w:numId="11">
    <w:abstractNumId w:val="8"/>
  </w:num>
  <w:num w:numId="12">
    <w:abstractNumId w:val="17"/>
  </w:num>
  <w:num w:numId="13">
    <w:abstractNumId w:val="1"/>
  </w:num>
  <w:num w:numId="14">
    <w:abstractNumId w:val="6"/>
  </w:num>
  <w:num w:numId="15">
    <w:abstractNumId w:val="2"/>
  </w:num>
  <w:num w:numId="16">
    <w:abstractNumId w:val="12"/>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0E"/>
    <w:rsid w:val="003B0BA3"/>
    <w:rsid w:val="004A4327"/>
    <w:rsid w:val="006E6E8A"/>
    <w:rsid w:val="00AA7C65"/>
    <w:rsid w:val="00B0640E"/>
    <w:rsid w:val="00D832D3"/>
    <w:rsid w:val="00E24109"/>
    <w:rsid w:val="00E8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3BDA9-EA3D-452A-AFC5-8FE86D40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109"/>
  </w:style>
  <w:style w:type="paragraph" w:styleId="Heading2">
    <w:name w:val="heading 2"/>
    <w:basedOn w:val="Normal"/>
    <w:link w:val="Heading2Char"/>
    <w:uiPriority w:val="9"/>
    <w:qFormat/>
    <w:rsid w:val="00E241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41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241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4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109"/>
  </w:style>
  <w:style w:type="character" w:customStyle="1" w:styleId="Heading2Char">
    <w:name w:val="Heading 2 Char"/>
    <w:basedOn w:val="DefaultParagraphFont"/>
    <w:link w:val="Heading2"/>
    <w:uiPriority w:val="9"/>
    <w:rsid w:val="00E241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410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24109"/>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E24109"/>
    <w:rPr>
      <w:b/>
      <w:bCs/>
    </w:rPr>
  </w:style>
  <w:style w:type="paragraph" w:styleId="NormalWeb">
    <w:name w:val="Normal (Web)"/>
    <w:basedOn w:val="Normal"/>
    <w:uiPriority w:val="99"/>
    <w:unhideWhenUsed/>
    <w:rsid w:val="00E241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4109"/>
    <w:rPr>
      <w:i/>
      <w:iCs/>
    </w:rPr>
  </w:style>
  <w:style w:type="table" w:styleId="TableGrid">
    <w:name w:val="Table Grid"/>
    <w:basedOn w:val="TableNormal"/>
    <w:uiPriority w:val="39"/>
    <w:rsid w:val="00E241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36</Pages>
  <Words>7949</Words>
  <Characters>45310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6</cp:revision>
  <dcterms:created xsi:type="dcterms:W3CDTF">2025-07-07T13:27:00Z</dcterms:created>
  <dcterms:modified xsi:type="dcterms:W3CDTF">2025-07-07T14:09:00Z</dcterms:modified>
</cp:coreProperties>
</file>