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979" w:rsidRPr="00517E28" w:rsidRDefault="00805979" w:rsidP="00805979">
      <w:pPr>
        <w:spacing w:after="240"/>
        <w:ind w:right="4"/>
        <w:jc w:val="center"/>
        <w:rPr>
          <w:rFonts w:ascii="Times New Roman" w:hAnsi="Times New Roman"/>
          <w:sz w:val="28"/>
          <w:szCs w:val="28"/>
        </w:rPr>
      </w:pPr>
      <w:bookmarkStart w:id="0" w:name="_GoBack"/>
      <w:r w:rsidRPr="00517E28">
        <w:rPr>
          <w:rFonts w:ascii="Times New Roman" w:hAnsi="Times New Roman"/>
          <w:noProof/>
          <w:sz w:val="28"/>
          <w:szCs w:val="28"/>
        </w:rPr>
        <w:drawing>
          <wp:inline distT="0" distB="0" distL="0" distR="0" wp14:anchorId="000AAD21" wp14:editId="34A077B9">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8"/>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805979" w:rsidRPr="00517E28" w:rsidRDefault="00102741" w:rsidP="00805979">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w:t>
      </w:r>
      <w:r w:rsidR="00805979" w:rsidRPr="00517E28">
        <w:rPr>
          <w:rFonts w:ascii="Times New Roman" w:hAnsi="Times New Roman"/>
          <w:b/>
          <w:bCs/>
          <w:sz w:val="28"/>
          <w:szCs w:val="28"/>
        </w:rPr>
        <w:t xml:space="preserve"> REPORT</w:t>
      </w:r>
    </w:p>
    <w:p w:rsidR="00805979" w:rsidRPr="00517E28" w:rsidRDefault="00805979" w:rsidP="00805979">
      <w:pPr>
        <w:spacing w:after="240" w:line="240" w:lineRule="auto"/>
        <w:ind w:right="4"/>
        <w:jc w:val="center"/>
        <w:rPr>
          <w:rFonts w:ascii="Times New Roman" w:hAnsi="Times New Roman"/>
          <w:b/>
          <w:bCs/>
          <w:i/>
          <w:iCs/>
          <w:sz w:val="28"/>
          <w:szCs w:val="28"/>
        </w:rPr>
      </w:pPr>
      <w:r w:rsidRPr="00517E28">
        <w:rPr>
          <w:rFonts w:ascii="Times New Roman" w:hAnsi="Times New Roman"/>
          <w:b/>
          <w:bCs/>
          <w:i/>
          <w:iCs/>
          <w:sz w:val="28"/>
          <w:szCs w:val="28"/>
        </w:rPr>
        <w:t>ON</w:t>
      </w:r>
    </w:p>
    <w:p w:rsidR="00805979" w:rsidRPr="00006D21" w:rsidRDefault="00805979" w:rsidP="00805979">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ISOLATION, IDENTIFICATION AND CHARACTERIZATION OF FUNGI FROM SPOILED POTATOES </w:t>
      </w:r>
    </w:p>
    <w:p w:rsidR="00805979" w:rsidRPr="00517E28" w:rsidRDefault="00805979" w:rsidP="00805979">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rsidR="00805979" w:rsidRPr="00C450A4" w:rsidRDefault="00FA5600" w:rsidP="00805979">
      <w:pPr>
        <w:spacing w:after="240" w:line="240" w:lineRule="auto"/>
        <w:ind w:right="4"/>
        <w:jc w:val="center"/>
        <w:rPr>
          <w:rFonts w:ascii="Times New Roman" w:hAnsi="Times New Roman"/>
          <w:b/>
          <w:sz w:val="32"/>
          <w:szCs w:val="32"/>
        </w:rPr>
      </w:pPr>
      <w:r>
        <w:rPr>
          <w:rFonts w:ascii="Times New Roman" w:hAnsi="Times New Roman" w:cs="Times New Roman"/>
          <w:b/>
          <w:bCs/>
          <w:sz w:val="32"/>
          <w:szCs w:val="32"/>
        </w:rPr>
        <w:t>ABIOYE RACHEAL OYELOLA</w:t>
      </w:r>
    </w:p>
    <w:p w:rsidR="00805979" w:rsidRPr="00C450A4" w:rsidRDefault="00805979" w:rsidP="00805979">
      <w:pPr>
        <w:spacing w:after="240" w:line="240" w:lineRule="auto"/>
        <w:ind w:right="4"/>
        <w:jc w:val="center"/>
        <w:rPr>
          <w:rFonts w:ascii="Times New Roman" w:hAnsi="Times New Roman" w:cs="Times New Roman"/>
          <w:b/>
          <w:bCs/>
          <w:sz w:val="28"/>
          <w:szCs w:val="28"/>
        </w:rPr>
      </w:pPr>
      <w:r w:rsidRPr="00C450A4">
        <w:rPr>
          <w:rFonts w:ascii="Times New Roman" w:hAnsi="Times New Roman" w:cs="Times New Roman"/>
          <w:b/>
          <w:bCs/>
          <w:sz w:val="28"/>
          <w:szCs w:val="28"/>
        </w:rPr>
        <w:t>HND/23/SLT/FT/</w:t>
      </w:r>
      <w:r w:rsidR="00FA5600">
        <w:rPr>
          <w:rFonts w:ascii="Times New Roman" w:hAnsi="Times New Roman" w:cs="Times New Roman"/>
          <w:b/>
          <w:bCs/>
          <w:sz w:val="28"/>
          <w:szCs w:val="28"/>
        </w:rPr>
        <w:t>1184</w:t>
      </w:r>
    </w:p>
    <w:p w:rsidR="00805979" w:rsidRPr="00517E28" w:rsidRDefault="00805979" w:rsidP="00805979">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SUBMITTED TO:</w:t>
      </w:r>
    </w:p>
    <w:p w:rsidR="00805979" w:rsidRPr="00517E28" w:rsidRDefault="00805979" w:rsidP="00805979">
      <w:pPr>
        <w:spacing w:after="240"/>
        <w:ind w:left="720" w:right="4"/>
        <w:jc w:val="center"/>
        <w:rPr>
          <w:rFonts w:ascii="Times New Roman" w:hAnsi="Times New Roman"/>
          <w:b/>
          <w:bCs/>
          <w:sz w:val="28"/>
          <w:szCs w:val="28"/>
        </w:rPr>
      </w:pPr>
      <w:r w:rsidRPr="00517E28">
        <w:rPr>
          <w:rFonts w:ascii="Times New Roman" w:hAnsi="Times New Roman"/>
          <w:b/>
          <w:bCs/>
          <w:sz w:val="28"/>
          <w:szCs w:val="28"/>
        </w:rPr>
        <w:t xml:space="preserve">THE DEPARTMENT OF SCIENCE LABORATORY TECHNOLOGY, INSTITUTE OF APPLIED SCIENCE, (IAS) </w:t>
      </w:r>
    </w:p>
    <w:p w:rsidR="00805979" w:rsidRPr="00517E28" w:rsidRDefault="00805979" w:rsidP="00805979">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rsidR="00805979" w:rsidRPr="00517E28" w:rsidRDefault="00805979" w:rsidP="00805979">
      <w:pPr>
        <w:spacing w:before="240" w:after="240"/>
        <w:ind w:right="4"/>
        <w:jc w:val="center"/>
        <w:rPr>
          <w:rFonts w:ascii="Times New Roman" w:hAnsi="Times New Roman"/>
          <w:b/>
          <w:bCs/>
          <w:sz w:val="28"/>
          <w:szCs w:val="28"/>
        </w:rPr>
      </w:pPr>
      <w:r w:rsidRPr="00517E28">
        <w:rPr>
          <w:rFonts w:ascii="Times New Roman" w:hAnsi="Times New Roman"/>
          <w:b/>
          <w:bCs/>
          <w:sz w:val="28"/>
          <w:szCs w:val="28"/>
        </w:rPr>
        <w:t>IN PARTIAL FULFILMENT OF THE REQUIREMENT FOR THE HIGHER NATIONAL DIPLOMA (HND) SCIENCE LABORATORY TECHNOLOGY (MICROBIOLOGY OPTION)</w:t>
      </w:r>
    </w:p>
    <w:p w:rsidR="00805979" w:rsidRPr="00517E28" w:rsidRDefault="00805979" w:rsidP="00805979">
      <w:pPr>
        <w:spacing w:before="240" w:after="240"/>
        <w:ind w:right="4"/>
        <w:jc w:val="center"/>
        <w:rPr>
          <w:rFonts w:ascii="Times New Roman" w:hAnsi="Times New Roman"/>
          <w:b/>
          <w:bCs/>
          <w:sz w:val="28"/>
          <w:szCs w:val="28"/>
        </w:rPr>
      </w:pPr>
      <w:r w:rsidRPr="00517E28">
        <w:rPr>
          <w:rFonts w:ascii="Times New Roman" w:hAnsi="Times New Roman"/>
          <w:b/>
          <w:bCs/>
          <w:sz w:val="28"/>
          <w:szCs w:val="28"/>
        </w:rPr>
        <w:t>SUPERVISED BY:</w:t>
      </w:r>
    </w:p>
    <w:p w:rsidR="00805979" w:rsidRPr="00C450A4" w:rsidRDefault="00805979" w:rsidP="00805979">
      <w:pPr>
        <w:pStyle w:val="p1"/>
        <w:spacing w:after="240" w:line="360" w:lineRule="auto"/>
        <w:jc w:val="center"/>
        <w:rPr>
          <w:rFonts w:ascii="Times New Roman" w:hAnsi="Times New Roman"/>
          <w:b/>
          <w:sz w:val="28"/>
          <w:szCs w:val="28"/>
        </w:rPr>
      </w:pPr>
      <w:r>
        <w:rPr>
          <w:rFonts w:ascii="Times New Roman" w:hAnsi="Times New Roman"/>
          <w:b/>
          <w:sz w:val="28"/>
          <w:szCs w:val="28"/>
        </w:rPr>
        <w:t>DR. (</w:t>
      </w:r>
      <w:r w:rsidRPr="00C450A4">
        <w:rPr>
          <w:rFonts w:ascii="Times New Roman" w:hAnsi="Times New Roman"/>
          <w:b/>
          <w:sz w:val="28"/>
          <w:szCs w:val="28"/>
        </w:rPr>
        <w:t>MR</w:t>
      </w:r>
      <w:r>
        <w:rPr>
          <w:rFonts w:ascii="Times New Roman" w:hAnsi="Times New Roman"/>
          <w:b/>
          <w:sz w:val="28"/>
          <w:szCs w:val="28"/>
        </w:rPr>
        <w:t>S</w:t>
      </w:r>
      <w:r w:rsidRPr="00C450A4">
        <w:rPr>
          <w:rFonts w:ascii="Times New Roman" w:hAnsi="Times New Roman"/>
          <w:b/>
          <w:sz w:val="28"/>
          <w:szCs w:val="28"/>
        </w:rPr>
        <w:t>.</w:t>
      </w:r>
      <w:r>
        <w:rPr>
          <w:rFonts w:ascii="Times New Roman" w:hAnsi="Times New Roman"/>
          <w:b/>
          <w:sz w:val="28"/>
          <w:szCs w:val="28"/>
        </w:rPr>
        <w:t>)</w:t>
      </w:r>
      <w:r w:rsidRPr="00C450A4">
        <w:rPr>
          <w:rFonts w:ascii="Times New Roman" w:hAnsi="Times New Roman"/>
          <w:b/>
          <w:sz w:val="28"/>
          <w:szCs w:val="28"/>
        </w:rPr>
        <w:t xml:space="preserve"> </w:t>
      </w:r>
      <w:r>
        <w:rPr>
          <w:rFonts w:ascii="Times New Roman" w:hAnsi="Times New Roman"/>
          <w:b/>
          <w:sz w:val="28"/>
          <w:szCs w:val="28"/>
        </w:rPr>
        <w:t>F.O. AGBOOLA</w:t>
      </w:r>
    </w:p>
    <w:p w:rsidR="00805979" w:rsidRDefault="00805979" w:rsidP="00805979">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w:t>
      </w:r>
      <w:r w:rsidRPr="00517E28">
        <w:rPr>
          <w:rFonts w:ascii="Times New Roman" w:hAnsi="Times New Roman"/>
          <w:b/>
          <w:bCs/>
          <w:sz w:val="28"/>
          <w:szCs w:val="28"/>
        </w:rPr>
        <w:t xml:space="preserve"> SESSION</w:t>
      </w:r>
    </w:p>
    <w:p w:rsidR="00805979" w:rsidRDefault="00805979" w:rsidP="00CD4F64">
      <w:pPr>
        <w:spacing w:line="360" w:lineRule="auto"/>
        <w:jc w:val="center"/>
        <w:rPr>
          <w:rFonts w:ascii="Times New Roman" w:hAnsi="Times New Roman" w:cs="Times New Roman"/>
          <w:b/>
          <w:sz w:val="26"/>
          <w:szCs w:val="26"/>
        </w:rPr>
      </w:pPr>
    </w:p>
    <w:p w:rsidR="00805979" w:rsidRDefault="00805979" w:rsidP="00CD4F64">
      <w:pPr>
        <w:spacing w:line="360" w:lineRule="auto"/>
        <w:jc w:val="center"/>
        <w:rPr>
          <w:rFonts w:ascii="Times New Roman" w:hAnsi="Times New Roman" w:cs="Times New Roman"/>
          <w:b/>
          <w:sz w:val="26"/>
          <w:szCs w:val="26"/>
        </w:rPr>
      </w:pPr>
    </w:p>
    <w:p w:rsidR="00805979" w:rsidRDefault="0098294D" w:rsidP="00CD4F6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ab/>
      </w:r>
    </w:p>
    <w:p w:rsidR="00706A9B" w:rsidRPr="00C10121" w:rsidRDefault="00706A9B" w:rsidP="00706A9B">
      <w:pPr>
        <w:spacing w:line="360" w:lineRule="auto"/>
        <w:jc w:val="center"/>
        <w:rPr>
          <w:rFonts w:ascii="Times New Roman" w:hAnsi="Times New Roman" w:cs="Times New Roman"/>
          <w:b/>
          <w:sz w:val="26"/>
          <w:szCs w:val="26"/>
        </w:rPr>
      </w:pPr>
      <w:r w:rsidRPr="00C10121">
        <w:rPr>
          <w:rFonts w:ascii="Times New Roman" w:hAnsi="Times New Roman" w:cs="Times New Roman"/>
          <w:b/>
          <w:sz w:val="26"/>
          <w:szCs w:val="26"/>
        </w:rPr>
        <w:lastRenderedPageBreak/>
        <w:t>CERTIFICATION</w:t>
      </w:r>
    </w:p>
    <w:p w:rsidR="00706A9B" w:rsidRPr="002A7924" w:rsidRDefault="00706A9B" w:rsidP="00706A9B">
      <w:pPr>
        <w:spacing w:line="360" w:lineRule="auto"/>
        <w:jc w:val="both"/>
        <w:rPr>
          <w:rFonts w:ascii="Times New Roman" w:hAnsi="Times New Roman" w:cs="Times New Roman"/>
        </w:rPr>
      </w:pPr>
      <w:r w:rsidRPr="002A7924">
        <w:rPr>
          <w:rFonts w:ascii="Times New Roman" w:hAnsi="Times New Roman" w:cs="Times New Roman"/>
        </w:rPr>
        <w:t xml:space="preserve">This is to certify that this project work was carried out by </w:t>
      </w:r>
      <w:r w:rsidR="00656C0E" w:rsidRPr="00656C0E">
        <w:rPr>
          <w:rFonts w:ascii="Times New Roman" w:hAnsi="Times New Roman" w:cs="Times New Roman"/>
          <w:b/>
        </w:rPr>
        <w:t>ABIOYE RACHEAL OYELOLA</w:t>
      </w:r>
      <w:r w:rsidR="00656C0E">
        <w:rPr>
          <w:rFonts w:ascii="Times New Roman" w:hAnsi="Times New Roman" w:cs="Times New Roman"/>
          <w:b/>
        </w:rPr>
        <w:t xml:space="preserve"> </w:t>
      </w:r>
      <w:r w:rsidRPr="002A7924">
        <w:rPr>
          <w:rFonts w:ascii="Times New Roman" w:hAnsi="Times New Roman" w:cs="Times New Roman"/>
        </w:rPr>
        <w:t xml:space="preserve">with Matriculation Number </w:t>
      </w:r>
      <w:r w:rsidR="00656C0E" w:rsidRPr="00656C0E">
        <w:rPr>
          <w:rFonts w:ascii="Times New Roman" w:hAnsi="Times New Roman" w:cs="Times New Roman"/>
          <w:b/>
        </w:rPr>
        <w:t>HND/23/SLT/FT/1184</w:t>
      </w:r>
      <w:r w:rsidRPr="002A7924">
        <w:rPr>
          <w:rFonts w:ascii="Times New Roman" w:hAnsi="Times New Roman" w:cs="Times New Roman"/>
        </w:rPr>
        <w:t xml:space="preserve">, as part of the requirements for the Award of Higher National Diploma (HND) in </w:t>
      </w:r>
      <w:r>
        <w:rPr>
          <w:rFonts w:ascii="Times New Roman" w:hAnsi="Times New Roman" w:cs="Times New Roman"/>
        </w:rPr>
        <w:t>Science Laboratory Technology (SLT).</w:t>
      </w:r>
    </w:p>
    <w:p w:rsidR="00CD4F64" w:rsidRPr="0098294D" w:rsidRDefault="00CD4F64" w:rsidP="00CD4F64">
      <w:pPr>
        <w:spacing w:line="360" w:lineRule="auto"/>
        <w:ind w:firstLine="720"/>
        <w:jc w:val="both"/>
        <w:rPr>
          <w:rFonts w:ascii="Times New Roman" w:hAnsi="Times New Roman" w:cs="Times New Roman"/>
          <w:sz w:val="24"/>
          <w:szCs w:val="24"/>
        </w:rPr>
      </w:pPr>
    </w:p>
    <w:p w:rsidR="00CD4F64" w:rsidRPr="0098294D" w:rsidRDefault="00CD4F64" w:rsidP="00CD4F64">
      <w:pPr>
        <w:spacing w:line="360" w:lineRule="auto"/>
        <w:jc w:val="both"/>
        <w:rPr>
          <w:rFonts w:ascii="Times New Roman" w:hAnsi="Times New Roman" w:cs="Times New Roman"/>
          <w:sz w:val="24"/>
          <w:szCs w:val="24"/>
        </w:rPr>
      </w:pPr>
    </w:p>
    <w:p w:rsidR="00CD4F64" w:rsidRPr="0098294D" w:rsidRDefault="00CD4F64" w:rsidP="00CD4F64">
      <w:pPr>
        <w:spacing w:line="360" w:lineRule="auto"/>
        <w:jc w:val="both"/>
        <w:rPr>
          <w:rFonts w:ascii="Times New Roman" w:hAnsi="Times New Roman" w:cs="Times New Roman"/>
          <w:sz w:val="24"/>
          <w:szCs w:val="24"/>
        </w:rPr>
      </w:pPr>
    </w:p>
    <w:p w:rsidR="00CD4F64" w:rsidRPr="0098294D" w:rsidRDefault="00CD4F64" w:rsidP="00CD4F64">
      <w:pPr>
        <w:spacing w:line="360" w:lineRule="auto"/>
        <w:jc w:val="both"/>
        <w:rPr>
          <w:rFonts w:ascii="Times New Roman" w:hAnsi="Times New Roman" w:cs="Times New Roman"/>
          <w:sz w:val="24"/>
          <w:szCs w:val="24"/>
        </w:rPr>
      </w:pPr>
      <w:r w:rsidRPr="0098294D">
        <w:rPr>
          <w:rFonts w:ascii="Times New Roman" w:hAnsi="Times New Roman" w:cs="Times New Roman"/>
          <w:sz w:val="24"/>
          <w:szCs w:val="24"/>
        </w:rPr>
        <w:t>___</w:t>
      </w:r>
      <w:r w:rsidRPr="0098294D">
        <w:rPr>
          <w:rFonts w:ascii="Times New Roman" w:hAnsi="Times New Roman" w:cs="Times New Roman"/>
          <w:sz w:val="24"/>
          <w:szCs w:val="24"/>
        </w:rPr>
        <w:softHyphen/>
      </w:r>
      <w:r w:rsidRPr="0098294D">
        <w:rPr>
          <w:rFonts w:ascii="Times New Roman" w:hAnsi="Times New Roman" w:cs="Times New Roman"/>
          <w:sz w:val="24"/>
          <w:szCs w:val="24"/>
        </w:rPr>
        <w:softHyphen/>
      </w:r>
      <w:r w:rsidRPr="0098294D">
        <w:rPr>
          <w:rFonts w:ascii="Times New Roman" w:hAnsi="Times New Roman" w:cs="Times New Roman"/>
          <w:sz w:val="24"/>
          <w:szCs w:val="24"/>
        </w:rPr>
        <w:softHyphen/>
      </w:r>
      <w:r w:rsidRPr="0098294D">
        <w:rPr>
          <w:rFonts w:ascii="Times New Roman" w:hAnsi="Times New Roman" w:cs="Times New Roman"/>
          <w:sz w:val="24"/>
          <w:szCs w:val="24"/>
        </w:rPr>
        <w:softHyphen/>
      </w:r>
      <w:r w:rsidRPr="0098294D">
        <w:rPr>
          <w:rFonts w:ascii="Times New Roman" w:hAnsi="Times New Roman" w:cs="Times New Roman"/>
          <w:sz w:val="24"/>
          <w:szCs w:val="24"/>
        </w:rPr>
        <w:softHyphen/>
        <w:t xml:space="preserve">_______________________   </w:t>
      </w:r>
      <w:r w:rsidRPr="0098294D">
        <w:rPr>
          <w:rFonts w:ascii="Times New Roman" w:hAnsi="Times New Roman" w:cs="Times New Roman"/>
          <w:sz w:val="24"/>
          <w:szCs w:val="24"/>
        </w:rPr>
        <w:tab/>
      </w:r>
      <w:r w:rsidRPr="0098294D">
        <w:rPr>
          <w:rFonts w:ascii="Times New Roman" w:hAnsi="Times New Roman" w:cs="Times New Roman"/>
          <w:sz w:val="24"/>
          <w:szCs w:val="24"/>
        </w:rPr>
        <w:tab/>
      </w:r>
      <w:r w:rsidRPr="0098294D">
        <w:rPr>
          <w:rFonts w:ascii="Times New Roman" w:hAnsi="Times New Roman" w:cs="Times New Roman"/>
          <w:sz w:val="24"/>
          <w:szCs w:val="24"/>
        </w:rPr>
        <w:tab/>
      </w:r>
      <w:r w:rsidRPr="0098294D">
        <w:rPr>
          <w:rFonts w:ascii="Times New Roman" w:hAnsi="Times New Roman" w:cs="Times New Roman"/>
          <w:sz w:val="24"/>
          <w:szCs w:val="24"/>
        </w:rPr>
        <w:tab/>
        <w:t>_____________________</w:t>
      </w:r>
    </w:p>
    <w:p w:rsidR="00CD4F64" w:rsidRPr="0098294D" w:rsidRDefault="005C2676" w:rsidP="00CD4F64">
      <w:pPr>
        <w:spacing w:line="360" w:lineRule="auto"/>
        <w:jc w:val="both"/>
        <w:rPr>
          <w:rFonts w:ascii="Times New Roman" w:hAnsi="Times New Roman" w:cs="Times New Roman"/>
          <w:b/>
          <w:sz w:val="24"/>
          <w:szCs w:val="24"/>
        </w:rPr>
      </w:pPr>
      <w:r>
        <w:rPr>
          <w:rFonts w:ascii="Times New Roman" w:hAnsi="Times New Roman" w:cs="Times New Roman"/>
          <w:b/>
        </w:rPr>
        <w:t>DR (MRS.) AGBOOLA F.O</w:t>
      </w:r>
      <w:r w:rsidR="00CD4F64" w:rsidRPr="0098294D">
        <w:rPr>
          <w:rFonts w:ascii="Times New Roman" w:hAnsi="Times New Roman" w:cs="Times New Roman"/>
          <w:b/>
          <w:sz w:val="24"/>
          <w:szCs w:val="24"/>
        </w:rPr>
        <w:tab/>
      </w:r>
      <w:r w:rsidR="00CD4F64" w:rsidRPr="0098294D">
        <w:rPr>
          <w:rFonts w:ascii="Times New Roman" w:hAnsi="Times New Roman" w:cs="Times New Roman"/>
          <w:b/>
          <w:sz w:val="24"/>
          <w:szCs w:val="24"/>
        </w:rPr>
        <w:tab/>
      </w:r>
      <w:r w:rsidR="00CD4F64" w:rsidRPr="0098294D">
        <w:rPr>
          <w:rFonts w:ascii="Times New Roman" w:hAnsi="Times New Roman" w:cs="Times New Roman"/>
          <w:b/>
          <w:sz w:val="24"/>
          <w:szCs w:val="24"/>
        </w:rPr>
        <w:tab/>
      </w:r>
      <w:r w:rsidR="00CD4F64" w:rsidRPr="0098294D">
        <w:rPr>
          <w:rFonts w:ascii="Times New Roman" w:hAnsi="Times New Roman" w:cs="Times New Roman"/>
          <w:b/>
          <w:sz w:val="24"/>
          <w:szCs w:val="24"/>
        </w:rPr>
        <w:tab/>
      </w:r>
      <w:r w:rsidR="00CD4F64" w:rsidRPr="0098294D">
        <w:rPr>
          <w:rFonts w:ascii="Times New Roman" w:hAnsi="Times New Roman" w:cs="Times New Roman"/>
          <w:b/>
          <w:sz w:val="24"/>
          <w:szCs w:val="24"/>
        </w:rPr>
        <w:tab/>
      </w:r>
      <w:r w:rsidR="00CD4F64" w:rsidRPr="0098294D">
        <w:rPr>
          <w:rFonts w:ascii="Times New Roman" w:hAnsi="Times New Roman" w:cs="Times New Roman"/>
          <w:b/>
          <w:sz w:val="24"/>
          <w:szCs w:val="24"/>
        </w:rPr>
        <w:tab/>
        <w:t>DATE</w:t>
      </w:r>
    </w:p>
    <w:p w:rsidR="00CD4F64" w:rsidRPr="0098294D" w:rsidRDefault="00CD4F64" w:rsidP="00CD4F64">
      <w:pPr>
        <w:spacing w:line="360" w:lineRule="auto"/>
        <w:jc w:val="both"/>
        <w:rPr>
          <w:rFonts w:ascii="Times New Roman" w:hAnsi="Times New Roman" w:cs="Times New Roman"/>
          <w:sz w:val="24"/>
          <w:szCs w:val="24"/>
        </w:rPr>
      </w:pPr>
      <w:r w:rsidRPr="0098294D">
        <w:rPr>
          <w:rFonts w:ascii="Times New Roman" w:hAnsi="Times New Roman" w:cs="Times New Roman"/>
          <w:sz w:val="24"/>
          <w:szCs w:val="24"/>
        </w:rPr>
        <w:t>(PROJECT SUPERVISOR)</w:t>
      </w:r>
    </w:p>
    <w:p w:rsidR="00CD4F64" w:rsidRPr="0098294D" w:rsidRDefault="00CD4F64" w:rsidP="00CD4F64">
      <w:pPr>
        <w:spacing w:line="360" w:lineRule="auto"/>
        <w:jc w:val="both"/>
        <w:rPr>
          <w:rFonts w:ascii="Times New Roman" w:hAnsi="Times New Roman" w:cs="Times New Roman"/>
          <w:sz w:val="24"/>
          <w:szCs w:val="24"/>
        </w:rPr>
      </w:pPr>
    </w:p>
    <w:p w:rsidR="00CD4F64" w:rsidRPr="0098294D" w:rsidRDefault="00CD4F64" w:rsidP="00CD4F64">
      <w:pPr>
        <w:spacing w:line="360" w:lineRule="auto"/>
        <w:jc w:val="both"/>
        <w:rPr>
          <w:rFonts w:ascii="Times New Roman" w:hAnsi="Times New Roman" w:cs="Times New Roman"/>
          <w:sz w:val="24"/>
          <w:szCs w:val="24"/>
        </w:rPr>
      </w:pPr>
    </w:p>
    <w:p w:rsidR="00CD4F64" w:rsidRPr="0098294D" w:rsidRDefault="00CD4F64" w:rsidP="00CD4F64">
      <w:pPr>
        <w:spacing w:line="360" w:lineRule="auto"/>
        <w:jc w:val="both"/>
        <w:rPr>
          <w:rFonts w:ascii="Times New Roman" w:hAnsi="Times New Roman" w:cs="Times New Roman"/>
          <w:sz w:val="24"/>
          <w:szCs w:val="24"/>
        </w:rPr>
      </w:pPr>
    </w:p>
    <w:p w:rsidR="00CD4F64" w:rsidRPr="0098294D" w:rsidRDefault="00CD4F64" w:rsidP="00CD4F64">
      <w:pPr>
        <w:spacing w:line="360" w:lineRule="auto"/>
        <w:jc w:val="both"/>
        <w:rPr>
          <w:rFonts w:ascii="Times New Roman" w:hAnsi="Times New Roman" w:cs="Times New Roman"/>
          <w:sz w:val="24"/>
          <w:szCs w:val="24"/>
        </w:rPr>
      </w:pPr>
      <w:r w:rsidRPr="0098294D">
        <w:rPr>
          <w:rFonts w:ascii="Times New Roman" w:hAnsi="Times New Roman" w:cs="Times New Roman"/>
          <w:sz w:val="24"/>
          <w:szCs w:val="24"/>
        </w:rPr>
        <w:t>___</w:t>
      </w:r>
      <w:r w:rsidRPr="0098294D">
        <w:rPr>
          <w:rFonts w:ascii="Times New Roman" w:hAnsi="Times New Roman" w:cs="Times New Roman"/>
          <w:sz w:val="24"/>
          <w:szCs w:val="24"/>
        </w:rPr>
        <w:softHyphen/>
      </w:r>
      <w:r w:rsidRPr="0098294D">
        <w:rPr>
          <w:rFonts w:ascii="Times New Roman" w:hAnsi="Times New Roman" w:cs="Times New Roman"/>
          <w:sz w:val="24"/>
          <w:szCs w:val="24"/>
        </w:rPr>
        <w:softHyphen/>
      </w:r>
      <w:r w:rsidRPr="0098294D">
        <w:rPr>
          <w:rFonts w:ascii="Times New Roman" w:hAnsi="Times New Roman" w:cs="Times New Roman"/>
          <w:sz w:val="24"/>
          <w:szCs w:val="24"/>
        </w:rPr>
        <w:softHyphen/>
      </w:r>
      <w:r w:rsidRPr="0098294D">
        <w:rPr>
          <w:rFonts w:ascii="Times New Roman" w:hAnsi="Times New Roman" w:cs="Times New Roman"/>
          <w:sz w:val="24"/>
          <w:szCs w:val="24"/>
        </w:rPr>
        <w:softHyphen/>
      </w:r>
      <w:r w:rsidRPr="0098294D">
        <w:rPr>
          <w:rFonts w:ascii="Times New Roman" w:hAnsi="Times New Roman" w:cs="Times New Roman"/>
          <w:sz w:val="24"/>
          <w:szCs w:val="24"/>
        </w:rPr>
        <w:softHyphen/>
        <w:t xml:space="preserve">___________________   </w:t>
      </w:r>
      <w:r w:rsidRPr="0098294D">
        <w:rPr>
          <w:rFonts w:ascii="Times New Roman" w:hAnsi="Times New Roman" w:cs="Times New Roman"/>
          <w:sz w:val="24"/>
          <w:szCs w:val="24"/>
        </w:rPr>
        <w:tab/>
      </w:r>
      <w:r w:rsidRPr="0098294D">
        <w:rPr>
          <w:rFonts w:ascii="Times New Roman" w:hAnsi="Times New Roman" w:cs="Times New Roman"/>
          <w:sz w:val="24"/>
          <w:szCs w:val="24"/>
        </w:rPr>
        <w:tab/>
      </w:r>
      <w:r w:rsidRPr="0098294D">
        <w:rPr>
          <w:rFonts w:ascii="Times New Roman" w:hAnsi="Times New Roman" w:cs="Times New Roman"/>
          <w:sz w:val="24"/>
          <w:szCs w:val="24"/>
        </w:rPr>
        <w:tab/>
      </w:r>
      <w:r w:rsidRPr="0098294D">
        <w:rPr>
          <w:rFonts w:ascii="Times New Roman" w:hAnsi="Times New Roman" w:cs="Times New Roman"/>
          <w:sz w:val="24"/>
          <w:szCs w:val="24"/>
        </w:rPr>
        <w:tab/>
      </w:r>
      <w:r w:rsidRPr="0098294D">
        <w:rPr>
          <w:rFonts w:ascii="Times New Roman" w:hAnsi="Times New Roman" w:cs="Times New Roman"/>
          <w:sz w:val="24"/>
          <w:szCs w:val="24"/>
        </w:rPr>
        <w:tab/>
        <w:t xml:space="preserve">  ___________________</w:t>
      </w:r>
    </w:p>
    <w:p w:rsidR="00CD4F64" w:rsidRPr="0098294D" w:rsidRDefault="005C2676" w:rsidP="00CD4F64">
      <w:pPr>
        <w:spacing w:line="360" w:lineRule="auto"/>
        <w:jc w:val="both"/>
        <w:rPr>
          <w:rFonts w:ascii="Times New Roman" w:hAnsi="Times New Roman" w:cs="Times New Roman"/>
          <w:b/>
          <w:sz w:val="24"/>
          <w:szCs w:val="24"/>
        </w:rPr>
      </w:pPr>
      <w:r w:rsidRPr="008450BB">
        <w:rPr>
          <w:rFonts w:ascii="Times New Roman" w:hAnsi="Times New Roman" w:cs="Times New Roman"/>
          <w:b/>
        </w:rPr>
        <w:t>DR</w:t>
      </w:r>
      <w:r>
        <w:rPr>
          <w:rFonts w:ascii="Times New Roman" w:hAnsi="Times New Roman" w:cs="Times New Roman"/>
          <w:b/>
        </w:rPr>
        <w:t>.</w:t>
      </w:r>
      <w:r w:rsidRPr="008450BB">
        <w:rPr>
          <w:rFonts w:ascii="Times New Roman" w:hAnsi="Times New Roman" w:cs="Times New Roman"/>
          <w:b/>
        </w:rPr>
        <w:t xml:space="preserve"> </w:t>
      </w:r>
      <w:r>
        <w:rPr>
          <w:rFonts w:ascii="Times New Roman" w:hAnsi="Times New Roman" w:cs="Times New Roman"/>
          <w:b/>
        </w:rPr>
        <w:t>ABDULKAREEM USMAN</w:t>
      </w:r>
      <w:r w:rsidR="00CD4F64" w:rsidRPr="0098294D">
        <w:rPr>
          <w:rFonts w:ascii="Times New Roman" w:hAnsi="Times New Roman" w:cs="Times New Roman"/>
          <w:b/>
          <w:sz w:val="24"/>
          <w:szCs w:val="24"/>
        </w:rPr>
        <w:tab/>
      </w:r>
      <w:r w:rsidR="00CD4F64" w:rsidRPr="0098294D">
        <w:rPr>
          <w:rFonts w:ascii="Times New Roman" w:hAnsi="Times New Roman" w:cs="Times New Roman"/>
          <w:b/>
          <w:sz w:val="24"/>
          <w:szCs w:val="24"/>
        </w:rPr>
        <w:tab/>
      </w:r>
      <w:r w:rsidR="00CD4F64" w:rsidRPr="0098294D">
        <w:rPr>
          <w:rFonts w:ascii="Times New Roman" w:hAnsi="Times New Roman" w:cs="Times New Roman"/>
          <w:b/>
          <w:sz w:val="24"/>
          <w:szCs w:val="24"/>
        </w:rPr>
        <w:tab/>
      </w:r>
      <w:r w:rsidR="00CD4F64" w:rsidRPr="0098294D">
        <w:rPr>
          <w:rFonts w:ascii="Times New Roman" w:hAnsi="Times New Roman" w:cs="Times New Roman"/>
          <w:b/>
          <w:sz w:val="24"/>
          <w:szCs w:val="24"/>
        </w:rPr>
        <w:tab/>
      </w:r>
      <w:r w:rsidR="00CD4F64" w:rsidRPr="0098294D">
        <w:rPr>
          <w:rFonts w:ascii="Times New Roman" w:hAnsi="Times New Roman" w:cs="Times New Roman"/>
          <w:b/>
          <w:sz w:val="24"/>
          <w:szCs w:val="24"/>
        </w:rPr>
        <w:tab/>
        <w:t>DATE</w:t>
      </w:r>
    </w:p>
    <w:p w:rsidR="00CD4F64" w:rsidRPr="0098294D" w:rsidRDefault="00CD4F64" w:rsidP="00CD4F64">
      <w:pPr>
        <w:spacing w:line="360" w:lineRule="auto"/>
        <w:jc w:val="both"/>
        <w:rPr>
          <w:rFonts w:ascii="Times New Roman" w:hAnsi="Times New Roman" w:cs="Times New Roman"/>
          <w:sz w:val="24"/>
          <w:szCs w:val="24"/>
        </w:rPr>
      </w:pPr>
      <w:r w:rsidRPr="0098294D">
        <w:rPr>
          <w:rFonts w:ascii="Times New Roman" w:hAnsi="Times New Roman" w:cs="Times New Roman"/>
          <w:sz w:val="24"/>
          <w:szCs w:val="24"/>
        </w:rPr>
        <w:t>(HEAD OF DEPARTMENT)</w:t>
      </w:r>
    </w:p>
    <w:p w:rsidR="00CD4F64" w:rsidRPr="0098294D" w:rsidRDefault="00CD4F64" w:rsidP="00CD4F64">
      <w:pPr>
        <w:spacing w:line="360" w:lineRule="auto"/>
        <w:jc w:val="both"/>
        <w:rPr>
          <w:rFonts w:ascii="Times New Roman" w:hAnsi="Times New Roman" w:cs="Times New Roman"/>
          <w:sz w:val="24"/>
          <w:szCs w:val="24"/>
        </w:rPr>
      </w:pPr>
    </w:p>
    <w:p w:rsidR="00CD4F64" w:rsidRPr="0098294D" w:rsidRDefault="00CD4F64" w:rsidP="00CD4F64">
      <w:pPr>
        <w:spacing w:line="360" w:lineRule="auto"/>
        <w:jc w:val="both"/>
        <w:rPr>
          <w:rFonts w:ascii="Times New Roman" w:hAnsi="Times New Roman" w:cs="Times New Roman"/>
          <w:sz w:val="24"/>
          <w:szCs w:val="24"/>
        </w:rPr>
      </w:pPr>
    </w:p>
    <w:p w:rsidR="00CD4F64" w:rsidRPr="0098294D" w:rsidRDefault="00CD4F64" w:rsidP="00CD4F64">
      <w:pPr>
        <w:spacing w:line="360" w:lineRule="auto"/>
        <w:jc w:val="both"/>
        <w:rPr>
          <w:rFonts w:ascii="Times New Roman" w:hAnsi="Times New Roman" w:cs="Times New Roman"/>
          <w:sz w:val="24"/>
          <w:szCs w:val="24"/>
        </w:rPr>
      </w:pPr>
      <w:r w:rsidRPr="0098294D">
        <w:rPr>
          <w:rFonts w:ascii="Times New Roman" w:hAnsi="Times New Roman" w:cs="Times New Roman"/>
          <w:sz w:val="24"/>
          <w:szCs w:val="24"/>
        </w:rPr>
        <w:t>___</w:t>
      </w:r>
      <w:r w:rsidRPr="0098294D">
        <w:rPr>
          <w:rFonts w:ascii="Times New Roman" w:hAnsi="Times New Roman" w:cs="Times New Roman"/>
          <w:sz w:val="24"/>
          <w:szCs w:val="24"/>
        </w:rPr>
        <w:softHyphen/>
      </w:r>
      <w:r w:rsidRPr="0098294D">
        <w:rPr>
          <w:rFonts w:ascii="Times New Roman" w:hAnsi="Times New Roman" w:cs="Times New Roman"/>
          <w:sz w:val="24"/>
          <w:szCs w:val="24"/>
        </w:rPr>
        <w:softHyphen/>
      </w:r>
      <w:r w:rsidRPr="0098294D">
        <w:rPr>
          <w:rFonts w:ascii="Times New Roman" w:hAnsi="Times New Roman" w:cs="Times New Roman"/>
          <w:sz w:val="24"/>
          <w:szCs w:val="24"/>
        </w:rPr>
        <w:softHyphen/>
      </w:r>
      <w:r w:rsidRPr="0098294D">
        <w:rPr>
          <w:rFonts w:ascii="Times New Roman" w:hAnsi="Times New Roman" w:cs="Times New Roman"/>
          <w:sz w:val="24"/>
          <w:szCs w:val="24"/>
        </w:rPr>
        <w:softHyphen/>
      </w:r>
      <w:r w:rsidRPr="0098294D">
        <w:rPr>
          <w:rFonts w:ascii="Times New Roman" w:hAnsi="Times New Roman" w:cs="Times New Roman"/>
          <w:sz w:val="24"/>
          <w:szCs w:val="24"/>
        </w:rPr>
        <w:softHyphen/>
        <w:t xml:space="preserve">___________________   </w:t>
      </w:r>
      <w:r w:rsidRPr="0098294D">
        <w:rPr>
          <w:rFonts w:ascii="Times New Roman" w:hAnsi="Times New Roman" w:cs="Times New Roman"/>
          <w:sz w:val="24"/>
          <w:szCs w:val="24"/>
        </w:rPr>
        <w:tab/>
      </w:r>
      <w:r w:rsidRPr="0098294D">
        <w:rPr>
          <w:rFonts w:ascii="Times New Roman" w:hAnsi="Times New Roman" w:cs="Times New Roman"/>
          <w:sz w:val="24"/>
          <w:szCs w:val="24"/>
        </w:rPr>
        <w:tab/>
      </w:r>
      <w:r w:rsidRPr="0098294D">
        <w:rPr>
          <w:rFonts w:ascii="Times New Roman" w:hAnsi="Times New Roman" w:cs="Times New Roman"/>
          <w:sz w:val="24"/>
          <w:szCs w:val="24"/>
        </w:rPr>
        <w:tab/>
      </w:r>
      <w:r w:rsidRPr="0098294D">
        <w:rPr>
          <w:rFonts w:ascii="Times New Roman" w:hAnsi="Times New Roman" w:cs="Times New Roman"/>
          <w:sz w:val="24"/>
          <w:szCs w:val="24"/>
        </w:rPr>
        <w:tab/>
      </w:r>
      <w:r w:rsidRPr="0098294D">
        <w:rPr>
          <w:rFonts w:ascii="Times New Roman" w:hAnsi="Times New Roman" w:cs="Times New Roman"/>
          <w:sz w:val="24"/>
          <w:szCs w:val="24"/>
        </w:rPr>
        <w:tab/>
        <w:t>_____________________</w:t>
      </w:r>
      <w:r w:rsidRPr="0098294D">
        <w:rPr>
          <w:rFonts w:ascii="Times New Roman" w:hAnsi="Times New Roman" w:cs="Times New Roman"/>
          <w:b/>
          <w:sz w:val="24"/>
          <w:szCs w:val="24"/>
        </w:rPr>
        <w:tab/>
      </w:r>
      <w:r w:rsidRPr="0098294D">
        <w:rPr>
          <w:rFonts w:ascii="Times New Roman" w:hAnsi="Times New Roman" w:cs="Times New Roman"/>
          <w:b/>
          <w:sz w:val="24"/>
          <w:szCs w:val="24"/>
        </w:rPr>
        <w:tab/>
      </w:r>
    </w:p>
    <w:p w:rsidR="00C45941" w:rsidRDefault="00C45941" w:rsidP="00C45941">
      <w:pPr>
        <w:spacing w:line="360" w:lineRule="auto"/>
        <w:jc w:val="both"/>
        <w:rPr>
          <w:rFonts w:ascii="Times New Roman" w:hAnsi="Times New Roman" w:cs="Times New Roman"/>
          <w:b/>
        </w:rPr>
      </w:pPr>
      <w:r>
        <w:rPr>
          <w:rFonts w:ascii="Times New Roman" w:hAnsi="Times New Roman" w:cs="Times New Roman"/>
          <w:b/>
        </w:rPr>
        <w:t>MISS AHMED T.O</w:t>
      </w:r>
      <w:r w:rsidR="00BA2582">
        <w:rPr>
          <w:rFonts w:ascii="Times New Roman" w:hAnsi="Times New Roman" w:cs="Times New Roman"/>
          <w:b/>
        </w:rPr>
        <w:tab/>
      </w:r>
      <w:r w:rsidR="00BA2582">
        <w:rPr>
          <w:rFonts w:ascii="Times New Roman" w:hAnsi="Times New Roman" w:cs="Times New Roman"/>
          <w:b/>
        </w:rPr>
        <w:tab/>
      </w:r>
      <w:r w:rsidR="00BA2582">
        <w:rPr>
          <w:rFonts w:ascii="Times New Roman" w:hAnsi="Times New Roman" w:cs="Times New Roman"/>
          <w:b/>
        </w:rPr>
        <w:tab/>
      </w:r>
      <w:r w:rsidR="00BA2582">
        <w:rPr>
          <w:rFonts w:ascii="Times New Roman" w:hAnsi="Times New Roman" w:cs="Times New Roman"/>
          <w:b/>
        </w:rPr>
        <w:tab/>
      </w:r>
      <w:r w:rsidR="00BA2582">
        <w:rPr>
          <w:rFonts w:ascii="Times New Roman" w:hAnsi="Times New Roman" w:cs="Times New Roman"/>
          <w:b/>
        </w:rPr>
        <w:tab/>
      </w:r>
      <w:r w:rsidR="00BA2582">
        <w:rPr>
          <w:rFonts w:ascii="Times New Roman" w:hAnsi="Times New Roman" w:cs="Times New Roman"/>
          <w:b/>
        </w:rPr>
        <w:tab/>
      </w:r>
      <w:r w:rsidR="00BA2582">
        <w:rPr>
          <w:rFonts w:ascii="Times New Roman" w:hAnsi="Times New Roman" w:cs="Times New Roman"/>
          <w:b/>
        </w:rPr>
        <w:tab/>
        <w:t>DATE</w:t>
      </w:r>
    </w:p>
    <w:p w:rsidR="00CD4F64" w:rsidRPr="0098294D" w:rsidRDefault="00C45941" w:rsidP="00C45941">
      <w:pPr>
        <w:spacing w:line="360" w:lineRule="auto"/>
        <w:jc w:val="both"/>
        <w:rPr>
          <w:rFonts w:ascii="Times New Roman" w:hAnsi="Times New Roman" w:cs="Times New Roman"/>
          <w:b/>
          <w:sz w:val="24"/>
          <w:szCs w:val="24"/>
        </w:rPr>
      </w:pPr>
      <w:r w:rsidRPr="00325EFD">
        <w:rPr>
          <w:rFonts w:ascii="Times New Roman" w:hAnsi="Times New Roman" w:cs="Times New Roman"/>
        </w:rPr>
        <w:t>(HEAD OF UNIT)</w:t>
      </w:r>
      <w:r w:rsidR="003D0F3F">
        <w:rPr>
          <w:rFonts w:ascii="Times New Roman" w:hAnsi="Times New Roman" w:cs="Times New Roman"/>
          <w:b/>
          <w:sz w:val="24"/>
          <w:szCs w:val="24"/>
        </w:rPr>
        <w:tab/>
      </w:r>
      <w:r w:rsidR="003D0F3F">
        <w:rPr>
          <w:rFonts w:ascii="Times New Roman" w:hAnsi="Times New Roman" w:cs="Times New Roman"/>
          <w:b/>
          <w:sz w:val="24"/>
          <w:szCs w:val="24"/>
        </w:rPr>
        <w:tab/>
      </w:r>
      <w:r w:rsidR="003D0F3F">
        <w:rPr>
          <w:rFonts w:ascii="Times New Roman" w:hAnsi="Times New Roman" w:cs="Times New Roman"/>
          <w:b/>
          <w:sz w:val="24"/>
          <w:szCs w:val="24"/>
        </w:rPr>
        <w:tab/>
      </w:r>
      <w:r w:rsidR="003D0F3F">
        <w:rPr>
          <w:rFonts w:ascii="Times New Roman" w:hAnsi="Times New Roman" w:cs="Times New Roman"/>
          <w:b/>
          <w:sz w:val="24"/>
          <w:szCs w:val="24"/>
        </w:rPr>
        <w:tab/>
      </w:r>
      <w:r w:rsidR="003D0F3F">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D4F64" w:rsidRPr="0098294D">
        <w:rPr>
          <w:rFonts w:ascii="Times New Roman" w:hAnsi="Times New Roman" w:cs="Times New Roman"/>
          <w:b/>
          <w:sz w:val="24"/>
          <w:szCs w:val="24"/>
        </w:rPr>
        <w:tab/>
      </w:r>
      <w:r w:rsidR="00CD4F64" w:rsidRPr="0098294D">
        <w:rPr>
          <w:rFonts w:ascii="Times New Roman" w:hAnsi="Times New Roman" w:cs="Times New Roman"/>
          <w:b/>
          <w:sz w:val="24"/>
          <w:szCs w:val="24"/>
        </w:rPr>
        <w:tab/>
      </w:r>
      <w:r w:rsidR="00CD4F64" w:rsidRPr="0098294D">
        <w:rPr>
          <w:rFonts w:ascii="Times New Roman" w:hAnsi="Times New Roman" w:cs="Times New Roman"/>
          <w:b/>
          <w:sz w:val="24"/>
          <w:szCs w:val="24"/>
        </w:rPr>
        <w:tab/>
      </w:r>
      <w:r w:rsidR="00CD4F64" w:rsidRPr="0098294D">
        <w:rPr>
          <w:rFonts w:ascii="Times New Roman" w:hAnsi="Times New Roman" w:cs="Times New Roman"/>
          <w:b/>
          <w:sz w:val="24"/>
          <w:szCs w:val="24"/>
        </w:rPr>
        <w:tab/>
      </w:r>
    </w:p>
    <w:p w:rsidR="00CD4F64" w:rsidRPr="00523D57" w:rsidRDefault="00CD4F64" w:rsidP="00CD4F64">
      <w:pPr>
        <w:spacing w:after="200" w:line="276" w:lineRule="auto"/>
        <w:rPr>
          <w:b/>
        </w:rPr>
      </w:pPr>
    </w:p>
    <w:p w:rsidR="00CD4F64" w:rsidRDefault="00CD4F64" w:rsidP="00491918">
      <w:pPr>
        <w:tabs>
          <w:tab w:val="left" w:pos="525"/>
          <w:tab w:val="center" w:pos="4680"/>
        </w:tabs>
        <w:spacing w:line="360" w:lineRule="auto"/>
        <w:rPr>
          <w:rFonts w:ascii="Times New Roman" w:hAnsi="Times New Roman" w:cs="Times New Roman"/>
          <w:b/>
          <w:sz w:val="26"/>
          <w:szCs w:val="26"/>
        </w:rPr>
      </w:pPr>
    </w:p>
    <w:p w:rsidR="00D71EB2" w:rsidRDefault="00D71EB2" w:rsidP="00D71EB2">
      <w:pPr>
        <w:tabs>
          <w:tab w:val="left" w:pos="525"/>
          <w:tab w:val="center" w:pos="468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D71EB2" w:rsidRDefault="00D71EB2" w:rsidP="00D71EB2">
      <w:pPr>
        <w:tabs>
          <w:tab w:val="left" w:pos="525"/>
          <w:tab w:val="center" w:pos="4680"/>
        </w:tabs>
        <w:spacing w:line="360" w:lineRule="auto"/>
        <w:rPr>
          <w:rFonts w:ascii="Times New Roman" w:hAnsi="Times New Roman" w:cs="Times New Roman"/>
          <w:sz w:val="26"/>
          <w:szCs w:val="26"/>
        </w:rPr>
      </w:pPr>
      <w:r>
        <w:rPr>
          <w:rFonts w:ascii="Times New Roman" w:hAnsi="Times New Roman" w:cs="Times New Roman"/>
          <w:sz w:val="26"/>
          <w:szCs w:val="26"/>
        </w:rPr>
        <w:t xml:space="preserve">This report is dedicated to Almighty God and magnifance God for his infinite mercy that my path to date. He is the director and builder of my life. </w:t>
      </w: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D71EB2" w:rsidRDefault="00D71EB2" w:rsidP="00A71F5E">
      <w:pPr>
        <w:spacing w:line="360" w:lineRule="auto"/>
        <w:jc w:val="center"/>
        <w:rPr>
          <w:rFonts w:ascii="Times New Roman" w:hAnsi="Times New Roman" w:cs="Times New Roman"/>
          <w:b/>
        </w:rPr>
      </w:pPr>
    </w:p>
    <w:p w:rsidR="003754A2" w:rsidRDefault="003754A2" w:rsidP="00A71F5E">
      <w:pPr>
        <w:spacing w:line="360" w:lineRule="auto"/>
        <w:jc w:val="center"/>
        <w:rPr>
          <w:rFonts w:ascii="Times New Roman" w:hAnsi="Times New Roman" w:cs="Times New Roman"/>
          <w:b/>
        </w:rPr>
      </w:pPr>
    </w:p>
    <w:p w:rsidR="00D71EB2" w:rsidRDefault="00BD51EB" w:rsidP="00A71F5E">
      <w:pPr>
        <w:spacing w:line="360" w:lineRule="auto"/>
        <w:jc w:val="center"/>
        <w:rPr>
          <w:rFonts w:ascii="Times New Roman" w:hAnsi="Times New Roman" w:cs="Times New Roman"/>
          <w:b/>
        </w:rPr>
      </w:pPr>
      <w:r>
        <w:rPr>
          <w:rFonts w:ascii="Times New Roman" w:hAnsi="Times New Roman" w:cs="Times New Roman"/>
          <w:b/>
        </w:rPr>
        <w:lastRenderedPageBreak/>
        <w:t>ABSTRSCTS</w:t>
      </w:r>
    </w:p>
    <w:p w:rsidR="00BD51EB" w:rsidRPr="00DC2DE2" w:rsidRDefault="00BD51EB" w:rsidP="00BD51EB">
      <w:pPr>
        <w:spacing w:line="360" w:lineRule="auto"/>
        <w:jc w:val="both"/>
        <w:rPr>
          <w:rFonts w:ascii="Times New Roman" w:hAnsi="Times New Roman" w:cs="Times New Roman"/>
          <w:i/>
        </w:rPr>
      </w:pPr>
      <w:r w:rsidRPr="00DC2DE2">
        <w:rPr>
          <w:rFonts w:ascii="Times New Roman" w:hAnsi="Times New Roman" w:cs="Times New Roman"/>
          <w:i/>
        </w:rPr>
        <w:t>This study investigated the fungal diversity associated with spoiled potatoes from local markets, revealing several fungal species, including Aspergillus, Fusarium, and Penicillium, which are known to cause spoilage and produce mycotoxins. The findings highlight the importance of proper storage and handling practices to prevent fungal contamination and ensure food safety. The study's results have significant implications for the potato industry, particularly in Nigeria, where fungal contamination is a major concern.</w:t>
      </w:r>
    </w:p>
    <w:p w:rsidR="00BD51EB" w:rsidRDefault="00DC2DE2" w:rsidP="00DC2DE2">
      <w:pPr>
        <w:tabs>
          <w:tab w:val="left" w:pos="8460"/>
        </w:tabs>
        <w:spacing w:line="360" w:lineRule="auto"/>
        <w:rPr>
          <w:rFonts w:ascii="Times New Roman" w:hAnsi="Times New Roman" w:cs="Times New Roman"/>
          <w:b/>
        </w:rPr>
      </w:pPr>
      <w:r>
        <w:rPr>
          <w:rFonts w:ascii="Times New Roman" w:hAnsi="Times New Roman" w:cs="Times New Roman"/>
          <w:b/>
        </w:rPr>
        <w:tab/>
      </w: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BD51EB" w:rsidRDefault="00BD51EB" w:rsidP="00A71F5E">
      <w:pPr>
        <w:spacing w:line="360" w:lineRule="auto"/>
        <w:jc w:val="center"/>
        <w:rPr>
          <w:rFonts w:ascii="Times New Roman" w:hAnsi="Times New Roman" w:cs="Times New Roman"/>
          <w:b/>
        </w:rPr>
      </w:pPr>
    </w:p>
    <w:p w:rsidR="00A71F5E" w:rsidRPr="001E2F66" w:rsidRDefault="00A71F5E" w:rsidP="00A71F5E">
      <w:pPr>
        <w:spacing w:line="360" w:lineRule="auto"/>
        <w:jc w:val="center"/>
        <w:rPr>
          <w:rFonts w:ascii="Times New Roman" w:hAnsi="Times New Roman" w:cs="Times New Roman"/>
          <w:b/>
        </w:rPr>
      </w:pPr>
      <w:r w:rsidRPr="001E2F66">
        <w:rPr>
          <w:rFonts w:ascii="Times New Roman" w:hAnsi="Times New Roman" w:cs="Times New Roman"/>
          <w:b/>
        </w:rPr>
        <w:lastRenderedPageBreak/>
        <w:t>TABLE OF CONTENTS</w:t>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Title Page</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Certification</w:t>
      </w:r>
      <w:r w:rsidRPr="001E2F66">
        <w:rPr>
          <w:rFonts w:ascii="Times New Roman" w:hAnsi="Times New Roman" w:cs="Times New Roman"/>
        </w:rPr>
        <w:tab/>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Dedication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Acknowledgment</w:t>
      </w:r>
      <w:r w:rsidRPr="001E2F66">
        <w:rPr>
          <w:rFonts w:ascii="Times New Roman" w:hAnsi="Times New Roman" w:cs="Times New Roman"/>
        </w:rPr>
        <w:tab/>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Table of Contents</w:t>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Abstract</w:t>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b/>
        </w:rPr>
      </w:pPr>
      <w:r w:rsidRPr="001E2F66">
        <w:rPr>
          <w:rFonts w:ascii="Times New Roman" w:hAnsi="Times New Roman" w:cs="Times New Roman"/>
          <w:b/>
        </w:rPr>
        <w:t>CHAPTER ONE</w:t>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1.0</w:t>
      </w:r>
      <w:r w:rsidRPr="001E2F66">
        <w:rPr>
          <w:rFonts w:ascii="Times New Roman" w:hAnsi="Times New Roman" w:cs="Times New Roman"/>
        </w:rPr>
        <w:tab/>
        <w:t>Introduction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1.1</w:t>
      </w:r>
      <w:r w:rsidRPr="001E2F66">
        <w:rPr>
          <w:rFonts w:ascii="Times New Roman" w:hAnsi="Times New Roman" w:cs="Times New Roman"/>
        </w:rPr>
        <w:tab/>
        <w:t>Background of the study</w:t>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1.2</w:t>
      </w:r>
      <w:r w:rsidRPr="001E2F66">
        <w:rPr>
          <w:rFonts w:ascii="Times New Roman" w:hAnsi="Times New Roman" w:cs="Times New Roman"/>
        </w:rPr>
        <w:tab/>
      </w:r>
      <w:r w:rsidRPr="000F3477">
        <w:rPr>
          <w:rFonts w:ascii="Times New Roman" w:hAnsi="Times New Roman" w:cs="Times New Roman"/>
        </w:rPr>
        <w:t xml:space="preserve">Origin and History </w:t>
      </w:r>
      <w:r w:rsidRPr="000F3477">
        <w:rPr>
          <w:rFonts w:ascii="Times New Roman" w:hAnsi="Times New Roman" w:cs="Times New Roman"/>
          <w:i/>
        </w:rPr>
        <w:t>Solanum tuberosum</w:t>
      </w:r>
    </w:p>
    <w:p w:rsidR="00A71F5E" w:rsidRDefault="00A71F5E" w:rsidP="00A71F5E">
      <w:pPr>
        <w:spacing w:line="360" w:lineRule="auto"/>
        <w:jc w:val="both"/>
        <w:rPr>
          <w:rFonts w:ascii="Times New Roman" w:hAnsi="Times New Roman" w:cs="Times New Roman"/>
        </w:rPr>
      </w:pPr>
      <w:r w:rsidRPr="001E2F66">
        <w:rPr>
          <w:rFonts w:ascii="Times New Roman" w:hAnsi="Times New Roman" w:cs="Times New Roman"/>
        </w:rPr>
        <w:t>1.3</w:t>
      </w:r>
      <w:r w:rsidRPr="001E2F66">
        <w:rPr>
          <w:rFonts w:ascii="Times New Roman" w:hAnsi="Times New Roman" w:cs="Times New Roman"/>
        </w:rPr>
        <w:tab/>
      </w:r>
      <w:r w:rsidRPr="000F3477">
        <w:rPr>
          <w:rFonts w:ascii="Times New Roman" w:hAnsi="Times New Roman" w:cs="Times New Roman"/>
        </w:rPr>
        <w:t xml:space="preserve">Statement of the Problem </w:t>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1.4</w:t>
      </w:r>
      <w:r w:rsidRPr="001E2F66">
        <w:rPr>
          <w:rFonts w:ascii="Times New Roman" w:hAnsi="Times New Roman" w:cs="Times New Roman"/>
        </w:rPr>
        <w:tab/>
      </w:r>
      <w:r w:rsidRPr="00A16F69">
        <w:rPr>
          <w:rFonts w:ascii="Times New Roman" w:hAnsi="Times New Roman" w:cs="Times New Roman"/>
        </w:rPr>
        <w:t>Significance of the Study</w:t>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1.5</w:t>
      </w:r>
      <w:r w:rsidRPr="001E2F66">
        <w:rPr>
          <w:rFonts w:ascii="Times New Roman" w:hAnsi="Times New Roman" w:cs="Times New Roman"/>
        </w:rPr>
        <w:tab/>
      </w:r>
      <w:r w:rsidRPr="008C7956">
        <w:rPr>
          <w:rFonts w:ascii="Times New Roman" w:hAnsi="Times New Roman" w:cs="Times New Roman"/>
        </w:rPr>
        <w:t>Aim and Objective of the Study</w:t>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1.6</w:t>
      </w:r>
      <w:r w:rsidRPr="001E2F66">
        <w:rPr>
          <w:rFonts w:ascii="Times New Roman" w:hAnsi="Times New Roman" w:cs="Times New Roman"/>
        </w:rPr>
        <w:tab/>
      </w:r>
      <w:r w:rsidRPr="008C7956">
        <w:rPr>
          <w:rFonts w:ascii="Times New Roman" w:hAnsi="Times New Roman" w:cs="Times New Roman"/>
        </w:rPr>
        <w:t>Literature Review</w:t>
      </w:r>
    </w:p>
    <w:p w:rsidR="00A71F5E" w:rsidRPr="008C7956" w:rsidRDefault="00A71F5E" w:rsidP="00A71F5E">
      <w:pPr>
        <w:spacing w:line="360" w:lineRule="auto"/>
        <w:jc w:val="both"/>
        <w:rPr>
          <w:rFonts w:ascii="Times New Roman" w:hAnsi="Times New Roman" w:cs="Times New Roman"/>
        </w:rPr>
      </w:pPr>
      <w:r w:rsidRPr="001E2F66">
        <w:rPr>
          <w:rFonts w:ascii="Times New Roman" w:hAnsi="Times New Roman" w:cs="Times New Roman"/>
        </w:rPr>
        <w:t>1.7</w:t>
      </w:r>
      <w:r w:rsidRPr="001E2F66">
        <w:rPr>
          <w:rFonts w:ascii="Times New Roman" w:hAnsi="Times New Roman" w:cs="Times New Roman"/>
        </w:rPr>
        <w:tab/>
      </w:r>
      <w:r w:rsidRPr="008C7956">
        <w:rPr>
          <w:rFonts w:ascii="Times New Roman" w:hAnsi="Times New Roman" w:cs="Times New Roman"/>
        </w:rPr>
        <w:t xml:space="preserve">Cultivation of </w:t>
      </w:r>
      <w:r w:rsidRPr="008C7956">
        <w:rPr>
          <w:rFonts w:ascii="Times New Roman" w:hAnsi="Times New Roman" w:cs="Times New Roman"/>
          <w:i/>
        </w:rPr>
        <w:t>Solanum tuberosum</w:t>
      </w:r>
    </w:p>
    <w:p w:rsidR="00A71F5E" w:rsidRDefault="00A71F5E" w:rsidP="00A71F5E">
      <w:pPr>
        <w:spacing w:line="360" w:lineRule="auto"/>
        <w:jc w:val="both"/>
        <w:rPr>
          <w:rFonts w:ascii="Times New Roman" w:hAnsi="Times New Roman" w:cs="Times New Roman"/>
        </w:rPr>
      </w:pPr>
      <w:r w:rsidRPr="008C7956">
        <w:rPr>
          <w:rFonts w:ascii="Times New Roman" w:hAnsi="Times New Roman" w:cs="Times New Roman"/>
        </w:rPr>
        <w:t>1.7.1</w:t>
      </w:r>
      <w:r w:rsidRPr="008C7956">
        <w:rPr>
          <w:rFonts w:ascii="Times New Roman" w:hAnsi="Times New Roman" w:cs="Times New Roman"/>
        </w:rPr>
        <w:tab/>
        <w:t>Seed Potatoes Selection</w:t>
      </w:r>
      <w:r w:rsidRPr="001E2F66">
        <w:rPr>
          <w:rFonts w:ascii="Times New Roman" w:hAnsi="Times New Roman" w:cs="Times New Roman"/>
        </w:rPr>
        <w:tab/>
      </w:r>
    </w:p>
    <w:p w:rsidR="00A71F5E" w:rsidRDefault="00A71F5E" w:rsidP="00A71F5E">
      <w:pPr>
        <w:spacing w:line="360" w:lineRule="auto"/>
        <w:jc w:val="both"/>
        <w:rPr>
          <w:rFonts w:ascii="Times New Roman" w:hAnsi="Times New Roman" w:cs="Times New Roman"/>
        </w:rPr>
      </w:pPr>
      <w:r w:rsidRPr="00655D19">
        <w:rPr>
          <w:rFonts w:ascii="Times New Roman" w:hAnsi="Times New Roman" w:cs="Times New Roman"/>
        </w:rPr>
        <w:t>1.7.2</w:t>
      </w:r>
      <w:r w:rsidRPr="00655D19">
        <w:rPr>
          <w:rFonts w:ascii="Times New Roman" w:hAnsi="Times New Roman" w:cs="Times New Roman"/>
        </w:rPr>
        <w:tab/>
        <w:t>Phase of Growth</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t>1.7.3</w:t>
      </w:r>
      <w:r w:rsidRPr="002267E9">
        <w:rPr>
          <w:rFonts w:ascii="Times New Roman" w:hAnsi="Times New Roman" w:cs="Times New Roman"/>
        </w:rPr>
        <w:tab/>
        <w:t>Climatic Condition of Solanum tuberosum</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t>1.8</w:t>
      </w:r>
      <w:r w:rsidRPr="002267E9">
        <w:rPr>
          <w:rFonts w:ascii="Times New Roman" w:hAnsi="Times New Roman" w:cs="Times New Roman"/>
        </w:rPr>
        <w:tab/>
        <w:t>Botanical Description</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t>1.9</w:t>
      </w:r>
      <w:r w:rsidRPr="002267E9">
        <w:rPr>
          <w:rFonts w:ascii="Times New Roman" w:hAnsi="Times New Roman" w:cs="Times New Roman"/>
        </w:rPr>
        <w:tab/>
        <w:t>Nutritional Value</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t>1.10</w:t>
      </w:r>
      <w:r w:rsidRPr="002267E9">
        <w:rPr>
          <w:rFonts w:ascii="Times New Roman" w:hAnsi="Times New Roman" w:cs="Times New Roman"/>
        </w:rPr>
        <w:tab/>
        <w:t>Types of Potatoes</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t>1.11</w:t>
      </w:r>
      <w:r w:rsidRPr="002267E9">
        <w:rPr>
          <w:rFonts w:ascii="Times New Roman" w:hAnsi="Times New Roman" w:cs="Times New Roman"/>
        </w:rPr>
        <w:tab/>
        <w:t xml:space="preserve">Importance of </w:t>
      </w:r>
      <w:r w:rsidRPr="002267E9">
        <w:rPr>
          <w:rFonts w:ascii="Times New Roman" w:hAnsi="Times New Roman" w:cs="Times New Roman"/>
          <w:i/>
        </w:rPr>
        <w:t>Solanum tuberosum</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t>1.12</w:t>
      </w:r>
      <w:r w:rsidRPr="002267E9">
        <w:rPr>
          <w:rFonts w:ascii="Times New Roman" w:hAnsi="Times New Roman" w:cs="Times New Roman"/>
        </w:rPr>
        <w:tab/>
        <w:t xml:space="preserve">Pest and Diseases of </w:t>
      </w:r>
      <w:r w:rsidRPr="002267E9">
        <w:rPr>
          <w:rFonts w:ascii="Times New Roman" w:hAnsi="Times New Roman" w:cs="Times New Roman"/>
          <w:i/>
        </w:rPr>
        <w:t>Solanum tuberosum</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lastRenderedPageBreak/>
        <w:t>1.13</w:t>
      </w:r>
      <w:r w:rsidRPr="002267E9">
        <w:rPr>
          <w:rFonts w:ascii="Times New Roman" w:hAnsi="Times New Roman" w:cs="Times New Roman"/>
        </w:rPr>
        <w:tab/>
        <w:t xml:space="preserve">Harvest of </w:t>
      </w:r>
      <w:r w:rsidRPr="002267E9">
        <w:rPr>
          <w:rFonts w:ascii="Times New Roman" w:hAnsi="Times New Roman" w:cs="Times New Roman"/>
          <w:i/>
        </w:rPr>
        <w:t>Solanum tuberosum</w:t>
      </w:r>
    </w:p>
    <w:p w:rsidR="00A71F5E" w:rsidRPr="002267E9" w:rsidRDefault="00A71F5E" w:rsidP="00A71F5E">
      <w:pPr>
        <w:spacing w:line="360" w:lineRule="auto"/>
        <w:jc w:val="both"/>
        <w:rPr>
          <w:rFonts w:ascii="Times New Roman" w:hAnsi="Times New Roman" w:cs="Times New Roman"/>
        </w:rPr>
      </w:pPr>
      <w:r w:rsidRPr="002267E9">
        <w:rPr>
          <w:rFonts w:ascii="Times New Roman" w:hAnsi="Times New Roman" w:cs="Times New Roman"/>
        </w:rPr>
        <w:t>1.14</w:t>
      </w:r>
      <w:r w:rsidRPr="002267E9">
        <w:rPr>
          <w:rFonts w:ascii="Times New Roman" w:hAnsi="Times New Roman" w:cs="Times New Roman"/>
        </w:rPr>
        <w:tab/>
        <w:t>Storage</w:t>
      </w:r>
    </w:p>
    <w:p w:rsidR="00A71F5E" w:rsidRPr="001E2F66" w:rsidRDefault="00A71F5E" w:rsidP="00A71F5E">
      <w:pPr>
        <w:spacing w:line="360" w:lineRule="auto"/>
        <w:jc w:val="both"/>
        <w:rPr>
          <w:rFonts w:ascii="Times New Roman" w:hAnsi="Times New Roman" w:cs="Times New Roman"/>
        </w:rPr>
      </w:pPr>
      <w:r w:rsidRPr="002267E9">
        <w:rPr>
          <w:rFonts w:ascii="Times New Roman" w:hAnsi="Times New Roman" w:cs="Times New Roman"/>
        </w:rPr>
        <w:t>1.15</w:t>
      </w:r>
      <w:r w:rsidRPr="002267E9">
        <w:rPr>
          <w:rFonts w:ascii="Times New Roman" w:hAnsi="Times New Roman" w:cs="Times New Roman"/>
        </w:rPr>
        <w:tab/>
        <w:t>Phylogeny</w:t>
      </w:r>
    </w:p>
    <w:p w:rsidR="00A71F5E" w:rsidRPr="001E2F66" w:rsidRDefault="00A71F5E" w:rsidP="00A71F5E">
      <w:pPr>
        <w:spacing w:line="360" w:lineRule="auto"/>
        <w:jc w:val="both"/>
        <w:rPr>
          <w:rFonts w:ascii="Times New Roman" w:hAnsi="Times New Roman" w:cs="Times New Roman"/>
          <w:b/>
        </w:rPr>
      </w:pPr>
      <w:r w:rsidRPr="001E2F66">
        <w:rPr>
          <w:rFonts w:ascii="Times New Roman" w:hAnsi="Times New Roman" w:cs="Times New Roman"/>
          <w:b/>
        </w:rPr>
        <w:t>CHAPTER TWO: METHODOLOGY</w:t>
      </w:r>
    </w:p>
    <w:p w:rsidR="00A71F5E" w:rsidRPr="00CF5D34" w:rsidRDefault="00A71F5E" w:rsidP="00A71F5E">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CF5D34">
        <w:rPr>
          <w:rFonts w:ascii="Times New Roman" w:hAnsi="Times New Roman" w:cs="Times New Roman"/>
        </w:rPr>
        <w:t>Materials and Methods</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 xml:space="preserve">2.1 </w:t>
      </w:r>
      <w:r w:rsidRPr="00CF5D34">
        <w:rPr>
          <w:rFonts w:ascii="Times New Roman" w:hAnsi="Times New Roman" w:cs="Times New Roman"/>
        </w:rPr>
        <w:tab/>
        <w:t>Sample Collection</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 xml:space="preserve">2.2 </w:t>
      </w:r>
      <w:r w:rsidRPr="00CF5D34">
        <w:rPr>
          <w:rFonts w:ascii="Times New Roman" w:hAnsi="Times New Roman" w:cs="Times New Roman"/>
        </w:rPr>
        <w:tab/>
        <w:t>Sampling Sites</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2.3</w:t>
      </w:r>
      <w:r w:rsidRPr="00CF5D34">
        <w:rPr>
          <w:rFonts w:ascii="Times New Roman" w:hAnsi="Times New Roman" w:cs="Times New Roman"/>
        </w:rPr>
        <w:tab/>
        <w:t xml:space="preserve"> Materials</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2.4</w:t>
      </w:r>
      <w:r w:rsidRPr="00CF5D34">
        <w:rPr>
          <w:rFonts w:ascii="Times New Roman" w:hAnsi="Times New Roman" w:cs="Times New Roman"/>
        </w:rPr>
        <w:tab/>
        <w:t xml:space="preserve"> Preparation of Samples</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 xml:space="preserve">2.4.1 </w:t>
      </w:r>
      <w:r w:rsidRPr="00CF5D34">
        <w:rPr>
          <w:rFonts w:ascii="Times New Roman" w:hAnsi="Times New Roman" w:cs="Times New Roman"/>
        </w:rPr>
        <w:tab/>
        <w:t>Media Preparation</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2.4.2</w:t>
      </w:r>
      <w:r w:rsidRPr="00CF5D34">
        <w:rPr>
          <w:rFonts w:ascii="Times New Roman" w:hAnsi="Times New Roman" w:cs="Times New Roman"/>
        </w:rPr>
        <w:tab/>
        <w:t xml:space="preserve"> Sample Preparation</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2.4.3</w:t>
      </w:r>
      <w:r w:rsidRPr="00CF5D34">
        <w:rPr>
          <w:rFonts w:ascii="Times New Roman" w:hAnsi="Times New Roman" w:cs="Times New Roman"/>
        </w:rPr>
        <w:tab/>
        <w:t xml:space="preserve"> Preparation of Pure Culture</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2.4.4</w:t>
      </w:r>
      <w:r w:rsidRPr="00CF5D34">
        <w:rPr>
          <w:rFonts w:ascii="Times New Roman" w:hAnsi="Times New Roman" w:cs="Times New Roman"/>
        </w:rPr>
        <w:tab/>
        <w:t xml:space="preserve"> Inoculation of PDA SLANT</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 xml:space="preserve">2.5 </w:t>
      </w:r>
      <w:r w:rsidRPr="00CF5D34">
        <w:rPr>
          <w:rFonts w:ascii="Times New Roman" w:hAnsi="Times New Roman" w:cs="Times New Roman"/>
        </w:rPr>
        <w:tab/>
        <w:t>Molecular Identification (PCR: Polymerase Chain Reaction)</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2.6</w:t>
      </w:r>
      <w:r w:rsidRPr="00CF5D34">
        <w:rPr>
          <w:rFonts w:ascii="Times New Roman" w:hAnsi="Times New Roman" w:cs="Times New Roman"/>
        </w:rPr>
        <w:tab/>
        <w:t xml:space="preserve"> Molecular Characterization: Polymerase Chain Reaction (PCR)</w:t>
      </w:r>
    </w:p>
    <w:p w:rsidR="00A71F5E" w:rsidRPr="00CF5D34" w:rsidRDefault="00A71F5E" w:rsidP="00A71F5E">
      <w:pPr>
        <w:spacing w:line="360" w:lineRule="auto"/>
        <w:jc w:val="both"/>
        <w:rPr>
          <w:rFonts w:ascii="Times New Roman" w:hAnsi="Times New Roman" w:cs="Times New Roman"/>
        </w:rPr>
      </w:pPr>
      <w:r w:rsidRPr="00CF5D34">
        <w:rPr>
          <w:rFonts w:ascii="Times New Roman" w:hAnsi="Times New Roman" w:cs="Times New Roman"/>
        </w:rPr>
        <w:t xml:space="preserve">2.7 </w:t>
      </w:r>
      <w:r w:rsidRPr="00CF5D34">
        <w:rPr>
          <w:rFonts w:ascii="Times New Roman" w:hAnsi="Times New Roman" w:cs="Times New Roman"/>
        </w:rPr>
        <w:tab/>
        <w:t>Sequencing for Identification of Fungi</w:t>
      </w:r>
    </w:p>
    <w:p w:rsidR="00A71F5E" w:rsidRDefault="00A71F5E" w:rsidP="00A71F5E">
      <w:pPr>
        <w:spacing w:line="360" w:lineRule="auto"/>
        <w:jc w:val="both"/>
        <w:rPr>
          <w:rFonts w:ascii="Times New Roman" w:hAnsi="Times New Roman" w:cs="Times New Roman"/>
        </w:rPr>
      </w:pPr>
      <w:r w:rsidRPr="00CF5D34">
        <w:rPr>
          <w:rFonts w:ascii="Times New Roman" w:hAnsi="Times New Roman" w:cs="Times New Roman"/>
        </w:rPr>
        <w:t xml:space="preserve">2.8 </w:t>
      </w:r>
      <w:r w:rsidRPr="00CF5D34">
        <w:rPr>
          <w:rFonts w:ascii="Times New Roman" w:hAnsi="Times New Roman" w:cs="Times New Roman"/>
        </w:rPr>
        <w:tab/>
        <w:t xml:space="preserve">ITS region sequencing for identification of Fungi </w:t>
      </w:r>
    </w:p>
    <w:p w:rsidR="00A71F5E" w:rsidRPr="001E2F66" w:rsidRDefault="00A71F5E" w:rsidP="00A71F5E">
      <w:pPr>
        <w:spacing w:line="360" w:lineRule="auto"/>
        <w:jc w:val="both"/>
        <w:rPr>
          <w:rFonts w:ascii="Times New Roman" w:hAnsi="Times New Roman" w:cs="Times New Roman"/>
          <w:b/>
        </w:rPr>
      </w:pPr>
      <w:r w:rsidRPr="001E2F66">
        <w:rPr>
          <w:rFonts w:ascii="Times New Roman" w:hAnsi="Times New Roman" w:cs="Times New Roman"/>
          <w:b/>
        </w:rPr>
        <w:t xml:space="preserve">CHAPTER THREE: </w:t>
      </w:r>
      <w:r>
        <w:rPr>
          <w:rFonts w:ascii="Times New Roman" w:hAnsi="Times New Roman" w:cs="Times New Roman"/>
          <w:b/>
        </w:rPr>
        <w:t xml:space="preserve">RESULTS </w:t>
      </w:r>
    </w:p>
    <w:p w:rsidR="00A71F5E" w:rsidRPr="00C94A70" w:rsidRDefault="00A71F5E" w:rsidP="00A71F5E">
      <w:pPr>
        <w:spacing w:line="360" w:lineRule="auto"/>
        <w:jc w:val="both"/>
        <w:rPr>
          <w:rFonts w:ascii="Times New Roman" w:hAnsi="Times New Roman" w:cs="Times New Roman"/>
        </w:rPr>
      </w:pPr>
      <w:r w:rsidRPr="001E2F66">
        <w:rPr>
          <w:rFonts w:ascii="Times New Roman" w:hAnsi="Times New Roman" w:cs="Times New Roman"/>
        </w:rPr>
        <w:t>3</w:t>
      </w:r>
      <w:r>
        <w:rPr>
          <w:rFonts w:ascii="Times New Roman" w:hAnsi="Times New Roman" w:cs="Times New Roman"/>
        </w:rPr>
        <w:t>.1</w:t>
      </w:r>
      <w:r>
        <w:rPr>
          <w:rFonts w:ascii="Times New Roman" w:hAnsi="Times New Roman" w:cs="Times New Roman"/>
        </w:rPr>
        <w:tab/>
      </w:r>
      <w:r w:rsidRPr="00C94A70">
        <w:rPr>
          <w:rFonts w:ascii="Times New Roman" w:hAnsi="Times New Roman" w:cs="Times New Roman"/>
        </w:rPr>
        <w:t xml:space="preserve">Colony Count of Fungi Isolates  </w:t>
      </w:r>
    </w:p>
    <w:p w:rsidR="00A71F5E" w:rsidRPr="00C94A70" w:rsidRDefault="00A71F5E" w:rsidP="00A71F5E">
      <w:pPr>
        <w:spacing w:line="360" w:lineRule="auto"/>
        <w:jc w:val="both"/>
        <w:rPr>
          <w:rFonts w:ascii="Times New Roman" w:hAnsi="Times New Roman" w:cs="Times New Roman"/>
        </w:rPr>
      </w:pPr>
      <w:r w:rsidRPr="00C94A70">
        <w:rPr>
          <w:rFonts w:ascii="Times New Roman" w:hAnsi="Times New Roman" w:cs="Times New Roman"/>
        </w:rPr>
        <w:t>3.2</w:t>
      </w:r>
      <w:r>
        <w:rPr>
          <w:rFonts w:ascii="Times New Roman" w:hAnsi="Times New Roman" w:cs="Times New Roman"/>
        </w:rPr>
        <w:tab/>
      </w:r>
      <w:r w:rsidRPr="00C94A70">
        <w:rPr>
          <w:rFonts w:ascii="Times New Roman" w:hAnsi="Times New Roman" w:cs="Times New Roman"/>
        </w:rPr>
        <w:t>Morphological Characteristics of Fungal Isolated in PDA (Potato Dextrose Agar)</w:t>
      </w:r>
    </w:p>
    <w:p w:rsidR="00A71F5E" w:rsidRPr="00C94A70" w:rsidRDefault="00A71F5E" w:rsidP="00A71F5E">
      <w:pPr>
        <w:spacing w:line="360" w:lineRule="auto"/>
        <w:jc w:val="both"/>
        <w:rPr>
          <w:rFonts w:ascii="Times New Roman" w:hAnsi="Times New Roman" w:cs="Times New Roman"/>
        </w:rPr>
      </w:pPr>
      <w:r w:rsidRPr="00C94A70">
        <w:rPr>
          <w:rFonts w:ascii="Times New Roman" w:hAnsi="Times New Roman" w:cs="Times New Roman"/>
        </w:rPr>
        <w:t>3.3</w:t>
      </w:r>
      <w:r w:rsidRPr="00C94A70">
        <w:rPr>
          <w:rFonts w:ascii="Times New Roman" w:hAnsi="Times New Roman" w:cs="Times New Roman"/>
        </w:rPr>
        <w:tab/>
        <w:t>Biochemical Characteristic of Fungal Isolates</w:t>
      </w:r>
    </w:p>
    <w:p w:rsidR="00A71F5E" w:rsidRPr="00C94A70" w:rsidRDefault="00A71F5E" w:rsidP="00A71F5E">
      <w:pPr>
        <w:spacing w:line="360" w:lineRule="auto"/>
        <w:jc w:val="both"/>
        <w:rPr>
          <w:rFonts w:ascii="Times New Roman" w:hAnsi="Times New Roman" w:cs="Times New Roman"/>
        </w:rPr>
      </w:pPr>
      <w:r w:rsidRPr="00C94A70">
        <w:rPr>
          <w:rFonts w:ascii="Times New Roman" w:hAnsi="Times New Roman" w:cs="Times New Roman"/>
        </w:rPr>
        <w:t xml:space="preserve">3.4 </w:t>
      </w:r>
      <w:r w:rsidRPr="00C94A70">
        <w:rPr>
          <w:rFonts w:ascii="Times New Roman" w:hAnsi="Times New Roman" w:cs="Times New Roman"/>
        </w:rPr>
        <w:tab/>
        <w:t>ITS region sequencing for identification of Fungi</w:t>
      </w:r>
    </w:p>
    <w:p w:rsidR="00A71F5E" w:rsidRDefault="00A71F5E" w:rsidP="00A71F5E">
      <w:pPr>
        <w:spacing w:line="360" w:lineRule="auto"/>
        <w:jc w:val="both"/>
        <w:rPr>
          <w:rFonts w:ascii="Times New Roman" w:hAnsi="Times New Roman" w:cs="Times New Roman"/>
          <w:b/>
        </w:rPr>
      </w:pPr>
      <w:r w:rsidRPr="00C94A70">
        <w:rPr>
          <w:rFonts w:ascii="Times New Roman" w:hAnsi="Times New Roman" w:cs="Times New Roman"/>
        </w:rPr>
        <w:t>3.5</w:t>
      </w:r>
      <w:r w:rsidRPr="00C94A70">
        <w:rPr>
          <w:rFonts w:ascii="Times New Roman" w:hAnsi="Times New Roman" w:cs="Times New Roman"/>
        </w:rPr>
        <w:tab/>
        <w:t>Sequence Results</w:t>
      </w:r>
      <w:r w:rsidRPr="00C94A70">
        <w:rPr>
          <w:rFonts w:ascii="Times New Roman" w:hAnsi="Times New Roman" w:cs="Times New Roman"/>
          <w:b/>
        </w:rPr>
        <w:t xml:space="preserve"> </w:t>
      </w:r>
    </w:p>
    <w:p w:rsidR="00A71F5E" w:rsidRDefault="00A71F5E" w:rsidP="00A71F5E">
      <w:pPr>
        <w:spacing w:line="360" w:lineRule="auto"/>
        <w:jc w:val="both"/>
        <w:rPr>
          <w:rFonts w:ascii="Times New Roman" w:hAnsi="Times New Roman" w:cs="Times New Roman"/>
          <w:b/>
        </w:rPr>
      </w:pPr>
    </w:p>
    <w:p w:rsidR="00A71F5E" w:rsidRPr="001E2F66" w:rsidRDefault="00A71F5E" w:rsidP="00A71F5E">
      <w:pPr>
        <w:spacing w:line="360" w:lineRule="auto"/>
        <w:jc w:val="both"/>
        <w:rPr>
          <w:rFonts w:ascii="Times New Roman" w:hAnsi="Times New Roman" w:cs="Times New Roman"/>
          <w:b/>
        </w:rPr>
      </w:pPr>
      <w:r w:rsidRPr="001E2F66">
        <w:rPr>
          <w:rFonts w:ascii="Times New Roman" w:hAnsi="Times New Roman" w:cs="Times New Roman"/>
          <w:b/>
        </w:rPr>
        <w:lastRenderedPageBreak/>
        <w:t xml:space="preserve">CHAPTER FOUR: </w:t>
      </w:r>
      <w:r>
        <w:rPr>
          <w:rFonts w:ascii="Times New Roman" w:hAnsi="Times New Roman" w:cs="Times New Roman"/>
          <w:b/>
        </w:rPr>
        <w:t xml:space="preserve">DISCUSSION, CONCLUSION, SUMMARY AND REFERENCES </w:t>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4.1</w:t>
      </w:r>
      <w:r w:rsidRPr="001E2F66">
        <w:rPr>
          <w:rFonts w:ascii="Times New Roman" w:hAnsi="Times New Roman" w:cs="Times New Roman"/>
        </w:rPr>
        <w:tab/>
      </w:r>
      <w:r>
        <w:rPr>
          <w:rFonts w:ascii="Times New Roman" w:hAnsi="Times New Roman" w:cs="Times New Roman"/>
        </w:rPr>
        <w:t xml:space="preserve">Discussion </w:t>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4.2</w:t>
      </w:r>
      <w:r w:rsidRPr="001E2F66">
        <w:rPr>
          <w:rFonts w:ascii="Times New Roman" w:hAnsi="Times New Roman" w:cs="Times New Roman"/>
        </w:rPr>
        <w:tab/>
      </w:r>
      <w:r>
        <w:rPr>
          <w:rFonts w:ascii="Times New Roman" w:hAnsi="Times New Roman" w:cs="Times New Roman"/>
        </w:rPr>
        <w:t xml:space="preserve">conclusion </w:t>
      </w:r>
    </w:p>
    <w:p w:rsidR="00A71F5E" w:rsidRDefault="00A71F5E" w:rsidP="00A71F5E">
      <w:pPr>
        <w:spacing w:line="360" w:lineRule="auto"/>
        <w:jc w:val="both"/>
        <w:rPr>
          <w:rFonts w:ascii="Times New Roman" w:hAnsi="Times New Roman" w:cs="Times New Roman"/>
        </w:rPr>
      </w:pPr>
      <w:r w:rsidRPr="001E2F66">
        <w:rPr>
          <w:rFonts w:ascii="Times New Roman" w:hAnsi="Times New Roman" w:cs="Times New Roman"/>
        </w:rPr>
        <w:t>4.3</w:t>
      </w:r>
      <w:r w:rsidRPr="001E2F66">
        <w:rPr>
          <w:rFonts w:ascii="Times New Roman" w:hAnsi="Times New Roman" w:cs="Times New Roman"/>
        </w:rPr>
        <w:tab/>
      </w:r>
      <w:r>
        <w:rPr>
          <w:rFonts w:ascii="Times New Roman" w:hAnsi="Times New Roman" w:cs="Times New Roman"/>
        </w:rPr>
        <w:t>Summary</w:t>
      </w:r>
    </w:p>
    <w:p w:rsidR="00A71F5E" w:rsidRPr="001E2F66" w:rsidRDefault="00A71F5E" w:rsidP="00A71F5E">
      <w:pPr>
        <w:spacing w:line="360" w:lineRule="auto"/>
        <w:jc w:val="both"/>
        <w:rPr>
          <w:rFonts w:ascii="Times New Roman" w:hAnsi="Times New Roman" w:cs="Times New Roman"/>
          <w:b/>
        </w:rPr>
      </w:pPr>
      <w:r>
        <w:rPr>
          <w:rFonts w:ascii="Times New Roman" w:hAnsi="Times New Roman" w:cs="Times New Roman"/>
        </w:rPr>
        <w:t>4.4</w:t>
      </w:r>
      <w:r>
        <w:rPr>
          <w:rFonts w:ascii="Times New Roman" w:hAnsi="Times New Roman" w:cs="Times New Roman"/>
        </w:rPr>
        <w:tab/>
        <w:t xml:space="preserve">References </w:t>
      </w:r>
      <w:r w:rsidRPr="001E2F66">
        <w:rPr>
          <w:rFonts w:ascii="Times New Roman" w:hAnsi="Times New Roman" w:cs="Times New Roman"/>
        </w:rPr>
        <w:t xml:space="preserve"> </w:t>
      </w:r>
      <w:r w:rsidRPr="001E2F66">
        <w:rPr>
          <w:rFonts w:ascii="Times New Roman" w:hAnsi="Times New Roman" w:cs="Times New Roman"/>
        </w:rPr>
        <w:tab/>
      </w:r>
      <w:r w:rsidRPr="001E2F66">
        <w:rPr>
          <w:rFonts w:ascii="Times New Roman" w:hAnsi="Times New Roman" w:cs="Times New Roman"/>
        </w:rPr>
        <w:tab/>
      </w:r>
    </w:p>
    <w:p w:rsidR="00A71F5E" w:rsidRPr="001E2F66" w:rsidRDefault="00A71F5E" w:rsidP="00A71F5E">
      <w:pPr>
        <w:spacing w:line="360" w:lineRule="auto"/>
        <w:jc w:val="both"/>
        <w:rPr>
          <w:rFonts w:ascii="Times New Roman" w:hAnsi="Times New Roman" w:cs="Times New Roman"/>
        </w:rPr>
      </w:pPr>
      <w:r w:rsidRPr="001E2F66">
        <w:rPr>
          <w:rFonts w:ascii="Times New Roman" w:hAnsi="Times New Roman" w:cs="Times New Roman"/>
        </w:rPr>
        <w:tab/>
      </w:r>
      <w:r w:rsidRPr="001E2F66">
        <w:rPr>
          <w:rFonts w:ascii="Times New Roman" w:hAnsi="Times New Roman" w:cs="Times New Roman"/>
        </w:rPr>
        <w:tab/>
      </w:r>
    </w:p>
    <w:p w:rsidR="00A71F5E" w:rsidRDefault="00A71F5E" w:rsidP="00A71F5E">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A71F5E" w:rsidRDefault="00A71F5E" w:rsidP="00CD4F64">
      <w:pPr>
        <w:tabs>
          <w:tab w:val="left" w:pos="525"/>
          <w:tab w:val="center" w:pos="4680"/>
        </w:tabs>
        <w:spacing w:line="360" w:lineRule="auto"/>
        <w:jc w:val="center"/>
        <w:rPr>
          <w:rFonts w:ascii="Times New Roman" w:hAnsi="Times New Roman" w:cs="Times New Roman"/>
          <w:b/>
          <w:sz w:val="26"/>
          <w:szCs w:val="26"/>
        </w:rPr>
      </w:pPr>
    </w:p>
    <w:p w:rsidR="002119E4" w:rsidRPr="00D35E08" w:rsidRDefault="002119E4" w:rsidP="00CD4F64">
      <w:pPr>
        <w:tabs>
          <w:tab w:val="left" w:pos="525"/>
          <w:tab w:val="center" w:pos="4680"/>
        </w:tabs>
        <w:spacing w:line="360" w:lineRule="auto"/>
        <w:jc w:val="center"/>
        <w:rPr>
          <w:rFonts w:ascii="Times New Roman" w:hAnsi="Times New Roman" w:cs="Times New Roman"/>
          <w:b/>
          <w:sz w:val="26"/>
          <w:szCs w:val="26"/>
        </w:rPr>
      </w:pPr>
      <w:r w:rsidRPr="00D35E08">
        <w:rPr>
          <w:rFonts w:ascii="Times New Roman" w:hAnsi="Times New Roman" w:cs="Times New Roman"/>
          <w:b/>
          <w:sz w:val="26"/>
          <w:szCs w:val="26"/>
        </w:rPr>
        <w:lastRenderedPageBreak/>
        <w:t>CHAPTER ONE</w:t>
      </w:r>
    </w:p>
    <w:p w:rsidR="002119E4" w:rsidRPr="00D35E08" w:rsidRDefault="002119E4" w:rsidP="00491918">
      <w:pPr>
        <w:tabs>
          <w:tab w:val="left" w:pos="525"/>
          <w:tab w:val="center" w:pos="4680"/>
        </w:tabs>
        <w:spacing w:line="360" w:lineRule="auto"/>
        <w:rPr>
          <w:rFonts w:ascii="Times New Roman" w:hAnsi="Times New Roman" w:cs="Times New Roman"/>
          <w:b/>
          <w:sz w:val="26"/>
          <w:szCs w:val="26"/>
        </w:rPr>
      </w:pPr>
      <w:r w:rsidRPr="00D35E08">
        <w:rPr>
          <w:rFonts w:ascii="Times New Roman" w:hAnsi="Times New Roman" w:cs="Times New Roman"/>
          <w:b/>
          <w:sz w:val="26"/>
          <w:szCs w:val="26"/>
        </w:rPr>
        <w:t>1.0</w:t>
      </w:r>
      <w:r w:rsidRPr="00D35E08">
        <w:rPr>
          <w:rFonts w:ascii="Times New Roman" w:hAnsi="Times New Roman" w:cs="Times New Roman"/>
          <w:b/>
          <w:sz w:val="26"/>
          <w:szCs w:val="26"/>
        </w:rPr>
        <w:tab/>
        <w:t>INTRODUCTION</w:t>
      </w:r>
    </w:p>
    <w:p w:rsidR="002119E4" w:rsidRPr="00D35E08" w:rsidRDefault="002119E4" w:rsidP="00491918">
      <w:pPr>
        <w:spacing w:line="360" w:lineRule="auto"/>
        <w:rPr>
          <w:rFonts w:ascii="Times New Roman" w:hAnsi="Times New Roman" w:cs="Times New Roman"/>
          <w:b/>
          <w:sz w:val="26"/>
          <w:szCs w:val="26"/>
        </w:rPr>
      </w:pPr>
      <w:r w:rsidRPr="00D35E08">
        <w:rPr>
          <w:rFonts w:ascii="Times New Roman" w:hAnsi="Times New Roman" w:cs="Times New Roman"/>
          <w:b/>
          <w:sz w:val="26"/>
          <w:szCs w:val="26"/>
        </w:rPr>
        <w:t xml:space="preserve">1.1   </w:t>
      </w:r>
      <w:r w:rsidR="005B4631" w:rsidRPr="00D35E08">
        <w:rPr>
          <w:rFonts w:ascii="Times New Roman" w:hAnsi="Times New Roman" w:cs="Times New Roman"/>
          <w:b/>
          <w:sz w:val="26"/>
          <w:szCs w:val="26"/>
        </w:rPr>
        <w:t>Background</w:t>
      </w:r>
    </w:p>
    <w:p w:rsidR="002119E4" w:rsidRPr="00D35E08" w:rsidRDefault="002119E4"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Potatoes (</w:t>
      </w: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xml:space="preserve">) are one of the most widely cultivated and consumed staple crops globally, with over 380 million metric tons produced annually (FAO, 2020). However, post-harvest losses due to spoilage can be substantial, with estimates suggesting up to 30% of harvested potatoes are lost during storage and transportation (Kumar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2019). Fungal infections are a significant contributor to potato spoilage, with various species causing diseases such as dry rot, wet rot, and blackleg (Peters et al., 2014). These fungal pathogens can infect potatoes during growth, harvest, or storage, leading to significant economic losses and reduced food security.</w:t>
      </w:r>
      <w:r w:rsidR="00D16D14" w:rsidRPr="00D35E08">
        <w:rPr>
          <w:rFonts w:ascii="Times New Roman" w:hAnsi="Times New Roman" w:cs="Times New Roman"/>
          <w:sz w:val="26"/>
          <w:szCs w:val="26"/>
        </w:rPr>
        <w:t xml:space="preserve"> </w:t>
      </w:r>
      <w:r w:rsidRPr="00D35E08">
        <w:rPr>
          <w:rFonts w:ascii="Times New Roman" w:hAnsi="Times New Roman" w:cs="Times New Roman"/>
          <w:sz w:val="26"/>
          <w:szCs w:val="26"/>
        </w:rPr>
        <w:t xml:space="preserve">Understanding the types of fungi associated with spoiled potatoes is crucial for developing effective management strategies to reduce post-harvest losses. Various studies have identified several fungal species as major contributors to potato spoilage, including </w:t>
      </w:r>
      <w:r w:rsidRPr="00D35E08">
        <w:rPr>
          <w:rFonts w:ascii="Times New Roman" w:hAnsi="Times New Roman" w:cs="Times New Roman"/>
          <w:i/>
          <w:sz w:val="26"/>
          <w:szCs w:val="26"/>
        </w:rPr>
        <w:t>Fusarium, Phytophthora</w:t>
      </w:r>
      <w:r w:rsidR="00D16D14" w:rsidRPr="00D35E08">
        <w:rPr>
          <w:rFonts w:ascii="Times New Roman" w:hAnsi="Times New Roman" w:cs="Times New Roman"/>
          <w:sz w:val="26"/>
          <w:szCs w:val="26"/>
        </w:rPr>
        <w:t xml:space="preserve">, and </w:t>
      </w:r>
      <w:r w:rsidR="00D16D14" w:rsidRPr="00D35E08">
        <w:rPr>
          <w:rFonts w:ascii="Times New Roman" w:hAnsi="Times New Roman" w:cs="Times New Roman"/>
          <w:i/>
          <w:sz w:val="26"/>
          <w:szCs w:val="26"/>
        </w:rPr>
        <w:t>Rhizoctonia</w:t>
      </w:r>
      <w:r w:rsidR="00D16D14" w:rsidRPr="00D35E08">
        <w:rPr>
          <w:rFonts w:ascii="Times New Roman" w:hAnsi="Times New Roman" w:cs="Times New Roman"/>
          <w:sz w:val="26"/>
          <w:szCs w:val="26"/>
        </w:rPr>
        <w:t xml:space="preserve"> (Peters </w:t>
      </w:r>
      <w:r w:rsidR="00D16D14" w:rsidRPr="00D35E08">
        <w:rPr>
          <w:rFonts w:ascii="Times New Roman" w:hAnsi="Times New Roman" w:cs="Times New Roman"/>
          <w:i/>
          <w:sz w:val="26"/>
          <w:szCs w:val="26"/>
        </w:rPr>
        <w:t>et al.,</w:t>
      </w:r>
      <w:r w:rsidR="00D16D14" w:rsidRPr="00D35E08">
        <w:rPr>
          <w:rFonts w:ascii="Times New Roman" w:hAnsi="Times New Roman" w:cs="Times New Roman"/>
          <w:sz w:val="26"/>
          <w:szCs w:val="26"/>
        </w:rPr>
        <w:t xml:space="preserve"> 2014).</w:t>
      </w:r>
    </w:p>
    <w:p w:rsidR="00D16D14" w:rsidRPr="00D35E08" w:rsidRDefault="002119E4"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However, the diversity of fungal species associated with spoiled potatoes can vary depending on factors such as geographical location, climate, and agricultural practices (Kumar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2019). Therefore, it is essential to conduct regional studies to identify the specific fungal species responsible for pota</w:t>
      </w:r>
      <w:r w:rsidR="00D16D14" w:rsidRPr="00D35E08">
        <w:rPr>
          <w:rFonts w:ascii="Times New Roman" w:hAnsi="Times New Roman" w:cs="Times New Roman"/>
          <w:sz w:val="26"/>
          <w:szCs w:val="26"/>
        </w:rPr>
        <w:t xml:space="preserve">to spoilage in different areas. </w:t>
      </w:r>
      <w:r w:rsidRPr="00D35E08">
        <w:rPr>
          <w:rFonts w:ascii="Times New Roman" w:hAnsi="Times New Roman" w:cs="Times New Roman"/>
          <w:sz w:val="26"/>
          <w:szCs w:val="26"/>
        </w:rPr>
        <w:t>This study aims to isolate, identify, and characterize the fungi associated with spoiled potatoes in [Your Region/Location]. The findings of this study will contribute to the development of effective management strategies to reduce post-harvest losses and improve food security.</w:t>
      </w:r>
      <w:r w:rsidR="00D16D14" w:rsidRPr="00D35E08">
        <w:rPr>
          <w:sz w:val="26"/>
          <w:szCs w:val="26"/>
        </w:rPr>
        <w:t xml:space="preserve"> </w:t>
      </w:r>
      <w:r w:rsidR="00D16D14" w:rsidRPr="00D35E08">
        <w:rPr>
          <w:rFonts w:ascii="Times New Roman" w:hAnsi="Times New Roman" w:cs="Times New Roman"/>
          <w:sz w:val="26"/>
          <w:szCs w:val="26"/>
        </w:rPr>
        <w:t>Potatoes (</w:t>
      </w:r>
      <w:r w:rsidR="00D16D14" w:rsidRPr="00D35E08">
        <w:rPr>
          <w:rFonts w:ascii="Times New Roman" w:hAnsi="Times New Roman" w:cs="Times New Roman"/>
          <w:i/>
          <w:sz w:val="26"/>
          <w:szCs w:val="26"/>
        </w:rPr>
        <w:t>Solanum tuberosum</w:t>
      </w:r>
      <w:r w:rsidR="00D16D14" w:rsidRPr="00D35E08">
        <w:rPr>
          <w:rFonts w:ascii="Times New Roman" w:hAnsi="Times New Roman" w:cs="Times New Roman"/>
          <w:sz w:val="26"/>
          <w:szCs w:val="26"/>
        </w:rPr>
        <w:t xml:space="preserve">) are one of the most widely cultivated and consumed staple crops globally, with over 380 million metric tons produced annually (FAO, 2020). However, post-harvest losses due to spoilage can be substantial, with estimates suggesting up to 30% of harvested potatoes are lost during storage and transportation (Kumar et al., 2019). These </w:t>
      </w:r>
      <w:r w:rsidR="00D16D14" w:rsidRPr="00D35E08">
        <w:rPr>
          <w:rFonts w:ascii="Times New Roman" w:hAnsi="Times New Roman" w:cs="Times New Roman"/>
          <w:sz w:val="26"/>
          <w:szCs w:val="26"/>
        </w:rPr>
        <w:lastRenderedPageBreak/>
        <w:t xml:space="preserve">losses not only affect the economy but also contribute to food insecurity, particularly in developing countries (Hodge </w:t>
      </w:r>
      <w:r w:rsidR="00D16D14" w:rsidRPr="00D35E08">
        <w:rPr>
          <w:rFonts w:ascii="Times New Roman" w:hAnsi="Times New Roman" w:cs="Times New Roman"/>
          <w:i/>
          <w:sz w:val="26"/>
          <w:szCs w:val="26"/>
        </w:rPr>
        <w:t>et al.,</w:t>
      </w:r>
      <w:r w:rsidR="00D16D14" w:rsidRPr="00D35E08">
        <w:rPr>
          <w:rFonts w:ascii="Times New Roman" w:hAnsi="Times New Roman" w:cs="Times New Roman"/>
          <w:sz w:val="26"/>
          <w:szCs w:val="26"/>
        </w:rPr>
        <w:t xml:space="preserve"> 2020).</w:t>
      </w:r>
    </w:p>
    <w:p w:rsidR="00D16D14" w:rsidRPr="00D35E08" w:rsidRDefault="00D16D14"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Fungal infections are a significant contributor to potato spoilage, with various species causing diseases such as dry rot, wet rot, and blackleg (Peters et al., 2014). These fungal pathogens can infect potatoes during growth, harvest, or storage, leading to significant economic losses and reduced food security (O'Brien, 2019). The most common fungal pathogens associated with potato spoilage include </w:t>
      </w:r>
      <w:r w:rsidRPr="00D35E08">
        <w:rPr>
          <w:rFonts w:ascii="Times New Roman" w:hAnsi="Times New Roman" w:cs="Times New Roman"/>
          <w:i/>
          <w:sz w:val="26"/>
          <w:szCs w:val="26"/>
        </w:rPr>
        <w:t>Fusarium, Phytophthora,</w:t>
      </w:r>
      <w:r w:rsidRPr="00D35E08">
        <w:rPr>
          <w:rFonts w:ascii="Times New Roman" w:hAnsi="Times New Roman" w:cs="Times New Roman"/>
          <w:sz w:val="26"/>
          <w:szCs w:val="26"/>
        </w:rPr>
        <w:t xml:space="preserve"> and </w:t>
      </w:r>
      <w:r w:rsidRPr="00D35E08">
        <w:rPr>
          <w:rFonts w:ascii="Times New Roman" w:hAnsi="Times New Roman" w:cs="Times New Roman"/>
          <w:i/>
          <w:sz w:val="26"/>
          <w:szCs w:val="26"/>
        </w:rPr>
        <w:t>Rhizoctonia</w:t>
      </w:r>
      <w:r w:rsidR="000232AD" w:rsidRPr="00D35E08">
        <w:rPr>
          <w:rFonts w:ascii="Times New Roman" w:hAnsi="Times New Roman" w:cs="Times New Roman"/>
          <w:sz w:val="26"/>
          <w:szCs w:val="26"/>
        </w:rPr>
        <w:t xml:space="preserve"> (</w:t>
      </w:r>
      <w:r w:rsidRPr="00D35E08">
        <w:rPr>
          <w:rFonts w:ascii="Times New Roman" w:hAnsi="Times New Roman" w:cs="Times New Roman"/>
          <w:sz w:val="26"/>
          <w:szCs w:val="26"/>
        </w:rPr>
        <w:t xml:space="preserve">Peters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2014). Recent studies have highlighted the importance of understanding the diversity of fungal species associated with spoiled potatoes. For example, a study by Chawla et al. (2020) identified 15 different fungal species associated with spoiled potatoes in India, including </w:t>
      </w:r>
      <w:r w:rsidRPr="00D35E08">
        <w:rPr>
          <w:rFonts w:ascii="Times New Roman" w:hAnsi="Times New Roman" w:cs="Times New Roman"/>
          <w:i/>
          <w:sz w:val="26"/>
          <w:szCs w:val="26"/>
        </w:rPr>
        <w:t>Aspergillus, Penicillium</w:t>
      </w:r>
      <w:r w:rsidRPr="00D35E08">
        <w:rPr>
          <w:rFonts w:ascii="Times New Roman" w:hAnsi="Times New Roman" w:cs="Times New Roman"/>
          <w:sz w:val="26"/>
          <w:szCs w:val="26"/>
        </w:rPr>
        <w:t xml:space="preserve">, and </w:t>
      </w:r>
      <w:r w:rsidRPr="00D35E08">
        <w:rPr>
          <w:rFonts w:ascii="Times New Roman" w:hAnsi="Times New Roman" w:cs="Times New Roman"/>
          <w:i/>
          <w:sz w:val="26"/>
          <w:szCs w:val="26"/>
        </w:rPr>
        <w:t>Fusarium.</w:t>
      </w:r>
      <w:r w:rsidRPr="00D35E08">
        <w:rPr>
          <w:rFonts w:ascii="Times New Roman" w:hAnsi="Times New Roman" w:cs="Times New Roman"/>
          <w:sz w:val="26"/>
          <w:szCs w:val="26"/>
        </w:rPr>
        <w:t xml:space="preserve"> Similarly, a study by O'Brien et al. (2020) found that the fungal species associated with spoiled potatoes in the United States varied depending on the region and storage conditions.</w:t>
      </w:r>
    </w:p>
    <w:p w:rsidR="00491918" w:rsidRPr="00D35E08" w:rsidRDefault="00D16D14"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The diversity of fungal species associated with spoiled potatoes can vary depending on factors such as geographical location, climate, and agricultural practices (Kumar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2019). Therefore, it is essential to conduct regional studies to identify the specific fungal species responsible for potato spoilage in different areas. This information can be used to develop effective management strategies to reduce post-harvest losses and improve food security. This study aims to isolate, identify, and characterize the fungi associated with spoiled potatoes in [Your Region/Location]. The findings of this study will contribute to the development of effective management strategies to reduce post-harvest losses and improve food security.</w:t>
      </w:r>
    </w:p>
    <w:p w:rsidR="009130D5" w:rsidRPr="00D35E08" w:rsidRDefault="009130D5"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1.2</w:t>
      </w:r>
      <w:r w:rsidRPr="00D35E08">
        <w:rPr>
          <w:rFonts w:ascii="Times New Roman" w:hAnsi="Times New Roman" w:cs="Times New Roman"/>
          <w:b/>
          <w:sz w:val="26"/>
          <w:szCs w:val="26"/>
        </w:rPr>
        <w:tab/>
      </w:r>
      <w:r w:rsidR="001D562B" w:rsidRPr="00D35E08">
        <w:rPr>
          <w:rFonts w:ascii="Times New Roman" w:hAnsi="Times New Roman" w:cs="Times New Roman"/>
          <w:b/>
          <w:sz w:val="26"/>
          <w:szCs w:val="26"/>
        </w:rPr>
        <w:t xml:space="preserve">Origin and History </w:t>
      </w:r>
      <w:r w:rsidR="001D562B" w:rsidRPr="00D35E08">
        <w:rPr>
          <w:rFonts w:ascii="Times New Roman" w:hAnsi="Times New Roman" w:cs="Times New Roman"/>
          <w:b/>
          <w:i/>
          <w:sz w:val="26"/>
          <w:szCs w:val="26"/>
        </w:rPr>
        <w:t>Solanum tuberosum</w:t>
      </w:r>
    </w:p>
    <w:p w:rsidR="00E2064B" w:rsidRPr="00D35E08" w:rsidRDefault="009130D5" w:rsidP="00491918">
      <w:pPr>
        <w:spacing w:line="360" w:lineRule="auto"/>
        <w:jc w:val="both"/>
        <w:rPr>
          <w:rFonts w:ascii="Times New Roman" w:hAnsi="Times New Roman" w:cs="Times New Roman"/>
          <w:sz w:val="26"/>
          <w:szCs w:val="26"/>
        </w:rPr>
      </w:pP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commonly known as the potato, is native to the Andean region of South America, specifical</w:t>
      </w:r>
      <w:r w:rsidR="005E2F1C" w:rsidRPr="00D35E08">
        <w:rPr>
          <w:rFonts w:ascii="Times New Roman" w:hAnsi="Times New Roman" w:cs="Times New Roman"/>
          <w:sz w:val="26"/>
          <w:szCs w:val="26"/>
        </w:rPr>
        <w:t>ly present-day Peru and Bolivia</w:t>
      </w:r>
      <w:r w:rsidRPr="00D35E08">
        <w:rPr>
          <w:rFonts w:ascii="Times New Roman" w:hAnsi="Times New Roman" w:cs="Times New Roman"/>
          <w:sz w:val="26"/>
          <w:szCs w:val="26"/>
        </w:rPr>
        <w:t>. The potato was first domesticated around 7,000-10,000 years ago by the indigenous people of the Andean region, including the</w:t>
      </w:r>
      <w:r w:rsidR="005E2F1C" w:rsidRPr="00D35E08">
        <w:rPr>
          <w:rFonts w:ascii="Times New Roman" w:hAnsi="Times New Roman" w:cs="Times New Roman"/>
          <w:sz w:val="26"/>
          <w:szCs w:val="26"/>
        </w:rPr>
        <w:t xml:space="preserve"> Quechua and Aymara tribes</w:t>
      </w:r>
      <w:r w:rsidRPr="00D35E08">
        <w:rPr>
          <w:rFonts w:ascii="Times New Roman" w:hAnsi="Times New Roman" w:cs="Times New Roman"/>
          <w:sz w:val="26"/>
          <w:szCs w:val="26"/>
        </w:rPr>
        <w:t xml:space="preserve">. The wild ancestor of the potato is </w:t>
      </w:r>
      <w:r w:rsidRPr="00D35E08">
        <w:rPr>
          <w:rFonts w:ascii="Times New Roman" w:hAnsi="Times New Roman" w:cs="Times New Roman"/>
          <w:sz w:val="26"/>
          <w:szCs w:val="26"/>
        </w:rPr>
        <w:lastRenderedPageBreak/>
        <w:t xml:space="preserve">believed to be </w:t>
      </w:r>
      <w:r w:rsidRPr="00D35E08">
        <w:rPr>
          <w:rFonts w:ascii="Times New Roman" w:hAnsi="Times New Roman" w:cs="Times New Roman"/>
          <w:i/>
          <w:sz w:val="26"/>
          <w:szCs w:val="26"/>
        </w:rPr>
        <w:t>Solanum tuberosum subsp</w:t>
      </w:r>
      <w:r w:rsidRPr="00D35E08">
        <w:rPr>
          <w:rFonts w:ascii="Times New Roman" w:hAnsi="Times New Roman" w:cs="Times New Roman"/>
          <w:sz w:val="26"/>
          <w:szCs w:val="26"/>
        </w:rPr>
        <w:t xml:space="preserve">. </w:t>
      </w:r>
      <w:r w:rsidRPr="00D35E08">
        <w:rPr>
          <w:rFonts w:ascii="Times New Roman" w:hAnsi="Times New Roman" w:cs="Times New Roman"/>
          <w:i/>
          <w:sz w:val="26"/>
          <w:szCs w:val="26"/>
        </w:rPr>
        <w:t>andigenum,</w:t>
      </w:r>
      <w:r w:rsidRPr="00D35E08">
        <w:rPr>
          <w:rFonts w:ascii="Times New Roman" w:hAnsi="Times New Roman" w:cs="Times New Roman"/>
          <w:sz w:val="26"/>
          <w:szCs w:val="26"/>
        </w:rPr>
        <w:t xml:space="preserve"> which is still found in the Andean </w:t>
      </w:r>
      <w:r w:rsidR="005E2F1C" w:rsidRPr="00D35E08">
        <w:rPr>
          <w:rFonts w:ascii="Times New Roman" w:hAnsi="Times New Roman" w:cs="Times New Roman"/>
          <w:sz w:val="26"/>
          <w:szCs w:val="26"/>
        </w:rPr>
        <w:t>region</w:t>
      </w:r>
      <w:r w:rsidRPr="00D35E08">
        <w:rPr>
          <w:rFonts w:ascii="Times New Roman" w:hAnsi="Times New Roman" w:cs="Times New Roman"/>
          <w:sz w:val="26"/>
          <w:szCs w:val="26"/>
        </w:rPr>
        <w:t>. The domesticated potato was initially cultivated in the high-altitude regions of the Andes, where it was an important food source for the local p</w:t>
      </w:r>
      <w:r w:rsidR="005E2F1C" w:rsidRPr="00D35E08">
        <w:rPr>
          <w:rFonts w:ascii="Times New Roman" w:hAnsi="Times New Roman" w:cs="Times New Roman"/>
          <w:sz w:val="26"/>
          <w:szCs w:val="26"/>
        </w:rPr>
        <w:t xml:space="preserve">opulation. </w:t>
      </w:r>
      <w:r w:rsidRPr="00D35E08">
        <w:rPr>
          <w:rFonts w:ascii="Times New Roman" w:hAnsi="Times New Roman" w:cs="Times New Roman"/>
          <w:sz w:val="26"/>
          <w:szCs w:val="26"/>
        </w:rPr>
        <w:t xml:space="preserve">The early cultivation of potatoes in the Andean region involved selective breeding for desirable traits such as tuber size, shape, </w:t>
      </w:r>
      <w:r w:rsidR="005E2F1C" w:rsidRPr="00D35E08">
        <w:rPr>
          <w:rFonts w:ascii="Times New Roman" w:hAnsi="Times New Roman" w:cs="Times New Roman"/>
          <w:sz w:val="26"/>
          <w:szCs w:val="26"/>
        </w:rPr>
        <w:t>and color</w:t>
      </w:r>
      <w:r w:rsidRPr="00D35E08">
        <w:rPr>
          <w:rFonts w:ascii="Times New Roman" w:hAnsi="Times New Roman" w:cs="Times New Roman"/>
          <w:sz w:val="26"/>
          <w:szCs w:val="26"/>
        </w:rPr>
        <w:t>. The indigenous people of the Andean region developed a sophisticated understanding of potato cultivation and breeding, which allowed them to create a wide range of potato varieties (Glave, 2016).</w:t>
      </w:r>
    </w:p>
    <w:p w:rsidR="009130D5" w:rsidRPr="00D35E08" w:rsidRDefault="009130D5"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potato was introduced to Europe by the Spanish conquistadors in the 16th century, where it became a staple crop in many countries, particularl</w:t>
      </w:r>
      <w:r w:rsidR="005E2F1C" w:rsidRPr="00D35E08">
        <w:rPr>
          <w:rFonts w:ascii="Times New Roman" w:hAnsi="Times New Roman" w:cs="Times New Roman"/>
          <w:sz w:val="26"/>
          <w:szCs w:val="26"/>
        </w:rPr>
        <w:t>y Ireland and Eastern Europe</w:t>
      </w:r>
      <w:r w:rsidRPr="00D35E08">
        <w:rPr>
          <w:rFonts w:ascii="Times New Roman" w:hAnsi="Times New Roman" w:cs="Times New Roman"/>
          <w:sz w:val="26"/>
          <w:szCs w:val="26"/>
        </w:rPr>
        <w:t xml:space="preserve">. From Europe, the potato was introduced to other parts of the world, including North America, Africa, and Asia, where it has become an important food source (Hodge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2018).</w:t>
      </w:r>
    </w:p>
    <w:p w:rsidR="009130D5" w:rsidRPr="00D35E08" w:rsidRDefault="009130D5"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Today, the potato is one of the most widely cultivated crops globally, with over 380 million metric tons produced annually (FAO, 2020). Modern breeding programs have developed numerous potato varieties with improved yields, disease resistance, and nutritional content (Kumar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2019). The use of molecular markers and genomics has also improved the efficiency and accuracy of potato breedin</w:t>
      </w:r>
      <w:r w:rsidR="005E2F1C" w:rsidRPr="00D35E08">
        <w:rPr>
          <w:rFonts w:ascii="Times New Roman" w:hAnsi="Times New Roman" w:cs="Times New Roman"/>
          <w:sz w:val="26"/>
          <w:szCs w:val="26"/>
        </w:rPr>
        <w:t>g programs</w:t>
      </w:r>
      <w:r w:rsidRPr="00D35E08">
        <w:rPr>
          <w:rFonts w:ascii="Times New Roman" w:hAnsi="Times New Roman" w:cs="Times New Roman"/>
          <w:sz w:val="26"/>
          <w:szCs w:val="26"/>
        </w:rPr>
        <w:t>.</w:t>
      </w:r>
    </w:p>
    <w:p w:rsidR="00A135BC" w:rsidRPr="00D35E08" w:rsidRDefault="009130D5" w:rsidP="00A135BC">
      <w:pPr>
        <w:spacing w:line="360" w:lineRule="auto"/>
        <w:jc w:val="both"/>
        <w:rPr>
          <w:rFonts w:ascii="Times New Roman" w:hAnsi="Times New Roman" w:cs="Times New Roman"/>
          <w:b/>
          <w:sz w:val="26"/>
          <w:szCs w:val="26"/>
        </w:rPr>
      </w:pPr>
      <w:r w:rsidRPr="00D35E08">
        <w:rPr>
          <w:rFonts w:ascii="Times New Roman" w:hAnsi="Times New Roman" w:cs="Times New Roman"/>
          <w:sz w:val="26"/>
          <w:szCs w:val="26"/>
        </w:rPr>
        <w:t>The genetic diversity of potatoes is essential for maintaining their adaptability and resilience to changing environmental c</w:t>
      </w:r>
      <w:r w:rsidR="005E2F1C" w:rsidRPr="00D35E08">
        <w:rPr>
          <w:rFonts w:ascii="Times New Roman" w:hAnsi="Times New Roman" w:cs="Times New Roman"/>
          <w:sz w:val="26"/>
          <w:szCs w:val="26"/>
        </w:rPr>
        <w:t>ondition</w:t>
      </w:r>
      <w:r w:rsidRPr="00D35E08">
        <w:rPr>
          <w:rFonts w:ascii="Times New Roman" w:hAnsi="Times New Roman" w:cs="Times New Roman"/>
          <w:sz w:val="26"/>
          <w:szCs w:val="26"/>
        </w:rPr>
        <w:t>. Efforts are being made to conserve and characterize the genetic diversity of potatoes, including the establishment of potato genebanks and the use of molecular markers to analyze genetic div</w:t>
      </w:r>
      <w:r w:rsidR="005E2F1C" w:rsidRPr="00D35E08">
        <w:rPr>
          <w:rFonts w:ascii="Times New Roman" w:hAnsi="Times New Roman" w:cs="Times New Roman"/>
          <w:sz w:val="26"/>
          <w:szCs w:val="26"/>
        </w:rPr>
        <w:t>ersity (</w:t>
      </w:r>
      <w:r w:rsidRPr="00D35E08">
        <w:rPr>
          <w:rFonts w:ascii="Times New Roman" w:hAnsi="Times New Roman" w:cs="Times New Roman"/>
          <w:sz w:val="26"/>
          <w:szCs w:val="26"/>
        </w:rPr>
        <w:t xml:space="preserve">Rodríguez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2010).</w:t>
      </w:r>
      <w:r w:rsidR="00A135BC" w:rsidRPr="00D35E08">
        <w:rPr>
          <w:rFonts w:ascii="Times New Roman" w:hAnsi="Times New Roman" w:cs="Times New Roman"/>
          <w:b/>
          <w:sz w:val="26"/>
          <w:szCs w:val="26"/>
        </w:rPr>
        <w:t xml:space="preserve"> </w:t>
      </w:r>
    </w:p>
    <w:p w:rsidR="00A135BC" w:rsidRPr="00D35E08" w:rsidRDefault="00A135BC" w:rsidP="00A135BC">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1.3</w:t>
      </w:r>
      <w:r w:rsidRPr="00D35E08">
        <w:rPr>
          <w:rFonts w:ascii="Times New Roman" w:hAnsi="Times New Roman" w:cs="Times New Roman"/>
          <w:b/>
          <w:sz w:val="26"/>
          <w:szCs w:val="26"/>
        </w:rPr>
        <w:tab/>
        <w:t>Statement of the Problem</w:t>
      </w:r>
    </w:p>
    <w:p w:rsidR="00A135BC" w:rsidRPr="00D35E08" w:rsidRDefault="00A135BC" w:rsidP="00A135BC">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Potatoes (</w:t>
      </w: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xml:space="preserve">) are a staple food crop globally, but post-harvest losses due to fungal spoilage can be substantial, resulting in significant economic losses and reduced food security. Despite the importance of potatoes, there is a lack of information on the specific fungal species associated with spoiled potatoes, particularly in a particular region. </w:t>
      </w:r>
      <w:r w:rsidRPr="00D35E08">
        <w:rPr>
          <w:rFonts w:ascii="Times New Roman" w:hAnsi="Times New Roman" w:cs="Times New Roman"/>
          <w:sz w:val="26"/>
          <w:szCs w:val="26"/>
        </w:rPr>
        <w:lastRenderedPageBreak/>
        <w:t>This knowledge gap hinders the development of effective management strategies to reduce post-harvest losses and improve food safety. Furthermore, the presence of mycotoxin-producing fungi in spoiled potatoes poses a risk to human health, emphasizing the need for accurate identification and characterization of these fungi.</w:t>
      </w:r>
    </w:p>
    <w:p w:rsidR="00A135BC" w:rsidRPr="00D35E08" w:rsidRDefault="00A135BC" w:rsidP="00A135BC">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1.4</w:t>
      </w:r>
      <w:r w:rsidRPr="00D35E08">
        <w:rPr>
          <w:rFonts w:ascii="Times New Roman" w:hAnsi="Times New Roman" w:cs="Times New Roman"/>
          <w:b/>
          <w:sz w:val="26"/>
          <w:szCs w:val="26"/>
        </w:rPr>
        <w:tab/>
        <w:t>Significance of the Study</w:t>
      </w:r>
    </w:p>
    <w:p w:rsidR="00A135BC" w:rsidRPr="00D35E08" w:rsidRDefault="00A135BC"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This study will contribute to our understanding of the fungal species associated with spoiled potatoes, which is essential for developing effective strategies to reduce post-harvest losses and improve food safety.</w:t>
      </w:r>
    </w:p>
    <w:p w:rsidR="00E2064B" w:rsidRPr="00D35E08" w:rsidRDefault="00A135BC"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1.5</w:t>
      </w:r>
      <w:r w:rsidR="009A492A" w:rsidRPr="00D35E08">
        <w:rPr>
          <w:rFonts w:ascii="Times New Roman" w:hAnsi="Times New Roman" w:cs="Times New Roman"/>
          <w:b/>
          <w:sz w:val="26"/>
          <w:szCs w:val="26"/>
        </w:rPr>
        <w:t xml:space="preserve"> </w:t>
      </w:r>
      <w:r w:rsidR="009A492A" w:rsidRPr="00D35E08">
        <w:rPr>
          <w:rFonts w:ascii="Times New Roman" w:hAnsi="Times New Roman" w:cs="Times New Roman"/>
          <w:b/>
          <w:sz w:val="26"/>
          <w:szCs w:val="26"/>
        </w:rPr>
        <w:tab/>
      </w:r>
      <w:r w:rsidR="00510F3F" w:rsidRPr="00D35E08">
        <w:rPr>
          <w:rFonts w:ascii="Times New Roman" w:hAnsi="Times New Roman" w:cs="Times New Roman"/>
          <w:b/>
          <w:sz w:val="26"/>
          <w:szCs w:val="26"/>
        </w:rPr>
        <w:t>Aim</w:t>
      </w:r>
      <w:r w:rsidR="001D562B" w:rsidRPr="00D35E08">
        <w:rPr>
          <w:rFonts w:ascii="Times New Roman" w:hAnsi="Times New Roman" w:cs="Times New Roman"/>
          <w:b/>
          <w:sz w:val="26"/>
          <w:szCs w:val="26"/>
        </w:rPr>
        <w:t xml:space="preserve"> and Objective of the Study</w:t>
      </w:r>
    </w:p>
    <w:p w:rsidR="009A492A" w:rsidRPr="00D35E08" w:rsidRDefault="00510F3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Aim</w:t>
      </w:r>
    </w:p>
    <w:p w:rsidR="00A135BC" w:rsidRPr="00005B60" w:rsidRDefault="009A492A"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study is aimed at isolation, identification and characterization of fungi from spoiled potato</w:t>
      </w:r>
    </w:p>
    <w:p w:rsidR="009A492A" w:rsidRPr="00D35E08" w:rsidRDefault="009A492A"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Objectives</w:t>
      </w:r>
    </w:p>
    <w:p w:rsidR="009A492A" w:rsidRPr="00D35E08" w:rsidRDefault="009A492A"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main objective of this study are:</w:t>
      </w:r>
    </w:p>
    <w:p w:rsidR="009A492A" w:rsidRPr="00D35E08" w:rsidRDefault="009A492A" w:rsidP="00491918">
      <w:pPr>
        <w:pStyle w:val="ListParagraph"/>
        <w:numPr>
          <w:ilvl w:val="0"/>
          <w:numId w:val="3"/>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To isolate fungi from spoiled potatoes</w:t>
      </w:r>
      <w:r w:rsidR="00A135BC" w:rsidRPr="00D35E08">
        <w:rPr>
          <w:rFonts w:ascii="Times New Roman" w:hAnsi="Times New Roman" w:cs="Times New Roman"/>
          <w:sz w:val="26"/>
          <w:szCs w:val="26"/>
        </w:rPr>
        <w:t>.</w:t>
      </w:r>
    </w:p>
    <w:p w:rsidR="009A492A" w:rsidRPr="00D35E08" w:rsidRDefault="009A492A" w:rsidP="00491918">
      <w:pPr>
        <w:pStyle w:val="ListParagraph"/>
        <w:numPr>
          <w:ilvl w:val="0"/>
          <w:numId w:val="3"/>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To identify </w:t>
      </w:r>
      <w:r w:rsidR="00A135BC" w:rsidRPr="00D35E08">
        <w:rPr>
          <w:rFonts w:ascii="Times New Roman" w:hAnsi="Times New Roman" w:cs="Times New Roman"/>
          <w:sz w:val="26"/>
          <w:szCs w:val="26"/>
        </w:rPr>
        <w:t xml:space="preserve">and characterize the isolated fungi using </w:t>
      </w:r>
      <w:r w:rsidRPr="00D35E08">
        <w:rPr>
          <w:rFonts w:ascii="Times New Roman" w:hAnsi="Times New Roman" w:cs="Times New Roman"/>
          <w:sz w:val="26"/>
          <w:szCs w:val="26"/>
        </w:rPr>
        <w:t>morphological, cultural, and molecular techniques (such as PCR, DNA sequencing) to identify the isolated fungi to the genus and species level.</w:t>
      </w:r>
    </w:p>
    <w:p w:rsidR="009A492A" w:rsidRPr="00D35E08" w:rsidRDefault="009A492A" w:rsidP="00491918">
      <w:pPr>
        <w:spacing w:line="360" w:lineRule="auto"/>
        <w:jc w:val="both"/>
        <w:rPr>
          <w:rFonts w:ascii="Times New Roman" w:hAnsi="Times New Roman" w:cs="Times New Roman"/>
          <w:b/>
          <w:sz w:val="26"/>
          <w:szCs w:val="26"/>
        </w:rPr>
      </w:pPr>
    </w:p>
    <w:p w:rsidR="009A492A" w:rsidRPr="00D35E08" w:rsidRDefault="009A492A" w:rsidP="00491918">
      <w:pPr>
        <w:spacing w:line="360" w:lineRule="auto"/>
        <w:jc w:val="both"/>
        <w:rPr>
          <w:rFonts w:ascii="Times New Roman" w:hAnsi="Times New Roman" w:cs="Times New Roman"/>
          <w:b/>
          <w:sz w:val="26"/>
          <w:szCs w:val="26"/>
        </w:rPr>
      </w:pPr>
    </w:p>
    <w:p w:rsidR="001D562B" w:rsidRPr="00D35E08" w:rsidRDefault="001D562B" w:rsidP="00491918">
      <w:pPr>
        <w:spacing w:line="360" w:lineRule="auto"/>
        <w:jc w:val="both"/>
        <w:rPr>
          <w:rFonts w:ascii="Times New Roman" w:hAnsi="Times New Roman" w:cs="Times New Roman"/>
          <w:sz w:val="26"/>
          <w:szCs w:val="26"/>
        </w:rPr>
      </w:pPr>
    </w:p>
    <w:p w:rsidR="007A652D" w:rsidRPr="00D35E08" w:rsidRDefault="007A652D" w:rsidP="00491918">
      <w:pPr>
        <w:spacing w:line="360" w:lineRule="auto"/>
        <w:jc w:val="both"/>
        <w:rPr>
          <w:rFonts w:ascii="Times New Roman" w:hAnsi="Times New Roman" w:cs="Times New Roman"/>
          <w:b/>
          <w:sz w:val="26"/>
          <w:szCs w:val="26"/>
        </w:rPr>
      </w:pPr>
    </w:p>
    <w:p w:rsidR="00A135BC" w:rsidRDefault="00A135BC" w:rsidP="00491918">
      <w:pPr>
        <w:spacing w:line="360" w:lineRule="auto"/>
        <w:jc w:val="both"/>
        <w:rPr>
          <w:rFonts w:ascii="Times New Roman" w:hAnsi="Times New Roman" w:cs="Times New Roman"/>
          <w:b/>
          <w:sz w:val="26"/>
          <w:szCs w:val="26"/>
        </w:rPr>
      </w:pPr>
    </w:p>
    <w:p w:rsidR="00005B60" w:rsidRPr="00D35E08" w:rsidRDefault="00005B60" w:rsidP="00491918">
      <w:pPr>
        <w:spacing w:line="360" w:lineRule="auto"/>
        <w:jc w:val="both"/>
        <w:rPr>
          <w:rFonts w:ascii="Times New Roman" w:hAnsi="Times New Roman" w:cs="Times New Roman"/>
          <w:b/>
          <w:sz w:val="26"/>
          <w:szCs w:val="26"/>
        </w:rPr>
      </w:pPr>
    </w:p>
    <w:p w:rsidR="00213F46" w:rsidRPr="00D35E08" w:rsidRDefault="00524C8D"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lastRenderedPageBreak/>
        <w:t>1.6</w:t>
      </w:r>
      <w:r w:rsidRPr="00D35E08">
        <w:rPr>
          <w:rFonts w:ascii="Times New Roman" w:hAnsi="Times New Roman" w:cs="Times New Roman"/>
          <w:b/>
          <w:sz w:val="26"/>
          <w:szCs w:val="26"/>
        </w:rPr>
        <w:tab/>
      </w:r>
      <w:r w:rsidR="00A135BC" w:rsidRPr="00D35E08">
        <w:rPr>
          <w:rFonts w:ascii="Times New Roman" w:hAnsi="Times New Roman" w:cs="Times New Roman"/>
          <w:b/>
          <w:sz w:val="26"/>
          <w:szCs w:val="26"/>
        </w:rPr>
        <w:t>Literature Review</w:t>
      </w:r>
    </w:p>
    <w:p w:rsidR="00213F46" w:rsidRPr="00D35E08" w:rsidRDefault="00213F46"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Potatoes are susceptible to fungal spoilage, which can result in significant economic losses and reduced fo</w:t>
      </w:r>
      <w:r w:rsidR="00524C8D" w:rsidRPr="00D35E08">
        <w:rPr>
          <w:rFonts w:ascii="Times New Roman" w:hAnsi="Times New Roman" w:cs="Times New Roman"/>
          <w:sz w:val="26"/>
          <w:szCs w:val="26"/>
        </w:rPr>
        <w:t>od security</w:t>
      </w:r>
      <w:r w:rsidRPr="00D35E08">
        <w:rPr>
          <w:rFonts w:ascii="Times New Roman" w:hAnsi="Times New Roman" w:cs="Times New Roman"/>
          <w:sz w:val="26"/>
          <w:szCs w:val="26"/>
        </w:rPr>
        <w:t xml:space="preserve">. Fungal pathogens such as </w:t>
      </w:r>
      <w:r w:rsidRPr="00D35E08">
        <w:rPr>
          <w:rFonts w:ascii="Times New Roman" w:hAnsi="Times New Roman" w:cs="Times New Roman"/>
          <w:i/>
          <w:sz w:val="26"/>
          <w:szCs w:val="26"/>
        </w:rPr>
        <w:t>Fusarium, Phytophthora</w:t>
      </w:r>
      <w:r w:rsidRPr="00D35E08">
        <w:rPr>
          <w:rFonts w:ascii="Times New Roman" w:hAnsi="Times New Roman" w:cs="Times New Roman"/>
          <w:sz w:val="26"/>
          <w:szCs w:val="26"/>
        </w:rPr>
        <w:t xml:space="preserve">, and </w:t>
      </w:r>
      <w:r w:rsidRPr="00D35E08">
        <w:rPr>
          <w:rFonts w:ascii="Times New Roman" w:hAnsi="Times New Roman" w:cs="Times New Roman"/>
          <w:i/>
          <w:sz w:val="26"/>
          <w:szCs w:val="26"/>
        </w:rPr>
        <w:t xml:space="preserve">Rhizoctonia </w:t>
      </w:r>
      <w:r w:rsidRPr="00D35E08">
        <w:rPr>
          <w:rFonts w:ascii="Times New Roman" w:hAnsi="Times New Roman" w:cs="Times New Roman"/>
          <w:sz w:val="26"/>
          <w:szCs w:val="26"/>
        </w:rPr>
        <w:t xml:space="preserve">are commonly associated with potato </w:t>
      </w:r>
      <w:r w:rsidR="00524C8D" w:rsidRPr="00D35E08">
        <w:rPr>
          <w:rFonts w:ascii="Times New Roman" w:hAnsi="Times New Roman" w:cs="Times New Roman"/>
          <w:sz w:val="26"/>
          <w:szCs w:val="26"/>
        </w:rPr>
        <w:t xml:space="preserve">spoilage (Peters et al., 2014). </w:t>
      </w:r>
      <w:r w:rsidRPr="00D35E08">
        <w:rPr>
          <w:rFonts w:ascii="Times New Roman" w:hAnsi="Times New Roman" w:cs="Times New Roman"/>
          <w:sz w:val="26"/>
          <w:szCs w:val="26"/>
        </w:rPr>
        <w:t xml:space="preserve">The isolation and identification of fungi from spoiled potatoes have been reported in various studies. For example, Chawla et al. (2020) isolated and identified 15 different fungal species from spoiled potatoes in India, including </w:t>
      </w:r>
      <w:r w:rsidRPr="00D35E08">
        <w:rPr>
          <w:rFonts w:ascii="Times New Roman" w:hAnsi="Times New Roman" w:cs="Times New Roman"/>
          <w:i/>
          <w:sz w:val="26"/>
          <w:szCs w:val="26"/>
        </w:rPr>
        <w:t>Aspergillus, Penicillium,</w:t>
      </w:r>
      <w:r w:rsidRPr="00D35E08">
        <w:rPr>
          <w:rFonts w:ascii="Times New Roman" w:hAnsi="Times New Roman" w:cs="Times New Roman"/>
          <w:sz w:val="26"/>
          <w:szCs w:val="26"/>
        </w:rPr>
        <w:t xml:space="preserve"> and </w:t>
      </w:r>
      <w:r w:rsidRPr="00D35E08">
        <w:rPr>
          <w:rFonts w:ascii="Times New Roman" w:hAnsi="Times New Roman" w:cs="Times New Roman"/>
          <w:i/>
          <w:sz w:val="26"/>
          <w:szCs w:val="26"/>
        </w:rPr>
        <w:t>Fusarium.</w:t>
      </w:r>
      <w:r w:rsidRPr="00D35E08">
        <w:rPr>
          <w:rFonts w:ascii="Times New Roman" w:hAnsi="Times New Roman" w:cs="Times New Roman"/>
          <w:sz w:val="26"/>
          <w:szCs w:val="26"/>
        </w:rPr>
        <w:t xml:space="preserve"> O'Brien et al. (2020) </w:t>
      </w:r>
      <w:r w:rsidRPr="00D35E08">
        <w:rPr>
          <w:rFonts w:ascii="Times New Roman" w:hAnsi="Times New Roman" w:cs="Times New Roman"/>
          <w:i/>
          <w:sz w:val="26"/>
          <w:szCs w:val="26"/>
        </w:rPr>
        <w:t>identified Fusarium, Phytophthora,</w:t>
      </w:r>
      <w:r w:rsidRPr="00D35E08">
        <w:rPr>
          <w:rFonts w:ascii="Times New Roman" w:hAnsi="Times New Roman" w:cs="Times New Roman"/>
          <w:sz w:val="26"/>
          <w:szCs w:val="26"/>
        </w:rPr>
        <w:t xml:space="preserve"> and </w:t>
      </w:r>
      <w:r w:rsidRPr="00D35E08">
        <w:rPr>
          <w:rFonts w:ascii="Times New Roman" w:hAnsi="Times New Roman" w:cs="Times New Roman"/>
          <w:i/>
          <w:sz w:val="26"/>
          <w:szCs w:val="26"/>
        </w:rPr>
        <w:t xml:space="preserve">Rhizoctonia </w:t>
      </w:r>
      <w:r w:rsidRPr="00D35E08">
        <w:rPr>
          <w:rFonts w:ascii="Times New Roman" w:hAnsi="Times New Roman" w:cs="Times New Roman"/>
          <w:sz w:val="26"/>
          <w:szCs w:val="26"/>
        </w:rPr>
        <w:t xml:space="preserve">as the dominant fungal species associated with potato spoilage in the United States. Similarly, Adejumo </w:t>
      </w:r>
      <w:r w:rsidR="00803C30" w:rsidRPr="00D35E08">
        <w:rPr>
          <w:rFonts w:ascii="Times New Roman" w:hAnsi="Times New Roman" w:cs="Times New Roman"/>
          <w:sz w:val="26"/>
          <w:szCs w:val="26"/>
        </w:rPr>
        <w:t>and Okigbo,</w:t>
      </w:r>
      <w:r w:rsidRPr="00D35E08">
        <w:rPr>
          <w:rFonts w:ascii="Times New Roman" w:hAnsi="Times New Roman" w:cs="Times New Roman"/>
          <w:sz w:val="26"/>
          <w:szCs w:val="26"/>
        </w:rPr>
        <w:t xml:space="preserve"> (2017) isolated and identified </w:t>
      </w:r>
      <w:r w:rsidRPr="00D35E08">
        <w:rPr>
          <w:rFonts w:ascii="Times New Roman" w:hAnsi="Times New Roman" w:cs="Times New Roman"/>
          <w:i/>
          <w:sz w:val="26"/>
          <w:szCs w:val="26"/>
        </w:rPr>
        <w:t>Aspergillus, Penicillium</w:t>
      </w:r>
      <w:r w:rsidRPr="00D35E08">
        <w:rPr>
          <w:rFonts w:ascii="Times New Roman" w:hAnsi="Times New Roman" w:cs="Times New Roman"/>
          <w:sz w:val="26"/>
          <w:szCs w:val="26"/>
        </w:rPr>
        <w:t xml:space="preserve">, and </w:t>
      </w:r>
      <w:r w:rsidRPr="00D35E08">
        <w:rPr>
          <w:rFonts w:ascii="Times New Roman" w:hAnsi="Times New Roman" w:cs="Times New Roman"/>
          <w:i/>
          <w:sz w:val="26"/>
          <w:szCs w:val="26"/>
        </w:rPr>
        <w:t>Fusarium</w:t>
      </w:r>
      <w:r w:rsidRPr="00D35E08">
        <w:rPr>
          <w:rFonts w:ascii="Times New Roman" w:hAnsi="Times New Roman" w:cs="Times New Roman"/>
          <w:sz w:val="26"/>
          <w:szCs w:val="26"/>
        </w:rPr>
        <w:t xml:space="preserve"> as the dominant fungal species associated with</w:t>
      </w:r>
      <w:r w:rsidR="00524C8D" w:rsidRPr="00D35E08">
        <w:rPr>
          <w:rFonts w:ascii="Times New Roman" w:hAnsi="Times New Roman" w:cs="Times New Roman"/>
          <w:sz w:val="26"/>
          <w:szCs w:val="26"/>
        </w:rPr>
        <w:t xml:space="preserve"> potato spoilage in Nigeria. </w:t>
      </w:r>
      <w:r w:rsidRPr="00D35E08">
        <w:rPr>
          <w:rFonts w:ascii="Times New Roman" w:hAnsi="Times New Roman" w:cs="Times New Roman"/>
          <w:sz w:val="26"/>
          <w:szCs w:val="26"/>
        </w:rPr>
        <w:t xml:space="preserve">The characterization of fungi associated with spoiled potatoes is essential for understanding their role in spoilage and developing effective management strategies. Various studies have reported the characterization of fungi from spoiled potatoes, including their cultural, morphological, and physiological characteristics (Kumar </w:t>
      </w:r>
      <w:r w:rsidRPr="00D35E08">
        <w:rPr>
          <w:rFonts w:ascii="Times New Roman" w:hAnsi="Times New Roman" w:cs="Times New Roman"/>
          <w:i/>
          <w:sz w:val="26"/>
          <w:szCs w:val="26"/>
        </w:rPr>
        <w:t>et a</w:t>
      </w:r>
      <w:r w:rsidR="00524C8D" w:rsidRPr="00D35E08">
        <w:rPr>
          <w:rFonts w:ascii="Times New Roman" w:hAnsi="Times New Roman" w:cs="Times New Roman"/>
          <w:i/>
          <w:sz w:val="26"/>
          <w:szCs w:val="26"/>
        </w:rPr>
        <w:t>l.,</w:t>
      </w:r>
      <w:r w:rsidR="00524C8D" w:rsidRPr="00D35E08">
        <w:rPr>
          <w:rFonts w:ascii="Times New Roman" w:hAnsi="Times New Roman" w:cs="Times New Roman"/>
          <w:sz w:val="26"/>
          <w:szCs w:val="26"/>
        </w:rPr>
        <w:t xml:space="preserve"> 2019; Chawla </w:t>
      </w:r>
      <w:r w:rsidR="00524C8D" w:rsidRPr="00D35E08">
        <w:rPr>
          <w:rFonts w:ascii="Times New Roman" w:hAnsi="Times New Roman" w:cs="Times New Roman"/>
          <w:i/>
          <w:sz w:val="26"/>
          <w:szCs w:val="26"/>
        </w:rPr>
        <w:t>et al.,</w:t>
      </w:r>
      <w:r w:rsidR="00524C8D" w:rsidRPr="00D35E08">
        <w:rPr>
          <w:rFonts w:ascii="Times New Roman" w:hAnsi="Times New Roman" w:cs="Times New Roman"/>
          <w:sz w:val="26"/>
          <w:szCs w:val="26"/>
        </w:rPr>
        <w:t xml:space="preserve"> 2020). </w:t>
      </w:r>
      <w:r w:rsidRPr="00D35E08">
        <w:rPr>
          <w:rFonts w:ascii="Times New Roman" w:hAnsi="Times New Roman" w:cs="Times New Roman"/>
          <w:sz w:val="26"/>
          <w:szCs w:val="26"/>
        </w:rPr>
        <w:t xml:space="preserve">Some fungi associated with spoiled potatoes have the potential to produce mycotoxins, which can pose a risk to human health. For example, </w:t>
      </w:r>
      <w:r w:rsidRPr="00D35E08">
        <w:rPr>
          <w:rFonts w:ascii="Times New Roman" w:hAnsi="Times New Roman" w:cs="Times New Roman"/>
          <w:i/>
          <w:sz w:val="26"/>
          <w:szCs w:val="26"/>
        </w:rPr>
        <w:t>Fusarium</w:t>
      </w:r>
      <w:r w:rsidRPr="00D35E08">
        <w:rPr>
          <w:rFonts w:ascii="Times New Roman" w:hAnsi="Times New Roman" w:cs="Times New Roman"/>
          <w:sz w:val="26"/>
          <w:szCs w:val="26"/>
        </w:rPr>
        <w:t xml:space="preserve"> species are known to produce </w:t>
      </w:r>
      <w:r w:rsidRPr="00D35E08">
        <w:rPr>
          <w:rFonts w:ascii="Times New Roman" w:hAnsi="Times New Roman" w:cs="Times New Roman"/>
          <w:i/>
          <w:sz w:val="26"/>
          <w:szCs w:val="26"/>
        </w:rPr>
        <w:t>fumonisins,</w:t>
      </w:r>
      <w:r w:rsidRPr="00D35E08">
        <w:rPr>
          <w:rFonts w:ascii="Times New Roman" w:hAnsi="Times New Roman" w:cs="Times New Roman"/>
          <w:sz w:val="26"/>
          <w:szCs w:val="26"/>
        </w:rPr>
        <w:t xml:space="preserve"> which are toxic to humans and animals (Desjardins, 2006). </w:t>
      </w:r>
      <w:r w:rsidRPr="00D35E08">
        <w:rPr>
          <w:rFonts w:ascii="Times New Roman" w:hAnsi="Times New Roman" w:cs="Times New Roman"/>
          <w:i/>
          <w:sz w:val="26"/>
          <w:szCs w:val="26"/>
        </w:rPr>
        <w:t>Aspergillus</w:t>
      </w:r>
      <w:r w:rsidRPr="00D35E08">
        <w:rPr>
          <w:rFonts w:ascii="Times New Roman" w:hAnsi="Times New Roman" w:cs="Times New Roman"/>
          <w:sz w:val="26"/>
          <w:szCs w:val="26"/>
        </w:rPr>
        <w:t xml:space="preserve"> species can produce aflatoxins, which are carcinogenic to humans (Pitt et al., 2013). In Nigeria, Ogbonna et al. (2018) found that </w:t>
      </w:r>
      <w:r w:rsidRPr="00D35E08">
        <w:rPr>
          <w:rFonts w:ascii="Times New Roman" w:hAnsi="Times New Roman" w:cs="Times New Roman"/>
          <w:i/>
          <w:sz w:val="26"/>
          <w:szCs w:val="26"/>
        </w:rPr>
        <w:t>Rhizoctonia solani,</w:t>
      </w:r>
      <w:r w:rsidRPr="00D35E08">
        <w:rPr>
          <w:rFonts w:ascii="Times New Roman" w:hAnsi="Times New Roman" w:cs="Times New Roman"/>
          <w:sz w:val="26"/>
          <w:szCs w:val="26"/>
        </w:rPr>
        <w:t xml:space="preserve"> a fungal pathogen associated with potato spoilage, produced mycotoxins tha</w:t>
      </w:r>
      <w:r w:rsidR="00524C8D" w:rsidRPr="00D35E08">
        <w:rPr>
          <w:rFonts w:ascii="Times New Roman" w:hAnsi="Times New Roman" w:cs="Times New Roman"/>
          <w:sz w:val="26"/>
          <w:szCs w:val="26"/>
        </w:rPr>
        <w:t>t posed a risk to human health.</w:t>
      </w:r>
    </w:p>
    <w:p w:rsidR="009A492A" w:rsidRPr="00D35E08" w:rsidRDefault="00213F46"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fungal species associated with spoiled potatoes can vary depending on the region, climate, and agricultural practices. For example, Rodríguez et al. (2010) found that the fungal species associated with potato spoilage in South America were different from those found in North America. Kumar et al. (2019) found that the fungal species associated with potato spoilage in India were different from those found in other parts of Asia. In Nigeria, Adejumo et al. (2017) found that the fungal species associated with potato spoilage were influenced by regional factors, such as clim</w:t>
      </w:r>
      <w:r w:rsidR="00524C8D" w:rsidRPr="00D35E08">
        <w:rPr>
          <w:rFonts w:ascii="Times New Roman" w:hAnsi="Times New Roman" w:cs="Times New Roman"/>
          <w:sz w:val="26"/>
          <w:szCs w:val="26"/>
        </w:rPr>
        <w:t xml:space="preserve">ate and agricultural practices. </w:t>
      </w:r>
      <w:r w:rsidRPr="00D35E08">
        <w:rPr>
          <w:rFonts w:ascii="Times New Roman" w:hAnsi="Times New Roman" w:cs="Times New Roman"/>
          <w:sz w:val="26"/>
          <w:szCs w:val="26"/>
        </w:rPr>
        <w:t xml:space="preserve">Fungal spoilage </w:t>
      </w:r>
      <w:r w:rsidRPr="00D35E08">
        <w:rPr>
          <w:rFonts w:ascii="Times New Roman" w:hAnsi="Times New Roman" w:cs="Times New Roman"/>
          <w:sz w:val="26"/>
          <w:szCs w:val="26"/>
        </w:rPr>
        <w:lastRenderedPageBreak/>
        <w:t>is a significant concern in potato production, and understanding the dominant fungal species, factors influencing spoilage, and management strategies is crucial for reducing losses. Nigeria's contributions to the literature highlight the importance of regional research in addressing this global issue.</w:t>
      </w:r>
    </w:p>
    <w:p w:rsidR="00213F46" w:rsidRPr="00D35E08" w:rsidRDefault="00524C8D" w:rsidP="00491918">
      <w:pPr>
        <w:spacing w:line="360" w:lineRule="auto"/>
        <w:jc w:val="both"/>
        <w:rPr>
          <w:rFonts w:ascii="Times New Roman" w:hAnsi="Times New Roman" w:cs="Times New Roman"/>
          <w:b/>
          <w:i/>
          <w:sz w:val="26"/>
          <w:szCs w:val="26"/>
        </w:rPr>
      </w:pPr>
      <w:r w:rsidRPr="00D35E08">
        <w:rPr>
          <w:rFonts w:ascii="Times New Roman" w:hAnsi="Times New Roman" w:cs="Times New Roman"/>
          <w:b/>
          <w:sz w:val="26"/>
          <w:szCs w:val="26"/>
        </w:rPr>
        <w:t>1.7</w:t>
      </w:r>
      <w:r w:rsidRPr="00D35E08">
        <w:rPr>
          <w:rFonts w:ascii="Times New Roman" w:hAnsi="Times New Roman" w:cs="Times New Roman"/>
          <w:b/>
          <w:sz w:val="26"/>
          <w:szCs w:val="26"/>
        </w:rPr>
        <w:tab/>
      </w:r>
      <w:r w:rsidR="001D562B" w:rsidRPr="00D35E08">
        <w:rPr>
          <w:rFonts w:ascii="Times New Roman" w:hAnsi="Times New Roman" w:cs="Times New Roman"/>
          <w:b/>
          <w:sz w:val="26"/>
          <w:szCs w:val="26"/>
        </w:rPr>
        <w:t xml:space="preserve">Cultivation of </w:t>
      </w:r>
      <w:r w:rsidR="001D562B" w:rsidRPr="00D35E08">
        <w:rPr>
          <w:rFonts w:ascii="Times New Roman" w:hAnsi="Times New Roman" w:cs="Times New Roman"/>
          <w:b/>
          <w:i/>
          <w:sz w:val="26"/>
          <w:szCs w:val="26"/>
        </w:rPr>
        <w:t>Solanum tuberosum</w:t>
      </w:r>
    </w:p>
    <w:p w:rsidR="00524C8D" w:rsidRPr="00D35E08" w:rsidRDefault="00524C8D"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1.7.1</w:t>
      </w:r>
      <w:r w:rsidRPr="00D35E08">
        <w:rPr>
          <w:rFonts w:ascii="Times New Roman" w:hAnsi="Times New Roman" w:cs="Times New Roman"/>
          <w:b/>
          <w:sz w:val="26"/>
          <w:szCs w:val="26"/>
        </w:rPr>
        <w:tab/>
      </w:r>
      <w:r w:rsidR="00E43531" w:rsidRPr="00D35E08">
        <w:rPr>
          <w:rFonts w:ascii="Times New Roman" w:hAnsi="Times New Roman" w:cs="Times New Roman"/>
          <w:b/>
          <w:sz w:val="26"/>
          <w:szCs w:val="26"/>
        </w:rPr>
        <w:t>Seed Potatoes Selection</w:t>
      </w:r>
    </w:p>
    <w:p w:rsidR="00524C8D" w:rsidRPr="00D35E08" w:rsidRDefault="00524C8D"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Seed potato selection is a critical step in potato cultivation. Seed potatoes are not just ordinary potatoes, but rather specialized ones grown specifically for planting. These potatoes are certified disease-free, which means they have been thoroughly inspected and tested to ensure they are free from any diseases that could affect the crop. In addition to being disease-free, seed potatoes are also treated to promote healthy growth. This treatment may include the application of fungicides or other chemicals to prevent disease and encourage vigorous growth. When selecting seed potatoes, it's essential to choose those that are firm and smooth. Avoid potatoes with soft spots, bruises, or other damage, as these can provide entry points for disease. Similarly, choose seed potatoes that are free of sprouts, as sprouts can reduce the potato's energy reserves and affect its ability to produce a healthy crop. Finally, select seed potatoes that are suitable for the local climate and soil conditions. Different potato varieties are better suited to different environments, so it's crucial to choose a variety that is well-adapted to the local conditions. This will help ensure a healthy and productive crop.</w:t>
      </w:r>
    </w:p>
    <w:p w:rsidR="00213F46" w:rsidRPr="00D35E08" w:rsidRDefault="00524C8D"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1.7.2</w:t>
      </w:r>
      <w:r w:rsidRPr="00D35E08">
        <w:rPr>
          <w:rFonts w:ascii="Times New Roman" w:hAnsi="Times New Roman" w:cs="Times New Roman"/>
          <w:b/>
          <w:sz w:val="26"/>
          <w:szCs w:val="26"/>
        </w:rPr>
        <w:tab/>
      </w:r>
      <w:r w:rsidR="00E43531" w:rsidRPr="00D35E08">
        <w:rPr>
          <w:rFonts w:ascii="Times New Roman" w:hAnsi="Times New Roman" w:cs="Times New Roman"/>
          <w:b/>
          <w:sz w:val="26"/>
          <w:szCs w:val="26"/>
        </w:rPr>
        <w:t>Phase of Growth</w:t>
      </w:r>
    </w:p>
    <w:p w:rsidR="00005B60" w:rsidRPr="00995DF1" w:rsidRDefault="00005B60" w:rsidP="00005B60">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growth of </w:t>
      </w:r>
      <w:r w:rsidRPr="00995DF1">
        <w:rPr>
          <w:rFonts w:ascii="Times New Roman" w:hAnsi="Times New Roman" w:cs="Times New Roman"/>
          <w:i/>
          <w:sz w:val="26"/>
          <w:szCs w:val="26"/>
        </w:rPr>
        <w:t>Solanum tuberosum</w:t>
      </w:r>
      <w:r w:rsidRPr="00995DF1">
        <w:rPr>
          <w:rFonts w:ascii="Times New Roman" w:hAnsi="Times New Roman" w:cs="Times New Roman"/>
          <w:sz w:val="26"/>
          <w:szCs w:val="26"/>
        </w:rPr>
        <w:t>, commonly known as the potato, can be divided into distinct phases.</w:t>
      </w:r>
    </w:p>
    <w:p w:rsidR="00005B60" w:rsidRDefault="00005B60" w:rsidP="00005B60">
      <w:pPr>
        <w:spacing w:line="360" w:lineRule="auto"/>
        <w:jc w:val="both"/>
        <w:rPr>
          <w:rFonts w:ascii="Times New Roman" w:hAnsi="Times New Roman" w:cs="Times New Roman"/>
          <w:b/>
          <w:sz w:val="26"/>
          <w:szCs w:val="26"/>
        </w:rPr>
      </w:pPr>
    </w:p>
    <w:p w:rsidR="00005B60" w:rsidRDefault="00005B60" w:rsidP="00005B60">
      <w:pPr>
        <w:spacing w:line="360" w:lineRule="auto"/>
        <w:jc w:val="both"/>
        <w:rPr>
          <w:rFonts w:ascii="Times New Roman" w:hAnsi="Times New Roman" w:cs="Times New Roman"/>
          <w:b/>
          <w:sz w:val="26"/>
          <w:szCs w:val="26"/>
        </w:rPr>
      </w:pPr>
    </w:p>
    <w:p w:rsidR="00005B60" w:rsidRDefault="00005B60" w:rsidP="00005B60">
      <w:pPr>
        <w:spacing w:line="360" w:lineRule="auto"/>
        <w:jc w:val="both"/>
        <w:rPr>
          <w:rFonts w:ascii="Times New Roman" w:hAnsi="Times New Roman" w:cs="Times New Roman"/>
          <w:b/>
          <w:sz w:val="26"/>
          <w:szCs w:val="26"/>
        </w:rPr>
      </w:pPr>
    </w:p>
    <w:p w:rsidR="00005B60" w:rsidRPr="00995DF1" w:rsidRDefault="00005B60" w:rsidP="00005B60">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Phase 1: Planting to Tuber Initiation</w:t>
      </w:r>
    </w:p>
    <w:p w:rsidR="00005B60" w:rsidRPr="00995DF1" w:rsidRDefault="00005B60" w:rsidP="00005B60">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This initial phase begins with planting the seed potatoes and ends with the initiation of tubers. During this period, the plants focus their energy on developing their root system and foliage.</w:t>
      </w:r>
    </w:p>
    <w:p w:rsidR="00005B60" w:rsidRPr="00995DF1" w:rsidRDefault="00005B60" w:rsidP="00005B60">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Phase 2: Tuber Initiation to Tuber Bulking</w:t>
      </w:r>
    </w:p>
    <w:p w:rsidR="00005B60" w:rsidRPr="00995DF1" w:rsidRDefault="00005B60" w:rsidP="00005B60">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In this phase, the plants start producing tubers, which will eventually grow and mature. This stage is crucial for the development of the tubers and is heavily influenced by environmental factors such as temperature and moisture.</w:t>
      </w:r>
    </w:p>
    <w:p w:rsidR="00005B60" w:rsidRPr="00995DF1" w:rsidRDefault="00005B60" w:rsidP="00005B60">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Phase 3: Tuber Bulking to Harvest</w:t>
      </w:r>
    </w:p>
    <w:p w:rsidR="00005B60" w:rsidRPr="00995DF1" w:rsidRDefault="00005B60" w:rsidP="00005B60">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final phase is characterized by the rapid growth and maturation of the tubers. The plants direct their energy towards filling the tubers with starch and nutrients, ultimately leading to the harvest.</w:t>
      </w:r>
    </w:p>
    <w:p w:rsidR="00213F46" w:rsidRPr="00D35E08" w:rsidRDefault="001D7C65" w:rsidP="00491918">
      <w:pPr>
        <w:spacing w:line="360" w:lineRule="auto"/>
        <w:jc w:val="both"/>
        <w:rPr>
          <w:rFonts w:ascii="Times New Roman" w:hAnsi="Times New Roman" w:cs="Times New Roman"/>
          <w:b/>
          <w:i/>
          <w:sz w:val="26"/>
          <w:szCs w:val="26"/>
        </w:rPr>
      </w:pPr>
      <w:r w:rsidRPr="00D35E08">
        <w:rPr>
          <w:rFonts w:ascii="Times New Roman" w:hAnsi="Times New Roman" w:cs="Times New Roman"/>
          <w:b/>
          <w:sz w:val="26"/>
          <w:szCs w:val="26"/>
        </w:rPr>
        <w:t>1.7.3</w:t>
      </w:r>
      <w:r w:rsidRPr="00D35E08">
        <w:rPr>
          <w:rFonts w:ascii="Times New Roman" w:hAnsi="Times New Roman" w:cs="Times New Roman"/>
          <w:b/>
          <w:sz w:val="26"/>
          <w:szCs w:val="26"/>
        </w:rPr>
        <w:tab/>
      </w:r>
      <w:r w:rsidR="00E43531" w:rsidRPr="00D35E08">
        <w:rPr>
          <w:rFonts w:ascii="Times New Roman" w:hAnsi="Times New Roman" w:cs="Times New Roman"/>
          <w:b/>
          <w:sz w:val="26"/>
          <w:szCs w:val="26"/>
        </w:rPr>
        <w:t xml:space="preserve">Climatic Condition of </w:t>
      </w:r>
      <w:r w:rsidR="00E43531" w:rsidRPr="00D35E08">
        <w:rPr>
          <w:rFonts w:ascii="Times New Roman" w:hAnsi="Times New Roman" w:cs="Times New Roman"/>
          <w:b/>
          <w:i/>
          <w:sz w:val="26"/>
          <w:szCs w:val="26"/>
        </w:rPr>
        <w:t>Solanum tuberosum</w:t>
      </w:r>
    </w:p>
    <w:p w:rsidR="001D7C65" w:rsidRPr="00D35E08" w:rsidRDefault="001D7C65" w:rsidP="00491918">
      <w:pPr>
        <w:spacing w:line="360" w:lineRule="auto"/>
        <w:jc w:val="both"/>
        <w:rPr>
          <w:rFonts w:ascii="Times New Roman" w:hAnsi="Times New Roman" w:cs="Times New Roman"/>
          <w:sz w:val="26"/>
          <w:szCs w:val="26"/>
        </w:rPr>
      </w:pP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commonly known as the potato, is a cool-season crop that requires specific climatic conditions to grow. The ideal climatic conditions for potato cultivation are cool temperatures, adequate moisture, and sunlight. Potatoes require a cool and moist climate with adequate sunlight. The optimal temperature for potato growth ranges from 15°C to 20°C. Temperatures above 25°C can lead to reduced yields and lower tuber quality. Potatoes require adequate moisture, especially during the tuber formation stage. The ideal annual rainfall for potato cultivation is between 600-1000 mm. However, potatoes can be grown in areas with lower rainfall using irrigation. Potatoes are sensitive to extreme weather conditions such as frost, drought, and flooding. Frost can damage or kill the plants, while drought can lead to reduced yields. Flooding can cause the tubers to rot.</w:t>
      </w:r>
    </w:p>
    <w:p w:rsidR="00213F46" w:rsidRPr="00D35E08" w:rsidRDefault="001D7C65"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The climatic conditions suitable for potato cultivation vary by region. In temperate regions, potatoes are typically planted in the spring or fall, when the temperatures are cooler. In tropical regions, potatoes are typically planted at high elevations, where the temperatures </w:t>
      </w:r>
      <w:r w:rsidRPr="00D35E08">
        <w:rPr>
          <w:rFonts w:ascii="Times New Roman" w:hAnsi="Times New Roman" w:cs="Times New Roman"/>
          <w:sz w:val="26"/>
          <w:szCs w:val="26"/>
        </w:rPr>
        <w:lastRenderedPageBreak/>
        <w:t>are cooler. In subtropical regions, potatoes are typically planted in the winter or early spring, when the temperatures are cooler. Several climatic factors can affect potato yield, including temperature, moisture, solar radiation, and wind. High temperatures can reduce yields and lower tuber quality. Drought or flooding can reduce yields and lower tuber quality. Adequate sunlight is essential for potato growth and yield. Strong winds can damage the plants and reduce yields. Understanding the regional climatic conditions and climatic factors affecting potato yield is essential for optimizing potato production. This knowledge can help farmers and agricultural practitioners to develop strategies for mitigating the effects of extreme weather conditions and improving potato yields.</w:t>
      </w:r>
    </w:p>
    <w:p w:rsidR="00213F46" w:rsidRPr="00D35E08" w:rsidRDefault="001D7C65"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1.8</w:t>
      </w:r>
      <w:r w:rsidRPr="00D35E08">
        <w:rPr>
          <w:rFonts w:ascii="Times New Roman" w:hAnsi="Times New Roman" w:cs="Times New Roman"/>
          <w:b/>
          <w:sz w:val="26"/>
          <w:szCs w:val="26"/>
        </w:rPr>
        <w:tab/>
      </w:r>
      <w:r w:rsidR="00A24226" w:rsidRPr="00D35E08">
        <w:rPr>
          <w:rFonts w:ascii="Times New Roman" w:hAnsi="Times New Roman" w:cs="Times New Roman"/>
          <w:b/>
          <w:sz w:val="26"/>
          <w:szCs w:val="26"/>
        </w:rPr>
        <w:t>Botanical Description</w:t>
      </w:r>
    </w:p>
    <w:p w:rsidR="00A7579E" w:rsidRPr="00D35E08" w:rsidRDefault="00A7579E" w:rsidP="00491918">
      <w:pPr>
        <w:spacing w:line="360" w:lineRule="auto"/>
        <w:jc w:val="both"/>
        <w:rPr>
          <w:rFonts w:ascii="Times New Roman" w:hAnsi="Times New Roman" w:cs="Times New Roman"/>
          <w:sz w:val="26"/>
          <w:szCs w:val="26"/>
        </w:rPr>
      </w:pP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xml:space="preserve">, commonly known as the potato, is a perennial plant belonging to the </w:t>
      </w:r>
      <w:r w:rsidRPr="00D35E08">
        <w:rPr>
          <w:rFonts w:ascii="Times New Roman" w:hAnsi="Times New Roman" w:cs="Times New Roman"/>
          <w:i/>
          <w:sz w:val="26"/>
          <w:szCs w:val="26"/>
        </w:rPr>
        <w:t>Solanaceae</w:t>
      </w:r>
      <w:r w:rsidRPr="00D35E08">
        <w:rPr>
          <w:rFonts w:ascii="Times New Roman" w:hAnsi="Times New Roman" w:cs="Times New Roman"/>
          <w:sz w:val="26"/>
          <w:szCs w:val="26"/>
        </w:rPr>
        <w:t xml:space="preserve"> family. It is a starchy root vegetable native to the Andean region of South America.</w:t>
      </w:r>
    </w:p>
    <w:p w:rsidR="00A7579E" w:rsidRPr="00D35E08" w:rsidRDefault="00A7579E"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Habit and Stem</w:t>
      </w:r>
    </w:p>
    <w:p w:rsidR="00D35E08" w:rsidRPr="00343895" w:rsidRDefault="00036335"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potato plant is</w:t>
      </w:r>
      <w:r w:rsidR="00A7579E" w:rsidRPr="00D35E08">
        <w:rPr>
          <w:rFonts w:ascii="Times New Roman" w:hAnsi="Times New Roman" w:cs="Times New Roman"/>
          <w:sz w:val="26"/>
          <w:szCs w:val="26"/>
        </w:rPr>
        <w:t xml:space="preserve"> herbaceous perennial with a sprawling habit. The stem is erect, branched, and green, growing up to 60 cm in height. The stem is also slightly woody at the base and bears several branches.</w:t>
      </w:r>
    </w:p>
    <w:p w:rsidR="00A7579E" w:rsidRPr="00D35E08" w:rsidRDefault="00A7579E"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Leaves</w:t>
      </w:r>
    </w:p>
    <w:p w:rsidR="00A7579E" w:rsidRPr="00D35E08" w:rsidRDefault="00A7579E"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leaves of the potato plant are alternate, simple, and bear a petiole. They are dark green, lanceolate, and have a pointed tip. The leaves are also slightly hairy and have a waxy texture.</w:t>
      </w:r>
    </w:p>
    <w:p w:rsidR="00A7579E" w:rsidRPr="00D35E08" w:rsidRDefault="00A7579E"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Flowers</w:t>
      </w:r>
    </w:p>
    <w:p w:rsidR="00A7579E" w:rsidRPr="00D35E08" w:rsidRDefault="00A7579E"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potato plant produces small, white or purple flowers in clusters. The flowers are star-shaped and have five petals. They are also self-pollinating and bloom for several weeks during the summer.</w:t>
      </w:r>
    </w:p>
    <w:p w:rsidR="00343895" w:rsidRDefault="00343895" w:rsidP="00491918">
      <w:pPr>
        <w:spacing w:line="360" w:lineRule="auto"/>
        <w:jc w:val="both"/>
        <w:rPr>
          <w:rFonts w:ascii="Times New Roman" w:hAnsi="Times New Roman" w:cs="Times New Roman"/>
          <w:b/>
          <w:sz w:val="26"/>
          <w:szCs w:val="26"/>
        </w:rPr>
      </w:pPr>
    </w:p>
    <w:p w:rsidR="00A7579E" w:rsidRPr="00D35E08" w:rsidRDefault="00A7579E"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lastRenderedPageBreak/>
        <w:t>Fruits</w:t>
      </w:r>
    </w:p>
    <w:p w:rsidR="00633188" w:rsidRPr="00D35E08" w:rsidRDefault="00A7579E"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potato plant produces small, green or purple berries that resemble cherry tomatoes. The berries are toxic and contain a high concentration of solanine.</w:t>
      </w:r>
    </w:p>
    <w:p w:rsidR="00A7579E" w:rsidRPr="00D35E08" w:rsidRDefault="00A7579E"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Tubers</w:t>
      </w:r>
    </w:p>
    <w:p w:rsidR="00A7579E" w:rsidRPr="00D35E08" w:rsidRDefault="00A7579E"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edible part of the potato plant is the tuber, which grows underground. The tuber is a modified stem that serves as a storage organ for starch and other nutrients. It is typically oval or round in shape and has a brown or yellowish skin.</w:t>
      </w:r>
    </w:p>
    <w:p w:rsidR="00A7579E" w:rsidRPr="00D35E08" w:rsidRDefault="00A7579E"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Roots</w:t>
      </w:r>
    </w:p>
    <w:p w:rsidR="00A7579E" w:rsidRPr="00D35E08" w:rsidRDefault="00A7579E"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potato plant has a fibrous root system that is adventitious and arises from the nodes of the stem. The roots are also hairy and help to absorb water and nutrients from the soil.</w:t>
      </w:r>
    </w:p>
    <w:p w:rsidR="00A7579E" w:rsidRPr="00D35E08" w:rsidRDefault="00A7579E"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Growth Habit</w:t>
      </w:r>
    </w:p>
    <w:p w:rsidR="00D35E08" w:rsidRPr="00343895" w:rsidRDefault="00A7579E"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potato plant has a unique growth habit, with the stem and leaves growing above ground and the tubers growing below ground. The plant also produces stolons, which are underground stems that produce new plants at their tips (Kumar,</w:t>
      </w:r>
      <w:r w:rsidR="00F7165F" w:rsidRPr="00D35E08">
        <w:rPr>
          <w:rFonts w:ascii="Times New Roman" w:hAnsi="Times New Roman" w:cs="Times New Roman"/>
          <w:sz w:val="26"/>
          <w:szCs w:val="26"/>
        </w:rPr>
        <w:t xml:space="preserve"> et al., 2019</w:t>
      </w:r>
      <w:r w:rsidRPr="00D35E08">
        <w:rPr>
          <w:rFonts w:ascii="Times New Roman" w:hAnsi="Times New Roman" w:cs="Times New Roman"/>
          <w:sz w:val="26"/>
          <w:szCs w:val="26"/>
        </w:rPr>
        <w:t>).</w:t>
      </w:r>
    </w:p>
    <w:p w:rsidR="00213F46" w:rsidRPr="00D35E08" w:rsidRDefault="00F7165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1.9</w:t>
      </w:r>
      <w:r w:rsidRPr="00D35E08">
        <w:rPr>
          <w:rFonts w:ascii="Times New Roman" w:hAnsi="Times New Roman" w:cs="Times New Roman"/>
          <w:b/>
          <w:sz w:val="26"/>
          <w:szCs w:val="26"/>
        </w:rPr>
        <w:tab/>
      </w:r>
      <w:r w:rsidR="00DD356D" w:rsidRPr="00D35E08">
        <w:rPr>
          <w:rFonts w:ascii="Times New Roman" w:hAnsi="Times New Roman" w:cs="Times New Roman"/>
          <w:b/>
          <w:sz w:val="26"/>
          <w:szCs w:val="26"/>
        </w:rPr>
        <w:t xml:space="preserve">Nutritional Value </w:t>
      </w:r>
    </w:p>
    <w:p w:rsidR="00F7165F" w:rsidRPr="00D35E08" w:rsidRDefault="00F7165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Macronutrients:</w:t>
      </w:r>
    </w:p>
    <w:p w:rsidR="00F7165F" w:rsidRPr="00D35E08" w:rsidRDefault="00F7165F" w:rsidP="00491918">
      <w:pPr>
        <w:pStyle w:val="ListParagraph"/>
        <w:numPr>
          <w:ilvl w:val="0"/>
          <w:numId w:val="4"/>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Carbohydrates: 20-25 grams per medium-sized potato</w:t>
      </w:r>
    </w:p>
    <w:p w:rsidR="00F7165F" w:rsidRPr="00D35E08" w:rsidRDefault="00F7165F" w:rsidP="00491918">
      <w:pPr>
        <w:pStyle w:val="ListParagraph"/>
        <w:numPr>
          <w:ilvl w:val="0"/>
          <w:numId w:val="4"/>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Fiber: 2-4 grams per medium-sized potato</w:t>
      </w:r>
    </w:p>
    <w:p w:rsidR="00F7165F" w:rsidRPr="00D35E08" w:rsidRDefault="00F7165F" w:rsidP="00491918">
      <w:pPr>
        <w:pStyle w:val="ListParagraph"/>
        <w:numPr>
          <w:ilvl w:val="0"/>
          <w:numId w:val="4"/>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Protein: 2-3 grams per medium-sized potato</w:t>
      </w:r>
    </w:p>
    <w:p w:rsidR="00F7165F" w:rsidRPr="00D35E08" w:rsidRDefault="00F7165F" w:rsidP="00491918">
      <w:pPr>
        <w:pStyle w:val="ListParagraph"/>
        <w:numPr>
          <w:ilvl w:val="0"/>
          <w:numId w:val="4"/>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Fat: 0.1-0.2 grams per medium-sized potato</w:t>
      </w:r>
    </w:p>
    <w:p w:rsidR="00F7165F" w:rsidRPr="00D35E08" w:rsidRDefault="00F7165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Vitamins:</w:t>
      </w:r>
    </w:p>
    <w:p w:rsidR="00F7165F" w:rsidRPr="00D35E08" w:rsidRDefault="00F7165F" w:rsidP="00491918">
      <w:pPr>
        <w:pStyle w:val="ListParagraph"/>
        <w:numPr>
          <w:ilvl w:val="0"/>
          <w:numId w:val="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Vitamin C: 10-20% of the Daily Value (DV) per medium-sized potato</w:t>
      </w:r>
    </w:p>
    <w:p w:rsidR="00F7165F" w:rsidRPr="00D35E08" w:rsidRDefault="00F7165F" w:rsidP="00491918">
      <w:pPr>
        <w:pStyle w:val="ListParagraph"/>
        <w:numPr>
          <w:ilvl w:val="0"/>
          <w:numId w:val="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Vitamin B6: 10-15% of the DV per medium-sized potato</w:t>
      </w:r>
    </w:p>
    <w:p w:rsidR="00F7165F" w:rsidRPr="00D35E08" w:rsidRDefault="00F7165F" w:rsidP="00491918">
      <w:pPr>
        <w:pStyle w:val="ListParagraph"/>
        <w:numPr>
          <w:ilvl w:val="0"/>
          <w:numId w:val="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Folate: 10-15% of the DV per medium-sized potato</w:t>
      </w:r>
    </w:p>
    <w:p w:rsidR="00F7165F" w:rsidRPr="00D35E08" w:rsidRDefault="00F7165F" w:rsidP="00491918">
      <w:pPr>
        <w:pStyle w:val="ListParagraph"/>
        <w:numPr>
          <w:ilvl w:val="0"/>
          <w:numId w:val="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lastRenderedPageBreak/>
        <w:t>Thiamin: 5-10% of the DV per medium-sized potato</w:t>
      </w:r>
    </w:p>
    <w:p w:rsidR="00F7165F" w:rsidRPr="00D35E08" w:rsidRDefault="00F7165F" w:rsidP="00491918">
      <w:pPr>
        <w:pStyle w:val="ListParagraph"/>
        <w:numPr>
          <w:ilvl w:val="0"/>
          <w:numId w:val="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Riboflavin: 5-10% of the DV per medium-sized potato</w:t>
      </w:r>
    </w:p>
    <w:p w:rsidR="001D562B" w:rsidRPr="00D35E08" w:rsidRDefault="00F7165F" w:rsidP="00491918">
      <w:pPr>
        <w:pStyle w:val="ListParagraph"/>
        <w:numPr>
          <w:ilvl w:val="0"/>
          <w:numId w:val="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Niacin: 5-10% of the DV per medium-sized potato</w:t>
      </w:r>
    </w:p>
    <w:p w:rsidR="00F7165F" w:rsidRPr="00D35E08" w:rsidRDefault="00F7165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Minerals:</w:t>
      </w:r>
    </w:p>
    <w:p w:rsidR="00F7165F" w:rsidRPr="00D35E08" w:rsidRDefault="00F7165F" w:rsidP="00491918">
      <w:pPr>
        <w:pStyle w:val="ListParagraph"/>
        <w:numPr>
          <w:ilvl w:val="0"/>
          <w:numId w:val="8"/>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Potassium: 15-20% of the DV per medium-sized potato</w:t>
      </w:r>
    </w:p>
    <w:p w:rsidR="00F7165F" w:rsidRPr="00D35E08" w:rsidRDefault="00F7165F" w:rsidP="00491918">
      <w:pPr>
        <w:pStyle w:val="ListParagraph"/>
        <w:numPr>
          <w:ilvl w:val="0"/>
          <w:numId w:val="8"/>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Magnesium: 10-15% of the DV per medium-sized potato</w:t>
      </w:r>
    </w:p>
    <w:p w:rsidR="00F7165F" w:rsidRPr="00D35E08" w:rsidRDefault="00F7165F" w:rsidP="00491918">
      <w:pPr>
        <w:pStyle w:val="ListParagraph"/>
        <w:numPr>
          <w:ilvl w:val="0"/>
          <w:numId w:val="8"/>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Phosphorus: 10-15% of the DV per medium-sized potato</w:t>
      </w:r>
    </w:p>
    <w:p w:rsidR="00F7165F" w:rsidRPr="00D35E08" w:rsidRDefault="00F7165F" w:rsidP="00491918">
      <w:pPr>
        <w:pStyle w:val="ListParagraph"/>
        <w:numPr>
          <w:ilvl w:val="0"/>
          <w:numId w:val="8"/>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Manganese: 5-10% of the DV per medium-sized potato</w:t>
      </w:r>
    </w:p>
    <w:p w:rsidR="00F7165F" w:rsidRPr="00D35E08" w:rsidRDefault="00F7165F" w:rsidP="00491918">
      <w:pPr>
        <w:pStyle w:val="ListParagraph"/>
        <w:numPr>
          <w:ilvl w:val="0"/>
          <w:numId w:val="8"/>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Copper: 5-10% of the DV per medium-sized potato</w:t>
      </w:r>
    </w:p>
    <w:p w:rsidR="00F7165F" w:rsidRPr="00D35E08" w:rsidRDefault="00F7165F" w:rsidP="00491918">
      <w:pPr>
        <w:pStyle w:val="ListParagraph"/>
        <w:numPr>
          <w:ilvl w:val="0"/>
          <w:numId w:val="8"/>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Iron: 5-10% of the DV per medium-sized potato</w:t>
      </w:r>
    </w:p>
    <w:p w:rsidR="00F7165F" w:rsidRPr="00D35E08" w:rsidRDefault="00F7165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Antioxidants and Phytochemicals:</w:t>
      </w:r>
    </w:p>
    <w:p w:rsidR="00F7165F" w:rsidRPr="00D35E08" w:rsidRDefault="00F7165F" w:rsidP="00491918">
      <w:pPr>
        <w:pStyle w:val="ListParagraph"/>
        <w:numPr>
          <w:ilvl w:val="0"/>
          <w:numId w:val="10"/>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Flavonoids: Quercetin, kaempferol, and anthocyanins</w:t>
      </w:r>
    </w:p>
    <w:p w:rsidR="00F7165F" w:rsidRPr="00D35E08" w:rsidRDefault="00F7165F" w:rsidP="00491918">
      <w:pPr>
        <w:pStyle w:val="ListParagraph"/>
        <w:numPr>
          <w:ilvl w:val="0"/>
          <w:numId w:val="10"/>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Carotenoids: Lutein, zeaxanthin, and beta-carotene</w:t>
      </w:r>
    </w:p>
    <w:p w:rsidR="00F7165F" w:rsidRPr="00D35E08" w:rsidRDefault="00F7165F" w:rsidP="00491918">
      <w:pPr>
        <w:pStyle w:val="ListParagraph"/>
        <w:numPr>
          <w:ilvl w:val="0"/>
          <w:numId w:val="10"/>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Phenolic acids: Chlorogenic acid, caffeic acid, and ferulic acid</w:t>
      </w:r>
    </w:p>
    <w:p w:rsidR="00D35E08" w:rsidRDefault="00D35E08" w:rsidP="00491918">
      <w:pPr>
        <w:spacing w:line="360" w:lineRule="auto"/>
        <w:jc w:val="both"/>
        <w:rPr>
          <w:rFonts w:ascii="Times New Roman" w:hAnsi="Times New Roman" w:cs="Times New Roman"/>
          <w:b/>
          <w:sz w:val="26"/>
          <w:szCs w:val="26"/>
        </w:rPr>
      </w:pPr>
    </w:p>
    <w:p w:rsidR="00F7165F" w:rsidRPr="00D35E08" w:rsidRDefault="00F7165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Other Nutrients:</w:t>
      </w:r>
    </w:p>
    <w:p w:rsidR="00F7165F" w:rsidRPr="00D35E08" w:rsidRDefault="00F7165F" w:rsidP="00491918">
      <w:pPr>
        <w:pStyle w:val="ListParagraph"/>
        <w:numPr>
          <w:ilvl w:val="0"/>
          <w:numId w:val="12"/>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Resistant starch: A type of fiber that can help regulate blood sugar levels</w:t>
      </w:r>
    </w:p>
    <w:p w:rsidR="00213F46" w:rsidRPr="00D35E08" w:rsidRDefault="00F7165F" w:rsidP="00491918">
      <w:pPr>
        <w:pStyle w:val="ListParagraph"/>
        <w:numPr>
          <w:ilvl w:val="0"/>
          <w:numId w:val="12"/>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Glycoalkaloids: Compounds that have been shown to have antioxidant and anti-inflammatory properties</w:t>
      </w:r>
    </w:p>
    <w:p w:rsidR="00213F46" w:rsidRPr="00D35E08" w:rsidRDefault="00F7165F"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1.10</w:t>
      </w:r>
      <w:r w:rsidRPr="00D35E08">
        <w:rPr>
          <w:rFonts w:ascii="Times New Roman" w:hAnsi="Times New Roman" w:cs="Times New Roman"/>
          <w:b/>
          <w:sz w:val="26"/>
          <w:szCs w:val="26"/>
        </w:rPr>
        <w:tab/>
      </w:r>
      <w:r w:rsidR="00DD356D" w:rsidRPr="00D35E08">
        <w:rPr>
          <w:rFonts w:ascii="Times New Roman" w:hAnsi="Times New Roman" w:cs="Times New Roman"/>
          <w:b/>
          <w:sz w:val="26"/>
          <w:szCs w:val="26"/>
        </w:rPr>
        <w:t>Types of Potatoes</w:t>
      </w:r>
    </w:p>
    <w:p w:rsidR="00F7165F" w:rsidRPr="00D35E08" w:rsidRDefault="00C075A2"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There are over 4,000 varieties of potatoes, each with its own unique characteristics, texture, and flavor. Here are some common types of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Russet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Idaho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Yukon Gold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lastRenderedPageBreak/>
        <w:t>Red Bliss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New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Fingerling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Katahdin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Superior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Purple Peruvian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Sweet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Heirloom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Heritage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Micro potatoes</w:t>
      </w:r>
    </w:p>
    <w:p w:rsidR="00C075A2" w:rsidRPr="00D35E08" w:rsidRDefault="00C075A2" w:rsidP="00491918">
      <w:pPr>
        <w:pStyle w:val="ListParagraph"/>
        <w:numPr>
          <w:ilvl w:val="0"/>
          <w:numId w:val="16"/>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Potato onions</w:t>
      </w:r>
    </w:p>
    <w:p w:rsidR="00213F46" w:rsidRPr="00D35E08" w:rsidRDefault="00C075A2"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1.11</w:t>
      </w:r>
      <w:r w:rsidRPr="00D35E08">
        <w:rPr>
          <w:rFonts w:ascii="Times New Roman" w:hAnsi="Times New Roman" w:cs="Times New Roman"/>
          <w:b/>
          <w:sz w:val="26"/>
          <w:szCs w:val="26"/>
        </w:rPr>
        <w:tab/>
      </w:r>
      <w:r w:rsidR="00DD356D" w:rsidRPr="00D35E08">
        <w:rPr>
          <w:rFonts w:ascii="Times New Roman" w:hAnsi="Times New Roman" w:cs="Times New Roman"/>
          <w:b/>
          <w:sz w:val="26"/>
          <w:szCs w:val="26"/>
        </w:rPr>
        <w:t xml:space="preserve">Importance of </w:t>
      </w:r>
      <w:r w:rsidR="00DD356D" w:rsidRPr="00D35E08">
        <w:rPr>
          <w:rFonts w:ascii="Times New Roman" w:hAnsi="Times New Roman" w:cs="Times New Roman"/>
          <w:b/>
          <w:i/>
          <w:sz w:val="26"/>
          <w:szCs w:val="26"/>
        </w:rPr>
        <w:t>Solanum tuberosum</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Food Security: Provides a reliable source of food for millions of people worldwide.</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Nutritional Value: Rich in carbohydrates, fiber, and essential vitamins and minerals.</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Economic Importance: Supports livelihoods of millions of farmers and traders globally.</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Food Industry: Used in various food products, such as chips, fries, and starch.</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Animal Feed: Used as a nutritious feed for livestock, particularly pigs and chickens.</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Industrial Applications: Used in production of ethanol, biodegradable plastics, and textiles.</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Medicinal Uses: Has antioxidant and anti-inflammatory properties, used in traditional medicine.</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Soil Conservation: Helps to prevent soil erosion and improve soil fertility.</w:t>
      </w:r>
    </w:p>
    <w:p w:rsidR="00C075A2"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Climate Change Mitigation: Can help to reduce greenhouse gas emissions through sustainable agriculture practices.</w:t>
      </w:r>
    </w:p>
    <w:p w:rsidR="00213F46" w:rsidRPr="00D35E08" w:rsidRDefault="00C075A2" w:rsidP="00491918">
      <w:pPr>
        <w:pStyle w:val="ListParagraph"/>
        <w:numPr>
          <w:ilvl w:val="0"/>
          <w:numId w:val="17"/>
        </w:num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Cultural Significance: Plays a significant role in many cultural and traditional practices around the world.</w:t>
      </w:r>
    </w:p>
    <w:p w:rsidR="00650B86" w:rsidRDefault="00650B86" w:rsidP="00491918">
      <w:pPr>
        <w:spacing w:line="360" w:lineRule="auto"/>
        <w:jc w:val="both"/>
        <w:rPr>
          <w:rFonts w:ascii="Times New Roman" w:hAnsi="Times New Roman" w:cs="Times New Roman"/>
          <w:b/>
          <w:sz w:val="26"/>
          <w:szCs w:val="26"/>
        </w:rPr>
      </w:pPr>
    </w:p>
    <w:p w:rsidR="00213F46" w:rsidRPr="00D35E08" w:rsidRDefault="00C075A2"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lastRenderedPageBreak/>
        <w:t>1.12</w:t>
      </w:r>
      <w:r w:rsidRPr="00D35E08">
        <w:rPr>
          <w:rFonts w:ascii="Times New Roman" w:hAnsi="Times New Roman" w:cs="Times New Roman"/>
          <w:b/>
          <w:sz w:val="26"/>
          <w:szCs w:val="26"/>
        </w:rPr>
        <w:tab/>
      </w:r>
      <w:r w:rsidR="00DD356D" w:rsidRPr="00D35E08">
        <w:rPr>
          <w:rFonts w:ascii="Times New Roman" w:hAnsi="Times New Roman" w:cs="Times New Roman"/>
          <w:b/>
          <w:sz w:val="26"/>
          <w:szCs w:val="26"/>
        </w:rPr>
        <w:t xml:space="preserve">Pest and Diseases of </w:t>
      </w:r>
      <w:r w:rsidR="00DD356D" w:rsidRPr="00D35E08">
        <w:rPr>
          <w:rFonts w:ascii="Times New Roman" w:hAnsi="Times New Roman" w:cs="Times New Roman"/>
          <w:b/>
          <w:i/>
          <w:sz w:val="26"/>
          <w:szCs w:val="26"/>
        </w:rPr>
        <w:t>Solanum tuberosum</w:t>
      </w:r>
    </w:p>
    <w:p w:rsidR="00213F46" w:rsidRPr="00D35E08" w:rsidRDefault="00C075A2"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Pests and diseases are significant constraints to potato production worldwide, causing significant yield losses and reducing tuber quality. Several pests and diseases affect </w:t>
      </w: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xml:space="preserve"> including: Potato late blight, caused by </w:t>
      </w:r>
      <w:r w:rsidRPr="00D35E08">
        <w:rPr>
          <w:rFonts w:ascii="Times New Roman" w:hAnsi="Times New Roman" w:cs="Times New Roman"/>
          <w:i/>
          <w:sz w:val="26"/>
          <w:szCs w:val="26"/>
        </w:rPr>
        <w:t>Phytophthora infestans</w:t>
      </w:r>
      <w:r w:rsidRPr="00D35E08">
        <w:rPr>
          <w:rFonts w:ascii="Times New Roman" w:hAnsi="Times New Roman" w:cs="Times New Roman"/>
          <w:sz w:val="26"/>
          <w:szCs w:val="26"/>
        </w:rPr>
        <w:t>, is one of the most devastating diseases affecting potatoes. It can cause significant yield losses and tuber rot (Kumar et al., 2020). Recent studies have shown that the use of resistant potato varieties and integrated pest management strategies can help to reduce the impact of lat</w:t>
      </w:r>
      <w:r w:rsidR="008E1F99" w:rsidRPr="00D35E08">
        <w:rPr>
          <w:rFonts w:ascii="Times New Roman" w:hAnsi="Times New Roman" w:cs="Times New Roman"/>
          <w:sz w:val="26"/>
          <w:szCs w:val="26"/>
        </w:rPr>
        <w:t xml:space="preserve">e blight (Chawla et al., 2020). </w:t>
      </w:r>
      <w:r w:rsidRPr="00D35E08">
        <w:rPr>
          <w:rFonts w:ascii="Times New Roman" w:hAnsi="Times New Roman" w:cs="Times New Roman"/>
          <w:sz w:val="26"/>
          <w:szCs w:val="26"/>
        </w:rPr>
        <w:t xml:space="preserve">Potato tuber moth, </w:t>
      </w:r>
      <w:r w:rsidRPr="00D35E08">
        <w:rPr>
          <w:rFonts w:ascii="Times New Roman" w:hAnsi="Times New Roman" w:cs="Times New Roman"/>
          <w:i/>
          <w:sz w:val="26"/>
          <w:szCs w:val="26"/>
        </w:rPr>
        <w:t>Phthorimaea operculella</w:t>
      </w:r>
      <w:r w:rsidRPr="00D35E08">
        <w:rPr>
          <w:rFonts w:ascii="Times New Roman" w:hAnsi="Times New Roman" w:cs="Times New Roman"/>
          <w:sz w:val="26"/>
          <w:szCs w:val="26"/>
        </w:rPr>
        <w:t>, is a significant pest of potatoes, causing damage to tubers and reducing yields (Rondon et al., 2017). The use of insecticides and cultural practices such as crop rotation and sanitati</w:t>
      </w:r>
      <w:r w:rsidR="008E1F99" w:rsidRPr="00D35E08">
        <w:rPr>
          <w:rFonts w:ascii="Times New Roman" w:hAnsi="Times New Roman" w:cs="Times New Roman"/>
          <w:sz w:val="26"/>
          <w:szCs w:val="26"/>
        </w:rPr>
        <w:t xml:space="preserve">on can help to manage the pest. </w:t>
      </w:r>
      <w:r w:rsidRPr="00D35E08">
        <w:rPr>
          <w:rFonts w:ascii="Times New Roman" w:hAnsi="Times New Roman" w:cs="Times New Roman"/>
          <w:sz w:val="26"/>
          <w:szCs w:val="26"/>
        </w:rPr>
        <w:t xml:space="preserve">Other significant pests and diseases affecting potatoes include potato aphid, Myzus persicae, potato beetles, </w:t>
      </w:r>
      <w:r w:rsidRPr="00D35E08">
        <w:rPr>
          <w:rFonts w:ascii="Times New Roman" w:hAnsi="Times New Roman" w:cs="Times New Roman"/>
          <w:i/>
          <w:sz w:val="26"/>
          <w:szCs w:val="26"/>
        </w:rPr>
        <w:t>Leptinotarsa decemlineata</w:t>
      </w:r>
      <w:r w:rsidRPr="00D35E08">
        <w:rPr>
          <w:rFonts w:ascii="Times New Roman" w:hAnsi="Times New Roman" w:cs="Times New Roman"/>
          <w:sz w:val="26"/>
          <w:szCs w:val="26"/>
        </w:rPr>
        <w:t>, and potato scab, Streptomyces scabies (Lacey et al., 2016).</w:t>
      </w:r>
    </w:p>
    <w:p w:rsidR="00491918" w:rsidRPr="00D35E08" w:rsidRDefault="008E1F99" w:rsidP="00D35E0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Understanding the pests and diseases affecting potatoes is essential for developing effective management strategies and reducing yield losses. Recent research has highlighted the importance of integrated pest management approaches, including the use of resistant varieties, cultural practices, and biological control methods (Kumar et al., 2020).</w:t>
      </w:r>
    </w:p>
    <w:p w:rsidR="00213F46" w:rsidRPr="00D35E08" w:rsidRDefault="00110968" w:rsidP="00491918">
      <w:pPr>
        <w:tabs>
          <w:tab w:val="left" w:pos="360"/>
        </w:tabs>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1.13</w:t>
      </w:r>
      <w:r w:rsidRPr="00D35E08">
        <w:rPr>
          <w:rFonts w:ascii="Times New Roman" w:hAnsi="Times New Roman" w:cs="Times New Roman"/>
          <w:b/>
          <w:sz w:val="26"/>
          <w:szCs w:val="26"/>
        </w:rPr>
        <w:tab/>
      </w:r>
      <w:r w:rsidR="00DD356D" w:rsidRPr="00D35E08">
        <w:rPr>
          <w:rFonts w:ascii="Times New Roman" w:hAnsi="Times New Roman" w:cs="Times New Roman"/>
          <w:b/>
          <w:sz w:val="26"/>
          <w:szCs w:val="26"/>
        </w:rPr>
        <w:t xml:space="preserve">Harvest of </w:t>
      </w:r>
      <w:r w:rsidR="00DD356D" w:rsidRPr="00D35E08">
        <w:rPr>
          <w:rFonts w:ascii="Times New Roman" w:hAnsi="Times New Roman" w:cs="Times New Roman"/>
          <w:b/>
          <w:i/>
          <w:sz w:val="26"/>
          <w:szCs w:val="26"/>
        </w:rPr>
        <w:t>Solanum tuberosum</w:t>
      </w:r>
    </w:p>
    <w:p w:rsidR="00110968" w:rsidRPr="00D35E08" w:rsidRDefault="00110968" w:rsidP="00491918">
      <w:pPr>
        <w:tabs>
          <w:tab w:val="left" w:pos="360"/>
        </w:tabs>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The harvest of </w:t>
      </w: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commonly known as potatoes, is a critical stage in the production process. The timing and method of harvest can significantly impact the yield and quality of the tubers. Potatoes are typically harvested 70-100 days after planting, when the plants start to yellow and die back. This indicates that the tubers have reached maturity and are ready for harvest (Kumar et al., 2020).</w:t>
      </w:r>
    </w:p>
    <w:p w:rsidR="00110968" w:rsidRPr="00D35E08" w:rsidRDefault="00110968" w:rsidP="00491918">
      <w:pPr>
        <w:tabs>
          <w:tab w:val="left" w:pos="360"/>
        </w:tabs>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There are several methods of harvesting potatoes, including hand-picking, mechanical digging, and harvesting with a combine. The choice of method depends on the scale of production, soil type, and desired level of mechanization (Chawla et al., 2020). Recent studies have highlighted the importance of careful handling and storage of harvested </w:t>
      </w:r>
      <w:r w:rsidRPr="00D35E08">
        <w:rPr>
          <w:rFonts w:ascii="Times New Roman" w:hAnsi="Times New Roman" w:cs="Times New Roman"/>
          <w:sz w:val="26"/>
          <w:szCs w:val="26"/>
        </w:rPr>
        <w:lastRenderedPageBreak/>
        <w:t xml:space="preserve">potatoes to maintain their quality. This includes avoiding damage to the tubers during harvest, storing them in a cool, dark place, and maintaining a consistent temperature and humidity level </w:t>
      </w:r>
      <w:r w:rsidR="0041669A" w:rsidRPr="00D35E08">
        <w:rPr>
          <w:rFonts w:ascii="Times New Roman" w:hAnsi="Times New Roman" w:cs="Times New Roman"/>
          <w:sz w:val="26"/>
          <w:szCs w:val="26"/>
        </w:rPr>
        <w:t xml:space="preserve">(Rondon et al., 2017). </w:t>
      </w:r>
      <w:r w:rsidRPr="00D35E08">
        <w:rPr>
          <w:rFonts w:ascii="Times New Roman" w:hAnsi="Times New Roman" w:cs="Times New Roman"/>
          <w:sz w:val="26"/>
          <w:szCs w:val="26"/>
        </w:rPr>
        <w:t>In addition, researchers have explored the use of technology, such as precision agriculture and robotics, to improve the efficiency and accuracy of potato harvesting. These innovations have the potential to reduce labor costs, improve crop yields, and enhance the overall sustainability of potato production (Lacey et al., 2019).</w:t>
      </w:r>
    </w:p>
    <w:p w:rsidR="00213F46" w:rsidRPr="00D35E08" w:rsidRDefault="0041669A"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t>1.14</w:t>
      </w:r>
      <w:r w:rsidRPr="00D35E08">
        <w:rPr>
          <w:rFonts w:ascii="Times New Roman" w:hAnsi="Times New Roman" w:cs="Times New Roman"/>
          <w:b/>
          <w:sz w:val="26"/>
          <w:szCs w:val="26"/>
        </w:rPr>
        <w:tab/>
      </w:r>
      <w:r w:rsidR="00DD356D" w:rsidRPr="00D35E08">
        <w:rPr>
          <w:rFonts w:ascii="Times New Roman" w:hAnsi="Times New Roman" w:cs="Times New Roman"/>
          <w:b/>
          <w:sz w:val="26"/>
          <w:szCs w:val="26"/>
        </w:rPr>
        <w:t>Storage</w:t>
      </w:r>
    </w:p>
    <w:p w:rsidR="0041669A" w:rsidRPr="00D35E08" w:rsidRDefault="0041669A"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Proper storage of potatoes is essential to maintain their quality and extend their shelf life. The ideal storage conditions for potatoes include cool temperatures, between 4-10°C, to slow down the metabolic process and prevent sprouting (Kumar et al., 2020). High humidity, above 80%, is also necessary to prevent moisture loss and maintain tuber firmness (Chawla et al., 2020). Additionally, potatoes should be stored in darkness to prevent greening and the production of toxic compounds (Rondon et al., 2017). Ventilation is also crucial to remove excess carbon dioxide and prevent the buildup of ethylene gas (Lacey et al., 2019).</w:t>
      </w:r>
    </w:p>
    <w:p w:rsidR="0041669A" w:rsidRPr="00D35E08" w:rsidRDefault="0041669A"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Potatoes should be stored in a clean, dry, and well-ventilated area, away from direct sunlight and heat sources. The storage facility should also be rodent-proof and free from pests and diseases. Recent studies have explored the use of modified atmosphere storage and controlled atmosphere storage to extend the shelf life of potatoes. These techniques involve altering the composition of the storage atmosphere to reduce the oxygen levels and increase the carbon dioxide levels, thereby slowing down the metabolic process and preventing spoilage (Kumar et al., 2020). Overall, proper storage of potatoes requires careful attention to temperature, humidity, darkness, and ventilation. By controlling these factors and using advanced storage techniques, potato quality and shelf life can be significantly improved.</w:t>
      </w:r>
    </w:p>
    <w:p w:rsidR="00617627" w:rsidRDefault="00617627" w:rsidP="00491918">
      <w:pPr>
        <w:spacing w:line="360" w:lineRule="auto"/>
        <w:jc w:val="both"/>
        <w:rPr>
          <w:rFonts w:ascii="Times New Roman" w:hAnsi="Times New Roman" w:cs="Times New Roman"/>
          <w:b/>
          <w:sz w:val="26"/>
          <w:szCs w:val="26"/>
        </w:rPr>
      </w:pPr>
    </w:p>
    <w:p w:rsidR="00213F46" w:rsidRPr="00D35E08" w:rsidRDefault="0041669A" w:rsidP="00491918">
      <w:pPr>
        <w:spacing w:line="360" w:lineRule="auto"/>
        <w:jc w:val="both"/>
        <w:rPr>
          <w:rFonts w:ascii="Times New Roman" w:hAnsi="Times New Roman" w:cs="Times New Roman"/>
          <w:b/>
          <w:sz w:val="26"/>
          <w:szCs w:val="26"/>
        </w:rPr>
      </w:pPr>
      <w:r w:rsidRPr="00D35E08">
        <w:rPr>
          <w:rFonts w:ascii="Times New Roman" w:hAnsi="Times New Roman" w:cs="Times New Roman"/>
          <w:b/>
          <w:sz w:val="26"/>
          <w:szCs w:val="26"/>
        </w:rPr>
        <w:lastRenderedPageBreak/>
        <w:t>1.15</w:t>
      </w:r>
      <w:r w:rsidRPr="00D35E08">
        <w:rPr>
          <w:rFonts w:ascii="Times New Roman" w:hAnsi="Times New Roman" w:cs="Times New Roman"/>
          <w:b/>
          <w:sz w:val="26"/>
          <w:szCs w:val="26"/>
        </w:rPr>
        <w:tab/>
      </w:r>
      <w:r w:rsidR="00DD356D" w:rsidRPr="00D35E08">
        <w:rPr>
          <w:rFonts w:ascii="Times New Roman" w:hAnsi="Times New Roman" w:cs="Times New Roman"/>
          <w:b/>
          <w:sz w:val="26"/>
          <w:szCs w:val="26"/>
        </w:rPr>
        <w:t>Phylogeny</w:t>
      </w:r>
    </w:p>
    <w:p w:rsidR="0041669A" w:rsidRPr="00D35E08" w:rsidRDefault="0041669A" w:rsidP="00491918">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The phylogeny of potato (</w:t>
      </w: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xml:space="preserve">) is a complex and multifaceted topic that has been extensively studied using various molecular and genetic techniques. Recent studies have shed light on the evolutionary history of potatoes and their relationships with other Solanum species. Phylogenetic analyses have revealed that potatoes belong to the </w:t>
      </w:r>
      <w:r w:rsidRPr="00D35E08">
        <w:rPr>
          <w:rFonts w:ascii="Times New Roman" w:hAnsi="Times New Roman" w:cs="Times New Roman"/>
          <w:i/>
          <w:sz w:val="26"/>
          <w:szCs w:val="26"/>
        </w:rPr>
        <w:t>Solanum tuberosum</w:t>
      </w:r>
      <w:r w:rsidRPr="00D35E08">
        <w:rPr>
          <w:rFonts w:ascii="Times New Roman" w:hAnsi="Times New Roman" w:cs="Times New Roman"/>
          <w:sz w:val="26"/>
          <w:szCs w:val="26"/>
        </w:rPr>
        <w:t xml:space="preserve"> complex, which includes several closely related species, such as </w:t>
      </w:r>
      <w:r w:rsidRPr="00D35E08">
        <w:rPr>
          <w:rFonts w:ascii="Times New Roman" w:hAnsi="Times New Roman" w:cs="Times New Roman"/>
          <w:i/>
          <w:sz w:val="26"/>
          <w:szCs w:val="26"/>
        </w:rPr>
        <w:t>Solanum andigenum</w:t>
      </w:r>
      <w:r w:rsidRPr="00D35E08">
        <w:rPr>
          <w:rFonts w:ascii="Times New Roman" w:hAnsi="Times New Roman" w:cs="Times New Roman"/>
          <w:sz w:val="26"/>
          <w:szCs w:val="26"/>
        </w:rPr>
        <w:t xml:space="preserve">, </w:t>
      </w:r>
      <w:r w:rsidRPr="00D35E08">
        <w:rPr>
          <w:rFonts w:ascii="Times New Roman" w:hAnsi="Times New Roman" w:cs="Times New Roman"/>
          <w:i/>
          <w:sz w:val="26"/>
          <w:szCs w:val="26"/>
        </w:rPr>
        <w:t>Solanum stenotomum</w:t>
      </w:r>
      <w:r w:rsidRPr="00D35E08">
        <w:rPr>
          <w:rFonts w:ascii="Times New Roman" w:hAnsi="Times New Roman" w:cs="Times New Roman"/>
          <w:sz w:val="26"/>
          <w:szCs w:val="26"/>
        </w:rPr>
        <w:t xml:space="preserve">, and </w:t>
      </w:r>
      <w:r w:rsidRPr="00D35E08">
        <w:rPr>
          <w:rFonts w:ascii="Times New Roman" w:hAnsi="Times New Roman" w:cs="Times New Roman"/>
          <w:i/>
          <w:sz w:val="26"/>
          <w:szCs w:val="26"/>
        </w:rPr>
        <w:t>Solanum phureja</w:t>
      </w:r>
      <w:r w:rsidRPr="00D35E08">
        <w:rPr>
          <w:rFonts w:ascii="Times New Roman" w:hAnsi="Times New Roman" w:cs="Times New Roman"/>
          <w:sz w:val="26"/>
          <w:szCs w:val="26"/>
        </w:rPr>
        <w:t xml:space="preserve"> (Kumar et al., 2020). These species are thought to have originated in the Andean region of South America, where they were first domesticated by indigenous peoples. Studies have also shown that potatoes have undergone significant genetic changes during their domestication and spread to other parts of the world. For example, a recent study found that modern potato cultivars have undergone extensive genetic introgression from wild relatives, which has contributed to their increased genetic diversity (Chawla et al., 2020). In addition, phylogenetic analyses have revealed that potatoes are closely related to other Solanum species, such as tomatoes and eggplants, which are also important crop plants. These findings have implications for the breeding and improvement of potatoes, as well as for the conservation of genetic diversity in Solanum species. Recent advances in genomics and transcriptomics have also provided new insights into the evolutionary history of potatoes. For example, a recent study used RNA sequencing to investigate the transcriptomic changes that occurred during potato domestication (Rondon et al., 2019).</w:t>
      </w:r>
    </w:p>
    <w:p w:rsidR="00213F46" w:rsidRPr="00D35E08" w:rsidRDefault="00213F46" w:rsidP="00491918">
      <w:pPr>
        <w:spacing w:line="360" w:lineRule="auto"/>
        <w:jc w:val="both"/>
        <w:rPr>
          <w:rFonts w:ascii="Times New Roman" w:hAnsi="Times New Roman" w:cs="Times New Roman"/>
          <w:b/>
          <w:sz w:val="26"/>
          <w:szCs w:val="26"/>
        </w:rPr>
      </w:pPr>
    </w:p>
    <w:p w:rsidR="00213F46" w:rsidRPr="00D35E08" w:rsidRDefault="00213F46" w:rsidP="00491918">
      <w:pPr>
        <w:spacing w:line="360" w:lineRule="auto"/>
        <w:jc w:val="both"/>
        <w:rPr>
          <w:rFonts w:ascii="Times New Roman" w:hAnsi="Times New Roman" w:cs="Times New Roman"/>
          <w:b/>
          <w:sz w:val="26"/>
          <w:szCs w:val="26"/>
        </w:rPr>
      </w:pPr>
    </w:p>
    <w:p w:rsidR="00213F46" w:rsidRPr="00D35E08" w:rsidRDefault="00213F46" w:rsidP="00491918">
      <w:pPr>
        <w:spacing w:line="360" w:lineRule="auto"/>
        <w:jc w:val="both"/>
        <w:rPr>
          <w:rFonts w:ascii="Times New Roman" w:hAnsi="Times New Roman" w:cs="Times New Roman"/>
          <w:b/>
          <w:sz w:val="26"/>
          <w:szCs w:val="26"/>
        </w:rPr>
      </w:pPr>
    </w:p>
    <w:p w:rsidR="00213F46" w:rsidRPr="00D35E08" w:rsidRDefault="00213F46" w:rsidP="00491918">
      <w:pPr>
        <w:spacing w:line="360" w:lineRule="auto"/>
        <w:jc w:val="both"/>
        <w:rPr>
          <w:rFonts w:ascii="Times New Roman" w:hAnsi="Times New Roman" w:cs="Times New Roman"/>
          <w:b/>
          <w:sz w:val="26"/>
          <w:szCs w:val="26"/>
        </w:rPr>
      </w:pPr>
    </w:p>
    <w:p w:rsidR="00213F46" w:rsidRPr="00D35E08" w:rsidRDefault="00213F46" w:rsidP="00491918">
      <w:pPr>
        <w:spacing w:line="360" w:lineRule="auto"/>
        <w:jc w:val="both"/>
        <w:rPr>
          <w:rFonts w:ascii="Times New Roman" w:hAnsi="Times New Roman" w:cs="Times New Roman"/>
          <w:b/>
          <w:sz w:val="26"/>
          <w:szCs w:val="26"/>
        </w:rPr>
      </w:pPr>
    </w:p>
    <w:p w:rsidR="00FB1C73" w:rsidRDefault="00FB1C73" w:rsidP="00491918">
      <w:pPr>
        <w:spacing w:line="360" w:lineRule="auto"/>
        <w:jc w:val="both"/>
        <w:rPr>
          <w:rFonts w:ascii="Times New Roman" w:hAnsi="Times New Roman" w:cs="Times New Roman"/>
          <w:b/>
          <w:sz w:val="26"/>
          <w:szCs w:val="26"/>
        </w:rPr>
      </w:pPr>
    </w:p>
    <w:p w:rsidR="00BF4FFD" w:rsidRDefault="00BF4FFD" w:rsidP="00BF4FFD">
      <w:pPr>
        <w:tabs>
          <w:tab w:val="left" w:pos="2132"/>
        </w:tabs>
        <w:spacing w:line="360" w:lineRule="auto"/>
        <w:jc w:val="both"/>
        <w:rPr>
          <w:rFonts w:ascii="Times New Roman" w:hAnsi="Times New Roman" w:cs="Times New Roman"/>
          <w:b/>
          <w:sz w:val="26"/>
          <w:szCs w:val="26"/>
        </w:rPr>
      </w:pPr>
    </w:p>
    <w:p w:rsidR="003243E6" w:rsidRPr="00E30421" w:rsidRDefault="003243E6" w:rsidP="003243E6">
      <w:pPr>
        <w:spacing w:line="360" w:lineRule="auto"/>
        <w:jc w:val="center"/>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CHAPTER TWO</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2.0 MATERIALS AND METHODS</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2.1 Sample Collection </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Spoiled potato samples were aseptically collected from different locations and immediately transported to the laboratory in sterile sample bags for microbiological analysis.</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2.2 Sampling Sites</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 Samples were obtained from market located in (Ojooba, Ipata, Harmony estate, Alagbado, baba oko, Ogidi, Offa garage, Sabo oke oloje) in Ilorin, Kwara state.</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2.3 MATERIALS</w:t>
      </w:r>
    </w:p>
    <w:p w:rsidR="003243E6" w:rsidRPr="0097075C"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sidRPr="00E30421">
        <w:rPr>
          <w:rFonts w:ascii="Times New Roman" w:hAnsi="Times New Roman" w:cs="Times New Roman"/>
          <w:bCs/>
          <w:color w:val="000000" w:themeColor="text1"/>
          <w:sz w:val="26"/>
          <w:szCs w:val="26"/>
        </w:rPr>
        <w:t>Potato dextrose agar (PDA)</w:t>
      </w:r>
      <w:r w:rsidRPr="00E30421">
        <w:rPr>
          <w:rFonts w:ascii="Times New Roman" w:hAnsi="Times New Roman" w:cs="Times New Roman"/>
          <w:color w:val="000000" w:themeColor="text1"/>
          <w:sz w:val="26"/>
          <w:szCs w:val="26"/>
        </w:rPr>
        <w:t xml:space="preserve"> was used for fungal growth. Biochemical reagents for microbial identification, such as Gram stain was also employed. Molecular tools for </w:t>
      </w:r>
      <w:r w:rsidRPr="00E30421">
        <w:rPr>
          <w:rFonts w:ascii="Times New Roman" w:hAnsi="Times New Roman" w:cs="Times New Roman"/>
          <w:bCs/>
          <w:color w:val="000000" w:themeColor="text1"/>
          <w:sz w:val="26"/>
          <w:szCs w:val="26"/>
        </w:rPr>
        <w:t>DNA extraction, polymerase chain reaction (PCR), and sequencing</w:t>
      </w:r>
      <w:r w:rsidRPr="00E30421">
        <w:rPr>
          <w:rFonts w:ascii="Times New Roman" w:hAnsi="Times New Roman" w:cs="Times New Roman"/>
          <w:color w:val="000000" w:themeColor="text1"/>
          <w:sz w:val="26"/>
          <w:szCs w:val="26"/>
        </w:rPr>
        <w:t xml:space="preserve"> were used for precise identification of fungal species.</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 Preparation of Samples</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cultured to obtain pure isolates. These isolates were preserved and further characterized based on their macroscopic and microscopic features, as well as molecular analysis.</w:t>
      </w:r>
    </w:p>
    <w:p w:rsidR="003243E6" w:rsidRDefault="003243E6" w:rsidP="003243E6">
      <w:pPr>
        <w:spacing w:line="360" w:lineRule="auto"/>
        <w:jc w:val="both"/>
        <w:rPr>
          <w:rFonts w:ascii="Times New Roman" w:hAnsi="Times New Roman" w:cs="Times New Roman"/>
          <w:b/>
          <w:color w:val="000000" w:themeColor="text1"/>
          <w:sz w:val="26"/>
          <w:szCs w:val="26"/>
        </w:rPr>
      </w:pPr>
    </w:p>
    <w:p w:rsidR="003243E6" w:rsidRDefault="003243E6" w:rsidP="003243E6">
      <w:pPr>
        <w:spacing w:line="360" w:lineRule="auto"/>
        <w:jc w:val="both"/>
        <w:rPr>
          <w:rFonts w:ascii="Times New Roman" w:hAnsi="Times New Roman" w:cs="Times New Roman"/>
          <w:b/>
          <w:color w:val="000000" w:themeColor="text1"/>
          <w:sz w:val="26"/>
          <w:szCs w:val="26"/>
        </w:rPr>
      </w:pP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2.4.1 Media Preparation </w:t>
      </w:r>
    </w:p>
    <w:p w:rsidR="003243E6" w:rsidRPr="0097075C"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then cooled down to about forty</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five (45</w:t>
      </w:r>
      <w:r w:rsidRPr="00E30421">
        <w:rPr>
          <w:rFonts w:ascii="Times New Roman" w:hAnsi="Times New Roman" w:cs="Times New Roman"/>
          <w:color w:val="000000" w:themeColor="text1"/>
          <w:sz w:val="26"/>
          <w:szCs w:val="26"/>
          <w:vertAlign w:val="superscript"/>
        </w:rPr>
        <w:t>0</w:t>
      </w:r>
      <w:r w:rsidRPr="00E30421">
        <w:rPr>
          <w:rFonts w:ascii="Times New Roman" w:hAnsi="Times New Roman" w:cs="Times New Roman"/>
          <w:color w:val="000000" w:themeColor="text1"/>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2.4.2 Sample Preparation</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Serial dilution was prepared by taking one (1ml) from stock potato solution in to the test tube that were arranged 10</w:t>
      </w:r>
      <w:r w:rsidRPr="00E30421">
        <w:rPr>
          <w:rFonts w:ascii="Times New Roman" w:hAnsi="Times New Roman" w:cs="Times New Roman"/>
          <w:color w:val="000000" w:themeColor="text1"/>
          <w:sz w:val="26"/>
          <w:szCs w:val="26"/>
          <w:vertAlign w:val="superscript"/>
        </w:rPr>
        <w:t>-1</w:t>
      </w:r>
      <w:r w:rsidRPr="00E30421">
        <w:rPr>
          <w:rFonts w:ascii="Times New Roman" w:hAnsi="Times New Roman" w:cs="Times New Roman"/>
          <w:color w:val="000000" w:themeColor="text1"/>
          <w:sz w:val="26"/>
          <w:szCs w:val="26"/>
        </w:rPr>
        <w:t xml:space="preserve"> to 10</w:t>
      </w:r>
      <w:r w:rsidRPr="00E30421">
        <w:rPr>
          <w:rFonts w:ascii="Times New Roman" w:hAnsi="Times New Roman" w:cs="Times New Roman"/>
          <w:color w:val="000000" w:themeColor="text1"/>
          <w:sz w:val="26"/>
          <w:szCs w:val="26"/>
          <w:vertAlign w:val="superscript"/>
        </w:rPr>
        <w:t>-9</w:t>
      </w:r>
      <w:r w:rsidRPr="00E30421">
        <w:rPr>
          <w:rFonts w:ascii="Times New Roman" w:hAnsi="Times New Roman" w:cs="Times New Roman"/>
          <w:color w:val="000000" w:themeColor="text1"/>
          <w:sz w:val="26"/>
          <w:szCs w:val="26"/>
        </w:rPr>
        <w:t>. From the serial dilution 10</w:t>
      </w:r>
      <w:r w:rsidRPr="00E30421">
        <w:rPr>
          <w:rFonts w:ascii="Times New Roman" w:hAnsi="Times New Roman" w:cs="Times New Roman"/>
          <w:color w:val="000000" w:themeColor="text1"/>
          <w:sz w:val="26"/>
          <w:szCs w:val="26"/>
          <w:vertAlign w:val="superscript"/>
        </w:rPr>
        <w:t>-8</w:t>
      </w:r>
      <w:r w:rsidRPr="00E30421">
        <w:rPr>
          <w:rFonts w:ascii="Times New Roman" w:hAnsi="Times New Roman" w:cs="Times New Roman"/>
          <w:color w:val="000000" w:themeColor="text1"/>
          <w:sz w:val="26"/>
          <w:szCs w:val="26"/>
        </w:rPr>
        <w:t xml:space="preserve"> tube, 1ml of sample was taken and poured in to sterile petri dishes and PDA that has been cooled to 45</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was poured on the potato sample.</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In the culture plate, the culture plates were incubated for 48-72hrs at room temperature (30</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 control experiment for fungi were without sample solutions (Babble, 2016).</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2.4.3 Preparation of Pure Culture</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Fresh PDA were prepared and poured in to different petri dishes. A straight wire (sterile) for fungi were used to take inoculum from mixed culture plates. It was stabbed at the centre of the culture plate. The plate was incubated for 48-72hrs (Ariyo and Obire, 2021).</w:t>
      </w:r>
    </w:p>
    <w:p w:rsidR="004A2D9B" w:rsidRDefault="004A2D9B" w:rsidP="003243E6">
      <w:pPr>
        <w:spacing w:line="360" w:lineRule="auto"/>
        <w:jc w:val="both"/>
        <w:rPr>
          <w:rFonts w:ascii="Times New Roman" w:hAnsi="Times New Roman" w:cs="Times New Roman"/>
          <w:b/>
          <w:color w:val="000000" w:themeColor="text1"/>
          <w:sz w:val="26"/>
          <w:szCs w:val="26"/>
        </w:rPr>
      </w:pPr>
    </w:p>
    <w:p w:rsidR="004A2D9B" w:rsidRDefault="004A2D9B" w:rsidP="003243E6">
      <w:pPr>
        <w:spacing w:line="360" w:lineRule="auto"/>
        <w:jc w:val="both"/>
        <w:rPr>
          <w:rFonts w:ascii="Times New Roman" w:hAnsi="Times New Roman" w:cs="Times New Roman"/>
          <w:b/>
          <w:color w:val="000000" w:themeColor="text1"/>
          <w:sz w:val="26"/>
          <w:szCs w:val="26"/>
        </w:rPr>
      </w:pP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2.4.4 Inoculation of PDA SLANT</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Sterile inoculating loop and needle was used to take inoculum from fungi culture plates and inoculated on PDA slanting bottles by stabbing. They were incubated for 48-72 hours. They were stored at low temperature (40</w:t>
      </w:r>
      <w:r w:rsidRPr="00E30421">
        <w:rPr>
          <w:rFonts w:ascii="Times New Roman" w:hAnsi="Times New Roman" w:cs="Times New Roman"/>
          <w:color w:val="000000" w:themeColor="text1"/>
          <w:sz w:val="26"/>
          <w:szCs w:val="26"/>
          <w:vertAlign w:val="superscript"/>
        </w:rPr>
        <w:t xml:space="preserve">0 </w:t>
      </w:r>
      <w:r w:rsidRPr="00E30421">
        <w:rPr>
          <w:rFonts w:ascii="Times New Roman" w:hAnsi="Times New Roman" w:cs="Times New Roman"/>
          <w:color w:val="000000" w:themeColor="text1"/>
          <w:sz w:val="26"/>
          <w:szCs w:val="26"/>
        </w:rPr>
        <w:t xml:space="preserve">C) (Yang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2024)</w:t>
      </w:r>
    </w:p>
    <w:p w:rsidR="003243E6" w:rsidRPr="00E30421" w:rsidRDefault="003243E6" w:rsidP="003243E6">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Staining Procedure</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2021)</w:t>
      </w:r>
    </w:p>
    <w:p w:rsidR="003243E6" w:rsidRPr="00E30421" w:rsidRDefault="003243E6" w:rsidP="003243E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2.5 Molecular Identification (PC</w:t>
      </w:r>
      <w:r>
        <w:rPr>
          <w:rFonts w:ascii="Times New Roman" w:eastAsia="Times New Roman" w:hAnsi="Times New Roman" w:cs="Times New Roman"/>
          <w:b/>
          <w:bCs/>
          <w:color w:val="000000" w:themeColor="text1"/>
          <w:sz w:val="26"/>
          <w:szCs w:val="26"/>
        </w:rPr>
        <w:t>R:</w:t>
      </w:r>
      <w:r w:rsidRPr="00E30421">
        <w:rPr>
          <w:rFonts w:ascii="Times New Roman" w:eastAsia="Times New Roman" w:hAnsi="Times New Roman" w:cs="Times New Roman"/>
          <w:b/>
          <w:bCs/>
          <w:color w:val="000000" w:themeColor="text1"/>
          <w:sz w:val="26"/>
          <w:szCs w:val="26"/>
        </w:rPr>
        <w:t xml:space="preserve"> Polymerase Chain Reaction)</w:t>
      </w:r>
    </w:p>
    <w:p w:rsidR="003243E6" w:rsidRPr="00E30421" w:rsidRDefault="003243E6" w:rsidP="003243E6">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PCR was used for the molecular identification of fungal isolates. The DNA of each isolate was extracted using the </w:t>
      </w:r>
      <w:r w:rsidRPr="00352085">
        <w:rPr>
          <w:rFonts w:ascii="Times New Roman" w:eastAsia="Times New Roman" w:hAnsi="Times New Roman" w:cs="Times New Roman"/>
          <w:bCs/>
          <w:color w:val="000000" w:themeColor="text1"/>
          <w:sz w:val="26"/>
          <w:szCs w:val="26"/>
        </w:rPr>
        <w:t>boiling method or DNA extraction kit</w:t>
      </w:r>
      <w:r w:rsidRPr="00E30421">
        <w:rPr>
          <w:rFonts w:ascii="Times New Roman" w:eastAsia="Times New Roman" w:hAnsi="Times New Roman" w:cs="Times New Roman"/>
          <w:color w:val="000000" w:themeColor="text1"/>
          <w:sz w:val="26"/>
          <w:szCs w:val="26"/>
        </w:rPr>
        <w:t xml:space="preserve">. The 16S rRNA gene was amplified for bacterial identification, while the ITS region was targeted for fungi. The PCR reaction mixture included </w:t>
      </w:r>
      <w:r w:rsidRPr="00352085">
        <w:rPr>
          <w:rFonts w:ascii="Times New Roman" w:eastAsia="Times New Roman" w:hAnsi="Times New Roman" w:cs="Times New Roman"/>
          <w:bCs/>
          <w:color w:val="000000" w:themeColor="text1"/>
          <w:sz w:val="26"/>
          <w:szCs w:val="26"/>
        </w:rPr>
        <w:t>Taq polymerase, primers, dNTPs</w:t>
      </w:r>
      <w:r w:rsidRPr="00E30421">
        <w:rPr>
          <w:rFonts w:ascii="Times New Roman" w:eastAsia="Times New Roman" w:hAnsi="Times New Roman" w:cs="Times New Roman"/>
          <w:b/>
          <w:bCs/>
          <w:color w:val="000000" w:themeColor="text1"/>
          <w:sz w:val="26"/>
          <w:szCs w:val="26"/>
        </w:rPr>
        <w:t xml:space="preserve">, </w:t>
      </w:r>
      <w:r w:rsidRPr="00352085">
        <w:rPr>
          <w:rFonts w:ascii="Times New Roman" w:eastAsia="Times New Roman" w:hAnsi="Times New Roman" w:cs="Times New Roman"/>
          <w:bCs/>
          <w:color w:val="000000" w:themeColor="text1"/>
          <w:sz w:val="26"/>
          <w:szCs w:val="26"/>
        </w:rPr>
        <w:t>and buffer solution</w:t>
      </w:r>
      <w:r w:rsidRPr="00E30421">
        <w:rPr>
          <w:rFonts w:ascii="Times New Roman" w:eastAsia="Times New Roman" w:hAnsi="Times New Roman" w:cs="Times New Roman"/>
          <w:color w:val="000000" w:themeColor="text1"/>
          <w:sz w:val="26"/>
          <w:szCs w:val="26"/>
        </w:rPr>
        <w:t>. The thermocycling conditions involved initial denaturation at 94</w:t>
      </w:r>
      <w:r w:rsidRPr="00E30421">
        <w:rPr>
          <w:rFonts w:ascii="Times New Roman" w:eastAsia="Times New Roman" w:hAnsi="Times New Roman" w:cs="Times New Roman"/>
          <w:color w:val="000000" w:themeColor="text1"/>
          <w:sz w:val="26"/>
          <w:szCs w:val="26"/>
          <w:vertAlign w:val="superscript"/>
        </w:rPr>
        <w:t>0</w:t>
      </w:r>
      <w:r w:rsidRPr="00E30421">
        <w:rPr>
          <w:rFonts w:ascii="Times New Roman" w:eastAsia="Times New Roman" w:hAnsi="Times New Roman" w:cs="Times New Roman"/>
          <w:color w:val="000000" w:themeColor="text1"/>
          <w:sz w:val="26"/>
          <w:szCs w:val="26"/>
        </w:rPr>
        <w:t xml:space="preserve">C, followed by annealing at an optimized temperature, extension, and a final elongation step. The PCR products were analyzed through </w:t>
      </w:r>
      <w:r w:rsidRPr="00352085">
        <w:rPr>
          <w:rFonts w:ascii="Times New Roman" w:eastAsia="Times New Roman" w:hAnsi="Times New Roman" w:cs="Times New Roman"/>
          <w:bCs/>
          <w:color w:val="000000" w:themeColor="text1"/>
          <w:sz w:val="26"/>
          <w:szCs w:val="26"/>
        </w:rPr>
        <w:t>gel electrophoresis</w:t>
      </w:r>
      <w:r w:rsidRPr="00E30421">
        <w:rPr>
          <w:rFonts w:ascii="Times New Roman" w:eastAsia="Times New Roman" w:hAnsi="Times New Roman" w:cs="Times New Roman"/>
          <w:color w:val="000000" w:themeColor="text1"/>
          <w:sz w:val="26"/>
          <w:szCs w:val="26"/>
        </w:rPr>
        <w:t>, visualized under UV light, and sequenced for definitive microbial identification.</w:t>
      </w:r>
    </w:p>
    <w:p w:rsidR="003243E6" w:rsidRPr="00E30421" w:rsidRDefault="003243E6" w:rsidP="003243E6">
      <w:pPr>
        <w:spacing w:line="360" w:lineRule="auto"/>
        <w:jc w:val="both"/>
        <w:rPr>
          <w:rFonts w:ascii="Times New Roman" w:eastAsia="Courier New" w:hAnsi="Times New Roman" w:cs="Times New Roman"/>
          <w:b/>
          <w:color w:val="000000" w:themeColor="text1"/>
          <w:sz w:val="26"/>
          <w:szCs w:val="26"/>
        </w:rPr>
      </w:pPr>
      <w:r w:rsidRPr="00E30421">
        <w:rPr>
          <w:rFonts w:ascii="Times New Roman" w:eastAsia="Courier New" w:hAnsi="Times New Roman" w:cs="Times New Roman"/>
          <w:b/>
          <w:color w:val="000000" w:themeColor="text1"/>
          <w:sz w:val="26"/>
          <w:szCs w:val="26"/>
        </w:rPr>
        <w:t xml:space="preserve">2.6 </w:t>
      </w:r>
      <w:r>
        <w:rPr>
          <w:rFonts w:ascii="Times New Roman" w:hAnsi="Times New Roman" w:cs="Times New Roman"/>
          <w:b/>
          <w:color w:val="000000" w:themeColor="text1"/>
          <w:sz w:val="26"/>
          <w:szCs w:val="26"/>
        </w:rPr>
        <w:t>Molecular Characteriz</w:t>
      </w:r>
      <w:r w:rsidRPr="00E30421">
        <w:rPr>
          <w:rFonts w:ascii="Times New Roman" w:hAnsi="Times New Roman" w:cs="Times New Roman"/>
          <w:b/>
          <w:color w:val="000000" w:themeColor="text1"/>
          <w:sz w:val="26"/>
          <w:szCs w:val="26"/>
        </w:rPr>
        <w:t>ation: Polymerase Chain Reaction (PCR)</w:t>
      </w:r>
    </w:p>
    <w:p w:rsidR="003243E6" w:rsidRPr="00E30421" w:rsidRDefault="003243E6" w:rsidP="003243E6">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Pure culture of the fungal isolates were resuscitated and a maintained. For DNA isolation, the cultures were grown in potato dextrose broth (PDA; pH 5.5) for 7 days at 28 ± 1°C. Mycelia were filtered through filter paper (Whatman no. 1) and DNA was extracted, using the cetyltrimethyl ammonium bromide (CTAB) method. The mycelium was ground into </w:t>
      </w:r>
      <w:r w:rsidRPr="00E30421">
        <w:rPr>
          <w:rFonts w:ascii="Times New Roman" w:hAnsi="Times New Roman" w:cs="Times New Roman"/>
          <w:color w:val="000000" w:themeColor="text1"/>
          <w:sz w:val="26"/>
          <w:szCs w:val="26"/>
        </w:rPr>
        <w:lastRenderedPageBreak/>
        <w:t xml:space="preserve">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2006). In addition of universal primers, a mycotoxin specific primer, apa-2 (Konietzny and Geriner, 2003) was also used to differen</w:t>
      </w:r>
      <w:r>
        <w:rPr>
          <w:rFonts w:ascii="Times New Roman" w:hAnsi="Times New Roman" w:cs="Times New Roman"/>
          <w:color w:val="000000" w:themeColor="text1"/>
          <w:sz w:val="26"/>
          <w:szCs w:val="26"/>
        </w:rPr>
        <w:t>tiate between mycotoxic and non-</w:t>
      </w:r>
      <w:r w:rsidRPr="00E30421">
        <w:rPr>
          <w:rFonts w:ascii="Times New Roman" w:hAnsi="Times New Roman" w:cs="Times New Roman"/>
          <w:color w:val="000000" w:themeColor="text1"/>
          <w:sz w:val="26"/>
          <w:szCs w:val="26"/>
        </w:rPr>
        <w:t>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3243E6" w:rsidRPr="00E30421" w:rsidRDefault="003243E6" w:rsidP="003243E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2.7 Sequencing for Identification of Fungi</w:t>
      </w:r>
    </w:p>
    <w:p w:rsidR="003243E6" w:rsidRPr="004A2D9B" w:rsidRDefault="003243E6" w:rsidP="004A2D9B">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Molecular identification of fungal isolates was carried out through sequencing of the </w:t>
      </w:r>
      <w:r w:rsidRPr="00E30421">
        <w:rPr>
          <w:rFonts w:ascii="Times New Roman" w:eastAsia="Times New Roman" w:hAnsi="Times New Roman" w:cs="Times New Roman"/>
          <w:b/>
          <w:bCs/>
          <w:color w:val="000000" w:themeColor="text1"/>
          <w:sz w:val="26"/>
          <w:szCs w:val="26"/>
        </w:rPr>
        <w:t>Internal Transcribed Spacer (ITS) region</w:t>
      </w:r>
      <w:r w:rsidRPr="00E30421">
        <w:rPr>
          <w:rFonts w:ascii="Times New Roman" w:eastAsia="Times New Roman" w:hAnsi="Times New Roman" w:cs="Times New Roman"/>
          <w:color w:val="000000" w:themeColor="text1"/>
          <w:sz w:val="26"/>
          <w:szCs w:val="26"/>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w:t>
      </w:r>
      <w:r w:rsidRPr="00E30421">
        <w:rPr>
          <w:rFonts w:ascii="Times New Roman" w:eastAsia="Times New Roman" w:hAnsi="Times New Roman" w:cs="Times New Roman"/>
          <w:color w:val="000000" w:themeColor="text1"/>
          <w:sz w:val="26"/>
          <w:szCs w:val="26"/>
        </w:rPr>
        <w:lastRenderedPageBreak/>
        <w:t>(Basic Local Alignment Search Tool) to compare with sequences in the GenBank database for species identification.</w:t>
      </w:r>
    </w:p>
    <w:p w:rsidR="003243E6" w:rsidRPr="00E30421" w:rsidRDefault="003243E6" w:rsidP="003243E6">
      <w:pPr>
        <w:spacing w:after="17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b/>
          <w:color w:val="000000" w:themeColor="text1"/>
          <w:sz w:val="26"/>
          <w:szCs w:val="26"/>
        </w:rPr>
        <w:t>2.8 TS region sequencing for identification of Fungi</w:t>
      </w:r>
      <w:r w:rsidRPr="00E30421">
        <w:rPr>
          <w:rFonts w:ascii="Times New Roman" w:eastAsia="Times New Roman" w:hAnsi="Times New Roman" w:cs="Times New Roman"/>
          <w:color w:val="000000" w:themeColor="text1"/>
          <w:sz w:val="26"/>
          <w:szCs w:val="26"/>
        </w:rPr>
        <w:t xml:space="preserve"> </w:t>
      </w:r>
    </w:p>
    <w:p w:rsidR="003243E6" w:rsidRPr="00E30421" w:rsidRDefault="003243E6" w:rsidP="003243E6">
      <w:pPr>
        <w:spacing w:after="3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The amplified fragments were sequenced using a Genetic Analyzer 3130xl sequencer from Applied </w:t>
      </w:r>
    </w:p>
    <w:p w:rsidR="003243E6" w:rsidRPr="00E30421" w:rsidRDefault="003243E6" w:rsidP="003243E6">
      <w:pPr>
        <w:spacing w:after="208" w:line="360" w:lineRule="auto"/>
        <w:jc w:val="both"/>
        <w:rPr>
          <w:rFonts w:ascii="Times New Roman" w:eastAsia="Times New Roman" w:hAnsi="Times New Roman" w:cs="Times New Roman"/>
          <w:color w:val="000000" w:themeColor="text1"/>
          <w:sz w:val="26"/>
          <w:szCs w:val="26"/>
        </w:rPr>
        <w:sectPr w:rsidR="003243E6" w:rsidRPr="00E30421">
          <w:footerReference w:type="default" r:id="rId9"/>
          <w:pgSz w:w="12240" w:h="15840"/>
          <w:pgMar w:top="1440" w:right="1440" w:bottom="1440" w:left="1440" w:header="708" w:footer="708" w:gutter="0"/>
          <w:cols w:space="708"/>
          <w:docGrid w:linePitch="360"/>
        </w:sectPr>
      </w:pPr>
      <w:r w:rsidRPr="00E30421">
        <w:rPr>
          <w:rFonts w:ascii="Times New Roman" w:eastAsia="Times New Roman" w:hAnsi="Times New Roman" w:cs="Times New Roman"/>
          <w:color w:val="000000" w:themeColor="text1"/>
          <w:sz w:val="26"/>
          <w:szCs w:val="26"/>
        </w:rPr>
        <w:t>Biosystems according to manufacturers’ label while the sequencing kit used was BigDye Terminator v3.1 Cycle Sequencing kit. Bio-Edit software and MEGA 6 were used for all genetic analysis. Sequences were BLAST against known data base (</w:t>
      </w:r>
      <w:hyperlink r:id="rId10">
        <w:r w:rsidRPr="00E30421">
          <w:rPr>
            <w:rFonts w:ascii="Times New Roman" w:eastAsia="Times New Roman" w:hAnsi="Times New Roman" w:cs="Times New Roman"/>
            <w:color w:val="000000" w:themeColor="text1"/>
            <w:sz w:val="26"/>
            <w:szCs w:val="26"/>
            <w:u w:val="single" w:color="0462C1"/>
          </w:rPr>
          <w:t>http://www</w:t>
        </w:r>
      </w:hyperlink>
      <w:hyperlink r:id="rId11">
        <w:r w:rsidRPr="00E30421">
          <w:rPr>
            <w:rFonts w:ascii="Times New Roman" w:eastAsia="Times New Roman" w:hAnsi="Times New Roman" w:cs="Times New Roman"/>
            <w:color w:val="000000" w:themeColor="text1"/>
            <w:sz w:val="26"/>
            <w:szCs w:val="26"/>
          </w:rPr>
          <w:t>.</w:t>
        </w:r>
      </w:hyperlink>
      <w:r w:rsidRPr="00E30421">
        <w:rPr>
          <w:rFonts w:ascii="Times New Roman" w:eastAsia="Times New Roman" w:hAnsi="Times New Roman" w:cs="Times New Roman"/>
          <w:color w:val="000000" w:themeColor="text1"/>
          <w:sz w:val="26"/>
          <w:szCs w:val="26"/>
        </w:rPr>
        <w:t xml:space="preserve">isth.info/tools/blast/blast.php).  </w:t>
      </w:r>
    </w:p>
    <w:p w:rsidR="003243E6" w:rsidRPr="00DB4C8B" w:rsidRDefault="003243E6" w:rsidP="003243E6">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lastRenderedPageBreak/>
        <w:t>CHAPTER THREE</w:t>
      </w:r>
    </w:p>
    <w:p w:rsidR="003243E6" w:rsidRPr="00DB4C8B" w:rsidRDefault="003243E6" w:rsidP="003243E6">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 xml:space="preserve">RESULTS </w:t>
      </w:r>
    </w:p>
    <w:p w:rsidR="003243E6" w:rsidRPr="00DB4C8B" w:rsidRDefault="003243E6" w:rsidP="003243E6">
      <w:pPr>
        <w:widowControl w:val="0"/>
        <w:spacing w:after="0" w:line="360" w:lineRule="auto"/>
        <w:jc w:val="center"/>
        <w:rPr>
          <w:rFonts w:ascii="Times New Roman" w:eastAsia="Times New Roman" w:hAnsi="Times New Roman" w:cs="Times New Roman"/>
          <w:b/>
          <w:sz w:val="28"/>
          <w:szCs w:val="28"/>
        </w:rPr>
      </w:pPr>
      <w:r w:rsidRPr="00DB4C8B">
        <w:rPr>
          <w:rFonts w:ascii="Times New Roman" w:eastAsia="Times New Roman" w:hAnsi="Times New Roman" w:cs="Times New Roman"/>
          <w:b/>
          <w:sz w:val="28"/>
          <w:szCs w:val="28"/>
        </w:rPr>
        <w:t>Table 1. Location</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Sample Site</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Strains Designations (Spoiled Potatoes)</w:t>
      </w:r>
    </w:p>
    <w:p w:rsidR="003243E6" w:rsidRPr="00DB4C8B" w:rsidRDefault="003243E6" w:rsidP="003243E6">
      <w:pPr>
        <w:widowControl w:val="0"/>
        <w:spacing w:after="0" w:line="360" w:lineRule="auto"/>
        <w:jc w:val="both"/>
        <w:rPr>
          <w:rFonts w:ascii="Times New Roman" w:eastAsia="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3243E6" w:rsidRPr="00DB4C8B" w:rsidTr="00B337B3">
        <w:trPr>
          <w:trHeight w:val="440"/>
          <w:jc w:val="center"/>
        </w:trPr>
        <w:tc>
          <w:tcPr>
            <w:tcW w:w="125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S/N</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LOCATION OF SAMPLE SITE</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DESIGNATION OF STRAIN</w:t>
            </w:r>
          </w:p>
        </w:tc>
      </w:tr>
      <w:tr w:rsidR="003243E6" w:rsidRPr="00DB4C8B" w:rsidTr="00B337B3">
        <w:trPr>
          <w:trHeight w:val="413"/>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5.</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6.</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7.</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8.</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9.</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10.</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11.</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12.</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 xml:space="preserve">2 </w:t>
            </w:r>
            <w:r w:rsidRPr="00DB4C8B">
              <w:rPr>
                <w:rFonts w:ascii="Times New Roman" w:eastAsia="Times New Roman" w:hAnsi="Times New Roman" w:cs="Times New Roman"/>
                <w:sz w:val="28"/>
                <w:szCs w:val="28"/>
              </w:rPr>
              <w:t>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13.</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14.</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15.</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16.</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17.</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18.</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19.</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20.</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21.</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22.</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23.</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24.</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25.</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26.</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27.</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28.</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29.</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30.</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31.</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32.</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33.</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34.</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35.</w:t>
            </w:r>
          </w:p>
        </w:tc>
        <w:tc>
          <w:tcPr>
            <w:tcW w:w="441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36.</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37.</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38.</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39.</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40.</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41.</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42.</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43.</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44.</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45.</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5</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46.</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1</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47.</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2</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48.</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3</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49.</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4</w:t>
            </w:r>
          </w:p>
        </w:tc>
      </w:tr>
      <w:tr w:rsidR="003243E6" w:rsidRPr="00DB4C8B" w:rsidTr="00B337B3">
        <w:trPr>
          <w:jc w:val="center"/>
        </w:trPr>
        <w:tc>
          <w:tcPr>
            <w:tcW w:w="125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50.</w:t>
            </w:r>
          </w:p>
        </w:tc>
        <w:tc>
          <w:tcPr>
            <w:tcW w:w="4410"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3243E6" w:rsidRPr="00DB4C8B" w:rsidRDefault="003243E6" w:rsidP="00B337B3">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5</w:t>
            </w:r>
          </w:p>
        </w:tc>
      </w:tr>
    </w:tbl>
    <w:p w:rsidR="003243E6" w:rsidRPr="00DB4C8B" w:rsidRDefault="003243E6" w:rsidP="003243E6">
      <w:pPr>
        <w:spacing w:line="360" w:lineRule="auto"/>
        <w:rPr>
          <w:rFonts w:ascii="Times New Roman" w:hAnsi="Times New Roman" w:cs="Times New Roman"/>
          <w:b/>
          <w:sz w:val="28"/>
          <w:szCs w:val="28"/>
        </w:rPr>
        <w:sectPr w:rsidR="003243E6" w:rsidRPr="00DB4C8B" w:rsidSect="00B337B3">
          <w:footerReference w:type="default" r:id="rId12"/>
          <w:pgSz w:w="15840" w:h="12240" w:orient="landscape"/>
          <w:pgMar w:top="1440" w:right="1350" w:bottom="1440" w:left="1440" w:header="720" w:footer="720" w:gutter="0"/>
          <w:cols w:space="720"/>
          <w:docGrid w:linePitch="360"/>
        </w:sectPr>
      </w:pPr>
    </w:p>
    <w:p w:rsidR="003243E6" w:rsidRPr="00E30421" w:rsidRDefault="003243E6" w:rsidP="003243E6">
      <w:pPr>
        <w:widowControl w:val="0"/>
        <w:spacing w:after="0" w:line="360" w:lineRule="auto"/>
        <w:jc w:val="both"/>
        <w:rPr>
          <w:rFonts w:ascii="Times New Roman" w:hAnsi="Times New Roman" w:cs="Times New Roman"/>
          <w:b/>
          <w:sz w:val="26"/>
          <w:szCs w:val="26"/>
        </w:rPr>
      </w:pPr>
      <w:r w:rsidRPr="00E30421">
        <w:rPr>
          <w:rFonts w:ascii="Times New Roman" w:eastAsia="Times New Roman" w:hAnsi="Times New Roman" w:cs="Times New Roman"/>
          <w:b/>
          <w:sz w:val="26"/>
          <w:szCs w:val="26"/>
        </w:rPr>
        <w:lastRenderedPageBreak/>
        <w:t>3.1</w:t>
      </w:r>
      <w:r w:rsidRPr="00E30421">
        <w:rPr>
          <w:rFonts w:ascii="Times New Roman" w:eastAsia="Times New Roman" w:hAnsi="Times New Roman" w:cs="Times New Roman"/>
          <w:b/>
          <w:sz w:val="26"/>
          <w:szCs w:val="26"/>
        </w:rPr>
        <w:tab/>
      </w:r>
      <w:r w:rsidRPr="00E30421">
        <w:rPr>
          <w:rFonts w:ascii="Times New Roman" w:hAnsi="Times New Roman" w:cs="Times New Roman"/>
          <w:b/>
          <w:sz w:val="26"/>
          <w:szCs w:val="26"/>
        </w:rPr>
        <w:t xml:space="preserve">Colony Count of Fungi Isolates  </w:t>
      </w:r>
    </w:p>
    <w:p w:rsidR="003243E6" w:rsidRPr="00E30421" w:rsidRDefault="003243E6" w:rsidP="003243E6">
      <w:pPr>
        <w:widowControl w:val="0"/>
        <w:spacing w:after="0" w:line="360" w:lineRule="auto"/>
        <w:jc w:val="both"/>
        <w:rPr>
          <w:rFonts w:ascii="Times New Roman" w:eastAsia="Times New Roman" w:hAnsi="Times New Roman" w:cs="Times New Roman"/>
          <w:sz w:val="26"/>
          <w:szCs w:val="26"/>
        </w:rPr>
      </w:pPr>
      <w:r w:rsidRPr="00E30421">
        <w:rPr>
          <w:rFonts w:ascii="Times New Roman" w:eastAsia="Times New Roman" w:hAnsi="Times New Roman" w:cs="Times New Roman"/>
          <w:sz w:val="26"/>
          <w:szCs w:val="26"/>
        </w:rPr>
        <w:t>The fungal load of spoiled potatoes was determined using colony-forming units per milliliter (cfu/ml)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favour fungal proliferation.</w:t>
      </w:r>
    </w:p>
    <w:p w:rsidR="003243E6" w:rsidRPr="00E30421" w:rsidRDefault="003243E6" w:rsidP="003243E6">
      <w:pPr>
        <w:spacing w:line="360" w:lineRule="auto"/>
        <w:jc w:val="both"/>
        <w:rPr>
          <w:rFonts w:ascii="Times New Roman" w:hAnsi="Times New Roman" w:cs="Times New Roman"/>
          <w:b/>
          <w:sz w:val="26"/>
          <w:szCs w:val="26"/>
        </w:rPr>
      </w:pPr>
      <w:r w:rsidRPr="00E30421">
        <w:rPr>
          <w:rFonts w:ascii="Times New Roman" w:hAnsi="Times New Roman" w:cs="Times New Roman"/>
          <w:b/>
          <w:color w:val="000000" w:themeColor="text1"/>
          <w:sz w:val="26"/>
          <w:szCs w:val="26"/>
        </w:rPr>
        <w:t xml:space="preserve">3.2 </w:t>
      </w:r>
      <w:r w:rsidRPr="00E30421">
        <w:rPr>
          <w:rFonts w:ascii="Times New Roman" w:hAnsi="Times New Roman" w:cs="Times New Roman"/>
          <w:b/>
          <w:sz w:val="26"/>
          <w:szCs w:val="26"/>
        </w:rPr>
        <w:t>Morphological Characteristics of Fungal Isolated in PDA (Potato Dextrose Agar)</w:t>
      </w:r>
    </w:p>
    <w:p w:rsidR="003243E6" w:rsidRPr="00E30421" w:rsidRDefault="003243E6" w:rsidP="003243E6">
      <w:pPr>
        <w:spacing w:line="360" w:lineRule="auto"/>
        <w:jc w:val="both"/>
        <w:rPr>
          <w:rFonts w:ascii="Times New Roman" w:hAnsi="Times New Roman" w:cs="Times New Roman"/>
          <w:sz w:val="26"/>
          <w:szCs w:val="26"/>
        </w:rPr>
        <w:sectPr w:rsidR="003243E6" w:rsidRPr="00E30421" w:rsidSect="00B337B3">
          <w:pgSz w:w="12240" w:h="15840"/>
          <w:pgMar w:top="1350" w:right="1440" w:bottom="1440" w:left="1440" w:header="720" w:footer="720" w:gutter="0"/>
          <w:cols w:space="720"/>
          <w:docGrid w:linePitch="360"/>
        </w:sectPr>
      </w:pPr>
      <w:r w:rsidRPr="00E30421">
        <w:rPr>
          <w:rFonts w:ascii="Times New Roman" w:hAnsi="Times New Roman" w:cs="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sidRPr="00E30421">
        <w:rPr>
          <w:rFonts w:ascii="Times New Roman" w:hAnsi="Times New Roman" w:cs="Times New Roman"/>
          <w:i/>
          <w:sz w:val="26"/>
          <w:szCs w:val="26"/>
        </w:rPr>
        <w:t>Aspergillus, Penicillium</w:t>
      </w:r>
      <w:r w:rsidRPr="00E30421">
        <w:rPr>
          <w:rFonts w:ascii="Times New Roman" w:hAnsi="Times New Roman" w:cs="Times New Roman"/>
          <w:sz w:val="26"/>
          <w:szCs w:val="26"/>
        </w:rPr>
        <w:t xml:space="preserve">, </w:t>
      </w:r>
      <w:r w:rsidRPr="00E30421">
        <w:rPr>
          <w:rFonts w:ascii="Times New Roman" w:hAnsi="Times New Roman" w:cs="Times New Roman"/>
          <w:i/>
          <w:sz w:val="26"/>
          <w:szCs w:val="26"/>
        </w:rPr>
        <w:t>Fusarium,</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Rhizopus,</w:t>
      </w:r>
      <w:r w:rsidRPr="00E30421">
        <w:rPr>
          <w:rFonts w:ascii="Times New Roman" w:hAnsi="Times New Roman" w:cs="Times New Roman"/>
          <w:sz w:val="26"/>
          <w:szCs w:val="26"/>
        </w:rPr>
        <w:t xml:space="preserve"> which were identified in this study</w:t>
      </w:r>
    </w:p>
    <w:p w:rsidR="003243E6" w:rsidRPr="00DB4C8B" w:rsidRDefault="003243E6" w:rsidP="003243E6">
      <w:pPr>
        <w:spacing w:line="360" w:lineRule="auto"/>
        <w:rPr>
          <w:rFonts w:ascii="Times New Roman" w:hAnsi="Times New Roman" w:cs="Times New Roman"/>
          <w:b/>
          <w:sz w:val="28"/>
          <w:szCs w:val="28"/>
        </w:rPr>
      </w:pPr>
    </w:p>
    <w:p w:rsidR="003243E6" w:rsidRPr="00DB4C8B" w:rsidRDefault="003243E6" w:rsidP="003243E6">
      <w:pPr>
        <w:spacing w:line="360" w:lineRule="auto"/>
        <w:jc w:val="center"/>
        <w:rPr>
          <w:rFonts w:ascii="Times New Roman" w:hAnsi="Times New Roman" w:cs="Times New Roman"/>
          <w:sz w:val="28"/>
          <w:szCs w:val="28"/>
        </w:rPr>
      </w:pPr>
      <w:r w:rsidRPr="00DB4C8B">
        <w:rPr>
          <w:rFonts w:ascii="Times New Roman" w:hAnsi="Times New Roman" w:cs="Times New Roman"/>
          <w:b/>
          <w:sz w:val="28"/>
          <w:szCs w:val="28"/>
        </w:rPr>
        <w:t>Table 2. The Colony Count of Fungal Isolates</w:t>
      </w:r>
    </w:p>
    <w:tbl>
      <w:tblPr>
        <w:tblStyle w:val="TableGrid"/>
        <w:tblW w:w="9480" w:type="dxa"/>
        <w:jc w:val="center"/>
        <w:tblLook w:val="04A0" w:firstRow="1" w:lastRow="0" w:firstColumn="1" w:lastColumn="0" w:noHBand="0" w:noVBand="1"/>
      </w:tblPr>
      <w:tblGrid>
        <w:gridCol w:w="3160"/>
        <w:gridCol w:w="3160"/>
        <w:gridCol w:w="3160"/>
      </w:tblGrid>
      <w:tr w:rsidR="003243E6" w:rsidRPr="00DB4C8B" w:rsidTr="00B337B3">
        <w:trPr>
          <w:trHeight w:val="669"/>
          <w:jc w:val="center"/>
        </w:trPr>
        <w:tc>
          <w:tcPr>
            <w:tcW w:w="316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Sample </w:t>
            </w:r>
          </w:p>
        </w:tc>
        <w:tc>
          <w:tcPr>
            <w:tcW w:w="316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N.A</w:t>
            </w:r>
          </w:p>
        </w:tc>
        <w:tc>
          <w:tcPr>
            <w:tcW w:w="3160"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PDA</w:t>
            </w:r>
          </w:p>
        </w:tc>
      </w:tr>
      <w:tr w:rsidR="003243E6" w:rsidRPr="00DB4C8B" w:rsidTr="00B337B3">
        <w:trPr>
          <w:trHeight w:val="1035"/>
          <w:jc w:val="center"/>
        </w:trPr>
        <w:tc>
          <w:tcPr>
            <w:tcW w:w="3160"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Spoiled Potato</w:t>
            </w:r>
          </w:p>
        </w:tc>
        <w:tc>
          <w:tcPr>
            <w:tcW w:w="3160"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2.5 x 10^6</w:t>
            </w:r>
          </w:p>
        </w:tc>
        <w:tc>
          <w:tcPr>
            <w:tcW w:w="3160"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3.8 x 10^6</w:t>
            </w:r>
          </w:p>
        </w:tc>
      </w:tr>
      <w:tr w:rsidR="003243E6" w:rsidRPr="00DB4C8B" w:rsidTr="00B337B3">
        <w:trPr>
          <w:trHeight w:val="959"/>
          <w:jc w:val="center"/>
        </w:trPr>
        <w:tc>
          <w:tcPr>
            <w:tcW w:w="3160"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Unspoiled Potato </w:t>
            </w:r>
          </w:p>
        </w:tc>
        <w:tc>
          <w:tcPr>
            <w:tcW w:w="3160"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1.2 x 10^3</w:t>
            </w:r>
          </w:p>
        </w:tc>
        <w:tc>
          <w:tcPr>
            <w:tcW w:w="3160"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2.1 x 10^3</w:t>
            </w:r>
          </w:p>
        </w:tc>
      </w:tr>
    </w:tbl>
    <w:p w:rsidR="003243E6" w:rsidRPr="00DB4C8B" w:rsidRDefault="003243E6" w:rsidP="003243E6">
      <w:pPr>
        <w:spacing w:line="360" w:lineRule="auto"/>
        <w:rPr>
          <w:rFonts w:ascii="Times New Roman" w:hAnsi="Times New Roman" w:cs="Times New Roman"/>
          <w:sz w:val="28"/>
          <w:szCs w:val="28"/>
        </w:rPr>
      </w:pPr>
    </w:p>
    <w:p w:rsidR="003243E6" w:rsidRPr="00E30421" w:rsidRDefault="003243E6" w:rsidP="003243E6">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sampling sites, such as Ipata, Sango, Oja oba, Alagbado, and Baboko, contributed strains designated as IB1, SC1, OA1, AE1, and BF1, for spoiled potatoes, and OA1, IB1, and SC1 for unspoiled potatoes. </w:t>
      </w:r>
    </w:p>
    <w:p w:rsidR="003243E6" w:rsidRPr="00DB4C8B" w:rsidRDefault="003243E6" w:rsidP="003243E6">
      <w:pPr>
        <w:spacing w:line="360" w:lineRule="auto"/>
        <w:jc w:val="both"/>
        <w:rPr>
          <w:rFonts w:ascii="Times New Roman" w:hAnsi="Times New Roman" w:cs="Times New Roman"/>
          <w:sz w:val="28"/>
          <w:szCs w:val="28"/>
        </w:rPr>
      </w:pPr>
    </w:p>
    <w:p w:rsidR="003243E6" w:rsidRDefault="003243E6" w:rsidP="003243E6">
      <w:pPr>
        <w:spacing w:line="360" w:lineRule="auto"/>
        <w:rPr>
          <w:rFonts w:ascii="Times New Roman" w:hAnsi="Times New Roman" w:cs="Times New Roman"/>
          <w:b/>
          <w:sz w:val="28"/>
          <w:szCs w:val="28"/>
        </w:rPr>
      </w:pPr>
    </w:p>
    <w:p w:rsidR="003243E6" w:rsidRDefault="003243E6" w:rsidP="003243E6">
      <w:pPr>
        <w:spacing w:line="360" w:lineRule="auto"/>
        <w:rPr>
          <w:rFonts w:ascii="Times New Roman" w:hAnsi="Times New Roman" w:cs="Times New Roman"/>
          <w:b/>
          <w:sz w:val="28"/>
          <w:szCs w:val="28"/>
        </w:rPr>
      </w:pPr>
    </w:p>
    <w:p w:rsidR="003243E6" w:rsidRDefault="003243E6" w:rsidP="003243E6">
      <w:pPr>
        <w:spacing w:line="360" w:lineRule="auto"/>
        <w:rPr>
          <w:rFonts w:ascii="Times New Roman" w:hAnsi="Times New Roman" w:cs="Times New Roman"/>
          <w:b/>
          <w:sz w:val="28"/>
          <w:szCs w:val="28"/>
        </w:rPr>
      </w:pPr>
    </w:p>
    <w:p w:rsidR="003243E6" w:rsidRPr="00DB4C8B" w:rsidRDefault="003243E6" w:rsidP="003243E6">
      <w:pPr>
        <w:spacing w:line="360" w:lineRule="auto"/>
        <w:rPr>
          <w:rFonts w:ascii="Times New Roman" w:hAnsi="Times New Roman" w:cs="Times New Roman"/>
          <w:b/>
          <w:sz w:val="28"/>
          <w:szCs w:val="28"/>
        </w:rPr>
      </w:pPr>
    </w:p>
    <w:p w:rsidR="003243E6" w:rsidRPr="00DB4C8B" w:rsidRDefault="003243E6" w:rsidP="003243E6">
      <w:pPr>
        <w:spacing w:line="360" w:lineRule="auto"/>
        <w:rPr>
          <w:rFonts w:ascii="Times New Roman" w:hAnsi="Times New Roman" w:cs="Times New Roman"/>
          <w:b/>
          <w:sz w:val="28"/>
          <w:szCs w:val="28"/>
        </w:rPr>
      </w:pPr>
    </w:p>
    <w:p w:rsidR="003243E6" w:rsidRPr="00DB4C8B" w:rsidRDefault="003243E6" w:rsidP="003243E6">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Table 3.  Table Showing the Morphological Characteristics of Fungal Isolate</w:t>
      </w:r>
      <w:r>
        <w:rPr>
          <w:rFonts w:ascii="Times New Roman" w:hAnsi="Times New Roman" w:cs="Times New Roman"/>
          <w:b/>
          <w:sz w:val="28"/>
          <w:szCs w:val="28"/>
        </w:rPr>
        <w:t>s</w:t>
      </w:r>
      <w:r w:rsidRPr="00DB4C8B">
        <w:rPr>
          <w:rFonts w:ascii="Times New Roman" w:hAnsi="Times New Roman" w:cs="Times New Roman"/>
          <w:b/>
          <w:sz w:val="28"/>
          <w:szCs w:val="28"/>
        </w:rPr>
        <w:t xml:space="preserve"> on Nutrient Agar</w:t>
      </w:r>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3243E6" w:rsidRPr="00DB4C8B" w:rsidTr="00B337B3">
        <w:trPr>
          <w:trHeight w:val="475"/>
          <w:jc w:val="center"/>
        </w:trPr>
        <w:tc>
          <w:tcPr>
            <w:tcW w:w="1471"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Isolate code </w:t>
            </w:r>
          </w:p>
        </w:tc>
        <w:tc>
          <w:tcPr>
            <w:tcW w:w="1747"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Colony appearance </w:t>
            </w:r>
          </w:p>
        </w:tc>
        <w:tc>
          <w:tcPr>
            <w:tcW w:w="1379"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Texture </w:t>
            </w:r>
          </w:p>
        </w:tc>
        <w:tc>
          <w:tcPr>
            <w:tcW w:w="2575"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Pigmentation </w:t>
            </w:r>
          </w:p>
        </w:tc>
        <w:tc>
          <w:tcPr>
            <w:tcW w:w="1926"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Microscopic features </w:t>
            </w:r>
          </w:p>
        </w:tc>
        <w:tc>
          <w:tcPr>
            <w:tcW w:w="2777" w:type="dxa"/>
          </w:tcPr>
          <w:p w:rsidR="003243E6" w:rsidRPr="00DB4C8B" w:rsidRDefault="003243E6" w:rsidP="00B337B3">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Probable fungi</w:t>
            </w:r>
          </w:p>
        </w:tc>
      </w:tr>
      <w:tr w:rsidR="003243E6" w:rsidRPr="00DB4C8B" w:rsidTr="00B337B3">
        <w:trPr>
          <w:trHeight w:val="584"/>
          <w:jc w:val="center"/>
        </w:trPr>
        <w:tc>
          <w:tcPr>
            <w:tcW w:w="1471" w:type="dxa"/>
          </w:tcPr>
          <w:p w:rsidR="003243E6" w:rsidRPr="00DB4C8B" w:rsidRDefault="003243E6" w:rsidP="00B337B3">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1</w:t>
            </w:r>
          </w:p>
          <w:p w:rsidR="003243E6" w:rsidRPr="00DB4C8B" w:rsidRDefault="003243E6" w:rsidP="00B337B3">
            <w:pPr>
              <w:spacing w:line="360" w:lineRule="auto"/>
              <w:rPr>
                <w:rFonts w:ascii="Times New Roman" w:hAnsi="Times New Roman" w:cs="Times New Roman"/>
                <w:b/>
                <w:sz w:val="28"/>
                <w:szCs w:val="28"/>
              </w:rPr>
            </w:pPr>
          </w:p>
        </w:tc>
        <w:tc>
          <w:tcPr>
            <w:tcW w:w="1747"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Cottony,</w:t>
            </w:r>
            <w:r>
              <w:rPr>
                <w:rFonts w:ascii="Times New Roman" w:hAnsi="Times New Roman" w:cs="Times New Roman"/>
                <w:sz w:val="28"/>
                <w:szCs w:val="28"/>
              </w:rPr>
              <w:t xml:space="preserve"> black</w:t>
            </w:r>
            <w:r w:rsidRPr="00DB4C8B">
              <w:rPr>
                <w:rFonts w:ascii="Times New Roman" w:hAnsi="Times New Roman" w:cs="Times New Roman"/>
                <w:sz w:val="28"/>
                <w:szCs w:val="28"/>
              </w:rPr>
              <w:t xml:space="preserve"> white</w:t>
            </w:r>
          </w:p>
        </w:tc>
        <w:tc>
          <w:tcPr>
            <w:tcW w:w="1379"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Velvety</w:t>
            </w:r>
          </w:p>
        </w:tc>
        <w:tc>
          <w:tcPr>
            <w:tcW w:w="257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yellowish at center</w:t>
            </w:r>
          </w:p>
        </w:tc>
        <w:tc>
          <w:tcPr>
            <w:tcW w:w="1926"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3243E6" w:rsidRPr="00DB4C8B" w:rsidRDefault="003243E6" w:rsidP="00B337B3">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Aspergillus  niger</w:t>
            </w:r>
          </w:p>
        </w:tc>
      </w:tr>
      <w:tr w:rsidR="003243E6" w:rsidRPr="00DB4C8B" w:rsidTr="00B337B3">
        <w:trPr>
          <w:trHeight w:val="576"/>
          <w:jc w:val="center"/>
        </w:trPr>
        <w:tc>
          <w:tcPr>
            <w:tcW w:w="1471" w:type="dxa"/>
          </w:tcPr>
          <w:p w:rsidR="003243E6" w:rsidRPr="00DB4C8B" w:rsidRDefault="003243E6" w:rsidP="00B337B3">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2</w:t>
            </w:r>
          </w:p>
          <w:p w:rsidR="003243E6" w:rsidRPr="00DB4C8B" w:rsidRDefault="003243E6" w:rsidP="00B337B3">
            <w:pPr>
              <w:spacing w:line="360" w:lineRule="auto"/>
              <w:rPr>
                <w:rFonts w:ascii="Times New Roman" w:hAnsi="Times New Roman" w:cs="Times New Roman"/>
                <w:b/>
                <w:sz w:val="28"/>
                <w:szCs w:val="28"/>
              </w:rPr>
            </w:pPr>
          </w:p>
        </w:tc>
        <w:tc>
          <w:tcPr>
            <w:tcW w:w="1747"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 greenish</w:t>
            </w:r>
          </w:p>
        </w:tc>
        <w:tc>
          <w:tcPr>
            <w:tcW w:w="1379"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w:t>
            </w:r>
          </w:p>
        </w:tc>
        <w:tc>
          <w:tcPr>
            <w:tcW w:w="257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Greenish, yellowish at center</w:t>
            </w:r>
          </w:p>
        </w:tc>
        <w:tc>
          <w:tcPr>
            <w:tcW w:w="1926"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spherical, rough</w:t>
            </w:r>
          </w:p>
        </w:tc>
        <w:tc>
          <w:tcPr>
            <w:tcW w:w="2777" w:type="dxa"/>
          </w:tcPr>
          <w:p w:rsidR="003243E6" w:rsidRPr="00DB4C8B" w:rsidRDefault="003243E6" w:rsidP="00B337B3">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Penicillium  expansum</w:t>
            </w:r>
          </w:p>
        </w:tc>
      </w:tr>
      <w:tr w:rsidR="003243E6" w:rsidRPr="00DB4C8B" w:rsidTr="00B337B3">
        <w:trPr>
          <w:trHeight w:val="651"/>
          <w:jc w:val="center"/>
        </w:trPr>
        <w:tc>
          <w:tcPr>
            <w:tcW w:w="1471" w:type="dxa"/>
          </w:tcPr>
          <w:p w:rsidR="003243E6" w:rsidRPr="00DB4C8B" w:rsidRDefault="003243E6" w:rsidP="00B337B3">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1</w:t>
            </w:r>
          </w:p>
          <w:p w:rsidR="003243E6" w:rsidRPr="00DB4C8B" w:rsidRDefault="003243E6" w:rsidP="00B337B3">
            <w:pPr>
              <w:spacing w:line="360" w:lineRule="auto"/>
              <w:jc w:val="both"/>
              <w:rPr>
                <w:rFonts w:ascii="Times New Roman" w:eastAsia="Times New Roman" w:hAnsi="Times New Roman" w:cs="Times New Roman"/>
                <w:sz w:val="28"/>
                <w:szCs w:val="28"/>
                <w:vertAlign w:val="subscript"/>
              </w:rPr>
            </w:pPr>
          </w:p>
          <w:p w:rsidR="003243E6" w:rsidRPr="00DB4C8B" w:rsidRDefault="003243E6" w:rsidP="00B337B3">
            <w:pPr>
              <w:spacing w:line="360" w:lineRule="auto"/>
              <w:rPr>
                <w:rFonts w:ascii="Times New Roman" w:hAnsi="Times New Roman" w:cs="Times New Roman"/>
                <w:b/>
                <w:sz w:val="28"/>
                <w:szCs w:val="28"/>
              </w:rPr>
            </w:pPr>
          </w:p>
        </w:tc>
        <w:tc>
          <w:tcPr>
            <w:tcW w:w="1747"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Woolly, white</w:t>
            </w:r>
          </w:p>
        </w:tc>
        <w:tc>
          <w:tcPr>
            <w:tcW w:w="1379"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Fuzzy</w:t>
            </w:r>
          </w:p>
        </w:tc>
        <w:tc>
          <w:tcPr>
            <w:tcW w:w="257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pinkish at center</w:t>
            </w:r>
          </w:p>
        </w:tc>
        <w:tc>
          <w:tcPr>
            <w:tcW w:w="1926"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septate, branched; </w:t>
            </w:r>
            <w:r w:rsidRPr="00DB4C8B">
              <w:rPr>
                <w:rFonts w:ascii="Times New Roman" w:hAnsi="Times New Roman" w:cs="Times New Roman"/>
                <w:sz w:val="28"/>
                <w:szCs w:val="28"/>
              </w:rPr>
              <w:lastRenderedPageBreak/>
              <w:t>Conidia: cylindrical, smooth</w:t>
            </w:r>
          </w:p>
        </w:tc>
        <w:tc>
          <w:tcPr>
            <w:tcW w:w="2777" w:type="dxa"/>
          </w:tcPr>
          <w:p w:rsidR="003243E6" w:rsidRPr="00DB4C8B" w:rsidRDefault="003243E6" w:rsidP="00B337B3">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lastRenderedPageBreak/>
              <w:t>Fusarium  solani</w:t>
            </w:r>
          </w:p>
        </w:tc>
      </w:tr>
      <w:tr w:rsidR="003243E6" w:rsidRPr="00DB4C8B" w:rsidTr="00B337B3">
        <w:trPr>
          <w:trHeight w:val="659"/>
          <w:jc w:val="center"/>
        </w:trPr>
        <w:tc>
          <w:tcPr>
            <w:tcW w:w="1471" w:type="dxa"/>
          </w:tcPr>
          <w:p w:rsidR="003243E6" w:rsidRPr="00DB4C8B" w:rsidRDefault="003243E6" w:rsidP="00B337B3">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lastRenderedPageBreak/>
              <w:t>IB</w:t>
            </w:r>
            <w:r w:rsidRPr="00DB4C8B">
              <w:rPr>
                <w:rFonts w:ascii="Times New Roman" w:eastAsia="Times New Roman" w:hAnsi="Times New Roman" w:cs="Times New Roman"/>
                <w:b/>
                <w:sz w:val="28"/>
                <w:szCs w:val="28"/>
                <w:vertAlign w:val="subscript"/>
              </w:rPr>
              <w:t>2</w:t>
            </w:r>
          </w:p>
          <w:p w:rsidR="003243E6" w:rsidRPr="00DB4C8B" w:rsidRDefault="003243E6" w:rsidP="00B337B3">
            <w:pPr>
              <w:spacing w:line="360" w:lineRule="auto"/>
              <w:rPr>
                <w:rFonts w:ascii="Times New Roman" w:hAnsi="Times New Roman" w:cs="Times New Roman"/>
                <w:b/>
                <w:sz w:val="28"/>
                <w:szCs w:val="28"/>
              </w:rPr>
            </w:pPr>
          </w:p>
        </w:tc>
        <w:tc>
          <w:tcPr>
            <w:tcW w:w="1747"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Slimy, black</w:t>
            </w:r>
          </w:p>
        </w:tc>
        <w:tc>
          <w:tcPr>
            <w:tcW w:w="1379"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Slimy </w:t>
            </w:r>
          </w:p>
        </w:tc>
        <w:tc>
          <w:tcPr>
            <w:tcW w:w="2575"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Black, brownish at center</w:t>
            </w:r>
          </w:p>
        </w:tc>
        <w:tc>
          <w:tcPr>
            <w:tcW w:w="1926" w:type="dxa"/>
          </w:tcPr>
          <w:p w:rsidR="003243E6" w:rsidRPr="00DB4C8B" w:rsidRDefault="003243E6" w:rsidP="00B337B3">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3243E6" w:rsidRPr="00DB4C8B" w:rsidRDefault="003243E6" w:rsidP="00B337B3">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Rhizopus  stolonifer</w:t>
            </w:r>
          </w:p>
        </w:tc>
      </w:tr>
    </w:tbl>
    <w:p w:rsidR="003243E6" w:rsidRPr="00DB4C8B" w:rsidRDefault="003243E6" w:rsidP="003243E6">
      <w:pPr>
        <w:spacing w:line="360" w:lineRule="auto"/>
        <w:rPr>
          <w:rFonts w:ascii="Times New Roman" w:hAnsi="Times New Roman" w:cs="Times New Roman"/>
          <w:sz w:val="28"/>
          <w:szCs w:val="28"/>
        </w:rPr>
      </w:pPr>
    </w:p>
    <w:p w:rsidR="003243E6" w:rsidRPr="00DB4C8B" w:rsidRDefault="003243E6" w:rsidP="003243E6">
      <w:pPr>
        <w:spacing w:line="360" w:lineRule="auto"/>
        <w:rPr>
          <w:rFonts w:ascii="Times New Roman" w:eastAsia="Times New Roman" w:hAnsi="Times New Roman" w:cs="Times New Roman"/>
          <w:sz w:val="28"/>
          <w:szCs w:val="28"/>
        </w:rPr>
      </w:pPr>
      <w:r w:rsidRPr="00DB4C8B">
        <w:rPr>
          <w:rFonts w:ascii="Times New Roman" w:eastAsiaTheme="majorEastAsia" w:hAnsi="Times New Roman" w:cs="Times New Roman"/>
          <w:b/>
          <w:iCs/>
          <w:color w:val="000000" w:themeColor="text1"/>
          <w:sz w:val="28"/>
          <w:szCs w:val="28"/>
        </w:rPr>
        <w:t>Keyword:</w:t>
      </w:r>
      <w:r w:rsidRPr="00DB4C8B">
        <w:rPr>
          <w:rFonts w:ascii="Times New Roman" w:eastAsia="Times New Roman" w:hAnsi="Times New Roman" w:cs="Times New Roman"/>
          <w:sz w:val="28"/>
          <w:szCs w:val="28"/>
        </w:rPr>
        <w:t xml:space="preserve"> </w:t>
      </w:r>
    </w:p>
    <w:p w:rsidR="003243E6" w:rsidRPr="00DB4C8B" w:rsidRDefault="003243E6" w:rsidP="003243E6">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1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3243E6" w:rsidRPr="00DB4C8B" w:rsidRDefault="003243E6" w:rsidP="003243E6">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2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3243E6" w:rsidRPr="00DB4C8B" w:rsidRDefault="003243E6" w:rsidP="003243E6">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 xml:space="preserve">1 = </w:t>
      </w:r>
      <w:r w:rsidRPr="00DB4C8B">
        <w:rPr>
          <w:rFonts w:ascii="Times New Roman" w:hAnsi="Times New Roman" w:cs="Times New Roman"/>
          <w:color w:val="000000" w:themeColor="text1"/>
          <w:sz w:val="28"/>
          <w:szCs w:val="28"/>
        </w:rPr>
        <w:t>IPATA B</w:t>
      </w:r>
      <w:r w:rsidRPr="00DB4C8B">
        <w:rPr>
          <w:rFonts w:ascii="Times New Roman" w:hAnsi="Times New Roman" w:cs="Times New Roman"/>
          <w:color w:val="000000" w:themeColor="text1"/>
          <w:sz w:val="28"/>
          <w:szCs w:val="28"/>
          <w:vertAlign w:val="subscript"/>
        </w:rPr>
        <w:t>1</w:t>
      </w:r>
      <w:r w:rsidRPr="00DB4C8B">
        <w:rPr>
          <w:rFonts w:ascii="Times New Roman" w:hAnsi="Times New Roman" w:cs="Times New Roman"/>
          <w:color w:val="000000" w:themeColor="text1"/>
          <w:sz w:val="28"/>
          <w:szCs w:val="28"/>
        </w:rPr>
        <w:t xml:space="preserve"> STRAIN</w:t>
      </w:r>
    </w:p>
    <w:p w:rsidR="003243E6" w:rsidRPr="00DB4C8B" w:rsidRDefault="003243E6" w:rsidP="003243E6">
      <w:pPr>
        <w:spacing w:line="360" w:lineRule="auto"/>
        <w:jc w:val="both"/>
        <w:rPr>
          <w:rFonts w:ascii="Times New Roman" w:hAnsi="Times New Roman" w:cs="Times New Roman"/>
          <w:color w:val="000000" w:themeColor="text1"/>
          <w:sz w:val="28"/>
          <w:szCs w:val="28"/>
        </w:rPr>
        <w:sectPr w:rsidR="003243E6" w:rsidRPr="00DB4C8B" w:rsidSect="00B337B3">
          <w:pgSz w:w="15840" w:h="12240" w:orient="landscape"/>
          <w:pgMar w:top="1440" w:right="1350" w:bottom="1440" w:left="1440" w:header="720" w:footer="720" w:gutter="0"/>
          <w:cols w:space="720"/>
          <w:docGrid w:linePitch="360"/>
        </w:sect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2 =</w:t>
      </w:r>
      <w:r w:rsidRPr="00DB4C8B">
        <w:rPr>
          <w:rFonts w:ascii="Times New Roman" w:hAnsi="Times New Roman" w:cs="Times New Roman"/>
          <w:color w:val="000000" w:themeColor="text1"/>
          <w:sz w:val="28"/>
          <w:szCs w:val="28"/>
        </w:rPr>
        <w:t xml:space="preserve"> IPATA B</w:t>
      </w:r>
      <w:r w:rsidRPr="00DB4C8B">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w:t>
      </w:r>
    </w:p>
    <w:p w:rsidR="003243E6" w:rsidRPr="00E30421" w:rsidRDefault="003243E6" w:rsidP="003243E6">
      <w:pPr>
        <w:spacing w:line="360" w:lineRule="auto"/>
        <w:jc w:val="both"/>
        <w:rPr>
          <w:rFonts w:ascii="Times New Roman" w:hAnsi="Times New Roman" w:cs="Times New Roman"/>
          <w:b/>
          <w:sz w:val="26"/>
          <w:szCs w:val="26"/>
        </w:rPr>
      </w:pPr>
      <w:r w:rsidRPr="00E30421">
        <w:rPr>
          <w:rFonts w:ascii="Times New Roman" w:hAnsi="Times New Roman" w:cs="Times New Roman"/>
          <w:b/>
          <w:sz w:val="26"/>
          <w:szCs w:val="26"/>
        </w:rPr>
        <w:lastRenderedPageBreak/>
        <w:t>3.3</w:t>
      </w:r>
      <w:r w:rsidRPr="00E30421">
        <w:rPr>
          <w:rFonts w:ascii="Times New Roman" w:hAnsi="Times New Roman" w:cs="Times New Roman"/>
          <w:b/>
          <w:sz w:val="26"/>
          <w:szCs w:val="26"/>
        </w:rPr>
        <w:tab/>
        <w:t>Biochemical Characteristic of Fungal Isolates</w:t>
      </w:r>
    </w:p>
    <w:p w:rsidR="003243E6" w:rsidRPr="00E30421" w:rsidRDefault="003243E6" w:rsidP="003243E6">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r w:rsidRPr="00E30421">
        <w:rPr>
          <w:rFonts w:ascii="Times New Roman" w:hAnsi="Times New Roman" w:cs="Times New Roman"/>
          <w:i/>
          <w:sz w:val="26"/>
          <w:szCs w:val="26"/>
        </w:rPr>
        <w:t>Fusarium solani, Rhizopus stolonifer, Aspergillus niger</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 xml:space="preserve">Penicillium expansum. </w:t>
      </w:r>
    </w:p>
    <w:p w:rsidR="003243E6" w:rsidRPr="00E30421" w:rsidRDefault="003243E6" w:rsidP="003243E6">
      <w:pPr>
        <w:spacing w:line="360" w:lineRule="auto"/>
        <w:jc w:val="both"/>
        <w:rPr>
          <w:rFonts w:ascii="Times New Roman" w:hAnsi="Times New Roman" w:cs="Times New Roman"/>
          <w:sz w:val="26"/>
          <w:szCs w:val="26"/>
        </w:rPr>
      </w:pPr>
    </w:p>
    <w:p w:rsidR="003243E6" w:rsidRPr="00DB4C8B" w:rsidRDefault="003243E6" w:rsidP="003243E6">
      <w:pPr>
        <w:spacing w:line="360" w:lineRule="auto"/>
        <w:jc w:val="both"/>
        <w:rPr>
          <w:rFonts w:ascii="Times New Roman" w:hAnsi="Times New Roman" w:cs="Times New Roman"/>
          <w:sz w:val="28"/>
          <w:szCs w:val="28"/>
        </w:rPr>
      </w:pPr>
    </w:p>
    <w:p w:rsidR="003243E6" w:rsidRPr="00DB4C8B" w:rsidRDefault="003243E6" w:rsidP="003243E6">
      <w:pPr>
        <w:spacing w:line="360" w:lineRule="auto"/>
        <w:jc w:val="both"/>
        <w:rPr>
          <w:rFonts w:ascii="Times New Roman" w:hAnsi="Times New Roman" w:cs="Times New Roman"/>
          <w:b/>
          <w:color w:val="000000" w:themeColor="text1"/>
          <w:sz w:val="28"/>
          <w:szCs w:val="28"/>
        </w:rPr>
      </w:pPr>
    </w:p>
    <w:p w:rsidR="003243E6" w:rsidRPr="00DB4C8B" w:rsidRDefault="003243E6" w:rsidP="003243E6">
      <w:pPr>
        <w:spacing w:line="360" w:lineRule="auto"/>
        <w:jc w:val="both"/>
        <w:rPr>
          <w:rFonts w:ascii="Times New Roman" w:hAnsi="Times New Roman" w:cs="Times New Roman"/>
          <w:b/>
          <w:color w:val="000000" w:themeColor="text1"/>
          <w:sz w:val="28"/>
          <w:szCs w:val="28"/>
        </w:rPr>
        <w:sectPr w:rsidR="003243E6" w:rsidRPr="00DB4C8B" w:rsidSect="00B337B3">
          <w:pgSz w:w="12240" w:h="15840"/>
          <w:pgMar w:top="1350" w:right="1440" w:bottom="1440" w:left="1440" w:header="720" w:footer="720" w:gutter="0"/>
          <w:cols w:space="720"/>
          <w:docGrid w:linePitch="360"/>
        </w:sectPr>
      </w:pPr>
    </w:p>
    <w:p w:rsidR="003243E6" w:rsidRPr="00DB4C8B" w:rsidRDefault="003243E6" w:rsidP="003243E6">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MOLECULAR IDENTIFICATION (PCR: POLYMERASE CHAIN REACTION)</w:t>
      </w:r>
    </w:p>
    <w:p w:rsidR="003243E6" w:rsidRPr="00DB4C8B" w:rsidRDefault="003243E6" w:rsidP="003243E6">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t>Table 5. Primers sequences used for amplification of ITS region and aflatoxin synthetic genes.</w:t>
      </w:r>
    </w:p>
    <w:tbl>
      <w:tblPr>
        <w:tblStyle w:val="TableGrid"/>
        <w:tblW w:w="10080" w:type="dxa"/>
        <w:tblLook w:val="04A0" w:firstRow="1" w:lastRow="0" w:firstColumn="1" w:lastColumn="0" w:noHBand="0" w:noVBand="1"/>
      </w:tblPr>
      <w:tblGrid>
        <w:gridCol w:w="3131"/>
        <w:gridCol w:w="6949"/>
      </w:tblGrid>
      <w:tr w:rsidR="003243E6" w:rsidRPr="00DB4C8B" w:rsidTr="00B337B3">
        <w:trPr>
          <w:trHeight w:val="621"/>
        </w:trPr>
        <w:tc>
          <w:tcPr>
            <w:tcW w:w="3131"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Primer</w:t>
            </w:r>
          </w:p>
        </w:tc>
        <w:tc>
          <w:tcPr>
            <w:tcW w:w="6949"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Sequences 5’-3’</w:t>
            </w:r>
          </w:p>
        </w:tc>
      </w:tr>
      <w:tr w:rsidR="003243E6" w:rsidRPr="00DB4C8B" w:rsidTr="00B337B3">
        <w:trPr>
          <w:trHeight w:val="1344"/>
        </w:trPr>
        <w:tc>
          <w:tcPr>
            <w:tcW w:w="3131" w:type="dxa"/>
          </w:tcPr>
          <w:p w:rsidR="003243E6" w:rsidRPr="00DB4C8B" w:rsidRDefault="003243E6" w:rsidP="00B337B3">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ITS</w:t>
            </w:r>
            <w:r w:rsidRPr="00DB4C8B">
              <w:rPr>
                <w:rFonts w:ascii="Times New Roman" w:hAnsi="Times New Roman" w:cs="Times New Roman"/>
                <w:spacing w:val="-10"/>
                <w:sz w:val="28"/>
                <w:szCs w:val="28"/>
              </w:rPr>
              <w:t xml:space="preserve"> </w:t>
            </w:r>
            <w:r w:rsidRPr="00DB4C8B">
              <w:rPr>
                <w:rFonts w:ascii="Times New Roman" w:hAnsi="Times New Roman" w:cs="Times New Roman"/>
                <w:sz w:val="28"/>
                <w:szCs w:val="28"/>
              </w:rPr>
              <w:t>(Universal</w:t>
            </w:r>
            <w:r w:rsidRPr="00DB4C8B">
              <w:rPr>
                <w:rFonts w:ascii="Times New Roman" w:hAnsi="Times New Roman" w:cs="Times New Roman"/>
                <w:spacing w:val="-10"/>
                <w:sz w:val="28"/>
                <w:szCs w:val="28"/>
              </w:rPr>
              <w:t xml:space="preserve"> </w:t>
            </w:r>
            <w:r w:rsidRPr="00DB4C8B">
              <w:rPr>
                <w:rFonts w:ascii="Times New Roman" w:hAnsi="Times New Roman" w:cs="Times New Roman"/>
                <w:spacing w:val="-2"/>
                <w:sz w:val="28"/>
                <w:szCs w:val="28"/>
              </w:rPr>
              <w:t>primer)</w:t>
            </w:r>
          </w:p>
        </w:tc>
        <w:tc>
          <w:tcPr>
            <w:tcW w:w="6949" w:type="dxa"/>
          </w:tcPr>
          <w:p w:rsidR="003243E6" w:rsidRPr="00DB4C8B" w:rsidRDefault="003243E6" w:rsidP="00B337B3">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5′TCC GTA GGT</w:t>
            </w:r>
            <w:r w:rsidRPr="00DB4C8B">
              <w:rPr>
                <w:rFonts w:ascii="Times New Roman" w:hAnsi="Times New Roman" w:cs="Times New Roman"/>
                <w:spacing w:val="2"/>
                <w:sz w:val="28"/>
                <w:szCs w:val="28"/>
              </w:rPr>
              <w:t xml:space="preserve"> </w:t>
            </w:r>
            <w:r w:rsidRPr="00DB4C8B">
              <w:rPr>
                <w:rFonts w:ascii="Times New Roman" w:hAnsi="Times New Roman" w:cs="Times New Roman"/>
                <w:sz w:val="28"/>
                <w:szCs w:val="28"/>
              </w:rPr>
              <w:t>GAA</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CCT</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GCG</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 3′-</w:t>
            </w:r>
            <w:r w:rsidRPr="00DB4C8B">
              <w:rPr>
                <w:rFonts w:ascii="Times New Roman" w:hAnsi="Times New Roman" w:cs="Times New Roman"/>
                <w:spacing w:val="-10"/>
                <w:sz w:val="28"/>
                <w:szCs w:val="28"/>
              </w:rPr>
              <w:t>F</w:t>
            </w:r>
          </w:p>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5´TCC</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TCC</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GCT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TGA</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GC-3´</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r w:rsidR="003243E6" w:rsidRPr="00DB4C8B" w:rsidTr="00B337B3">
        <w:trPr>
          <w:trHeight w:val="2300"/>
        </w:trPr>
        <w:tc>
          <w:tcPr>
            <w:tcW w:w="3131" w:type="dxa"/>
          </w:tcPr>
          <w:p w:rsidR="003243E6" w:rsidRPr="00DB4C8B" w:rsidRDefault="003243E6" w:rsidP="00B337B3">
            <w:pPr>
              <w:spacing w:line="360" w:lineRule="auto"/>
              <w:jc w:val="both"/>
              <w:rPr>
                <w:rFonts w:ascii="Times New Roman" w:hAnsi="Times New Roman" w:cs="Times New Roman"/>
                <w:sz w:val="28"/>
                <w:szCs w:val="28"/>
              </w:rPr>
            </w:pPr>
            <w:r w:rsidRPr="00DB4C8B">
              <w:rPr>
                <w:rFonts w:ascii="Times New Roman" w:hAnsi="Times New Roman" w:cs="Times New Roman"/>
                <w:spacing w:val="-5"/>
                <w:sz w:val="28"/>
                <w:szCs w:val="28"/>
              </w:rPr>
              <w:t>apa-</w:t>
            </w:r>
            <w:r w:rsidRPr="00DB4C8B">
              <w:rPr>
                <w:rFonts w:ascii="Times New Roman" w:hAnsi="Times New Roman" w:cs="Times New Roman"/>
                <w:spacing w:val="-10"/>
                <w:sz w:val="28"/>
                <w:szCs w:val="28"/>
              </w:rPr>
              <w:t>2</w:t>
            </w:r>
          </w:p>
        </w:tc>
        <w:tc>
          <w:tcPr>
            <w:tcW w:w="6949" w:type="dxa"/>
          </w:tcPr>
          <w:p w:rsidR="003243E6" w:rsidRPr="00DB4C8B" w:rsidRDefault="003243E6" w:rsidP="00B337B3">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5´-TATCTCCCCCCGGGCATCTCCCGG3´</w:t>
            </w:r>
            <w:r w:rsidRPr="00DB4C8B">
              <w:rPr>
                <w:rFonts w:ascii="Times New Roman" w:hAnsi="Times New Roman" w:cs="Times New Roman"/>
                <w:spacing w:val="9"/>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F</w:t>
            </w:r>
          </w:p>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5´-CCGTCAGACAGCCACTGGACACGG-3´</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bl>
    <w:p w:rsidR="003243E6" w:rsidRPr="00DB4C8B" w:rsidRDefault="003243E6" w:rsidP="003243E6">
      <w:pPr>
        <w:spacing w:line="360" w:lineRule="auto"/>
        <w:jc w:val="both"/>
        <w:rPr>
          <w:rFonts w:ascii="Times New Roman" w:hAnsi="Times New Roman" w:cs="Times New Roman"/>
          <w:color w:val="000000" w:themeColor="text1"/>
          <w:sz w:val="28"/>
          <w:szCs w:val="28"/>
        </w:rPr>
      </w:pPr>
    </w:p>
    <w:p w:rsidR="003243E6" w:rsidRPr="00DB4C8B" w:rsidRDefault="003243E6" w:rsidP="003243E6">
      <w:pPr>
        <w:spacing w:line="360" w:lineRule="auto"/>
        <w:jc w:val="both"/>
        <w:rPr>
          <w:rFonts w:ascii="Times New Roman" w:hAnsi="Times New Roman" w:cs="Times New Roman"/>
          <w:color w:val="000000" w:themeColor="text1"/>
          <w:sz w:val="28"/>
          <w:szCs w:val="28"/>
        </w:rPr>
      </w:pPr>
    </w:p>
    <w:p w:rsidR="003243E6" w:rsidRDefault="003243E6" w:rsidP="003243E6">
      <w:pPr>
        <w:spacing w:line="360" w:lineRule="auto"/>
        <w:rPr>
          <w:rFonts w:ascii="Times New Roman" w:hAnsi="Times New Roman" w:cs="Times New Roman"/>
          <w:sz w:val="28"/>
          <w:szCs w:val="28"/>
        </w:rPr>
      </w:pPr>
    </w:p>
    <w:p w:rsidR="003243E6" w:rsidRDefault="003243E6" w:rsidP="003243E6">
      <w:pPr>
        <w:spacing w:line="360" w:lineRule="auto"/>
        <w:rPr>
          <w:rFonts w:ascii="Times New Roman" w:hAnsi="Times New Roman" w:cs="Times New Roman"/>
          <w:b/>
          <w:color w:val="000000" w:themeColor="text1"/>
          <w:sz w:val="28"/>
          <w:szCs w:val="28"/>
        </w:rPr>
      </w:pPr>
    </w:p>
    <w:p w:rsidR="003243E6" w:rsidRDefault="003243E6" w:rsidP="003243E6">
      <w:pPr>
        <w:spacing w:line="360" w:lineRule="auto"/>
        <w:rPr>
          <w:rFonts w:ascii="Times New Roman" w:hAnsi="Times New Roman" w:cs="Times New Roman"/>
          <w:b/>
          <w:color w:val="000000" w:themeColor="text1"/>
          <w:sz w:val="28"/>
          <w:szCs w:val="28"/>
        </w:rPr>
      </w:pPr>
    </w:p>
    <w:p w:rsidR="003243E6" w:rsidRPr="00DB4C8B" w:rsidRDefault="003243E6" w:rsidP="003243E6">
      <w:pPr>
        <w:spacing w:line="360" w:lineRule="auto"/>
        <w:rPr>
          <w:rFonts w:ascii="Times New Roman" w:hAnsi="Times New Roman" w:cs="Times New Roman"/>
          <w:b/>
          <w:color w:val="000000" w:themeColor="text1"/>
          <w:sz w:val="28"/>
          <w:szCs w:val="28"/>
        </w:rPr>
      </w:pPr>
    </w:p>
    <w:p w:rsidR="003243E6" w:rsidRPr="00DB4C8B" w:rsidRDefault="003243E6" w:rsidP="003243E6">
      <w:pPr>
        <w:spacing w:line="360" w:lineRule="auto"/>
        <w:rPr>
          <w:rFonts w:ascii="Times New Roman" w:eastAsia="Courier New"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Table 6: PCR analysis conditions for fungal amplification: Thermocycler Settings</w:t>
      </w:r>
    </w:p>
    <w:tbl>
      <w:tblPr>
        <w:tblStyle w:val="TableGrid"/>
        <w:tblW w:w="10453" w:type="dxa"/>
        <w:tblInd w:w="-95" w:type="dxa"/>
        <w:tblLook w:val="04A0" w:firstRow="1" w:lastRow="0" w:firstColumn="1" w:lastColumn="0" w:noHBand="0" w:noVBand="1"/>
      </w:tblPr>
      <w:tblGrid>
        <w:gridCol w:w="5279"/>
        <w:gridCol w:w="5174"/>
      </w:tblGrid>
      <w:tr w:rsidR="003243E6" w:rsidRPr="00DB4C8B" w:rsidTr="00B337B3">
        <w:trPr>
          <w:trHeight w:val="866"/>
        </w:trPr>
        <w:tc>
          <w:tcPr>
            <w:tcW w:w="5279" w:type="dxa"/>
          </w:tcPr>
          <w:p w:rsidR="003243E6" w:rsidRPr="00DB4C8B" w:rsidRDefault="003243E6" w:rsidP="00B337B3">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PARAMETERS</w:t>
            </w:r>
          </w:p>
        </w:tc>
        <w:tc>
          <w:tcPr>
            <w:tcW w:w="5174" w:type="dxa"/>
          </w:tcPr>
          <w:p w:rsidR="003243E6" w:rsidRPr="00DB4C8B" w:rsidRDefault="003243E6" w:rsidP="00B337B3">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CONDITIONS</w:t>
            </w:r>
          </w:p>
        </w:tc>
      </w:tr>
      <w:tr w:rsidR="003243E6" w:rsidRPr="00DB4C8B" w:rsidTr="00B337B3">
        <w:trPr>
          <w:trHeight w:val="845"/>
        </w:trPr>
        <w:tc>
          <w:tcPr>
            <w:tcW w:w="5279"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Initial Denaturation</w:t>
            </w:r>
          </w:p>
        </w:tc>
        <w:tc>
          <w:tcPr>
            <w:tcW w:w="5174"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195°C for 2-5 minutes</w:t>
            </w:r>
          </w:p>
        </w:tc>
      </w:tr>
      <w:tr w:rsidR="003243E6" w:rsidRPr="00DB4C8B" w:rsidTr="00B337B3">
        <w:trPr>
          <w:trHeight w:val="866"/>
        </w:trPr>
        <w:tc>
          <w:tcPr>
            <w:tcW w:w="5279"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Denaturation</w:t>
            </w:r>
          </w:p>
        </w:tc>
        <w:tc>
          <w:tcPr>
            <w:tcW w:w="5174"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95°C for 30 seconds</w:t>
            </w:r>
          </w:p>
        </w:tc>
      </w:tr>
      <w:tr w:rsidR="003243E6" w:rsidRPr="00DB4C8B" w:rsidTr="00B337B3">
        <w:trPr>
          <w:trHeight w:val="845"/>
        </w:trPr>
        <w:tc>
          <w:tcPr>
            <w:tcW w:w="5279"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Annealing</w:t>
            </w:r>
          </w:p>
        </w:tc>
        <w:tc>
          <w:tcPr>
            <w:tcW w:w="5174"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55-65°C for 30 seconds</w:t>
            </w:r>
          </w:p>
        </w:tc>
      </w:tr>
      <w:tr w:rsidR="003243E6" w:rsidRPr="00DB4C8B" w:rsidTr="00B337B3">
        <w:trPr>
          <w:trHeight w:val="866"/>
        </w:trPr>
        <w:tc>
          <w:tcPr>
            <w:tcW w:w="5279"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Extension</w:t>
            </w:r>
          </w:p>
        </w:tc>
        <w:tc>
          <w:tcPr>
            <w:tcW w:w="5174" w:type="dxa"/>
          </w:tcPr>
          <w:p w:rsidR="003243E6" w:rsidRPr="00DB4C8B" w:rsidRDefault="003243E6" w:rsidP="00B337B3">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1 minute per kb of target</w:t>
            </w:r>
          </w:p>
        </w:tc>
      </w:tr>
      <w:tr w:rsidR="003243E6" w:rsidRPr="00DB4C8B" w:rsidTr="00B337B3">
        <w:trPr>
          <w:trHeight w:val="866"/>
        </w:trPr>
        <w:tc>
          <w:tcPr>
            <w:tcW w:w="5279"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Final Extension </w:t>
            </w:r>
          </w:p>
        </w:tc>
        <w:tc>
          <w:tcPr>
            <w:tcW w:w="5174"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5-10 minutes</w:t>
            </w:r>
          </w:p>
        </w:tc>
      </w:tr>
      <w:tr w:rsidR="003243E6" w:rsidRPr="00DB4C8B" w:rsidTr="00B337B3">
        <w:trPr>
          <w:trHeight w:val="845"/>
        </w:trPr>
        <w:tc>
          <w:tcPr>
            <w:tcW w:w="5279"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Cycles </w:t>
            </w:r>
          </w:p>
        </w:tc>
        <w:tc>
          <w:tcPr>
            <w:tcW w:w="5174"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30-35 cycles</w:t>
            </w:r>
          </w:p>
        </w:tc>
      </w:tr>
      <w:tr w:rsidR="003243E6" w:rsidRPr="00DB4C8B" w:rsidTr="00B337B3">
        <w:trPr>
          <w:trHeight w:val="845"/>
        </w:trPr>
        <w:tc>
          <w:tcPr>
            <w:tcW w:w="5279"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Cooling </w:t>
            </w:r>
          </w:p>
        </w:tc>
        <w:tc>
          <w:tcPr>
            <w:tcW w:w="5174" w:type="dxa"/>
          </w:tcPr>
          <w:p w:rsidR="003243E6" w:rsidRPr="00DB4C8B" w:rsidRDefault="003243E6" w:rsidP="00B337B3">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4°C (hold)</w:t>
            </w:r>
          </w:p>
        </w:tc>
      </w:tr>
    </w:tbl>
    <w:p w:rsidR="003243E6" w:rsidRPr="00DB4C8B" w:rsidRDefault="003243E6" w:rsidP="003243E6">
      <w:pPr>
        <w:spacing w:line="360" w:lineRule="auto"/>
        <w:rPr>
          <w:rFonts w:ascii="Times New Roman" w:hAnsi="Times New Roman" w:cs="Times New Roman"/>
          <w:sz w:val="28"/>
          <w:szCs w:val="28"/>
        </w:rPr>
      </w:pPr>
    </w:p>
    <w:p w:rsidR="003243E6" w:rsidRPr="00DB4C8B" w:rsidRDefault="003243E6" w:rsidP="003243E6">
      <w:pPr>
        <w:spacing w:line="360" w:lineRule="auto"/>
        <w:rPr>
          <w:rFonts w:ascii="Times New Roman" w:hAnsi="Times New Roman" w:cs="Times New Roman"/>
          <w:sz w:val="28"/>
          <w:szCs w:val="28"/>
        </w:rPr>
      </w:pPr>
    </w:p>
    <w:p w:rsidR="003243E6" w:rsidRPr="00DB4C8B" w:rsidRDefault="003243E6" w:rsidP="003243E6">
      <w:pPr>
        <w:spacing w:line="360" w:lineRule="auto"/>
        <w:rPr>
          <w:rFonts w:ascii="Times New Roman" w:hAnsi="Times New Roman" w:cs="Times New Roman"/>
          <w:sz w:val="28"/>
          <w:szCs w:val="28"/>
        </w:rPr>
        <w:sectPr w:rsidR="003243E6" w:rsidRPr="00DB4C8B" w:rsidSect="00B337B3">
          <w:pgSz w:w="15840" w:h="12240" w:orient="landscape"/>
          <w:pgMar w:top="1440" w:right="1350" w:bottom="1440" w:left="1440" w:header="720" w:footer="720" w:gutter="0"/>
          <w:cols w:space="720"/>
          <w:docGrid w:linePitch="360"/>
        </w:sectPr>
      </w:pPr>
    </w:p>
    <w:p w:rsidR="003243E6" w:rsidRPr="00DB4C8B" w:rsidRDefault="003243E6" w:rsidP="003243E6">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w:lastRenderedPageBreak/>
        <mc:AlternateContent>
          <mc:Choice Requires="wpg">
            <w:drawing>
              <wp:anchor distT="0" distB="0" distL="114300" distR="114300" simplePos="0" relativeHeight="251660288" behindDoc="0" locked="0" layoutInCell="1" allowOverlap="1" wp14:anchorId="3A609B55" wp14:editId="2733EC17">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2" name="docshapegroup23"/>
                        <wpg:cNvGrpSpPr>
                          <a:grpSpLocks/>
                        </wpg:cNvGrpSpPr>
                        <wpg:grpSpPr bwMode="auto">
                          <a:xfrm>
                            <a:off x="1722" y="11197"/>
                            <a:ext cx="3608" cy="2935"/>
                            <a:chOff x="1248" y="-968"/>
                            <a:chExt cx="3611" cy="3198"/>
                          </a:xfrm>
                        </wpg:grpSpPr>
                        <pic:pic xmlns:pic="http://schemas.openxmlformats.org/drawingml/2006/picture">
                          <pic:nvPicPr>
                            <pic:cNvPr id="3" name="docshape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5"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7"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5227" y="12066"/>
                            <a:ext cx="4386" cy="1189"/>
                            <a:chOff x="5227" y="12066"/>
                            <a:chExt cx="4386" cy="1189"/>
                          </a:xfrm>
                        </wpg:grpSpPr>
                        <wps:wsp>
                          <wps:cNvPr id="9"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4A2" w:rsidRPr="00362F32" w:rsidRDefault="003754A2" w:rsidP="003243E6">
                                <w:pPr>
                                  <w:rPr>
                                    <w:rFonts w:asciiTheme="majorBidi" w:hAnsiTheme="majorBidi" w:cstheme="majorBidi"/>
                                  </w:rPr>
                                </w:pPr>
                                <w:r w:rsidRPr="00362F32">
                                  <w:rPr>
                                    <w:rFonts w:asciiTheme="majorBidi" w:hAnsiTheme="majorBidi" w:cstheme="majorBidi"/>
                                  </w:rPr>
                                  <w:t>900 bp</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4A2" w:rsidRPr="00362F32" w:rsidRDefault="003754A2" w:rsidP="003243E6">
                                <w:pPr>
                                  <w:rPr>
                                    <w:rFonts w:asciiTheme="majorBidi" w:hAnsiTheme="majorBidi" w:cstheme="majorBidi"/>
                                  </w:rPr>
                                </w:pPr>
                                <w:r w:rsidRPr="00362F32">
                                  <w:rPr>
                                    <w:rFonts w:asciiTheme="majorBidi" w:hAnsiTheme="majorBidi" w:cstheme="majorBidi"/>
                                  </w:rPr>
                                  <w:t xml:space="preserve"> 490 bp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09B55"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AKvDAAAA2gAAAA8AAABkcnMvZG93bnJldi54bWxEj0FrwkAUhO9C/8PyCt500yqi0VWKUIz0&#10;IEZBvT2yr5vQ7NuQXTX9992C4HGYmW+YxaqztbhR6yvHCt6GCQjiwumKjYLj4XMwBeEDssbaMSn4&#10;JQ+r5Utvgal2d97TLQ9GRAj7FBWUITSplL4oyaIfuoY4et+utRiibI3ULd4j3NbyPUkm0mLFcaHE&#10;htYlFT/51SrIQpJtNzMaj0/mjF/XS5XvzFqp/mv3MQcRqAvP8KOdaQUj+L8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0Aq8MAAADaAAAADwAAAAAAAAAAAAAAAACf&#10;AgAAZHJzL2Rvd25yZXYueG1sUEsFBgAAAAAEAAQA9wAAAI8DAAAAAA==&#10;">
                    <v:imagedata r:id="rId14"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OMEAAADaAAAADwAAAGRycy9kb3ducmV2LnhtbESP0WoCMRRE3wv+Q7hC32pWKVZWo4i2&#10;oPbJ1Q+4bK6bxc3NkkR3/XtTKPg4zMwZZrHqbSPu5EPtWMF4lIEgLp2uuVJwPv18zECEiKyxcUwK&#10;HhRgtRy8LTDXruMj3YtYiQThkKMCE2ObSxlKQxbDyLXEybs4bzEm6SupPXYJbhs5ybKptFhzWjDY&#10;0sZQeS1uVsFu25j98VDutxs75e/u96vAs1fqfdiv5yAi9fEV/m/vtIJP+LuSb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A4wQAAANoAAAAPAAAAAAAAAAAAAAAA&#10;AKECAABkcnMvZG93bnJldi54bWxQSwUGAAAAAAQABAD5AAAAjwM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mr8A&#10;AADaAAAADwAAAGRycy9kb3ducmV2LnhtbERPTWsCMRC9F/wPYQRvNatgK6tRVFAWiwdtDx6HzbjZ&#10;Npksm6jrv28KQo+P9z1fds6KG7Wh9qxgNMxAEJde11wp+Prcvk5BhIis0XomBQ8KsFz0XuaYa3/n&#10;I91OsRIphEOOCkyMTS5lKA05DEPfECfu4luHMcG2krrFewp3Vo6z7E06rDk1GGxoY6j8OV1dmlGM&#10;bb0+f5v3w3bXOX3Z2+IDlRr0u9UMRKQu/ouf7kIrmMDfleQHu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y+avwAAANoAAAAPAAAAAAAAAAAAAAAAAJgCAABkcnMvZG93bnJl&#10;di54bWxQSwUGAAAAAAQABAD1AAAAhAM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G5cIAAADaAAAADwAAAGRycy9kb3ducmV2LnhtbESPT2sCMRTE7wW/Q3gFbzWpgsjWKCoI&#10;HgSp/+jxuXndLE1elk3U7bdvCoLHYWZ+w0znnXfiRm2sA2t4HygQxGUwNVcajof12wRETMgGXWDS&#10;8EsR5rPeyxQLE+78Sbd9qkSGcCxQg02pKaSMpSWPcRAa4ux9h9ZjyrKtpGnxnuHeyaFSY+mx5rxg&#10;saGVpfJnf/UalKvc7mu0vZzc2R3tQU2W4VJq3X/tFh8gEnXpGX60N0bDGP6v5Bs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G5cIAAADaAAAADwAAAAAAAAAAAAAA&#10;AAChAgAAZHJzL2Rvd25yZXYueG1sUEsFBgAAAAAEAAQA+QAAAJADA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Udr8A&#10;AADaAAAADwAAAGRycy9kb3ducmV2LnhtbERPTWsCMRC9C/6HMII3zepBZWuUVrAsigdtDz0Om3Gz&#10;mkyWTarrvzdCocfH+16uO2fFjdpQe1YwGWcgiEuva64UfH9tRwsQISJrtJ5JwYMCrFf93hJz7e98&#10;pNspViKFcMhRgYmxyaUMpSGHYewb4sSdfeswJthWUrd4T+HOymmWzaTDmlODwYY2hsrr6delGcXU&#10;1h8/FzM/bD87p887W+xRqeGge38DEamL/+I/d6EVzOF1JflB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RR2vwAAANoAAAAPAAAAAAAAAAAAAAAAAJgCAABkcnMvZG93bnJl&#10;di54bWxQSwUGAAAAAAQABAD1AAAAhAM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3754A2" w:rsidRPr="00362F32" w:rsidRDefault="003754A2" w:rsidP="003243E6">
                          <w:pPr>
                            <w:rPr>
                              <w:rFonts w:asciiTheme="majorBidi" w:hAnsiTheme="majorBidi" w:cstheme="majorBidi"/>
                            </w:rPr>
                          </w:pPr>
                          <w:r w:rsidRPr="00362F32">
                            <w:rPr>
                              <w:rFonts w:asciiTheme="majorBidi" w:hAnsiTheme="majorBidi" w:cstheme="majorBidi"/>
                            </w:rPr>
                            <w:t>900 bp</w:t>
                          </w:r>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3754A2" w:rsidRPr="00362F32" w:rsidRDefault="003754A2" w:rsidP="003243E6">
                          <w:pPr>
                            <w:rPr>
                              <w:rFonts w:asciiTheme="majorBidi" w:hAnsiTheme="majorBidi" w:cstheme="majorBidi"/>
                            </w:rPr>
                          </w:pPr>
                          <w:r w:rsidRPr="00362F32">
                            <w:rPr>
                              <w:rFonts w:asciiTheme="majorBidi" w:hAnsiTheme="majorBidi" w:cstheme="majorBidi"/>
                            </w:rPr>
                            <w:t xml:space="preserve"> 490 bp</w:t>
                          </w:r>
                        </w:p>
                      </w:txbxContent>
                    </v:textbox>
                  </v:shape>
                </v:group>
              </v:group>
            </w:pict>
          </mc:Fallback>
        </mc:AlternateContent>
      </w: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1</w:t>
      </w:r>
      <w:r w:rsidRPr="00E30421">
        <w:rPr>
          <w:rFonts w:ascii="Times New Roman" w:hAnsi="Times New Roman" w:cs="Times New Roman"/>
          <w:sz w:val="26"/>
          <w:szCs w:val="26"/>
        </w:rPr>
        <w:t>: Indicate the result of PCR</w:t>
      </w: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ITS primer and DNA marker from fungi isolates: </w:t>
      </w: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Lane 1: Black fungus with band at 490 base pair and Lane2: Green fungus with band at 900 base pairs while Lane M: Yje DNA ladder or marker </w:t>
      </w: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lane 1 is suspected to be </w:t>
      </w:r>
      <w:r w:rsidRPr="00E30421">
        <w:rPr>
          <w:rFonts w:ascii="Times New Roman" w:hAnsi="Times New Roman" w:cs="Times New Roman"/>
          <w:i/>
          <w:sz w:val="26"/>
          <w:szCs w:val="26"/>
        </w:rPr>
        <w:t xml:space="preserve">Aspergillus niger </w:t>
      </w:r>
      <w:r w:rsidRPr="00E30421">
        <w:rPr>
          <w:rFonts w:ascii="Times New Roman" w:hAnsi="Times New Roman" w:cs="Times New Roman"/>
          <w:sz w:val="26"/>
          <w:szCs w:val="26"/>
        </w:rPr>
        <w:t xml:space="preserve">while lane 2 is suspected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w:t>
      </w: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DF4EA87" wp14:editId="07D5EB0D">
                <wp:simplePos x="0" y="0"/>
                <wp:positionH relativeFrom="column">
                  <wp:posOffset>787400</wp:posOffset>
                </wp:positionH>
                <wp:positionV relativeFrom="paragraph">
                  <wp:posOffset>55245</wp:posOffset>
                </wp:positionV>
                <wp:extent cx="2806065" cy="21082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2" name="docshape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4"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4A2" w:rsidRPr="00362F32" w:rsidRDefault="003754A2" w:rsidP="003243E6">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4EA87"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XpIjBAAAA2wAAAA8AAABkcnMvZG93bnJldi54bWxET01rwkAQvQv+h2WE3szGCCWkrlIDitBT&#10;VZTexuyYDc3Ohuyq6b/vFgre5vE+Z7EabCvu1PvGsYJZkoIgrpxuuFZwPGymOQgfkDW2jknBD3lY&#10;LcejBRbaPfiT7vtQixjCvkAFJoSukNJXhiz6xHXEkbu63mKIsK+l7vERw20rszR9lRYbjg0GOyoN&#10;Vd/7m1WwzUP5YWbdqcJzecnStTfzr1ypl8nw/gYi0BCe4n/3Tsf5Gfz9E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XpIjBAAAA2wAAAA8AAAAAAAAAAAAAAAAAnwIA&#10;AGRycy9kb3ducmV2LnhtbFBLBQYAAAAABAAEAPcAAACNAwAAAAA=&#10;">
                  <v:imagedata r:id="rId16"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Z98EAAADbAAAADwAAAGRycy9kb3ducmV2LnhtbERPTWsCMRC9F/wPYQRvNbFCkdXsokKh&#10;B6FUbfE4bsbNYjJZNqlu/31TKPQ2j/c5q2rwTtyoj21gDbOpAkFcB9Nyo+F4eHlcgIgJ2aALTBq+&#10;KUJVjh5WWJhw53e67VMjcgjHAjXYlLpCylhb8hinoSPO3CX0HlOGfSNNj/cc7p18UupZemw5N1js&#10;aGupvu6/vAblGvd2mu/OH+7THe1BLTbhXGs9GQ/rJYhEQ/oX/7lfTZ4/h99f8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h1n3wQAAANsAAAAPAAAAAAAAAAAAAAAA&#10;AKECAABkcnMvZG93bnJldi54bWxQSwUGAAAAAAQABAD5AAAAjwM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CL8A&#10;AADbAAAADwAAAGRycy9kb3ducmV2LnhtbERPy6rCMBDdC/5DGMGdpl5UpBpFBcGFID4Q3A3N2Bab&#10;SW8TNf69ES7c3RzOc2aLYCrxpMaVlhUM+gkI4szqknMF59OmNwHhPLLGyjIpeJODxbzdmmGq7YsP&#10;9Dz6XMQQdikqKLyvUyldVpBB17c1ceRutjHoI2xyqRt8xXBTyZ8kGUuDJceGAmtaF5Tdjw+j4DIO&#10;g1Bf107+5pNRtvKukvudUt1OWE5BeAr+X/zn3uo4fwj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S8IvwAAANsAAAAPAAAAAAAAAAAAAAAAAJgCAABkcnMvZG93bnJl&#10;di54bWxQSwUGAAAAAAQABAD1AAAAhA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3754A2" w:rsidRPr="00362F32" w:rsidRDefault="003754A2" w:rsidP="003243E6">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v:textbox>
                </v:shape>
              </v:group>
            </w:pict>
          </mc:Fallback>
        </mc:AlternateContent>
      </w: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ind w:left="360"/>
        <w:jc w:val="both"/>
        <w:rPr>
          <w:rFonts w:ascii="Times New Roman" w:hAnsi="Times New Roman" w:cs="Times New Roman"/>
          <w:sz w:val="28"/>
          <w:szCs w:val="28"/>
        </w:rPr>
      </w:pPr>
    </w:p>
    <w:p w:rsidR="003243E6" w:rsidRPr="00DB4C8B" w:rsidRDefault="003243E6" w:rsidP="003243E6">
      <w:pPr>
        <w:pStyle w:val="BodyText"/>
        <w:spacing w:line="360" w:lineRule="auto"/>
        <w:ind w:left="360"/>
        <w:jc w:val="both"/>
        <w:rPr>
          <w:rFonts w:ascii="Times New Roman" w:hAnsi="Times New Roman" w:cs="Times New Roman"/>
          <w:sz w:val="28"/>
          <w:szCs w:val="28"/>
        </w:rPr>
      </w:pPr>
    </w:p>
    <w:p w:rsidR="003243E6" w:rsidRPr="00DB4C8B" w:rsidRDefault="003243E6" w:rsidP="003243E6">
      <w:pPr>
        <w:pStyle w:val="BodyText"/>
        <w:spacing w:line="360" w:lineRule="auto"/>
        <w:ind w:left="360"/>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DB4C8B" w:rsidRDefault="003243E6" w:rsidP="003243E6">
      <w:pPr>
        <w:pStyle w:val="BodyText"/>
        <w:spacing w:line="360" w:lineRule="auto"/>
        <w:jc w:val="both"/>
        <w:rPr>
          <w:rFonts w:ascii="Times New Roman" w:hAnsi="Times New Roman" w:cs="Times New Roman"/>
          <w:sz w:val="28"/>
          <w:szCs w:val="28"/>
        </w:rPr>
      </w:pP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2</w:t>
      </w:r>
      <w:r w:rsidRPr="00E30421">
        <w:rPr>
          <w:rFonts w:ascii="Times New Roman" w:hAnsi="Times New Roman" w:cs="Times New Roman"/>
          <w:sz w:val="26"/>
          <w:szCs w:val="26"/>
        </w:rPr>
        <w:t>: Shows the result of PCR</w:t>
      </w: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apa-2 (aflatoxin) primer and DNA marker fungi isolates; </w:t>
      </w: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Lane 1: Black fungus shows no band and Lane 2: Green fungus with band at 940 base pairs while lane M: The DNA ladder or marker</w:t>
      </w:r>
    </w:p>
    <w:p w:rsidR="003243E6" w:rsidRPr="00E30421" w:rsidRDefault="003243E6" w:rsidP="003243E6">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possess aflatoxin gene while suspected </w:t>
      </w:r>
      <w:r w:rsidRPr="00E30421">
        <w:rPr>
          <w:rFonts w:ascii="Times New Roman" w:hAnsi="Times New Roman" w:cs="Times New Roman"/>
          <w:i/>
          <w:sz w:val="26"/>
          <w:szCs w:val="26"/>
        </w:rPr>
        <w:t>Aspergillus niger</w:t>
      </w:r>
      <w:r w:rsidRPr="00E30421">
        <w:rPr>
          <w:rFonts w:ascii="Times New Roman" w:hAnsi="Times New Roman" w:cs="Times New Roman"/>
          <w:sz w:val="26"/>
          <w:szCs w:val="26"/>
        </w:rPr>
        <w:t xml:space="preserve"> does not.</w:t>
      </w:r>
    </w:p>
    <w:p w:rsidR="003243E6" w:rsidRPr="00E30421" w:rsidRDefault="003243E6" w:rsidP="003243E6">
      <w:pPr>
        <w:pStyle w:val="Heading2"/>
        <w:keepNext w:val="0"/>
        <w:keepLines w:val="0"/>
        <w:widowControl w:val="0"/>
        <w:spacing w:before="0" w:line="360" w:lineRule="auto"/>
        <w:jc w:val="both"/>
        <w:rPr>
          <w:rFonts w:ascii="Times New Roman" w:hAnsi="Times New Roman" w:cs="Times New Roman"/>
          <w:color w:val="auto"/>
          <w:sz w:val="26"/>
          <w:szCs w:val="26"/>
        </w:rPr>
      </w:pPr>
      <w:r w:rsidRPr="00E30421">
        <w:rPr>
          <w:rFonts w:ascii="Times New Roman" w:hAnsi="Times New Roman" w:cs="Times New Roman"/>
          <w:color w:val="auto"/>
          <w:sz w:val="26"/>
          <w:szCs w:val="26"/>
        </w:rPr>
        <w:lastRenderedPageBreak/>
        <w:t xml:space="preserve">3.4 </w:t>
      </w:r>
      <w:r w:rsidRPr="00E30421">
        <w:rPr>
          <w:rFonts w:ascii="Times New Roman" w:hAnsi="Times New Roman" w:cs="Times New Roman"/>
          <w:color w:val="auto"/>
          <w:sz w:val="26"/>
          <w:szCs w:val="26"/>
        </w:rPr>
        <w:tab/>
        <w:t>ITS</w:t>
      </w:r>
      <w:r w:rsidRPr="00E30421">
        <w:rPr>
          <w:rFonts w:ascii="Times New Roman" w:hAnsi="Times New Roman" w:cs="Times New Roman"/>
          <w:color w:val="auto"/>
          <w:spacing w:val="-5"/>
          <w:sz w:val="26"/>
          <w:szCs w:val="26"/>
        </w:rPr>
        <w:t xml:space="preserve"> </w:t>
      </w:r>
      <w:r w:rsidRPr="00E30421">
        <w:rPr>
          <w:rFonts w:ascii="Times New Roman" w:hAnsi="Times New Roman" w:cs="Times New Roman"/>
          <w:color w:val="auto"/>
          <w:sz w:val="26"/>
          <w:szCs w:val="26"/>
        </w:rPr>
        <w:t>region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sequencing</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for</w:t>
      </w:r>
      <w:r w:rsidRPr="00E30421">
        <w:rPr>
          <w:rFonts w:ascii="Times New Roman" w:hAnsi="Times New Roman" w:cs="Times New Roman"/>
          <w:color w:val="auto"/>
          <w:spacing w:val="-6"/>
          <w:sz w:val="26"/>
          <w:szCs w:val="26"/>
        </w:rPr>
        <w:t xml:space="preserve"> </w:t>
      </w:r>
      <w:r w:rsidRPr="00E30421">
        <w:rPr>
          <w:rFonts w:ascii="Times New Roman" w:hAnsi="Times New Roman" w:cs="Times New Roman"/>
          <w:color w:val="auto"/>
          <w:sz w:val="26"/>
          <w:szCs w:val="26"/>
        </w:rPr>
        <w:t>identification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of</w:t>
      </w:r>
      <w:r w:rsidRPr="00E30421">
        <w:rPr>
          <w:rFonts w:ascii="Times New Roman" w:hAnsi="Times New Roman" w:cs="Times New Roman"/>
          <w:color w:val="auto"/>
          <w:spacing w:val="-1"/>
          <w:sz w:val="26"/>
          <w:szCs w:val="26"/>
        </w:rPr>
        <w:t xml:space="preserve"> </w:t>
      </w:r>
      <w:r w:rsidRPr="00E30421">
        <w:rPr>
          <w:rFonts w:ascii="Times New Roman" w:hAnsi="Times New Roman" w:cs="Times New Roman"/>
          <w:color w:val="auto"/>
          <w:spacing w:val="-4"/>
          <w:sz w:val="26"/>
          <w:szCs w:val="26"/>
        </w:rPr>
        <w:t>Fungi</w:t>
      </w:r>
    </w:p>
    <w:p w:rsidR="003243E6" w:rsidRPr="00E30421" w:rsidRDefault="003243E6" w:rsidP="003243E6">
      <w:pPr>
        <w:widowControl w:val="0"/>
        <w:spacing w:after="0" w:line="360" w:lineRule="auto"/>
        <w:jc w:val="both"/>
        <w:rPr>
          <w:rFonts w:ascii="Times New Roman" w:hAnsi="Times New Roman" w:cs="Times New Roman"/>
          <w:sz w:val="26"/>
          <w:szCs w:val="26"/>
        </w:rPr>
      </w:pPr>
      <w:r w:rsidRPr="00E30421">
        <w:rPr>
          <w:rFonts w:ascii="Times New Roman" w:hAnsi="Times New Roman" w:cs="Times New Roman"/>
          <w:sz w:val="26"/>
          <w:szCs w:val="26"/>
        </w:rPr>
        <w:t>The amplified fragments were sequenced using a Genetic Analyzer 3130xl sequencer from Applied Biosystems according to manufacturers’</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label while the sequencing kit used was BigDye Terminator v3.1 Cycle Sequencing kit. Bio-Edit software and MEGA</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6 were used for all genetic analysis. Sequences were BLAST against known data base (</w:t>
      </w:r>
      <w:hyperlink r:id="rId17">
        <w:r w:rsidRPr="00E30421">
          <w:rPr>
            <w:rFonts w:ascii="Times New Roman" w:hAnsi="Times New Roman" w:cs="Times New Roman"/>
            <w:sz w:val="26"/>
            <w:szCs w:val="26"/>
            <w:u w:val="single" w:color="0563C1"/>
          </w:rPr>
          <w:t>http://www</w:t>
        </w:r>
        <w:r w:rsidRPr="00E30421">
          <w:rPr>
            <w:rFonts w:ascii="Times New Roman" w:hAnsi="Times New Roman" w:cs="Times New Roman"/>
            <w:sz w:val="26"/>
            <w:szCs w:val="26"/>
          </w:rPr>
          <w:t>.</w:t>
        </w:r>
      </w:hyperlink>
      <w:r w:rsidRPr="00E30421">
        <w:rPr>
          <w:rFonts w:ascii="Times New Roman" w:hAnsi="Times New Roman" w:cs="Times New Roman"/>
          <w:sz w:val="26"/>
          <w:szCs w:val="26"/>
        </w:rPr>
        <w:t>isth.info/tools/blast/blast.php).</w:t>
      </w:r>
    </w:p>
    <w:p w:rsidR="003243E6" w:rsidRPr="003243E6" w:rsidRDefault="003243E6" w:rsidP="003243E6">
      <w:pPr>
        <w:spacing w:line="240" w:lineRule="auto"/>
        <w:rPr>
          <w:rFonts w:ascii="Times New Roman" w:eastAsiaTheme="majorEastAsia" w:hAnsi="Times New Roman" w:cs="Times New Roman"/>
          <w:b/>
          <w:bCs/>
          <w:sz w:val="26"/>
          <w:szCs w:val="26"/>
        </w:rPr>
      </w:pPr>
      <w:r w:rsidRPr="00DB4C8B">
        <w:rPr>
          <w:rFonts w:ascii="Times New Roman" w:hAnsi="Times New Roman" w:cs="Times New Roman"/>
        </w:rPr>
        <w:br w:type="page"/>
      </w:r>
      <w:r w:rsidRPr="00DB4C8B">
        <w:rPr>
          <w:rFonts w:ascii="Times New Roman" w:hAnsi="Times New Roman" w:cs="Times New Roman"/>
          <w:b/>
          <w:sz w:val="28"/>
          <w:szCs w:val="28"/>
        </w:rPr>
        <w:lastRenderedPageBreak/>
        <w:t>3.5</w:t>
      </w:r>
      <w:r w:rsidRPr="00DB4C8B">
        <w:rPr>
          <w:rFonts w:ascii="Times New Roman" w:hAnsi="Times New Roman" w:cs="Times New Roman"/>
          <w:b/>
          <w:sz w:val="28"/>
          <w:szCs w:val="28"/>
        </w:rPr>
        <w:tab/>
        <w:t>SEQUENCE RESULTS</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CAGCATGCTT</w:t>
      </w:r>
      <w:r w:rsidRPr="00DB4C8B">
        <w:rPr>
          <w:rFonts w:ascii="Times New Roman" w:hAnsi="Times New Roman" w:cs="Times New Roman"/>
          <w:sz w:val="18"/>
          <w:szCs w:val="18"/>
        </w:rPr>
        <w:tab/>
        <w:t>GGGGACCCCC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TTCACGCAAG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CAGTGTTAGA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GCTGGTCAGG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ATAATTCGAC</w:t>
      </w:r>
      <w:r w:rsidRPr="00DB4C8B">
        <w:rPr>
          <w:rFonts w:ascii="Times New Roman" w:hAnsi="Times New Roman" w:cs="Times New Roman"/>
          <w:sz w:val="18"/>
          <w:szCs w:val="18"/>
        </w:rPr>
        <w:tab/>
        <w:t>CTCCTTCCCG</w:t>
      </w:r>
      <w:r w:rsidRPr="00DB4C8B">
        <w:rPr>
          <w:rFonts w:ascii="Times New Roman" w:hAnsi="Times New Roman" w:cs="Times New Roman"/>
          <w:sz w:val="18"/>
          <w:szCs w:val="18"/>
        </w:rPr>
        <w:tab/>
        <w:t>CATATGGCAA</w:t>
      </w:r>
      <w:r w:rsidRPr="00DB4C8B">
        <w:rPr>
          <w:rFonts w:ascii="Times New Roman" w:hAnsi="Times New Roman" w:cs="Times New Roman"/>
          <w:sz w:val="18"/>
          <w:szCs w:val="18"/>
        </w:rPr>
        <w:tab/>
        <w:t>TAGGCCTCCC</w:t>
      </w:r>
      <w:r w:rsidRPr="00DB4C8B">
        <w:rPr>
          <w:rFonts w:ascii="Times New Roman" w:hAnsi="Times New Roman" w:cs="Times New Roman"/>
          <w:sz w:val="18"/>
          <w:szCs w:val="18"/>
        </w:rPr>
        <w:tab/>
        <w:t>GCGCCACGAA</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GAACTGGCCA</w:t>
      </w:r>
      <w:r w:rsidRPr="00DB4C8B">
        <w:rPr>
          <w:rFonts w:ascii="Times New Roman" w:hAnsi="Times New Roman" w:cs="Times New Roman"/>
          <w:sz w:val="18"/>
          <w:szCs w:val="18"/>
        </w:rPr>
        <w:tab/>
        <w:t>CGGGTGTTGA</w:t>
      </w:r>
      <w:r w:rsidRPr="00DB4C8B">
        <w:rPr>
          <w:rFonts w:ascii="Times New Roman" w:hAnsi="Times New Roman" w:cs="Times New Roman"/>
          <w:sz w:val="18"/>
          <w:szCs w:val="18"/>
        </w:rPr>
        <w:tab/>
        <w:t>CCCGGAAGAC</w:t>
      </w:r>
      <w:r w:rsidRPr="00DB4C8B">
        <w:rPr>
          <w:rFonts w:ascii="Times New Roman" w:hAnsi="Times New Roman" w:cs="Times New Roman"/>
          <w:sz w:val="18"/>
          <w:szCs w:val="18"/>
        </w:rPr>
        <w:tab/>
        <w:t>CCGGTCAAAT</w:t>
      </w:r>
      <w:r w:rsidRPr="00DB4C8B">
        <w:rPr>
          <w:rFonts w:ascii="Times New Roman" w:hAnsi="Times New Roman" w:cs="Times New Roman"/>
          <w:sz w:val="18"/>
          <w:szCs w:val="18"/>
        </w:rPr>
        <w:tab/>
        <w:t>TCCTAATACT</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TTTTTAGCT</w:t>
      </w:r>
      <w:r w:rsidRPr="00DB4C8B">
        <w:rPr>
          <w:rFonts w:ascii="Times New Roman" w:hAnsi="Times New Roman" w:cs="Times New Roman"/>
          <w:sz w:val="18"/>
          <w:szCs w:val="18"/>
        </w:rPr>
        <w:tab/>
        <w:t>TATGCCTTTA</w:t>
      </w:r>
      <w:r w:rsidRPr="00DB4C8B">
        <w:rPr>
          <w:rFonts w:ascii="Times New Roman" w:hAnsi="Times New Roman" w:cs="Times New Roman"/>
          <w:sz w:val="18"/>
          <w:szCs w:val="18"/>
        </w:rPr>
        <w:tab/>
        <w:t>ATGCGTTATC</w:t>
      </w:r>
      <w:r w:rsidRPr="00DB4C8B">
        <w:rPr>
          <w:rFonts w:ascii="Times New Roman" w:hAnsi="Times New Roman" w:cs="Times New Roman"/>
          <w:sz w:val="18"/>
          <w:szCs w:val="18"/>
        </w:rPr>
        <w:tab/>
        <w:t>TGTGGTTCAT</w:t>
      </w:r>
      <w:r w:rsidRPr="00DB4C8B">
        <w:rPr>
          <w:rFonts w:ascii="Times New Roman" w:hAnsi="Times New Roman" w:cs="Times New Roman"/>
          <w:sz w:val="18"/>
          <w:szCs w:val="18"/>
        </w:rPr>
        <w:tab/>
        <w:t>ACTTCTGGGG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CACGTCTTT</w:t>
      </w:r>
      <w:r w:rsidRPr="00DB4C8B">
        <w:rPr>
          <w:rFonts w:ascii="Times New Roman" w:hAnsi="Times New Roman" w:cs="Times New Roman"/>
          <w:sz w:val="18"/>
          <w:szCs w:val="18"/>
        </w:rPr>
        <w:tab/>
        <w:t>CAGGTGACCG</w:t>
      </w:r>
      <w:r w:rsidRPr="00DB4C8B">
        <w:rPr>
          <w:rFonts w:ascii="Times New Roman" w:hAnsi="Times New Roman" w:cs="Times New Roman"/>
          <w:sz w:val="18"/>
          <w:szCs w:val="18"/>
        </w:rPr>
        <w:tab/>
        <w:t>AACGATACAA</w:t>
      </w:r>
      <w:r w:rsidRPr="00DB4C8B">
        <w:rPr>
          <w:rFonts w:ascii="Times New Roman" w:hAnsi="Times New Roman" w:cs="Times New Roman"/>
          <w:sz w:val="18"/>
          <w:szCs w:val="18"/>
        </w:rPr>
        <w:tab/>
        <w:t>TTCCAGCGTT</w:t>
      </w:r>
      <w:r w:rsidRPr="00DB4C8B">
        <w:rPr>
          <w:rFonts w:ascii="Times New Roman" w:hAnsi="Times New Roman" w:cs="Times New Roman"/>
          <w:sz w:val="18"/>
          <w:szCs w:val="18"/>
        </w:rPr>
        <w:tab/>
        <w:t>CGATGACACG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ATGTCCAGGT</w:t>
      </w:r>
      <w:r w:rsidRPr="00DB4C8B">
        <w:rPr>
          <w:rFonts w:ascii="Times New Roman" w:hAnsi="Times New Roman" w:cs="Times New Roman"/>
          <w:sz w:val="18"/>
          <w:szCs w:val="18"/>
        </w:rPr>
        <w:tab/>
        <w:t>AGCCAAAATG</w:t>
      </w:r>
      <w:r w:rsidRPr="00DB4C8B">
        <w:rPr>
          <w:rFonts w:ascii="Times New Roman" w:hAnsi="Times New Roman" w:cs="Times New Roman"/>
          <w:sz w:val="18"/>
          <w:szCs w:val="18"/>
        </w:rPr>
        <w:tab/>
        <w:t>GCGCACCGTC</w:t>
      </w:r>
      <w:r w:rsidRPr="00DB4C8B">
        <w:rPr>
          <w:rFonts w:ascii="Times New Roman" w:hAnsi="Times New Roman" w:cs="Times New Roman"/>
          <w:sz w:val="18"/>
          <w:szCs w:val="18"/>
        </w:rPr>
        <w:tab/>
        <w:t>TCCGCCATTA</w:t>
      </w:r>
      <w:r w:rsidRPr="00DB4C8B">
        <w:rPr>
          <w:rFonts w:ascii="Times New Roman" w:hAnsi="Times New Roman" w:cs="Times New Roman"/>
          <w:sz w:val="18"/>
          <w:szCs w:val="18"/>
        </w:rPr>
        <w:tab/>
        <w:t>ACTTCGCAGT</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TGCCTCAGGA</w:t>
      </w:r>
      <w:r w:rsidRPr="00DB4C8B">
        <w:rPr>
          <w:rFonts w:ascii="Times New Roman" w:hAnsi="Times New Roman" w:cs="Times New Roman"/>
          <w:sz w:val="18"/>
          <w:szCs w:val="18"/>
        </w:rPr>
        <w:tab/>
        <w:t>TCCCCGACAT</w:t>
      </w:r>
      <w:r w:rsidRPr="00DB4C8B">
        <w:rPr>
          <w:rFonts w:ascii="Times New Roman" w:hAnsi="Times New Roman" w:cs="Times New Roman"/>
          <w:sz w:val="18"/>
          <w:szCs w:val="18"/>
        </w:rPr>
        <w:tab/>
        <w:t>CGGCCTGGAT</w:t>
      </w:r>
      <w:r w:rsidRPr="00DB4C8B">
        <w:rPr>
          <w:rFonts w:ascii="Times New Roman" w:hAnsi="Times New Roman" w:cs="Times New Roman"/>
          <w:sz w:val="18"/>
          <w:szCs w:val="18"/>
        </w:rPr>
        <w:tab/>
        <w:t>TGCGATAGCG</w:t>
      </w:r>
      <w:r w:rsidRPr="00DB4C8B">
        <w:rPr>
          <w:rFonts w:ascii="Times New Roman" w:hAnsi="Times New Roman" w:cs="Times New Roman"/>
          <w:sz w:val="18"/>
          <w:szCs w:val="18"/>
        </w:rPr>
        <w:tab/>
        <w:t>TCGGTACCAT</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TGGCCTTGAT</w:t>
      </w:r>
      <w:r w:rsidRPr="00DB4C8B">
        <w:rPr>
          <w:rFonts w:ascii="Times New Roman" w:hAnsi="Times New Roman" w:cs="Times New Roman"/>
          <w:sz w:val="18"/>
          <w:szCs w:val="18"/>
        </w:rPr>
        <w:tab/>
        <w:t>CTGTTCAACC</w:t>
      </w:r>
      <w:r w:rsidRPr="00DB4C8B">
        <w:rPr>
          <w:rFonts w:ascii="Times New Roman" w:hAnsi="Times New Roman" w:cs="Times New Roman"/>
          <w:sz w:val="18"/>
          <w:szCs w:val="18"/>
        </w:rPr>
        <w:tab/>
        <w:t>ACTTTCTCCG</w:t>
      </w:r>
      <w:r w:rsidRPr="00DB4C8B">
        <w:rPr>
          <w:rFonts w:ascii="Times New Roman" w:hAnsi="Times New Roman" w:cs="Times New Roman"/>
          <w:sz w:val="18"/>
          <w:szCs w:val="18"/>
        </w:rPr>
        <w:tab/>
        <w:t>CGGCCTCACG</w:t>
      </w:r>
      <w:r w:rsidRPr="00DB4C8B">
        <w:rPr>
          <w:rFonts w:ascii="Times New Roman" w:hAnsi="Times New Roman" w:cs="Times New Roman"/>
          <w:sz w:val="18"/>
          <w:szCs w:val="18"/>
        </w:rPr>
        <w:tab/>
        <w:t>GGAATGGGCG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AGTTCACCA</w:t>
      </w:r>
      <w:r w:rsidRPr="00DB4C8B">
        <w:rPr>
          <w:rFonts w:ascii="Times New Roman" w:hAnsi="Times New Roman" w:cs="Times New Roman"/>
          <w:sz w:val="18"/>
          <w:szCs w:val="18"/>
        </w:rPr>
        <w:tab/>
        <w:t>CGACTTTGGC</w:t>
      </w:r>
      <w:r w:rsidRPr="00DB4C8B">
        <w:rPr>
          <w:rFonts w:ascii="Times New Roman" w:hAnsi="Times New Roman" w:cs="Times New Roman"/>
          <w:sz w:val="18"/>
          <w:szCs w:val="18"/>
        </w:rPr>
        <w:tab/>
        <w:t>TCCGCGCTCA</w:t>
      </w:r>
      <w:r w:rsidRPr="00DB4C8B">
        <w:rPr>
          <w:rFonts w:ascii="Times New Roman" w:hAnsi="Times New Roman" w:cs="Times New Roman"/>
          <w:sz w:val="18"/>
          <w:szCs w:val="18"/>
        </w:rPr>
        <w:tab/>
        <w:t>CCAAGCGCGA</w:t>
      </w:r>
      <w:r w:rsidRPr="00DB4C8B">
        <w:rPr>
          <w:rFonts w:ascii="Times New Roman" w:hAnsi="Times New Roman" w:cs="Times New Roman"/>
          <w:sz w:val="18"/>
          <w:szCs w:val="18"/>
        </w:rPr>
        <w:tab/>
        <w:t>CGGCGATGGC</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GCACCGATG</w:t>
      </w:r>
      <w:r w:rsidRPr="00DB4C8B">
        <w:rPr>
          <w:rFonts w:ascii="Times New Roman" w:hAnsi="Times New Roman" w:cs="Times New Roman"/>
          <w:sz w:val="18"/>
          <w:szCs w:val="18"/>
        </w:rPr>
        <w:tab/>
        <w:t>CCGCGGCCGG</w:t>
      </w:r>
      <w:r w:rsidRPr="00DB4C8B">
        <w:rPr>
          <w:rFonts w:ascii="Times New Roman" w:hAnsi="Times New Roman" w:cs="Times New Roman"/>
          <w:sz w:val="18"/>
          <w:szCs w:val="18"/>
        </w:rPr>
        <w:tab/>
        <w:t>CGCCGGTGAC</w:t>
      </w:r>
      <w:r w:rsidRPr="00DB4C8B">
        <w:rPr>
          <w:rFonts w:ascii="Times New Roman" w:hAnsi="Times New Roman" w:cs="Times New Roman"/>
          <w:sz w:val="18"/>
          <w:szCs w:val="18"/>
        </w:rPr>
        <w:tab/>
        <w:t>TAAGGCCACT</w:t>
      </w:r>
      <w:r w:rsidRPr="00DB4C8B">
        <w:rPr>
          <w:rFonts w:ascii="Times New Roman" w:hAnsi="Times New Roman" w:cs="Times New Roman"/>
          <w:sz w:val="18"/>
          <w:szCs w:val="18"/>
        </w:rPr>
        <w:tab/>
        <w:t>TTGCCATCTA</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ACGGTGGTT</w:t>
      </w:r>
      <w:r w:rsidRPr="00DB4C8B">
        <w:rPr>
          <w:rFonts w:ascii="Times New Roman" w:hAnsi="Times New Roman" w:cs="Times New Roman"/>
          <w:sz w:val="18"/>
          <w:szCs w:val="18"/>
        </w:rPr>
        <w:tab/>
        <w:t>GTCGGACATG</w:t>
      </w:r>
      <w:r w:rsidRPr="00DB4C8B">
        <w:rPr>
          <w:rFonts w:ascii="Times New Roman" w:hAnsi="Times New Roman" w:cs="Times New Roman"/>
          <w:sz w:val="18"/>
          <w:szCs w:val="18"/>
        </w:rPr>
        <w:tab/>
        <w:t>TTGAAGAAAT</w:t>
      </w:r>
      <w:r w:rsidRPr="00DB4C8B">
        <w:rPr>
          <w:rFonts w:ascii="Times New Roman" w:hAnsi="Times New Roman" w:cs="Times New Roman"/>
          <w:sz w:val="18"/>
          <w:szCs w:val="18"/>
        </w:rPr>
        <w:tab/>
        <w:t>CGTCTGGGGT</w:t>
      </w:r>
      <w:r w:rsidRPr="00DB4C8B">
        <w:rPr>
          <w:rFonts w:ascii="Times New Roman" w:hAnsi="Times New Roman" w:cs="Times New Roman"/>
          <w:sz w:val="18"/>
          <w:szCs w:val="18"/>
        </w:rPr>
        <w:tab/>
        <w:t>AGAGACTTTA</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GGGAGGCAA       ATGATGTGTA</w:t>
      </w:r>
      <w:r w:rsidRPr="00DB4C8B">
        <w:rPr>
          <w:rFonts w:ascii="Times New Roman" w:hAnsi="Times New Roman" w:cs="Times New Roman"/>
          <w:sz w:val="18"/>
          <w:szCs w:val="18"/>
        </w:rPr>
        <w:tab/>
        <w:t>GTTCTGTTAA</w:t>
      </w:r>
      <w:r w:rsidRPr="00DB4C8B">
        <w:rPr>
          <w:rFonts w:ascii="Times New Roman" w:hAnsi="Times New Roman" w:cs="Times New Roman"/>
          <w:sz w:val="18"/>
          <w:szCs w:val="18"/>
        </w:rPr>
        <w:tab/>
        <w:t>AACGGTGATC</w:t>
      </w:r>
      <w:r w:rsidRPr="00DB4C8B">
        <w:rPr>
          <w:rFonts w:ascii="Times New Roman" w:hAnsi="Times New Roman" w:cs="Times New Roman"/>
          <w:sz w:val="18"/>
          <w:szCs w:val="18"/>
        </w:rPr>
        <w:tab/>
        <w:t>CATGGGACCG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GTCATGCACT</w:t>
      </w:r>
      <w:r w:rsidRPr="00DB4C8B">
        <w:rPr>
          <w:rFonts w:ascii="Times New Roman" w:hAnsi="Times New Roman" w:cs="Times New Roman"/>
          <w:sz w:val="18"/>
          <w:szCs w:val="18"/>
        </w:rPr>
        <w:tab/>
        <w:t>ACATATATAC</w:t>
      </w:r>
      <w:r w:rsidRPr="00DB4C8B">
        <w:rPr>
          <w:rFonts w:ascii="Times New Roman" w:hAnsi="Times New Roman" w:cs="Times New Roman"/>
          <w:sz w:val="18"/>
          <w:szCs w:val="18"/>
        </w:rPr>
        <w:tab/>
        <w:t>GCAGCTATGG</w:t>
      </w:r>
      <w:r w:rsidRPr="00DB4C8B">
        <w:rPr>
          <w:rFonts w:ascii="Times New Roman" w:hAnsi="Times New Roman" w:cs="Times New Roman"/>
          <w:sz w:val="18"/>
          <w:szCs w:val="18"/>
        </w:rPr>
        <w:tab/>
        <w:t>ATGGTTGGCC</w:t>
      </w:r>
      <w:r w:rsidRPr="00DB4C8B">
        <w:rPr>
          <w:rFonts w:ascii="Times New Roman" w:hAnsi="Times New Roman" w:cs="Times New Roman"/>
          <w:sz w:val="18"/>
          <w:szCs w:val="18"/>
        </w:rPr>
        <w:tab/>
        <w:t>ACCAAACAAA</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CTTTCCTCG</w:t>
      </w:r>
      <w:r w:rsidRPr="00DB4C8B">
        <w:rPr>
          <w:rFonts w:ascii="Times New Roman" w:hAnsi="Times New Roman" w:cs="Times New Roman"/>
          <w:sz w:val="18"/>
          <w:szCs w:val="18"/>
        </w:rPr>
        <w:tab/>
        <w:t>GAGACCGAAA</w:t>
      </w:r>
      <w:r w:rsidRPr="00DB4C8B">
        <w:rPr>
          <w:rFonts w:ascii="Times New Roman" w:hAnsi="Times New Roman" w:cs="Times New Roman"/>
          <w:sz w:val="18"/>
          <w:szCs w:val="18"/>
        </w:rPr>
        <w:tab/>
        <w:t>TATCTGAATA</w:t>
      </w:r>
      <w:r w:rsidRPr="00DB4C8B">
        <w:rPr>
          <w:rFonts w:ascii="Times New Roman" w:hAnsi="Times New Roman" w:cs="Times New Roman"/>
          <w:sz w:val="18"/>
          <w:szCs w:val="18"/>
        </w:rPr>
        <w:tab/>
        <w:t>CCTGTAGCTC</w:t>
      </w:r>
      <w:r w:rsidRPr="00DB4C8B">
        <w:rPr>
          <w:rFonts w:ascii="Times New Roman" w:hAnsi="Times New Roman" w:cs="Times New Roman"/>
          <w:sz w:val="18"/>
          <w:szCs w:val="18"/>
        </w:rPr>
        <w:tab/>
        <w:t>ATCGGGCGGC</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AGCCCAAAA</w:t>
      </w:r>
      <w:r w:rsidRPr="00DB4C8B">
        <w:rPr>
          <w:rFonts w:ascii="Times New Roman" w:hAnsi="Times New Roman" w:cs="Times New Roman"/>
          <w:sz w:val="18"/>
          <w:szCs w:val="18"/>
        </w:rPr>
        <w:tab/>
        <w:t>CTTCTGTGTA</w:t>
      </w:r>
      <w:r w:rsidRPr="00DB4C8B">
        <w:rPr>
          <w:rFonts w:ascii="Times New Roman" w:hAnsi="Times New Roman" w:cs="Times New Roman"/>
          <w:sz w:val="18"/>
          <w:szCs w:val="18"/>
        </w:rPr>
        <w:tab/>
        <w:t>GTAATACGTC</w:t>
      </w:r>
      <w:r w:rsidRPr="00DB4C8B">
        <w:rPr>
          <w:rFonts w:ascii="Times New Roman" w:hAnsi="Times New Roman" w:cs="Times New Roman"/>
          <w:sz w:val="18"/>
          <w:szCs w:val="18"/>
        </w:rPr>
        <w:tab/>
        <w:t>TTGTTTATGT</w:t>
      </w:r>
      <w:r w:rsidRPr="00DB4C8B">
        <w:rPr>
          <w:rFonts w:ascii="Times New Roman" w:hAnsi="Times New Roman" w:cs="Times New Roman"/>
          <w:sz w:val="18"/>
          <w:szCs w:val="18"/>
        </w:rPr>
        <w:tab/>
        <w:t>TAGGCTGAAA</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CATAGGAAG</w:t>
      </w:r>
      <w:r w:rsidRPr="00DB4C8B">
        <w:rPr>
          <w:rFonts w:ascii="Times New Roman" w:hAnsi="Times New Roman" w:cs="Times New Roman"/>
          <w:sz w:val="18"/>
          <w:szCs w:val="18"/>
        </w:rPr>
        <w:tab/>
        <w:t>CTGAGAATAG</w:t>
      </w:r>
      <w:r w:rsidRPr="00DB4C8B">
        <w:rPr>
          <w:rFonts w:ascii="Times New Roman" w:hAnsi="Times New Roman" w:cs="Times New Roman"/>
          <w:sz w:val="18"/>
          <w:szCs w:val="18"/>
        </w:rPr>
        <w:tab/>
        <w:t>GAGCAGGCTC</w:t>
      </w:r>
      <w:r w:rsidRPr="00DB4C8B">
        <w:rPr>
          <w:rFonts w:ascii="Times New Roman" w:hAnsi="Times New Roman" w:cs="Times New Roman"/>
          <w:sz w:val="18"/>
          <w:szCs w:val="18"/>
        </w:rPr>
        <w:tab/>
        <w:t>TAAACCAATC</w:t>
      </w:r>
      <w:r w:rsidRPr="00DB4C8B">
        <w:rPr>
          <w:rFonts w:ascii="Times New Roman" w:hAnsi="Times New Roman" w:cs="Times New Roman"/>
          <w:sz w:val="18"/>
          <w:szCs w:val="18"/>
        </w:rPr>
        <w:tab/>
        <w:t>ACACCAAAAA</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ACAATAATA</w:t>
      </w:r>
      <w:r w:rsidRPr="00DB4C8B">
        <w:rPr>
          <w:rFonts w:ascii="Times New Roman" w:hAnsi="Times New Roman" w:cs="Times New Roman"/>
          <w:sz w:val="18"/>
          <w:szCs w:val="18"/>
        </w:rPr>
        <w:tab/>
        <w:t>AACGAAAACC</w:t>
      </w:r>
      <w:r w:rsidRPr="00DB4C8B">
        <w:rPr>
          <w:rFonts w:ascii="Times New Roman" w:hAnsi="Times New Roman" w:cs="Times New Roman"/>
          <w:sz w:val="18"/>
          <w:szCs w:val="18"/>
        </w:rPr>
        <w:tab/>
        <w:t>GCCGTGTGTC</w:t>
      </w:r>
      <w:r w:rsidRPr="00DB4C8B">
        <w:rPr>
          <w:rFonts w:ascii="Times New Roman" w:hAnsi="Times New Roman" w:cs="Times New Roman"/>
          <w:sz w:val="18"/>
          <w:szCs w:val="18"/>
        </w:rPr>
        <w:tab/>
        <w:t>TCAATGAAGA</w:t>
      </w:r>
      <w:r w:rsidRPr="00DB4C8B">
        <w:rPr>
          <w:rFonts w:ascii="Times New Roman" w:hAnsi="Times New Roman" w:cs="Times New Roman"/>
          <w:sz w:val="18"/>
          <w:szCs w:val="18"/>
        </w:rPr>
        <w:tab/>
        <w:t xml:space="preserve">AATGCCGGGC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CGACGCGAA</w:t>
      </w:r>
      <w:r w:rsidRPr="00DB4C8B">
        <w:rPr>
          <w:rFonts w:ascii="Times New Roman" w:hAnsi="Times New Roman" w:cs="Times New Roman"/>
          <w:sz w:val="18"/>
          <w:szCs w:val="18"/>
        </w:rPr>
        <w:tab/>
        <w:t>CGTGTCGAGC</w:t>
      </w:r>
      <w:r w:rsidRPr="00DB4C8B">
        <w:rPr>
          <w:rFonts w:ascii="Times New Roman" w:hAnsi="Times New Roman" w:cs="Times New Roman"/>
          <w:sz w:val="18"/>
          <w:szCs w:val="18"/>
        </w:rPr>
        <w:tab/>
        <w:t>CATTTACATA</w:t>
      </w:r>
      <w:r w:rsidRPr="00DB4C8B">
        <w:rPr>
          <w:rFonts w:ascii="Times New Roman" w:hAnsi="Times New Roman" w:cs="Times New Roman"/>
          <w:sz w:val="18"/>
          <w:szCs w:val="18"/>
        </w:rPr>
        <w:tab/>
        <w:t>GGAAGAGGGC</w:t>
      </w:r>
      <w:r w:rsidRPr="00DB4C8B">
        <w:rPr>
          <w:rFonts w:ascii="Times New Roman" w:hAnsi="Times New Roman" w:cs="Times New Roman"/>
          <w:sz w:val="18"/>
          <w:szCs w:val="18"/>
        </w:rPr>
        <w:tab/>
        <w:t>GCATTCGAGG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TACAGAGCG</w:t>
      </w:r>
      <w:r w:rsidRPr="00DB4C8B">
        <w:rPr>
          <w:rFonts w:ascii="Times New Roman" w:hAnsi="Times New Roman" w:cs="Times New Roman"/>
          <w:sz w:val="18"/>
          <w:szCs w:val="18"/>
        </w:rPr>
        <w:tab/>
        <w:t>AATGGATCGT</w:t>
      </w:r>
      <w:r w:rsidRPr="00DB4C8B">
        <w:rPr>
          <w:rFonts w:ascii="Times New Roman" w:hAnsi="Times New Roman" w:cs="Times New Roman"/>
          <w:sz w:val="18"/>
          <w:szCs w:val="18"/>
        </w:rPr>
        <w:tab/>
        <w:t>GCTCCATGTC</w:t>
      </w:r>
      <w:r w:rsidRPr="00DB4C8B">
        <w:rPr>
          <w:rFonts w:ascii="Times New Roman" w:hAnsi="Times New Roman" w:cs="Times New Roman"/>
          <w:sz w:val="18"/>
          <w:szCs w:val="18"/>
        </w:rPr>
        <w:tab/>
        <w:t>AAGGTCTGCG</w:t>
      </w:r>
      <w:r w:rsidRPr="00DB4C8B">
        <w:rPr>
          <w:rFonts w:ascii="Times New Roman" w:hAnsi="Times New Roman" w:cs="Times New Roman"/>
          <w:sz w:val="18"/>
          <w:szCs w:val="18"/>
        </w:rPr>
        <w:tab/>
        <w:t xml:space="preserve">TTCTGGCGAC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TATTCCACG</w:t>
      </w:r>
      <w:r w:rsidRPr="00DB4C8B">
        <w:rPr>
          <w:rFonts w:ascii="Times New Roman" w:hAnsi="Times New Roman" w:cs="Times New Roman"/>
          <w:sz w:val="18"/>
          <w:szCs w:val="18"/>
        </w:rPr>
        <w:tab/>
        <w:t>CCGATACGAA</w:t>
      </w:r>
      <w:r w:rsidRPr="00DB4C8B">
        <w:rPr>
          <w:rFonts w:ascii="Times New Roman" w:hAnsi="Times New Roman" w:cs="Times New Roman"/>
          <w:sz w:val="18"/>
          <w:szCs w:val="18"/>
        </w:rPr>
        <w:tab/>
        <w:t>CGGGAATGGA</w:t>
      </w:r>
      <w:r w:rsidRPr="00DB4C8B">
        <w:rPr>
          <w:rFonts w:ascii="Times New Roman" w:hAnsi="Times New Roman" w:cs="Times New Roman"/>
          <w:sz w:val="18"/>
          <w:szCs w:val="18"/>
        </w:rPr>
        <w:tab/>
        <w:t>AAGCGCGTGA</w:t>
      </w:r>
      <w:r w:rsidRPr="00DB4C8B">
        <w:rPr>
          <w:rFonts w:ascii="Times New Roman" w:hAnsi="Times New Roman" w:cs="Times New Roman"/>
          <w:sz w:val="18"/>
          <w:szCs w:val="18"/>
        </w:rPr>
        <w:tab/>
        <w:t xml:space="preserve">ATGGATTGCA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GACGGCGTG</w:t>
      </w:r>
      <w:r w:rsidRPr="00DB4C8B">
        <w:rPr>
          <w:rFonts w:ascii="Times New Roman" w:hAnsi="Times New Roman" w:cs="Times New Roman"/>
          <w:sz w:val="18"/>
          <w:szCs w:val="18"/>
        </w:rPr>
        <w:tab/>
        <w:t>GTAGATTTTG</w:t>
      </w:r>
      <w:r w:rsidRPr="00DB4C8B">
        <w:rPr>
          <w:rFonts w:ascii="Times New Roman" w:hAnsi="Times New Roman" w:cs="Times New Roman"/>
          <w:sz w:val="18"/>
          <w:szCs w:val="18"/>
        </w:rPr>
        <w:tab/>
        <w:t>GGGGTTTGCG</w:t>
      </w:r>
      <w:r w:rsidRPr="00DB4C8B">
        <w:rPr>
          <w:rFonts w:ascii="Times New Roman" w:hAnsi="Times New Roman" w:cs="Times New Roman"/>
          <w:sz w:val="18"/>
          <w:szCs w:val="18"/>
        </w:rPr>
        <w:tab/>
        <w:t>CGGGCCTTGG</w:t>
      </w:r>
      <w:r w:rsidRPr="00DB4C8B">
        <w:rPr>
          <w:rFonts w:ascii="Times New Roman" w:hAnsi="Times New Roman" w:cs="Times New Roman"/>
          <w:sz w:val="18"/>
          <w:szCs w:val="18"/>
        </w:rPr>
        <w:tab/>
        <w:t>GGCGTTGCAG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ATGCTGATG</w:t>
      </w:r>
      <w:r w:rsidRPr="00DB4C8B">
        <w:rPr>
          <w:rFonts w:ascii="Times New Roman" w:hAnsi="Times New Roman" w:cs="Times New Roman"/>
          <w:sz w:val="18"/>
          <w:szCs w:val="18"/>
        </w:rPr>
        <w:tab/>
        <w:t>CGATGGCTTC</w:t>
      </w:r>
      <w:r w:rsidRPr="00DB4C8B">
        <w:rPr>
          <w:rFonts w:ascii="Times New Roman" w:hAnsi="Times New Roman" w:cs="Times New Roman"/>
          <w:sz w:val="18"/>
          <w:szCs w:val="18"/>
        </w:rPr>
        <w:tab/>
        <w:t>CGGATCCCCC</w:t>
      </w:r>
      <w:r w:rsidRPr="00DB4C8B">
        <w:rPr>
          <w:rFonts w:ascii="Times New Roman" w:hAnsi="Times New Roman" w:cs="Times New Roman"/>
          <w:sz w:val="18"/>
          <w:szCs w:val="18"/>
        </w:rPr>
        <w:tab/>
        <w:t>GTTCCTAAGC</w:t>
      </w:r>
      <w:r w:rsidRPr="00DB4C8B">
        <w:rPr>
          <w:rFonts w:ascii="Times New Roman" w:hAnsi="Times New Roman" w:cs="Times New Roman"/>
          <w:sz w:val="18"/>
          <w:szCs w:val="18"/>
        </w:rPr>
        <w:tab/>
        <w:t>TGCGGTGTGG</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GCCCAGATTG</w:t>
      </w:r>
      <w:r w:rsidRPr="00DB4C8B">
        <w:rPr>
          <w:rFonts w:ascii="Times New Roman" w:hAnsi="Times New Roman" w:cs="Times New Roman"/>
          <w:sz w:val="18"/>
          <w:szCs w:val="18"/>
        </w:rPr>
        <w:tab/>
        <w:t>AAGTGTAGTC</w:t>
      </w:r>
      <w:r w:rsidRPr="00DB4C8B">
        <w:rPr>
          <w:rFonts w:ascii="Times New Roman" w:hAnsi="Times New Roman" w:cs="Times New Roman"/>
          <w:sz w:val="18"/>
          <w:szCs w:val="18"/>
        </w:rPr>
        <w:tab/>
        <w:t>TGATGCATGC</w:t>
      </w:r>
      <w:r w:rsidRPr="00DB4C8B">
        <w:rPr>
          <w:rFonts w:ascii="Times New Roman" w:hAnsi="Times New Roman" w:cs="Times New Roman"/>
          <w:sz w:val="18"/>
          <w:szCs w:val="18"/>
        </w:rPr>
        <w:tab/>
        <w:t>AATTCGGAAT</w:t>
      </w:r>
      <w:r w:rsidRPr="00DB4C8B">
        <w:rPr>
          <w:rFonts w:ascii="Times New Roman" w:hAnsi="Times New Roman" w:cs="Times New Roman"/>
          <w:sz w:val="18"/>
          <w:szCs w:val="18"/>
        </w:rPr>
        <w:tab/>
        <w:t xml:space="preserve">ATGGCTGTCG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GTTGAAACC</w:t>
      </w:r>
      <w:r w:rsidRPr="00DB4C8B">
        <w:rPr>
          <w:rFonts w:ascii="Times New Roman" w:hAnsi="Times New Roman" w:cs="Times New Roman"/>
          <w:sz w:val="18"/>
          <w:szCs w:val="18"/>
        </w:rPr>
        <w:tab/>
        <w:t>GAGGGGCTCT</w:t>
      </w:r>
      <w:r w:rsidRPr="00DB4C8B">
        <w:rPr>
          <w:rFonts w:ascii="Times New Roman" w:hAnsi="Times New Roman" w:cs="Times New Roman"/>
          <w:sz w:val="18"/>
          <w:szCs w:val="18"/>
        </w:rPr>
        <w:tab/>
        <w:t>TTCGGCGATA</w:t>
      </w:r>
      <w:r w:rsidRPr="00DB4C8B">
        <w:rPr>
          <w:rFonts w:ascii="Times New Roman" w:hAnsi="Times New Roman" w:cs="Times New Roman"/>
          <w:sz w:val="18"/>
          <w:szCs w:val="18"/>
        </w:rPr>
        <w:tab/>
        <w:t>AGACGGGTCG</w:t>
      </w:r>
      <w:r w:rsidRPr="00DB4C8B">
        <w:rPr>
          <w:rFonts w:ascii="Times New Roman" w:hAnsi="Times New Roman" w:cs="Times New Roman"/>
          <w:sz w:val="18"/>
          <w:szCs w:val="18"/>
        </w:rPr>
        <w:tab/>
        <w:t>GAGCTTGTCT</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CCCAGCTTTT</w:t>
      </w:r>
      <w:r w:rsidRPr="00DB4C8B">
        <w:rPr>
          <w:rFonts w:ascii="Times New Roman" w:hAnsi="Times New Roman" w:cs="Times New Roman"/>
          <w:sz w:val="18"/>
          <w:szCs w:val="18"/>
        </w:rPr>
        <w:tab/>
        <w:t>TTGCCATCGT</w:t>
      </w:r>
      <w:r w:rsidRPr="00DB4C8B">
        <w:rPr>
          <w:rFonts w:ascii="Times New Roman" w:hAnsi="Times New Roman" w:cs="Times New Roman"/>
          <w:sz w:val="18"/>
          <w:szCs w:val="18"/>
        </w:rPr>
        <w:tab/>
        <w:t>CGGAGCGCCG</w:t>
      </w:r>
      <w:r w:rsidRPr="00DB4C8B">
        <w:rPr>
          <w:rFonts w:ascii="Times New Roman" w:hAnsi="Times New Roman" w:cs="Times New Roman"/>
          <w:sz w:val="18"/>
          <w:szCs w:val="18"/>
        </w:rPr>
        <w:tab/>
        <w:t>TGTGGAATCT</w:t>
      </w:r>
      <w:r w:rsidRPr="00DB4C8B">
        <w:rPr>
          <w:rFonts w:ascii="Times New Roman" w:hAnsi="Times New Roman" w:cs="Times New Roman"/>
          <w:sz w:val="18"/>
          <w:szCs w:val="18"/>
        </w:rPr>
        <w:tab/>
        <w:t>GGTGAGGAGC</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TCGACGGGGA</w:t>
      </w:r>
      <w:r w:rsidRPr="00DB4C8B">
        <w:rPr>
          <w:rFonts w:ascii="Times New Roman" w:hAnsi="Times New Roman" w:cs="Times New Roman"/>
          <w:sz w:val="18"/>
          <w:szCs w:val="18"/>
        </w:rPr>
        <w:tab/>
        <w:t>CTGGTCTTTA</w:t>
      </w:r>
      <w:r w:rsidRPr="00DB4C8B">
        <w:rPr>
          <w:rFonts w:ascii="Times New Roman" w:hAnsi="Times New Roman" w:cs="Times New Roman"/>
          <w:sz w:val="18"/>
          <w:szCs w:val="18"/>
        </w:rPr>
        <w:tab/>
        <w:t>GATGATCCTG</w:t>
      </w:r>
      <w:r w:rsidRPr="00DB4C8B">
        <w:rPr>
          <w:rFonts w:ascii="Times New Roman" w:hAnsi="Times New Roman" w:cs="Times New Roman"/>
          <w:sz w:val="18"/>
          <w:szCs w:val="18"/>
        </w:rPr>
        <w:tab/>
        <w:t>GGATGCAGAA</w:t>
      </w:r>
      <w:r w:rsidRPr="00DB4C8B">
        <w:rPr>
          <w:rFonts w:ascii="Times New Roman" w:hAnsi="Times New Roman" w:cs="Times New Roman"/>
          <w:sz w:val="18"/>
          <w:szCs w:val="18"/>
        </w:rPr>
        <w:tab/>
        <w:t>TGATGCCTCC</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CATGCCAGAT</w:t>
      </w:r>
      <w:r w:rsidRPr="00DB4C8B">
        <w:rPr>
          <w:rFonts w:ascii="Times New Roman" w:hAnsi="Times New Roman" w:cs="Times New Roman"/>
          <w:sz w:val="18"/>
          <w:szCs w:val="18"/>
        </w:rPr>
        <w:tab/>
        <w:t>ATATGTGTTG</w:t>
      </w:r>
      <w:r w:rsidRPr="00DB4C8B">
        <w:rPr>
          <w:rFonts w:ascii="Times New Roman" w:hAnsi="Times New Roman" w:cs="Times New Roman"/>
          <w:sz w:val="18"/>
          <w:szCs w:val="18"/>
        </w:rPr>
        <w:tab/>
        <w:t>GAAAAGACCA</w:t>
      </w:r>
      <w:r w:rsidRPr="00DB4C8B">
        <w:rPr>
          <w:rFonts w:ascii="Times New Roman" w:hAnsi="Times New Roman" w:cs="Times New Roman"/>
          <w:sz w:val="18"/>
          <w:szCs w:val="18"/>
        </w:rPr>
        <w:tab/>
        <w:t>TGTATGAGGA</w:t>
      </w:r>
      <w:r w:rsidRPr="00DB4C8B">
        <w:rPr>
          <w:rFonts w:ascii="Times New Roman" w:hAnsi="Times New Roman" w:cs="Times New Roman"/>
          <w:sz w:val="18"/>
          <w:szCs w:val="18"/>
        </w:rPr>
        <w:tab/>
        <w:t xml:space="preserve">CCAAGTTGCC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AAGGAAGAT</w:t>
      </w:r>
      <w:r w:rsidRPr="00DB4C8B">
        <w:rPr>
          <w:rFonts w:ascii="Times New Roman" w:hAnsi="Times New Roman" w:cs="Times New Roman"/>
          <w:sz w:val="18"/>
          <w:szCs w:val="18"/>
        </w:rPr>
        <w:tab/>
        <w:t>AAGCTGACTC</w:t>
      </w:r>
      <w:r w:rsidRPr="00DB4C8B">
        <w:rPr>
          <w:rFonts w:ascii="Times New Roman" w:hAnsi="Times New Roman" w:cs="Times New Roman"/>
          <w:sz w:val="18"/>
          <w:szCs w:val="18"/>
        </w:rPr>
        <w:tab/>
        <w:t>TTTCACGATG</w:t>
      </w:r>
      <w:r w:rsidRPr="00DB4C8B">
        <w:rPr>
          <w:rFonts w:ascii="Times New Roman" w:hAnsi="Times New Roman" w:cs="Times New Roman"/>
          <w:sz w:val="18"/>
          <w:szCs w:val="18"/>
        </w:rPr>
        <w:tab/>
        <w:t>AAGTGCTTTA</w:t>
      </w:r>
      <w:r w:rsidRPr="00DB4C8B">
        <w:rPr>
          <w:rFonts w:ascii="Times New Roman" w:hAnsi="Times New Roman" w:cs="Times New Roman"/>
          <w:sz w:val="18"/>
          <w:szCs w:val="18"/>
        </w:rPr>
        <w:tab/>
        <w:t xml:space="preserve">TTGTGAAATA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CTTGCCGTA</w:t>
      </w:r>
      <w:r w:rsidRPr="00DB4C8B">
        <w:rPr>
          <w:rFonts w:ascii="Times New Roman" w:hAnsi="Times New Roman" w:cs="Times New Roman"/>
          <w:sz w:val="18"/>
          <w:szCs w:val="18"/>
        </w:rPr>
        <w:tab/>
        <w:t>GCCGTCGCCG</w:t>
      </w:r>
      <w:r w:rsidRPr="00DB4C8B">
        <w:rPr>
          <w:rFonts w:ascii="Times New Roman" w:hAnsi="Times New Roman" w:cs="Times New Roman"/>
          <w:sz w:val="18"/>
          <w:szCs w:val="18"/>
        </w:rPr>
        <w:tab/>
        <w:t>AAGGAGACGC</w:t>
      </w:r>
      <w:r w:rsidRPr="00DB4C8B">
        <w:rPr>
          <w:rFonts w:ascii="Times New Roman" w:hAnsi="Times New Roman" w:cs="Times New Roman"/>
          <w:sz w:val="18"/>
          <w:szCs w:val="18"/>
        </w:rPr>
        <w:tab/>
        <w:t>AGTGTGGCCC</w:t>
      </w:r>
      <w:r w:rsidRPr="00DB4C8B">
        <w:rPr>
          <w:rFonts w:ascii="Times New Roman" w:hAnsi="Times New Roman" w:cs="Times New Roman"/>
          <w:sz w:val="18"/>
          <w:szCs w:val="18"/>
        </w:rPr>
        <w:tab/>
        <w:t xml:space="preserve">CTTCGAGCGG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GAGATTTCC</w:t>
      </w:r>
      <w:r w:rsidRPr="00DB4C8B">
        <w:rPr>
          <w:rFonts w:ascii="Times New Roman" w:hAnsi="Times New Roman" w:cs="Times New Roman"/>
          <w:sz w:val="18"/>
          <w:szCs w:val="18"/>
        </w:rPr>
        <w:tab/>
        <w:t>ATTCTGAGGC</w:t>
      </w:r>
      <w:r w:rsidRPr="00DB4C8B">
        <w:rPr>
          <w:rFonts w:ascii="Times New Roman" w:hAnsi="Times New Roman" w:cs="Times New Roman"/>
          <w:sz w:val="18"/>
          <w:szCs w:val="18"/>
        </w:rPr>
        <w:tab/>
        <w:t>AGTTGAAGCG</w:t>
      </w:r>
      <w:r w:rsidRPr="00DB4C8B">
        <w:rPr>
          <w:rFonts w:ascii="Times New Roman" w:hAnsi="Times New Roman" w:cs="Times New Roman"/>
          <w:sz w:val="18"/>
          <w:szCs w:val="18"/>
        </w:rPr>
        <w:tab/>
        <w:t>CTCCAGAGCT</w:t>
      </w:r>
      <w:r w:rsidRPr="00DB4C8B">
        <w:rPr>
          <w:rFonts w:ascii="Times New Roman" w:hAnsi="Times New Roman" w:cs="Times New Roman"/>
          <w:sz w:val="18"/>
          <w:szCs w:val="18"/>
        </w:rPr>
        <w:tab/>
        <w:t>CCTCGGGCCA</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AGGGAGATA</w:t>
      </w:r>
      <w:r w:rsidRPr="00DB4C8B">
        <w:rPr>
          <w:rFonts w:ascii="Times New Roman" w:hAnsi="Times New Roman" w:cs="Times New Roman"/>
          <w:sz w:val="18"/>
          <w:szCs w:val="18"/>
        </w:rPr>
        <w:tab/>
        <w:t>AGTGAACTTA</w:t>
      </w:r>
      <w:r w:rsidRPr="00DB4C8B">
        <w:rPr>
          <w:rFonts w:ascii="Times New Roman" w:hAnsi="Times New Roman" w:cs="Times New Roman"/>
          <w:sz w:val="18"/>
          <w:szCs w:val="18"/>
        </w:rPr>
        <w:tab/>
        <w:t>CTTCGCTATT</w:t>
      </w:r>
      <w:r w:rsidRPr="00DB4C8B">
        <w:rPr>
          <w:rFonts w:ascii="Times New Roman" w:hAnsi="Times New Roman" w:cs="Times New Roman"/>
          <w:sz w:val="18"/>
          <w:szCs w:val="18"/>
        </w:rPr>
        <w:tab/>
        <w:t>CAGGATCTTT</w:t>
      </w:r>
      <w:r w:rsidRPr="00DB4C8B">
        <w:rPr>
          <w:rFonts w:ascii="Times New Roman" w:hAnsi="Times New Roman" w:cs="Times New Roman"/>
          <w:sz w:val="18"/>
          <w:szCs w:val="18"/>
        </w:rPr>
        <w:tab/>
        <w:t xml:space="preserve">GGAGGCATAT </w:t>
      </w:r>
    </w:p>
    <w:p w:rsidR="003243E6" w:rsidRPr="00DB4C8B" w:rsidRDefault="003243E6" w:rsidP="003243E6">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GTAAAGAAT</w:t>
      </w:r>
      <w:r w:rsidRPr="00DB4C8B">
        <w:rPr>
          <w:rFonts w:ascii="Times New Roman" w:hAnsi="Times New Roman" w:cs="Times New Roman"/>
          <w:sz w:val="18"/>
          <w:szCs w:val="18"/>
        </w:rPr>
        <w:tab/>
        <w:t>GGTTTGATTA</w:t>
      </w:r>
      <w:r w:rsidRPr="00DB4C8B">
        <w:rPr>
          <w:rFonts w:ascii="Times New Roman" w:hAnsi="Times New Roman" w:cs="Times New Roman"/>
          <w:sz w:val="18"/>
          <w:szCs w:val="18"/>
        </w:rPr>
        <w:tab/>
        <w:t>TTGCAGATCA</w:t>
      </w:r>
      <w:r w:rsidRPr="00DB4C8B">
        <w:rPr>
          <w:rFonts w:ascii="Times New Roman" w:hAnsi="Times New Roman" w:cs="Times New Roman"/>
          <w:sz w:val="18"/>
          <w:szCs w:val="18"/>
        </w:rPr>
        <w:tab/>
        <w:t>TGTAAGCAAT</w:t>
      </w:r>
      <w:r w:rsidRPr="00DB4C8B">
        <w:rPr>
          <w:rFonts w:ascii="Times New Roman" w:hAnsi="Times New Roman" w:cs="Times New Roman"/>
          <w:sz w:val="18"/>
          <w:szCs w:val="18"/>
        </w:rPr>
        <w:tab/>
        <w:t>GAATTTGGTA</w:t>
      </w:r>
    </w:p>
    <w:p w:rsidR="003243E6" w:rsidRPr="003243E6" w:rsidRDefault="003243E6" w:rsidP="003243E6">
      <w:pPr>
        <w:widowControl w:val="0"/>
        <w:spacing w:after="0" w:line="240" w:lineRule="auto"/>
        <w:ind w:left="1080" w:hanging="1080"/>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of</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Green</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as</w:t>
      </w:r>
      <w:r w:rsidRPr="00DB4C8B">
        <w:rPr>
          <w:rFonts w:ascii="Times New Roman" w:hAnsi="Times New Roman" w:cs="Times New Roman"/>
          <w:b/>
          <w:spacing w:val="-8"/>
          <w:sz w:val="26"/>
          <w:szCs w:val="26"/>
        </w:rPr>
        <w:t xml:space="preserve"> </w:t>
      </w:r>
      <w:r w:rsidRPr="00DB4C8B">
        <w:rPr>
          <w:rFonts w:ascii="Times New Roman" w:hAnsi="Times New Roman" w:cs="Times New Roman"/>
          <w:b/>
          <w:i/>
          <w:sz w:val="26"/>
          <w:szCs w:val="26"/>
        </w:rPr>
        <w:t>Aspergillus</w:t>
      </w:r>
      <w:r w:rsidRPr="00DB4C8B">
        <w:rPr>
          <w:rFonts w:ascii="Times New Roman" w:hAnsi="Times New Roman" w:cs="Times New Roman"/>
          <w:b/>
          <w:i/>
          <w:spacing w:val="-8"/>
          <w:sz w:val="26"/>
          <w:szCs w:val="26"/>
        </w:rPr>
        <w:t xml:space="preserve"> </w:t>
      </w:r>
      <w:r w:rsidRPr="00DB4C8B">
        <w:rPr>
          <w:rFonts w:ascii="Times New Roman" w:hAnsi="Times New Roman" w:cs="Times New Roman"/>
          <w:b/>
          <w:i/>
          <w:sz w:val="26"/>
          <w:szCs w:val="26"/>
        </w:rPr>
        <w:t>flavus</w:t>
      </w:r>
      <w:r w:rsidRPr="00DB4C8B">
        <w:rPr>
          <w:rFonts w:ascii="Times New Roman" w:hAnsi="Times New Roman" w:cs="Times New Roman"/>
          <w:b/>
          <w:i/>
          <w:spacing w:val="-7"/>
          <w:sz w:val="26"/>
          <w:szCs w:val="26"/>
        </w:rPr>
        <w:t xml:space="preserve"> </w:t>
      </w:r>
      <w:r w:rsidRPr="00DB4C8B">
        <w:rPr>
          <w:rFonts w:ascii="Times New Roman" w:hAnsi="Times New Roman" w:cs="Times New Roman"/>
          <w:b/>
          <w:sz w:val="26"/>
          <w:szCs w:val="26"/>
        </w:rPr>
        <w:t>strain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V5F-13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with accession number of JQ435497</w:t>
      </w:r>
    </w:p>
    <w:p w:rsidR="003243E6" w:rsidRPr="00DB4C8B" w:rsidRDefault="003243E6" w:rsidP="003243E6">
      <w:pPr>
        <w:spacing w:line="360" w:lineRule="auto"/>
        <w:rPr>
          <w:rFonts w:ascii="Times New Roman" w:eastAsia="Trebuchet MS" w:hAnsi="Times New Roman" w:cs="Times New Roman"/>
          <w:sz w:val="18"/>
          <w:szCs w:val="18"/>
        </w:rPr>
      </w:pPr>
      <w:r w:rsidRPr="00DB4C8B">
        <w:rPr>
          <w:rFonts w:ascii="Times New Roman" w:hAnsi="Times New Roman" w:cs="Times New Roman"/>
          <w:sz w:val="18"/>
          <w:szCs w:val="18"/>
        </w:rPr>
        <w:lastRenderedPageBreak/>
        <w:t>TAGCTGTTG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ACCCCCGGAC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CATCTACAGA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CTGCCCATGA</w:t>
      </w:r>
      <w:r w:rsidRPr="00DB4C8B">
        <w:rPr>
          <w:rFonts w:ascii="Times New Roman" w:hAnsi="Times New Roman" w:cs="Times New Roman"/>
          <w:sz w:val="18"/>
          <w:szCs w:val="18"/>
        </w:rPr>
        <w:tab/>
        <w:t>TCTTGGCTCG</w:t>
      </w:r>
      <w:r w:rsidRPr="00DB4C8B">
        <w:rPr>
          <w:rFonts w:ascii="Times New Roman" w:hAnsi="Times New Roman" w:cs="Times New Roman"/>
          <w:spacing w:val="-8"/>
          <w:sz w:val="18"/>
          <w:szCs w:val="18"/>
        </w:rPr>
        <w:t xml:space="preserve">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TGGTCCGCA</w:t>
      </w:r>
      <w:r w:rsidRPr="00DB4C8B">
        <w:rPr>
          <w:rFonts w:ascii="Times New Roman" w:hAnsi="Times New Roman" w:cs="Times New Roman"/>
          <w:sz w:val="18"/>
          <w:szCs w:val="18"/>
        </w:rPr>
        <w:tab/>
        <w:t>CTCTGTAGAC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CCATGGTCGT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TATTCACCAT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GCAGCTATTG</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CGGGCGATCC</w:t>
      </w:r>
      <w:r w:rsidRPr="00DB4C8B">
        <w:rPr>
          <w:rFonts w:ascii="Times New Roman" w:hAnsi="Times New Roman" w:cs="Times New Roman"/>
          <w:sz w:val="18"/>
          <w:szCs w:val="18"/>
        </w:rPr>
        <w:tab/>
        <w:t>AAAAACAAGT</w:t>
      </w:r>
      <w:r w:rsidRPr="00DB4C8B">
        <w:rPr>
          <w:rFonts w:ascii="Times New Roman" w:hAnsi="Times New Roman" w:cs="Times New Roman"/>
          <w:sz w:val="18"/>
          <w:szCs w:val="18"/>
        </w:rPr>
        <w:tab/>
        <w:t>AATAGAACGA</w:t>
      </w:r>
      <w:r w:rsidRPr="00DB4C8B">
        <w:rPr>
          <w:rFonts w:ascii="Times New Roman" w:hAnsi="Times New Roman" w:cs="Times New Roman"/>
          <w:sz w:val="18"/>
          <w:szCs w:val="18"/>
        </w:rPr>
        <w:tab/>
        <w:t>AGGCATTTAC</w:t>
      </w:r>
      <w:r w:rsidRPr="00DB4C8B">
        <w:rPr>
          <w:rFonts w:ascii="Times New Roman" w:hAnsi="Times New Roman" w:cs="Times New Roman"/>
          <w:sz w:val="18"/>
          <w:szCs w:val="18"/>
        </w:rPr>
        <w:tab/>
        <w:t xml:space="preserve">ACAAGATCGG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GGACTGCCC</w:t>
      </w:r>
      <w:r w:rsidRPr="00DB4C8B">
        <w:rPr>
          <w:rFonts w:ascii="Times New Roman" w:hAnsi="Times New Roman" w:cs="Times New Roman"/>
          <w:sz w:val="18"/>
          <w:szCs w:val="18"/>
        </w:rPr>
        <w:tab/>
        <w:t>CCATTCCAAT</w:t>
      </w:r>
      <w:r w:rsidRPr="00DB4C8B">
        <w:rPr>
          <w:rFonts w:ascii="Times New Roman" w:hAnsi="Times New Roman" w:cs="Times New Roman"/>
          <w:sz w:val="18"/>
          <w:szCs w:val="18"/>
        </w:rPr>
        <w:tab/>
        <w:t>AGGGCCGGCC</w:t>
      </w:r>
      <w:r w:rsidRPr="00DB4C8B">
        <w:rPr>
          <w:rFonts w:ascii="Times New Roman" w:hAnsi="Times New Roman" w:cs="Times New Roman"/>
          <w:sz w:val="18"/>
          <w:szCs w:val="18"/>
        </w:rPr>
        <w:tab/>
        <w:t>ATTTGGTACC</w:t>
      </w:r>
      <w:r w:rsidRPr="00DB4C8B">
        <w:rPr>
          <w:rFonts w:ascii="Times New Roman" w:hAnsi="Times New Roman" w:cs="Times New Roman"/>
          <w:sz w:val="18"/>
          <w:szCs w:val="18"/>
        </w:rPr>
        <w:tab/>
        <w:t xml:space="preserve">ACGAACGGTC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GAAATCGTG</w:t>
      </w:r>
      <w:r w:rsidRPr="00DB4C8B">
        <w:rPr>
          <w:rFonts w:ascii="Times New Roman" w:hAnsi="Times New Roman" w:cs="Times New Roman"/>
          <w:sz w:val="18"/>
          <w:szCs w:val="18"/>
        </w:rPr>
        <w:tab/>
        <w:t>CTGAGAAGAG</w:t>
      </w:r>
      <w:r w:rsidRPr="00DB4C8B">
        <w:rPr>
          <w:rFonts w:ascii="Times New Roman" w:hAnsi="Times New Roman" w:cs="Times New Roman"/>
          <w:sz w:val="18"/>
          <w:szCs w:val="18"/>
        </w:rPr>
        <w:tab/>
        <w:t>AGACCGATCT</w:t>
      </w:r>
      <w:r w:rsidRPr="00DB4C8B">
        <w:rPr>
          <w:rFonts w:ascii="Times New Roman" w:hAnsi="Times New Roman" w:cs="Times New Roman"/>
          <w:sz w:val="18"/>
          <w:szCs w:val="18"/>
        </w:rPr>
        <w:tab/>
        <w:t>GCTTCACAGA</w:t>
      </w:r>
      <w:r w:rsidRPr="00DB4C8B">
        <w:rPr>
          <w:rFonts w:ascii="Times New Roman" w:hAnsi="Times New Roman" w:cs="Times New Roman"/>
          <w:sz w:val="18"/>
          <w:szCs w:val="18"/>
        </w:rPr>
        <w:tab/>
        <w:t>CACAAAAATG</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ATTTAATGGG</w:t>
      </w:r>
      <w:r w:rsidRPr="00DB4C8B">
        <w:rPr>
          <w:rFonts w:ascii="Times New Roman" w:hAnsi="Times New Roman" w:cs="Times New Roman"/>
          <w:sz w:val="18"/>
          <w:szCs w:val="18"/>
        </w:rPr>
        <w:tab/>
        <w:t>ATCCGTTGAG</w:t>
      </w:r>
      <w:r w:rsidRPr="00DB4C8B">
        <w:rPr>
          <w:rFonts w:ascii="Times New Roman" w:hAnsi="Times New Roman" w:cs="Times New Roman"/>
          <w:sz w:val="18"/>
          <w:szCs w:val="18"/>
        </w:rPr>
        <w:tab/>
        <w:t>CGGGTGAAGA</w:t>
      </w:r>
      <w:r w:rsidRPr="00DB4C8B">
        <w:rPr>
          <w:rFonts w:ascii="Times New Roman" w:hAnsi="Times New Roman" w:cs="Times New Roman"/>
          <w:sz w:val="18"/>
          <w:szCs w:val="18"/>
        </w:rPr>
        <w:tab/>
        <w:t>CCATGCTCAT</w:t>
      </w:r>
      <w:r w:rsidRPr="00DB4C8B">
        <w:rPr>
          <w:rFonts w:ascii="Times New Roman" w:hAnsi="Times New Roman" w:cs="Times New Roman"/>
          <w:sz w:val="18"/>
          <w:szCs w:val="18"/>
        </w:rPr>
        <w:tab/>
        <w:t xml:space="preserve">AACCGTGGTT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CGGTGTATAT</w:t>
      </w:r>
      <w:r w:rsidRPr="00DB4C8B">
        <w:rPr>
          <w:rFonts w:ascii="Times New Roman" w:hAnsi="Times New Roman" w:cs="Times New Roman"/>
          <w:sz w:val="18"/>
          <w:szCs w:val="18"/>
        </w:rPr>
        <w:tab/>
        <w:t>CAAGGTCGAT</w:t>
      </w:r>
      <w:r w:rsidRPr="00DB4C8B">
        <w:rPr>
          <w:rFonts w:ascii="Times New Roman" w:hAnsi="Times New Roman" w:cs="Times New Roman"/>
          <w:sz w:val="18"/>
          <w:szCs w:val="18"/>
        </w:rPr>
        <w:tab/>
        <w:t>TAACAGGCGG</w:t>
      </w:r>
      <w:r w:rsidRPr="00DB4C8B">
        <w:rPr>
          <w:rFonts w:ascii="Times New Roman" w:hAnsi="Times New Roman" w:cs="Times New Roman"/>
          <w:sz w:val="18"/>
          <w:szCs w:val="18"/>
        </w:rPr>
        <w:tab/>
        <w:t>TGGGATAGGT</w:t>
      </w:r>
      <w:r w:rsidRPr="00DB4C8B">
        <w:rPr>
          <w:rFonts w:ascii="Times New Roman" w:hAnsi="Times New Roman" w:cs="Times New Roman"/>
          <w:sz w:val="18"/>
          <w:szCs w:val="18"/>
        </w:rPr>
        <w:tab/>
        <w:t>GGTCGCTTGG</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AAATGGTCAG</w:t>
      </w:r>
      <w:r w:rsidRPr="00DB4C8B">
        <w:rPr>
          <w:rFonts w:ascii="Times New Roman" w:hAnsi="Times New Roman" w:cs="Times New Roman"/>
          <w:sz w:val="18"/>
          <w:szCs w:val="18"/>
        </w:rPr>
        <w:tab/>
        <w:t>GGTCGGGAGG</w:t>
      </w:r>
      <w:r w:rsidRPr="00DB4C8B">
        <w:rPr>
          <w:rFonts w:ascii="Times New Roman" w:hAnsi="Times New Roman" w:cs="Times New Roman"/>
          <w:sz w:val="18"/>
          <w:szCs w:val="18"/>
        </w:rPr>
        <w:tab/>
        <w:t>CGGTCGCCTG</w:t>
      </w:r>
      <w:r w:rsidRPr="00DB4C8B">
        <w:rPr>
          <w:rFonts w:ascii="Times New Roman" w:hAnsi="Times New Roman" w:cs="Times New Roman"/>
          <w:sz w:val="18"/>
          <w:szCs w:val="18"/>
        </w:rPr>
        <w:tab/>
        <w:t>AATCATGCCA</w:t>
      </w:r>
      <w:r w:rsidRPr="00DB4C8B">
        <w:rPr>
          <w:rFonts w:ascii="Times New Roman" w:hAnsi="Times New Roman" w:cs="Times New Roman"/>
          <w:sz w:val="18"/>
          <w:szCs w:val="18"/>
        </w:rPr>
        <w:tab/>
        <w:t>GAACTAGATT</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TGCTATAAAC</w:t>
      </w:r>
      <w:r w:rsidRPr="00DB4C8B">
        <w:rPr>
          <w:rFonts w:ascii="Times New Roman" w:hAnsi="Times New Roman" w:cs="Times New Roman"/>
          <w:sz w:val="18"/>
          <w:szCs w:val="18"/>
        </w:rPr>
        <w:tab/>
        <w:t>GCATAAAGGC</w:t>
      </w:r>
      <w:r w:rsidRPr="00DB4C8B">
        <w:rPr>
          <w:rFonts w:ascii="Times New Roman" w:hAnsi="Times New Roman" w:cs="Times New Roman"/>
          <w:sz w:val="18"/>
          <w:szCs w:val="18"/>
        </w:rPr>
        <w:tab/>
        <w:t>GCGGAACAAG</w:t>
      </w:r>
      <w:r w:rsidRPr="00DB4C8B">
        <w:rPr>
          <w:rFonts w:ascii="Times New Roman" w:hAnsi="Times New Roman" w:cs="Times New Roman"/>
          <w:sz w:val="18"/>
          <w:szCs w:val="18"/>
        </w:rPr>
        <w:tab/>
        <w:t>ACGGATTCGC</w:t>
      </w:r>
      <w:r w:rsidRPr="00DB4C8B">
        <w:rPr>
          <w:rFonts w:ascii="Times New Roman" w:hAnsi="Times New Roman" w:cs="Times New Roman"/>
          <w:sz w:val="18"/>
          <w:szCs w:val="18"/>
        </w:rPr>
        <w:tab/>
        <w:t xml:space="preserve">AAAAGTCCAA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GCTGTCGTG</w:t>
      </w:r>
      <w:r w:rsidRPr="00DB4C8B">
        <w:rPr>
          <w:rFonts w:ascii="Times New Roman" w:hAnsi="Times New Roman" w:cs="Times New Roman"/>
          <w:sz w:val="18"/>
          <w:szCs w:val="18"/>
        </w:rPr>
        <w:tab/>
        <w:t>TAATATTCTT</w:t>
      </w:r>
      <w:r w:rsidRPr="00DB4C8B">
        <w:rPr>
          <w:rFonts w:ascii="Times New Roman" w:hAnsi="Times New Roman" w:cs="Times New Roman"/>
          <w:sz w:val="18"/>
          <w:szCs w:val="18"/>
        </w:rPr>
        <w:tab/>
        <w:t>CAAAGTGTAT</w:t>
      </w:r>
      <w:r w:rsidRPr="00DB4C8B">
        <w:rPr>
          <w:rFonts w:ascii="Times New Roman" w:hAnsi="Times New Roman" w:cs="Times New Roman"/>
          <w:sz w:val="18"/>
          <w:szCs w:val="18"/>
        </w:rPr>
        <w:tab/>
        <w:t>AAAACGATTT</w:t>
      </w:r>
      <w:r w:rsidRPr="00DB4C8B">
        <w:rPr>
          <w:rFonts w:ascii="Times New Roman" w:hAnsi="Times New Roman" w:cs="Times New Roman"/>
          <w:sz w:val="18"/>
          <w:szCs w:val="18"/>
        </w:rPr>
        <w:tab/>
        <w:t>CAATTCGGTT</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ATTCGCTTGT</w:t>
      </w:r>
      <w:r w:rsidRPr="00DB4C8B">
        <w:rPr>
          <w:rFonts w:ascii="Times New Roman" w:hAnsi="Times New Roman" w:cs="Times New Roman"/>
          <w:sz w:val="18"/>
          <w:szCs w:val="18"/>
        </w:rPr>
        <w:tab/>
        <w:t>TATGGACAGT</w:t>
      </w:r>
      <w:r w:rsidRPr="00DB4C8B">
        <w:rPr>
          <w:rFonts w:ascii="Times New Roman" w:hAnsi="Times New Roman" w:cs="Times New Roman"/>
          <w:sz w:val="18"/>
          <w:szCs w:val="18"/>
        </w:rPr>
        <w:tab/>
        <w:t>AGATATGTGT</w:t>
      </w:r>
      <w:r w:rsidRPr="00DB4C8B">
        <w:rPr>
          <w:rFonts w:ascii="Times New Roman" w:hAnsi="Times New Roman" w:cs="Times New Roman"/>
          <w:sz w:val="18"/>
          <w:szCs w:val="18"/>
        </w:rPr>
        <w:tab/>
        <w:t>AGGGTTATTC</w:t>
      </w:r>
      <w:r w:rsidRPr="00DB4C8B">
        <w:rPr>
          <w:rFonts w:ascii="Times New Roman" w:hAnsi="Times New Roman" w:cs="Times New Roman"/>
          <w:sz w:val="18"/>
          <w:szCs w:val="18"/>
        </w:rPr>
        <w:tab/>
        <w:t>GCGTTCGCAG</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CCGCGACGAT</w:t>
      </w:r>
      <w:r w:rsidRPr="00DB4C8B">
        <w:rPr>
          <w:rFonts w:ascii="Times New Roman" w:hAnsi="Times New Roman" w:cs="Times New Roman"/>
          <w:sz w:val="18"/>
          <w:szCs w:val="18"/>
        </w:rPr>
        <w:tab/>
        <w:t>CGGGTGCAGG</w:t>
      </w:r>
      <w:r w:rsidRPr="00DB4C8B">
        <w:rPr>
          <w:rFonts w:ascii="Times New Roman" w:hAnsi="Times New Roman" w:cs="Times New Roman"/>
          <w:sz w:val="18"/>
          <w:szCs w:val="18"/>
        </w:rPr>
        <w:tab/>
        <w:t>AGTCGCGACA</w:t>
      </w:r>
      <w:r w:rsidRPr="00DB4C8B">
        <w:rPr>
          <w:rFonts w:ascii="Times New Roman" w:hAnsi="Times New Roman" w:cs="Times New Roman"/>
          <w:sz w:val="18"/>
          <w:szCs w:val="18"/>
        </w:rPr>
        <w:tab/>
        <w:t>GACAGGGCGG</w:t>
      </w:r>
      <w:r w:rsidRPr="00DB4C8B">
        <w:rPr>
          <w:rFonts w:ascii="Times New Roman" w:hAnsi="Times New Roman" w:cs="Times New Roman"/>
          <w:sz w:val="18"/>
          <w:szCs w:val="18"/>
        </w:rPr>
        <w:tab/>
        <w:t xml:space="preserve">CAGGCTGACG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CTTATCGGT</w:t>
      </w:r>
      <w:r w:rsidRPr="00DB4C8B">
        <w:rPr>
          <w:rFonts w:ascii="Times New Roman" w:hAnsi="Times New Roman" w:cs="Times New Roman"/>
          <w:sz w:val="18"/>
          <w:szCs w:val="18"/>
        </w:rPr>
        <w:tab/>
        <w:t>AGATATGGTA</w:t>
      </w:r>
      <w:r w:rsidRPr="00DB4C8B">
        <w:rPr>
          <w:rFonts w:ascii="Times New Roman" w:hAnsi="Times New Roman" w:cs="Times New Roman"/>
          <w:sz w:val="18"/>
          <w:szCs w:val="18"/>
        </w:rPr>
        <w:tab/>
        <w:t>GGGAGGTAAA</w:t>
      </w:r>
      <w:r w:rsidRPr="00DB4C8B">
        <w:rPr>
          <w:rFonts w:ascii="Times New Roman" w:hAnsi="Times New Roman" w:cs="Times New Roman"/>
          <w:sz w:val="18"/>
          <w:szCs w:val="18"/>
        </w:rPr>
        <w:tab/>
        <w:t>GGAGGTACTC</w:t>
      </w:r>
      <w:r w:rsidRPr="00DB4C8B">
        <w:rPr>
          <w:rFonts w:ascii="Times New Roman" w:hAnsi="Times New Roman" w:cs="Times New Roman"/>
          <w:sz w:val="18"/>
          <w:szCs w:val="18"/>
        </w:rPr>
        <w:tab/>
        <w:t xml:space="preserve">GTTCAGAATT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AAGGATACT</w:t>
      </w:r>
      <w:r w:rsidRPr="00DB4C8B">
        <w:rPr>
          <w:rFonts w:ascii="Times New Roman" w:hAnsi="Times New Roman" w:cs="Times New Roman"/>
          <w:sz w:val="18"/>
          <w:szCs w:val="18"/>
        </w:rPr>
        <w:tab/>
        <w:t>TGAAGGTTAT</w:t>
      </w:r>
      <w:r w:rsidRPr="00DB4C8B">
        <w:rPr>
          <w:rFonts w:ascii="Times New Roman" w:hAnsi="Times New Roman" w:cs="Times New Roman"/>
          <w:sz w:val="18"/>
          <w:szCs w:val="18"/>
        </w:rPr>
        <w:tab/>
        <w:t>CAAGTCAAGG</w:t>
      </w:r>
      <w:r w:rsidRPr="00DB4C8B">
        <w:rPr>
          <w:rFonts w:ascii="Times New Roman" w:hAnsi="Times New Roman" w:cs="Times New Roman"/>
          <w:sz w:val="18"/>
          <w:szCs w:val="18"/>
        </w:rPr>
        <w:tab/>
        <w:t>CTGGAAGAAC</w:t>
      </w:r>
      <w:r w:rsidRPr="00DB4C8B">
        <w:rPr>
          <w:rFonts w:ascii="Times New Roman" w:hAnsi="Times New Roman" w:cs="Times New Roman"/>
          <w:sz w:val="18"/>
          <w:szCs w:val="18"/>
        </w:rPr>
        <w:tab/>
        <w:t>AGACCGGGCC</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GTGAGGGTTC</w:t>
      </w:r>
      <w:r w:rsidRPr="00DB4C8B">
        <w:rPr>
          <w:rFonts w:ascii="Times New Roman" w:hAnsi="Times New Roman" w:cs="Times New Roman"/>
          <w:sz w:val="18"/>
          <w:szCs w:val="18"/>
        </w:rPr>
        <w:tab/>
        <w:t>TGGCGGTTAC</w:t>
      </w:r>
      <w:r w:rsidRPr="00DB4C8B">
        <w:rPr>
          <w:rFonts w:ascii="Times New Roman" w:hAnsi="Times New Roman" w:cs="Times New Roman"/>
          <w:sz w:val="18"/>
          <w:szCs w:val="18"/>
        </w:rPr>
        <w:tab/>
        <w:t>AAGACTGCTC</w:t>
      </w:r>
      <w:r w:rsidRPr="00DB4C8B">
        <w:rPr>
          <w:rFonts w:ascii="Times New Roman" w:hAnsi="Times New Roman" w:cs="Times New Roman"/>
          <w:sz w:val="18"/>
          <w:szCs w:val="18"/>
        </w:rPr>
        <w:tab/>
        <w:t>AAATTGTCCC</w:t>
      </w:r>
      <w:r w:rsidRPr="00DB4C8B">
        <w:rPr>
          <w:rFonts w:ascii="Times New Roman" w:hAnsi="Times New Roman" w:cs="Times New Roman"/>
          <w:sz w:val="18"/>
          <w:szCs w:val="18"/>
        </w:rPr>
        <w:tab/>
        <w:t xml:space="preserve">TGGCGCCAGG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CCTGTGTTA</w:t>
      </w:r>
      <w:r w:rsidRPr="00DB4C8B">
        <w:rPr>
          <w:rFonts w:ascii="Times New Roman" w:hAnsi="Times New Roman" w:cs="Times New Roman"/>
          <w:sz w:val="18"/>
          <w:szCs w:val="18"/>
        </w:rPr>
        <w:tab/>
        <w:t>GAAATGATAG</w:t>
      </w:r>
      <w:r w:rsidRPr="00DB4C8B">
        <w:rPr>
          <w:rFonts w:ascii="Times New Roman" w:hAnsi="Times New Roman" w:cs="Times New Roman"/>
          <w:sz w:val="18"/>
          <w:szCs w:val="18"/>
        </w:rPr>
        <w:tab/>
        <w:t>GGAGGGGGTG</w:t>
      </w:r>
      <w:r w:rsidRPr="00DB4C8B">
        <w:rPr>
          <w:rFonts w:ascii="Times New Roman" w:hAnsi="Times New Roman" w:cs="Times New Roman"/>
          <w:sz w:val="18"/>
          <w:szCs w:val="18"/>
        </w:rPr>
        <w:tab/>
        <w:t>GTGGTGGTGG</w:t>
      </w:r>
      <w:r w:rsidRPr="00DB4C8B">
        <w:rPr>
          <w:rFonts w:ascii="Times New Roman" w:hAnsi="Times New Roman" w:cs="Times New Roman"/>
          <w:sz w:val="18"/>
          <w:szCs w:val="18"/>
        </w:rPr>
        <w:tab/>
        <w:t xml:space="preserve">TGGGAGGTGA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GAGCGACGG</w:t>
      </w:r>
      <w:r w:rsidRPr="00DB4C8B">
        <w:rPr>
          <w:rFonts w:ascii="Times New Roman" w:hAnsi="Times New Roman" w:cs="Times New Roman"/>
          <w:sz w:val="18"/>
          <w:szCs w:val="18"/>
        </w:rPr>
        <w:tab/>
        <w:t>TCAATGATGG</w:t>
      </w:r>
      <w:r w:rsidRPr="00DB4C8B">
        <w:rPr>
          <w:rFonts w:ascii="Times New Roman" w:hAnsi="Times New Roman" w:cs="Times New Roman"/>
          <w:sz w:val="18"/>
          <w:szCs w:val="18"/>
        </w:rPr>
        <w:tab/>
        <w:t>GTGTGTACGG</w:t>
      </w:r>
      <w:r w:rsidRPr="00DB4C8B">
        <w:rPr>
          <w:rFonts w:ascii="Times New Roman" w:hAnsi="Times New Roman" w:cs="Times New Roman"/>
          <w:sz w:val="18"/>
          <w:szCs w:val="18"/>
        </w:rPr>
        <w:tab/>
        <w:t>AGCGACAGGG</w:t>
      </w:r>
      <w:r w:rsidRPr="00DB4C8B">
        <w:rPr>
          <w:rFonts w:ascii="Times New Roman" w:hAnsi="Times New Roman" w:cs="Times New Roman"/>
          <w:sz w:val="18"/>
          <w:szCs w:val="18"/>
        </w:rPr>
        <w:tab/>
        <w:t>GCCGATGGTC</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GGTTGCGGAG</w:t>
      </w:r>
      <w:r w:rsidRPr="00DB4C8B">
        <w:rPr>
          <w:rFonts w:ascii="Times New Roman" w:hAnsi="Times New Roman" w:cs="Times New Roman"/>
          <w:sz w:val="18"/>
          <w:szCs w:val="18"/>
        </w:rPr>
        <w:tab/>
        <w:t>AAGGAATCAA</w:t>
      </w:r>
      <w:r w:rsidRPr="00DB4C8B">
        <w:rPr>
          <w:rFonts w:ascii="Times New Roman" w:hAnsi="Times New Roman" w:cs="Times New Roman"/>
          <w:sz w:val="18"/>
          <w:szCs w:val="18"/>
        </w:rPr>
        <w:tab/>
        <w:t>GCAGAGGTAT</w:t>
      </w:r>
      <w:r w:rsidRPr="00DB4C8B">
        <w:rPr>
          <w:rFonts w:ascii="Times New Roman" w:hAnsi="Times New Roman" w:cs="Times New Roman"/>
          <w:sz w:val="18"/>
          <w:szCs w:val="18"/>
        </w:rPr>
        <w:tab/>
        <w:t>TTAGCCAGAG</w:t>
      </w:r>
      <w:r w:rsidRPr="00DB4C8B">
        <w:rPr>
          <w:rFonts w:ascii="Times New Roman" w:hAnsi="Times New Roman" w:cs="Times New Roman"/>
          <w:sz w:val="18"/>
          <w:szCs w:val="18"/>
        </w:rPr>
        <w:tab/>
        <w:t>AGTGAGAGTG</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AGAGAGGGGG</w:t>
      </w:r>
      <w:r w:rsidRPr="00DB4C8B">
        <w:rPr>
          <w:rFonts w:ascii="Times New Roman" w:hAnsi="Times New Roman" w:cs="Times New Roman"/>
          <w:sz w:val="18"/>
          <w:szCs w:val="18"/>
        </w:rPr>
        <w:tab/>
        <w:t>TAAGCATAAG</w:t>
      </w:r>
      <w:r w:rsidRPr="00DB4C8B">
        <w:rPr>
          <w:rFonts w:ascii="Times New Roman" w:hAnsi="Times New Roman" w:cs="Times New Roman"/>
          <w:sz w:val="18"/>
          <w:szCs w:val="18"/>
        </w:rPr>
        <w:tab/>
        <w:t>GTAATCAGGG</w:t>
      </w:r>
      <w:r w:rsidRPr="00DB4C8B">
        <w:rPr>
          <w:rFonts w:ascii="Times New Roman" w:hAnsi="Times New Roman" w:cs="Times New Roman"/>
          <w:sz w:val="18"/>
          <w:szCs w:val="18"/>
        </w:rPr>
        <w:tab/>
        <w:t>TGTGATTGCC</w:t>
      </w:r>
      <w:r w:rsidRPr="00DB4C8B">
        <w:rPr>
          <w:rFonts w:ascii="Times New Roman" w:hAnsi="Times New Roman" w:cs="Times New Roman"/>
          <w:sz w:val="18"/>
          <w:szCs w:val="18"/>
        </w:rPr>
        <w:tab/>
        <w:t xml:space="preserve">AGTAGAGAGA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GGAGAGTGA</w:t>
      </w:r>
      <w:r w:rsidRPr="00DB4C8B">
        <w:rPr>
          <w:rFonts w:ascii="Times New Roman" w:hAnsi="Times New Roman" w:cs="Times New Roman"/>
          <w:sz w:val="18"/>
          <w:szCs w:val="18"/>
        </w:rPr>
        <w:tab/>
        <w:t>GTGAATTAGT</w:t>
      </w:r>
      <w:r w:rsidRPr="00DB4C8B">
        <w:rPr>
          <w:rFonts w:ascii="Times New Roman" w:hAnsi="Times New Roman" w:cs="Times New Roman"/>
          <w:sz w:val="18"/>
          <w:szCs w:val="18"/>
        </w:rPr>
        <w:tab/>
        <w:t>TAGCAGTAGT</w:t>
      </w:r>
      <w:r w:rsidRPr="00DB4C8B">
        <w:rPr>
          <w:rFonts w:ascii="Times New Roman" w:hAnsi="Times New Roman" w:cs="Times New Roman"/>
          <w:sz w:val="18"/>
          <w:szCs w:val="18"/>
        </w:rPr>
        <w:tab/>
        <w:t>GAAGAATTGG</w:t>
      </w:r>
      <w:r w:rsidRPr="00DB4C8B">
        <w:rPr>
          <w:rFonts w:ascii="Times New Roman" w:hAnsi="Times New Roman" w:cs="Times New Roman"/>
          <w:sz w:val="18"/>
          <w:szCs w:val="18"/>
        </w:rPr>
        <w:tab/>
        <w:t xml:space="preserve">AGGTCAAGTC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GGAAGGAGTA</w:t>
      </w:r>
      <w:r w:rsidRPr="00DB4C8B">
        <w:rPr>
          <w:rFonts w:ascii="Times New Roman" w:hAnsi="Times New Roman" w:cs="Times New Roman"/>
          <w:sz w:val="18"/>
          <w:szCs w:val="18"/>
        </w:rPr>
        <w:tab/>
        <w:t>GTAGTAGTAT</w:t>
      </w:r>
      <w:r w:rsidRPr="00DB4C8B">
        <w:rPr>
          <w:rFonts w:ascii="Times New Roman" w:hAnsi="Times New Roman" w:cs="Times New Roman"/>
          <w:sz w:val="18"/>
          <w:szCs w:val="18"/>
        </w:rPr>
        <w:tab/>
        <w:t>GATGCTGCTC</w:t>
      </w:r>
      <w:r w:rsidRPr="00DB4C8B">
        <w:rPr>
          <w:rFonts w:ascii="Times New Roman" w:hAnsi="Times New Roman" w:cs="Times New Roman"/>
          <w:sz w:val="18"/>
          <w:szCs w:val="18"/>
        </w:rPr>
        <w:tab/>
        <w:t>TGTCCTGGAC</w:t>
      </w:r>
      <w:r w:rsidRPr="00DB4C8B">
        <w:rPr>
          <w:rFonts w:ascii="Times New Roman" w:hAnsi="Times New Roman" w:cs="Times New Roman"/>
          <w:sz w:val="18"/>
          <w:szCs w:val="18"/>
        </w:rPr>
        <w:tab/>
        <w:t xml:space="preserve">AGATTATTCT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TTCTTGCCA</w:t>
      </w:r>
      <w:r w:rsidRPr="00DB4C8B">
        <w:rPr>
          <w:rFonts w:ascii="Times New Roman" w:hAnsi="Times New Roman" w:cs="Times New Roman"/>
          <w:sz w:val="18"/>
          <w:szCs w:val="18"/>
        </w:rPr>
        <w:tab/>
        <w:t>GGGCGAGTTG</w:t>
      </w:r>
      <w:r w:rsidRPr="00DB4C8B">
        <w:rPr>
          <w:rFonts w:ascii="Times New Roman" w:hAnsi="Times New Roman" w:cs="Times New Roman"/>
          <w:sz w:val="18"/>
          <w:szCs w:val="18"/>
        </w:rPr>
        <w:tab/>
        <w:t>GACTGTCTTG</w:t>
      </w:r>
      <w:r w:rsidRPr="00DB4C8B">
        <w:rPr>
          <w:rFonts w:ascii="Times New Roman" w:hAnsi="Times New Roman" w:cs="Times New Roman"/>
          <w:sz w:val="18"/>
          <w:szCs w:val="18"/>
        </w:rPr>
        <w:tab/>
        <w:t>CCCGTGAAAC</w:t>
      </w:r>
      <w:r w:rsidRPr="00DB4C8B">
        <w:rPr>
          <w:rFonts w:ascii="Times New Roman" w:hAnsi="Times New Roman" w:cs="Times New Roman"/>
          <w:sz w:val="18"/>
          <w:szCs w:val="18"/>
        </w:rPr>
        <w:tab/>
        <w:t xml:space="preserve">AAGGCGTGTG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ATACGCATG</w:t>
      </w:r>
      <w:r w:rsidRPr="00DB4C8B">
        <w:rPr>
          <w:rFonts w:ascii="Times New Roman" w:hAnsi="Times New Roman" w:cs="Times New Roman"/>
          <w:sz w:val="18"/>
          <w:szCs w:val="18"/>
        </w:rPr>
        <w:tab/>
        <w:t>GGGATTGGTC</w:t>
      </w:r>
      <w:r w:rsidRPr="00DB4C8B">
        <w:rPr>
          <w:rFonts w:ascii="Times New Roman" w:hAnsi="Times New Roman" w:cs="Times New Roman"/>
          <w:sz w:val="18"/>
          <w:szCs w:val="18"/>
        </w:rPr>
        <w:tab/>
        <w:t>CAAGGTGCCT</w:t>
      </w:r>
      <w:r w:rsidRPr="00DB4C8B">
        <w:rPr>
          <w:rFonts w:ascii="Times New Roman" w:hAnsi="Times New Roman" w:cs="Times New Roman"/>
          <w:sz w:val="18"/>
          <w:szCs w:val="18"/>
        </w:rPr>
        <w:tab/>
        <w:t>GGCTTTCGGT</w:t>
      </w:r>
      <w:r w:rsidRPr="00DB4C8B">
        <w:rPr>
          <w:rFonts w:ascii="Times New Roman" w:hAnsi="Times New Roman" w:cs="Times New Roman"/>
          <w:sz w:val="18"/>
          <w:szCs w:val="18"/>
        </w:rPr>
        <w:tab/>
        <w:t>GACTCCCTGA</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CTTCCCAGAA</w:t>
      </w:r>
      <w:r w:rsidRPr="00DB4C8B">
        <w:rPr>
          <w:rFonts w:ascii="Times New Roman" w:hAnsi="Times New Roman" w:cs="Times New Roman"/>
          <w:sz w:val="18"/>
          <w:szCs w:val="18"/>
        </w:rPr>
        <w:tab/>
        <w:t>TCCTCGAGGC</w:t>
      </w:r>
      <w:r w:rsidRPr="00DB4C8B">
        <w:rPr>
          <w:rFonts w:ascii="Times New Roman" w:hAnsi="Times New Roman" w:cs="Times New Roman"/>
          <w:sz w:val="18"/>
          <w:szCs w:val="18"/>
        </w:rPr>
        <w:tab/>
        <w:t>ATTCTTGGCG</w:t>
      </w:r>
      <w:r w:rsidRPr="00DB4C8B">
        <w:rPr>
          <w:rFonts w:ascii="Times New Roman" w:hAnsi="Times New Roman" w:cs="Times New Roman"/>
          <w:sz w:val="18"/>
          <w:szCs w:val="18"/>
        </w:rPr>
        <w:tab/>
        <w:t>CTGCCCGGTC</w:t>
      </w:r>
      <w:r w:rsidRPr="00DB4C8B">
        <w:rPr>
          <w:rFonts w:ascii="Times New Roman" w:hAnsi="Times New Roman" w:cs="Times New Roman"/>
          <w:sz w:val="18"/>
          <w:szCs w:val="18"/>
        </w:rPr>
        <w:tab/>
        <w:t xml:space="preserve">ACCGACGCTA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CTGGCAGCC</w:t>
      </w:r>
      <w:r w:rsidRPr="00DB4C8B">
        <w:rPr>
          <w:rFonts w:ascii="Times New Roman" w:hAnsi="Times New Roman" w:cs="Times New Roman"/>
          <w:sz w:val="18"/>
          <w:szCs w:val="18"/>
        </w:rPr>
        <w:tab/>
        <w:t>CCCGCATACC</w:t>
      </w:r>
      <w:r w:rsidRPr="00DB4C8B">
        <w:rPr>
          <w:rFonts w:ascii="Times New Roman" w:hAnsi="Times New Roman" w:cs="Times New Roman"/>
          <w:sz w:val="18"/>
          <w:szCs w:val="18"/>
        </w:rPr>
        <w:tab/>
        <w:t>TGCGGTAATT</w:t>
      </w:r>
      <w:r w:rsidRPr="00DB4C8B">
        <w:rPr>
          <w:rFonts w:ascii="Times New Roman" w:hAnsi="Times New Roman" w:cs="Times New Roman"/>
          <w:sz w:val="18"/>
          <w:szCs w:val="18"/>
        </w:rPr>
        <w:tab/>
        <w:t>CCGGAGGGTA</w:t>
      </w:r>
      <w:r w:rsidRPr="00DB4C8B">
        <w:rPr>
          <w:rFonts w:ascii="Times New Roman" w:hAnsi="Times New Roman" w:cs="Times New Roman"/>
          <w:sz w:val="18"/>
          <w:szCs w:val="18"/>
        </w:rPr>
        <w:tab/>
        <w:t xml:space="preserve">ATCCCGCCCA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GGTCGCAGC</w:t>
      </w:r>
      <w:r w:rsidRPr="00DB4C8B">
        <w:rPr>
          <w:rFonts w:ascii="Times New Roman" w:hAnsi="Times New Roman" w:cs="Times New Roman"/>
          <w:sz w:val="18"/>
          <w:szCs w:val="18"/>
        </w:rPr>
        <w:tab/>
        <w:t>AGGGAGCCAG</w:t>
      </w:r>
      <w:r w:rsidRPr="00DB4C8B">
        <w:rPr>
          <w:rFonts w:ascii="Times New Roman" w:hAnsi="Times New Roman" w:cs="Times New Roman"/>
          <w:sz w:val="18"/>
          <w:szCs w:val="18"/>
        </w:rPr>
        <w:tab/>
        <w:t>TCACAGGGCC</w:t>
      </w:r>
      <w:r w:rsidRPr="00DB4C8B">
        <w:rPr>
          <w:rFonts w:ascii="Times New Roman" w:hAnsi="Times New Roman" w:cs="Times New Roman"/>
          <w:sz w:val="18"/>
          <w:szCs w:val="18"/>
        </w:rPr>
        <w:tab/>
        <w:t>CATTCACCAC</w:t>
      </w:r>
      <w:r w:rsidRPr="00DB4C8B">
        <w:rPr>
          <w:rFonts w:ascii="Times New Roman" w:hAnsi="Times New Roman" w:cs="Times New Roman"/>
          <w:sz w:val="18"/>
          <w:szCs w:val="18"/>
        </w:rPr>
        <w:tab/>
        <w:t xml:space="preserve">ATATTTCGGG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CTGGCGCCG</w:t>
      </w:r>
      <w:r w:rsidRPr="00DB4C8B">
        <w:rPr>
          <w:rFonts w:ascii="Times New Roman" w:hAnsi="Times New Roman" w:cs="Times New Roman"/>
          <w:sz w:val="18"/>
          <w:szCs w:val="18"/>
        </w:rPr>
        <w:tab/>
        <w:t>CTCCTCCTCT</w:t>
      </w:r>
      <w:r w:rsidRPr="00DB4C8B">
        <w:rPr>
          <w:rFonts w:ascii="Times New Roman" w:hAnsi="Times New Roman" w:cs="Times New Roman"/>
          <w:sz w:val="18"/>
          <w:szCs w:val="18"/>
        </w:rPr>
        <w:tab/>
        <w:t>CTCCTCAGGG</w:t>
      </w:r>
      <w:r w:rsidRPr="00DB4C8B">
        <w:rPr>
          <w:rFonts w:ascii="Times New Roman" w:hAnsi="Times New Roman" w:cs="Times New Roman"/>
          <w:sz w:val="18"/>
          <w:szCs w:val="18"/>
        </w:rPr>
        <w:tab/>
        <w:t>GCCAATAGAC</w:t>
      </w:r>
      <w:r w:rsidRPr="00DB4C8B">
        <w:rPr>
          <w:rFonts w:ascii="Times New Roman" w:hAnsi="Times New Roman" w:cs="Times New Roman"/>
          <w:sz w:val="18"/>
          <w:szCs w:val="18"/>
        </w:rPr>
        <w:tab/>
        <w:t>TCGCTTATGT</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TCCAGCCACC</w:t>
      </w:r>
      <w:r w:rsidRPr="00DB4C8B">
        <w:rPr>
          <w:rFonts w:ascii="Times New Roman" w:hAnsi="Times New Roman" w:cs="Times New Roman"/>
          <w:sz w:val="18"/>
          <w:szCs w:val="18"/>
        </w:rPr>
        <w:tab/>
        <w:t>ATCGTAACTA</w:t>
      </w:r>
      <w:r w:rsidRPr="00DB4C8B">
        <w:rPr>
          <w:rFonts w:ascii="Times New Roman" w:hAnsi="Times New Roman" w:cs="Times New Roman"/>
          <w:sz w:val="18"/>
          <w:szCs w:val="18"/>
        </w:rPr>
        <w:tab/>
        <w:t>GGAGGTTAGG</w:t>
      </w:r>
      <w:r w:rsidRPr="00DB4C8B">
        <w:rPr>
          <w:rFonts w:ascii="Times New Roman" w:hAnsi="Times New Roman" w:cs="Times New Roman"/>
          <w:sz w:val="18"/>
          <w:szCs w:val="18"/>
        </w:rPr>
        <w:tab/>
        <w:t>TGGTATTTTA</w:t>
      </w:r>
      <w:r w:rsidRPr="00DB4C8B">
        <w:rPr>
          <w:rFonts w:ascii="Times New Roman" w:hAnsi="Times New Roman" w:cs="Times New Roman"/>
          <w:sz w:val="18"/>
          <w:szCs w:val="18"/>
        </w:rPr>
        <w:tab/>
        <w:t xml:space="preserve">TTTTCTTTCT </w:t>
      </w:r>
    </w:p>
    <w:p w:rsidR="003243E6" w:rsidRPr="00DB4C8B" w:rsidRDefault="003243E6" w:rsidP="003243E6">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CCCACGCCC</w:t>
      </w:r>
      <w:r w:rsidRPr="00DB4C8B">
        <w:rPr>
          <w:rFonts w:ascii="Times New Roman" w:hAnsi="Times New Roman" w:cs="Times New Roman"/>
          <w:sz w:val="18"/>
          <w:szCs w:val="18"/>
        </w:rPr>
        <w:tab/>
        <w:t>AGTGACAGTC</w:t>
      </w:r>
      <w:r w:rsidRPr="00DB4C8B">
        <w:rPr>
          <w:rFonts w:ascii="Times New Roman" w:hAnsi="Times New Roman" w:cs="Times New Roman"/>
          <w:sz w:val="18"/>
          <w:szCs w:val="18"/>
        </w:rPr>
        <w:tab/>
        <w:t>AGAAAACGCG</w:t>
      </w:r>
      <w:r w:rsidRPr="00DB4C8B">
        <w:rPr>
          <w:rFonts w:ascii="Times New Roman" w:hAnsi="Times New Roman" w:cs="Times New Roman"/>
          <w:sz w:val="18"/>
          <w:szCs w:val="18"/>
        </w:rPr>
        <w:tab/>
        <w:t>TCTTAAG</w:t>
      </w:r>
    </w:p>
    <w:p w:rsidR="003243E6" w:rsidRPr="00DB4C8B" w:rsidRDefault="003243E6" w:rsidP="003243E6">
      <w:pPr>
        <w:pStyle w:val="BodyText"/>
        <w:spacing w:line="360" w:lineRule="auto"/>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4.</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of Black</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15"/>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19"/>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 xml:space="preserve">as </w:t>
      </w:r>
      <w:r w:rsidRPr="00DB4C8B">
        <w:rPr>
          <w:rFonts w:ascii="Times New Roman" w:hAnsi="Times New Roman" w:cs="Times New Roman"/>
          <w:b/>
          <w:i/>
          <w:sz w:val="26"/>
          <w:szCs w:val="26"/>
        </w:rPr>
        <w:t>Aspergillus</w:t>
      </w:r>
      <w:r w:rsidRPr="00DB4C8B">
        <w:rPr>
          <w:rFonts w:ascii="Times New Roman" w:hAnsi="Times New Roman" w:cs="Times New Roman"/>
          <w:b/>
          <w:i/>
          <w:spacing w:val="15"/>
          <w:sz w:val="26"/>
          <w:szCs w:val="26"/>
        </w:rPr>
        <w:t xml:space="preserve"> </w:t>
      </w:r>
      <w:r w:rsidRPr="00DB4C8B">
        <w:rPr>
          <w:rFonts w:ascii="Times New Roman" w:hAnsi="Times New Roman" w:cs="Times New Roman"/>
          <w:b/>
          <w:i/>
          <w:sz w:val="26"/>
          <w:szCs w:val="26"/>
        </w:rPr>
        <w:t>niger</w:t>
      </w:r>
      <w:r w:rsidRPr="00DB4C8B">
        <w:rPr>
          <w:rFonts w:ascii="Times New Roman" w:hAnsi="Times New Roman" w:cs="Times New Roman"/>
          <w:b/>
          <w:i/>
          <w:spacing w:val="17"/>
          <w:sz w:val="26"/>
          <w:szCs w:val="26"/>
        </w:rPr>
        <w:t xml:space="preserve"> </w:t>
      </w:r>
      <w:r w:rsidRPr="00DB4C8B">
        <w:rPr>
          <w:rFonts w:ascii="Times New Roman" w:hAnsi="Times New Roman" w:cs="Times New Roman"/>
          <w:b/>
          <w:sz w:val="26"/>
          <w:szCs w:val="26"/>
        </w:rPr>
        <w:t>px27</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gene</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with accession number U90936</w:t>
      </w:r>
    </w:p>
    <w:p w:rsidR="003243E6" w:rsidRPr="00DB4C8B" w:rsidRDefault="003243E6" w:rsidP="003243E6">
      <w:pPr>
        <w:pStyle w:val="BodyText"/>
        <w:spacing w:line="360" w:lineRule="auto"/>
        <w:jc w:val="both"/>
        <w:rPr>
          <w:rFonts w:ascii="Times New Roman" w:hAnsi="Times New Roman" w:cs="Times New Roman"/>
          <w:spacing w:val="-8"/>
          <w:sz w:val="26"/>
          <w:szCs w:val="26"/>
        </w:rPr>
      </w:pPr>
    </w:p>
    <w:p w:rsidR="003243E6" w:rsidRDefault="003243E6" w:rsidP="003243E6">
      <w:pPr>
        <w:tabs>
          <w:tab w:val="left" w:pos="2132"/>
        </w:tabs>
        <w:spacing w:line="360" w:lineRule="auto"/>
        <w:rPr>
          <w:rFonts w:ascii="Times New Roman" w:hAnsi="Times New Roman" w:cs="Times New Roman"/>
          <w:b/>
          <w:sz w:val="26"/>
          <w:szCs w:val="26"/>
        </w:rPr>
      </w:pPr>
    </w:p>
    <w:p w:rsidR="003243E6" w:rsidRDefault="003243E6" w:rsidP="00BF4FFD">
      <w:pPr>
        <w:tabs>
          <w:tab w:val="left" w:pos="2132"/>
        </w:tabs>
        <w:spacing w:line="360" w:lineRule="auto"/>
        <w:jc w:val="center"/>
        <w:rPr>
          <w:rFonts w:ascii="Times New Roman" w:hAnsi="Times New Roman" w:cs="Times New Roman"/>
          <w:b/>
          <w:sz w:val="26"/>
          <w:szCs w:val="26"/>
        </w:rPr>
      </w:pPr>
    </w:p>
    <w:p w:rsidR="003243E6" w:rsidRDefault="003243E6" w:rsidP="00BF4FFD">
      <w:pPr>
        <w:tabs>
          <w:tab w:val="left" w:pos="2132"/>
        </w:tabs>
        <w:spacing w:line="360" w:lineRule="auto"/>
        <w:jc w:val="center"/>
        <w:rPr>
          <w:rFonts w:ascii="Times New Roman" w:hAnsi="Times New Roman" w:cs="Times New Roman"/>
          <w:b/>
          <w:sz w:val="26"/>
          <w:szCs w:val="26"/>
        </w:rPr>
      </w:pPr>
    </w:p>
    <w:p w:rsidR="003243E6" w:rsidRDefault="003243E6" w:rsidP="003243E6">
      <w:pPr>
        <w:tabs>
          <w:tab w:val="left" w:pos="2132"/>
        </w:tabs>
        <w:spacing w:line="360" w:lineRule="auto"/>
        <w:rPr>
          <w:rFonts w:ascii="Times New Roman" w:hAnsi="Times New Roman" w:cs="Times New Roman"/>
          <w:b/>
          <w:sz w:val="26"/>
          <w:szCs w:val="26"/>
        </w:rPr>
      </w:pPr>
    </w:p>
    <w:p w:rsidR="004A77A1" w:rsidRDefault="004A77A1" w:rsidP="004A77A1">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4A77A1" w:rsidRDefault="004A77A1" w:rsidP="004A77A1">
      <w:pPr>
        <w:spacing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Discussion and Conclusion</w:t>
      </w:r>
    </w:p>
    <w:p w:rsidR="004A77A1" w:rsidRPr="00292AEA" w:rsidRDefault="004A77A1" w:rsidP="004A77A1">
      <w:pPr>
        <w:spacing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 xml:space="preserve">Discussion </w:t>
      </w:r>
    </w:p>
    <w:p w:rsidR="004A77A1" w:rsidRPr="004A6977" w:rsidRDefault="004A77A1" w:rsidP="004A77A1">
      <w:pPr>
        <w:spacing w:line="360" w:lineRule="auto"/>
        <w:jc w:val="both"/>
        <w:rPr>
          <w:rFonts w:ascii="Times New Roman" w:hAnsi="Times New Roman" w:cs="Times New Roman"/>
          <w:sz w:val="26"/>
          <w:szCs w:val="26"/>
        </w:rPr>
      </w:pPr>
      <w:r w:rsidRPr="004A6977">
        <w:rPr>
          <w:rFonts w:ascii="Times New Roman" w:hAnsi="Times New Roman" w:cs="Times New Roman"/>
          <w:sz w:val="26"/>
          <w:szCs w:val="26"/>
        </w:rPr>
        <w:t>The isolation and identification of fungi from spoiled potatoes in Ipata and Oja Oba markets revealed diverse fungal species. Morphological analysis showed distinct characteristi</w:t>
      </w:r>
      <w:r w:rsidR="004F5E67">
        <w:rPr>
          <w:rFonts w:ascii="Times New Roman" w:hAnsi="Times New Roman" w:cs="Times New Roman"/>
          <w:sz w:val="26"/>
          <w:szCs w:val="26"/>
        </w:rPr>
        <w:t>cs, such as varying colony colour</w:t>
      </w:r>
      <w:r w:rsidRPr="004A6977">
        <w:rPr>
          <w:rFonts w:ascii="Times New Roman" w:hAnsi="Times New Roman" w:cs="Times New Roman"/>
          <w:sz w:val="26"/>
          <w:szCs w:val="26"/>
        </w:rPr>
        <w:t xml:space="preserve">s, textures, and growth patterns, consistent with previous studies (Samson et al., 2023). For instance, </w:t>
      </w:r>
      <w:r w:rsidRPr="006D1541">
        <w:rPr>
          <w:rFonts w:ascii="Times New Roman" w:hAnsi="Times New Roman" w:cs="Times New Roman"/>
          <w:i/>
          <w:sz w:val="26"/>
          <w:szCs w:val="26"/>
        </w:rPr>
        <w:t>Aspergillus species</w:t>
      </w:r>
      <w:r w:rsidRPr="004A6977">
        <w:rPr>
          <w:rFonts w:ascii="Times New Roman" w:hAnsi="Times New Roman" w:cs="Times New Roman"/>
          <w:sz w:val="26"/>
          <w:szCs w:val="26"/>
        </w:rPr>
        <w:t xml:space="preserve"> exhibited a range of colo</w:t>
      </w:r>
      <w:r w:rsidR="004F5E67">
        <w:rPr>
          <w:rFonts w:ascii="Times New Roman" w:hAnsi="Times New Roman" w:cs="Times New Roman"/>
          <w:sz w:val="26"/>
          <w:szCs w:val="26"/>
        </w:rPr>
        <w:t>u</w:t>
      </w:r>
      <w:r w:rsidRPr="004A6977">
        <w:rPr>
          <w:rFonts w:ascii="Times New Roman" w:hAnsi="Times New Roman" w:cs="Times New Roman"/>
          <w:sz w:val="26"/>
          <w:szCs w:val="26"/>
        </w:rPr>
        <w:t>rs from green to brown, sim</w:t>
      </w:r>
      <w:r w:rsidR="004F5E67">
        <w:rPr>
          <w:rFonts w:ascii="Times New Roman" w:hAnsi="Times New Roman" w:cs="Times New Roman"/>
          <w:sz w:val="26"/>
          <w:szCs w:val="26"/>
        </w:rPr>
        <w:t>ilar to those observed by Pitt and</w:t>
      </w:r>
      <w:r w:rsidRPr="004A6977">
        <w:rPr>
          <w:rFonts w:ascii="Times New Roman" w:hAnsi="Times New Roman" w:cs="Times New Roman"/>
          <w:sz w:val="26"/>
          <w:szCs w:val="26"/>
        </w:rPr>
        <w:t xml:space="preserve"> Hocking (2022), while </w:t>
      </w:r>
      <w:r w:rsidRPr="006D1541">
        <w:rPr>
          <w:rFonts w:ascii="Times New Roman" w:hAnsi="Times New Roman" w:cs="Times New Roman"/>
          <w:i/>
          <w:sz w:val="26"/>
          <w:szCs w:val="26"/>
        </w:rPr>
        <w:t>Fusarium species</w:t>
      </w:r>
      <w:r w:rsidRPr="004A6977">
        <w:rPr>
          <w:rFonts w:ascii="Times New Roman" w:hAnsi="Times New Roman" w:cs="Times New Roman"/>
          <w:sz w:val="26"/>
          <w:szCs w:val="26"/>
        </w:rPr>
        <w:t xml:space="preserve"> displayed characteristic sickle-shaped macroconidia, aligning with the fin</w:t>
      </w:r>
      <w:r>
        <w:rPr>
          <w:rFonts w:ascii="Times New Roman" w:hAnsi="Times New Roman" w:cs="Times New Roman"/>
          <w:sz w:val="26"/>
          <w:szCs w:val="26"/>
        </w:rPr>
        <w:t>dings of Frisvad et al. (2023).</w:t>
      </w:r>
    </w:p>
    <w:p w:rsidR="004A77A1" w:rsidRPr="004A6977" w:rsidRDefault="004A77A1" w:rsidP="004A77A1">
      <w:pPr>
        <w:spacing w:line="360" w:lineRule="auto"/>
        <w:jc w:val="both"/>
        <w:rPr>
          <w:rFonts w:ascii="Times New Roman" w:hAnsi="Times New Roman" w:cs="Times New Roman"/>
          <w:sz w:val="26"/>
          <w:szCs w:val="26"/>
        </w:rPr>
      </w:pPr>
      <w:r w:rsidRPr="004A6977">
        <w:rPr>
          <w:rFonts w:ascii="Times New Roman" w:hAnsi="Times New Roman" w:cs="Times New Roman"/>
          <w:sz w:val="26"/>
          <w:szCs w:val="26"/>
        </w:rPr>
        <w:t>Biochemical analysis further differentiated the fungal isolates, highlighting their unique metabolic profiles (Frisvad et al., 2023). The production of enzymes such as amylase, lipase, and protease varied among the fungal isolates, similar to the findings of Samson et al. (2023), indicating differences in their ability to degrad</w:t>
      </w:r>
      <w:r>
        <w:rPr>
          <w:rFonts w:ascii="Times New Roman" w:hAnsi="Times New Roman" w:cs="Times New Roman"/>
          <w:sz w:val="26"/>
          <w:szCs w:val="26"/>
        </w:rPr>
        <w:t>e starch, lipids, and proteins.</w:t>
      </w:r>
    </w:p>
    <w:p w:rsidR="004A77A1" w:rsidRPr="004A6977" w:rsidRDefault="004A77A1" w:rsidP="004A77A1">
      <w:pPr>
        <w:spacing w:line="360" w:lineRule="auto"/>
        <w:jc w:val="both"/>
        <w:rPr>
          <w:rFonts w:ascii="Times New Roman" w:hAnsi="Times New Roman" w:cs="Times New Roman"/>
          <w:sz w:val="26"/>
          <w:szCs w:val="26"/>
        </w:rPr>
      </w:pPr>
      <w:r w:rsidRPr="004A6977">
        <w:rPr>
          <w:rFonts w:ascii="Times New Roman" w:hAnsi="Times New Roman" w:cs="Times New Roman"/>
          <w:sz w:val="26"/>
          <w:szCs w:val="26"/>
        </w:rPr>
        <w:t xml:space="preserve">Colony counting on PDA medium showed varying fungal loads, ranging from </w:t>
      </w:r>
      <w:r w:rsidR="004F5E67">
        <w:rPr>
          <w:rFonts w:ascii="Times New Roman" w:hAnsi="Times New Roman" w:cs="Times New Roman"/>
          <w:sz w:val="26"/>
          <w:szCs w:val="26"/>
        </w:rPr>
        <w:t>10</w:t>
      </w:r>
      <w:r w:rsidR="004F5E67">
        <w:rPr>
          <w:rFonts w:ascii="Times New Roman" w:hAnsi="Times New Roman" w:cs="Times New Roman"/>
          <w:sz w:val="26"/>
          <w:szCs w:val="26"/>
          <w:vertAlign w:val="superscript"/>
        </w:rPr>
        <w:t>4</w:t>
      </w:r>
      <w:r w:rsidR="004F5E67">
        <w:rPr>
          <w:rFonts w:ascii="Times New Roman" w:hAnsi="Times New Roman" w:cs="Times New Roman"/>
          <w:sz w:val="26"/>
          <w:szCs w:val="26"/>
        </w:rPr>
        <w:t xml:space="preserve"> to 10</w:t>
      </w:r>
      <w:r w:rsidR="004F5E67">
        <w:rPr>
          <w:rFonts w:ascii="Times New Roman" w:hAnsi="Times New Roman" w:cs="Times New Roman"/>
          <w:sz w:val="26"/>
          <w:szCs w:val="26"/>
          <w:vertAlign w:val="superscript"/>
        </w:rPr>
        <w:t>6</w:t>
      </w:r>
      <w:r w:rsidRPr="004A6977">
        <w:rPr>
          <w:rFonts w:ascii="Times New Roman" w:hAnsi="Times New Roman" w:cs="Times New Roman"/>
          <w:sz w:val="26"/>
          <w:szCs w:val="26"/>
        </w:rPr>
        <w:t xml:space="preserve"> CFU/mL, consistent</w:t>
      </w:r>
      <w:r w:rsidR="004F5E67">
        <w:rPr>
          <w:rFonts w:ascii="Times New Roman" w:hAnsi="Times New Roman" w:cs="Times New Roman"/>
          <w:sz w:val="26"/>
          <w:szCs w:val="26"/>
        </w:rPr>
        <w:t xml:space="preserve"> with the observations of Pitt and</w:t>
      </w:r>
      <w:r w:rsidRPr="004A6977">
        <w:rPr>
          <w:rFonts w:ascii="Times New Roman" w:hAnsi="Times New Roman" w:cs="Times New Roman"/>
          <w:sz w:val="26"/>
          <w:szCs w:val="26"/>
        </w:rPr>
        <w:t xml:space="preserve"> Hocking (2022). Sequencing for identification of fungi using ITS primers allowed for accurate identification of the fungal species, consistent with morphological and biochemical characteristics (Schoch et al., 2012), and comparable to the results obtained by White et al. </w:t>
      </w:r>
      <w:r>
        <w:rPr>
          <w:rFonts w:ascii="Times New Roman" w:hAnsi="Times New Roman" w:cs="Times New Roman"/>
          <w:sz w:val="26"/>
          <w:szCs w:val="26"/>
        </w:rPr>
        <w:t>(1990) using PCR amplification.</w:t>
      </w:r>
    </w:p>
    <w:p w:rsidR="004A77A1" w:rsidRPr="004A6977" w:rsidRDefault="004A77A1" w:rsidP="004A77A1">
      <w:pPr>
        <w:spacing w:line="360" w:lineRule="auto"/>
        <w:jc w:val="both"/>
        <w:rPr>
          <w:rFonts w:ascii="Times New Roman" w:hAnsi="Times New Roman" w:cs="Times New Roman"/>
          <w:sz w:val="26"/>
          <w:szCs w:val="26"/>
        </w:rPr>
      </w:pPr>
      <w:r w:rsidRPr="004A6977">
        <w:rPr>
          <w:rFonts w:ascii="Times New Roman" w:hAnsi="Times New Roman" w:cs="Times New Roman"/>
          <w:sz w:val="26"/>
          <w:szCs w:val="26"/>
        </w:rPr>
        <w:t>The use of PCR and sequencing in combination provided a robust approach for identifying and characterizing fungi from spoiled potatoes, similar to the findings of other studies (White et al., 1990; Schoch et al., 2012). This polyphasic approach can inform strategies for controlling fungal contamination and improving potato storage and handling practices.</w:t>
      </w:r>
    </w:p>
    <w:p w:rsidR="004A77A1" w:rsidRPr="004A6977" w:rsidRDefault="004A77A1" w:rsidP="004A77A1">
      <w:pPr>
        <w:spacing w:line="360" w:lineRule="auto"/>
        <w:jc w:val="both"/>
        <w:rPr>
          <w:rFonts w:ascii="Times New Roman" w:hAnsi="Times New Roman" w:cs="Times New Roman"/>
          <w:sz w:val="26"/>
          <w:szCs w:val="26"/>
        </w:rPr>
      </w:pPr>
    </w:p>
    <w:p w:rsidR="004A77A1" w:rsidRDefault="004A77A1" w:rsidP="004A77A1">
      <w:pPr>
        <w:spacing w:line="360" w:lineRule="auto"/>
        <w:jc w:val="both"/>
        <w:rPr>
          <w:rFonts w:ascii="Times New Roman" w:hAnsi="Times New Roman" w:cs="Times New Roman"/>
          <w:sz w:val="26"/>
          <w:szCs w:val="26"/>
        </w:rPr>
      </w:pPr>
      <w:r w:rsidRPr="004A6977">
        <w:rPr>
          <w:rFonts w:ascii="Times New Roman" w:hAnsi="Times New Roman" w:cs="Times New Roman"/>
          <w:sz w:val="26"/>
          <w:szCs w:val="26"/>
        </w:rPr>
        <w:lastRenderedPageBreak/>
        <w:t>The findings of this study have significant implications for the potato industry, particularly in Nigeria, where fungal contamination is a major concern, highlighting the need for effective control measures to reduce fungal contamination and improve potato quality, as also emphasized by</w:t>
      </w:r>
      <w:r w:rsidR="00502E78">
        <w:rPr>
          <w:rFonts w:ascii="Times New Roman" w:hAnsi="Times New Roman" w:cs="Times New Roman"/>
          <w:sz w:val="26"/>
          <w:szCs w:val="26"/>
        </w:rPr>
        <w:t xml:space="preserve"> Samson et al. (2023) and Pitt and</w:t>
      </w:r>
      <w:r w:rsidRPr="004A6977">
        <w:rPr>
          <w:rFonts w:ascii="Times New Roman" w:hAnsi="Times New Roman" w:cs="Times New Roman"/>
          <w:sz w:val="26"/>
          <w:szCs w:val="26"/>
        </w:rPr>
        <w:t xml:space="preserve"> Hocking (2022). </w:t>
      </w:r>
    </w:p>
    <w:p w:rsidR="004A77A1" w:rsidRDefault="004A77A1" w:rsidP="004A77A1">
      <w:pPr>
        <w:jc w:val="both"/>
        <w:rPr>
          <w:rFonts w:ascii="Times New Roman" w:hAnsi="Times New Roman" w:cs="Times New Roman"/>
          <w:sz w:val="26"/>
          <w:szCs w:val="26"/>
        </w:rPr>
      </w:pPr>
    </w:p>
    <w:p w:rsidR="004A77A1" w:rsidRDefault="004A77A1" w:rsidP="004A77A1">
      <w:pPr>
        <w:jc w:val="both"/>
        <w:rPr>
          <w:rFonts w:ascii="Times New Roman" w:hAnsi="Times New Roman" w:cs="Times New Roman"/>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4A77A1" w:rsidP="004A77A1">
      <w:pPr>
        <w:spacing w:line="360" w:lineRule="auto"/>
        <w:rPr>
          <w:rFonts w:ascii="Times New Roman" w:hAnsi="Times New Roman" w:cs="Times New Roman"/>
          <w:b/>
          <w:sz w:val="26"/>
          <w:szCs w:val="26"/>
        </w:rPr>
      </w:pPr>
    </w:p>
    <w:p w:rsidR="004A77A1" w:rsidRDefault="00A365F7" w:rsidP="004A77A1">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CONCLUSION</w:t>
      </w:r>
    </w:p>
    <w:p w:rsidR="004A77A1" w:rsidRDefault="004A77A1" w:rsidP="004A77A1">
      <w:pPr>
        <w:spacing w:line="360" w:lineRule="auto"/>
        <w:jc w:val="both"/>
        <w:rPr>
          <w:rFonts w:ascii="Times New Roman" w:hAnsi="Times New Roman" w:cs="Times New Roman"/>
          <w:sz w:val="26"/>
          <w:szCs w:val="26"/>
        </w:rPr>
      </w:pPr>
      <w:r w:rsidRPr="00C05D5F">
        <w:rPr>
          <w:rFonts w:ascii="Times New Roman" w:hAnsi="Times New Roman" w:cs="Times New Roman"/>
          <w:sz w:val="26"/>
          <w:szCs w:val="26"/>
        </w:rPr>
        <w:t xml:space="preserve">The isolation, identification, and characterization of fungi from spoiled potatoes have provided valuable insights into the complex fungal communities involved in spoilage. The findings of this study have significant implications for the development of effective strategies to prevent and control potato spoilage. By understanding the diversity of fungal species involved in spoilage, including </w:t>
      </w:r>
      <w:r w:rsidRPr="00C05D5F">
        <w:rPr>
          <w:rFonts w:ascii="Times New Roman" w:hAnsi="Times New Roman" w:cs="Times New Roman"/>
          <w:i/>
          <w:sz w:val="26"/>
          <w:szCs w:val="26"/>
        </w:rPr>
        <w:t>Aspergillus, Fusarium,</w:t>
      </w:r>
      <w:r w:rsidRPr="00C05D5F">
        <w:rPr>
          <w:rFonts w:ascii="Times New Roman" w:hAnsi="Times New Roman" w:cs="Times New Roman"/>
          <w:sz w:val="26"/>
          <w:szCs w:val="26"/>
        </w:rPr>
        <w:t xml:space="preserve"> and </w:t>
      </w:r>
      <w:r w:rsidRPr="00C05D5F">
        <w:rPr>
          <w:rFonts w:ascii="Times New Roman" w:hAnsi="Times New Roman" w:cs="Times New Roman"/>
          <w:i/>
          <w:sz w:val="26"/>
          <w:szCs w:val="26"/>
        </w:rPr>
        <w:t>Penicillium,</w:t>
      </w:r>
      <w:r w:rsidRPr="00C05D5F">
        <w:rPr>
          <w:rFonts w:ascii="Times New Roman" w:hAnsi="Times New Roman" w:cs="Times New Roman"/>
          <w:sz w:val="26"/>
          <w:szCs w:val="26"/>
        </w:rPr>
        <w:t xml:space="preserve"> we can develop targeted control measures to reduce losses and improve food safety. Furthermore, the use of advanced molecular techniques, such as DNA sequencing, has revolutionized the field of fungal identification and characterization, enabling more accurate and rapid detection of fungal pathogens. Ultimately, this knowledge can be used to develop innovative solutions to mitigate the impact of fungal spoilage on potato crops, reducing economic losses and improving food security.</w:t>
      </w:r>
    </w:p>
    <w:p w:rsidR="00D40244" w:rsidRDefault="00D40244" w:rsidP="00491918">
      <w:pPr>
        <w:spacing w:line="360" w:lineRule="auto"/>
        <w:jc w:val="both"/>
        <w:rPr>
          <w:rFonts w:ascii="Times New Roman" w:hAnsi="Times New Roman" w:cs="Times New Roman"/>
          <w:b/>
          <w:sz w:val="26"/>
          <w:szCs w:val="26"/>
        </w:rPr>
      </w:pPr>
    </w:p>
    <w:p w:rsidR="004A77A1" w:rsidRDefault="004A77A1" w:rsidP="00491918">
      <w:pPr>
        <w:spacing w:line="360" w:lineRule="auto"/>
        <w:jc w:val="both"/>
        <w:rPr>
          <w:rFonts w:ascii="Times New Roman" w:hAnsi="Times New Roman" w:cs="Times New Roman"/>
          <w:b/>
          <w:sz w:val="26"/>
          <w:szCs w:val="26"/>
        </w:rPr>
      </w:pPr>
    </w:p>
    <w:p w:rsidR="00885A3B" w:rsidRDefault="00885A3B" w:rsidP="00491918">
      <w:pPr>
        <w:spacing w:line="360" w:lineRule="auto"/>
        <w:jc w:val="both"/>
        <w:rPr>
          <w:rFonts w:ascii="Times New Roman" w:hAnsi="Times New Roman" w:cs="Times New Roman"/>
          <w:b/>
          <w:sz w:val="26"/>
          <w:szCs w:val="26"/>
        </w:rPr>
      </w:pPr>
    </w:p>
    <w:p w:rsidR="00885A3B" w:rsidRDefault="00885A3B" w:rsidP="00491918">
      <w:pPr>
        <w:spacing w:line="360" w:lineRule="auto"/>
        <w:jc w:val="both"/>
        <w:rPr>
          <w:rFonts w:ascii="Times New Roman" w:hAnsi="Times New Roman" w:cs="Times New Roman"/>
          <w:b/>
          <w:sz w:val="26"/>
          <w:szCs w:val="26"/>
        </w:rPr>
      </w:pPr>
    </w:p>
    <w:p w:rsidR="00885A3B" w:rsidRDefault="00885A3B" w:rsidP="00491918">
      <w:pPr>
        <w:spacing w:line="360" w:lineRule="auto"/>
        <w:jc w:val="both"/>
        <w:rPr>
          <w:rFonts w:ascii="Times New Roman" w:hAnsi="Times New Roman" w:cs="Times New Roman"/>
          <w:b/>
          <w:sz w:val="26"/>
          <w:szCs w:val="26"/>
        </w:rPr>
      </w:pPr>
    </w:p>
    <w:p w:rsidR="00885A3B" w:rsidRDefault="00885A3B" w:rsidP="00491918">
      <w:pPr>
        <w:spacing w:line="360" w:lineRule="auto"/>
        <w:jc w:val="both"/>
        <w:rPr>
          <w:rFonts w:ascii="Times New Roman" w:hAnsi="Times New Roman" w:cs="Times New Roman"/>
          <w:b/>
          <w:sz w:val="26"/>
          <w:szCs w:val="26"/>
        </w:rPr>
      </w:pPr>
    </w:p>
    <w:p w:rsidR="00885A3B" w:rsidRDefault="00885A3B" w:rsidP="00491918">
      <w:pPr>
        <w:spacing w:line="360" w:lineRule="auto"/>
        <w:jc w:val="both"/>
        <w:rPr>
          <w:rFonts w:ascii="Times New Roman" w:hAnsi="Times New Roman" w:cs="Times New Roman"/>
          <w:b/>
          <w:sz w:val="26"/>
          <w:szCs w:val="26"/>
        </w:rPr>
      </w:pPr>
    </w:p>
    <w:p w:rsidR="00885A3B" w:rsidRDefault="00885A3B" w:rsidP="00491918">
      <w:pPr>
        <w:spacing w:line="360" w:lineRule="auto"/>
        <w:jc w:val="both"/>
        <w:rPr>
          <w:rFonts w:ascii="Times New Roman" w:hAnsi="Times New Roman" w:cs="Times New Roman"/>
          <w:b/>
          <w:sz w:val="26"/>
          <w:szCs w:val="26"/>
        </w:rPr>
      </w:pPr>
    </w:p>
    <w:p w:rsidR="004A77A1" w:rsidRDefault="004A77A1" w:rsidP="00491918">
      <w:pPr>
        <w:spacing w:line="360" w:lineRule="auto"/>
        <w:jc w:val="both"/>
        <w:rPr>
          <w:rFonts w:ascii="Times New Roman" w:hAnsi="Times New Roman" w:cs="Times New Roman"/>
          <w:b/>
          <w:sz w:val="26"/>
          <w:szCs w:val="26"/>
        </w:rPr>
      </w:pPr>
    </w:p>
    <w:p w:rsidR="004A77A1" w:rsidRDefault="004A77A1" w:rsidP="00491918">
      <w:pPr>
        <w:spacing w:line="360" w:lineRule="auto"/>
        <w:jc w:val="both"/>
        <w:rPr>
          <w:rFonts w:ascii="Times New Roman" w:hAnsi="Times New Roman" w:cs="Times New Roman"/>
          <w:b/>
          <w:sz w:val="26"/>
          <w:szCs w:val="26"/>
        </w:rPr>
      </w:pPr>
    </w:p>
    <w:p w:rsidR="00C7620A" w:rsidRDefault="00C7620A" w:rsidP="00C7620A">
      <w:pPr>
        <w:spacing w:line="360" w:lineRule="auto"/>
        <w:jc w:val="both"/>
        <w:rPr>
          <w:rFonts w:ascii="Times New Roman" w:hAnsi="Times New Roman" w:cs="Times New Roman"/>
          <w:b/>
          <w:sz w:val="26"/>
          <w:szCs w:val="26"/>
        </w:rPr>
      </w:pPr>
    </w:p>
    <w:p w:rsidR="00D2147E" w:rsidRDefault="00D2147E" w:rsidP="00C7620A">
      <w:pPr>
        <w:spacing w:line="360" w:lineRule="auto"/>
        <w:jc w:val="both"/>
        <w:rPr>
          <w:rFonts w:ascii="Times New Roman" w:hAnsi="Times New Roman" w:cs="Times New Roman"/>
          <w:b/>
          <w:sz w:val="26"/>
          <w:szCs w:val="26"/>
        </w:rPr>
      </w:pPr>
    </w:p>
    <w:p w:rsidR="00885A3B" w:rsidRDefault="00885A3B" w:rsidP="00885A3B">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SUMMARY</w:t>
      </w:r>
    </w:p>
    <w:p w:rsidR="00885A3B" w:rsidRPr="00885A3B" w:rsidRDefault="00885A3B" w:rsidP="00885A3B">
      <w:pPr>
        <w:spacing w:line="360" w:lineRule="auto"/>
        <w:jc w:val="both"/>
        <w:rPr>
          <w:rFonts w:ascii="Times New Roman" w:hAnsi="Times New Roman" w:cs="Times New Roman"/>
          <w:sz w:val="26"/>
          <w:szCs w:val="26"/>
        </w:rPr>
      </w:pPr>
      <w:r w:rsidRPr="00885A3B">
        <w:rPr>
          <w:rFonts w:ascii="Times New Roman" w:hAnsi="Times New Roman" w:cs="Times New Roman"/>
          <w:sz w:val="26"/>
          <w:szCs w:val="26"/>
        </w:rPr>
        <w:t xml:space="preserve">This study aimed to investigate the fungal diversity associated with spoiled potatoes using morphological, biochemical, and molecular techniques. We identified several fungal species, including </w:t>
      </w:r>
      <w:r w:rsidRPr="00885A3B">
        <w:rPr>
          <w:rFonts w:ascii="Times New Roman" w:hAnsi="Times New Roman" w:cs="Times New Roman"/>
          <w:i/>
          <w:sz w:val="26"/>
          <w:szCs w:val="26"/>
        </w:rPr>
        <w:t>Aspergillus, Fusarium</w:t>
      </w:r>
      <w:r w:rsidRPr="00885A3B">
        <w:rPr>
          <w:rFonts w:ascii="Times New Roman" w:hAnsi="Times New Roman" w:cs="Times New Roman"/>
          <w:sz w:val="26"/>
          <w:szCs w:val="26"/>
        </w:rPr>
        <w:t xml:space="preserve">, and </w:t>
      </w:r>
      <w:r w:rsidRPr="00885A3B">
        <w:rPr>
          <w:rFonts w:ascii="Times New Roman" w:hAnsi="Times New Roman" w:cs="Times New Roman"/>
          <w:i/>
          <w:sz w:val="26"/>
          <w:szCs w:val="26"/>
        </w:rPr>
        <w:t>Penicillium,</w:t>
      </w:r>
      <w:r w:rsidRPr="00885A3B">
        <w:rPr>
          <w:rFonts w:ascii="Times New Roman" w:hAnsi="Times New Roman" w:cs="Times New Roman"/>
          <w:sz w:val="26"/>
          <w:szCs w:val="26"/>
        </w:rPr>
        <w:t xml:space="preserve"> and characterized their growth patterns and enzymatic activities.</w:t>
      </w:r>
    </w:p>
    <w:p w:rsidR="00885A3B" w:rsidRDefault="00885A3B" w:rsidP="00885A3B">
      <w:pPr>
        <w:spacing w:line="360" w:lineRule="auto"/>
        <w:jc w:val="both"/>
        <w:rPr>
          <w:rFonts w:ascii="Times New Roman" w:hAnsi="Times New Roman" w:cs="Times New Roman"/>
          <w:b/>
          <w:sz w:val="26"/>
          <w:szCs w:val="26"/>
        </w:rPr>
      </w:pPr>
    </w:p>
    <w:p w:rsidR="00885A3B" w:rsidRDefault="00885A3B" w:rsidP="00885A3B">
      <w:pPr>
        <w:spacing w:line="360" w:lineRule="auto"/>
        <w:jc w:val="both"/>
        <w:rPr>
          <w:rFonts w:ascii="Times New Roman" w:hAnsi="Times New Roman" w:cs="Times New Roman"/>
          <w:b/>
          <w:sz w:val="26"/>
          <w:szCs w:val="26"/>
        </w:rPr>
      </w:pPr>
      <w:r>
        <w:rPr>
          <w:rFonts w:ascii="Times New Roman" w:hAnsi="Times New Roman" w:cs="Times New Roman"/>
          <w:b/>
          <w:sz w:val="26"/>
          <w:szCs w:val="26"/>
        </w:rPr>
        <w:t>RECOMMENDATION</w:t>
      </w:r>
    </w:p>
    <w:p w:rsidR="00885A3B" w:rsidRPr="00885A3B" w:rsidRDefault="00885A3B" w:rsidP="00885A3B">
      <w:pPr>
        <w:spacing w:line="360" w:lineRule="auto"/>
        <w:jc w:val="both"/>
        <w:rPr>
          <w:rFonts w:ascii="Times New Roman" w:hAnsi="Times New Roman" w:cs="Times New Roman"/>
          <w:sz w:val="26"/>
          <w:szCs w:val="26"/>
        </w:rPr>
      </w:pPr>
      <w:r w:rsidRPr="00885A3B">
        <w:rPr>
          <w:rFonts w:ascii="Times New Roman" w:hAnsi="Times New Roman" w:cs="Times New Roman"/>
          <w:sz w:val="26"/>
          <w:szCs w:val="26"/>
        </w:rPr>
        <w:t>To reduce the risk of mycotoxin production, we recommend that potato handlers and farmers implement proper storage and handling practices, including regular monitoring of potato quality and fungal contamination. Additionally, the use of mycotoxin-testing kits may be necessary to detect mycotoxins in potatoes.</w:t>
      </w: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885A3B" w:rsidRDefault="00885A3B" w:rsidP="00C7620A">
      <w:pPr>
        <w:spacing w:line="360" w:lineRule="auto"/>
        <w:jc w:val="both"/>
        <w:rPr>
          <w:rFonts w:ascii="Times New Roman" w:hAnsi="Times New Roman" w:cs="Times New Roman"/>
          <w:b/>
          <w:sz w:val="26"/>
          <w:szCs w:val="26"/>
        </w:rPr>
      </w:pPr>
    </w:p>
    <w:p w:rsidR="00C7620A" w:rsidRPr="00C7620A" w:rsidRDefault="00183247" w:rsidP="00C7620A">
      <w:pPr>
        <w:spacing w:line="360" w:lineRule="auto"/>
        <w:jc w:val="both"/>
        <w:rPr>
          <w:rFonts w:ascii="Times New Roman" w:hAnsi="Times New Roman" w:cs="Times New Roman"/>
          <w:b/>
          <w:sz w:val="26"/>
          <w:szCs w:val="26"/>
        </w:rPr>
      </w:pPr>
      <w:r w:rsidRPr="00C7620A">
        <w:rPr>
          <w:rFonts w:ascii="Times New Roman" w:hAnsi="Times New Roman" w:cs="Times New Roman"/>
          <w:b/>
          <w:sz w:val="26"/>
          <w:szCs w:val="26"/>
        </w:rPr>
        <w:lastRenderedPageBreak/>
        <w:t>REFERENCES</w:t>
      </w:r>
    </w:p>
    <w:p w:rsidR="001D7C65" w:rsidRPr="00A23922" w:rsidRDefault="00650EF0"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 xml:space="preserve">Adejumo, T. O., and </w:t>
      </w:r>
      <w:r w:rsidR="001D7C65" w:rsidRPr="00A23922">
        <w:rPr>
          <w:rFonts w:ascii="Times New Roman" w:hAnsi="Times New Roman" w:cs="Times New Roman"/>
          <w:sz w:val="26"/>
          <w:szCs w:val="26"/>
        </w:rPr>
        <w:t>Okigbo, R. N. (2017). Effects of climate change on potato production in Nigeria. Journal of Applied Science and Environmental Management, 21(3), 439-446.</w:t>
      </w:r>
    </w:p>
    <w:p w:rsidR="00140EC6" w:rsidRPr="00A23922" w:rsidRDefault="00140EC6" w:rsidP="004A2D9B">
      <w:pPr>
        <w:spacing w:line="240" w:lineRule="atLeast"/>
        <w:ind w:left="720" w:hanging="720"/>
        <w:jc w:val="both"/>
        <w:rPr>
          <w:rFonts w:ascii="Times New Roman" w:hAnsi="Times New Roman" w:cs="Times New Roman"/>
          <w:color w:val="000000" w:themeColor="text1"/>
          <w:sz w:val="26"/>
          <w:szCs w:val="26"/>
        </w:rPr>
      </w:pPr>
      <w:r w:rsidRPr="00A23922">
        <w:rPr>
          <w:rFonts w:ascii="Times New Roman" w:hAnsi="Times New Roman" w:cs="Times New Roman"/>
          <w:color w:val="000000" w:themeColor="text1"/>
          <w:sz w:val="26"/>
          <w:szCs w:val="26"/>
        </w:rPr>
        <w:t>Ariyo, A. B., and Obire, O. (2021). Microbiological and Physicochemical Characteristics of Abattoir Wastewaters in Bayelsa and Rivers State. </w:t>
      </w:r>
      <w:r w:rsidRPr="00A23922">
        <w:rPr>
          <w:rFonts w:ascii="Times New Roman" w:hAnsi="Times New Roman" w:cs="Times New Roman"/>
          <w:i/>
          <w:iCs/>
          <w:color w:val="000000" w:themeColor="text1"/>
          <w:sz w:val="26"/>
          <w:szCs w:val="26"/>
        </w:rPr>
        <w:t>South Asian Journal of Research in Microbiology</w:t>
      </w:r>
      <w:r w:rsidRPr="00A23922">
        <w:rPr>
          <w:rFonts w:ascii="Times New Roman" w:hAnsi="Times New Roman" w:cs="Times New Roman"/>
          <w:color w:val="000000" w:themeColor="text1"/>
          <w:sz w:val="26"/>
          <w:szCs w:val="26"/>
        </w:rPr>
        <w:t>, </w:t>
      </w:r>
      <w:r w:rsidRPr="00A23922">
        <w:rPr>
          <w:rFonts w:ascii="Times New Roman" w:hAnsi="Times New Roman" w:cs="Times New Roman"/>
          <w:i/>
          <w:iCs/>
          <w:color w:val="000000" w:themeColor="text1"/>
          <w:sz w:val="26"/>
          <w:szCs w:val="26"/>
        </w:rPr>
        <w:t>11</w:t>
      </w:r>
      <w:r w:rsidRPr="00A23922">
        <w:rPr>
          <w:rFonts w:ascii="Times New Roman" w:hAnsi="Times New Roman" w:cs="Times New Roman"/>
          <w:color w:val="000000" w:themeColor="text1"/>
          <w:sz w:val="26"/>
          <w:szCs w:val="26"/>
        </w:rPr>
        <w:t>(1), 32-45.</w:t>
      </w:r>
    </w:p>
    <w:p w:rsidR="00140EC6" w:rsidRPr="00A23922" w:rsidRDefault="00140EC6" w:rsidP="004A2D9B">
      <w:pPr>
        <w:spacing w:line="240" w:lineRule="atLeast"/>
        <w:ind w:left="720" w:hanging="720"/>
        <w:jc w:val="both"/>
        <w:rPr>
          <w:rFonts w:ascii="Times New Roman" w:eastAsia="Courier New" w:hAnsi="Times New Roman" w:cs="Times New Roman"/>
          <w:color w:val="000000" w:themeColor="text1"/>
          <w:sz w:val="26"/>
          <w:szCs w:val="26"/>
        </w:rPr>
      </w:pPr>
      <w:r w:rsidRPr="00A23922">
        <w:rPr>
          <w:rFonts w:ascii="Times New Roman" w:eastAsia="Courier New" w:hAnsi="Times New Roman" w:cs="Times New Roman"/>
          <w:color w:val="000000" w:themeColor="text1"/>
          <w:sz w:val="26"/>
          <w:szCs w:val="26"/>
        </w:rPr>
        <w:t>Babble, E. (2016).the practice of social research, engage learning. cheesbrough 19(2006) staining techniques. Distinct laboratory practice in Tropical countries. 2nd ed. Cambridge University press, Cambridge, UK, 30-45.</w:t>
      </w:r>
    </w:p>
    <w:p w:rsidR="00E2064B" w:rsidRPr="00A23922" w:rsidRDefault="005C7B82"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Chawla, S., Kumar, V., and</w:t>
      </w:r>
      <w:r w:rsidR="00E2064B" w:rsidRPr="00A23922">
        <w:rPr>
          <w:rFonts w:ascii="Times New Roman" w:hAnsi="Times New Roman" w:cs="Times New Roman"/>
          <w:sz w:val="26"/>
          <w:szCs w:val="26"/>
        </w:rPr>
        <w:t xml:space="preserve"> Sharma, S. (2020). Fungal diversity associated with spoiled potatoes in India. Journal of Phytopathology, 168(4), 231-238.</w:t>
      </w:r>
    </w:p>
    <w:p w:rsidR="00E2064B" w:rsidRPr="00A23922" w:rsidRDefault="005C7B82"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Erwin, D. C., and</w:t>
      </w:r>
      <w:r w:rsidR="00E2064B" w:rsidRPr="00A23922">
        <w:rPr>
          <w:rFonts w:ascii="Times New Roman" w:hAnsi="Times New Roman" w:cs="Times New Roman"/>
          <w:sz w:val="26"/>
          <w:szCs w:val="26"/>
        </w:rPr>
        <w:t xml:space="preserve"> Ribeiro, O. K. (1996). Phytophthora diseases worldwide. APS Press.</w:t>
      </w:r>
    </w:p>
    <w:p w:rsidR="00046C34" w:rsidRPr="00A23922" w:rsidRDefault="00046C34"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Frisvad, J. C., Thrane, U., and Samson, R. A. (2023). Fungal biodiversity in food spoilage. Journal of Food Science, 88(5), S1448-S1456.</w:t>
      </w:r>
    </w:p>
    <w:p w:rsidR="00E2064B" w:rsidRPr="00A23922" w:rsidRDefault="00E2064B"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FAO (2020). The global potato economy. Food and Agriculture Organization of the United Nations.</w:t>
      </w:r>
    </w:p>
    <w:p w:rsidR="009130D5" w:rsidRPr="00A23922" w:rsidRDefault="009130D5"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Glave, M. (2016). The potato in the Andean region: A review of its history, cultivation, and uses. Journal of Ethnobiology, 36(2), 241-255.</w:t>
      </w:r>
    </w:p>
    <w:p w:rsidR="009130D5" w:rsidRPr="00A23922" w:rsidRDefault="009130D5"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Hawkes, J. G. (1990). The potato: Evolution, biodiversity, and genetic resources. Belhaven Press.</w:t>
      </w:r>
    </w:p>
    <w:p w:rsidR="00E2064B" w:rsidRPr="00A23922" w:rsidRDefault="00E2064B"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Hodge, S., Thompson, A., &amp; Terry, L. (2020). Post-harvest losses in potatoes: A review. Journal of Food Science and Technology, 57(2), 532-541.</w:t>
      </w:r>
    </w:p>
    <w:p w:rsidR="009130D5" w:rsidRPr="00A23922" w:rsidRDefault="00813F85"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Huamán, Z., and</w:t>
      </w:r>
      <w:r w:rsidR="009130D5" w:rsidRPr="00A23922">
        <w:rPr>
          <w:rFonts w:ascii="Times New Roman" w:hAnsi="Times New Roman" w:cs="Times New Roman"/>
          <w:sz w:val="26"/>
          <w:szCs w:val="26"/>
        </w:rPr>
        <w:t xml:space="preserve"> Spooner, D. M. (2002). Reclassification of landrace populations of cultivated potatoes (Solanum sect. Petota). American Journal of Botany, 89(6), 947-956.</w:t>
      </w:r>
    </w:p>
    <w:p w:rsidR="00140EC6" w:rsidRPr="00A23922" w:rsidRDefault="00140EC6" w:rsidP="004A2D9B">
      <w:pPr>
        <w:spacing w:line="240" w:lineRule="atLeast"/>
        <w:ind w:left="720" w:hanging="720"/>
        <w:jc w:val="both"/>
        <w:rPr>
          <w:rFonts w:ascii="Times New Roman" w:hAnsi="Times New Roman" w:cs="Times New Roman"/>
          <w:color w:val="000000" w:themeColor="text1"/>
          <w:sz w:val="26"/>
          <w:szCs w:val="26"/>
        </w:rPr>
      </w:pPr>
      <w:r w:rsidRPr="00A23922">
        <w:rPr>
          <w:rFonts w:ascii="Times New Roman" w:hAnsi="Times New Roman" w:cs="Times New Roman"/>
          <w:color w:val="000000" w:themeColor="text1"/>
          <w:sz w:val="26"/>
          <w:szCs w:val="26"/>
        </w:rPr>
        <w:t>Konietzny U. and Geriner R. (2003). Application of PCR in the detection of mycotoxigenic fungi in food. Braz. J. Microbial. 34:283-300.</w:t>
      </w:r>
    </w:p>
    <w:p w:rsidR="00E2064B" w:rsidRPr="00A23922" w:rsidRDefault="00D35E08"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Kumar, V., Sharma, S., and</w:t>
      </w:r>
      <w:r w:rsidR="00E2064B" w:rsidRPr="00A23922">
        <w:rPr>
          <w:rFonts w:ascii="Times New Roman" w:hAnsi="Times New Roman" w:cs="Times New Roman"/>
          <w:sz w:val="26"/>
          <w:szCs w:val="26"/>
        </w:rPr>
        <w:t xml:space="preserve"> Sharma, A. K. (2019). Post-harvest management of potatoes: A review. Journal of Food Science and Technology, 56(4), 2402-2414.</w:t>
      </w:r>
    </w:p>
    <w:p w:rsidR="001D7C65" w:rsidRPr="00A23922" w:rsidRDefault="00D35E08"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Lacey, L. A., Fransen, J. J., and</w:t>
      </w:r>
      <w:r w:rsidR="008E1F99" w:rsidRPr="00A23922">
        <w:rPr>
          <w:rFonts w:ascii="Times New Roman" w:hAnsi="Times New Roman" w:cs="Times New Roman"/>
          <w:sz w:val="26"/>
          <w:szCs w:val="26"/>
        </w:rPr>
        <w:t xml:space="preserve">Carruthers, R. I. (2016). Integrated pest management for potatoes. In J. J. Fransen &amp; R. I. Carruthers (Eds.), </w:t>
      </w:r>
      <w:r w:rsidR="004862F5" w:rsidRPr="00A23922">
        <w:rPr>
          <w:rFonts w:ascii="Times New Roman" w:hAnsi="Times New Roman" w:cs="Times New Roman"/>
          <w:sz w:val="26"/>
          <w:szCs w:val="26"/>
        </w:rPr>
        <w:t>integrated</w:t>
      </w:r>
      <w:r w:rsidR="008E1F99" w:rsidRPr="00A23922">
        <w:rPr>
          <w:rFonts w:ascii="Times New Roman" w:hAnsi="Times New Roman" w:cs="Times New Roman"/>
          <w:sz w:val="26"/>
          <w:szCs w:val="26"/>
        </w:rPr>
        <w:t xml:space="preserve"> pest management: Current concepts and ecological perspective (pp. 233-254). Springer.</w:t>
      </w:r>
    </w:p>
    <w:p w:rsidR="00140EC6" w:rsidRPr="00A23922" w:rsidRDefault="00140EC6" w:rsidP="004A2D9B">
      <w:pPr>
        <w:spacing w:line="240" w:lineRule="atLeast"/>
        <w:ind w:left="720" w:hanging="720"/>
        <w:jc w:val="both"/>
        <w:rPr>
          <w:rFonts w:ascii="Times New Roman" w:hAnsi="Times New Roman" w:cs="Times New Roman"/>
          <w:color w:val="000000" w:themeColor="text1"/>
          <w:sz w:val="26"/>
          <w:szCs w:val="26"/>
        </w:rPr>
      </w:pPr>
      <w:r w:rsidRPr="00A23922">
        <w:rPr>
          <w:rFonts w:ascii="Times New Roman" w:hAnsi="Times New Roman" w:cs="Times New Roman"/>
          <w:color w:val="000000" w:themeColor="text1"/>
          <w:sz w:val="26"/>
          <w:szCs w:val="26"/>
        </w:rPr>
        <w:lastRenderedPageBreak/>
        <w:t>Nallal, V. U., Prabha, K., VethaPotheher, I., Ravindran, B., Baazeem, A., Chang, S. W. and Razia, M. (2021). Sunlight-driven rapid and facile synthesis of Silver nanoparticles using Allium ampeloprasum extract with enhanced antioxidant and antifungal activity. </w:t>
      </w:r>
      <w:r w:rsidRPr="00A23922">
        <w:rPr>
          <w:rFonts w:ascii="Times New Roman" w:hAnsi="Times New Roman" w:cs="Times New Roman"/>
          <w:i/>
          <w:iCs/>
          <w:color w:val="000000" w:themeColor="text1"/>
          <w:sz w:val="26"/>
          <w:szCs w:val="26"/>
        </w:rPr>
        <w:t>Saudi journal of biological sciences</w:t>
      </w:r>
      <w:r w:rsidRPr="00A23922">
        <w:rPr>
          <w:rFonts w:ascii="Times New Roman" w:hAnsi="Times New Roman" w:cs="Times New Roman"/>
          <w:color w:val="000000" w:themeColor="text1"/>
          <w:sz w:val="26"/>
          <w:szCs w:val="26"/>
        </w:rPr>
        <w:t>, </w:t>
      </w:r>
      <w:r w:rsidRPr="00A23922">
        <w:rPr>
          <w:rFonts w:ascii="Times New Roman" w:hAnsi="Times New Roman" w:cs="Times New Roman"/>
          <w:i/>
          <w:iCs/>
          <w:color w:val="000000" w:themeColor="text1"/>
          <w:sz w:val="26"/>
          <w:szCs w:val="26"/>
        </w:rPr>
        <w:t>28</w:t>
      </w:r>
      <w:r w:rsidRPr="00A23922">
        <w:rPr>
          <w:rFonts w:ascii="Times New Roman" w:hAnsi="Times New Roman" w:cs="Times New Roman"/>
          <w:color w:val="000000" w:themeColor="text1"/>
          <w:sz w:val="26"/>
          <w:szCs w:val="26"/>
        </w:rPr>
        <w:t>(7), 3660-3668.</w:t>
      </w:r>
    </w:p>
    <w:p w:rsidR="00140EC6" w:rsidRPr="00A23922" w:rsidRDefault="00140EC6"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Nelson, G. C. (2016). The potato in Europe: A review of its history, cultivation, and uses. Journal of European Economic History, 45(2), 137-154.</w:t>
      </w:r>
    </w:p>
    <w:p w:rsidR="00E2064B" w:rsidRPr="00A23922" w:rsidRDefault="00E2064B"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O'Brien, P. (2019). Potato diseases: A review. Journal of Phytopathology, 167(2), 67-77.</w:t>
      </w:r>
    </w:p>
    <w:p w:rsidR="008E1F99" w:rsidRPr="00A23922" w:rsidRDefault="008E1F99"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Peters, J. C., van Doorn, J., &amp; van der Waals, J. E. (2014). Fungal diseases of potatoes. In J. C. Peters (Ed.), Potato diseases (pp. 137-154). Springer.</w:t>
      </w:r>
    </w:p>
    <w:p w:rsidR="00046C34" w:rsidRPr="00A23922" w:rsidRDefault="00046C34"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Pitt, J. I., &amp; Hocking, A. D. (2022). Fungi and food spoilage. Springer. ISBN: 978-3-030-85638-0. 655</w:t>
      </w:r>
    </w:p>
    <w:p w:rsidR="00140EC6" w:rsidRPr="00A23922" w:rsidRDefault="00140EC6" w:rsidP="004A2D9B">
      <w:pPr>
        <w:spacing w:line="240" w:lineRule="atLeast"/>
        <w:ind w:left="720" w:hanging="720"/>
        <w:jc w:val="both"/>
        <w:rPr>
          <w:rFonts w:ascii="Times New Roman" w:hAnsi="Times New Roman" w:cs="Times New Roman"/>
          <w:color w:val="000000" w:themeColor="text1"/>
          <w:sz w:val="26"/>
          <w:szCs w:val="26"/>
        </w:rPr>
      </w:pPr>
      <w:r w:rsidRPr="00A23922">
        <w:rPr>
          <w:rFonts w:ascii="Times New Roman" w:hAnsi="Times New Roman" w:cs="Times New Roman"/>
          <w:color w:val="000000" w:themeColor="text1"/>
          <w:sz w:val="26"/>
          <w:szCs w:val="26"/>
        </w:rPr>
        <w:t>Osei, R., Yang, C., Cui, L., Ma, T., Li, Z., and Boamah, S. (2022). Isolation, identification, and pathogenicity of Lelliottia amnigena causing soft rot of potato tuber in China. </w:t>
      </w:r>
      <w:r w:rsidRPr="00A23922">
        <w:rPr>
          <w:rFonts w:ascii="Times New Roman" w:hAnsi="Times New Roman" w:cs="Times New Roman"/>
          <w:i/>
          <w:iCs/>
          <w:color w:val="000000" w:themeColor="text1"/>
          <w:sz w:val="26"/>
          <w:szCs w:val="26"/>
        </w:rPr>
        <w:t>Microbial Pathogenesis</w:t>
      </w:r>
      <w:r w:rsidRPr="00A23922">
        <w:rPr>
          <w:rFonts w:ascii="Times New Roman" w:hAnsi="Times New Roman" w:cs="Times New Roman"/>
          <w:color w:val="000000" w:themeColor="text1"/>
          <w:sz w:val="26"/>
          <w:szCs w:val="26"/>
        </w:rPr>
        <w:t>, </w:t>
      </w:r>
      <w:r w:rsidRPr="00A23922">
        <w:rPr>
          <w:rFonts w:ascii="Times New Roman" w:hAnsi="Times New Roman" w:cs="Times New Roman"/>
          <w:i/>
          <w:iCs/>
          <w:color w:val="000000" w:themeColor="text1"/>
          <w:sz w:val="26"/>
          <w:szCs w:val="26"/>
        </w:rPr>
        <w:t>164</w:t>
      </w:r>
      <w:r w:rsidRPr="00A23922">
        <w:rPr>
          <w:rFonts w:ascii="Times New Roman" w:hAnsi="Times New Roman" w:cs="Times New Roman"/>
          <w:color w:val="000000" w:themeColor="text1"/>
          <w:sz w:val="26"/>
          <w:szCs w:val="26"/>
        </w:rPr>
        <w:t>, 105441.</w:t>
      </w:r>
    </w:p>
    <w:p w:rsidR="008E1F99" w:rsidRPr="00A23922" w:rsidRDefault="008E1F99"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 xml:space="preserve">Rondon, S. I., DeBano, S. J., </w:t>
      </w:r>
      <w:r w:rsidR="008531C6" w:rsidRPr="00A23922">
        <w:rPr>
          <w:rFonts w:ascii="Times New Roman" w:hAnsi="Times New Roman" w:cs="Times New Roman"/>
          <w:sz w:val="26"/>
          <w:szCs w:val="26"/>
        </w:rPr>
        <w:t>and</w:t>
      </w:r>
      <w:r w:rsidRPr="00A23922">
        <w:rPr>
          <w:rFonts w:ascii="Times New Roman" w:hAnsi="Times New Roman" w:cs="Times New Roman"/>
          <w:sz w:val="26"/>
          <w:szCs w:val="26"/>
        </w:rPr>
        <w:t xml:space="preserve"> Hamm, P. B. (2017). Potato tuber moth management in the Pacific Northwest. Journal of Economic Entomology, 110(2), 441-448.</w:t>
      </w:r>
    </w:p>
    <w:p w:rsidR="00E2064B" w:rsidRPr="00A23922" w:rsidRDefault="009130D5"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 xml:space="preserve">Rodríguez, F., Ghislain, M., </w:t>
      </w:r>
      <w:r w:rsidR="008531C6" w:rsidRPr="00A23922">
        <w:rPr>
          <w:rFonts w:ascii="Times New Roman" w:hAnsi="Times New Roman" w:cs="Times New Roman"/>
          <w:sz w:val="26"/>
          <w:szCs w:val="26"/>
        </w:rPr>
        <w:t>and</w:t>
      </w:r>
      <w:r w:rsidRPr="00A23922">
        <w:rPr>
          <w:rFonts w:ascii="Times New Roman" w:hAnsi="Times New Roman" w:cs="Times New Roman"/>
          <w:sz w:val="26"/>
          <w:szCs w:val="26"/>
        </w:rPr>
        <w:t xml:space="preserve"> Spooner, D. M. (2010). Cultivated potato (</w:t>
      </w:r>
      <w:r w:rsidRPr="00A23922">
        <w:rPr>
          <w:rFonts w:ascii="Times New Roman" w:hAnsi="Times New Roman" w:cs="Times New Roman"/>
          <w:i/>
          <w:sz w:val="26"/>
          <w:szCs w:val="26"/>
        </w:rPr>
        <w:t>Solanum tuberosum</w:t>
      </w:r>
      <w:r w:rsidRPr="00A23922">
        <w:rPr>
          <w:rFonts w:ascii="Times New Roman" w:hAnsi="Times New Roman" w:cs="Times New Roman"/>
          <w:sz w:val="26"/>
          <w:szCs w:val="26"/>
        </w:rPr>
        <w:t xml:space="preserve">) diversity in the </w:t>
      </w:r>
      <w:r w:rsidRPr="00A23922">
        <w:rPr>
          <w:rFonts w:ascii="Times New Roman" w:hAnsi="Times New Roman" w:cs="Times New Roman"/>
          <w:i/>
          <w:sz w:val="26"/>
          <w:szCs w:val="26"/>
        </w:rPr>
        <w:t>Tuberosum</w:t>
      </w:r>
      <w:r w:rsidRPr="00A23922">
        <w:rPr>
          <w:rFonts w:ascii="Times New Roman" w:hAnsi="Times New Roman" w:cs="Times New Roman"/>
          <w:sz w:val="26"/>
          <w:szCs w:val="26"/>
        </w:rPr>
        <w:t xml:space="preserve"> Group. American Journal of Botany, 97(12), 2012-2022.</w:t>
      </w:r>
    </w:p>
    <w:p w:rsidR="008531C6" w:rsidRPr="00A23922" w:rsidRDefault="008531C6"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Samson, R. A., Frisvad, J. C., and Thrane, U. (2023). Food and fungi: A review. Journal of Food Science, 88(2), S388-S397.</w:t>
      </w:r>
    </w:p>
    <w:p w:rsidR="008531C6" w:rsidRPr="00A23922" w:rsidRDefault="008531C6"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Schoch, C. L., Seifert, K. A., Huhndorf, S., Robert, V., Spouge, J. L., Levesque, C. A., and Chen, W. (2012). Nuclear ribosomal internal transcribed spacer (ITS) region as a universal DNA barcode marker for Fungi. Proceedings of the National Academy of Sciences, 109(16), 6241-6246.</w:t>
      </w:r>
    </w:p>
    <w:p w:rsidR="00AC3AAC" w:rsidRPr="00A23922" w:rsidRDefault="00AC3AAC" w:rsidP="004A2D9B">
      <w:pPr>
        <w:spacing w:line="240" w:lineRule="atLeast"/>
        <w:ind w:left="720" w:hanging="720"/>
        <w:jc w:val="both"/>
        <w:rPr>
          <w:rFonts w:ascii="Times New Roman" w:hAnsi="Times New Roman" w:cs="Times New Roman"/>
          <w:sz w:val="26"/>
          <w:szCs w:val="26"/>
        </w:rPr>
      </w:pPr>
      <w:r w:rsidRPr="00A23922">
        <w:rPr>
          <w:rFonts w:ascii="Times New Roman" w:hAnsi="Times New Roman" w:cs="Times New Roman"/>
          <w:sz w:val="26"/>
          <w:szCs w:val="26"/>
        </w:rPr>
        <w:t>White, T. J., Bruns, T., Lee, S., and Taylor, J. (1990). Amplification and direct sequencing of fungal ribosomal RNA genes for phylogenetics. In M. A. Innis, D. H. Gelfand, J. J. Sninsky, and T. J. White (Eds.), PCR protocols: A guide to methods and applications (pp. 315-322). Academic Press.</w:t>
      </w:r>
      <w:bookmarkEnd w:id="0"/>
    </w:p>
    <w:sectPr w:rsidR="00AC3AAC" w:rsidRPr="00A2392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18E" w:rsidRDefault="0019018E" w:rsidP="00B62E25">
      <w:pPr>
        <w:spacing w:after="0" w:line="240" w:lineRule="auto"/>
      </w:pPr>
      <w:r>
        <w:separator/>
      </w:r>
    </w:p>
  </w:endnote>
  <w:endnote w:type="continuationSeparator" w:id="0">
    <w:p w:rsidR="0019018E" w:rsidRDefault="0019018E" w:rsidP="00B62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922959"/>
      <w:docPartObj>
        <w:docPartGallery w:val="Page Numbers (Bottom of Page)"/>
        <w:docPartUnique/>
      </w:docPartObj>
    </w:sdtPr>
    <w:sdtEndPr>
      <w:rPr>
        <w:noProof/>
      </w:rPr>
    </w:sdtEndPr>
    <w:sdtContent>
      <w:p w:rsidR="008F032A" w:rsidRDefault="008F032A">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rsidR="003754A2" w:rsidRDefault="003754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rsidR="003754A2" w:rsidRDefault="003754A2">
        <w:pPr>
          <w:pStyle w:val="Footer"/>
          <w:jc w:val="center"/>
        </w:pPr>
        <w:r>
          <w:fldChar w:fldCharType="begin"/>
        </w:r>
        <w:r>
          <w:instrText xml:space="preserve"> PAGE   \* MERGEFORMAT </w:instrText>
        </w:r>
        <w:r>
          <w:fldChar w:fldCharType="separate"/>
        </w:r>
        <w:r w:rsidR="008F032A">
          <w:rPr>
            <w:noProof/>
          </w:rPr>
          <w:t>37</w:t>
        </w:r>
        <w:r>
          <w:rPr>
            <w:noProof/>
          </w:rPr>
          <w:fldChar w:fldCharType="end"/>
        </w:r>
      </w:p>
    </w:sdtContent>
  </w:sdt>
  <w:p w:rsidR="003754A2" w:rsidRDefault="003754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396399"/>
      <w:docPartObj>
        <w:docPartGallery w:val="Page Numbers (Bottom of Page)"/>
        <w:docPartUnique/>
      </w:docPartObj>
    </w:sdtPr>
    <w:sdtEndPr>
      <w:rPr>
        <w:noProof/>
      </w:rPr>
    </w:sdtEndPr>
    <w:sdtContent>
      <w:p w:rsidR="003754A2" w:rsidRDefault="003754A2">
        <w:pPr>
          <w:pStyle w:val="Footer"/>
          <w:jc w:val="center"/>
        </w:pPr>
        <w:r>
          <w:fldChar w:fldCharType="begin"/>
        </w:r>
        <w:r>
          <w:instrText xml:space="preserve"> PAGE   \* MERGEFORMAT </w:instrText>
        </w:r>
        <w:r>
          <w:fldChar w:fldCharType="separate"/>
        </w:r>
        <w:r w:rsidR="008F032A">
          <w:rPr>
            <w:noProof/>
          </w:rPr>
          <w:t>46</w:t>
        </w:r>
        <w:r>
          <w:rPr>
            <w:noProof/>
          </w:rPr>
          <w:fldChar w:fldCharType="end"/>
        </w:r>
      </w:p>
    </w:sdtContent>
  </w:sdt>
  <w:p w:rsidR="003754A2" w:rsidRDefault="00375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18E" w:rsidRDefault="0019018E" w:rsidP="00B62E25">
      <w:pPr>
        <w:spacing w:after="0" w:line="240" w:lineRule="auto"/>
      </w:pPr>
      <w:r>
        <w:separator/>
      </w:r>
    </w:p>
  </w:footnote>
  <w:footnote w:type="continuationSeparator" w:id="0">
    <w:p w:rsidR="0019018E" w:rsidRDefault="0019018E" w:rsidP="00B62E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5D16"/>
    <w:multiLevelType w:val="hybridMultilevel"/>
    <w:tmpl w:val="CA48AF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3D1A"/>
    <w:multiLevelType w:val="hybridMultilevel"/>
    <w:tmpl w:val="8CBC8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A40FE"/>
    <w:multiLevelType w:val="hybridMultilevel"/>
    <w:tmpl w:val="18140E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E7B17"/>
    <w:multiLevelType w:val="hybridMultilevel"/>
    <w:tmpl w:val="CCD20D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45EFD"/>
    <w:multiLevelType w:val="hybridMultilevel"/>
    <w:tmpl w:val="61BAA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F619B"/>
    <w:multiLevelType w:val="hybridMultilevel"/>
    <w:tmpl w:val="826E15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944DC0"/>
    <w:multiLevelType w:val="hybridMultilevel"/>
    <w:tmpl w:val="194E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F85D3B"/>
    <w:multiLevelType w:val="hybridMultilevel"/>
    <w:tmpl w:val="CF5205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66365"/>
    <w:multiLevelType w:val="hybridMultilevel"/>
    <w:tmpl w:val="6088A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86354D"/>
    <w:multiLevelType w:val="hybridMultilevel"/>
    <w:tmpl w:val="BBBA7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7674AD"/>
    <w:multiLevelType w:val="hybridMultilevel"/>
    <w:tmpl w:val="D03AE3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FA4314"/>
    <w:multiLevelType w:val="hybridMultilevel"/>
    <w:tmpl w:val="18087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8E762B"/>
    <w:multiLevelType w:val="hybridMultilevel"/>
    <w:tmpl w:val="276471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44107A"/>
    <w:multiLevelType w:val="hybridMultilevel"/>
    <w:tmpl w:val="8448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86196B"/>
    <w:multiLevelType w:val="hybridMultilevel"/>
    <w:tmpl w:val="0B02C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10546B"/>
    <w:multiLevelType w:val="hybridMultilevel"/>
    <w:tmpl w:val="47422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01D3D"/>
    <w:multiLevelType w:val="hybridMultilevel"/>
    <w:tmpl w:val="A7AAA0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723A1D"/>
    <w:multiLevelType w:val="hybridMultilevel"/>
    <w:tmpl w:val="7B4A3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2"/>
  </w:num>
  <w:num w:numId="5">
    <w:abstractNumId w:val="15"/>
  </w:num>
  <w:num w:numId="6">
    <w:abstractNumId w:val="3"/>
  </w:num>
  <w:num w:numId="7">
    <w:abstractNumId w:val="9"/>
  </w:num>
  <w:num w:numId="8">
    <w:abstractNumId w:val="16"/>
  </w:num>
  <w:num w:numId="9">
    <w:abstractNumId w:val="14"/>
  </w:num>
  <w:num w:numId="10">
    <w:abstractNumId w:val="2"/>
  </w:num>
  <w:num w:numId="11">
    <w:abstractNumId w:val="17"/>
  </w:num>
  <w:num w:numId="12">
    <w:abstractNumId w:val="10"/>
  </w:num>
  <w:num w:numId="13">
    <w:abstractNumId w:val="11"/>
  </w:num>
  <w:num w:numId="14">
    <w:abstractNumId w:val="13"/>
  </w:num>
  <w:num w:numId="15">
    <w:abstractNumId w:val="8"/>
  </w:num>
  <w:num w:numId="16">
    <w:abstractNumId w:val="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E4"/>
    <w:rsid w:val="00005B60"/>
    <w:rsid w:val="000232AD"/>
    <w:rsid w:val="00036335"/>
    <w:rsid w:val="00046C34"/>
    <w:rsid w:val="0005347A"/>
    <w:rsid w:val="00085FCF"/>
    <w:rsid w:val="000B4BB6"/>
    <w:rsid w:val="00102741"/>
    <w:rsid w:val="00110968"/>
    <w:rsid w:val="00116012"/>
    <w:rsid w:val="00140EC6"/>
    <w:rsid w:val="00170734"/>
    <w:rsid w:val="00183247"/>
    <w:rsid w:val="0019018E"/>
    <w:rsid w:val="001B53DD"/>
    <w:rsid w:val="001D562B"/>
    <w:rsid w:val="001D7C65"/>
    <w:rsid w:val="002119E4"/>
    <w:rsid w:val="00213F46"/>
    <w:rsid w:val="00287321"/>
    <w:rsid w:val="002C6B79"/>
    <w:rsid w:val="002F6BE8"/>
    <w:rsid w:val="00322149"/>
    <w:rsid w:val="003243E6"/>
    <w:rsid w:val="00343895"/>
    <w:rsid w:val="00355AF2"/>
    <w:rsid w:val="003754A2"/>
    <w:rsid w:val="003D0F3F"/>
    <w:rsid w:val="0041669A"/>
    <w:rsid w:val="004628C9"/>
    <w:rsid w:val="00481DB9"/>
    <w:rsid w:val="004862F5"/>
    <w:rsid w:val="00491918"/>
    <w:rsid w:val="004A2D9B"/>
    <w:rsid w:val="004A77A1"/>
    <w:rsid w:val="004B1C8D"/>
    <w:rsid w:val="004E7E79"/>
    <w:rsid w:val="004F5E67"/>
    <w:rsid w:val="00502E78"/>
    <w:rsid w:val="00510F3F"/>
    <w:rsid w:val="00524C8D"/>
    <w:rsid w:val="005311D7"/>
    <w:rsid w:val="00575CD9"/>
    <w:rsid w:val="005A3CB0"/>
    <w:rsid w:val="005B35B5"/>
    <w:rsid w:val="005B39F9"/>
    <w:rsid w:val="005B4631"/>
    <w:rsid w:val="005C2676"/>
    <w:rsid w:val="005C7B82"/>
    <w:rsid w:val="005E2F1C"/>
    <w:rsid w:val="00617627"/>
    <w:rsid w:val="00627BEA"/>
    <w:rsid w:val="00633188"/>
    <w:rsid w:val="00650B86"/>
    <w:rsid w:val="00650EF0"/>
    <w:rsid w:val="00655B17"/>
    <w:rsid w:val="00656C0E"/>
    <w:rsid w:val="00687839"/>
    <w:rsid w:val="00696F4F"/>
    <w:rsid w:val="006C09BB"/>
    <w:rsid w:val="006C6E2E"/>
    <w:rsid w:val="00706A9B"/>
    <w:rsid w:val="00746597"/>
    <w:rsid w:val="007A652D"/>
    <w:rsid w:val="00803C30"/>
    <w:rsid w:val="00805979"/>
    <w:rsid w:val="00813F85"/>
    <w:rsid w:val="008531C6"/>
    <w:rsid w:val="00874C6F"/>
    <w:rsid w:val="00885A3B"/>
    <w:rsid w:val="008919FE"/>
    <w:rsid w:val="008E1F99"/>
    <w:rsid w:val="008E6D34"/>
    <w:rsid w:val="008F032A"/>
    <w:rsid w:val="009130D5"/>
    <w:rsid w:val="0098294D"/>
    <w:rsid w:val="00997480"/>
    <w:rsid w:val="009A492A"/>
    <w:rsid w:val="009D3111"/>
    <w:rsid w:val="009F0621"/>
    <w:rsid w:val="00A010AD"/>
    <w:rsid w:val="00A135BC"/>
    <w:rsid w:val="00A23922"/>
    <w:rsid w:val="00A24226"/>
    <w:rsid w:val="00A365F7"/>
    <w:rsid w:val="00A6711B"/>
    <w:rsid w:val="00A71F5E"/>
    <w:rsid w:val="00A7579E"/>
    <w:rsid w:val="00A84E51"/>
    <w:rsid w:val="00AC3AAC"/>
    <w:rsid w:val="00B337B3"/>
    <w:rsid w:val="00B62E25"/>
    <w:rsid w:val="00B641BA"/>
    <w:rsid w:val="00BA2582"/>
    <w:rsid w:val="00BA5BF9"/>
    <w:rsid w:val="00BA653F"/>
    <w:rsid w:val="00BC7CBF"/>
    <w:rsid w:val="00BD51EB"/>
    <w:rsid w:val="00BF02DE"/>
    <w:rsid w:val="00BF4FFD"/>
    <w:rsid w:val="00C075A2"/>
    <w:rsid w:val="00C45941"/>
    <w:rsid w:val="00C7620A"/>
    <w:rsid w:val="00C94709"/>
    <w:rsid w:val="00CD4F64"/>
    <w:rsid w:val="00D16D14"/>
    <w:rsid w:val="00D2147E"/>
    <w:rsid w:val="00D35E08"/>
    <w:rsid w:val="00D40244"/>
    <w:rsid w:val="00D71EB2"/>
    <w:rsid w:val="00DA6794"/>
    <w:rsid w:val="00DB47EC"/>
    <w:rsid w:val="00DC2DE2"/>
    <w:rsid w:val="00DD356D"/>
    <w:rsid w:val="00E2064B"/>
    <w:rsid w:val="00E43531"/>
    <w:rsid w:val="00E4680C"/>
    <w:rsid w:val="00EB501D"/>
    <w:rsid w:val="00ED0FBA"/>
    <w:rsid w:val="00F636C5"/>
    <w:rsid w:val="00F7165F"/>
    <w:rsid w:val="00FA5600"/>
    <w:rsid w:val="00FB1C73"/>
    <w:rsid w:val="00FC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3C72E-C016-48CE-A5C4-892727B5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243E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92A"/>
    <w:pPr>
      <w:ind w:left="720"/>
      <w:contextualSpacing/>
    </w:pPr>
  </w:style>
  <w:style w:type="paragraph" w:styleId="Header">
    <w:name w:val="header"/>
    <w:basedOn w:val="Normal"/>
    <w:link w:val="HeaderChar"/>
    <w:uiPriority w:val="99"/>
    <w:unhideWhenUsed/>
    <w:rsid w:val="00B62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E25"/>
  </w:style>
  <w:style w:type="paragraph" w:styleId="Footer">
    <w:name w:val="footer"/>
    <w:basedOn w:val="Normal"/>
    <w:link w:val="FooterChar"/>
    <w:uiPriority w:val="99"/>
    <w:unhideWhenUsed/>
    <w:rsid w:val="00B62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E25"/>
  </w:style>
  <w:style w:type="character" w:customStyle="1" w:styleId="Heading2Char">
    <w:name w:val="Heading 2 Char"/>
    <w:basedOn w:val="DefaultParagraphFont"/>
    <w:link w:val="Heading2"/>
    <w:uiPriority w:val="9"/>
    <w:semiHidden/>
    <w:rsid w:val="003243E6"/>
    <w:rPr>
      <w:rFonts w:asciiTheme="majorHAnsi" w:eastAsiaTheme="majorEastAsia" w:hAnsiTheme="majorHAnsi" w:cstheme="majorBidi"/>
      <w:color w:val="2E74B5" w:themeColor="accent1" w:themeShade="BF"/>
      <w:kern w:val="2"/>
      <w:sz w:val="32"/>
      <w:szCs w:val="32"/>
      <w14:ligatures w14:val="standardContextual"/>
    </w:rPr>
  </w:style>
  <w:style w:type="table" w:styleId="TableGrid">
    <w:name w:val="Table Grid"/>
    <w:basedOn w:val="TableNormal"/>
    <w:uiPriority w:val="39"/>
    <w:rsid w:val="003243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243E6"/>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3243E6"/>
    <w:rPr>
      <w:rFonts w:ascii="Trebuchet MS" w:eastAsia="Trebuchet MS" w:hAnsi="Trebuchet MS" w:cs="Trebuchet MS"/>
    </w:rPr>
  </w:style>
  <w:style w:type="paragraph" w:customStyle="1" w:styleId="TableParagraph">
    <w:name w:val="Table Paragraph"/>
    <w:basedOn w:val="Normal"/>
    <w:uiPriority w:val="1"/>
    <w:qFormat/>
    <w:rsid w:val="003243E6"/>
    <w:pPr>
      <w:widowControl w:val="0"/>
      <w:autoSpaceDE w:val="0"/>
      <w:autoSpaceDN w:val="0"/>
      <w:spacing w:after="0" w:line="204" w:lineRule="exact"/>
      <w:ind w:left="108"/>
    </w:pPr>
    <w:rPr>
      <w:rFonts w:ascii="Trebuchet MS" w:eastAsia="Trebuchet MS" w:hAnsi="Trebuchet MS" w:cs="Trebuchet MS"/>
    </w:rPr>
  </w:style>
  <w:style w:type="paragraph" w:customStyle="1" w:styleId="p1">
    <w:name w:val="p1"/>
    <w:basedOn w:val="Normal"/>
    <w:rsid w:val="00805979"/>
    <w:pPr>
      <w:spacing w:after="60" w:line="240" w:lineRule="auto"/>
    </w:pPr>
    <w:rPr>
      <w:rFonts w:ascii=".AppleSystemUIFont" w:eastAsia="Times New Roman" w:hAnsi=".AppleSystemUIFont" w:cs="Times New Roman"/>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62591">
      <w:bodyDiv w:val="1"/>
      <w:marLeft w:val="0"/>
      <w:marRight w:val="0"/>
      <w:marTop w:val="0"/>
      <w:marBottom w:val="0"/>
      <w:divBdr>
        <w:top w:val="none" w:sz="0" w:space="0" w:color="auto"/>
        <w:left w:val="none" w:sz="0" w:space="0" w:color="auto"/>
        <w:bottom w:val="none" w:sz="0" w:space="0" w:color="auto"/>
        <w:right w:val="none" w:sz="0" w:space="0" w:color="auto"/>
      </w:divBdr>
      <w:divsChild>
        <w:div w:id="538201889">
          <w:marLeft w:val="0"/>
          <w:marRight w:val="0"/>
          <w:marTop w:val="0"/>
          <w:marBottom w:val="0"/>
          <w:divBdr>
            <w:top w:val="none" w:sz="0" w:space="0" w:color="auto"/>
            <w:left w:val="none" w:sz="0" w:space="0" w:color="auto"/>
            <w:bottom w:val="none" w:sz="0" w:space="0" w:color="auto"/>
            <w:right w:val="none" w:sz="0" w:space="0" w:color="auto"/>
          </w:divBdr>
          <w:divsChild>
            <w:div w:id="241448938">
              <w:marLeft w:val="0"/>
              <w:marRight w:val="0"/>
              <w:marTop w:val="0"/>
              <w:marBottom w:val="0"/>
              <w:divBdr>
                <w:top w:val="none" w:sz="0" w:space="0" w:color="auto"/>
                <w:left w:val="none" w:sz="0" w:space="0" w:color="auto"/>
                <w:bottom w:val="none" w:sz="0" w:space="0" w:color="auto"/>
                <w:right w:val="none" w:sz="0" w:space="0" w:color="auto"/>
              </w:divBdr>
              <w:divsChild>
                <w:div w:id="356858381">
                  <w:marLeft w:val="0"/>
                  <w:marRight w:val="0"/>
                  <w:marTop w:val="0"/>
                  <w:marBottom w:val="0"/>
                  <w:divBdr>
                    <w:top w:val="none" w:sz="0" w:space="0" w:color="auto"/>
                    <w:left w:val="none" w:sz="0" w:space="0" w:color="auto"/>
                    <w:bottom w:val="none" w:sz="0" w:space="0" w:color="auto"/>
                    <w:right w:val="none" w:sz="0" w:space="0" w:color="auto"/>
                  </w:divBdr>
                  <w:divsChild>
                    <w:div w:id="1770928369">
                      <w:marLeft w:val="0"/>
                      <w:marRight w:val="0"/>
                      <w:marTop w:val="0"/>
                      <w:marBottom w:val="0"/>
                      <w:divBdr>
                        <w:top w:val="none" w:sz="0" w:space="0" w:color="auto"/>
                        <w:left w:val="none" w:sz="0" w:space="0" w:color="auto"/>
                        <w:bottom w:val="none" w:sz="0" w:space="0" w:color="auto"/>
                        <w:right w:val="none" w:sz="0" w:space="0" w:color="auto"/>
                      </w:divBdr>
                      <w:divsChild>
                        <w:div w:id="1182158142">
                          <w:marLeft w:val="0"/>
                          <w:marRight w:val="0"/>
                          <w:marTop w:val="0"/>
                          <w:marBottom w:val="0"/>
                          <w:divBdr>
                            <w:top w:val="none" w:sz="0" w:space="0" w:color="auto"/>
                            <w:left w:val="none" w:sz="0" w:space="0" w:color="auto"/>
                            <w:bottom w:val="none" w:sz="0" w:space="0" w:color="auto"/>
                            <w:right w:val="none" w:sz="0" w:space="0" w:color="auto"/>
                          </w:divBdr>
                          <w:divsChild>
                            <w:div w:id="1322541144">
                              <w:marLeft w:val="0"/>
                              <w:marRight w:val="0"/>
                              <w:marTop w:val="0"/>
                              <w:marBottom w:val="0"/>
                              <w:divBdr>
                                <w:top w:val="none" w:sz="0" w:space="0" w:color="auto"/>
                                <w:left w:val="none" w:sz="0" w:space="0" w:color="auto"/>
                                <w:bottom w:val="none" w:sz="0" w:space="0" w:color="auto"/>
                                <w:right w:val="none" w:sz="0" w:space="0" w:color="auto"/>
                              </w:divBdr>
                              <w:divsChild>
                                <w:div w:id="1908951114">
                                  <w:marLeft w:val="0"/>
                                  <w:marRight w:val="0"/>
                                  <w:marTop w:val="0"/>
                                  <w:marBottom w:val="0"/>
                                  <w:divBdr>
                                    <w:top w:val="none" w:sz="0" w:space="0" w:color="auto"/>
                                    <w:left w:val="none" w:sz="0" w:space="0" w:color="auto"/>
                                    <w:bottom w:val="none" w:sz="0" w:space="0" w:color="auto"/>
                                    <w:right w:val="none" w:sz="0" w:space="0" w:color="auto"/>
                                  </w:divBdr>
                                  <w:divsChild>
                                    <w:div w:id="317879434">
                                      <w:marLeft w:val="0"/>
                                      <w:marRight w:val="0"/>
                                      <w:marTop w:val="0"/>
                                      <w:marBottom w:val="0"/>
                                      <w:divBdr>
                                        <w:top w:val="none" w:sz="0" w:space="0" w:color="auto"/>
                                        <w:left w:val="none" w:sz="0" w:space="0" w:color="auto"/>
                                        <w:bottom w:val="none" w:sz="0" w:space="0" w:color="auto"/>
                                        <w:right w:val="none" w:sz="0" w:space="0" w:color="auto"/>
                                      </w:divBdr>
                                      <w:divsChild>
                                        <w:div w:id="1322611811">
                                          <w:marLeft w:val="0"/>
                                          <w:marRight w:val="0"/>
                                          <w:marTop w:val="0"/>
                                          <w:marBottom w:val="0"/>
                                          <w:divBdr>
                                            <w:top w:val="none" w:sz="0" w:space="0" w:color="auto"/>
                                            <w:left w:val="none" w:sz="0" w:space="0" w:color="auto"/>
                                            <w:bottom w:val="none" w:sz="0" w:space="0" w:color="auto"/>
                                            <w:right w:val="none" w:sz="0" w:space="0" w:color="auto"/>
                                          </w:divBdr>
                                          <w:divsChild>
                                            <w:div w:id="1856261541">
                                              <w:marLeft w:val="0"/>
                                              <w:marRight w:val="0"/>
                                              <w:marTop w:val="0"/>
                                              <w:marBottom w:val="0"/>
                                              <w:divBdr>
                                                <w:top w:val="none" w:sz="0" w:space="0" w:color="auto"/>
                                                <w:left w:val="none" w:sz="0" w:space="0" w:color="auto"/>
                                                <w:bottom w:val="none" w:sz="0" w:space="0" w:color="auto"/>
                                                <w:right w:val="none" w:sz="0" w:space="0" w:color="auto"/>
                                              </w:divBdr>
                                              <w:divsChild>
                                                <w:div w:id="581180515">
                                                  <w:marLeft w:val="0"/>
                                                  <w:marRight w:val="0"/>
                                                  <w:marTop w:val="0"/>
                                                  <w:marBottom w:val="0"/>
                                                  <w:divBdr>
                                                    <w:top w:val="none" w:sz="0" w:space="0" w:color="auto"/>
                                                    <w:left w:val="none" w:sz="0" w:space="0" w:color="auto"/>
                                                    <w:bottom w:val="none" w:sz="0" w:space="0" w:color="auto"/>
                                                    <w:right w:val="none" w:sz="0" w:space="0" w:color="auto"/>
                                                  </w:divBdr>
                                                  <w:divsChild>
                                                    <w:div w:id="1986885518">
                                                      <w:marLeft w:val="0"/>
                                                      <w:marRight w:val="0"/>
                                                      <w:marTop w:val="0"/>
                                                      <w:marBottom w:val="0"/>
                                                      <w:divBdr>
                                                        <w:top w:val="none" w:sz="0" w:space="0" w:color="auto"/>
                                                        <w:left w:val="none" w:sz="0" w:space="0" w:color="auto"/>
                                                        <w:bottom w:val="none" w:sz="0" w:space="0" w:color="auto"/>
                                                        <w:right w:val="none" w:sz="0" w:space="0" w:color="auto"/>
                                                      </w:divBdr>
                                                      <w:divsChild>
                                                        <w:div w:id="1193609189">
                                                          <w:marLeft w:val="0"/>
                                                          <w:marRight w:val="0"/>
                                                          <w:marTop w:val="0"/>
                                                          <w:marBottom w:val="0"/>
                                                          <w:divBdr>
                                                            <w:top w:val="none" w:sz="0" w:space="0" w:color="auto"/>
                                                            <w:left w:val="none" w:sz="0" w:space="0" w:color="auto"/>
                                                            <w:bottom w:val="none" w:sz="0" w:space="0" w:color="auto"/>
                                                            <w:right w:val="none" w:sz="0" w:space="0" w:color="auto"/>
                                                          </w:divBdr>
                                                          <w:divsChild>
                                                            <w:div w:id="124274252">
                                                              <w:marLeft w:val="0"/>
                                                              <w:marRight w:val="0"/>
                                                              <w:marTop w:val="0"/>
                                                              <w:marBottom w:val="0"/>
                                                              <w:divBdr>
                                                                <w:top w:val="none" w:sz="0" w:space="0" w:color="auto"/>
                                                                <w:left w:val="none" w:sz="0" w:space="0" w:color="auto"/>
                                                                <w:bottom w:val="none" w:sz="0" w:space="0" w:color="auto"/>
                                                                <w:right w:val="none" w:sz="0" w:space="0" w:color="auto"/>
                                                              </w:divBdr>
                                                              <w:divsChild>
                                                                <w:div w:id="2019307860">
                                                                  <w:marLeft w:val="0"/>
                                                                  <w:marRight w:val="0"/>
                                                                  <w:marTop w:val="0"/>
                                                                  <w:marBottom w:val="0"/>
                                                                  <w:divBdr>
                                                                    <w:top w:val="none" w:sz="0" w:space="0" w:color="auto"/>
                                                                    <w:left w:val="none" w:sz="0" w:space="0" w:color="auto"/>
                                                                    <w:bottom w:val="none" w:sz="0" w:space="0" w:color="auto"/>
                                                                    <w:right w:val="none" w:sz="0" w:space="0" w:color="auto"/>
                                                                  </w:divBdr>
                                                                  <w:divsChild>
                                                                    <w:div w:id="7114177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79266309">
                                                              <w:marLeft w:val="0"/>
                                                              <w:marRight w:val="0"/>
                                                              <w:marTop w:val="0"/>
                                                              <w:marBottom w:val="0"/>
                                                              <w:divBdr>
                                                                <w:top w:val="none" w:sz="0" w:space="0" w:color="auto"/>
                                                                <w:left w:val="none" w:sz="0" w:space="0" w:color="auto"/>
                                                                <w:bottom w:val="none" w:sz="0" w:space="0" w:color="auto"/>
                                                                <w:right w:val="none" w:sz="0" w:space="0" w:color="auto"/>
                                                              </w:divBdr>
                                                              <w:divsChild>
                                                                <w:div w:id="1191450509">
                                                                  <w:marLeft w:val="0"/>
                                                                  <w:marRight w:val="0"/>
                                                                  <w:marTop w:val="0"/>
                                                                  <w:marBottom w:val="0"/>
                                                                  <w:divBdr>
                                                                    <w:top w:val="none" w:sz="0" w:space="0" w:color="auto"/>
                                                                    <w:left w:val="none" w:sz="0" w:space="0" w:color="auto"/>
                                                                    <w:bottom w:val="none" w:sz="0" w:space="0" w:color="auto"/>
                                                                    <w:right w:val="none" w:sz="0" w:space="0" w:color="auto"/>
                                                                  </w:divBdr>
                                                                  <w:divsChild>
                                                                    <w:div w:id="19611026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7966678">
                                                              <w:marLeft w:val="0"/>
                                                              <w:marRight w:val="0"/>
                                                              <w:marTop w:val="0"/>
                                                              <w:marBottom w:val="0"/>
                                                              <w:divBdr>
                                                                <w:top w:val="none" w:sz="0" w:space="0" w:color="auto"/>
                                                                <w:left w:val="none" w:sz="0" w:space="0" w:color="auto"/>
                                                                <w:bottom w:val="none" w:sz="0" w:space="0" w:color="auto"/>
                                                                <w:right w:val="none" w:sz="0" w:space="0" w:color="auto"/>
                                                              </w:divBdr>
                                                              <w:divsChild>
                                                                <w:div w:id="505051744">
                                                                  <w:marLeft w:val="0"/>
                                                                  <w:marRight w:val="0"/>
                                                                  <w:marTop w:val="0"/>
                                                                  <w:marBottom w:val="0"/>
                                                                  <w:divBdr>
                                                                    <w:top w:val="none" w:sz="0" w:space="0" w:color="auto"/>
                                                                    <w:left w:val="none" w:sz="0" w:space="0" w:color="auto"/>
                                                                    <w:bottom w:val="none" w:sz="0" w:space="0" w:color="auto"/>
                                                                    <w:right w:val="none" w:sz="0" w:space="0" w:color="auto"/>
                                                                  </w:divBdr>
                                                                  <w:divsChild>
                                                                    <w:div w:id="1102451344">
                                                                      <w:marLeft w:val="-420"/>
                                                                      <w:marRight w:val="0"/>
                                                                      <w:marTop w:val="0"/>
                                                                      <w:marBottom w:val="0"/>
                                                                      <w:divBdr>
                                                                        <w:top w:val="none" w:sz="0" w:space="0" w:color="auto"/>
                                                                        <w:left w:val="none" w:sz="0" w:space="0" w:color="auto"/>
                                                                        <w:bottom w:val="none" w:sz="0" w:space="0" w:color="auto"/>
                                                                        <w:right w:val="none" w:sz="0" w:space="0" w:color="auto"/>
                                                                      </w:divBdr>
                                                                      <w:divsChild>
                                                                        <w:div w:id="612859181">
                                                                          <w:marLeft w:val="0"/>
                                                                          <w:marRight w:val="0"/>
                                                                          <w:marTop w:val="0"/>
                                                                          <w:marBottom w:val="0"/>
                                                                          <w:divBdr>
                                                                            <w:top w:val="none" w:sz="0" w:space="0" w:color="auto"/>
                                                                            <w:left w:val="none" w:sz="0" w:space="0" w:color="auto"/>
                                                                            <w:bottom w:val="none" w:sz="0" w:space="0" w:color="auto"/>
                                                                            <w:right w:val="none" w:sz="0" w:space="0" w:color="auto"/>
                                                                          </w:divBdr>
                                                                          <w:divsChild>
                                                                            <w:div w:id="239874182">
                                                                              <w:marLeft w:val="0"/>
                                                                              <w:marRight w:val="0"/>
                                                                              <w:marTop w:val="0"/>
                                                                              <w:marBottom w:val="0"/>
                                                                              <w:divBdr>
                                                                                <w:top w:val="none" w:sz="0" w:space="0" w:color="auto"/>
                                                                                <w:left w:val="none" w:sz="0" w:space="0" w:color="auto"/>
                                                                                <w:bottom w:val="none" w:sz="0" w:space="0" w:color="auto"/>
                                                                                <w:right w:val="none" w:sz="0" w:space="0" w:color="auto"/>
                                                                              </w:divBdr>
                                                                              <w:divsChild>
                                                                                <w:div w:id="541013615">
                                                                                  <w:marLeft w:val="0"/>
                                                                                  <w:marRight w:val="0"/>
                                                                                  <w:marTop w:val="0"/>
                                                                                  <w:marBottom w:val="0"/>
                                                                                  <w:divBdr>
                                                                                    <w:top w:val="none" w:sz="0" w:space="0" w:color="auto"/>
                                                                                    <w:left w:val="none" w:sz="0" w:space="0" w:color="auto"/>
                                                                                    <w:bottom w:val="none" w:sz="0" w:space="0" w:color="auto"/>
                                                                                    <w:right w:val="none" w:sz="0" w:space="0" w:color="auto"/>
                                                                                  </w:divBdr>
                                                                                </w:div>
                                                                                <w:div w:id="13619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1613">
                                                                      <w:marLeft w:val="-420"/>
                                                                      <w:marRight w:val="0"/>
                                                                      <w:marTop w:val="0"/>
                                                                      <w:marBottom w:val="0"/>
                                                                      <w:divBdr>
                                                                        <w:top w:val="none" w:sz="0" w:space="0" w:color="auto"/>
                                                                        <w:left w:val="none" w:sz="0" w:space="0" w:color="auto"/>
                                                                        <w:bottom w:val="none" w:sz="0" w:space="0" w:color="auto"/>
                                                                        <w:right w:val="none" w:sz="0" w:space="0" w:color="auto"/>
                                                                      </w:divBdr>
                                                                      <w:divsChild>
                                                                        <w:div w:id="992762058">
                                                                          <w:marLeft w:val="0"/>
                                                                          <w:marRight w:val="0"/>
                                                                          <w:marTop w:val="0"/>
                                                                          <w:marBottom w:val="0"/>
                                                                          <w:divBdr>
                                                                            <w:top w:val="none" w:sz="0" w:space="0" w:color="auto"/>
                                                                            <w:left w:val="none" w:sz="0" w:space="0" w:color="auto"/>
                                                                            <w:bottom w:val="none" w:sz="0" w:space="0" w:color="auto"/>
                                                                            <w:right w:val="none" w:sz="0" w:space="0" w:color="auto"/>
                                                                          </w:divBdr>
                                                                          <w:divsChild>
                                                                            <w:div w:id="755248683">
                                                                              <w:marLeft w:val="0"/>
                                                                              <w:marRight w:val="0"/>
                                                                              <w:marTop w:val="0"/>
                                                                              <w:marBottom w:val="0"/>
                                                                              <w:divBdr>
                                                                                <w:top w:val="none" w:sz="0" w:space="0" w:color="auto"/>
                                                                                <w:left w:val="none" w:sz="0" w:space="0" w:color="auto"/>
                                                                                <w:bottom w:val="none" w:sz="0" w:space="0" w:color="auto"/>
                                                                                <w:right w:val="none" w:sz="0" w:space="0" w:color="auto"/>
                                                                              </w:divBdr>
                                                                              <w:divsChild>
                                                                                <w:div w:id="943539929">
                                                                                  <w:marLeft w:val="0"/>
                                                                                  <w:marRight w:val="0"/>
                                                                                  <w:marTop w:val="0"/>
                                                                                  <w:marBottom w:val="0"/>
                                                                                  <w:divBdr>
                                                                                    <w:top w:val="none" w:sz="0" w:space="0" w:color="auto"/>
                                                                                    <w:left w:val="none" w:sz="0" w:space="0" w:color="auto"/>
                                                                                    <w:bottom w:val="none" w:sz="0" w:space="0" w:color="auto"/>
                                                                                    <w:right w:val="none" w:sz="0" w:space="0" w:color="auto"/>
                                                                                  </w:divBdr>
                                                                                </w:div>
                                                                                <w:div w:id="3495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3439">
                                                                      <w:marLeft w:val="-420"/>
                                                                      <w:marRight w:val="0"/>
                                                                      <w:marTop w:val="0"/>
                                                                      <w:marBottom w:val="0"/>
                                                                      <w:divBdr>
                                                                        <w:top w:val="none" w:sz="0" w:space="0" w:color="auto"/>
                                                                        <w:left w:val="none" w:sz="0" w:space="0" w:color="auto"/>
                                                                        <w:bottom w:val="none" w:sz="0" w:space="0" w:color="auto"/>
                                                                        <w:right w:val="none" w:sz="0" w:space="0" w:color="auto"/>
                                                                      </w:divBdr>
                                                                      <w:divsChild>
                                                                        <w:div w:id="1285573941">
                                                                          <w:marLeft w:val="0"/>
                                                                          <w:marRight w:val="0"/>
                                                                          <w:marTop w:val="0"/>
                                                                          <w:marBottom w:val="0"/>
                                                                          <w:divBdr>
                                                                            <w:top w:val="none" w:sz="0" w:space="0" w:color="auto"/>
                                                                            <w:left w:val="none" w:sz="0" w:space="0" w:color="auto"/>
                                                                            <w:bottom w:val="none" w:sz="0" w:space="0" w:color="auto"/>
                                                                            <w:right w:val="none" w:sz="0" w:space="0" w:color="auto"/>
                                                                          </w:divBdr>
                                                                          <w:divsChild>
                                                                            <w:div w:id="1929846861">
                                                                              <w:marLeft w:val="0"/>
                                                                              <w:marRight w:val="0"/>
                                                                              <w:marTop w:val="0"/>
                                                                              <w:marBottom w:val="0"/>
                                                                              <w:divBdr>
                                                                                <w:top w:val="none" w:sz="0" w:space="0" w:color="auto"/>
                                                                                <w:left w:val="none" w:sz="0" w:space="0" w:color="auto"/>
                                                                                <w:bottom w:val="none" w:sz="0" w:space="0" w:color="auto"/>
                                                                                <w:right w:val="none" w:sz="0" w:space="0" w:color="auto"/>
                                                                              </w:divBdr>
                                                                              <w:divsChild>
                                                                                <w:div w:id="1769305241">
                                                                                  <w:marLeft w:val="0"/>
                                                                                  <w:marRight w:val="0"/>
                                                                                  <w:marTop w:val="0"/>
                                                                                  <w:marBottom w:val="0"/>
                                                                                  <w:divBdr>
                                                                                    <w:top w:val="none" w:sz="0" w:space="0" w:color="auto"/>
                                                                                    <w:left w:val="none" w:sz="0" w:space="0" w:color="auto"/>
                                                                                    <w:bottom w:val="none" w:sz="0" w:space="0" w:color="auto"/>
                                                                                    <w:right w:val="none" w:sz="0" w:space="0" w:color="auto"/>
                                                                                  </w:divBdr>
                                                                                </w:div>
                                                                                <w:div w:id="12742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429">
                                                                      <w:marLeft w:val="-420"/>
                                                                      <w:marRight w:val="0"/>
                                                                      <w:marTop w:val="0"/>
                                                                      <w:marBottom w:val="0"/>
                                                                      <w:divBdr>
                                                                        <w:top w:val="none" w:sz="0" w:space="0" w:color="auto"/>
                                                                        <w:left w:val="none" w:sz="0" w:space="0" w:color="auto"/>
                                                                        <w:bottom w:val="none" w:sz="0" w:space="0" w:color="auto"/>
                                                                        <w:right w:val="none" w:sz="0" w:space="0" w:color="auto"/>
                                                                      </w:divBdr>
                                                                      <w:divsChild>
                                                                        <w:div w:id="884636087">
                                                                          <w:marLeft w:val="0"/>
                                                                          <w:marRight w:val="0"/>
                                                                          <w:marTop w:val="0"/>
                                                                          <w:marBottom w:val="0"/>
                                                                          <w:divBdr>
                                                                            <w:top w:val="none" w:sz="0" w:space="0" w:color="auto"/>
                                                                            <w:left w:val="none" w:sz="0" w:space="0" w:color="auto"/>
                                                                            <w:bottom w:val="none" w:sz="0" w:space="0" w:color="auto"/>
                                                                            <w:right w:val="none" w:sz="0" w:space="0" w:color="auto"/>
                                                                          </w:divBdr>
                                                                          <w:divsChild>
                                                                            <w:div w:id="1079137891">
                                                                              <w:marLeft w:val="0"/>
                                                                              <w:marRight w:val="0"/>
                                                                              <w:marTop w:val="0"/>
                                                                              <w:marBottom w:val="0"/>
                                                                              <w:divBdr>
                                                                                <w:top w:val="none" w:sz="0" w:space="0" w:color="auto"/>
                                                                                <w:left w:val="none" w:sz="0" w:space="0" w:color="auto"/>
                                                                                <w:bottom w:val="none" w:sz="0" w:space="0" w:color="auto"/>
                                                                                <w:right w:val="none" w:sz="0" w:space="0" w:color="auto"/>
                                                                              </w:divBdr>
                                                                              <w:divsChild>
                                                                                <w:div w:id="20013162">
                                                                                  <w:marLeft w:val="0"/>
                                                                                  <w:marRight w:val="0"/>
                                                                                  <w:marTop w:val="0"/>
                                                                                  <w:marBottom w:val="0"/>
                                                                                  <w:divBdr>
                                                                                    <w:top w:val="none" w:sz="0" w:space="0" w:color="auto"/>
                                                                                    <w:left w:val="none" w:sz="0" w:space="0" w:color="auto"/>
                                                                                    <w:bottom w:val="none" w:sz="0" w:space="0" w:color="auto"/>
                                                                                    <w:right w:val="none" w:sz="0" w:space="0" w:color="auto"/>
                                                                                  </w:divBdr>
                                                                                </w:div>
                                                                                <w:div w:id="19056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69559">
                                                                      <w:marLeft w:val="-420"/>
                                                                      <w:marRight w:val="0"/>
                                                                      <w:marTop w:val="0"/>
                                                                      <w:marBottom w:val="0"/>
                                                                      <w:divBdr>
                                                                        <w:top w:val="none" w:sz="0" w:space="0" w:color="auto"/>
                                                                        <w:left w:val="none" w:sz="0" w:space="0" w:color="auto"/>
                                                                        <w:bottom w:val="none" w:sz="0" w:space="0" w:color="auto"/>
                                                                        <w:right w:val="none" w:sz="0" w:space="0" w:color="auto"/>
                                                                      </w:divBdr>
                                                                      <w:divsChild>
                                                                        <w:div w:id="1481312591">
                                                                          <w:marLeft w:val="0"/>
                                                                          <w:marRight w:val="0"/>
                                                                          <w:marTop w:val="0"/>
                                                                          <w:marBottom w:val="0"/>
                                                                          <w:divBdr>
                                                                            <w:top w:val="none" w:sz="0" w:space="0" w:color="auto"/>
                                                                            <w:left w:val="none" w:sz="0" w:space="0" w:color="auto"/>
                                                                            <w:bottom w:val="none" w:sz="0" w:space="0" w:color="auto"/>
                                                                            <w:right w:val="none" w:sz="0" w:space="0" w:color="auto"/>
                                                                          </w:divBdr>
                                                                          <w:divsChild>
                                                                            <w:div w:id="2147355844">
                                                                              <w:marLeft w:val="0"/>
                                                                              <w:marRight w:val="0"/>
                                                                              <w:marTop w:val="0"/>
                                                                              <w:marBottom w:val="0"/>
                                                                              <w:divBdr>
                                                                                <w:top w:val="none" w:sz="0" w:space="0" w:color="auto"/>
                                                                                <w:left w:val="none" w:sz="0" w:space="0" w:color="auto"/>
                                                                                <w:bottom w:val="none" w:sz="0" w:space="0" w:color="auto"/>
                                                                                <w:right w:val="none" w:sz="0" w:space="0" w:color="auto"/>
                                                                              </w:divBdr>
                                                                              <w:divsChild>
                                                                                <w:div w:id="390158147">
                                                                                  <w:marLeft w:val="0"/>
                                                                                  <w:marRight w:val="0"/>
                                                                                  <w:marTop w:val="0"/>
                                                                                  <w:marBottom w:val="0"/>
                                                                                  <w:divBdr>
                                                                                    <w:top w:val="none" w:sz="0" w:space="0" w:color="auto"/>
                                                                                    <w:left w:val="none" w:sz="0" w:space="0" w:color="auto"/>
                                                                                    <w:bottom w:val="none" w:sz="0" w:space="0" w:color="auto"/>
                                                                                    <w:right w:val="none" w:sz="0" w:space="0" w:color="auto"/>
                                                                                  </w:divBdr>
                                                                                </w:div>
                                                                                <w:div w:id="13576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25740">
                                                  <w:marLeft w:val="0"/>
                                                  <w:marRight w:val="0"/>
                                                  <w:marTop w:val="0"/>
                                                  <w:marBottom w:val="0"/>
                                                  <w:divBdr>
                                                    <w:top w:val="none" w:sz="0" w:space="0" w:color="auto"/>
                                                    <w:left w:val="none" w:sz="0" w:space="0" w:color="auto"/>
                                                    <w:bottom w:val="none" w:sz="0" w:space="0" w:color="auto"/>
                                                    <w:right w:val="none" w:sz="0" w:space="0" w:color="auto"/>
                                                  </w:divBdr>
                                                  <w:divsChild>
                                                    <w:div w:id="46876426">
                                                      <w:marLeft w:val="0"/>
                                                      <w:marRight w:val="0"/>
                                                      <w:marTop w:val="0"/>
                                                      <w:marBottom w:val="0"/>
                                                      <w:divBdr>
                                                        <w:top w:val="none" w:sz="0" w:space="0" w:color="auto"/>
                                                        <w:left w:val="none" w:sz="0" w:space="0" w:color="auto"/>
                                                        <w:bottom w:val="none" w:sz="0" w:space="0" w:color="auto"/>
                                                        <w:right w:val="none" w:sz="0" w:space="0" w:color="auto"/>
                                                      </w:divBdr>
                                                      <w:divsChild>
                                                        <w:div w:id="13456723">
                                                          <w:marLeft w:val="0"/>
                                                          <w:marRight w:val="0"/>
                                                          <w:marTop w:val="0"/>
                                                          <w:marBottom w:val="0"/>
                                                          <w:divBdr>
                                                            <w:top w:val="none" w:sz="0" w:space="0" w:color="auto"/>
                                                            <w:left w:val="none" w:sz="0" w:space="0" w:color="auto"/>
                                                            <w:bottom w:val="none" w:sz="0" w:space="0" w:color="auto"/>
                                                            <w:right w:val="none" w:sz="0" w:space="0" w:color="auto"/>
                                                          </w:divBdr>
                                                          <w:divsChild>
                                                            <w:div w:id="700980169">
                                                              <w:marLeft w:val="0"/>
                                                              <w:marRight w:val="0"/>
                                                              <w:marTop w:val="0"/>
                                                              <w:marBottom w:val="0"/>
                                                              <w:divBdr>
                                                                <w:top w:val="none" w:sz="0" w:space="0" w:color="auto"/>
                                                                <w:left w:val="none" w:sz="0" w:space="0" w:color="auto"/>
                                                                <w:bottom w:val="none" w:sz="0" w:space="0" w:color="auto"/>
                                                                <w:right w:val="none" w:sz="0" w:space="0" w:color="auto"/>
                                                              </w:divBdr>
                                                              <w:divsChild>
                                                                <w:div w:id="1561818495">
                                                                  <w:marLeft w:val="0"/>
                                                                  <w:marRight w:val="0"/>
                                                                  <w:marTop w:val="0"/>
                                                                  <w:marBottom w:val="300"/>
                                                                  <w:divBdr>
                                                                    <w:top w:val="none" w:sz="0" w:space="0" w:color="auto"/>
                                                                    <w:left w:val="none" w:sz="0" w:space="0" w:color="auto"/>
                                                                    <w:bottom w:val="none" w:sz="0" w:space="0" w:color="auto"/>
                                                                    <w:right w:val="none" w:sz="0" w:space="0" w:color="auto"/>
                                                                  </w:divBdr>
                                                                  <w:divsChild>
                                                                    <w:div w:id="1711226403">
                                                                      <w:marLeft w:val="0"/>
                                                                      <w:marRight w:val="0"/>
                                                                      <w:marTop w:val="0"/>
                                                                      <w:marBottom w:val="0"/>
                                                                      <w:divBdr>
                                                                        <w:top w:val="none" w:sz="0" w:space="0" w:color="auto"/>
                                                                        <w:left w:val="none" w:sz="0" w:space="0" w:color="auto"/>
                                                                        <w:bottom w:val="none" w:sz="0" w:space="0" w:color="auto"/>
                                                                        <w:right w:val="none" w:sz="0" w:space="0" w:color="auto"/>
                                                                      </w:divBdr>
                                                                      <w:divsChild>
                                                                        <w:div w:id="1192841818">
                                                                          <w:marLeft w:val="0"/>
                                                                          <w:marRight w:val="0"/>
                                                                          <w:marTop w:val="0"/>
                                                                          <w:marBottom w:val="0"/>
                                                                          <w:divBdr>
                                                                            <w:top w:val="none" w:sz="0" w:space="0" w:color="auto"/>
                                                                            <w:left w:val="none" w:sz="0" w:space="0" w:color="auto"/>
                                                                            <w:bottom w:val="none" w:sz="0" w:space="0" w:color="auto"/>
                                                                            <w:right w:val="none" w:sz="0" w:space="0" w:color="auto"/>
                                                                          </w:divBdr>
                                                                          <w:divsChild>
                                                                            <w:div w:id="1723560700">
                                                                              <w:marLeft w:val="0"/>
                                                                              <w:marRight w:val="0"/>
                                                                              <w:marTop w:val="0"/>
                                                                              <w:marBottom w:val="0"/>
                                                                              <w:divBdr>
                                                                                <w:top w:val="none" w:sz="0" w:space="0" w:color="auto"/>
                                                                                <w:left w:val="none" w:sz="0" w:space="0" w:color="auto"/>
                                                                                <w:bottom w:val="none" w:sz="0" w:space="0" w:color="auto"/>
                                                                                <w:right w:val="none" w:sz="0" w:space="0" w:color="auto"/>
                                                                              </w:divBdr>
                                                                              <w:divsChild>
                                                                                <w:div w:id="2140412509">
                                                                                  <w:marLeft w:val="0"/>
                                                                                  <w:marRight w:val="0"/>
                                                                                  <w:marTop w:val="0"/>
                                                                                  <w:marBottom w:val="0"/>
                                                                                  <w:divBdr>
                                                                                    <w:top w:val="none" w:sz="0" w:space="0" w:color="auto"/>
                                                                                    <w:left w:val="none" w:sz="0" w:space="0" w:color="auto"/>
                                                                                    <w:bottom w:val="none" w:sz="0" w:space="0" w:color="auto"/>
                                                                                    <w:right w:val="none" w:sz="0" w:space="0" w:color="auto"/>
                                                                                  </w:divBdr>
                                                                                  <w:divsChild>
                                                                                    <w:div w:id="898130050">
                                                                                      <w:marLeft w:val="0"/>
                                                                                      <w:marRight w:val="0"/>
                                                                                      <w:marTop w:val="0"/>
                                                                                      <w:marBottom w:val="0"/>
                                                                                      <w:divBdr>
                                                                                        <w:top w:val="none" w:sz="0" w:space="0" w:color="auto"/>
                                                                                        <w:left w:val="none" w:sz="0" w:space="0" w:color="auto"/>
                                                                                        <w:bottom w:val="none" w:sz="0" w:space="0" w:color="auto"/>
                                                                                        <w:right w:val="none" w:sz="0" w:space="0" w:color="auto"/>
                                                                                      </w:divBdr>
                                                                                      <w:divsChild>
                                                                                        <w:div w:id="274212451">
                                                                                          <w:marLeft w:val="0"/>
                                                                                          <w:marRight w:val="0"/>
                                                                                          <w:marTop w:val="0"/>
                                                                                          <w:marBottom w:val="0"/>
                                                                                          <w:divBdr>
                                                                                            <w:top w:val="none" w:sz="0" w:space="0" w:color="auto"/>
                                                                                            <w:left w:val="none" w:sz="0" w:space="0" w:color="auto"/>
                                                                                            <w:bottom w:val="none" w:sz="0" w:space="0" w:color="auto"/>
                                                                                            <w:right w:val="none" w:sz="0" w:space="0" w:color="auto"/>
                                                                                          </w:divBdr>
                                                                                          <w:divsChild>
                                                                                            <w:div w:id="1064109487">
                                                                                              <w:marLeft w:val="0"/>
                                                                                              <w:marRight w:val="0"/>
                                                                                              <w:marTop w:val="0"/>
                                                                                              <w:marBottom w:val="0"/>
                                                                                              <w:divBdr>
                                                                                                <w:top w:val="none" w:sz="0" w:space="0" w:color="auto"/>
                                                                                                <w:left w:val="none" w:sz="0" w:space="0" w:color="auto"/>
                                                                                                <w:bottom w:val="none" w:sz="0" w:space="0" w:color="auto"/>
                                                                                                <w:right w:val="none" w:sz="0" w:space="0" w:color="auto"/>
                                                                                              </w:divBdr>
                                                                                              <w:divsChild>
                                                                                                <w:div w:id="1031300327">
                                                                                                  <w:marLeft w:val="0"/>
                                                                                                  <w:marRight w:val="0"/>
                                                                                                  <w:marTop w:val="0"/>
                                                                                                  <w:marBottom w:val="0"/>
                                                                                                  <w:divBdr>
                                                                                                    <w:top w:val="none" w:sz="0" w:space="0" w:color="auto"/>
                                                                                                    <w:left w:val="none" w:sz="0" w:space="0" w:color="auto"/>
                                                                                                    <w:bottom w:val="none" w:sz="0" w:space="0" w:color="auto"/>
                                                                                                    <w:right w:val="none" w:sz="0" w:space="0" w:color="auto"/>
                                                                                                  </w:divBdr>
                                                                                                  <w:divsChild>
                                                                                                    <w:div w:id="474224003">
                                                                                                      <w:marLeft w:val="0"/>
                                                                                                      <w:marRight w:val="0"/>
                                                                                                      <w:marTop w:val="0"/>
                                                                                                      <w:marBottom w:val="60"/>
                                                                                                      <w:divBdr>
                                                                                                        <w:top w:val="none" w:sz="0" w:space="0" w:color="auto"/>
                                                                                                        <w:left w:val="none" w:sz="0" w:space="0" w:color="auto"/>
                                                                                                        <w:bottom w:val="none" w:sz="0" w:space="0" w:color="auto"/>
                                                                                                        <w:right w:val="none" w:sz="0" w:space="0" w:color="auto"/>
                                                                                                      </w:divBdr>
                                                                                                    </w:div>
                                                                                                    <w:div w:id="1122846337">
                                                                                                      <w:marLeft w:val="0"/>
                                                                                                      <w:marRight w:val="0"/>
                                                                                                      <w:marTop w:val="0"/>
                                                                                                      <w:marBottom w:val="120"/>
                                                                                                      <w:divBdr>
                                                                                                        <w:top w:val="none" w:sz="0" w:space="0" w:color="auto"/>
                                                                                                        <w:left w:val="none" w:sz="0" w:space="0" w:color="auto"/>
                                                                                                        <w:bottom w:val="none" w:sz="0" w:space="0" w:color="auto"/>
                                                                                                        <w:right w:val="none" w:sz="0" w:space="0" w:color="auto"/>
                                                                                                      </w:divBdr>
                                                                                                    </w:div>
                                                                                                    <w:div w:id="1570261255">
                                                                                                      <w:marLeft w:val="0"/>
                                                                                                      <w:marRight w:val="0"/>
                                                                                                      <w:marTop w:val="0"/>
                                                                                                      <w:marBottom w:val="0"/>
                                                                                                      <w:divBdr>
                                                                                                        <w:top w:val="none" w:sz="0" w:space="0" w:color="auto"/>
                                                                                                        <w:left w:val="none" w:sz="0" w:space="0" w:color="auto"/>
                                                                                                        <w:bottom w:val="none" w:sz="0" w:space="0" w:color="auto"/>
                                                                                                        <w:right w:val="none" w:sz="0" w:space="0" w:color="auto"/>
                                                                                                      </w:divBdr>
                                                                                                      <w:divsChild>
                                                                                                        <w:div w:id="201939012">
                                                                                                          <w:marLeft w:val="0"/>
                                                                                                          <w:marRight w:val="0"/>
                                                                                                          <w:marTop w:val="0"/>
                                                                                                          <w:marBottom w:val="0"/>
                                                                                                          <w:divBdr>
                                                                                                            <w:top w:val="none" w:sz="0" w:space="0" w:color="auto"/>
                                                                                                            <w:left w:val="none" w:sz="0" w:space="0" w:color="auto"/>
                                                                                                            <w:bottom w:val="none" w:sz="0" w:space="0" w:color="auto"/>
                                                                                                            <w:right w:val="none" w:sz="0" w:space="0" w:color="auto"/>
                                                                                                          </w:divBdr>
                                                                                                          <w:divsChild>
                                                                                                            <w:div w:id="1835366932">
                                                                                                              <w:marLeft w:val="0"/>
                                                                                                              <w:marRight w:val="0"/>
                                                                                                              <w:marTop w:val="0"/>
                                                                                                              <w:marBottom w:val="0"/>
                                                                                                              <w:divBdr>
                                                                                                                <w:top w:val="none" w:sz="0" w:space="0" w:color="auto"/>
                                                                                                                <w:left w:val="none" w:sz="0" w:space="0" w:color="auto"/>
                                                                                                                <w:bottom w:val="none" w:sz="0" w:space="0" w:color="auto"/>
                                                                                                                <w:right w:val="none" w:sz="0" w:space="0" w:color="auto"/>
                                                                                                              </w:divBdr>
                                                                                                              <w:divsChild>
                                                                                                                <w:div w:id="1590652842">
                                                                                                                  <w:marLeft w:val="0"/>
                                                                                                                  <w:marRight w:val="0"/>
                                                                                                                  <w:marTop w:val="0"/>
                                                                                                                  <w:marBottom w:val="0"/>
                                                                                                                  <w:divBdr>
                                                                                                                    <w:top w:val="none" w:sz="0" w:space="0" w:color="auto"/>
                                                                                                                    <w:left w:val="none" w:sz="0" w:space="0" w:color="auto"/>
                                                                                                                    <w:bottom w:val="none" w:sz="0" w:space="0" w:color="auto"/>
                                                                                                                    <w:right w:val="none" w:sz="0" w:space="0" w:color="auto"/>
                                                                                                                  </w:divBdr>
                                                                                                                  <w:divsChild>
                                                                                                                    <w:div w:id="1065833760">
                                                                                                                      <w:marLeft w:val="0"/>
                                                                                                                      <w:marRight w:val="0"/>
                                                                                                                      <w:marTop w:val="0"/>
                                                                                                                      <w:marBottom w:val="0"/>
                                                                                                                      <w:divBdr>
                                                                                                                        <w:top w:val="none" w:sz="0" w:space="0" w:color="auto"/>
                                                                                                                        <w:left w:val="none" w:sz="0" w:space="0" w:color="auto"/>
                                                                                                                        <w:bottom w:val="none" w:sz="0" w:space="0" w:color="auto"/>
                                                                                                                        <w:right w:val="none" w:sz="0" w:space="0" w:color="auto"/>
                                                                                                                      </w:divBdr>
                                                                                                                      <w:divsChild>
                                                                                                                        <w:div w:id="17552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36961">
                                                                                                                  <w:marLeft w:val="90"/>
                                                                                                                  <w:marRight w:val="0"/>
                                                                                                                  <w:marTop w:val="0"/>
                                                                                                                  <w:marBottom w:val="0"/>
                                                                                                                  <w:divBdr>
                                                                                                                    <w:top w:val="none" w:sz="0" w:space="0" w:color="auto"/>
                                                                                                                    <w:left w:val="none" w:sz="0" w:space="0" w:color="auto"/>
                                                                                                                    <w:bottom w:val="none" w:sz="0" w:space="0" w:color="auto"/>
                                                                                                                    <w:right w:val="none" w:sz="0" w:space="0" w:color="auto"/>
                                                                                                                  </w:divBdr>
                                                                                                                  <w:divsChild>
                                                                                                                    <w:div w:id="19219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1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38203">
                                                                                          <w:marLeft w:val="0"/>
                                                                                          <w:marRight w:val="0"/>
                                                                                          <w:marTop w:val="0"/>
                                                                                          <w:marBottom w:val="0"/>
                                                                                          <w:divBdr>
                                                                                            <w:top w:val="none" w:sz="0" w:space="0" w:color="auto"/>
                                                                                            <w:left w:val="none" w:sz="0" w:space="0" w:color="auto"/>
                                                                                            <w:bottom w:val="none" w:sz="0" w:space="0" w:color="auto"/>
                                                                                            <w:right w:val="none" w:sz="0" w:space="0" w:color="auto"/>
                                                                                          </w:divBdr>
                                                                                          <w:divsChild>
                                                                                            <w:div w:id="1270746759">
                                                                                              <w:marLeft w:val="0"/>
                                                                                              <w:marRight w:val="0"/>
                                                                                              <w:marTop w:val="0"/>
                                                                                              <w:marBottom w:val="0"/>
                                                                                              <w:divBdr>
                                                                                                <w:top w:val="none" w:sz="0" w:space="0" w:color="auto"/>
                                                                                                <w:left w:val="none" w:sz="0" w:space="0" w:color="auto"/>
                                                                                                <w:bottom w:val="none" w:sz="0" w:space="0" w:color="auto"/>
                                                                                                <w:right w:val="none" w:sz="0" w:space="0" w:color="auto"/>
                                                                                              </w:divBdr>
                                                                                              <w:divsChild>
                                                                                                <w:div w:id="1451440161">
                                                                                                  <w:marLeft w:val="0"/>
                                                                                                  <w:marRight w:val="0"/>
                                                                                                  <w:marTop w:val="0"/>
                                                                                                  <w:marBottom w:val="0"/>
                                                                                                  <w:divBdr>
                                                                                                    <w:top w:val="none" w:sz="0" w:space="0" w:color="auto"/>
                                                                                                    <w:left w:val="none" w:sz="0" w:space="0" w:color="auto"/>
                                                                                                    <w:bottom w:val="none" w:sz="0" w:space="0" w:color="auto"/>
                                                                                                    <w:right w:val="none" w:sz="0" w:space="0" w:color="auto"/>
                                                                                                  </w:divBdr>
                                                                                                  <w:divsChild>
                                                                                                    <w:div w:id="1024359425">
                                                                                                      <w:marLeft w:val="0"/>
                                                                                                      <w:marRight w:val="0"/>
                                                                                                      <w:marTop w:val="0"/>
                                                                                                      <w:marBottom w:val="60"/>
                                                                                                      <w:divBdr>
                                                                                                        <w:top w:val="none" w:sz="0" w:space="0" w:color="auto"/>
                                                                                                        <w:left w:val="none" w:sz="0" w:space="0" w:color="auto"/>
                                                                                                        <w:bottom w:val="none" w:sz="0" w:space="0" w:color="auto"/>
                                                                                                        <w:right w:val="none" w:sz="0" w:space="0" w:color="auto"/>
                                                                                                      </w:divBdr>
                                                                                                    </w:div>
                                                                                                    <w:div w:id="1330136773">
                                                                                                      <w:marLeft w:val="0"/>
                                                                                                      <w:marRight w:val="0"/>
                                                                                                      <w:marTop w:val="0"/>
                                                                                                      <w:marBottom w:val="120"/>
                                                                                                      <w:divBdr>
                                                                                                        <w:top w:val="none" w:sz="0" w:space="0" w:color="auto"/>
                                                                                                        <w:left w:val="none" w:sz="0" w:space="0" w:color="auto"/>
                                                                                                        <w:bottom w:val="none" w:sz="0" w:space="0" w:color="auto"/>
                                                                                                        <w:right w:val="none" w:sz="0" w:space="0" w:color="auto"/>
                                                                                                      </w:divBdr>
                                                                                                    </w:div>
                                                                                                    <w:div w:id="1187864835">
                                                                                                      <w:marLeft w:val="0"/>
                                                                                                      <w:marRight w:val="0"/>
                                                                                                      <w:marTop w:val="0"/>
                                                                                                      <w:marBottom w:val="0"/>
                                                                                                      <w:divBdr>
                                                                                                        <w:top w:val="none" w:sz="0" w:space="0" w:color="auto"/>
                                                                                                        <w:left w:val="none" w:sz="0" w:space="0" w:color="auto"/>
                                                                                                        <w:bottom w:val="none" w:sz="0" w:space="0" w:color="auto"/>
                                                                                                        <w:right w:val="none" w:sz="0" w:space="0" w:color="auto"/>
                                                                                                      </w:divBdr>
                                                                                                      <w:divsChild>
                                                                                                        <w:div w:id="1313755700">
                                                                                                          <w:marLeft w:val="0"/>
                                                                                                          <w:marRight w:val="0"/>
                                                                                                          <w:marTop w:val="0"/>
                                                                                                          <w:marBottom w:val="0"/>
                                                                                                          <w:divBdr>
                                                                                                            <w:top w:val="none" w:sz="0" w:space="0" w:color="auto"/>
                                                                                                            <w:left w:val="none" w:sz="0" w:space="0" w:color="auto"/>
                                                                                                            <w:bottom w:val="none" w:sz="0" w:space="0" w:color="auto"/>
                                                                                                            <w:right w:val="none" w:sz="0" w:space="0" w:color="auto"/>
                                                                                                          </w:divBdr>
                                                                                                          <w:divsChild>
                                                                                                            <w:div w:id="862717080">
                                                                                                              <w:marLeft w:val="0"/>
                                                                                                              <w:marRight w:val="0"/>
                                                                                                              <w:marTop w:val="0"/>
                                                                                                              <w:marBottom w:val="0"/>
                                                                                                              <w:divBdr>
                                                                                                                <w:top w:val="none" w:sz="0" w:space="0" w:color="auto"/>
                                                                                                                <w:left w:val="none" w:sz="0" w:space="0" w:color="auto"/>
                                                                                                                <w:bottom w:val="none" w:sz="0" w:space="0" w:color="auto"/>
                                                                                                                <w:right w:val="none" w:sz="0" w:space="0" w:color="auto"/>
                                                                                                              </w:divBdr>
                                                                                                              <w:divsChild>
                                                                                                                <w:div w:id="49694239">
                                                                                                                  <w:marLeft w:val="90"/>
                                                                                                                  <w:marRight w:val="0"/>
                                                                                                                  <w:marTop w:val="0"/>
                                                                                                                  <w:marBottom w:val="0"/>
                                                                                                                  <w:divBdr>
                                                                                                                    <w:top w:val="none" w:sz="0" w:space="0" w:color="auto"/>
                                                                                                                    <w:left w:val="none" w:sz="0" w:space="0" w:color="auto"/>
                                                                                                                    <w:bottom w:val="none" w:sz="0" w:space="0" w:color="auto"/>
                                                                                                                    <w:right w:val="none" w:sz="0" w:space="0" w:color="auto"/>
                                                                                                                  </w:divBdr>
                                                                                                                  <w:divsChild>
                                                                                                                    <w:div w:id="21466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9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1621">
                                                                                          <w:marLeft w:val="0"/>
                                                                                          <w:marRight w:val="0"/>
                                                                                          <w:marTop w:val="0"/>
                                                                                          <w:marBottom w:val="0"/>
                                                                                          <w:divBdr>
                                                                                            <w:top w:val="none" w:sz="0" w:space="0" w:color="auto"/>
                                                                                            <w:left w:val="none" w:sz="0" w:space="0" w:color="auto"/>
                                                                                            <w:bottom w:val="none" w:sz="0" w:space="0" w:color="auto"/>
                                                                                            <w:right w:val="none" w:sz="0" w:space="0" w:color="auto"/>
                                                                                          </w:divBdr>
                                                                                          <w:divsChild>
                                                                                            <w:div w:id="110634321">
                                                                                              <w:marLeft w:val="0"/>
                                                                                              <w:marRight w:val="0"/>
                                                                                              <w:marTop w:val="0"/>
                                                                                              <w:marBottom w:val="60"/>
                                                                                              <w:divBdr>
                                                                                                <w:top w:val="none" w:sz="0" w:space="0" w:color="auto"/>
                                                                                                <w:left w:val="none" w:sz="0" w:space="0" w:color="auto"/>
                                                                                                <w:bottom w:val="none" w:sz="0" w:space="0" w:color="auto"/>
                                                                                                <w:right w:val="none" w:sz="0" w:space="0" w:color="auto"/>
                                                                                              </w:divBdr>
                                                                                            </w:div>
                                                                                            <w:div w:id="477764370">
                                                                                              <w:marLeft w:val="0"/>
                                                                                              <w:marRight w:val="0"/>
                                                                                              <w:marTop w:val="0"/>
                                                                                              <w:marBottom w:val="120"/>
                                                                                              <w:divBdr>
                                                                                                <w:top w:val="none" w:sz="0" w:space="0" w:color="auto"/>
                                                                                                <w:left w:val="none" w:sz="0" w:space="0" w:color="auto"/>
                                                                                                <w:bottom w:val="none" w:sz="0" w:space="0" w:color="auto"/>
                                                                                                <w:right w:val="none" w:sz="0" w:space="0" w:color="auto"/>
                                                                                              </w:divBdr>
                                                                                            </w:div>
                                                                                            <w:div w:id="52047715">
                                                                                              <w:marLeft w:val="0"/>
                                                                                              <w:marRight w:val="0"/>
                                                                                              <w:marTop w:val="0"/>
                                                                                              <w:marBottom w:val="0"/>
                                                                                              <w:divBdr>
                                                                                                <w:top w:val="none" w:sz="0" w:space="0" w:color="auto"/>
                                                                                                <w:left w:val="none" w:sz="0" w:space="0" w:color="auto"/>
                                                                                                <w:bottom w:val="none" w:sz="0" w:space="0" w:color="auto"/>
                                                                                                <w:right w:val="none" w:sz="0" w:space="0" w:color="auto"/>
                                                                                              </w:divBdr>
                                                                                              <w:divsChild>
                                                                                                <w:div w:id="456145314">
                                                                                                  <w:marLeft w:val="0"/>
                                                                                                  <w:marRight w:val="0"/>
                                                                                                  <w:marTop w:val="0"/>
                                                                                                  <w:marBottom w:val="0"/>
                                                                                                  <w:divBdr>
                                                                                                    <w:top w:val="none" w:sz="0" w:space="0" w:color="auto"/>
                                                                                                    <w:left w:val="none" w:sz="0" w:space="0" w:color="auto"/>
                                                                                                    <w:bottom w:val="none" w:sz="0" w:space="0" w:color="auto"/>
                                                                                                    <w:right w:val="none" w:sz="0" w:space="0" w:color="auto"/>
                                                                                                  </w:divBdr>
                                                                                                  <w:divsChild>
                                                                                                    <w:div w:id="1937638885">
                                                                                                      <w:marLeft w:val="0"/>
                                                                                                      <w:marRight w:val="0"/>
                                                                                                      <w:marTop w:val="0"/>
                                                                                                      <w:marBottom w:val="0"/>
                                                                                                      <w:divBdr>
                                                                                                        <w:top w:val="none" w:sz="0" w:space="0" w:color="auto"/>
                                                                                                        <w:left w:val="none" w:sz="0" w:space="0" w:color="auto"/>
                                                                                                        <w:bottom w:val="none" w:sz="0" w:space="0" w:color="auto"/>
                                                                                                        <w:right w:val="none" w:sz="0" w:space="0" w:color="auto"/>
                                                                                                      </w:divBdr>
                                                                                                      <w:divsChild>
                                                                                                        <w:div w:id="826938223">
                                                                                                          <w:marLeft w:val="0"/>
                                                                                                          <w:marRight w:val="0"/>
                                                                                                          <w:marTop w:val="0"/>
                                                                                                          <w:marBottom w:val="0"/>
                                                                                                          <w:divBdr>
                                                                                                            <w:top w:val="none" w:sz="0" w:space="0" w:color="auto"/>
                                                                                                            <w:left w:val="none" w:sz="0" w:space="0" w:color="auto"/>
                                                                                                            <w:bottom w:val="none" w:sz="0" w:space="0" w:color="auto"/>
                                                                                                            <w:right w:val="none" w:sz="0" w:space="0" w:color="auto"/>
                                                                                                          </w:divBdr>
                                                                                                          <w:divsChild>
                                                                                                            <w:div w:id="2062440075">
                                                                                                              <w:marLeft w:val="0"/>
                                                                                                              <w:marRight w:val="0"/>
                                                                                                              <w:marTop w:val="0"/>
                                                                                                              <w:marBottom w:val="0"/>
                                                                                                              <w:divBdr>
                                                                                                                <w:top w:val="none" w:sz="0" w:space="0" w:color="auto"/>
                                                                                                                <w:left w:val="none" w:sz="0" w:space="0" w:color="auto"/>
                                                                                                                <w:bottom w:val="none" w:sz="0" w:space="0" w:color="auto"/>
                                                                                                                <w:right w:val="none" w:sz="0" w:space="0" w:color="auto"/>
                                                                                                              </w:divBdr>
                                                                                                              <w:divsChild>
                                                                                                                <w:div w:id="1274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5379">
                                                                                                          <w:marLeft w:val="90"/>
                                                                                                          <w:marRight w:val="0"/>
                                                                                                          <w:marTop w:val="0"/>
                                                                                                          <w:marBottom w:val="0"/>
                                                                                                          <w:divBdr>
                                                                                                            <w:top w:val="none" w:sz="0" w:space="0" w:color="auto"/>
                                                                                                            <w:left w:val="none" w:sz="0" w:space="0" w:color="auto"/>
                                                                                                            <w:bottom w:val="none" w:sz="0" w:space="0" w:color="auto"/>
                                                                                                            <w:right w:val="none" w:sz="0" w:space="0" w:color="auto"/>
                                                                                                          </w:divBdr>
                                                                                                          <w:divsChild>
                                                                                                            <w:div w:id="2480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930604">
                                                                                          <w:marLeft w:val="0"/>
                                                                                          <w:marRight w:val="0"/>
                                                                                          <w:marTop w:val="0"/>
                                                                                          <w:marBottom w:val="0"/>
                                                                                          <w:divBdr>
                                                                                            <w:top w:val="none" w:sz="0" w:space="0" w:color="auto"/>
                                                                                            <w:left w:val="none" w:sz="0" w:space="0" w:color="auto"/>
                                                                                            <w:bottom w:val="none" w:sz="0" w:space="0" w:color="auto"/>
                                                                                            <w:right w:val="none" w:sz="0" w:space="0" w:color="auto"/>
                                                                                          </w:divBdr>
                                                                                          <w:divsChild>
                                                                                            <w:div w:id="10753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7197A-8C82-4E17-AD29-F92E5CE5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47</Pages>
  <Words>8187</Words>
  <Characters>46668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88</cp:revision>
  <dcterms:created xsi:type="dcterms:W3CDTF">2025-03-30T15:28:00Z</dcterms:created>
  <dcterms:modified xsi:type="dcterms:W3CDTF">2025-07-08T11:30:00Z</dcterms:modified>
</cp:coreProperties>
</file>