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E2E3" w14:textId="77777777" w:rsidR="00515DC6" w:rsidRPr="00663880" w:rsidRDefault="00000000">
      <w:pPr>
        <w:jc w:val="center"/>
        <w:rPr>
          <w:rFonts w:ascii="Times New Roman" w:hAnsi="Times New Roman" w:cs="Times New Roman"/>
          <w:b/>
          <w:color w:val="000000" w:themeColor="text1"/>
          <w:sz w:val="48"/>
          <w:szCs w:val="48"/>
        </w:rPr>
      </w:pPr>
      <w:r w:rsidRPr="00663880">
        <w:rPr>
          <w:rFonts w:ascii="Times New Roman" w:hAnsi="Times New Roman" w:cs="Times New Roman"/>
          <w:b/>
          <w:color w:val="000000" w:themeColor="text1"/>
          <w:sz w:val="48"/>
          <w:szCs w:val="48"/>
        </w:rPr>
        <w:t xml:space="preserve">DESIGN OF IOT BASED GAS LEAKAGE DETECTION SYSTEM </w:t>
      </w:r>
    </w:p>
    <w:p w14:paraId="6FA3E904" w14:textId="77777777" w:rsidR="00515DC6" w:rsidRPr="00663880" w:rsidRDefault="00515DC6">
      <w:pPr>
        <w:jc w:val="center"/>
        <w:rPr>
          <w:rFonts w:ascii="Times New Roman" w:hAnsi="Times New Roman" w:cs="Times New Roman"/>
          <w:bCs/>
          <w:color w:val="000000" w:themeColor="text1"/>
          <w:sz w:val="32"/>
          <w:szCs w:val="32"/>
        </w:rPr>
      </w:pPr>
    </w:p>
    <w:p w14:paraId="7E2F3463" w14:textId="77777777" w:rsidR="00515DC6" w:rsidRPr="00663880" w:rsidRDefault="00515DC6">
      <w:pPr>
        <w:jc w:val="center"/>
        <w:rPr>
          <w:rFonts w:ascii="Times New Roman" w:hAnsi="Times New Roman" w:cs="Times New Roman"/>
          <w:bCs/>
          <w:color w:val="000000" w:themeColor="text1"/>
          <w:sz w:val="32"/>
          <w:szCs w:val="32"/>
        </w:rPr>
      </w:pPr>
    </w:p>
    <w:p w14:paraId="775EC799" w14:textId="77777777" w:rsidR="0083442E" w:rsidRDefault="0083442E">
      <w:pPr>
        <w:jc w:val="center"/>
        <w:rPr>
          <w:rFonts w:ascii="Times New Roman" w:hAnsi="Times New Roman" w:cs="Times New Roman"/>
          <w:b/>
          <w:i/>
          <w:iCs/>
          <w:color w:val="000000" w:themeColor="text1"/>
          <w:sz w:val="54"/>
          <w:szCs w:val="54"/>
        </w:rPr>
      </w:pPr>
    </w:p>
    <w:p w14:paraId="73F9B691" w14:textId="75C73C3C" w:rsidR="00515DC6" w:rsidRPr="00663880" w:rsidRDefault="00000000">
      <w:pPr>
        <w:jc w:val="center"/>
        <w:rPr>
          <w:rFonts w:ascii="Times New Roman" w:hAnsi="Times New Roman" w:cs="Times New Roman"/>
          <w:b/>
          <w:i/>
          <w:iCs/>
          <w:color w:val="000000" w:themeColor="text1"/>
          <w:sz w:val="54"/>
          <w:szCs w:val="54"/>
        </w:rPr>
      </w:pPr>
      <w:r w:rsidRPr="00663880">
        <w:rPr>
          <w:rFonts w:ascii="Times New Roman" w:hAnsi="Times New Roman" w:cs="Times New Roman"/>
          <w:b/>
          <w:i/>
          <w:iCs/>
          <w:color w:val="000000" w:themeColor="text1"/>
          <w:sz w:val="54"/>
          <w:szCs w:val="54"/>
        </w:rPr>
        <w:t>By</w:t>
      </w:r>
      <w:r w:rsidR="00663880" w:rsidRPr="00663880">
        <w:rPr>
          <w:rFonts w:ascii="Times New Roman" w:hAnsi="Times New Roman" w:cs="Times New Roman"/>
          <w:b/>
          <w:i/>
          <w:iCs/>
          <w:color w:val="000000" w:themeColor="text1"/>
          <w:sz w:val="54"/>
          <w:szCs w:val="54"/>
        </w:rPr>
        <w:t>:</w:t>
      </w:r>
    </w:p>
    <w:p w14:paraId="3F04E159" w14:textId="77777777" w:rsidR="007564BC" w:rsidRPr="00663880" w:rsidRDefault="007564BC">
      <w:pPr>
        <w:jc w:val="center"/>
        <w:rPr>
          <w:rFonts w:ascii="Times New Roman" w:hAnsi="Times New Roman" w:cs="Times New Roman"/>
          <w:bCs/>
          <w:color w:val="000000" w:themeColor="text1"/>
          <w:sz w:val="54"/>
          <w:szCs w:val="54"/>
        </w:rPr>
      </w:pPr>
    </w:p>
    <w:p w14:paraId="4DDDDB93" w14:textId="43BEFC1A" w:rsidR="00515DC6" w:rsidRPr="00663880" w:rsidRDefault="006817B0">
      <w:pPr>
        <w:jc w:val="center"/>
        <w:rPr>
          <w:rFonts w:ascii="Times New Roman" w:hAnsi="Times New Roman" w:cs="Times New Roman"/>
          <w:b/>
          <w:color w:val="000000" w:themeColor="text1"/>
          <w:sz w:val="54"/>
          <w:szCs w:val="54"/>
        </w:rPr>
      </w:pPr>
      <w:r>
        <w:rPr>
          <w:rFonts w:ascii="Times New Roman" w:hAnsi="Times New Roman" w:cs="Times New Roman"/>
          <w:b/>
          <w:color w:val="000000" w:themeColor="text1"/>
          <w:sz w:val="54"/>
          <w:szCs w:val="54"/>
        </w:rPr>
        <w:t>H</w:t>
      </w:r>
      <w:r w:rsidR="00000000" w:rsidRPr="00663880">
        <w:rPr>
          <w:rFonts w:ascii="Times New Roman" w:hAnsi="Times New Roman" w:cs="Times New Roman"/>
          <w:b/>
          <w:color w:val="000000" w:themeColor="text1"/>
          <w:sz w:val="54"/>
          <w:szCs w:val="54"/>
        </w:rPr>
        <w:t>ND/2</w:t>
      </w:r>
      <w:r>
        <w:rPr>
          <w:rFonts w:ascii="Times New Roman" w:hAnsi="Times New Roman" w:cs="Times New Roman"/>
          <w:b/>
          <w:color w:val="000000" w:themeColor="text1"/>
          <w:sz w:val="54"/>
          <w:szCs w:val="54"/>
        </w:rPr>
        <w:t>3</w:t>
      </w:r>
      <w:r w:rsidR="00000000" w:rsidRPr="00663880">
        <w:rPr>
          <w:rFonts w:ascii="Times New Roman" w:hAnsi="Times New Roman" w:cs="Times New Roman"/>
          <w:b/>
          <w:color w:val="000000" w:themeColor="text1"/>
          <w:sz w:val="54"/>
          <w:szCs w:val="54"/>
        </w:rPr>
        <w:t>/COM//FT/0</w:t>
      </w:r>
      <w:r w:rsidR="004E4BBC">
        <w:rPr>
          <w:rFonts w:ascii="Times New Roman" w:hAnsi="Times New Roman" w:cs="Times New Roman"/>
          <w:b/>
          <w:color w:val="000000" w:themeColor="text1"/>
          <w:sz w:val="54"/>
          <w:szCs w:val="54"/>
        </w:rPr>
        <w:t>437</w:t>
      </w:r>
    </w:p>
    <w:p w14:paraId="203FE2FA" w14:textId="77777777" w:rsidR="00515DC6" w:rsidRPr="00663880" w:rsidRDefault="00515DC6">
      <w:pPr>
        <w:jc w:val="center"/>
        <w:rPr>
          <w:rFonts w:ascii="Times New Roman" w:hAnsi="Times New Roman" w:cs="Times New Roman"/>
          <w:bCs/>
          <w:color w:val="000000" w:themeColor="text1"/>
          <w:sz w:val="32"/>
          <w:szCs w:val="32"/>
        </w:rPr>
      </w:pPr>
    </w:p>
    <w:p w14:paraId="43ECF116" w14:textId="77777777" w:rsidR="00515DC6" w:rsidRPr="00663880" w:rsidRDefault="00515DC6">
      <w:pPr>
        <w:spacing w:line="360" w:lineRule="auto"/>
        <w:jc w:val="center"/>
        <w:rPr>
          <w:rFonts w:ascii="Times New Roman" w:hAnsi="Times New Roman"/>
          <w:bCs/>
          <w:color w:val="000000" w:themeColor="text1"/>
          <w:sz w:val="28"/>
          <w:szCs w:val="28"/>
        </w:rPr>
      </w:pPr>
    </w:p>
    <w:p w14:paraId="73E9A4BE" w14:textId="77777777" w:rsidR="00515DC6" w:rsidRPr="00663880" w:rsidRDefault="00515DC6">
      <w:pPr>
        <w:spacing w:line="360" w:lineRule="auto"/>
        <w:jc w:val="center"/>
        <w:rPr>
          <w:rFonts w:ascii="Times New Roman" w:hAnsi="Times New Roman"/>
          <w:bCs/>
          <w:color w:val="000000" w:themeColor="text1"/>
          <w:sz w:val="28"/>
          <w:szCs w:val="28"/>
        </w:rPr>
      </w:pPr>
    </w:p>
    <w:p w14:paraId="6561FF5D" w14:textId="77777777" w:rsidR="00515DC6" w:rsidRPr="0083442E" w:rsidRDefault="00000000" w:rsidP="007564BC">
      <w:pPr>
        <w:spacing w:line="240" w:lineRule="auto"/>
        <w:jc w:val="center"/>
        <w:rPr>
          <w:rFonts w:ascii="Times New Roman" w:hAnsi="Times New Roman"/>
          <w:b/>
          <w:color w:val="000000" w:themeColor="text1"/>
          <w:sz w:val="34"/>
          <w:szCs w:val="34"/>
        </w:rPr>
      </w:pPr>
      <w:r w:rsidRPr="0083442E">
        <w:rPr>
          <w:rFonts w:ascii="Times New Roman" w:hAnsi="Times New Roman"/>
          <w:b/>
          <w:color w:val="000000" w:themeColor="text1"/>
          <w:sz w:val="34"/>
          <w:szCs w:val="34"/>
        </w:rPr>
        <w:t>A Project Submitted to the Department of Computer Science, Institute of Information and Communication Technology, Kwara State Polytechnic, Ilorin</w:t>
      </w:r>
    </w:p>
    <w:p w14:paraId="48C59862"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77049B64"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1A10EE89" w14:textId="77777777" w:rsidR="007564BC" w:rsidRPr="0083442E" w:rsidRDefault="007564BC" w:rsidP="007564BC">
      <w:pPr>
        <w:spacing w:line="240" w:lineRule="auto"/>
        <w:jc w:val="center"/>
        <w:rPr>
          <w:rFonts w:ascii="Times New Roman" w:hAnsi="Times New Roman"/>
          <w:b/>
          <w:color w:val="000000" w:themeColor="text1"/>
          <w:sz w:val="36"/>
          <w:szCs w:val="36"/>
        </w:rPr>
      </w:pPr>
    </w:p>
    <w:p w14:paraId="7B8E73D0" w14:textId="4CFD3931" w:rsidR="00515DC6" w:rsidRPr="0083442E" w:rsidRDefault="00000000" w:rsidP="007564BC">
      <w:pPr>
        <w:spacing w:line="240" w:lineRule="auto"/>
        <w:jc w:val="center"/>
        <w:rPr>
          <w:rFonts w:ascii="Times New Roman" w:hAnsi="Times New Roman"/>
          <w:b/>
          <w:color w:val="000000" w:themeColor="text1"/>
          <w:sz w:val="36"/>
          <w:szCs w:val="36"/>
        </w:rPr>
      </w:pPr>
      <w:r w:rsidRPr="0083442E">
        <w:rPr>
          <w:rFonts w:ascii="Times New Roman" w:hAnsi="Times New Roman"/>
          <w:b/>
          <w:color w:val="000000" w:themeColor="text1"/>
          <w:sz w:val="36"/>
          <w:szCs w:val="36"/>
        </w:rPr>
        <w:t xml:space="preserve">In Partial Fulfillment of the Requirements for the Award of </w:t>
      </w:r>
      <w:r w:rsidR="007564BC" w:rsidRPr="0083442E">
        <w:rPr>
          <w:rFonts w:ascii="Times New Roman" w:hAnsi="Times New Roman"/>
          <w:b/>
          <w:color w:val="000000" w:themeColor="text1"/>
          <w:sz w:val="36"/>
          <w:szCs w:val="36"/>
        </w:rPr>
        <w:t xml:space="preserve">Higher </w:t>
      </w:r>
      <w:r w:rsidRPr="0083442E">
        <w:rPr>
          <w:rFonts w:ascii="Times New Roman" w:hAnsi="Times New Roman"/>
          <w:b/>
          <w:color w:val="000000" w:themeColor="text1"/>
          <w:sz w:val="36"/>
          <w:szCs w:val="36"/>
        </w:rPr>
        <w:t>National Diploma (</w:t>
      </w:r>
      <w:r w:rsidR="007564BC" w:rsidRPr="0083442E">
        <w:rPr>
          <w:rFonts w:ascii="Times New Roman" w:hAnsi="Times New Roman"/>
          <w:b/>
          <w:color w:val="000000" w:themeColor="text1"/>
          <w:sz w:val="36"/>
          <w:szCs w:val="36"/>
        </w:rPr>
        <w:t>H</w:t>
      </w:r>
      <w:r w:rsidRPr="0083442E">
        <w:rPr>
          <w:rFonts w:ascii="Times New Roman" w:hAnsi="Times New Roman"/>
          <w:b/>
          <w:color w:val="000000" w:themeColor="text1"/>
          <w:sz w:val="36"/>
          <w:szCs w:val="36"/>
        </w:rPr>
        <w:t>ND) in Computer Science</w:t>
      </w:r>
    </w:p>
    <w:p w14:paraId="22FDFB62" w14:textId="77777777" w:rsidR="00515DC6" w:rsidRPr="00663880" w:rsidRDefault="00515DC6" w:rsidP="007564BC">
      <w:pPr>
        <w:spacing w:line="240" w:lineRule="auto"/>
        <w:ind w:left="6480" w:firstLine="720"/>
        <w:jc w:val="center"/>
        <w:rPr>
          <w:rFonts w:ascii="Times New Roman" w:hAnsi="Times New Roman"/>
          <w:b/>
          <w:color w:val="000000" w:themeColor="text1"/>
          <w:sz w:val="28"/>
          <w:szCs w:val="28"/>
        </w:rPr>
      </w:pPr>
    </w:p>
    <w:p w14:paraId="04A1AC28" w14:textId="5D9993E5" w:rsidR="00515DC6" w:rsidRPr="0083442E" w:rsidRDefault="00000000" w:rsidP="007564BC">
      <w:pPr>
        <w:spacing w:line="240" w:lineRule="auto"/>
        <w:ind w:left="6480" w:firstLine="720"/>
        <w:jc w:val="center"/>
        <w:rPr>
          <w:rFonts w:ascii="Times New Roman" w:hAnsi="Times New Roman"/>
          <w:b/>
          <w:color w:val="000000" w:themeColor="text1"/>
          <w:sz w:val="32"/>
          <w:szCs w:val="32"/>
        </w:rPr>
      </w:pPr>
      <w:r w:rsidRPr="0083442E">
        <w:rPr>
          <w:rFonts w:ascii="Times New Roman" w:hAnsi="Times New Roman"/>
          <w:b/>
          <w:color w:val="000000" w:themeColor="text1"/>
          <w:sz w:val="32"/>
          <w:szCs w:val="32"/>
        </w:rPr>
        <w:t>July, 202</w:t>
      </w:r>
      <w:r w:rsidR="007564BC" w:rsidRPr="0083442E">
        <w:rPr>
          <w:rFonts w:ascii="Times New Roman" w:hAnsi="Times New Roman"/>
          <w:b/>
          <w:color w:val="000000" w:themeColor="text1"/>
          <w:sz w:val="32"/>
          <w:szCs w:val="32"/>
        </w:rPr>
        <w:t>5</w:t>
      </w:r>
    </w:p>
    <w:p w14:paraId="49562DEF" w14:textId="77777777" w:rsidR="00515DC6" w:rsidRPr="00663880" w:rsidRDefault="00515DC6">
      <w:pPr>
        <w:jc w:val="center"/>
        <w:rPr>
          <w:rFonts w:ascii="Times New Roman" w:hAnsi="Times New Roman"/>
          <w:bCs/>
          <w:color w:val="000000" w:themeColor="text1"/>
          <w:sz w:val="28"/>
          <w:szCs w:val="28"/>
        </w:rPr>
      </w:pPr>
    </w:p>
    <w:p w14:paraId="3EE98B35" w14:textId="77777777" w:rsidR="00834E92" w:rsidRPr="00663880" w:rsidRDefault="00834E92">
      <w:pPr>
        <w:spacing w:after="0" w:line="24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0A2CF488" w14:textId="70105DC0" w:rsidR="00515DC6" w:rsidRPr="00663880" w:rsidRDefault="00000000">
      <w:pPr>
        <w:jc w:val="center"/>
        <w:rPr>
          <w:rFonts w:ascii="Times New Roman" w:hAnsi="Times New Roman"/>
          <w:b/>
          <w:color w:val="000000" w:themeColor="text1"/>
          <w:sz w:val="28"/>
          <w:szCs w:val="28"/>
        </w:rPr>
      </w:pPr>
      <w:r w:rsidRPr="00663880">
        <w:rPr>
          <w:rFonts w:ascii="Times New Roman" w:hAnsi="Times New Roman"/>
          <w:b/>
          <w:color w:val="000000" w:themeColor="text1"/>
          <w:sz w:val="28"/>
          <w:szCs w:val="28"/>
        </w:rPr>
        <w:lastRenderedPageBreak/>
        <w:t>CERTIFICATION</w:t>
      </w:r>
    </w:p>
    <w:p w14:paraId="79ADBC8D" w14:textId="0AA315BD" w:rsidR="00515DC6" w:rsidRPr="00663880" w:rsidRDefault="00000000">
      <w:pPr>
        <w:spacing w:line="360" w:lineRule="auto"/>
        <w:jc w:val="both"/>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This is to certify that this project research was carried out by </w:t>
      </w:r>
      <w:r w:rsidRPr="006817B0">
        <w:rPr>
          <w:rFonts w:ascii="Times New Roman" w:hAnsi="Times New Roman"/>
          <w:b/>
          <w:color w:val="000000" w:themeColor="text1"/>
          <w:sz w:val="28"/>
          <w:szCs w:val="28"/>
        </w:rPr>
        <w:t>HND/2</w:t>
      </w:r>
      <w:r w:rsidR="006817B0" w:rsidRPr="006817B0">
        <w:rPr>
          <w:rFonts w:ascii="Times New Roman" w:hAnsi="Times New Roman"/>
          <w:b/>
          <w:color w:val="000000" w:themeColor="text1"/>
          <w:sz w:val="28"/>
          <w:szCs w:val="28"/>
        </w:rPr>
        <w:t>3</w:t>
      </w:r>
      <w:r w:rsidRPr="006817B0">
        <w:rPr>
          <w:rFonts w:ascii="Times New Roman" w:hAnsi="Times New Roman"/>
          <w:b/>
          <w:color w:val="000000" w:themeColor="text1"/>
          <w:sz w:val="28"/>
          <w:szCs w:val="28"/>
        </w:rPr>
        <w:t>/COM/FT/0</w:t>
      </w:r>
      <w:r w:rsidR="004E4BBC">
        <w:rPr>
          <w:rFonts w:ascii="Times New Roman" w:hAnsi="Times New Roman"/>
          <w:b/>
          <w:color w:val="000000" w:themeColor="text1"/>
          <w:sz w:val="28"/>
          <w:szCs w:val="28"/>
        </w:rPr>
        <w:t>437</w:t>
      </w:r>
      <w:r w:rsidRPr="00663880">
        <w:rPr>
          <w:rFonts w:ascii="Times New Roman" w:hAnsi="Times New Roman"/>
          <w:bCs/>
          <w:color w:val="000000" w:themeColor="text1"/>
          <w:sz w:val="28"/>
          <w:szCs w:val="28"/>
        </w:rPr>
        <w:t xml:space="preserve">, has been read and approved as meeting part of the requirements for the award of </w:t>
      </w:r>
      <w:r w:rsidR="00834E92" w:rsidRPr="00663880">
        <w:rPr>
          <w:rFonts w:ascii="Times New Roman" w:hAnsi="Times New Roman"/>
          <w:bCs/>
          <w:color w:val="000000" w:themeColor="text1"/>
          <w:sz w:val="28"/>
          <w:szCs w:val="28"/>
        </w:rPr>
        <w:t xml:space="preserve">Higher </w:t>
      </w:r>
      <w:r w:rsidRPr="00663880">
        <w:rPr>
          <w:rFonts w:ascii="Times New Roman" w:hAnsi="Times New Roman"/>
          <w:bCs/>
          <w:color w:val="000000" w:themeColor="text1"/>
          <w:sz w:val="28"/>
          <w:szCs w:val="28"/>
        </w:rPr>
        <w:t>National Diploma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in Computer Science.</w:t>
      </w:r>
    </w:p>
    <w:p w14:paraId="19276170" w14:textId="77777777" w:rsidR="00515DC6" w:rsidRPr="00663880" w:rsidRDefault="00000000">
      <w:pPr>
        <w:tabs>
          <w:tab w:val="left" w:pos="3872"/>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16D1D50A" w14:textId="77777777" w:rsidR="00515DC6" w:rsidRPr="00663880" w:rsidRDefault="00515DC6">
      <w:pPr>
        <w:tabs>
          <w:tab w:val="left" w:pos="3872"/>
        </w:tabs>
        <w:spacing w:line="360" w:lineRule="auto"/>
        <w:rPr>
          <w:rFonts w:ascii="Times New Roman" w:hAnsi="Times New Roman"/>
          <w:bCs/>
          <w:color w:val="000000" w:themeColor="text1"/>
          <w:sz w:val="24"/>
          <w:szCs w:val="24"/>
        </w:rPr>
      </w:pPr>
    </w:p>
    <w:p w14:paraId="0AE6A1D3" w14:textId="77777777" w:rsidR="00515DC6" w:rsidRPr="00663880" w:rsidRDefault="00515DC6">
      <w:pPr>
        <w:spacing w:line="360" w:lineRule="auto"/>
        <w:rPr>
          <w:rFonts w:ascii="Times New Roman" w:hAnsi="Times New Roman"/>
          <w:bCs/>
          <w:color w:val="000000" w:themeColor="text1"/>
          <w:sz w:val="24"/>
          <w:szCs w:val="24"/>
        </w:rPr>
      </w:pPr>
    </w:p>
    <w:p w14:paraId="4CDAD02D" w14:textId="25DAB2D4"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017134DB" w14:textId="40384778"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00834E92"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Date</w:t>
      </w:r>
    </w:p>
    <w:p w14:paraId="6F055540" w14:textId="77777777"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  Project Supervisor</w:t>
      </w:r>
    </w:p>
    <w:p w14:paraId="3AA47216" w14:textId="77777777" w:rsidR="00515DC6" w:rsidRPr="00663880" w:rsidRDefault="00515DC6">
      <w:pPr>
        <w:spacing w:line="360" w:lineRule="auto"/>
        <w:rPr>
          <w:rFonts w:ascii="Times New Roman" w:hAnsi="Times New Roman"/>
          <w:bCs/>
          <w:color w:val="000000" w:themeColor="text1"/>
          <w:sz w:val="28"/>
          <w:szCs w:val="28"/>
        </w:rPr>
      </w:pPr>
    </w:p>
    <w:p w14:paraId="51B98258" w14:textId="77777777" w:rsidR="00515DC6" w:rsidRPr="00663880" w:rsidRDefault="00515DC6">
      <w:pPr>
        <w:spacing w:line="360" w:lineRule="auto"/>
        <w:rPr>
          <w:rFonts w:ascii="Times New Roman" w:hAnsi="Times New Roman"/>
          <w:bCs/>
          <w:color w:val="000000" w:themeColor="text1"/>
          <w:sz w:val="28"/>
          <w:szCs w:val="28"/>
        </w:rPr>
      </w:pPr>
    </w:p>
    <w:p w14:paraId="54CA4754" w14:textId="77777777" w:rsidR="00515DC6" w:rsidRPr="00663880" w:rsidRDefault="00515DC6">
      <w:pPr>
        <w:spacing w:line="360" w:lineRule="auto"/>
        <w:rPr>
          <w:rFonts w:ascii="Times New Roman" w:hAnsi="Times New Roman"/>
          <w:bCs/>
          <w:color w:val="000000" w:themeColor="text1"/>
          <w:sz w:val="28"/>
          <w:szCs w:val="28"/>
        </w:rPr>
      </w:pPr>
    </w:p>
    <w:p w14:paraId="6F1F47CA" w14:textId="788CCAE2"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1E120E44" w14:textId="4C504061"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MR. OYEDEPO F. S.</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Date</w:t>
      </w:r>
    </w:p>
    <w:p w14:paraId="35BA002D" w14:textId="77777777" w:rsidR="00515DC6" w:rsidRPr="00663880" w:rsidRDefault="00000000">
      <w:pPr>
        <w:spacing w:line="240" w:lineRule="auto"/>
        <w:rPr>
          <w:rFonts w:ascii="Times New Roman" w:hAnsi="Times New Roman"/>
          <w:bCs/>
          <w:i/>
          <w:color w:val="000000" w:themeColor="text1"/>
          <w:sz w:val="28"/>
          <w:szCs w:val="28"/>
        </w:rPr>
      </w:pPr>
      <w:r w:rsidRPr="00663880">
        <w:rPr>
          <w:rFonts w:ascii="Times New Roman" w:hAnsi="Times New Roman"/>
          <w:bCs/>
          <w:color w:val="000000" w:themeColor="text1"/>
          <w:sz w:val="28"/>
          <w:szCs w:val="28"/>
        </w:rPr>
        <w:t xml:space="preserve">   Head of Departmen</w:t>
      </w:r>
      <w:r w:rsidRPr="00663880">
        <w:rPr>
          <w:rFonts w:ascii="Times New Roman" w:hAnsi="Times New Roman"/>
          <w:bCs/>
          <w:i/>
          <w:color w:val="000000" w:themeColor="text1"/>
          <w:sz w:val="28"/>
          <w:szCs w:val="28"/>
        </w:rPr>
        <w:t>t</w:t>
      </w:r>
    </w:p>
    <w:p w14:paraId="3BA57E0A" w14:textId="77777777" w:rsidR="00515DC6" w:rsidRPr="00663880" w:rsidRDefault="00515DC6">
      <w:pPr>
        <w:spacing w:line="360" w:lineRule="auto"/>
        <w:rPr>
          <w:rFonts w:ascii="Times New Roman" w:hAnsi="Times New Roman"/>
          <w:bCs/>
          <w:color w:val="000000" w:themeColor="text1"/>
          <w:sz w:val="28"/>
          <w:szCs w:val="28"/>
        </w:rPr>
      </w:pPr>
    </w:p>
    <w:p w14:paraId="56E1083E" w14:textId="77777777" w:rsidR="00515DC6" w:rsidRPr="00663880" w:rsidRDefault="00515DC6">
      <w:pPr>
        <w:spacing w:line="360" w:lineRule="auto"/>
        <w:rPr>
          <w:rFonts w:ascii="Times New Roman" w:hAnsi="Times New Roman"/>
          <w:bCs/>
          <w:color w:val="000000" w:themeColor="text1"/>
          <w:sz w:val="28"/>
          <w:szCs w:val="28"/>
        </w:rPr>
      </w:pPr>
    </w:p>
    <w:p w14:paraId="12061EB9" w14:textId="3DC2A1E1" w:rsidR="00515DC6" w:rsidRPr="00663880" w:rsidRDefault="00000000">
      <w:pPr>
        <w:spacing w:line="36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____________________</w:t>
      </w:r>
    </w:p>
    <w:p w14:paraId="0FD55DC7" w14:textId="77777777" w:rsidR="00515DC6" w:rsidRPr="00663880" w:rsidRDefault="00000000">
      <w:pPr>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     External Examiner</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Date                     </w:t>
      </w:r>
      <w:r w:rsidRPr="00663880">
        <w:rPr>
          <w:rFonts w:ascii="Times New Roman" w:hAnsi="Times New Roman"/>
          <w:bCs/>
          <w:color w:val="000000" w:themeColor="text1"/>
          <w:sz w:val="24"/>
          <w:szCs w:val="24"/>
        </w:rPr>
        <w:t xml:space="preserve">     </w:t>
      </w:r>
    </w:p>
    <w:p w14:paraId="077B421C" w14:textId="77777777" w:rsidR="00515DC6" w:rsidRPr="004578DA" w:rsidRDefault="00000000">
      <w:pPr>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DEDICATION</w:t>
      </w:r>
    </w:p>
    <w:p w14:paraId="1EA3E319"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This project is dedicated to the creator of the earth and universe, the Almighty God. It is also dedicated to my parents for their moral and financial support.  </w:t>
      </w:r>
    </w:p>
    <w:p w14:paraId="104BEF08" w14:textId="77777777" w:rsidR="00515DC6" w:rsidRPr="00663880" w:rsidRDefault="00515DC6">
      <w:pPr>
        <w:spacing w:line="360" w:lineRule="auto"/>
        <w:rPr>
          <w:rFonts w:ascii="Times New Roman" w:hAnsi="Times New Roman"/>
          <w:bCs/>
          <w:color w:val="000000" w:themeColor="text1"/>
          <w:sz w:val="24"/>
          <w:szCs w:val="24"/>
        </w:rPr>
      </w:pPr>
    </w:p>
    <w:p w14:paraId="4C1DBB2E" w14:textId="77777777" w:rsidR="00515DC6" w:rsidRPr="00663880" w:rsidRDefault="00515DC6">
      <w:pPr>
        <w:spacing w:line="360" w:lineRule="auto"/>
        <w:rPr>
          <w:rFonts w:ascii="Times New Roman" w:hAnsi="Times New Roman"/>
          <w:bCs/>
          <w:color w:val="000000" w:themeColor="text1"/>
          <w:sz w:val="24"/>
          <w:szCs w:val="24"/>
        </w:rPr>
      </w:pPr>
    </w:p>
    <w:p w14:paraId="2BA2B32C" w14:textId="77777777" w:rsidR="00515DC6" w:rsidRPr="00663880" w:rsidRDefault="00515DC6">
      <w:pPr>
        <w:rPr>
          <w:rFonts w:ascii="Times New Roman" w:hAnsi="Times New Roman"/>
          <w:bCs/>
          <w:color w:val="000000" w:themeColor="text1"/>
          <w:sz w:val="24"/>
          <w:szCs w:val="24"/>
        </w:rPr>
      </w:pPr>
    </w:p>
    <w:p w14:paraId="1BC06233" w14:textId="77777777" w:rsidR="00515DC6" w:rsidRPr="00663880" w:rsidRDefault="00000000">
      <w:pPr>
        <w:tabs>
          <w:tab w:val="left" w:pos="4057"/>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3E83EF62" w14:textId="77777777" w:rsidR="00515DC6" w:rsidRPr="004578DA" w:rsidRDefault="00000000">
      <w:pPr>
        <w:spacing w:line="360" w:lineRule="auto"/>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ACKNOWLEDGEMENT</w:t>
      </w:r>
    </w:p>
    <w:p w14:paraId="6683468F" w14:textId="6A26BA56"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All praises unto Almighty God the Lord of the Universe. I praise Him and thank Him for giving me the strength and knowledge to complete my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ND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 xml:space="preserve"> and also for my continue existence on the earth.</w:t>
      </w:r>
    </w:p>
    <w:p w14:paraId="5536D27C" w14:textId="5718B6B9"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I appreciate the utmost effort of my supervisor, </w:t>
      </w: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Pr="00663880">
        <w:rPr>
          <w:rFonts w:ascii="Times New Roman" w:hAnsi="Times New Roman"/>
          <w:b/>
          <w:color w:val="000000" w:themeColor="text1"/>
          <w:sz w:val="28"/>
          <w:szCs w:val="28"/>
        </w:rPr>
        <w:t>.</w:t>
      </w:r>
      <w:r w:rsidR="00834E92" w:rsidRPr="00663880">
        <w:rPr>
          <w:rFonts w:ascii="Times New Roman" w:hAnsi="Times New Roman"/>
          <w:b/>
          <w:color w:val="000000" w:themeColor="text1"/>
          <w:sz w:val="28"/>
          <w:szCs w:val="28"/>
        </w:rPr>
        <w:t>,</w:t>
      </w:r>
      <w:r w:rsidRPr="00663880">
        <w:rPr>
          <w:rFonts w:ascii="Times New Roman" w:hAnsi="Times New Roman"/>
          <w:bCs/>
          <w:color w:val="000000" w:themeColor="text1"/>
          <w:sz w:val="28"/>
          <w:szCs w:val="28"/>
        </w:rPr>
        <w:t xml:space="preserve"> whose patience support and encourages have been the driving force behind the success of this research work.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e gave useful corrections, constructive criticisms, comments, recommendations, advice and always ensures that </w:t>
      </w:r>
      <w:proofErr w:type="gramStart"/>
      <w:r w:rsidRPr="00663880">
        <w:rPr>
          <w:rFonts w:ascii="Times New Roman" w:hAnsi="Times New Roman"/>
          <w:bCs/>
          <w:color w:val="000000" w:themeColor="text1"/>
          <w:sz w:val="28"/>
          <w:szCs w:val="28"/>
        </w:rPr>
        <w:t>an excellent research</w:t>
      </w:r>
      <w:proofErr w:type="gramEnd"/>
      <w:r w:rsidRPr="00663880">
        <w:rPr>
          <w:rFonts w:ascii="Times New Roman" w:hAnsi="Times New Roman"/>
          <w:bCs/>
          <w:color w:val="000000" w:themeColor="text1"/>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w:t>
      </w:r>
    </w:p>
    <w:p w14:paraId="3335C686"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310DD69A" w14:textId="77777777" w:rsidR="00515DC6" w:rsidRPr="00663880" w:rsidRDefault="00000000">
      <w:pPr>
        <w:spacing w:line="360" w:lineRule="auto"/>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ab/>
        <w:t>My sincere appreciation goes to my friends and classmates.</w:t>
      </w:r>
    </w:p>
    <w:p w14:paraId="7AEE9634" w14:textId="77777777" w:rsidR="00515DC6" w:rsidRPr="00663880" w:rsidRDefault="00515DC6">
      <w:pPr>
        <w:rPr>
          <w:rFonts w:ascii="Times New Roman" w:hAnsi="Times New Roman"/>
          <w:bCs/>
          <w:color w:val="000000" w:themeColor="text1"/>
          <w:sz w:val="24"/>
          <w:szCs w:val="24"/>
        </w:rPr>
      </w:pPr>
    </w:p>
    <w:p w14:paraId="2E0534F0" w14:textId="77777777" w:rsidR="00515DC6" w:rsidRPr="00663880" w:rsidRDefault="00515DC6">
      <w:pPr>
        <w:rPr>
          <w:rFonts w:ascii="Times New Roman" w:hAnsi="Times New Roman"/>
          <w:bCs/>
          <w:color w:val="000000" w:themeColor="text1"/>
          <w:sz w:val="24"/>
          <w:szCs w:val="24"/>
        </w:rPr>
      </w:pPr>
    </w:p>
    <w:p w14:paraId="18CCB255" w14:textId="77777777" w:rsidR="00515DC6" w:rsidRPr="00663880" w:rsidRDefault="00515DC6">
      <w:pPr>
        <w:rPr>
          <w:rFonts w:ascii="Times New Roman" w:hAnsi="Times New Roman"/>
          <w:bCs/>
          <w:color w:val="000000" w:themeColor="text1"/>
          <w:sz w:val="24"/>
          <w:szCs w:val="24"/>
        </w:rPr>
      </w:pPr>
    </w:p>
    <w:p w14:paraId="7FE223DE" w14:textId="77777777" w:rsidR="00515DC6" w:rsidRPr="00663880" w:rsidRDefault="00515DC6">
      <w:pPr>
        <w:rPr>
          <w:rFonts w:ascii="Times New Roman" w:hAnsi="Times New Roman"/>
          <w:bCs/>
          <w:color w:val="000000" w:themeColor="text1"/>
          <w:sz w:val="24"/>
          <w:szCs w:val="24"/>
        </w:rPr>
      </w:pPr>
    </w:p>
    <w:p w14:paraId="2186F64F" w14:textId="77777777" w:rsidR="00515DC6" w:rsidRPr="00663880" w:rsidRDefault="00515DC6">
      <w:pPr>
        <w:jc w:val="center"/>
        <w:rPr>
          <w:rFonts w:ascii="Times New Roman" w:hAnsi="Times New Roman" w:cs="Times New Roman"/>
          <w:bCs/>
          <w:color w:val="000000" w:themeColor="text1"/>
          <w:sz w:val="32"/>
          <w:szCs w:val="32"/>
        </w:rPr>
      </w:pPr>
    </w:p>
    <w:p w14:paraId="51A3F583" w14:textId="77777777" w:rsidR="00515DC6" w:rsidRPr="00663880" w:rsidRDefault="00515DC6">
      <w:pPr>
        <w:jc w:val="center"/>
        <w:rPr>
          <w:rFonts w:ascii="Times New Roman" w:hAnsi="Times New Roman" w:cs="Times New Roman"/>
          <w:bCs/>
          <w:color w:val="000000" w:themeColor="text1"/>
          <w:sz w:val="32"/>
          <w:szCs w:val="32"/>
        </w:rPr>
      </w:pPr>
    </w:p>
    <w:p w14:paraId="1A0E8101" w14:textId="77777777" w:rsidR="00515DC6" w:rsidRPr="00663880" w:rsidRDefault="00515DC6">
      <w:pPr>
        <w:jc w:val="center"/>
        <w:rPr>
          <w:rFonts w:ascii="Times New Roman" w:hAnsi="Times New Roman" w:cs="Times New Roman"/>
          <w:bCs/>
          <w:color w:val="000000" w:themeColor="text1"/>
          <w:sz w:val="32"/>
          <w:szCs w:val="32"/>
        </w:rPr>
      </w:pPr>
    </w:p>
    <w:p w14:paraId="3977B1BF" w14:textId="77777777" w:rsidR="00515DC6" w:rsidRPr="00663880" w:rsidRDefault="00515DC6">
      <w:pPr>
        <w:jc w:val="center"/>
        <w:rPr>
          <w:rFonts w:ascii="Times New Roman" w:hAnsi="Times New Roman" w:cs="Times New Roman"/>
          <w:bCs/>
          <w:color w:val="000000" w:themeColor="text1"/>
          <w:sz w:val="32"/>
          <w:szCs w:val="32"/>
        </w:rPr>
      </w:pPr>
    </w:p>
    <w:p w14:paraId="3FEAB092" w14:textId="77777777" w:rsidR="00515DC6" w:rsidRPr="00663880" w:rsidRDefault="00515DC6">
      <w:pPr>
        <w:jc w:val="center"/>
        <w:rPr>
          <w:rFonts w:ascii="Times New Roman" w:hAnsi="Times New Roman" w:cs="Times New Roman"/>
          <w:bCs/>
          <w:color w:val="000000" w:themeColor="text1"/>
          <w:sz w:val="32"/>
          <w:szCs w:val="32"/>
        </w:rPr>
      </w:pPr>
    </w:p>
    <w:p w14:paraId="2984B61E" w14:textId="77777777" w:rsidR="00515DC6" w:rsidRPr="00663880" w:rsidRDefault="00000000">
      <w:pPr>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br w:type="page"/>
      </w:r>
    </w:p>
    <w:p w14:paraId="634B7802" w14:textId="77777777" w:rsidR="00515DC6" w:rsidRPr="00AE13ED" w:rsidRDefault="00000000">
      <w:pPr>
        <w:spacing w:line="360" w:lineRule="auto"/>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TABLE OF CONTENTS</w:t>
      </w:r>
    </w:p>
    <w:p w14:paraId="6147E022"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Title Page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proofErr w:type="spellStart"/>
      <w:r w:rsidRPr="00663880">
        <w:rPr>
          <w:rFonts w:ascii="Times New Roman" w:hAnsi="Times New Roman" w:cs="Times New Roman"/>
          <w:bCs/>
          <w:color w:val="000000" w:themeColor="text1"/>
          <w:sz w:val="28"/>
          <w:szCs w:val="28"/>
        </w:rPr>
        <w:t>i</w:t>
      </w:r>
      <w:proofErr w:type="spellEnd"/>
    </w:p>
    <w:p w14:paraId="1D6E586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Certification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w:t>
      </w:r>
    </w:p>
    <w:p w14:paraId="2D4288BD"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Dedication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iii</w:t>
      </w:r>
    </w:p>
    <w:p w14:paraId="6C849745"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Acknowledgements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iv</w:t>
      </w:r>
    </w:p>
    <w:p w14:paraId="35AC1F63"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Figures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w:t>
      </w:r>
    </w:p>
    <w:p w14:paraId="273CF368"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Tables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w:t>
      </w:r>
    </w:p>
    <w:p w14:paraId="6852997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Abstract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w:t>
      </w:r>
    </w:p>
    <w:p w14:paraId="43D695BE"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Table of Contents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viii</w:t>
      </w:r>
    </w:p>
    <w:p w14:paraId="1A3B6B40"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ONE: GENERAL INTRODUCTION</w:t>
      </w:r>
    </w:p>
    <w:p w14:paraId="748E25D4"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Background to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w:t>
      </w:r>
      <w:r w:rsidRPr="00663880">
        <w:rPr>
          <w:rFonts w:ascii="Times New Roman" w:hAnsi="Times New Roman" w:cs="Times New Roman"/>
          <w:bCs/>
          <w:color w:val="000000" w:themeColor="text1"/>
          <w:sz w:val="28"/>
          <w:szCs w:val="28"/>
        </w:rPr>
        <w:tab/>
      </w:r>
    </w:p>
    <w:p w14:paraId="0C4E1CF8"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Statement of the Problem</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3</w:t>
      </w:r>
    </w:p>
    <w:p w14:paraId="2BBA1FC0"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Aim and Objectives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r w:rsidRPr="00663880">
        <w:rPr>
          <w:rFonts w:ascii="Times New Roman" w:hAnsi="Times New Roman" w:cs="Times New Roman"/>
          <w:bCs/>
          <w:color w:val="000000" w:themeColor="text1"/>
          <w:sz w:val="28"/>
          <w:szCs w:val="28"/>
        </w:rPr>
        <w:tab/>
      </w:r>
    </w:p>
    <w:p w14:paraId="1E60D16F"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Significance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p>
    <w:p w14:paraId="034F4A26"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Scope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13DC3779"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Organization of the Report</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0248E21F"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TWO: LITERATURE REVIEW</w:t>
      </w:r>
    </w:p>
    <w:p w14:paraId="41177C7A"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2.1</w:t>
      </w:r>
      <w:r w:rsidRPr="00663880">
        <w:rPr>
          <w:rFonts w:ascii="Times New Roman" w:hAnsi="Times New Roman" w:cs="Times New Roman"/>
          <w:bCs/>
          <w:color w:val="000000" w:themeColor="text1"/>
          <w:sz w:val="28"/>
          <w:szCs w:val="28"/>
        </w:rPr>
        <w:tab/>
        <w:t>Review of Related Works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6</w:t>
      </w:r>
    </w:p>
    <w:p w14:paraId="3D0F3D86"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2.2 </w:t>
      </w:r>
      <w:r w:rsidRPr="00663880">
        <w:rPr>
          <w:rFonts w:ascii="Times New Roman" w:hAnsi="Times New Roman" w:cs="Times New Roman"/>
          <w:bCs/>
          <w:color w:val="000000" w:themeColor="text1"/>
          <w:sz w:val="28"/>
          <w:szCs w:val="28"/>
        </w:rPr>
        <w:tab/>
        <w:t>Review of Related Concepts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r w:rsidRPr="00663880">
        <w:rPr>
          <w:rFonts w:ascii="Times New Roman" w:hAnsi="Times New Roman" w:cs="Times New Roman"/>
          <w:bCs/>
          <w:color w:val="000000" w:themeColor="text1"/>
          <w:sz w:val="28"/>
          <w:szCs w:val="28"/>
        </w:rPr>
        <w:tab/>
      </w:r>
    </w:p>
    <w:p w14:paraId="0CB809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System Overview</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p>
    <w:p w14:paraId="0B4053F4"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Gas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11</w:t>
      </w:r>
    </w:p>
    <w:p w14:paraId="3DE16067"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Maintenance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12</w:t>
      </w:r>
    </w:p>
    <w:p w14:paraId="0A3C2211"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Benefits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13</w:t>
      </w:r>
      <w:r w:rsidRPr="00663880">
        <w:rPr>
          <w:rFonts w:ascii="Times New Roman" w:hAnsi="Times New Roman" w:cs="Times New Roman"/>
          <w:bCs/>
          <w:color w:val="000000" w:themeColor="text1"/>
          <w:sz w:val="28"/>
          <w:szCs w:val="28"/>
        </w:rPr>
        <w:tab/>
      </w:r>
    </w:p>
    <w:p w14:paraId="3FF3A7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Classification of Leakage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14</w:t>
      </w:r>
      <w:r w:rsidRPr="00663880">
        <w:rPr>
          <w:rFonts w:ascii="Times New Roman" w:hAnsi="Times New Roman" w:cs="Times New Roman"/>
          <w:bCs/>
          <w:color w:val="000000" w:themeColor="text1"/>
          <w:sz w:val="28"/>
          <w:szCs w:val="28"/>
        </w:rPr>
        <w:tab/>
      </w:r>
    </w:p>
    <w:p w14:paraId="015CF632"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lastRenderedPageBreak/>
        <w:t>CHAPTER THREE: RESEARCH METHODOLOGY AND ANALYSIS</w:t>
      </w:r>
    </w:p>
    <w:p w14:paraId="665D866C"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Research Methodology</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CFAC829"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Analysis of the Existing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15</w:t>
      </w:r>
      <w:proofErr w:type="gramEnd"/>
    </w:p>
    <w:p w14:paraId="2BDD938E"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w:t>
      </w:r>
      <w:proofErr w:type="gramStart"/>
      <w:r w:rsidRPr="00663880">
        <w:rPr>
          <w:rFonts w:asciiTheme="majorBidi" w:hAnsiTheme="majorBidi" w:cstheme="majorBidi"/>
          <w:bCs/>
          <w:color w:val="000000" w:themeColor="text1"/>
          <w:sz w:val="28"/>
          <w:szCs w:val="28"/>
        </w:rPr>
        <w:t>Problems  of</w:t>
      </w:r>
      <w:proofErr w:type="gramEnd"/>
      <w:r w:rsidRPr="00663880">
        <w:rPr>
          <w:rFonts w:asciiTheme="majorBidi" w:hAnsiTheme="majorBidi" w:cstheme="majorBidi"/>
          <w:bCs/>
          <w:color w:val="000000" w:themeColor="text1"/>
          <w:sz w:val="28"/>
          <w:szCs w:val="28"/>
        </w:rPr>
        <w:t xml:space="preserve"> the Existing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6E726D13"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Description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36CF5E79"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Advantages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17</w:t>
      </w:r>
    </w:p>
    <w:p w14:paraId="4C682970"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FOUR: DESIGN, IMPLEMENTATION AND DOCUMENTATION OF THE SYSTEM </w:t>
      </w:r>
    </w:p>
    <w:p w14:paraId="530A9397"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Design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18</w:t>
      </w:r>
      <w:proofErr w:type="gramEnd"/>
    </w:p>
    <w:p w14:paraId="57CCE2E4" w14:textId="77777777" w:rsidR="00515DC6" w:rsidRPr="00663880" w:rsidRDefault="00000000">
      <w:pPr>
        <w:pStyle w:val="ListParagraph"/>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Output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6A293944"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Input Design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22</w:t>
      </w:r>
    </w:p>
    <w:p w14:paraId="4A86C9E2"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Database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24</w:t>
      </w:r>
    </w:p>
    <w:p w14:paraId="2FFBB753"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Procedure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66B4A4EC"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Implementation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3B27CD4C"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Choice of Programming Language</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00FBB51B"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Hardware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535F6DC7"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Software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F034224" w14:textId="77777777" w:rsidR="00515DC6" w:rsidRPr="00663880" w:rsidRDefault="00000000">
      <w:pPr>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Documentation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B0D0BAA"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Program Documentation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0E852F29"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Maintaining the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266EE66D"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FIVE: SUMMARY, CONCLUSION AND RECOMMENDATION </w:t>
      </w:r>
    </w:p>
    <w:p w14:paraId="078AB5B9"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Summary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6F6A30AD"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Conclusion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57DA5F12"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Recommendation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30</w:t>
      </w:r>
    </w:p>
    <w:p w14:paraId="6F7E2A0D"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References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31</w:t>
      </w:r>
    </w:p>
    <w:p w14:paraId="56201FDE"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System Flowchart </w:t>
      </w:r>
    </w:p>
    <w:p w14:paraId="29737E43"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Source Program Listings</w:t>
      </w:r>
    </w:p>
    <w:p w14:paraId="4EBF986C" w14:textId="77777777" w:rsidR="00515DC6" w:rsidRPr="00027679" w:rsidRDefault="00000000">
      <w:pPr>
        <w:ind w:left="2880" w:firstLine="720"/>
        <w:rPr>
          <w:rFonts w:ascii="Times New Roman" w:hAnsi="Times New Roman"/>
          <w:bCs/>
          <w:color w:val="000000" w:themeColor="text1"/>
          <w:sz w:val="32"/>
          <w:szCs w:val="32"/>
        </w:rPr>
      </w:pPr>
      <w:r w:rsidRPr="00027679">
        <w:rPr>
          <w:rFonts w:ascii="Times New Roman" w:hAnsi="Times New Roman"/>
          <w:bCs/>
          <w:color w:val="000000" w:themeColor="text1"/>
          <w:sz w:val="32"/>
          <w:szCs w:val="32"/>
        </w:rPr>
        <w:lastRenderedPageBreak/>
        <w:t>LIST OF FIGURES</w:t>
      </w:r>
    </w:p>
    <w:p w14:paraId="27473709"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3.1: The Block Diagram of the Proposed System</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18</w:t>
      </w:r>
    </w:p>
    <w:p w14:paraId="721718E7"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4.1: Smoke Sensor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r w:rsidRPr="00027679">
        <w:rPr>
          <w:rFonts w:ascii="Times New Roman" w:hAnsi="Times New Roman"/>
          <w:bCs/>
          <w:color w:val="000000" w:themeColor="text1"/>
          <w:sz w:val="32"/>
          <w:szCs w:val="32"/>
        </w:rPr>
        <w:tab/>
      </w:r>
    </w:p>
    <w:p w14:paraId="7B233E71" w14:textId="455AEE31"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4.2:</w:t>
      </w:r>
      <w:r w:rsidRPr="00027679">
        <w:rPr>
          <w:rFonts w:ascii="Times New Roman" w:hAnsi="Times New Roman"/>
          <w:bCs/>
          <w:color w:val="000000" w:themeColor="text1"/>
          <w:sz w:val="32"/>
          <w:szCs w:val="32"/>
        </w:rPr>
        <w:tab/>
        <w:t>Microcontroller</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p>
    <w:p w14:paraId="121F5DE1" w14:textId="58D19906"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4.3: Enclosure with Sensors</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25</w:t>
      </w:r>
    </w:p>
    <w:p w14:paraId="586138B5" w14:textId="7BE84D99"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4.4: Fire and Gas Leakage Detector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26</w:t>
      </w:r>
    </w:p>
    <w:p w14:paraId="24C96BE5" w14:textId="77777777" w:rsidR="00515DC6" w:rsidRPr="00663880" w:rsidRDefault="00515DC6">
      <w:pPr>
        <w:rPr>
          <w:rFonts w:ascii="Times New Roman" w:hAnsi="Times New Roman"/>
          <w:bCs/>
          <w:color w:val="000000" w:themeColor="text1"/>
          <w:sz w:val="24"/>
          <w:szCs w:val="24"/>
        </w:rPr>
      </w:pPr>
    </w:p>
    <w:p w14:paraId="5E3CF87F"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 xml:space="preserve"> </w:t>
      </w:r>
    </w:p>
    <w:p w14:paraId="641604D7" w14:textId="77777777" w:rsidR="00515DC6" w:rsidRPr="00663880" w:rsidRDefault="00515DC6">
      <w:pPr>
        <w:rPr>
          <w:rFonts w:ascii="Times New Roman" w:hAnsi="Times New Roman"/>
          <w:bCs/>
          <w:color w:val="000000" w:themeColor="text1"/>
          <w:sz w:val="24"/>
          <w:szCs w:val="24"/>
        </w:rPr>
      </w:pPr>
    </w:p>
    <w:p w14:paraId="3BC48ABE" w14:textId="77777777" w:rsidR="00515DC6" w:rsidRPr="00663880" w:rsidRDefault="00515DC6">
      <w:pPr>
        <w:rPr>
          <w:rFonts w:ascii="Times New Roman" w:hAnsi="Times New Roman"/>
          <w:bCs/>
          <w:color w:val="000000" w:themeColor="text1"/>
          <w:sz w:val="24"/>
          <w:szCs w:val="24"/>
        </w:rPr>
      </w:pPr>
    </w:p>
    <w:p w14:paraId="7E0B5E4E" w14:textId="77777777" w:rsidR="00515DC6" w:rsidRPr="00663880" w:rsidRDefault="00515DC6">
      <w:pPr>
        <w:rPr>
          <w:rFonts w:ascii="Times New Roman" w:hAnsi="Times New Roman"/>
          <w:bCs/>
          <w:color w:val="000000" w:themeColor="text1"/>
          <w:sz w:val="24"/>
          <w:szCs w:val="24"/>
        </w:rPr>
      </w:pPr>
    </w:p>
    <w:p w14:paraId="152DDAE3"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1B32F662" w14:textId="77777777" w:rsidR="00515DC6" w:rsidRPr="00AE13ED" w:rsidRDefault="00000000">
      <w:pPr>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ABSTRACT</w:t>
      </w:r>
    </w:p>
    <w:p w14:paraId="0D22BEC2" w14:textId="77777777" w:rsidR="00515DC6" w:rsidRPr="00663880" w:rsidRDefault="00000000">
      <w:pPr>
        <w:spacing w:line="240" w:lineRule="auto"/>
        <w:jc w:val="both"/>
        <w:rPr>
          <w:rFonts w:ascii="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This work carried out a fire and gas detection system for home and industrial safety. This system makes use of a microcontroller along with sensing circuit which will detect gas leakage and fire with the help of an alarm system that gives alert about fire or gas leakage. With the installation of a GSM modem SMS are sent to notify the user if there is fire or gas leakage and if the fire occurs the water sprinkler sprinkles water on the affected area to reduce the effect of the fire. An MQ-6 and MQ-9 gas sensors are used to build the system and on testing, the system gave adequate information and timely alert as SMS on detecting the gas leakage. The fire detection will also be carried out by using the IR flame sensor which detects the fire in the working area and alert SMS is sent to the user. Also, excess temperature detection system is implemented using temperature sensor LM-35 to detect the excess temperature beyond the preset value.</w:t>
      </w:r>
    </w:p>
    <w:p w14:paraId="34F84BB3" w14:textId="77777777" w:rsidR="0083442E" w:rsidRDefault="0083442E">
      <w:pPr>
        <w:spacing w:line="360" w:lineRule="auto"/>
        <w:jc w:val="center"/>
        <w:rPr>
          <w:rFonts w:ascii="Times New Roman" w:hAnsi="Times New Roman" w:cs="Times New Roman"/>
          <w:bCs/>
          <w:color w:val="000000" w:themeColor="text1"/>
          <w:sz w:val="32"/>
        </w:rPr>
        <w:sectPr w:rsidR="0083442E" w:rsidSect="0083442E">
          <w:footerReference w:type="default" r:id="rId7"/>
          <w:pgSz w:w="11907" w:h="16839"/>
          <w:pgMar w:top="1440" w:right="1440" w:bottom="1440" w:left="1440" w:header="720" w:footer="720" w:gutter="0"/>
          <w:pgNumType w:fmt="lowerRoman"/>
          <w:cols w:space="720"/>
          <w:docGrid w:linePitch="360"/>
        </w:sectPr>
      </w:pPr>
    </w:p>
    <w:p w14:paraId="6BF0EAB4"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lastRenderedPageBreak/>
        <w:t>CHAPTER ONE</w:t>
      </w:r>
    </w:p>
    <w:p w14:paraId="1468E797"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t>GENERAL INTRODUCTION</w:t>
      </w:r>
    </w:p>
    <w:p w14:paraId="17894A6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1.1</w:t>
      </w:r>
      <w:r w:rsidRPr="00663880">
        <w:rPr>
          <w:rFonts w:ascii="Times New Roman" w:hAnsi="Times New Roman"/>
          <w:bCs/>
          <w:color w:val="000000" w:themeColor="text1"/>
          <w:sz w:val="32"/>
        </w:rPr>
        <w:tab/>
      </w:r>
      <w:r w:rsidRPr="00AE13ED">
        <w:rPr>
          <w:rFonts w:ascii="Times New Roman" w:hAnsi="Times New Roman"/>
          <w:b/>
          <w:color w:val="000000" w:themeColor="text1"/>
          <w:sz w:val="32"/>
        </w:rPr>
        <w:t>BACKGROUND TO THE STUDY</w:t>
      </w:r>
    </w:p>
    <w:p w14:paraId="08F8DE6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Gas leakage and fire hazards pose significant risks in various environments, including residential, commercial, and industrial settings. Detecting gas leaks promptly and ensuring effective fire protection systems are in place are crucial for safeguarding lives and property. In response to these challenges, the implementation of advanced gas leakage detection and fire protection systems has become imperative. Gas leakages and fire outbreaks in industries as well as houses have led to wide destruction and losses in the past. Gas leakages and fire outbreaks both spread widely and lead to even greater loss of life and property if proper action is not taken on time (Ramaiah, 2019). </w:t>
      </w:r>
    </w:p>
    <w:p w14:paraId="4E793F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When natural gas or another gaseous product escapes from a pipeline or cylinders into an area where it is not supposed to, is referred to as gas leakage. These gasses are usually colorless and some are odorless, so there is no way to know if there has been a gas leakage in the environment. It may result in life threatening explosions if </w:t>
      </w:r>
      <w:proofErr w:type="gramStart"/>
      <w:r w:rsidRPr="00663880">
        <w:rPr>
          <w:rFonts w:ascii="Times New Roman" w:hAnsi="Times New Roman"/>
          <w:bCs/>
          <w:color w:val="000000" w:themeColor="text1"/>
          <w:sz w:val="28"/>
          <w:szCs w:val="21"/>
        </w:rPr>
        <w:t>these leakage</w:t>
      </w:r>
      <w:proofErr w:type="gramEnd"/>
      <w:r w:rsidRPr="00663880">
        <w:rPr>
          <w:rFonts w:ascii="Times New Roman" w:hAnsi="Times New Roman"/>
          <w:bCs/>
          <w:color w:val="000000" w:themeColor="text1"/>
          <w:sz w:val="28"/>
          <w:szCs w:val="21"/>
        </w:rPr>
        <w:t xml:space="preserve"> cannot be detected. Gas leaks have been a common occurrence in recent years, owing to a combination of poor equipment maintenance and a lack of public knowledge. It is essential to prevent loss of lives and properties (</w:t>
      </w:r>
      <w:proofErr w:type="spellStart"/>
      <w:r w:rsidRPr="00663880">
        <w:rPr>
          <w:rFonts w:ascii="Times New Roman" w:hAnsi="Times New Roman"/>
          <w:bCs/>
          <w:color w:val="000000" w:themeColor="text1"/>
          <w:sz w:val="28"/>
          <w:szCs w:val="21"/>
        </w:rPr>
        <w:t>Babale</w:t>
      </w:r>
      <w:proofErr w:type="spellEnd"/>
      <w:r w:rsidRPr="00663880">
        <w:rPr>
          <w:rFonts w:ascii="Times New Roman" w:hAnsi="Times New Roman"/>
          <w:bCs/>
          <w:color w:val="000000" w:themeColor="text1"/>
          <w:sz w:val="28"/>
          <w:szCs w:val="21"/>
        </w:rPr>
        <w:t xml:space="preserve"> and Bello, 2022).</w:t>
      </w:r>
    </w:p>
    <w:p w14:paraId="1C833E4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proofErr w:type="spellStart"/>
      <w:r w:rsidRPr="00663880">
        <w:rPr>
          <w:rFonts w:ascii="Times New Roman" w:hAnsi="Times New Roman"/>
          <w:bCs/>
          <w:color w:val="000000" w:themeColor="text1"/>
          <w:sz w:val="28"/>
          <w:szCs w:val="21"/>
        </w:rPr>
        <w:t>Gajare</w:t>
      </w:r>
      <w:proofErr w:type="spellEnd"/>
      <w:r w:rsidRPr="00663880">
        <w:rPr>
          <w:rFonts w:ascii="Times New Roman" w:hAnsi="Times New Roman"/>
          <w:bCs/>
          <w:color w:val="000000" w:themeColor="text1"/>
          <w:sz w:val="28"/>
          <w:szCs w:val="21"/>
        </w:rPr>
        <w:t xml:space="preserve"> and Mahajan, (2018) stated that, the gas leak detection system is a widely used mechanism. These function nicely and substantially reduce damage. If they adopt additional safety measures in addition to looking for gas leaks, they may be more effective. Existing gas leak detection systems can find leaks, sound audible alarms, and text or contact users to alert them to a leak. However, there is no safety precaution, which means that if there is no user, any accident could occur. </w:t>
      </w:r>
    </w:p>
    <w:p w14:paraId="71F8B8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lastRenderedPageBreak/>
        <w:t xml:space="preserve">There are different ways of detecting gas leakage in which there has been existing LPG detector which only sound out an alarm when there is leakage and there is still improvement that could be made to the existing ones, in which a microcontroller </w:t>
      </w:r>
      <w:proofErr w:type="gramStart"/>
      <w:r w:rsidRPr="00663880">
        <w:rPr>
          <w:rFonts w:ascii="Times New Roman" w:hAnsi="Times New Roman"/>
          <w:bCs/>
          <w:color w:val="000000" w:themeColor="text1"/>
          <w:sz w:val="28"/>
          <w:szCs w:val="21"/>
        </w:rPr>
        <w:t>activate</w:t>
      </w:r>
      <w:proofErr w:type="gramEnd"/>
      <w:r w:rsidRPr="00663880">
        <w:rPr>
          <w:rFonts w:ascii="Times New Roman" w:hAnsi="Times New Roman"/>
          <w:bCs/>
          <w:color w:val="000000" w:themeColor="text1"/>
          <w:sz w:val="28"/>
          <w:szCs w:val="21"/>
        </w:rPr>
        <w:t xml:space="preserve"> the alarm and send a message through SMS to the appropriate personnel (Rahman, et al., 2022). Fire accident is a common incident in factories, houses, markets in every country. Due to poor fire extinguishing arrangement, lack of adequate fire alarm and emergency exit, it increases death and wreck. When it comes to security issues, we cannot take it for granted. Security is the level of protection against danger and loss (Salameh, et al., 2019).</w:t>
      </w:r>
    </w:p>
    <w:p w14:paraId="6DD2B0D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This project system’s main goal is to create a gas leakage detection system and take the required actions to avoid disasters caused by gas leakage.</w:t>
      </w:r>
    </w:p>
    <w:p w14:paraId="46D75E8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1.2</w:t>
      </w:r>
      <w:r w:rsidRPr="00663880">
        <w:rPr>
          <w:rFonts w:ascii="Times New Roman" w:hAnsi="Times New Roman"/>
          <w:bCs/>
          <w:color w:val="000000" w:themeColor="text1"/>
          <w:sz w:val="28"/>
          <w:szCs w:val="21"/>
        </w:rPr>
        <w:tab/>
      </w:r>
      <w:r w:rsidRPr="000632CE">
        <w:rPr>
          <w:rFonts w:ascii="Times New Roman" w:hAnsi="Times New Roman"/>
          <w:b/>
          <w:color w:val="000000" w:themeColor="text1"/>
          <w:sz w:val="28"/>
          <w:szCs w:val="21"/>
        </w:rPr>
        <w:t>STATEMENT OF THE PROBLEM</w:t>
      </w:r>
    </w:p>
    <w:p w14:paraId="4F5352D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28"/>
          <w:szCs w:val="21"/>
        </w:rPr>
        <w:t>Gas leaks and fire accidents present severe threats to human life, infrastructure, and the environment. Traditional methods of gas leak detection and fire protection may lack efficiency, reliability, or rapid response capabilities. Consequently, there is a pressing need to address these shortcomings and develop robust solutions to enhance safety measures and minimize the risks associated with gas leaks and fire incidents.</w:t>
      </w:r>
    </w:p>
    <w:p w14:paraId="4A9CDE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1.3</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AIM AND OBJECTIVES OF THE STUDY</w:t>
      </w:r>
    </w:p>
    <w:p w14:paraId="7F14F9D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aim of this research is to prevent gas leakage occurrence. The objectives of the study are to:</w:t>
      </w:r>
    </w:p>
    <w:p w14:paraId="62C1678C" w14:textId="77777777" w:rsidR="00515DC6" w:rsidRPr="00663880" w:rsidRDefault="00000000">
      <w:pPr>
        <w:pStyle w:val="ListParagraph"/>
        <w:numPr>
          <w:ilvl w:val="0"/>
          <w:numId w:val="6"/>
        </w:num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To investigate the implementation of the system for gas leakage detection and fire protection;</w:t>
      </w:r>
    </w:p>
    <w:p w14:paraId="30AE59C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ii.Identifying</w:t>
      </w:r>
      <w:proofErr w:type="spellEnd"/>
      <w:r w:rsidRPr="00663880">
        <w:rPr>
          <w:rFonts w:ascii="Times New Roman" w:hAnsi="Times New Roman"/>
          <w:bCs/>
          <w:color w:val="000000" w:themeColor="text1"/>
          <w:sz w:val="32"/>
        </w:rPr>
        <w:t xml:space="preserve"> the key challenges and limitations associated with existing systems;</w:t>
      </w:r>
    </w:p>
    <w:p w14:paraId="2BB6DAB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iii.Evaluate</w:t>
      </w:r>
      <w:proofErr w:type="spellEnd"/>
      <w:r w:rsidRPr="00663880">
        <w:rPr>
          <w:rFonts w:ascii="Times New Roman" w:hAnsi="Times New Roman"/>
          <w:bCs/>
          <w:color w:val="000000" w:themeColor="text1"/>
          <w:sz w:val="32"/>
        </w:rPr>
        <w:t xml:space="preserve"> the effectiveness and reliability of advanced detection and protection technologies;</w:t>
      </w:r>
    </w:p>
    <w:p w14:paraId="20F0A95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iv.Analyze</w:t>
      </w:r>
      <w:proofErr w:type="spellEnd"/>
      <w:r w:rsidRPr="00663880">
        <w:rPr>
          <w:rFonts w:ascii="Times New Roman" w:hAnsi="Times New Roman"/>
          <w:bCs/>
          <w:color w:val="000000" w:themeColor="text1"/>
          <w:sz w:val="32"/>
        </w:rPr>
        <w:t xml:space="preserve"> the potential impact of the proposed solutions on safety and risk mitigation strategies.</w:t>
      </w:r>
    </w:p>
    <w:p w14:paraId="4B9E58A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1.4    </w:t>
      </w:r>
      <w:r w:rsidRPr="000632CE">
        <w:rPr>
          <w:rFonts w:ascii="Times New Roman" w:hAnsi="Times New Roman"/>
          <w:b/>
          <w:color w:val="000000" w:themeColor="text1"/>
          <w:sz w:val="32"/>
        </w:rPr>
        <w:t>SIGNIFICANCE OF THE STUDY</w:t>
      </w:r>
    </w:p>
    <w:p w14:paraId="14BC193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significance of this project lies in its potential to contribute to the enhancement of safety standards and risk mitigation practices in various settings. By addressing the shortcomings of existing gas leakage detection and fire protection systems, the study aims to minimize the likelihood of accidents, injuries, and property damage. Moreover, the implementation of more effective detection and protection measures can lead to increased confidence among stakeholders, improved regulatory compliance, and overall resilience to gas-related and fire hazards.</w:t>
      </w:r>
    </w:p>
    <w:p w14:paraId="0F21552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1.5        </w:t>
      </w:r>
      <w:r w:rsidRPr="000632CE">
        <w:rPr>
          <w:rFonts w:ascii="Times New Roman" w:hAnsi="Times New Roman"/>
          <w:b/>
          <w:color w:val="000000" w:themeColor="text1"/>
          <w:sz w:val="32"/>
        </w:rPr>
        <w:t>SCOPE OF THE STUDY</w:t>
      </w:r>
    </w:p>
    <w:p w14:paraId="0CCCE67B"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project focuses on the implementation of gas leakage detection and fire protection systems in diverse environments, including residential, commercial, and industrial premises. It encompasses a comprehensive review of existing technologies, methodologies, and best practices, with a particular emphasis on emerging trends and </w:t>
      </w:r>
      <w:r w:rsidRPr="00663880">
        <w:rPr>
          <w:rFonts w:ascii="Times New Roman" w:hAnsi="Times New Roman"/>
          <w:bCs/>
          <w:color w:val="000000" w:themeColor="text1"/>
          <w:sz w:val="32"/>
        </w:rPr>
        <w:lastRenderedPageBreak/>
        <w:t>innovations. While the project primarily examines the technical aspects of detection and protection systems, it also considers broader factors such as regulatory frameworks, cost-effectiveness, and environmental implications. Additionally, the study may explore case studies and real-world implementations to provide practical insights into the challenges and opportunities associated with deploying advanced gas leakage detection and fire protection solutions.</w:t>
      </w:r>
    </w:p>
    <w:p w14:paraId="2BB2B55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1.6</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ORGANIZATION OF THE REPORT</w:t>
      </w:r>
    </w:p>
    <w:p w14:paraId="01E33DA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contains with the literature review and review of some concepts related to the topic of study.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w:t>
      </w:r>
      <w:r w:rsidRPr="00663880">
        <w:rPr>
          <w:rFonts w:ascii="Times New Roman" w:hAnsi="Times New Roman"/>
          <w:bCs/>
          <w:color w:val="000000" w:themeColor="text1"/>
          <w:sz w:val="32"/>
        </w:rPr>
        <w:lastRenderedPageBreak/>
        <w:t>the maintenance of the system. Chapter five deals with summary, conclusion and recommendations.</w:t>
      </w:r>
    </w:p>
    <w:p w14:paraId="05C0AC8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4BA75265"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6D10C29F"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7074BCB" w14:textId="77777777" w:rsidR="00515DC6" w:rsidRPr="00663880" w:rsidRDefault="00000000">
      <w:pPr>
        <w:spacing w:after="0" w:line="240" w:lineRule="auto"/>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2DF3724E"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lastRenderedPageBreak/>
        <w:t>CHAPTER TWO</w:t>
      </w:r>
    </w:p>
    <w:p w14:paraId="6F74DFB8"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t>LITERATURE REVIEW</w:t>
      </w:r>
    </w:p>
    <w:p w14:paraId="71B7775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2.1</w:t>
      </w:r>
      <w:r w:rsidRPr="000632CE">
        <w:rPr>
          <w:rFonts w:ascii="Times New Roman" w:hAnsi="Times New Roman"/>
          <w:b/>
          <w:color w:val="000000" w:themeColor="text1"/>
          <w:sz w:val="32"/>
        </w:rPr>
        <w:tab/>
        <w:t>REVIEW OF RELATED WORKS</w:t>
      </w:r>
    </w:p>
    <w:p w14:paraId="2669912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Islam, et al. (2022) implemented an IoT-based automatic gas leakage detection and fire protection system. In the project, the researchers designed and implemented an intelligent IoT prototype to detect gas leakage, and the fire caught by gas leakage. Their goal was to minimize the effect of gas leakage by taking some protective measures. When the gas sensor, detects the gas leakage, the solenoid valve shuts off the gas line, and the exhaust fan starts to run. Again, when the flame sensor detects a fire, the sucker throws the fire extinguisher balls at the fire. The Global System for Mobile Communication (GSM) Subscriber Identity Module (SIM) notifies the user by sending a message to his smartphone. The buzzer sounds when a mishap occurs and the Liquid Crystal Display (LCD) monitor always shows the status of the system. In this way, they have efficiently designed and implemented a low-cost and intelligent gas leak detection and fire suppression system.</w:t>
      </w:r>
    </w:p>
    <w:p w14:paraId="3AF1811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Adekitan</w:t>
      </w:r>
      <w:proofErr w:type="spellEnd"/>
      <w:r w:rsidRPr="00663880">
        <w:rPr>
          <w:rFonts w:ascii="Times New Roman" w:hAnsi="Times New Roman"/>
          <w:bCs/>
          <w:color w:val="000000" w:themeColor="text1"/>
          <w:sz w:val="32"/>
        </w:rPr>
        <w:t xml:space="preserve">, et al., (2018) developed a </w:t>
      </w:r>
      <w:proofErr w:type="gramStart"/>
      <w:r w:rsidRPr="00663880">
        <w:rPr>
          <w:rFonts w:ascii="Times New Roman" w:hAnsi="Times New Roman"/>
          <w:bCs/>
          <w:color w:val="000000" w:themeColor="text1"/>
          <w:sz w:val="32"/>
        </w:rPr>
        <w:t>microcontroller based</w:t>
      </w:r>
      <w:proofErr w:type="gramEnd"/>
      <w:r w:rsidRPr="00663880">
        <w:rPr>
          <w:rFonts w:ascii="Times New Roman" w:hAnsi="Times New Roman"/>
          <w:bCs/>
          <w:color w:val="000000" w:themeColor="text1"/>
          <w:sz w:val="32"/>
        </w:rPr>
        <w:t xml:space="preserve"> gas leakage detection and evacuation system. In the study, a model gas leakage detector and evacuation system are presented. The implemented, microcontroller-based system, activates a buzzer when a gas leak is detected, it shuts the gas supply solenoid valve to stop the gas flow, and also, it evacuates the gas by switching on evacuator fans. To ensure that the house occupant is adequately notified when there is a gas leakage; </w:t>
      </w:r>
      <w:r w:rsidRPr="00663880">
        <w:rPr>
          <w:rFonts w:ascii="Times New Roman" w:hAnsi="Times New Roman"/>
          <w:bCs/>
          <w:color w:val="000000" w:themeColor="text1"/>
          <w:sz w:val="32"/>
        </w:rPr>
        <w:lastRenderedPageBreak/>
        <w:t>the system sends a text via Short Message Service (SMS) to a stored mobile number. The status of the system can be remotely determined by the user, by sending codes to prompt the device via SMS.</w:t>
      </w:r>
    </w:p>
    <w:p w14:paraId="5DF160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gramStart"/>
      <w:r w:rsidRPr="00663880">
        <w:rPr>
          <w:rFonts w:ascii="Times New Roman" w:hAnsi="Times New Roman"/>
          <w:bCs/>
          <w:color w:val="000000" w:themeColor="text1"/>
          <w:sz w:val="32"/>
        </w:rPr>
        <w:t>Mahalingam,  (</w:t>
      </w:r>
      <w:proofErr w:type="gramEnd"/>
      <w:r w:rsidRPr="00663880">
        <w:rPr>
          <w:rFonts w:ascii="Times New Roman" w:hAnsi="Times New Roman"/>
          <w:bCs/>
          <w:color w:val="000000" w:themeColor="text1"/>
          <w:sz w:val="32"/>
        </w:rPr>
        <w:t xml:space="preserve">2018) designed and implemented an economic gas leakage detector. The objective of the work is to present the design of a cost effective automatic alarming system, which can detect liquefied petroleum gas leakage in various premises. In particular, the alarming system designed has a high sensitivity for primarily butane, which is also individually sold bottled as a fuel for cooking and camping. The proposed system is designed to meet United Kingdom occupational health and safety standards. Test results are demonstrated for </w:t>
      </w:r>
      <w:proofErr w:type="gramStart"/>
      <w:r w:rsidRPr="00663880">
        <w:rPr>
          <w:rFonts w:ascii="Times New Roman" w:hAnsi="Times New Roman"/>
          <w:bCs/>
          <w:color w:val="000000" w:themeColor="text1"/>
          <w:sz w:val="32"/>
        </w:rPr>
        <w:t>an</w:t>
      </w:r>
      <w:proofErr w:type="gramEnd"/>
      <w:r w:rsidRPr="00663880">
        <w:rPr>
          <w:rFonts w:ascii="Times New Roman" w:hAnsi="Times New Roman"/>
          <w:bCs/>
          <w:color w:val="000000" w:themeColor="text1"/>
          <w:sz w:val="32"/>
        </w:rPr>
        <w:t xml:space="preserve"> Universal Serial Bus powered gas leakage detection system and it gives early warning signals under less severe conditions and activates a </w:t>
      </w:r>
      <w:proofErr w:type="gramStart"/>
      <w:r w:rsidRPr="00663880">
        <w:rPr>
          <w:rFonts w:ascii="Times New Roman" w:hAnsi="Times New Roman"/>
          <w:bCs/>
          <w:color w:val="000000" w:themeColor="text1"/>
          <w:sz w:val="32"/>
        </w:rPr>
        <w:t>high pitched</w:t>
      </w:r>
      <w:proofErr w:type="gramEnd"/>
      <w:r w:rsidRPr="00663880">
        <w:rPr>
          <w:rFonts w:ascii="Times New Roman" w:hAnsi="Times New Roman"/>
          <w:bCs/>
          <w:color w:val="000000" w:themeColor="text1"/>
          <w:sz w:val="32"/>
        </w:rPr>
        <w:t xml:space="preserve"> alarm in case of emergency situations to safeguard the users.</w:t>
      </w:r>
    </w:p>
    <w:p w14:paraId="100E6F4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Salameh, et. al (2019) worked on a survey on wireless sensor network-based internet of things (IoT) designs for gas leakage detection and fire-fighting applications. In the article, the researchers highlighted the unique characteristics of Wireless Sensor Networks, discussed the main wireless sensor network design requirements associated with gas leakage and monitoring applications, discuss main differences between data collection- and event detection-based wireless sensor network solutions and present a detailed overview of the works that have been accomplished on providing wireless sensor network solutions for gas leakage detection and monitoring.</w:t>
      </w:r>
    </w:p>
    <w:p w14:paraId="14D0AE0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Salhi, et al., (2019) proposed an early detection system for gas leakage and fire in smart home using machine learning. In the paper, the researcher proposed an efficient system model to integrate the gas leakage and fire detection system into a centralized me to me home network using </w:t>
      </w:r>
      <w:proofErr w:type="gramStart"/>
      <w:r w:rsidRPr="00663880">
        <w:rPr>
          <w:rFonts w:ascii="Times New Roman" w:hAnsi="Times New Roman"/>
          <w:bCs/>
          <w:color w:val="000000" w:themeColor="text1"/>
          <w:sz w:val="32"/>
        </w:rPr>
        <w:t>low cost</w:t>
      </w:r>
      <w:proofErr w:type="gramEnd"/>
      <w:r w:rsidRPr="00663880">
        <w:rPr>
          <w:rFonts w:ascii="Times New Roman" w:hAnsi="Times New Roman"/>
          <w:bCs/>
          <w:color w:val="000000" w:themeColor="text1"/>
          <w:sz w:val="32"/>
        </w:rPr>
        <w:t xml:space="preserve"> devices. Then, through machine learning approach, they involved a data mining method with the sensed information and detect the abnormal air state changes in hidden patterns for early prediction of the risk incidences. The work will help to enhance safety and protect property in smart houses.</w:t>
      </w:r>
    </w:p>
    <w:p w14:paraId="24B1CA5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Baballe</w:t>
      </w:r>
      <w:proofErr w:type="spellEnd"/>
      <w:r w:rsidRPr="00663880">
        <w:rPr>
          <w:rFonts w:ascii="Times New Roman" w:hAnsi="Times New Roman"/>
          <w:bCs/>
          <w:color w:val="000000" w:themeColor="text1"/>
          <w:sz w:val="32"/>
        </w:rPr>
        <w:t xml:space="preserve"> and Bello, (2022) developed a gas leakage detection system with alarming system. The system aims to present a design that can automatically detect, alarm, and control gas leakage using an exhaust fan to suck the gas away from the premises where there is leakage. The system detects the nature of gas using Light Emitting Diodes (LED) (red and green). The alarm gives a sound when gas leakage is detected, the exhaust fan sucks the gas away from the premise, and the Liquid Crystal Display (LCD) indicates the system performance at any distortion condition. The Arduino UNO was used as the main controller of the system, and the buzzer was used as a means of notification. One of the </w:t>
      </w:r>
      <w:proofErr w:type="gramStart"/>
      <w:r w:rsidRPr="00663880">
        <w:rPr>
          <w:rFonts w:ascii="Times New Roman" w:hAnsi="Times New Roman"/>
          <w:bCs/>
          <w:color w:val="000000" w:themeColor="text1"/>
          <w:sz w:val="32"/>
        </w:rPr>
        <w:t>prophylactic</w:t>
      </w:r>
      <w:proofErr w:type="gramEnd"/>
      <w:r w:rsidRPr="00663880">
        <w:rPr>
          <w:rFonts w:ascii="Times New Roman" w:hAnsi="Times New Roman"/>
          <w:bCs/>
          <w:color w:val="000000" w:themeColor="text1"/>
          <w:sz w:val="32"/>
        </w:rPr>
        <w:t xml:space="preserve"> means to stop accidents related to this gas leakage is to mount a gas leakage monitoring device in susceptible places. The system will detect the leakage of liquefied petroleum gas (LPG) using a gas sensor and use the buzzer to alarm the industries, companies, or people about the leakage. The system also consists of two indicators. The Green light emitting diodes used in this research indicates no gas </w:t>
      </w:r>
      <w:r w:rsidRPr="00663880">
        <w:rPr>
          <w:rFonts w:ascii="Times New Roman" w:hAnsi="Times New Roman"/>
          <w:bCs/>
          <w:color w:val="000000" w:themeColor="text1"/>
          <w:sz w:val="32"/>
        </w:rPr>
        <w:lastRenderedPageBreak/>
        <w:t xml:space="preserve">detection, that is, there is no gas leakage in the environment, and the </w:t>
      </w:r>
      <w:proofErr w:type="gramStart"/>
      <w:r w:rsidRPr="00663880">
        <w:rPr>
          <w:rFonts w:ascii="Times New Roman" w:hAnsi="Times New Roman"/>
          <w:bCs/>
          <w:color w:val="000000" w:themeColor="text1"/>
          <w:sz w:val="32"/>
        </w:rPr>
        <w:t>red light</w:t>
      </w:r>
      <w:proofErr w:type="gramEnd"/>
      <w:r w:rsidRPr="00663880">
        <w:rPr>
          <w:rFonts w:ascii="Times New Roman" w:hAnsi="Times New Roman"/>
          <w:bCs/>
          <w:color w:val="000000" w:themeColor="text1"/>
          <w:sz w:val="32"/>
        </w:rPr>
        <w:t xml:space="preserve"> emitting diodes will indicate that there is gas leakage detected. The device is intended for use in household safety where appliances and heaters that use natural gas or LPG may be a source of risk. The system can also be used for other applications in the industries or companies that depend on LPG and natural gas in their operations.  </w:t>
      </w:r>
    </w:p>
    <w:p w14:paraId="53AD40F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Asafe, et al., (2022) implemented a gas leakage detector and monitoring system. The focus of the work was to propose a device that can detect gas leakage and alert the owners to avert problems due to gas leakages. The system was based on a microcontroller that employs a gas sensor as well as a Global System for Mobile Communication (GSM) module, a Liquid Crystal Display, and a buzzer. The system was designed for gas leakage monitoring and alerts with Short Message Service via an Arduino microcontroller with a buzzer and an MQ2 gas sensor. The circuit contains a Microcontroller MQ2 gas sensor, buzzer, liquid crystal </w:t>
      </w:r>
      <w:proofErr w:type="gramStart"/>
      <w:r w:rsidRPr="00663880">
        <w:rPr>
          <w:rFonts w:ascii="Times New Roman" w:hAnsi="Times New Roman"/>
          <w:bCs/>
          <w:color w:val="000000" w:themeColor="text1"/>
          <w:sz w:val="32"/>
        </w:rPr>
        <w:t>display ,</w:t>
      </w:r>
      <w:proofErr w:type="gramEnd"/>
      <w:r w:rsidRPr="00663880">
        <w:rPr>
          <w:rFonts w:ascii="Times New Roman" w:hAnsi="Times New Roman"/>
          <w:bCs/>
          <w:color w:val="000000" w:themeColor="text1"/>
          <w:sz w:val="32"/>
        </w:rPr>
        <w:t xml:space="preserve"> and global system for mobile communication module, when the sensor detects gas leakage it </w:t>
      </w:r>
      <w:proofErr w:type="gramStart"/>
      <w:r w:rsidRPr="00663880">
        <w:rPr>
          <w:rFonts w:ascii="Times New Roman" w:hAnsi="Times New Roman"/>
          <w:bCs/>
          <w:color w:val="000000" w:themeColor="text1"/>
          <w:sz w:val="32"/>
        </w:rPr>
        <w:t>transmit</w:t>
      </w:r>
      <w:proofErr w:type="gramEnd"/>
      <w:r w:rsidRPr="00663880">
        <w:rPr>
          <w:rFonts w:ascii="Times New Roman" w:hAnsi="Times New Roman"/>
          <w:bCs/>
          <w:color w:val="000000" w:themeColor="text1"/>
          <w:sz w:val="32"/>
        </w:rPr>
        <w:t xml:space="preserve"> the information to the Microcontroller while the microcontroller makes a decision and then forwarded a warning message to the user as SMS to a mobile phone for decision to be taken accordingly. The output of this research was significant in averting problems associated with gas leakages now and in future.  </w:t>
      </w:r>
    </w:p>
    <w:p w14:paraId="38A2A5F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Rahman, et al., (2022) developed an integrated hardware prototype for monitoring gas leaks, fires, and remote control via mobile application. </w:t>
      </w:r>
      <w:r w:rsidRPr="00663880">
        <w:rPr>
          <w:rFonts w:ascii="Times New Roman" w:hAnsi="Times New Roman"/>
          <w:bCs/>
          <w:color w:val="000000" w:themeColor="text1"/>
          <w:sz w:val="32"/>
        </w:rPr>
        <w:lastRenderedPageBreak/>
        <w:t>In the paper, an IoT based system was employed for the purpose to monitor gas leakage, detect flames, and alert users. The MQ-5 gas sensor was used to understand the concentration level of a closed volume of gas, while the infrared flame sensor was used to detect the spread of fire in the study. The proposed system has the capacity to detect fire and gas leaks as well as take additional action to lower gas concentration by air ventilation with exhausted fan and put out fires with fire extinguisher. The suggested approach contributed to increasing safety, lowering the mortality toll, and minimizing harm to the environment. Overall system is implemented with IoT cloud-based remote controls to prevent gas leakage by using android application in response to individual feedback or feed-forward commands. The controller used here is Arduino Uno Rev3 SMD. The study provided design approaches to both software and hardware.</w:t>
      </w:r>
    </w:p>
    <w:p w14:paraId="63795F8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2.2 REVIEW OF RELATED TEXTS</w:t>
      </w:r>
    </w:p>
    <w:p w14:paraId="4252107D"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 xml:space="preserve">2.2.1 Smart Systems Overview </w:t>
      </w:r>
    </w:p>
    <w:p w14:paraId="614F547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Smart systems are systems that combine elements of sensing, actuation, and control for various analyses, and also for making appropriate decisions based on the available information, in a way that promotes versatility and adaptability of the system. Most times, how ‘smart’ a system is, may be ascribed to autonomous operations which includes; networking capabilities, closed-loop control, and energy efficiency. A smart system should have high degree of reliability, efficiency and sustainability with an intelligent operational management system. </w:t>
      </w:r>
      <w:r w:rsidRPr="00663880">
        <w:rPr>
          <w:rFonts w:ascii="Times New Roman" w:hAnsi="Times New Roman"/>
          <w:bCs/>
          <w:color w:val="000000" w:themeColor="text1"/>
          <w:sz w:val="32"/>
        </w:rPr>
        <w:lastRenderedPageBreak/>
        <w:t xml:space="preserve">Smart systems incorporate many components, some of which are sensors for receiving signal, Command and Control Unit (CCU) which sends instructions and carry out </w:t>
      </w:r>
      <w:proofErr w:type="gramStart"/>
      <w:r w:rsidRPr="00663880">
        <w:rPr>
          <w:rFonts w:ascii="Times New Roman" w:hAnsi="Times New Roman"/>
          <w:bCs/>
          <w:color w:val="000000" w:themeColor="text1"/>
          <w:sz w:val="32"/>
        </w:rPr>
        <w:t>decision based</w:t>
      </w:r>
      <w:proofErr w:type="gramEnd"/>
      <w:r w:rsidRPr="00663880">
        <w:rPr>
          <w:rFonts w:ascii="Times New Roman" w:hAnsi="Times New Roman"/>
          <w:bCs/>
          <w:color w:val="000000" w:themeColor="text1"/>
          <w:sz w:val="32"/>
        </w:rPr>
        <w:t xml:space="preserve"> information access and control, and actuators that execute the required task. Smart systems provide undeniable benefits in its use and application. The smart system technology provides a means of addressing highly complex challenges and conditions, for instance, by offering early warning detection capabilities, responding to detected challenges, adapting the response system to manage unexpected challenges, thus enhancing the lifespan of the system. Another benefit is seen in the preventive maintenance of the smart systems. This leads to improved system operation, performance and function. With the advent of improved technology, there is an increase in the use of smart systems in tackling challenges in the economy, society, and the environment as a whole. Smart systems are employed in various residential, industrial and commercial areas ranging from </w:t>
      </w:r>
      <w:proofErr w:type="gramStart"/>
      <w:r w:rsidRPr="00663880">
        <w:rPr>
          <w:rFonts w:ascii="Times New Roman" w:hAnsi="Times New Roman"/>
          <w:bCs/>
          <w:color w:val="000000" w:themeColor="text1"/>
          <w:sz w:val="32"/>
        </w:rPr>
        <w:t>day to day</w:t>
      </w:r>
      <w:proofErr w:type="gramEnd"/>
      <w:r w:rsidRPr="00663880">
        <w:rPr>
          <w:rFonts w:ascii="Times New Roman" w:hAnsi="Times New Roman"/>
          <w:bCs/>
          <w:color w:val="000000" w:themeColor="text1"/>
          <w:sz w:val="32"/>
        </w:rPr>
        <w:t xml:space="preserve"> tasks to very intricate and dangerous missions. Some important areas of application include healthcare, energy sector, manufacturing, transportation, military and </w:t>
      </w:r>
      <w:proofErr w:type="spellStart"/>
      <w:r w:rsidRPr="00663880">
        <w:rPr>
          <w:rFonts w:ascii="Times New Roman" w:hAnsi="Times New Roman"/>
          <w:bCs/>
          <w:color w:val="000000" w:themeColor="text1"/>
          <w:sz w:val="32"/>
        </w:rPr>
        <w:t>defence</w:t>
      </w:r>
      <w:proofErr w:type="spellEnd"/>
      <w:r w:rsidRPr="00663880">
        <w:rPr>
          <w:rFonts w:ascii="Times New Roman" w:hAnsi="Times New Roman"/>
          <w:bCs/>
          <w:color w:val="000000" w:themeColor="text1"/>
          <w:sz w:val="32"/>
        </w:rPr>
        <w:t xml:space="preserve">, logistics, safety and security amongst others. Smart systems in this area are employed to assist in averting and guarding against mishaps, disasters and criminal activities which can negatively affect human lives and properties. Some examples include antitheft sensor systems, hazardous chemical sensing systems, gas sensing systems, radiation sensing systems, and anti-intrusion sensor systems, just to mention a few. </w:t>
      </w:r>
    </w:p>
    <w:p w14:paraId="3B6836E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2.2.2 </w:t>
      </w:r>
      <w:r w:rsidRPr="00CD689F">
        <w:rPr>
          <w:rFonts w:ascii="Times New Roman" w:hAnsi="Times New Roman"/>
          <w:b/>
          <w:color w:val="000000" w:themeColor="text1"/>
          <w:sz w:val="32"/>
        </w:rPr>
        <w:t>Smart Gas Detection</w:t>
      </w:r>
      <w:r w:rsidRPr="00663880">
        <w:rPr>
          <w:rFonts w:ascii="Times New Roman" w:hAnsi="Times New Roman"/>
          <w:bCs/>
          <w:color w:val="000000" w:themeColor="text1"/>
          <w:sz w:val="32"/>
        </w:rPr>
        <w:t xml:space="preserve"> </w:t>
      </w:r>
    </w:p>
    <w:p w14:paraId="280EA49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 smart gas detection is a device designed to identify and measure methane gas. The device measures the air and water quality, including every parameter that can have deviation as a result of gas leakage in the water or air. The sensors measure the amount of CH4 and CO2 gas in the air while the temperature, pH, and electrical conductivity of the water are monitored. The device is controlled by an Arduino UNO microcontroller that transmits measured data to the database on Raspberry Pi. When gas leak is detected, the device instantly interprets the data and sends it to an android mobile phone via wireless Bluetooth communication. An android application for smartphones using the Android OS, which can get data from the robot and also control the robot’s motion using Bluetooth, was built. </w:t>
      </w:r>
    </w:p>
    <w:p w14:paraId="54CE08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2.2.3 </w:t>
      </w:r>
      <w:r w:rsidRPr="00CD689F">
        <w:rPr>
          <w:rFonts w:ascii="Times New Roman" w:hAnsi="Times New Roman"/>
          <w:b/>
          <w:color w:val="000000" w:themeColor="text1"/>
          <w:sz w:val="32"/>
        </w:rPr>
        <w:t>Maintenance of Gas Detectors</w:t>
      </w:r>
      <w:r w:rsidRPr="00663880">
        <w:rPr>
          <w:rFonts w:ascii="Times New Roman" w:hAnsi="Times New Roman"/>
          <w:bCs/>
          <w:color w:val="000000" w:themeColor="text1"/>
          <w:sz w:val="32"/>
        </w:rPr>
        <w:t xml:space="preserve"> </w:t>
      </w:r>
    </w:p>
    <w:p w14:paraId="7F26454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It is necessary to regularly test your gas detection device. If the device is not working properly, or its batteries are empty, you are not protected from potentially dangerous situations. Maintenance of gas detectors includes: </w:t>
      </w:r>
    </w:p>
    <w:p w14:paraId="7A3D263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i.Checking</w:t>
      </w:r>
      <w:proofErr w:type="spellEnd"/>
      <w:r w:rsidRPr="00663880">
        <w:rPr>
          <w:rFonts w:ascii="Times New Roman" w:hAnsi="Times New Roman"/>
          <w:bCs/>
          <w:color w:val="000000" w:themeColor="text1"/>
          <w:sz w:val="32"/>
        </w:rPr>
        <w:t xml:space="preserve"> the test button on the device to make sure that the detector’s alarm and batteries are working properly. This test should ideally be done every week. Always keep spare batteries in the house. </w:t>
      </w:r>
    </w:p>
    <w:p w14:paraId="16EFC9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ii.Note</w:t>
      </w:r>
      <w:proofErr w:type="spellEnd"/>
      <w:r w:rsidRPr="00663880">
        <w:rPr>
          <w:rFonts w:ascii="Times New Roman" w:hAnsi="Times New Roman"/>
          <w:bCs/>
          <w:color w:val="000000" w:themeColor="text1"/>
          <w:sz w:val="32"/>
        </w:rPr>
        <w:t xml:space="preserve"> that some types of gas detectors need calibrating in order to function. Most modern types of gas detectors do this automatically but make sure to read the manual that comes with the device properly, so that you are aware of possible calibration procedures. </w:t>
      </w:r>
    </w:p>
    <w:p w14:paraId="0800AC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2.2.4 </w:t>
      </w:r>
      <w:r w:rsidRPr="00CD689F">
        <w:rPr>
          <w:rFonts w:ascii="Times New Roman" w:hAnsi="Times New Roman"/>
          <w:b/>
          <w:color w:val="000000" w:themeColor="text1"/>
          <w:sz w:val="32"/>
        </w:rPr>
        <w:t xml:space="preserve">Benefits of Gas Detectors </w:t>
      </w:r>
    </w:p>
    <w:p w14:paraId="1CEE12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Gas detectors offer several significant benefits in various industrial, commercial, and residential settings. Firstly, they play a crucial role in ensuring the safety of occupants by promptly detecting the presence of hazardous gases such as carbon monoxide, methane, propane, and hydrogen sulfide. Early detection enables swift response measures to be implemented, including evacuation procedures and the activation of ventilation or suppression systems, thus mitigating the risk of gas-related accidents or health hazards.</w:t>
      </w:r>
    </w:p>
    <w:p w14:paraId="744CE4B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Moreover, gas detectors help prevent property damage and financial losses by providing early warnings of potential gas leaks or buildups. By continuously monitoring the environment for gas concentrations beyond safe levels, these detectors can trigger alarms or alerts to prompt immediate action, preventing fires, explosions, or other catastrophic incidents. Additionally, in industrial settings where specific gases are integral to processes, gas detectors contribute to maintaining operational integrity and regulatory compliance by ensuring that gas levels remain within permissible limits, thereby safeguarding both personnel and assets.</w:t>
      </w:r>
    </w:p>
    <w:p w14:paraId="44EFAFA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The device will keep you safe in life threatening environments. Gas cannot be seen and is difficult to smell. The device will alert you before a potentially dangerous situation occurs. An ammonia gas detector protects you and your family and will enable you to leave your building before the gas levels are high enough to become life threatening. Considering installing combustible gas detectors in the home or office is always a wise move. The devices are worth the investment and will keep you safe, are easy to use and easy to install.</w:t>
      </w:r>
    </w:p>
    <w:p w14:paraId="3A326BB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2.2.5 </w:t>
      </w:r>
      <w:r w:rsidRPr="00CD689F">
        <w:rPr>
          <w:rFonts w:ascii="Times New Roman" w:hAnsi="Times New Roman"/>
          <w:b/>
          <w:color w:val="000000" w:themeColor="text1"/>
          <w:sz w:val="32"/>
        </w:rPr>
        <w:t>Classification of Leakages Detection</w:t>
      </w:r>
    </w:p>
    <w:p w14:paraId="3B5B21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There are different classes of leakage detection which have been used to monitor the leakage, several criteria are classified into their classification, some of which are critical principles and abilities needed from humans. The detection is classified into three, which are automated detection, manual detection, and semi-automated detection. </w:t>
      </w:r>
    </w:p>
    <w:p w14:paraId="321B335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Automated Detection: It involves monitoring of detecting leakage without the help of the operator, once the detector device is installed and been connected to the display of the personnel in charge and can be automatically shut down from the display unit. (SCADA).</w:t>
      </w:r>
    </w:p>
    <w:p w14:paraId="588C78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Manual Detection: These are methods in which the device can only be operated by humans. Like thermal imager or light detection and ranging (Lidar) devices.</w:t>
      </w:r>
    </w:p>
    <w:p w14:paraId="1FE66B7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Semi-automated detection: The solutions that necessitate a certain amount of input or assistance in carrying out certain tasks (e.g. statistical or digital signal processing methods). The technology used in leakages detection can be classified into two categories which are, Direct method and the Indirect method The direct method is making use of a handheld detector by the patrol team along the pipeline and in the aspect of the very long pipeline, the airplane mounted optical imaging device is used along the pipeline for measuring gas emanation for fast result.</w:t>
      </w:r>
    </w:p>
    <w:p w14:paraId="65B52E1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2.2.6 </w:t>
      </w:r>
      <w:r w:rsidRPr="00CD689F">
        <w:rPr>
          <w:rFonts w:ascii="Times New Roman" w:hAnsi="Times New Roman"/>
          <w:b/>
          <w:color w:val="000000" w:themeColor="text1"/>
          <w:sz w:val="32"/>
        </w:rPr>
        <w:t>Fire Protection System</w:t>
      </w:r>
    </w:p>
    <w:p w14:paraId="72B5DFE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Fire protection systems are crucial components of building safety, designed to detect, control, and extinguish fires effectively. These systems typically consist of several interconnected elements, including detection devices, alarm systems, suppression systems, and emergency exits. Detection devices such as smoke detectors, heat sensors, and flame detectors are strategically placed throughout the building to promptly identify the presence of fire or smoke. When activated, these devices trigger alarm systems, alerting occupants and authorities to the potential danger.</w:t>
      </w:r>
    </w:p>
    <w:p w14:paraId="465A851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Suppression systems play a vital role in containing and extinguishing fires. They include fire sprinkler systems, which release water or other extinguishing agents onto the fire, as well as specialized systems like foam or gas suppression systems designed for specific fire hazards. </w:t>
      </w:r>
      <w:r w:rsidRPr="00663880">
        <w:rPr>
          <w:rFonts w:ascii="Times New Roman" w:hAnsi="Times New Roman"/>
          <w:bCs/>
          <w:color w:val="000000" w:themeColor="text1"/>
          <w:sz w:val="32"/>
        </w:rPr>
        <w:lastRenderedPageBreak/>
        <w:t>These systems are often automated but can also be manually activated in emergency situations. Emergency exits provide a means for occupants to evacuate safely in the event of a fire. These exits are clearly marked and equipped with devices such as panic bars or push bars to facilitate quick and efficient evacuation. Additionally, fire protection systems are subject to rigorous testing, inspection, and maintenance to ensure their reliability and effectiveness in safeguarding lives and property against the threat of fire.</w:t>
      </w:r>
    </w:p>
    <w:p w14:paraId="19AFBE3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0620D9B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54CE885" w14:textId="77777777" w:rsidR="00515DC6" w:rsidRPr="00663880" w:rsidRDefault="00000000">
      <w:pPr>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6281022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lastRenderedPageBreak/>
        <w:t>CHAPTER THREE</w:t>
      </w:r>
    </w:p>
    <w:p w14:paraId="0A3C186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t>RESEARCH METHODOLOGY AND ANALYSIS OF THE EXISTING SYSTEM</w:t>
      </w:r>
    </w:p>
    <w:p w14:paraId="3E806ABA" w14:textId="77777777" w:rsidR="00515DC6" w:rsidRPr="00CD689F" w:rsidRDefault="00000000" w:rsidP="00CD689F">
      <w:pPr>
        <w:shd w:val="clear" w:color="auto" w:fill="FFFFFF"/>
        <w:spacing w:before="300" w:after="300" w:line="240" w:lineRule="auto"/>
        <w:jc w:val="both"/>
        <w:rPr>
          <w:rFonts w:ascii="Times New Roman" w:hAnsi="Times New Roman"/>
          <w:b/>
          <w:color w:val="000000" w:themeColor="text1"/>
          <w:sz w:val="32"/>
        </w:rPr>
      </w:pPr>
      <w:r w:rsidRPr="00CD689F">
        <w:rPr>
          <w:rFonts w:ascii="Times New Roman" w:hAnsi="Times New Roman"/>
          <w:b/>
          <w:color w:val="000000" w:themeColor="text1"/>
          <w:sz w:val="32"/>
        </w:rPr>
        <w:t>3.1</w:t>
      </w:r>
      <w:r w:rsidRPr="00CD689F">
        <w:rPr>
          <w:rFonts w:ascii="Times New Roman" w:hAnsi="Times New Roman"/>
          <w:b/>
          <w:color w:val="000000" w:themeColor="text1"/>
          <w:sz w:val="32"/>
        </w:rPr>
        <w:tab/>
        <w:t>RESEARCH METHODOLOGY</w:t>
      </w:r>
    </w:p>
    <w:p w14:paraId="5F8B36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main building blocks of the prototype are node MCU (Micro-controller Unit), Global System for Mobile Communication (GSM) module, relay module, buck converter, solenoid valve, servo motor, flame sensor, MQ-4 gas sensor, cooling fan, solder sucker, and Liquid Crystal Display (LCD). All devices can be classified into three categories, namely, </w:t>
      </w: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 xml:space="preserve">) Sensors ii) Actuators and iii) Other electronic components. The details of these components are provided in the following. </w:t>
      </w:r>
    </w:p>
    <w:p w14:paraId="7AB545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 Sensors: The main sensors used in the board are the gas sensor (MQ-4), and flame sensor.</w:t>
      </w:r>
    </w:p>
    <w:p w14:paraId="17326A8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 Actuators: The main actuators used in the prototype are a solenoid valve, cooling fan, servo motor, solder sucker, GSM SIM module, buzzer, LCD, and LED. </w:t>
      </w:r>
    </w:p>
    <w:p w14:paraId="042DBF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3. Other electronic components: Other electronic components used in the prototype are </w:t>
      </w:r>
      <w:proofErr w:type="spellStart"/>
      <w:r w:rsidRPr="00663880">
        <w:rPr>
          <w:rFonts w:ascii="Times New Roman" w:hAnsi="Times New Roman"/>
          <w:bCs/>
          <w:color w:val="000000" w:themeColor="text1"/>
          <w:sz w:val="32"/>
        </w:rPr>
        <w:t>NodeMCU</w:t>
      </w:r>
      <w:proofErr w:type="spellEnd"/>
      <w:r w:rsidRPr="00663880">
        <w:rPr>
          <w:rFonts w:ascii="Times New Roman" w:hAnsi="Times New Roman"/>
          <w:bCs/>
          <w:color w:val="000000" w:themeColor="text1"/>
          <w:sz w:val="32"/>
        </w:rPr>
        <w:t xml:space="preserve">, relay, buck convertor, 12 V adaptor and so on. </w:t>
      </w:r>
    </w:p>
    <w:p w14:paraId="6A1267E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block diagram of the proposed system is as shown below:</w:t>
      </w:r>
    </w:p>
    <w:p w14:paraId="5F2A3B4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757EA92D" w14:textId="77777777" w:rsidR="00884D25" w:rsidRDefault="00884D25">
      <w:pPr>
        <w:shd w:val="clear" w:color="auto" w:fill="FFFFFF"/>
        <w:spacing w:before="300" w:after="300" w:line="360" w:lineRule="auto"/>
        <w:jc w:val="both"/>
        <w:rPr>
          <w:rFonts w:ascii="Times New Roman" w:hAnsi="Times New Roman"/>
          <w:bCs/>
          <w:color w:val="000000" w:themeColor="text1"/>
          <w:sz w:val="32"/>
        </w:rPr>
      </w:pPr>
      <w:r w:rsidRPr="00884D25">
        <w:rPr>
          <w:rFonts w:ascii="Times New Roman" w:hAnsi="Times New Roman"/>
          <w:bCs/>
          <w:color w:val="000000" w:themeColor="text1"/>
          <w:sz w:val="32"/>
        </w:rPr>
        <w:lastRenderedPageBreak/>
        <w:drawing>
          <wp:inline distT="0" distB="0" distL="0" distR="0" wp14:anchorId="2E840AEF" wp14:editId="1AA42DF2">
            <wp:extent cx="3787468" cy="2331922"/>
            <wp:effectExtent l="0" t="0" r="3810" b="0"/>
            <wp:docPr id="211094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2765" name=""/>
                    <pic:cNvPicPr/>
                  </pic:nvPicPr>
                  <pic:blipFill>
                    <a:blip r:embed="rId8"/>
                    <a:stretch>
                      <a:fillRect/>
                    </a:stretch>
                  </pic:blipFill>
                  <pic:spPr>
                    <a:xfrm>
                      <a:off x="0" y="0"/>
                      <a:ext cx="3787468" cy="2331922"/>
                    </a:xfrm>
                    <a:prstGeom prst="rect">
                      <a:avLst/>
                    </a:prstGeom>
                  </pic:spPr>
                </pic:pic>
              </a:graphicData>
            </a:graphic>
          </wp:inline>
        </w:drawing>
      </w:r>
    </w:p>
    <w:p w14:paraId="7230EB81" w14:textId="27835C74"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Figure 3.1: The Block Diagram of the Proposed System</w:t>
      </w:r>
    </w:p>
    <w:p w14:paraId="59C7B676" w14:textId="5FBE57A0" w:rsidR="00515DC6" w:rsidRPr="00663880" w:rsidRDefault="00884D25">
      <w:pPr>
        <w:shd w:val="clear" w:color="auto" w:fill="FFFFFF"/>
        <w:spacing w:before="300" w:after="300" w:line="360" w:lineRule="auto"/>
        <w:jc w:val="both"/>
        <w:rPr>
          <w:rFonts w:ascii="Times New Roman" w:hAnsi="Times New Roman"/>
          <w:bCs/>
          <w:color w:val="000000" w:themeColor="text1"/>
          <w:sz w:val="32"/>
        </w:rPr>
      </w:pPr>
      <w:r>
        <w:rPr>
          <w:rFonts w:ascii="Times New Roman" w:hAnsi="Times New Roman"/>
          <w:bCs/>
          <w:color w:val="000000" w:themeColor="text1"/>
          <w:sz w:val="32"/>
        </w:rPr>
        <w:t xml:space="preserve">This </w:t>
      </w:r>
      <w:r w:rsidR="00000000" w:rsidRPr="00663880">
        <w:rPr>
          <w:rFonts w:ascii="Times New Roman" w:hAnsi="Times New Roman"/>
          <w:bCs/>
          <w:color w:val="000000" w:themeColor="text1"/>
          <w:sz w:val="32"/>
        </w:rPr>
        <w:t>shows how the overall system operates. If the system is powered on, the control unit, which is the Arduino Uno, serves as the brain of the whole system. The LCD will display that there is no gas leakage after it has finished initializing by writing. If there is a leakage of gas in the environment, the gas unit will automatically sense it (mq-5 sensor), and the indicating unit will activate a red LED. At the same time, the exhaust fan will be on in order to suction the gas from the environment. The buzzer will sound an alarm and it will display on the LCD "Gas leakage detected".</w:t>
      </w:r>
    </w:p>
    <w:p w14:paraId="5DAFBDC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3.2</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ANALYSIS OF THE EXISTING SYSTEM</w:t>
      </w:r>
    </w:p>
    <w:p w14:paraId="3A10979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existing gas leakage detection and fire prevention system, have several limitations. It </w:t>
      </w:r>
      <w:proofErr w:type="gramStart"/>
      <w:r w:rsidRPr="00663880">
        <w:rPr>
          <w:rFonts w:ascii="Times New Roman" w:hAnsi="Times New Roman"/>
          <w:bCs/>
          <w:color w:val="000000" w:themeColor="text1"/>
          <w:sz w:val="32"/>
        </w:rPr>
        <w:t>rely</w:t>
      </w:r>
      <w:proofErr w:type="gramEnd"/>
      <w:r w:rsidRPr="00663880">
        <w:rPr>
          <w:rFonts w:ascii="Times New Roman" w:hAnsi="Times New Roman"/>
          <w:bCs/>
          <w:color w:val="000000" w:themeColor="text1"/>
          <w:sz w:val="32"/>
        </w:rPr>
        <w:t xml:space="preserve"> solely on manual detection methods or outdated technologies, potentially leading to delayed response times in case of emergencies. Moreover, the system lacked integration with other building management systems, hindering seamless coordination </w:t>
      </w:r>
      <w:r w:rsidRPr="00663880">
        <w:rPr>
          <w:rFonts w:ascii="Times New Roman" w:hAnsi="Times New Roman"/>
          <w:bCs/>
          <w:color w:val="000000" w:themeColor="text1"/>
          <w:sz w:val="32"/>
        </w:rPr>
        <w:lastRenderedPageBreak/>
        <w:t>and efficient communication during critical situations. Additionally, inadequate maintenance and calibration of sensors could result in false alarms or missed detections, undermining the reliability of the system.</w:t>
      </w:r>
    </w:p>
    <w:p w14:paraId="2994785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3.3</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PROBLEMS OF THE EXISTING SYSTEM</w:t>
      </w:r>
    </w:p>
    <w:p w14:paraId="3FD8639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One of the primary problems with the existing system is its inability to provide real-time monitoring and early detection of gas leaks or fire hazards. This can pose significant risks to occupant safety and property integrity. In addition, if the system lacks scalability or flexibility, it may not adapt well to changes in building layouts or occupancy patterns. Another issue </w:t>
      </w:r>
      <w:proofErr w:type="spellStart"/>
      <w:r w:rsidRPr="00663880">
        <w:rPr>
          <w:rFonts w:ascii="Times New Roman" w:hAnsi="Times New Roman"/>
          <w:bCs/>
          <w:color w:val="000000" w:themeColor="text1"/>
          <w:sz w:val="32"/>
        </w:rPr>
        <w:t>s</w:t>
      </w:r>
      <w:proofErr w:type="spellEnd"/>
      <w:r w:rsidRPr="00663880">
        <w:rPr>
          <w:rFonts w:ascii="Times New Roman" w:hAnsi="Times New Roman"/>
          <w:bCs/>
          <w:color w:val="000000" w:themeColor="text1"/>
          <w:sz w:val="32"/>
        </w:rPr>
        <w:t xml:space="preserve"> the absence of remote monitoring capabilities, limiting the ability to monitor the system's status or receive alerts outside of the premises.</w:t>
      </w:r>
    </w:p>
    <w:p w14:paraId="6B71591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3.4</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DESCRIPTION OF THE PROPOSED SYSTEM</w:t>
      </w:r>
    </w:p>
    <w:p w14:paraId="7674B5C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proposed gas leakage detection and fire prevention system aim to address the shortcomings of the existing system by implementing advanced sensor technologies, automated detection algorithms, and integrated communication systems. This system would feature a network of gas detectors strategically placed throughout the building, continuously monitoring for the presence of hazardous gases. Additionally, it would incorporate flame detectors and heat sensors to detect fire outbreaks at their earliest stages. The proposed system would leverage IoT (Internet of Things) technology to enable real-time monitoring and remote access via a centralized control panel or mobile </w:t>
      </w:r>
      <w:r w:rsidRPr="00663880">
        <w:rPr>
          <w:rFonts w:ascii="Times New Roman" w:hAnsi="Times New Roman"/>
          <w:bCs/>
          <w:color w:val="000000" w:themeColor="text1"/>
          <w:sz w:val="32"/>
        </w:rPr>
        <w:lastRenderedPageBreak/>
        <w:t>application. This would allow facility managers or emergency responders to receive instant notifications of gas leaks or fire incidents, facilitating swift response actions. The system would support integration with building automation systems, enabling coordinated responses such as activating ventilation systems, closing fire doors, or triggering fire suppression systems automatically.</w:t>
      </w:r>
    </w:p>
    <w:p w14:paraId="766D8FA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3.5</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ADVANTAGES OF THE PROPOSED SYSTEM</w:t>
      </w:r>
    </w:p>
    <w:p w14:paraId="642C816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Implementing the proposed gas leakage detection and fire prevention system offers several advantages. They are:</w:t>
      </w:r>
    </w:p>
    <w:p w14:paraId="365F2E6E"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It enhances occupant safety by providing timely alerts and facilitating prompt evacuation in case of emergencies. </w:t>
      </w:r>
    </w:p>
    <w:p w14:paraId="4FB91FA6" w14:textId="7C84F505"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The system improves operational efficiency by reducing false alarms, minimizing downtime, and optimizing resource allocation. </w:t>
      </w:r>
    </w:p>
    <w:p w14:paraId="1071A8E8"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It enables proactive maintenance through remote diagnostics and predictive analytics, ensuring the system's reliability and effectiveness over time.</w:t>
      </w:r>
    </w:p>
    <w:p w14:paraId="75F88D9C" w14:textId="7369830D"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iv.</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The proposed system represents a significant upgrade in terms of safety, reliability, and functionality compared to the existing system.</w:t>
      </w:r>
    </w:p>
    <w:p w14:paraId="5B5DA244" w14:textId="77777777" w:rsidR="00515DC6" w:rsidRPr="00663880" w:rsidRDefault="00515DC6">
      <w:pPr>
        <w:shd w:val="clear" w:color="auto" w:fill="FFFFFF"/>
        <w:spacing w:before="300" w:after="300" w:line="360" w:lineRule="auto"/>
        <w:jc w:val="both"/>
        <w:rPr>
          <w:rFonts w:ascii="Times New Roman" w:eastAsia="Times New Roman" w:hAnsi="Times New Roman" w:cs="Times New Roman"/>
          <w:bCs/>
          <w:color w:val="000000" w:themeColor="text1"/>
          <w:sz w:val="28"/>
          <w:szCs w:val="28"/>
        </w:rPr>
      </w:pPr>
    </w:p>
    <w:p w14:paraId="19DDF160"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FOUR</w:t>
      </w:r>
    </w:p>
    <w:p w14:paraId="7281BD93"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DESIGN, IMPLEMENTATION AND DOCUMENTATION OF THE SYSTEM</w:t>
      </w:r>
    </w:p>
    <w:p w14:paraId="7652981A"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4.1</w:t>
      </w:r>
      <w:r w:rsidRPr="00FB34F8">
        <w:rPr>
          <w:rFonts w:ascii="Times New Roman" w:hAnsi="Times New Roman" w:cs="Times New Roman"/>
          <w:b/>
          <w:color w:val="000000" w:themeColor="text1"/>
          <w:sz w:val="32"/>
          <w:szCs w:val="32"/>
        </w:rPr>
        <w:tab/>
        <w:t>DESIGN OF THE SYSTEM</w:t>
      </w:r>
    </w:p>
    <w:p w14:paraId="59A20645"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44"/>
          <w:szCs w:val="44"/>
        </w:rPr>
        <w:tab/>
      </w:r>
      <w:r w:rsidRPr="00FB34F8">
        <w:rPr>
          <w:rFonts w:ascii="Times New Roman" w:hAnsi="Times New Roman" w:cs="Times New Roman"/>
          <w:bCs/>
          <w:color w:val="000000" w:themeColor="text1"/>
          <w:sz w:val="32"/>
          <w:szCs w:val="32"/>
        </w:rPr>
        <w:t>The design of the fire/gas leakage detector system integrates a robust sensor network capable of detecting smoke, heat, and gas concentrations, connected to a central microcontroller for processing and decision-making, complemented by an alert mechanism such as alarms, LED indicators, and communication modules to notify users and emergency services in real-time, ensuring prompt detection and response to potential fire or gas hazards.</w:t>
      </w:r>
      <w:r w:rsidRPr="00FB34F8">
        <w:rPr>
          <w:rFonts w:ascii="Times New Roman" w:hAnsi="Times New Roman" w:cs="Times New Roman"/>
          <w:bCs/>
          <w:color w:val="000000" w:themeColor="text1"/>
          <w:sz w:val="38"/>
          <w:szCs w:val="38"/>
        </w:rPr>
        <w:t xml:space="preserve"> </w:t>
      </w:r>
    </w:p>
    <w:p w14:paraId="0D447276" w14:textId="77777777" w:rsidR="00FB34F8" w:rsidRDefault="00FB34F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p>
    <w:p w14:paraId="37D76367" w14:textId="19BD4673"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OUTPUT DESIGN</w:t>
      </w:r>
    </w:p>
    <w:p w14:paraId="5D0D3431"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The output design of the fire/gas leakage detector system features visual indicators (LEDs) for status updates, audible alarms for immediate alerts, a digital display for real-time data on detected levels of smoke, heat, or gas, and communication capabilities to send notifications to users and emergency services, ensuring swift awareness and response to hazardous conditions</w:t>
      </w:r>
      <w:r w:rsidRPr="00FB34F8">
        <w:rPr>
          <w:rFonts w:ascii="Times New Roman" w:hAnsi="Times New Roman" w:cs="Times New Roman"/>
          <w:bCs/>
          <w:color w:val="000000" w:themeColor="text1"/>
          <w:sz w:val="32"/>
          <w:szCs w:val="32"/>
          <w:shd w:val="clear" w:color="auto" w:fill="FFFFFF"/>
        </w:rPr>
        <w:t>.</w:t>
      </w:r>
      <w:r w:rsidRPr="00FB34F8">
        <w:rPr>
          <w:rFonts w:ascii="Times New Roman" w:hAnsi="Times New Roman" w:cs="Times New Roman"/>
          <w:bCs/>
          <w:color w:val="000000" w:themeColor="text1"/>
          <w:sz w:val="32"/>
          <w:szCs w:val="32"/>
        </w:rPr>
        <w:t xml:space="preserve"> Things taken into consideration in determining the output are represented below:</w:t>
      </w:r>
    </w:p>
    <w:p w14:paraId="5E982A78"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2"/>
          <w:szCs w:val="32"/>
        </w:rPr>
      </w:pPr>
      <w:r w:rsidRPr="00FB34F8">
        <w:rPr>
          <w:rFonts w:ascii="Times New Roman" w:hAnsi="Times New Roman" w:cs="Times New Roman"/>
          <w:bCs/>
          <w:i/>
          <w:color w:val="000000" w:themeColor="text1"/>
          <w:sz w:val="32"/>
          <w:szCs w:val="32"/>
        </w:rPr>
        <w:lastRenderedPageBreak/>
        <w:t xml:space="preserve"> </w:t>
      </w:r>
      <w:r w:rsidRPr="00FB34F8">
        <w:rPr>
          <w:rFonts w:ascii="Times New Roman" w:hAnsi="Times New Roman" w:cs="Times New Roman"/>
          <w:bCs/>
          <w:i/>
          <w:noProof/>
          <w:color w:val="000000" w:themeColor="text1"/>
          <w:sz w:val="32"/>
          <w:szCs w:val="32"/>
        </w:rPr>
        <w:drawing>
          <wp:inline distT="0" distB="0" distL="0" distR="0" wp14:anchorId="3CCF0E2D" wp14:editId="6E5FA4AB">
            <wp:extent cx="2994660" cy="2217420"/>
            <wp:effectExtent l="0" t="0" r="0" b="0"/>
            <wp:docPr id="1782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4296" name="Picture 1"/>
                    <pic:cNvPicPr>
                      <a:picLocks noChangeAspect="1"/>
                    </pic:cNvPicPr>
                  </pic:nvPicPr>
                  <pic:blipFill>
                    <a:blip r:embed="rId9"/>
                    <a:stretch>
                      <a:fillRect/>
                    </a:stretch>
                  </pic:blipFill>
                  <pic:spPr>
                    <a:xfrm>
                      <a:off x="0" y="0"/>
                      <a:ext cx="2994920" cy="2217612"/>
                    </a:xfrm>
                    <a:prstGeom prst="rect">
                      <a:avLst/>
                    </a:prstGeom>
                  </pic:spPr>
                </pic:pic>
              </a:graphicData>
            </a:graphic>
          </wp:inline>
        </w:drawing>
      </w:r>
    </w:p>
    <w:p w14:paraId="0EA2224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4.1: Smoke Sensor</w:t>
      </w:r>
    </w:p>
    <w:p w14:paraId="7D0A9C3E"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8"/>
          <w:szCs w:val="38"/>
        </w:rPr>
      </w:pPr>
      <w:r w:rsidRPr="00FB34F8">
        <w:rPr>
          <w:rFonts w:ascii="Times New Roman" w:hAnsi="Times New Roman" w:cs="Times New Roman"/>
          <w:bCs/>
          <w:color w:val="000000" w:themeColor="text1"/>
          <w:sz w:val="32"/>
          <w:szCs w:val="32"/>
        </w:rPr>
        <w:t>A smoke sensor is a critical component designed to detect the presence of smoke particles in the air. It utilizes optical or ionization technology to sense smoke, triggering alarms or alerts in environments where fire hazards may be present. This sensor is essential in fire detection systems, providing early warning capabilities to mitigate risks and ensure timely evacuation or intervention measures. The smoke sensor's sensitivity and reliability are crucial factors in maintaining safety and protecting lives and property from potential fire incidents.</w:t>
      </w:r>
    </w:p>
    <w:p w14:paraId="1B18E02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63D2988" wp14:editId="536F3885">
            <wp:extent cx="3139440" cy="2339340"/>
            <wp:effectExtent l="0" t="0" r="3810" b="3810"/>
            <wp:docPr id="13850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2978" name="Picture 1"/>
                    <pic:cNvPicPr>
                      <a:picLocks noChangeAspect="1"/>
                    </pic:cNvPicPr>
                  </pic:nvPicPr>
                  <pic:blipFill>
                    <a:blip r:embed="rId10"/>
                    <a:stretch>
                      <a:fillRect/>
                    </a:stretch>
                  </pic:blipFill>
                  <pic:spPr>
                    <a:xfrm>
                      <a:off x="0" y="0"/>
                      <a:ext cx="3139712" cy="2339543"/>
                    </a:xfrm>
                    <a:prstGeom prst="rect">
                      <a:avLst/>
                    </a:prstGeom>
                  </pic:spPr>
                </pic:pic>
              </a:graphicData>
            </a:graphic>
          </wp:inline>
        </w:drawing>
      </w:r>
    </w:p>
    <w:p w14:paraId="245CD652"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4.2:</w:t>
      </w:r>
      <w:r w:rsidRPr="00FB34F8">
        <w:rPr>
          <w:rFonts w:ascii="Times New Roman" w:hAnsi="Times New Roman" w:cs="Times New Roman"/>
          <w:bCs/>
          <w:i/>
          <w:iCs/>
          <w:color w:val="000000" w:themeColor="text1"/>
          <w:sz w:val="38"/>
          <w:szCs w:val="38"/>
        </w:rPr>
        <w:t xml:space="preserve"> </w:t>
      </w:r>
      <w:r w:rsidRPr="00FB34F8">
        <w:rPr>
          <w:rFonts w:ascii="Times New Roman" w:hAnsi="Times New Roman" w:cs="Times New Roman"/>
          <w:bCs/>
          <w:color w:val="000000" w:themeColor="text1"/>
          <w:sz w:val="32"/>
          <w:szCs w:val="32"/>
        </w:rPr>
        <w:t>Microcontroller</w:t>
      </w:r>
    </w:p>
    <w:p w14:paraId="1896D591"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lastRenderedPageBreak/>
        <w:t xml:space="preserve">A microcontroller is a compact integrated circuit designed to process and control electronic devices and systems. It typically includes a central processing unit (CPU), memory (both volatile RAM and non-volatile ROM or flash memory), input/output peripherals, and various interfaces for connecting to sensors, actuators, and communication modules. </w:t>
      </w:r>
    </w:p>
    <w:p w14:paraId="6D8BE3FB"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CD838A8" wp14:editId="3E0265EA">
            <wp:extent cx="3962400" cy="4892040"/>
            <wp:effectExtent l="0" t="0" r="0" b="3810"/>
            <wp:docPr id="13091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57131" name="Picture 1"/>
                    <pic:cNvPicPr>
                      <a:picLocks noChangeAspect="1"/>
                    </pic:cNvPicPr>
                  </pic:nvPicPr>
                  <pic:blipFill>
                    <a:blip r:embed="rId11"/>
                    <a:stretch>
                      <a:fillRect/>
                    </a:stretch>
                  </pic:blipFill>
                  <pic:spPr>
                    <a:xfrm>
                      <a:off x="0" y="0"/>
                      <a:ext cx="3962743" cy="4892464"/>
                    </a:xfrm>
                    <a:prstGeom prst="rect">
                      <a:avLst/>
                    </a:prstGeom>
                  </pic:spPr>
                </pic:pic>
              </a:graphicData>
            </a:graphic>
          </wp:inline>
        </w:drawing>
      </w:r>
    </w:p>
    <w:p w14:paraId="2AB5F8E4" w14:textId="77777777" w:rsidR="00515DC6" w:rsidRPr="00FB34F8" w:rsidRDefault="00000000">
      <w:pPr>
        <w:autoSpaceDE w:val="0"/>
        <w:autoSpaceDN w:val="0"/>
        <w:adjustRightInd w:val="0"/>
        <w:spacing w:line="360" w:lineRule="auto"/>
        <w:jc w:val="both"/>
        <w:rPr>
          <w:rFonts w:ascii="Times New Roman" w:eastAsia="Times New Roman" w:hAnsi="Times New Roman" w:cs="Times New Roman"/>
          <w:bCs/>
          <w:color w:val="000000" w:themeColor="text1"/>
          <w:sz w:val="32"/>
          <w:szCs w:val="32"/>
        </w:rPr>
      </w:pPr>
      <w:r w:rsidRPr="00FB34F8">
        <w:rPr>
          <w:rFonts w:ascii="Times New Roman" w:hAnsi="Times New Roman" w:cs="Times New Roman"/>
          <w:bCs/>
          <w:i/>
          <w:iCs/>
          <w:color w:val="000000" w:themeColor="text1"/>
          <w:sz w:val="32"/>
          <w:szCs w:val="32"/>
        </w:rPr>
        <w:t xml:space="preserve">Figure 4.3: </w:t>
      </w:r>
      <w:r w:rsidRPr="00FB34F8">
        <w:rPr>
          <w:rFonts w:ascii="Times New Roman" w:eastAsia="Times New Roman" w:hAnsi="Times New Roman" w:cs="Times New Roman"/>
          <w:bCs/>
          <w:color w:val="000000" w:themeColor="text1"/>
          <w:sz w:val="32"/>
          <w:szCs w:val="32"/>
        </w:rPr>
        <w:t>Enclosure with sensors</w:t>
      </w:r>
    </w:p>
    <w:p w14:paraId="2219FB1A"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This enclosure </w:t>
      </w:r>
      <w:proofErr w:type="gramStart"/>
      <w:r w:rsidRPr="00FB34F8">
        <w:rPr>
          <w:rFonts w:ascii="Times New Roman" w:eastAsia="Times New Roman" w:hAnsi="Times New Roman" w:cs="Times New Roman"/>
          <w:bCs/>
          <w:color w:val="000000" w:themeColor="text1"/>
          <w:sz w:val="32"/>
          <w:szCs w:val="32"/>
        </w:rPr>
        <w:t>consist</w:t>
      </w:r>
      <w:proofErr w:type="gramEnd"/>
      <w:r w:rsidRPr="00FB34F8">
        <w:rPr>
          <w:rFonts w:ascii="Times New Roman" w:eastAsia="Times New Roman" w:hAnsi="Times New Roman" w:cs="Times New Roman"/>
          <w:bCs/>
          <w:color w:val="000000" w:themeColor="text1"/>
          <w:sz w:val="32"/>
          <w:szCs w:val="32"/>
        </w:rPr>
        <w:t xml:space="preserve"> of other devices and sensors</w:t>
      </w:r>
    </w:p>
    <w:p w14:paraId="79B0D0F7" w14:textId="77777777" w:rsidR="00FB34F8" w:rsidRDefault="00FB34F8">
      <w:pPr>
        <w:autoSpaceDE w:val="0"/>
        <w:autoSpaceDN w:val="0"/>
        <w:adjustRightInd w:val="0"/>
        <w:spacing w:line="360" w:lineRule="auto"/>
        <w:jc w:val="both"/>
        <w:rPr>
          <w:rFonts w:ascii="Times New Roman" w:hAnsi="Times New Roman" w:cs="Times New Roman"/>
          <w:bCs/>
          <w:color w:val="000000" w:themeColor="text1"/>
          <w:sz w:val="32"/>
          <w:szCs w:val="32"/>
        </w:rPr>
      </w:pPr>
    </w:p>
    <w:p w14:paraId="59C2D7BB" w14:textId="15E7D3B0"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4.1.2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INPUT DESIGN</w:t>
      </w:r>
    </w:p>
    <w:p w14:paraId="22DAFF1F"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t>The input design of the fire/gas leakage detector system includes an array of high-sensitivity sensors for smoke, heat, and various gases, user input buttons for system configuration and testing, and optional connectivity for remote sensor calibration, allowing the system to accurately detect hazardous conditions and respond appropriately.</w:t>
      </w:r>
      <w:r w:rsidRPr="00FB34F8">
        <w:rPr>
          <w:rFonts w:ascii="Times New Roman" w:hAnsi="Times New Roman" w:cs="Times New Roman"/>
          <w:bCs/>
          <w:i/>
          <w:iCs/>
          <w:color w:val="000000" w:themeColor="text1"/>
          <w:sz w:val="38"/>
          <w:szCs w:val="38"/>
        </w:rPr>
        <w:t xml:space="preserve"> </w:t>
      </w:r>
    </w:p>
    <w:p w14:paraId="50DAFD3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U-shaped casted chromium steel is chosen for its high strength, durability, and resistance to corrosion, making it ideal for structural components in demanding applications. This material's properties ensure reliable performance and longevity in environments exposed to stress, wear, and varying conditions. In the context of designing and implementing a robotic trolley, U-shaped casted chromium steel can be used to construct the frame or chassis, providing a robust and stable foundation that supports the mechanical and electronic components, while also withstanding the operational demands and loads, ensuring overall structural integrity and durability of the robotic system.</w:t>
      </w:r>
      <w:r w:rsidRPr="00FB34F8">
        <w:rPr>
          <w:rFonts w:ascii="Times New Roman" w:hAnsi="Times New Roman" w:cs="Times New Roman"/>
          <w:bCs/>
          <w:color w:val="000000" w:themeColor="text1"/>
          <w:sz w:val="38"/>
          <w:szCs w:val="38"/>
        </w:rPr>
        <w:t xml:space="preserve"> </w:t>
      </w:r>
    </w:p>
    <w:p w14:paraId="7C317FB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noProof/>
          <w:color w:val="000000" w:themeColor="text1"/>
          <w:sz w:val="38"/>
          <w:szCs w:val="38"/>
        </w:rPr>
        <w:lastRenderedPageBreak/>
        <w:drawing>
          <wp:inline distT="0" distB="0" distL="0" distR="0" wp14:anchorId="7D0C9699" wp14:editId="66FA6E8E">
            <wp:extent cx="4084320" cy="4853940"/>
            <wp:effectExtent l="0" t="0" r="0" b="3810"/>
            <wp:docPr id="1316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406" name="Picture 1"/>
                    <pic:cNvPicPr>
                      <a:picLocks noChangeAspect="1"/>
                    </pic:cNvPicPr>
                  </pic:nvPicPr>
                  <pic:blipFill>
                    <a:blip r:embed="rId12"/>
                    <a:stretch>
                      <a:fillRect/>
                    </a:stretch>
                  </pic:blipFill>
                  <pic:spPr>
                    <a:xfrm>
                      <a:off x="0" y="0"/>
                      <a:ext cx="4084674" cy="4854361"/>
                    </a:xfrm>
                    <a:prstGeom prst="rect">
                      <a:avLst/>
                    </a:prstGeom>
                  </pic:spPr>
                </pic:pic>
              </a:graphicData>
            </a:graphic>
          </wp:inline>
        </w:drawing>
      </w:r>
    </w:p>
    <w:p w14:paraId="11FEAEE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Figure 4.4: Fire/ Gas leakage detector</w:t>
      </w:r>
    </w:p>
    <w:p w14:paraId="7287EE8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This device is designed to detect both fire and gas leakage</w:t>
      </w:r>
    </w:p>
    <w:p w14:paraId="63D707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4.1.3</w:t>
      </w:r>
      <w:r w:rsidRPr="00FB34F8">
        <w:rPr>
          <w:rFonts w:ascii="Times New Roman" w:hAnsi="Times New Roman" w:cs="Times New Roman"/>
          <w:b/>
          <w:color w:val="000000" w:themeColor="text1"/>
          <w:sz w:val="32"/>
          <w:szCs w:val="32"/>
        </w:rPr>
        <w:tab/>
        <w:t>PROCEDURE DESIGN</w:t>
      </w:r>
    </w:p>
    <w:p w14:paraId="4B3B9B5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procedure design for the fire/gas leakage detector system involves initializing the sensors and microcontroller, continuously monitoring environmental data for smoke, heat, and gas levels, processing this data to detect anomalies, triggering alarms and visual indicators when thresholds are exceeded, and sending real-time alerts to users and emergency services, ensuring timely detection and response to potential hazards.</w:t>
      </w:r>
      <w:r w:rsidRPr="00FB34F8">
        <w:rPr>
          <w:rFonts w:ascii="Times New Roman" w:hAnsi="Times New Roman" w:cs="Times New Roman"/>
          <w:bCs/>
          <w:color w:val="000000" w:themeColor="text1"/>
          <w:sz w:val="38"/>
          <w:szCs w:val="38"/>
        </w:rPr>
        <w:t xml:space="preserve"> </w:t>
      </w:r>
    </w:p>
    <w:p w14:paraId="48C46AAC"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IMPLEMENTATION OF THE SYSTEM</w:t>
      </w:r>
    </w:p>
    <w:p w14:paraId="323D16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implementation of the fire/gas leakage detector system involves assembling the hardware components, including sensors, microcontroller, alarms, and communication modules, programming the microcontroller to process sensor data and trigger alerts, calibrating the sensors for accurate detection, conducting thorough testing in various scenarios to ensure reliability, and deploying the system in the desired environment to provide continuous monitoring and protection against fire and gas leaks.</w:t>
      </w:r>
      <w:r w:rsidRPr="00FB34F8">
        <w:rPr>
          <w:rFonts w:ascii="Times New Roman" w:hAnsi="Times New Roman" w:cs="Times New Roman"/>
          <w:bCs/>
          <w:color w:val="000000" w:themeColor="text1"/>
          <w:sz w:val="38"/>
          <w:szCs w:val="38"/>
        </w:rPr>
        <w:t xml:space="preserve"> </w:t>
      </w:r>
    </w:p>
    <w:p w14:paraId="6C88F0C6"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CHOICE OF PROGRAMMING LANGUAGE</w:t>
      </w:r>
    </w:p>
    <w:p w14:paraId="5C89C4C1"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choice of programming language for the fire/gas leakage detector system is C/C++ for its efficiency and close hardware integration, ensuring fast and reliable processing on microcontrollers, complemented by Python for higher-level data processing and analysis, particularly for remote monitoring and control through web interfaces.</w:t>
      </w:r>
      <w:r w:rsidRPr="00FB34F8">
        <w:rPr>
          <w:rFonts w:ascii="Times New Roman" w:hAnsi="Times New Roman" w:cs="Times New Roman"/>
          <w:bCs/>
          <w:color w:val="000000" w:themeColor="text1"/>
          <w:sz w:val="38"/>
          <w:szCs w:val="38"/>
        </w:rPr>
        <w:t xml:space="preserve"> </w:t>
      </w:r>
    </w:p>
    <w:p w14:paraId="2C4DFE7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HARDWARE REQUIREMENT</w:t>
      </w:r>
    </w:p>
    <w:p w14:paraId="47274F8E" w14:textId="77777777" w:rsidR="00515DC6" w:rsidRPr="00FB34F8" w:rsidRDefault="00000000">
      <w:p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hardware requirements for the fire/gas leakage detector system include:</w:t>
      </w:r>
    </w:p>
    <w:p w14:paraId="4A23C2E4"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Arduino, Raspberry Pi, or similar for processing sensor data.</w:t>
      </w:r>
    </w:p>
    <w:p w14:paraId="58F88988"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Smoke Sensor: To detect the presence of smoke (e.g., MQ-2 sensor).</w:t>
      </w:r>
    </w:p>
    <w:p w14:paraId="51C1050A"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Heat Sensor: To measure temperature changes indicative of fire (e.g., thermistor or thermocouple).</w:t>
      </w:r>
    </w:p>
    <w:p w14:paraId="74EB3A47"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Gas Sensor: To detect various gases (e.g., MQ-5 for natural gas and LPG).</w:t>
      </w:r>
    </w:p>
    <w:p w14:paraId="7F27BA56"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Buzzer: For audible alarms.</w:t>
      </w:r>
    </w:p>
    <w:p w14:paraId="322481E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LED Indicators: For visual status alerts.</w:t>
      </w:r>
    </w:p>
    <w:p w14:paraId="3D9792B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LCD or OLED screen to show real-time sensor readings.</w:t>
      </w:r>
    </w:p>
    <w:p w14:paraId="7AE37719"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Module: Wi-Fi or GSM module for sending alerts to users and emergency services.</w:t>
      </w:r>
    </w:p>
    <w:p w14:paraId="035D026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Power Supply: Reliable power source (e.g., batteries or AC adapter) to ensure uninterrupted operation.</w:t>
      </w:r>
    </w:p>
    <w:p w14:paraId="2231064D"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Enclosure: Protective casing for the system's components.</w:t>
      </w:r>
    </w:p>
    <w:p w14:paraId="4DCB814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Connectors and Wires: For electrical connections between components.</w:t>
      </w:r>
    </w:p>
    <w:p w14:paraId="132A66D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Backup Battery: To ensure the system remains operational during power outages.</w:t>
      </w:r>
    </w:p>
    <w:p w14:paraId="5CB72F59"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SOFTWARE REQUIREMENT</w:t>
      </w:r>
    </w:p>
    <w:p w14:paraId="7AA057D9" w14:textId="77777777" w:rsidR="00515DC6" w:rsidRPr="00FB34F8" w:rsidRDefault="00000000">
      <w:p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software requirements for the fire/gas leakage detector system include:</w:t>
      </w:r>
    </w:p>
    <w:p w14:paraId="74571CF6"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Firmware: Code written in C/C++ to interface with sensors, process data, and control outputs.</w:t>
      </w:r>
    </w:p>
    <w:p w14:paraId="4CFEF065"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Sensor Libraries: Libraries for interfacing with smoke, heat, and gas sensors to facilitate data acquisition.</w:t>
      </w:r>
    </w:p>
    <w:p w14:paraId="6B59233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Alarm and Notification Code: Functions to trigger buzzer alarms, LED indicators, and send notifications based on sensor data.</w:t>
      </w:r>
    </w:p>
    <w:p w14:paraId="55A9BF1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Drivers: Software to control the LCD or OLED display for real-time data visualization.</w:t>
      </w:r>
    </w:p>
    <w:p w14:paraId="6C15A15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Protocols: Software for Wi-Fi, GSM, or other communication modules to send alerts to users and emergency services.</w:t>
      </w:r>
    </w:p>
    <w:p w14:paraId="14DC40D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Remote Monitoring Interface: Web or mobile app code (using frameworks like Flask, Django, or React) to allow users to monitor sensor data remotely.</w:t>
      </w:r>
    </w:p>
    <w:p w14:paraId="60B0E3E7"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Data Logging: Software to record and store sensor data for historical analysis and reporting.</w:t>
      </w:r>
    </w:p>
    <w:p w14:paraId="7D2406A8"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System Calibration and Testing: Tools and scripts for calibrating sensors and testing the system functionality.</w:t>
      </w:r>
    </w:p>
    <w:p w14:paraId="6A2050E4"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Firmware Update Mechanism: Code to facilitate over-the-air (OTA) updates for system firmware improvements and security patches.</w:t>
      </w:r>
    </w:p>
    <w:p w14:paraId="74CC306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DOCUMENTATION OF THE SYSTEM</w:t>
      </w:r>
    </w:p>
    <w:p w14:paraId="586945F1" w14:textId="77777777" w:rsidR="00515DC6" w:rsidRPr="00FB34F8" w:rsidRDefault="00000000">
      <w:pPr>
        <w:autoSpaceDE w:val="0"/>
        <w:autoSpaceDN w:val="0"/>
        <w:adjustRightInd w:val="0"/>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4.3.1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PROGRAM DOCUMENTATION</w:t>
      </w:r>
    </w:p>
    <w:p w14:paraId="59AD11AE" w14:textId="77777777" w:rsidR="00515DC6" w:rsidRPr="00FB34F8" w:rsidRDefault="00000000">
      <w:pPr>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program documentation for the fire/gas leakage detector system provides a comprehensive resource outlining the system's architecture, hardware components, and software implementation. It includes detailed descriptions of the system's purpose, hardware specifications, sensor integration, software algorithms, user interface functionalities, </w:t>
      </w:r>
      <w:r w:rsidRPr="00FB34F8">
        <w:rPr>
          <w:rFonts w:ascii="Times New Roman" w:hAnsi="Times New Roman" w:cs="Times New Roman"/>
          <w:bCs/>
          <w:color w:val="000000" w:themeColor="text1"/>
          <w:sz w:val="32"/>
          <w:szCs w:val="32"/>
        </w:rPr>
        <w:lastRenderedPageBreak/>
        <w:t>installation procedures, operational guidelines, troubleshooting tips, and maintenance procedures. This documentation serves as a critical reference for developers, users, and maintenance personnel, ensuring effective deployment, operation, and continuous support of the detector system for detecting and responding to fire and gas hazards.</w:t>
      </w:r>
      <w:r w:rsidRPr="00FB34F8">
        <w:rPr>
          <w:rFonts w:ascii="Times New Roman" w:hAnsi="Times New Roman" w:cs="Times New Roman"/>
          <w:bCs/>
          <w:color w:val="000000" w:themeColor="text1"/>
          <w:sz w:val="38"/>
          <w:szCs w:val="38"/>
        </w:rPr>
        <w:t xml:space="preserve"> </w:t>
      </w:r>
    </w:p>
    <w:p w14:paraId="5F8C25F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MAINTAINING OF THE SYSTEM</w:t>
      </w:r>
    </w:p>
    <w:p w14:paraId="1E9941D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Maintaining the fire/gas leakage detector system involves regular inspection and calibration of sensors to ensure accurate detection, monitoring power sources to prevent downtime, updating firmware to address security and performance enhancements, conducting periodic tests to verify system functionality, and providing ongoing user training and support to ensure effective operation and prompt response to potential hazards. Proactive maintenance schedules and prompt troubleshooting are essential to sustain the system's reliability and responsiveness in safeguarding against fire and gas leaks.</w:t>
      </w:r>
    </w:p>
    <w:p w14:paraId="787F5EB1" w14:textId="77777777" w:rsidR="00515DC6" w:rsidRPr="00FB34F8" w:rsidRDefault="00515DC6">
      <w:pPr>
        <w:rPr>
          <w:bCs/>
          <w:color w:val="000000" w:themeColor="text1"/>
          <w:sz w:val="26"/>
          <w:szCs w:val="26"/>
        </w:rPr>
      </w:pPr>
    </w:p>
    <w:p w14:paraId="4960B618" w14:textId="77777777" w:rsidR="00515DC6" w:rsidRPr="00FB34F8" w:rsidRDefault="00515DC6">
      <w:pPr>
        <w:rPr>
          <w:bCs/>
          <w:color w:val="000000" w:themeColor="text1"/>
          <w:sz w:val="26"/>
          <w:szCs w:val="26"/>
        </w:rPr>
      </w:pPr>
    </w:p>
    <w:p w14:paraId="1E36920F" w14:textId="77777777" w:rsidR="00515DC6" w:rsidRPr="00FB34F8" w:rsidRDefault="00515DC6">
      <w:pPr>
        <w:spacing w:line="360" w:lineRule="auto"/>
        <w:jc w:val="center"/>
        <w:rPr>
          <w:rFonts w:ascii="Times New Roman" w:hAnsi="Times New Roman" w:cs="Times New Roman"/>
          <w:bCs/>
          <w:color w:val="000000" w:themeColor="text1"/>
          <w:sz w:val="32"/>
          <w:szCs w:val="32"/>
        </w:rPr>
      </w:pPr>
    </w:p>
    <w:p w14:paraId="2E8E0D09" w14:textId="77777777" w:rsidR="00515DC6" w:rsidRPr="00FB34F8" w:rsidRDefault="00000000">
      <w:pPr>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br w:type="page"/>
      </w:r>
    </w:p>
    <w:p w14:paraId="1A96E5F8"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FIVE</w:t>
      </w:r>
    </w:p>
    <w:p w14:paraId="2A010A73"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SUMMARY, CONCLUSION AND RECOMMENDATIONS</w:t>
      </w:r>
    </w:p>
    <w:p w14:paraId="04FAAFD4"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5.1</w:t>
      </w:r>
      <w:r w:rsidRPr="00FB34F8">
        <w:rPr>
          <w:rFonts w:ascii="Times New Roman" w:hAnsi="Times New Roman" w:cs="Times New Roman"/>
          <w:b/>
          <w:color w:val="000000" w:themeColor="text1"/>
          <w:sz w:val="32"/>
          <w:szCs w:val="32"/>
        </w:rPr>
        <w:tab/>
        <w:t>SUMMARY</w:t>
      </w:r>
    </w:p>
    <w:p w14:paraId="20380786" w14:textId="77777777" w:rsidR="00515DC6" w:rsidRPr="00FB34F8" w:rsidRDefault="00000000">
      <w:pPr>
        <w:pStyle w:val="NormalWeb"/>
        <w:shd w:val="clear" w:color="auto" w:fill="FFFFFF"/>
        <w:spacing w:before="300" w:beforeAutospacing="0" w:after="300" w:afterAutospacing="0" w:line="360" w:lineRule="auto"/>
        <w:jc w:val="both"/>
        <w:rPr>
          <w:bCs/>
          <w:color w:val="000000" w:themeColor="text1"/>
          <w:sz w:val="32"/>
          <w:szCs w:val="32"/>
        </w:rPr>
      </w:pPr>
      <w:r w:rsidRPr="00FB34F8">
        <w:rPr>
          <w:bCs/>
          <w:color w:val="000000" w:themeColor="text1"/>
          <w:sz w:val="32"/>
          <w:szCs w:val="32"/>
        </w:rPr>
        <w:t>The implementation of a comprehensive gas leakage detection and fire prevention system is crucial for ensuring occupant safety and protecting property integrity in various settings, including residential, commercial, and industrial environments. Such a system typically incorporates advanced sensor technologies, automated detection algorithms, and integrated communication systems to continuously monitor for the presence of hazardous gases and potential fire hazards. By providing real-time alerts and facilitating swift response actions, the system helps mitigate the risks associated with gas leaks and fire incidents, minimizing the likelihood of injuries, fatalities, and property damage. The benefits of this system extend beyond mere risk mitigation. Its deployment signifies a commitment to resilience and sustainability, as it not only protects against immediate threats but also contributes to the long-term viability of buildings and communities. Through its capacity for early detection, rapid response, and efficient resource allocation, the system embodies a proactive ethos that aligns with contemporary standards of safety and excellence.</w:t>
      </w:r>
    </w:p>
    <w:p w14:paraId="2085594D" w14:textId="77777777" w:rsidR="00515DC6" w:rsidRPr="00FB34F8" w:rsidRDefault="00000000">
      <w:pPr>
        <w:shd w:val="clear" w:color="auto" w:fill="FFFFFF"/>
        <w:spacing w:before="300"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In essence, the implementation of a robust gas leakage detection and fire prevention system represents a strategic investment in safety, security, and peace of mind. By embracing technological innovation </w:t>
      </w:r>
      <w:r w:rsidRPr="00FB34F8">
        <w:rPr>
          <w:rFonts w:ascii="Times New Roman" w:eastAsia="Times New Roman" w:hAnsi="Times New Roman" w:cs="Times New Roman"/>
          <w:bCs/>
          <w:color w:val="000000" w:themeColor="text1"/>
          <w:sz w:val="32"/>
          <w:szCs w:val="32"/>
        </w:rPr>
        <w:lastRenderedPageBreak/>
        <w:t>and best practices in risk management, organizations can forge a path towards a safer, more resilient future, where the threat of gas-related accidents and fires is minimized, and the well-being of occupants and assets is prioritized above all else.</w:t>
      </w:r>
    </w:p>
    <w:p w14:paraId="36BFAC99" w14:textId="0F4D7F42" w:rsidR="00515DC6" w:rsidRPr="00FB34F8" w:rsidRDefault="00515DC6">
      <w:pPr>
        <w:rPr>
          <w:rFonts w:ascii="Times New Roman" w:hAnsi="Times New Roman" w:cs="Times New Roman"/>
          <w:bCs/>
          <w:color w:val="000000" w:themeColor="text1"/>
          <w:sz w:val="32"/>
          <w:szCs w:val="32"/>
        </w:rPr>
      </w:pPr>
    </w:p>
    <w:p w14:paraId="724D4A50"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5.2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CONCLUSION</w:t>
      </w:r>
    </w:p>
    <w:p w14:paraId="1A28CC03"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implementation of a robust gas leakage detection and fire prevention system is paramount for enhancing building safety and security. By leveraging cutting-edge technologies and integrated solutions, this system enables proactive risk management, early detection of potential hazards, and efficient emergency response measures. Investing in such a system demonstrates a commitment to safeguarding occupants, assets, and the surrounding environment from the devastating consequences of gas-related accidents and fires.</w:t>
      </w:r>
    </w:p>
    <w:p w14:paraId="2A2746C3"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 xml:space="preserve">RECOMMENDATIONS  </w:t>
      </w:r>
    </w:p>
    <w:p w14:paraId="3FD27F1B"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To ensure the effectiveness and reliability of the gas leakage detection and fire prevention system, the following recommendations are proposed:</w:t>
      </w:r>
    </w:p>
    <w:p w14:paraId="0963079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A comprehensive risk assessment to identify potential gas leak and fire hazards specific to the environment and occupancy type should be conducted.</w:t>
      </w:r>
    </w:p>
    <w:p w14:paraId="37275BC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High-quality sensors and detection devices capable of detecting a wide range of gases and fire types should be selected and installed.</w:t>
      </w:r>
    </w:p>
    <w:p w14:paraId="7BF91ABD"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Implement regular maintenance and calibration schedules to ensure the proper functioning of the system components and minimize false alarms.</w:t>
      </w:r>
    </w:p>
    <w:p w14:paraId="1E83B402"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Integrate the system with building management systems and emergency response protocols to facilitate seamless coordination and communication during emergencies.</w:t>
      </w:r>
    </w:p>
    <w:p w14:paraId="3D9D6135"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Training to building occupants and emergency responders on the proper use of the system, evacuation procedures, and emergency protocols should be provided.</w:t>
      </w:r>
    </w:p>
    <w:p w14:paraId="59A6F5BC"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Continuously monitor system performance and conduct periodic reviews to identify areas for improvement and optimization.</w:t>
      </w:r>
    </w:p>
    <w:p w14:paraId="465EDC93" w14:textId="77777777" w:rsidR="00FB34F8" w:rsidRDefault="00FB34F8">
      <w:pPr>
        <w:spacing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14:paraId="752E1213" w14:textId="2B17AD44" w:rsidR="00515DC6" w:rsidRPr="00FB34F8" w:rsidRDefault="00000000">
      <w:pPr>
        <w:shd w:val="clear" w:color="auto" w:fill="FFFFFF"/>
        <w:spacing w:after="0" w:line="360" w:lineRule="auto"/>
        <w:ind w:left="720"/>
        <w:jc w:val="center"/>
        <w:rPr>
          <w:rFonts w:ascii="Times New Roman" w:eastAsia="Times New Roman" w:hAnsi="Times New Roman" w:cs="Times New Roman"/>
          <w:b/>
          <w:color w:val="000000" w:themeColor="text1"/>
          <w:sz w:val="32"/>
          <w:szCs w:val="32"/>
        </w:rPr>
      </w:pPr>
      <w:r w:rsidRPr="00FB34F8">
        <w:rPr>
          <w:rFonts w:ascii="Times New Roman" w:eastAsia="Times New Roman" w:hAnsi="Times New Roman" w:cs="Times New Roman"/>
          <w:b/>
          <w:color w:val="000000" w:themeColor="text1"/>
          <w:sz w:val="32"/>
          <w:szCs w:val="32"/>
        </w:rPr>
        <w:lastRenderedPageBreak/>
        <w:t>REFERENCES</w:t>
      </w:r>
    </w:p>
    <w:p w14:paraId="0378488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Asafe, Y. N., Oyeranmi, A. J., Olamide, O. A. &amp; Abigael, A. O. (2022). Gas Leakage Detector and Monitoring System,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7, Issue: 3. Pp. 142-144.</w:t>
      </w:r>
    </w:p>
    <w:p w14:paraId="38826264"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Ashish, S.,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(2019). GSM-based Gas Leakage GSM Detection System,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2, Issue: 2. Pp. 12-14.</w:t>
      </w:r>
    </w:p>
    <w:p w14:paraId="7D057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Baballe</w:t>
      </w:r>
      <w:proofErr w:type="spellEnd"/>
      <w:r w:rsidRPr="00663880">
        <w:rPr>
          <w:rFonts w:ascii="Times New Roman" w:hAnsi="Times New Roman" w:cs="Times New Roman"/>
          <w:bCs/>
          <w:color w:val="000000" w:themeColor="text1"/>
          <w:sz w:val="28"/>
          <w:szCs w:val="28"/>
        </w:rPr>
        <w:t xml:space="preserve">, M. A. &amp; Bello, M, I. (2022). Gas Leakage Detection System with Alarming System, </w:t>
      </w:r>
      <w:r w:rsidRPr="00663880">
        <w:rPr>
          <w:rFonts w:ascii="Times New Roman" w:hAnsi="Times New Roman" w:cs="Times New Roman"/>
          <w:bCs/>
          <w:i/>
          <w:color w:val="000000" w:themeColor="text1"/>
          <w:sz w:val="28"/>
          <w:szCs w:val="28"/>
        </w:rPr>
        <w:t xml:space="preserve">Review of Computer Engineering Research. </w:t>
      </w:r>
      <w:r w:rsidRPr="00663880">
        <w:rPr>
          <w:rFonts w:ascii="Times New Roman" w:hAnsi="Times New Roman" w:cs="Times New Roman"/>
          <w:bCs/>
          <w:color w:val="000000" w:themeColor="text1"/>
          <w:sz w:val="28"/>
          <w:szCs w:val="28"/>
        </w:rPr>
        <w:t>Vol. 9. Issue: 1. Pp. 30-43.</w:t>
      </w:r>
    </w:p>
    <w:p w14:paraId="55620B25"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Chen, S. J.</w:t>
      </w:r>
      <w:proofErr w:type="gramStart"/>
      <w:r w:rsidRPr="00663880">
        <w:rPr>
          <w:rFonts w:ascii="Times New Roman" w:hAnsi="Times New Roman" w:cs="Times New Roman"/>
          <w:bCs/>
          <w:color w:val="000000" w:themeColor="text1"/>
          <w:sz w:val="28"/>
          <w:szCs w:val="28"/>
        </w:rPr>
        <w:t>,  Hovde</w:t>
      </w:r>
      <w:proofErr w:type="gramEnd"/>
      <w:r w:rsidRPr="00663880">
        <w:rPr>
          <w:rFonts w:ascii="Times New Roman" w:hAnsi="Times New Roman" w:cs="Times New Roman"/>
          <w:bCs/>
          <w:color w:val="000000" w:themeColor="text1"/>
          <w:sz w:val="28"/>
          <w:szCs w:val="28"/>
        </w:rPr>
        <w:t xml:space="preserve">, D. C. Peterson, K. A. &amp; Marshall, A. W. (2017). Fire Detection using Smoke and Gas Sensors, Fire Safety, Journal Computer and </w:t>
      </w:r>
      <w:proofErr w:type="spellStart"/>
      <w:r w:rsidRPr="00663880">
        <w:rPr>
          <w:rFonts w:ascii="Times New Roman" w:hAnsi="Times New Roman" w:cs="Times New Roman"/>
          <w:bCs/>
          <w:color w:val="000000" w:themeColor="text1"/>
          <w:sz w:val="28"/>
          <w:szCs w:val="28"/>
        </w:rPr>
        <w:t>Elecronic</w:t>
      </w:r>
      <w:proofErr w:type="spellEnd"/>
      <w:r w:rsidRPr="00663880">
        <w:rPr>
          <w:rFonts w:ascii="Times New Roman" w:hAnsi="Times New Roman" w:cs="Times New Roman"/>
          <w:bCs/>
          <w:color w:val="000000" w:themeColor="text1"/>
          <w:sz w:val="28"/>
          <w:szCs w:val="28"/>
        </w:rPr>
        <w:t xml:space="preserve"> Engineering. Vol.42, Issue: 8. Pp.507-515, </w:t>
      </w:r>
    </w:p>
    <w:p w14:paraId="2D526CD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Gajare</w:t>
      </w:r>
      <w:proofErr w:type="spellEnd"/>
      <w:r w:rsidRPr="00663880">
        <w:rPr>
          <w:rFonts w:ascii="Times New Roman" w:hAnsi="Times New Roman" w:cs="Times New Roman"/>
          <w:bCs/>
          <w:color w:val="000000" w:themeColor="text1"/>
          <w:sz w:val="28"/>
          <w:szCs w:val="28"/>
        </w:rPr>
        <w:t xml:space="preserve">, R. S. &amp; Mahajan, P. M. (2018). Home and Industrial Safety System for Fire and Gas Leakage Detection, </w:t>
      </w:r>
      <w:r w:rsidRPr="00663880">
        <w:rPr>
          <w:rFonts w:ascii="Times New Roman" w:hAnsi="Times New Roman" w:cs="Times New Roman"/>
          <w:bCs/>
          <w:i/>
          <w:color w:val="000000" w:themeColor="text1"/>
          <w:sz w:val="28"/>
          <w:szCs w:val="28"/>
        </w:rPr>
        <w:t>International Research Journal of Engineering and Technology (IRJET).</w:t>
      </w:r>
      <w:r w:rsidRPr="00663880">
        <w:rPr>
          <w:rFonts w:ascii="Times New Roman" w:hAnsi="Times New Roman" w:cs="Times New Roman"/>
          <w:bCs/>
          <w:color w:val="000000" w:themeColor="text1"/>
          <w:sz w:val="28"/>
          <w:szCs w:val="28"/>
        </w:rPr>
        <w:t xml:space="preserve"> Vol. 5. Issue: 7. Pp. 1286-1287.</w:t>
      </w:r>
    </w:p>
    <w:p w14:paraId="4E25A116"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Gayathri, S., Anandakrishnan, S., </w:t>
      </w:r>
      <w:proofErr w:type="spellStart"/>
      <w:proofErr w:type="gramStart"/>
      <w:r w:rsidRPr="00663880">
        <w:rPr>
          <w:rFonts w:ascii="Times New Roman" w:hAnsi="Times New Roman" w:cs="Times New Roman"/>
          <w:bCs/>
          <w:color w:val="000000" w:themeColor="text1"/>
          <w:sz w:val="28"/>
          <w:szCs w:val="28"/>
        </w:rPr>
        <w:t>Nair,D</w:t>
      </w:r>
      <w:proofErr w:type="spellEnd"/>
      <w:r w:rsidRPr="00663880">
        <w:rPr>
          <w:rFonts w:ascii="Times New Roman" w:hAnsi="Times New Roman" w:cs="Times New Roman"/>
          <w:bCs/>
          <w:color w:val="000000" w:themeColor="text1"/>
          <w:sz w:val="28"/>
          <w:szCs w:val="28"/>
        </w:rPr>
        <w:t>.</w:t>
      </w:r>
      <w:proofErr w:type="gramEnd"/>
      <w:r w:rsidRPr="00663880">
        <w:rPr>
          <w:rFonts w:ascii="Times New Roman" w:hAnsi="Times New Roman" w:cs="Times New Roman"/>
          <w:bCs/>
          <w:color w:val="000000" w:themeColor="text1"/>
          <w:sz w:val="28"/>
          <w:szCs w:val="28"/>
        </w:rPr>
        <w:t xml:space="preserve">, Rakesh, K. &amp; Sampath, K. (2019). IOT Based Smart Gas Monitoring System, </w:t>
      </w:r>
      <w:r w:rsidRPr="00663880">
        <w:rPr>
          <w:rFonts w:ascii="Times New Roman" w:hAnsi="Times New Roman" w:cs="Times New Roman"/>
          <w:bCs/>
          <w:i/>
          <w:color w:val="000000" w:themeColor="text1"/>
          <w:sz w:val="28"/>
          <w:szCs w:val="28"/>
        </w:rPr>
        <w:t>IOSR Journal of Electrical and Electronics Engineering (IOSR-JEEE).</w:t>
      </w:r>
      <w:r w:rsidRPr="00663880">
        <w:rPr>
          <w:rFonts w:ascii="Times New Roman" w:hAnsi="Times New Roman" w:cs="Times New Roman"/>
          <w:bCs/>
          <w:color w:val="000000" w:themeColor="text1"/>
          <w:sz w:val="28"/>
          <w:szCs w:val="28"/>
        </w:rPr>
        <w:t xml:space="preserve"> Vol. 2. Issue: 1. Pp. 7-8. </w:t>
      </w:r>
    </w:p>
    <w:p w14:paraId="14A198F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Islam, S. A. Abdullah, T. &amp; </w:t>
      </w:r>
      <w:proofErr w:type="spellStart"/>
      <w:r w:rsidRPr="00663880">
        <w:rPr>
          <w:rFonts w:ascii="Times New Roman" w:hAnsi="Times New Roman" w:cs="Times New Roman"/>
          <w:bCs/>
          <w:color w:val="000000" w:themeColor="text1"/>
          <w:sz w:val="28"/>
          <w:szCs w:val="28"/>
        </w:rPr>
        <w:t>Sarowar</w:t>
      </w:r>
      <w:proofErr w:type="spellEnd"/>
      <w:r w:rsidRPr="00663880">
        <w:rPr>
          <w:rFonts w:ascii="Times New Roman" w:hAnsi="Times New Roman" w:cs="Times New Roman"/>
          <w:bCs/>
          <w:color w:val="000000" w:themeColor="text1"/>
          <w:sz w:val="28"/>
          <w:szCs w:val="28"/>
        </w:rPr>
        <w:t>, G. Enhanced Wireless Control System for Smoke and Fire Detection, International Journal of Computer and Electrical Engineering. Vol. 5, Issue: 2. Pp. 233-236.</w:t>
      </w:r>
    </w:p>
    <w:p w14:paraId="1675282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Malviya, S., Pande, S. D., </w:t>
      </w:r>
      <w:proofErr w:type="spellStart"/>
      <w:r w:rsidRPr="00663880">
        <w:rPr>
          <w:rFonts w:ascii="Times New Roman" w:hAnsi="Times New Roman" w:cs="Times New Roman"/>
          <w:bCs/>
          <w:color w:val="000000" w:themeColor="text1"/>
          <w:sz w:val="28"/>
          <w:szCs w:val="28"/>
        </w:rPr>
        <w:t>Kalaskar</w:t>
      </w:r>
      <w:proofErr w:type="spellEnd"/>
      <w:r w:rsidRPr="00663880">
        <w:rPr>
          <w:rFonts w:ascii="Times New Roman" w:hAnsi="Times New Roman" w:cs="Times New Roman"/>
          <w:bCs/>
          <w:color w:val="000000" w:themeColor="text1"/>
          <w:sz w:val="28"/>
          <w:szCs w:val="28"/>
        </w:rPr>
        <w:t xml:space="preserve">, P. P. &amp; Hingane, A. (2019). </w:t>
      </w:r>
      <w:proofErr w:type="spellStart"/>
      <w:r w:rsidRPr="00663880">
        <w:rPr>
          <w:rFonts w:ascii="Times New Roman" w:hAnsi="Times New Roman" w:cs="Times New Roman"/>
          <w:bCs/>
          <w:color w:val="000000" w:themeColor="text1"/>
          <w:sz w:val="28"/>
          <w:szCs w:val="28"/>
        </w:rPr>
        <w:t>Lpg</w:t>
      </w:r>
      <w:proofErr w:type="spellEnd"/>
      <w:r w:rsidRPr="00663880">
        <w:rPr>
          <w:rFonts w:ascii="Times New Roman" w:hAnsi="Times New Roman" w:cs="Times New Roman"/>
          <w:bCs/>
          <w:color w:val="000000" w:themeColor="text1"/>
          <w:sz w:val="28"/>
          <w:szCs w:val="28"/>
        </w:rPr>
        <w:t xml:space="preserve"> Gas Leakage Detector System using IoT,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6. Pp. 14-17.</w:t>
      </w:r>
    </w:p>
    <w:p w14:paraId="27910D8C"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Rahman, A., Ahmed, H. &amp; Hossain, M. (2022). An Integrated Hardware Prototype for Monitoring Gas Leaks, Fires, and Remote Control via Mobile Application, </w:t>
      </w:r>
      <w:r w:rsidRPr="00663880">
        <w:rPr>
          <w:rFonts w:ascii="Times New Roman" w:hAnsi="Times New Roman" w:cs="Times New Roman"/>
          <w:bCs/>
          <w:i/>
          <w:color w:val="000000" w:themeColor="text1"/>
          <w:sz w:val="28"/>
          <w:szCs w:val="28"/>
        </w:rPr>
        <w:t>(IJACSA) International Journal of Advanced Computer Science and Applications,</w:t>
      </w:r>
      <w:r w:rsidRPr="00663880">
        <w:rPr>
          <w:rFonts w:ascii="Times New Roman" w:hAnsi="Times New Roman" w:cs="Times New Roman"/>
          <w:bCs/>
          <w:color w:val="000000" w:themeColor="text1"/>
          <w:sz w:val="28"/>
          <w:szCs w:val="28"/>
        </w:rPr>
        <w:t xml:space="preserve"> Vol. 13, Issue: 10. Pp. 678-679.</w:t>
      </w:r>
    </w:p>
    <w:p w14:paraId="02C1770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lastRenderedPageBreak/>
        <w:t xml:space="preserve">Ramaiah, N. W. (2020). Design of Early Gas Leakage Detection &amp; Alarm System Using IoT,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5, Issue: 3. Pp. 112-113.</w:t>
      </w:r>
    </w:p>
    <w:p w14:paraId="52FEE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Salameh, H. B., </w:t>
      </w:r>
      <w:proofErr w:type="spellStart"/>
      <w:r w:rsidRPr="00663880">
        <w:rPr>
          <w:rFonts w:ascii="Times New Roman" w:hAnsi="Times New Roman" w:cs="Times New Roman"/>
          <w:bCs/>
          <w:color w:val="000000" w:themeColor="text1"/>
          <w:sz w:val="28"/>
          <w:szCs w:val="28"/>
        </w:rPr>
        <w:t>Dhainat</w:t>
      </w:r>
      <w:proofErr w:type="spellEnd"/>
      <w:r w:rsidRPr="00663880">
        <w:rPr>
          <w:rFonts w:ascii="Times New Roman" w:hAnsi="Times New Roman" w:cs="Times New Roman"/>
          <w:bCs/>
          <w:color w:val="000000" w:themeColor="text1"/>
          <w:sz w:val="28"/>
          <w:szCs w:val="28"/>
        </w:rPr>
        <w:t xml:space="preserve">, D. &amp; Benkhelifa, E. (2019).  A Survey on Wireless Sensor Network-Based IoT Designs for Gas Leakage Detection and Fire-Fighting Applications, </w:t>
      </w:r>
      <w:r w:rsidRPr="00663880">
        <w:rPr>
          <w:rFonts w:ascii="Times New Roman" w:hAnsi="Times New Roman" w:cs="Times New Roman"/>
          <w:bCs/>
          <w:i/>
          <w:color w:val="000000" w:themeColor="text1"/>
          <w:sz w:val="28"/>
          <w:szCs w:val="28"/>
        </w:rPr>
        <w:t xml:space="preserve">Jordanian Journal of Computers and Information Technology (JJCIT), </w:t>
      </w:r>
      <w:r w:rsidRPr="00663880">
        <w:rPr>
          <w:rFonts w:ascii="Times New Roman" w:hAnsi="Times New Roman" w:cs="Times New Roman"/>
          <w:bCs/>
          <w:color w:val="000000" w:themeColor="text1"/>
          <w:sz w:val="28"/>
          <w:szCs w:val="28"/>
        </w:rPr>
        <w:t>Vol. 5, Issue: 2. Pp. 459-460</w:t>
      </w:r>
    </w:p>
    <w:p w14:paraId="179FA08D"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Salhi, L., Silverston, T., Yamazaki, T. &amp; Miyoshi, T. (2019). Early Detection System for Gas Leakage and Fire in Smart Home Using Machine Learning,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1. Pp. 8-9.</w:t>
      </w:r>
    </w:p>
    <w:p w14:paraId="61DF01A9"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Shrivastava, A.,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(2018). GSM Based Gas Leakage </w:t>
      </w:r>
      <w:proofErr w:type="spellStart"/>
      <w:r w:rsidRPr="00663880">
        <w:rPr>
          <w:rFonts w:ascii="Times New Roman" w:hAnsi="Times New Roman" w:cs="Times New Roman"/>
          <w:bCs/>
          <w:color w:val="000000" w:themeColor="text1"/>
          <w:sz w:val="28"/>
          <w:szCs w:val="28"/>
        </w:rPr>
        <w:t>DetectiOn</w:t>
      </w:r>
      <w:proofErr w:type="spellEnd"/>
      <w:r w:rsidRPr="00663880">
        <w:rPr>
          <w:rFonts w:ascii="Times New Roman" w:hAnsi="Times New Roman" w:cs="Times New Roman"/>
          <w:bCs/>
          <w:color w:val="000000" w:themeColor="text1"/>
          <w:sz w:val="28"/>
          <w:szCs w:val="28"/>
        </w:rPr>
        <w:t xml:space="preserve"> </w:t>
      </w:r>
      <w:proofErr w:type="spellStart"/>
      <w:r w:rsidRPr="00663880">
        <w:rPr>
          <w:rFonts w:ascii="Times New Roman" w:hAnsi="Times New Roman" w:cs="Times New Roman"/>
          <w:bCs/>
          <w:color w:val="000000" w:themeColor="text1"/>
          <w:sz w:val="28"/>
          <w:szCs w:val="28"/>
        </w:rPr>
        <w:t>Syste</w:t>
      </w:r>
      <w:proofErr w:type="spellEnd"/>
      <w:r w:rsidRPr="00663880">
        <w:rPr>
          <w:rFonts w:ascii="Times New Roman" w:hAnsi="Times New Roman" w:cs="Times New Roman"/>
          <w:bCs/>
          <w:color w:val="000000" w:themeColor="text1"/>
          <w:sz w:val="28"/>
          <w:szCs w:val="28"/>
        </w:rPr>
        <w:t xml:space="preserve">,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1, Issue: 2. Pp. 42-45.</w:t>
      </w:r>
    </w:p>
    <w:p w14:paraId="434F925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Tayyab, H. M., Javed, Y., Ullah, I., Dogar, A. A. &amp; Ahmed, B. A. (2021). A Hybrid MPPT Technique for Solar Photovoltaic System under Partial Shading, </w:t>
      </w:r>
      <w:r w:rsidRPr="00663880">
        <w:rPr>
          <w:rFonts w:ascii="Times New Roman" w:hAnsi="Times New Roman" w:cs="Times New Roman"/>
          <w:bCs/>
          <w:i/>
          <w:color w:val="000000" w:themeColor="text1"/>
          <w:sz w:val="28"/>
          <w:szCs w:val="28"/>
        </w:rPr>
        <w:t xml:space="preserve">Engineering Proceedings. </w:t>
      </w:r>
      <w:r w:rsidRPr="00663880">
        <w:rPr>
          <w:rFonts w:ascii="Times New Roman" w:hAnsi="Times New Roman" w:cs="Times New Roman"/>
          <w:bCs/>
          <w:color w:val="000000" w:themeColor="text1"/>
          <w:sz w:val="28"/>
          <w:szCs w:val="28"/>
        </w:rPr>
        <w:t>Pp. 34-35.</w:t>
      </w:r>
    </w:p>
    <w:p w14:paraId="5EAD6380" w14:textId="77777777" w:rsidR="00515DC6" w:rsidRPr="00663880" w:rsidRDefault="00000000">
      <w:pPr>
        <w:shd w:val="clear" w:color="auto" w:fill="FFFFFF"/>
        <w:spacing w:after="0" w:line="360" w:lineRule="auto"/>
        <w:jc w:val="both"/>
        <w:rPr>
          <w:rFonts w:ascii="Times New Roman" w:eastAsia="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 </w:t>
      </w:r>
    </w:p>
    <w:sectPr w:rsidR="00515DC6" w:rsidRPr="00663880" w:rsidSect="0083442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24597" w14:textId="77777777" w:rsidR="002514D2" w:rsidRDefault="002514D2">
      <w:pPr>
        <w:spacing w:line="240" w:lineRule="auto"/>
      </w:pPr>
      <w:r>
        <w:separator/>
      </w:r>
    </w:p>
  </w:endnote>
  <w:endnote w:type="continuationSeparator" w:id="0">
    <w:p w14:paraId="15FB27B4" w14:textId="77777777" w:rsidR="002514D2" w:rsidRDefault="002514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653893"/>
      <w:docPartObj>
        <w:docPartGallery w:val="Page Numbers (Bottom of Page)"/>
        <w:docPartUnique/>
      </w:docPartObj>
    </w:sdtPr>
    <w:sdtEndPr>
      <w:rPr>
        <w:noProof/>
      </w:rPr>
    </w:sdtEndPr>
    <w:sdtContent>
      <w:p w14:paraId="5E6608F0" w14:textId="70E5117C" w:rsidR="0083442E" w:rsidRDefault="00834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BD0C9" w14:textId="77777777" w:rsidR="0083442E" w:rsidRDefault="0083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0DECB" w14:textId="77777777" w:rsidR="002514D2" w:rsidRDefault="002514D2">
      <w:pPr>
        <w:spacing w:after="0"/>
      </w:pPr>
      <w:r>
        <w:separator/>
      </w:r>
    </w:p>
  </w:footnote>
  <w:footnote w:type="continuationSeparator" w:id="0">
    <w:p w14:paraId="48B6EC83" w14:textId="77777777" w:rsidR="002514D2" w:rsidRDefault="002514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B9A"/>
    <w:multiLevelType w:val="multilevel"/>
    <w:tmpl w:val="1C982B9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46BD7280"/>
    <w:multiLevelType w:val="multilevel"/>
    <w:tmpl w:val="46BD728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CA6398"/>
    <w:multiLevelType w:val="multilevel"/>
    <w:tmpl w:val="47CA639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A32A75"/>
    <w:multiLevelType w:val="multilevel"/>
    <w:tmpl w:val="67A32A7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413090834">
    <w:abstractNumId w:val="3"/>
  </w:num>
  <w:num w:numId="2" w16cid:durableId="397561611">
    <w:abstractNumId w:val="8"/>
  </w:num>
  <w:num w:numId="3" w16cid:durableId="632637364">
    <w:abstractNumId w:val="6"/>
  </w:num>
  <w:num w:numId="4" w16cid:durableId="1885871265">
    <w:abstractNumId w:val="2"/>
  </w:num>
  <w:num w:numId="5" w16cid:durableId="259341581">
    <w:abstractNumId w:val="1"/>
  </w:num>
  <w:num w:numId="6" w16cid:durableId="1337725661">
    <w:abstractNumId w:val="7"/>
  </w:num>
  <w:num w:numId="7" w16cid:durableId="1702895060">
    <w:abstractNumId w:val="0"/>
  </w:num>
  <w:num w:numId="8" w16cid:durableId="755785231">
    <w:abstractNumId w:val="5"/>
  </w:num>
  <w:num w:numId="9" w16cid:durableId="205935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FC"/>
    <w:rsid w:val="00010975"/>
    <w:rsid w:val="00013CF0"/>
    <w:rsid w:val="000225D1"/>
    <w:rsid w:val="000233D6"/>
    <w:rsid w:val="00027679"/>
    <w:rsid w:val="000632CE"/>
    <w:rsid w:val="00074712"/>
    <w:rsid w:val="000851C6"/>
    <w:rsid w:val="000B4629"/>
    <w:rsid w:val="000C12F5"/>
    <w:rsid w:val="001112ED"/>
    <w:rsid w:val="00124769"/>
    <w:rsid w:val="001374AA"/>
    <w:rsid w:val="001511B7"/>
    <w:rsid w:val="00153A0A"/>
    <w:rsid w:val="00164C76"/>
    <w:rsid w:val="0017111A"/>
    <w:rsid w:val="001809C5"/>
    <w:rsid w:val="00181581"/>
    <w:rsid w:val="00184BE8"/>
    <w:rsid w:val="001A05DF"/>
    <w:rsid w:val="001C6664"/>
    <w:rsid w:val="001D541E"/>
    <w:rsid w:val="001E5A6F"/>
    <w:rsid w:val="001E6585"/>
    <w:rsid w:val="001F3AA7"/>
    <w:rsid w:val="002102B5"/>
    <w:rsid w:val="002137EA"/>
    <w:rsid w:val="0022269F"/>
    <w:rsid w:val="0024436B"/>
    <w:rsid w:val="00247B21"/>
    <w:rsid w:val="002514D2"/>
    <w:rsid w:val="0025713B"/>
    <w:rsid w:val="00274E64"/>
    <w:rsid w:val="00280DD7"/>
    <w:rsid w:val="002814BD"/>
    <w:rsid w:val="00283B52"/>
    <w:rsid w:val="00284573"/>
    <w:rsid w:val="002A08CC"/>
    <w:rsid w:val="002A525E"/>
    <w:rsid w:val="002B4A22"/>
    <w:rsid w:val="002E346C"/>
    <w:rsid w:val="002E6310"/>
    <w:rsid w:val="00321F43"/>
    <w:rsid w:val="00331ED6"/>
    <w:rsid w:val="003443AD"/>
    <w:rsid w:val="00345260"/>
    <w:rsid w:val="00345699"/>
    <w:rsid w:val="00363361"/>
    <w:rsid w:val="00363866"/>
    <w:rsid w:val="00381C91"/>
    <w:rsid w:val="003A35CD"/>
    <w:rsid w:val="003B0018"/>
    <w:rsid w:val="003C633A"/>
    <w:rsid w:val="003D2AFB"/>
    <w:rsid w:val="003D494D"/>
    <w:rsid w:val="003E0802"/>
    <w:rsid w:val="003E5222"/>
    <w:rsid w:val="003F03A7"/>
    <w:rsid w:val="004037E0"/>
    <w:rsid w:val="00405AA9"/>
    <w:rsid w:val="00405B21"/>
    <w:rsid w:val="00405DFD"/>
    <w:rsid w:val="00432A76"/>
    <w:rsid w:val="004427D9"/>
    <w:rsid w:val="00442F3D"/>
    <w:rsid w:val="00446CBE"/>
    <w:rsid w:val="00452EA5"/>
    <w:rsid w:val="00455B1F"/>
    <w:rsid w:val="00455CF0"/>
    <w:rsid w:val="004578DA"/>
    <w:rsid w:val="004C03E4"/>
    <w:rsid w:val="004C2834"/>
    <w:rsid w:val="004C5CDB"/>
    <w:rsid w:val="004C6059"/>
    <w:rsid w:val="004E4BBC"/>
    <w:rsid w:val="004E5EC4"/>
    <w:rsid w:val="00511A24"/>
    <w:rsid w:val="00515DC6"/>
    <w:rsid w:val="005249E7"/>
    <w:rsid w:val="00525A51"/>
    <w:rsid w:val="00535698"/>
    <w:rsid w:val="0054072C"/>
    <w:rsid w:val="00551B5C"/>
    <w:rsid w:val="005648CF"/>
    <w:rsid w:val="00564B6C"/>
    <w:rsid w:val="005836C3"/>
    <w:rsid w:val="00586DBD"/>
    <w:rsid w:val="005D4394"/>
    <w:rsid w:val="00617D71"/>
    <w:rsid w:val="00635AC5"/>
    <w:rsid w:val="00663880"/>
    <w:rsid w:val="00680CD5"/>
    <w:rsid w:val="006817B0"/>
    <w:rsid w:val="006C7E17"/>
    <w:rsid w:val="00700107"/>
    <w:rsid w:val="00702FDE"/>
    <w:rsid w:val="00724527"/>
    <w:rsid w:val="00726572"/>
    <w:rsid w:val="00735ECC"/>
    <w:rsid w:val="007564BC"/>
    <w:rsid w:val="00756CDC"/>
    <w:rsid w:val="007772FC"/>
    <w:rsid w:val="00780608"/>
    <w:rsid w:val="00783032"/>
    <w:rsid w:val="00793539"/>
    <w:rsid w:val="007A4067"/>
    <w:rsid w:val="007B7408"/>
    <w:rsid w:val="007C6056"/>
    <w:rsid w:val="007E32EA"/>
    <w:rsid w:val="007F4F9D"/>
    <w:rsid w:val="0082265B"/>
    <w:rsid w:val="00832C70"/>
    <w:rsid w:val="0083442E"/>
    <w:rsid w:val="00834E92"/>
    <w:rsid w:val="00835301"/>
    <w:rsid w:val="00837D12"/>
    <w:rsid w:val="008431B2"/>
    <w:rsid w:val="0084748C"/>
    <w:rsid w:val="008657E2"/>
    <w:rsid w:val="0087337B"/>
    <w:rsid w:val="00884D25"/>
    <w:rsid w:val="008962AB"/>
    <w:rsid w:val="008C64F3"/>
    <w:rsid w:val="008D1076"/>
    <w:rsid w:val="008D2FB6"/>
    <w:rsid w:val="008D46E9"/>
    <w:rsid w:val="00934E7B"/>
    <w:rsid w:val="0093576F"/>
    <w:rsid w:val="00936358"/>
    <w:rsid w:val="00943EAF"/>
    <w:rsid w:val="00950C06"/>
    <w:rsid w:val="009578AE"/>
    <w:rsid w:val="00960418"/>
    <w:rsid w:val="009604C1"/>
    <w:rsid w:val="009707B6"/>
    <w:rsid w:val="009873CF"/>
    <w:rsid w:val="009A5E5A"/>
    <w:rsid w:val="009C223F"/>
    <w:rsid w:val="009D1627"/>
    <w:rsid w:val="009F575E"/>
    <w:rsid w:val="009F5E4E"/>
    <w:rsid w:val="00A2175E"/>
    <w:rsid w:val="00A75FA8"/>
    <w:rsid w:val="00A76E4F"/>
    <w:rsid w:val="00A82B3E"/>
    <w:rsid w:val="00A86FF4"/>
    <w:rsid w:val="00A91896"/>
    <w:rsid w:val="00A9297B"/>
    <w:rsid w:val="00AA056B"/>
    <w:rsid w:val="00AC1943"/>
    <w:rsid w:val="00AC75DE"/>
    <w:rsid w:val="00AE13ED"/>
    <w:rsid w:val="00AF20DC"/>
    <w:rsid w:val="00B14C25"/>
    <w:rsid w:val="00B17693"/>
    <w:rsid w:val="00B3014C"/>
    <w:rsid w:val="00B32FC9"/>
    <w:rsid w:val="00B6345C"/>
    <w:rsid w:val="00B66672"/>
    <w:rsid w:val="00B71861"/>
    <w:rsid w:val="00B744D1"/>
    <w:rsid w:val="00B77093"/>
    <w:rsid w:val="00B95166"/>
    <w:rsid w:val="00B95E65"/>
    <w:rsid w:val="00B978EC"/>
    <w:rsid w:val="00BA3DC5"/>
    <w:rsid w:val="00BB11B8"/>
    <w:rsid w:val="00BD4D81"/>
    <w:rsid w:val="00BE7F71"/>
    <w:rsid w:val="00BF5F17"/>
    <w:rsid w:val="00C35EE1"/>
    <w:rsid w:val="00C612B2"/>
    <w:rsid w:val="00C6222C"/>
    <w:rsid w:val="00C81285"/>
    <w:rsid w:val="00C83F43"/>
    <w:rsid w:val="00C900CD"/>
    <w:rsid w:val="00C930B4"/>
    <w:rsid w:val="00C93F10"/>
    <w:rsid w:val="00CB6CD8"/>
    <w:rsid w:val="00CC26B9"/>
    <w:rsid w:val="00CD3BB9"/>
    <w:rsid w:val="00CD689F"/>
    <w:rsid w:val="00CF013C"/>
    <w:rsid w:val="00CF4115"/>
    <w:rsid w:val="00CF47CD"/>
    <w:rsid w:val="00D14FD7"/>
    <w:rsid w:val="00D172D1"/>
    <w:rsid w:val="00D271E3"/>
    <w:rsid w:val="00D532CD"/>
    <w:rsid w:val="00D57AA3"/>
    <w:rsid w:val="00D62F3C"/>
    <w:rsid w:val="00D66A9F"/>
    <w:rsid w:val="00D73528"/>
    <w:rsid w:val="00D824EA"/>
    <w:rsid w:val="00D87F14"/>
    <w:rsid w:val="00DA2139"/>
    <w:rsid w:val="00DF46F0"/>
    <w:rsid w:val="00E019D6"/>
    <w:rsid w:val="00E46A11"/>
    <w:rsid w:val="00E65AD6"/>
    <w:rsid w:val="00E66B6C"/>
    <w:rsid w:val="00E72C67"/>
    <w:rsid w:val="00E82E99"/>
    <w:rsid w:val="00E86C42"/>
    <w:rsid w:val="00EA1516"/>
    <w:rsid w:val="00EE1B55"/>
    <w:rsid w:val="00EF4A8F"/>
    <w:rsid w:val="00F00007"/>
    <w:rsid w:val="00F0046D"/>
    <w:rsid w:val="00F334D3"/>
    <w:rsid w:val="00F36D88"/>
    <w:rsid w:val="00F40475"/>
    <w:rsid w:val="00F40AE6"/>
    <w:rsid w:val="00F57ED0"/>
    <w:rsid w:val="00F747C6"/>
    <w:rsid w:val="00F872EA"/>
    <w:rsid w:val="00F9546E"/>
    <w:rsid w:val="00FB34F8"/>
    <w:rsid w:val="00FB3866"/>
    <w:rsid w:val="00FD1ADB"/>
    <w:rsid w:val="00FD32AA"/>
    <w:rsid w:val="00FE07A2"/>
    <w:rsid w:val="00FE5D40"/>
    <w:rsid w:val="304321FE"/>
    <w:rsid w:val="4164749D"/>
    <w:rsid w:val="513B543E"/>
    <w:rsid w:val="51A9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1008"/>
  <w15:docId w15:val="{14FF6DE8-B9DD-4DBE-AE03-A34C959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6884</Words>
  <Characters>39038</Characters>
  <Application>Microsoft Office Word</Application>
  <DocSecurity>0</DocSecurity>
  <Lines>867</Lines>
  <Paragraphs>283</Paragraphs>
  <ScaleCrop>false</ScaleCrop>
  <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2025-05-22T11:40:00Z</cp:lastPrinted>
  <dcterms:created xsi:type="dcterms:W3CDTF">2025-07-06T07:18:00Z</dcterms:created>
  <dcterms:modified xsi:type="dcterms:W3CDTF">2025-07-06T07:18:00Z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C5DBCB92595542A18D4DF68A47753E0D_12</vt:lpwstr>
  </property>
  <property fmtid="{D5CDD505-2E9C-101B-9397-08002B2CF9AE}" pid="4" name="GrammarlyDocumentId">
    <vt:lpwstr>8d2bcce2-a408-4566-8c58-8ca964f1d842</vt:lpwstr>
  </property>
</Properties>
</file>